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3DE94" w14:textId="77777777" w:rsidR="00571D04" w:rsidRDefault="00571D04" w:rsidP="00571D04">
      <w:pPr>
        <w:ind w:firstLine="708"/>
        <w:jc w:val="center"/>
        <w:rPr>
          <w:b/>
        </w:rPr>
      </w:pPr>
      <w:r>
        <w:rPr>
          <w:b/>
        </w:rPr>
        <w:t>СОДЕРЖАНИЕ</w:t>
      </w:r>
    </w:p>
    <w:p w14:paraId="315EAAE9" w14:textId="77777777" w:rsidR="00571D04" w:rsidRDefault="00571D04" w:rsidP="00571D04">
      <w:pPr>
        <w:jc w:val="center"/>
        <w:rPr>
          <w:b/>
        </w:rPr>
      </w:pPr>
    </w:p>
    <w:p w14:paraId="17CF69A4" w14:textId="1EDF38F7" w:rsidR="00571D04" w:rsidRDefault="00571D04" w:rsidP="00571D04">
      <w:pPr>
        <w:jc w:val="center"/>
        <w:rPr>
          <w:b/>
        </w:rPr>
      </w:pPr>
      <w:r>
        <w:rPr>
          <w:b/>
        </w:rPr>
        <w:t xml:space="preserve">Вестник № </w:t>
      </w:r>
      <w:r w:rsidR="00CE7A3B">
        <w:rPr>
          <w:b/>
        </w:rPr>
        <w:t>35 (часть</w:t>
      </w:r>
      <w:r w:rsidR="002834BB">
        <w:rPr>
          <w:b/>
        </w:rPr>
        <w:t xml:space="preserve"> </w:t>
      </w:r>
      <w:r w:rsidR="00077863">
        <w:rPr>
          <w:b/>
        </w:rPr>
        <w:t>5</w:t>
      </w:r>
      <w:r w:rsidR="002834BB">
        <w:rPr>
          <w:b/>
        </w:rPr>
        <w:t>)</w:t>
      </w:r>
      <w:r>
        <w:rPr>
          <w:b/>
        </w:rPr>
        <w:t xml:space="preserve"> от </w:t>
      </w:r>
      <w:r w:rsidR="00077863">
        <w:rPr>
          <w:b/>
        </w:rPr>
        <w:t>23</w:t>
      </w:r>
      <w:r w:rsidR="002834BB">
        <w:rPr>
          <w:b/>
        </w:rPr>
        <w:t>.12</w:t>
      </w:r>
      <w:r>
        <w:rPr>
          <w:b/>
        </w:rPr>
        <w:t xml:space="preserve">.2024  </w:t>
      </w:r>
    </w:p>
    <w:p w14:paraId="0B146683" w14:textId="77777777" w:rsidR="00571D04" w:rsidRDefault="00571D04" w:rsidP="00571D04">
      <w:pPr>
        <w:jc w:val="center"/>
        <w:rPr>
          <w:b/>
        </w:rPr>
      </w:pPr>
      <w:r>
        <w:rPr>
          <w:b/>
        </w:rPr>
        <w:t>Муниципальные нормативные правовые акты  городского округа</w:t>
      </w:r>
    </w:p>
    <w:p w14:paraId="28AD7054" w14:textId="77777777" w:rsidR="00571D04" w:rsidRDefault="00571D04" w:rsidP="00571D04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14:paraId="20BB1DF6" w14:textId="77777777" w:rsidR="00571D04" w:rsidRDefault="00571D04" w:rsidP="00571D04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87"/>
        <w:gridCol w:w="5214"/>
        <w:gridCol w:w="1296"/>
      </w:tblGrid>
      <w:tr w:rsidR="00571D04" w14:paraId="59121C30" w14:textId="77777777" w:rsidTr="00601BC8">
        <w:trPr>
          <w:jc w:val="center"/>
        </w:trPr>
        <w:tc>
          <w:tcPr>
            <w:tcW w:w="3544" w:type="dxa"/>
            <w:hideMark/>
          </w:tcPr>
          <w:p w14:paraId="457918DE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364" w:type="dxa"/>
            <w:hideMark/>
          </w:tcPr>
          <w:p w14:paraId="51BBE6D2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  <w:p w14:paraId="3092EEE4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нормативного</w:t>
            </w:r>
          </w:p>
          <w:p w14:paraId="0FE36A30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правового акта</w:t>
            </w:r>
          </w:p>
        </w:tc>
        <w:tc>
          <w:tcPr>
            <w:tcW w:w="1296" w:type="dxa"/>
            <w:hideMark/>
          </w:tcPr>
          <w:p w14:paraId="226D603F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Страница </w:t>
            </w:r>
          </w:p>
        </w:tc>
      </w:tr>
      <w:tr w:rsidR="00571D04" w14:paraId="45B6D0F7" w14:textId="77777777" w:rsidTr="00601BC8">
        <w:trPr>
          <w:jc w:val="center"/>
        </w:trPr>
        <w:tc>
          <w:tcPr>
            <w:tcW w:w="3544" w:type="dxa"/>
            <w:hideMark/>
          </w:tcPr>
          <w:p w14:paraId="26D04C55" w14:textId="77777777" w:rsidR="00571D04" w:rsidRDefault="00571D04">
            <w:pPr>
              <w:rPr>
                <w:b/>
                <w:lang w:eastAsia="en-US"/>
              </w:rPr>
            </w:pPr>
          </w:p>
        </w:tc>
        <w:tc>
          <w:tcPr>
            <w:tcW w:w="5364" w:type="dxa"/>
          </w:tcPr>
          <w:p w14:paraId="200D2C20" w14:textId="77777777" w:rsidR="00571D04" w:rsidRDefault="00571D04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</w:tcPr>
          <w:p w14:paraId="346299E6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30C86EA0" w14:textId="77777777" w:rsidTr="00601BC8">
        <w:trPr>
          <w:jc w:val="center"/>
        </w:trPr>
        <w:tc>
          <w:tcPr>
            <w:tcW w:w="3544" w:type="dxa"/>
            <w:hideMark/>
          </w:tcPr>
          <w:p w14:paraId="117B675B" w14:textId="77777777" w:rsidR="00571D04" w:rsidRDefault="00571D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364" w:type="dxa"/>
            <w:hideMark/>
          </w:tcPr>
          <w:p w14:paraId="4638B672" w14:textId="77777777" w:rsidR="00571D04" w:rsidRDefault="00571D0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8BC0996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44F43981" w14:textId="77777777" w:rsidTr="00601BC8">
        <w:trPr>
          <w:trHeight w:val="1513"/>
          <w:jc w:val="center"/>
        </w:trPr>
        <w:tc>
          <w:tcPr>
            <w:tcW w:w="3544" w:type="dxa"/>
            <w:hideMark/>
          </w:tcPr>
          <w:p w14:paraId="1448AD45" w14:textId="77777777" w:rsidR="00571D04" w:rsidRDefault="00DA47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432BEBEF" w14:textId="77777777" w:rsidR="00571D04" w:rsidRDefault="00264BE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  <w:r w:rsidR="00DA478B">
              <w:rPr>
                <w:lang w:eastAsia="en-US"/>
              </w:rPr>
              <w:t xml:space="preserve"> городского округа Тейково Ивановской области</w:t>
            </w:r>
          </w:p>
          <w:p w14:paraId="07070EB0" w14:textId="768A621D" w:rsidR="00571D04" w:rsidRDefault="00571D04" w:rsidP="00DA478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077863">
              <w:rPr>
                <w:lang w:eastAsia="en-US"/>
              </w:rPr>
              <w:t>19.12.2024 №817</w:t>
            </w:r>
          </w:p>
        </w:tc>
        <w:tc>
          <w:tcPr>
            <w:tcW w:w="5364" w:type="dxa"/>
          </w:tcPr>
          <w:p w14:paraId="34CB27C4" w14:textId="0BF6BF48" w:rsidR="00196C04" w:rsidRPr="00077863" w:rsidRDefault="00077863" w:rsidP="00077863">
            <w:pPr>
              <w:jc w:val="both"/>
            </w:pPr>
            <w:r w:rsidRPr="00077863">
              <w:t>Об утверждении ключевых показателей эффективности</w:t>
            </w:r>
            <w:r>
              <w:t xml:space="preserve"> </w:t>
            </w:r>
            <w:r w:rsidRPr="00077863">
              <w:t>антимонопольного комплаенса администрации городского округа Тейково Ивановской области на 2025 год</w:t>
            </w:r>
          </w:p>
        </w:tc>
        <w:tc>
          <w:tcPr>
            <w:tcW w:w="1296" w:type="dxa"/>
          </w:tcPr>
          <w:p w14:paraId="70C15C06" w14:textId="5CDDDE8A" w:rsidR="00571D04" w:rsidRDefault="00726170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264BED" w14:paraId="42C9C33B" w14:textId="77777777" w:rsidTr="00601BC8">
        <w:trPr>
          <w:trHeight w:val="1513"/>
          <w:jc w:val="center"/>
        </w:trPr>
        <w:tc>
          <w:tcPr>
            <w:tcW w:w="3544" w:type="dxa"/>
            <w:hideMark/>
          </w:tcPr>
          <w:p w14:paraId="5D14856D" w14:textId="77777777" w:rsidR="00077863" w:rsidRDefault="00077863" w:rsidP="0007786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774F8A53" w14:textId="77777777" w:rsidR="00077863" w:rsidRDefault="00077863" w:rsidP="0007786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</w:t>
            </w:r>
          </w:p>
          <w:p w14:paraId="6D27AB20" w14:textId="16C1584C" w:rsidR="00264BED" w:rsidRDefault="00077863" w:rsidP="0007786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 19.12.2024 №81</w:t>
            </w:r>
            <w:r>
              <w:rPr>
                <w:lang w:eastAsia="en-US"/>
              </w:rPr>
              <w:t>8</w:t>
            </w:r>
          </w:p>
        </w:tc>
        <w:tc>
          <w:tcPr>
            <w:tcW w:w="5364" w:type="dxa"/>
          </w:tcPr>
          <w:p w14:paraId="25DCEC2E" w14:textId="16ECFEE8" w:rsidR="00264BED" w:rsidRPr="00264BED" w:rsidRDefault="00077863" w:rsidP="00DA478B">
            <w:pPr>
              <w:jc w:val="both"/>
              <w:rPr>
                <w:szCs w:val="28"/>
              </w:rPr>
            </w:pPr>
            <w:r w:rsidRPr="00077863">
              <w:rPr>
                <w:szCs w:val="28"/>
              </w:rPr>
              <w:t>Об утверждении плана мероприятий («дорожная карта») по снижению комплаенс-рисков администрации городского округа Тейково Ивановской области на 2025 год</w:t>
            </w:r>
          </w:p>
        </w:tc>
        <w:tc>
          <w:tcPr>
            <w:tcW w:w="1296" w:type="dxa"/>
          </w:tcPr>
          <w:p w14:paraId="275D5670" w14:textId="4CA0905A" w:rsidR="00264BED" w:rsidRDefault="00DA269C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264BED" w14:paraId="3D31FCA3" w14:textId="77777777" w:rsidTr="00601BC8">
        <w:trPr>
          <w:trHeight w:val="1513"/>
          <w:jc w:val="center"/>
        </w:trPr>
        <w:tc>
          <w:tcPr>
            <w:tcW w:w="3544" w:type="dxa"/>
            <w:hideMark/>
          </w:tcPr>
          <w:p w14:paraId="17A3F430" w14:textId="77777777" w:rsidR="00077863" w:rsidRDefault="00077863" w:rsidP="0007786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07DB82C6" w14:textId="77777777" w:rsidR="00077863" w:rsidRDefault="00077863" w:rsidP="0007786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</w:t>
            </w:r>
          </w:p>
          <w:p w14:paraId="51537F48" w14:textId="42DA078B" w:rsidR="00264BED" w:rsidRDefault="00077863" w:rsidP="0007786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 19.12.2024 №81</w:t>
            </w:r>
            <w:r>
              <w:rPr>
                <w:lang w:eastAsia="en-US"/>
              </w:rPr>
              <w:t>9</w:t>
            </w:r>
          </w:p>
        </w:tc>
        <w:tc>
          <w:tcPr>
            <w:tcW w:w="5364" w:type="dxa"/>
          </w:tcPr>
          <w:p w14:paraId="0B46C6A0" w14:textId="538812B1" w:rsidR="00264BED" w:rsidRPr="00264BED" w:rsidRDefault="00077863" w:rsidP="00DA478B">
            <w:pPr>
              <w:jc w:val="both"/>
              <w:rPr>
                <w:szCs w:val="28"/>
              </w:rPr>
            </w:pPr>
            <w:r w:rsidRPr="00077863">
              <w:rPr>
                <w:szCs w:val="28"/>
              </w:rPr>
              <w:t>Об утверждении карты комплаенс-рисков администрации городского округа Тейково Ивановской области на 2025 год</w:t>
            </w:r>
          </w:p>
        </w:tc>
        <w:tc>
          <w:tcPr>
            <w:tcW w:w="1296" w:type="dxa"/>
          </w:tcPr>
          <w:p w14:paraId="353E96F5" w14:textId="7F1FDB3A" w:rsidR="00264BED" w:rsidRDefault="00DA269C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</w:tr>
      <w:tr w:rsidR="00264BED" w14:paraId="767EE673" w14:textId="77777777" w:rsidTr="00601BC8">
        <w:trPr>
          <w:trHeight w:val="1513"/>
          <w:jc w:val="center"/>
        </w:trPr>
        <w:tc>
          <w:tcPr>
            <w:tcW w:w="3544" w:type="dxa"/>
            <w:hideMark/>
          </w:tcPr>
          <w:p w14:paraId="2D61764B" w14:textId="77777777" w:rsidR="00077863" w:rsidRDefault="00077863" w:rsidP="0007786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0F03F444" w14:textId="77777777" w:rsidR="00077863" w:rsidRDefault="00077863" w:rsidP="0007786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</w:t>
            </w:r>
          </w:p>
          <w:p w14:paraId="41B5C591" w14:textId="3A912267" w:rsidR="00264BED" w:rsidRDefault="00077863" w:rsidP="0007786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 19.12.2024 №8</w:t>
            </w:r>
            <w:r>
              <w:rPr>
                <w:lang w:eastAsia="en-US"/>
              </w:rPr>
              <w:t>21</w:t>
            </w:r>
          </w:p>
        </w:tc>
        <w:tc>
          <w:tcPr>
            <w:tcW w:w="5364" w:type="dxa"/>
          </w:tcPr>
          <w:p w14:paraId="75692909" w14:textId="5D5A31D4" w:rsidR="00264BED" w:rsidRPr="00264BED" w:rsidRDefault="00077863" w:rsidP="00DA478B">
            <w:pPr>
              <w:jc w:val="both"/>
              <w:rPr>
                <w:szCs w:val="28"/>
              </w:rPr>
            </w:pPr>
            <w:r w:rsidRPr="00077863">
              <w:rPr>
                <w:szCs w:val="28"/>
              </w:rPr>
              <w:t>О внесении изменений в постановление администрации городского округа Тейково Ивановской области от 28.03.2018 № 215 «Об установлении размера платы за содержание жилого помещения»</w:t>
            </w:r>
          </w:p>
        </w:tc>
        <w:tc>
          <w:tcPr>
            <w:tcW w:w="1296" w:type="dxa"/>
          </w:tcPr>
          <w:p w14:paraId="5E58248C" w14:textId="60A09540" w:rsidR="00264BED" w:rsidRDefault="00DA269C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</w:tr>
      <w:tr w:rsidR="00264BED" w14:paraId="5E99F0A2" w14:textId="77777777" w:rsidTr="00601BC8">
        <w:trPr>
          <w:trHeight w:val="1513"/>
          <w:jc w:val="center"/>
        </w:trPr>
        <w:tc>
          <w:tcPr>
            <w:tcW w:w="3544" w:type="dxa"/>
            <w:hideMark/>
          </w:tcPr>
          <w:p w14:paraId="33A3FA16" w14:textId="77777777" w:rsidR="00077863" w:rsidRDefault="00077863" w:rsidP="0007786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34BDE480" w14:textId="77777777" w:rsidR="00077863" w:rsidRDefault="00077863" w:rsidP="0007786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</w:t>
            </w:r>
          </w:p>
          <w:p w14:paraId="7D5BB093" w14:textId="3527A686" w:rsidR="00264BED" w:rsidRDefault="00077863" w:rsidP="0007786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 19.12.2024 №82</w:t>
            </w:r>
            <w:r>
              <w:rPr>
                <w:lang w:eastAsia="en-US"/>
              </w:rPr>
              <w:t>2</w:t>
            </w:r>
          </w:p>
        </w:tc>
        <w:tc>
          <w:tcPr>
            <w:tcW w:w="5364" w:type="dxa"/>
          </w:tcPr>
          <w:p w14:paraId="0C29E9AA" w14:textId="77777777" w:rsidR="00077863" w:rsidRPr="00077863" w:rsidRDefault="00077863" w:rsidP="00077863">
            <w:pPr>
              <w:jc w:val="both"/>
              <w:rPr>
                <w:szCs w:val="28"/>
              </w:rPr>
            </w:pPr>
            <w:r w:rsidRPr="00077863">
              <w:rPr>
                <w:szCs w:val="28"/>
              </w:rPr>
              <w:t>Об установлении размера платы за пользование</w:t>
            </w:r>
          </w:p>
          <w:p w14:paraId="4191FFB2" w14:textId="3EF5E50A" w:rsidR="00264BED" w:rsidRPr="00264BED" w:rsidRDefault="00077863" w:rsidP="00077863">
            <w:pPr>
              <w:jc w:val="both"/>
              <w:rPr>
                <w:szCs w:val="28"/>
              </w:rPr>
            </w:pPr>
            <w:r w:rsidRPr="00077863">
              <w:rPr>
                <w:szCs w:val="28"/>
              </w:rPr>
              <w:t>жилым помещением (платы за наем)</w:t>
            </w:r>
          </w:p>
        </w:tc>
        <w:tc>
          <w:tcPr>
            <w:tcW w:w="1296" w:type="dxa"/>
          </w:tcPr>
          <w:p w14:paraId="190B3917" w14:textId="61F8C126" w:rsidR="00264BED" w:rsidRDefault="00DA269C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</w:t>
            </w:r>
          </w:p>
        </w:tc>
      </w:tr>
      <w:tr w:rsidR="00077863" w14:paraId="569FCB47" w14:textId="77777777" w:rsidTr="00601BC8">
        <w:trPr>
          <w:trHeight w:val="1513"/>
          <w:jc w:val="center"/>
        </w:trPr>
        <w:tc>
          <w:tcPr>
            <w:tcW w:w="3544" w:type="dxa"/>
          </w:tcPr>
          <w:p w14:paraId="1420E96F" w14:textId="77777777" w:rsidR="00077863" w:rsidRDefault="00077863" w:rsidP="0007786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14:paraId="4DA7FC4C" w14:textId="77777777" w:rsidR="00077863" w:rsidRDefault="00077863" w:rsidP="0007786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 городского округа Тейково Ивановской области</w:t>
            </w:r>
          </w:p>
          <w:p w14:paraId="341737D4" w14:textId="2B528DA9" w:rsidR="00077863" w:rsidRDefault="00077863" w:rsidP="00077863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 19.12.2024 №82</w:t>
            </w:r>
            <w:r>
              <w:rPr>
                <w:lang w:eastAsia="en-US"/>
              </w:rPr>
              <w:t>4</w:t>
            </w:r>
          </w:p>
        </w:tc>
        <w:tc>
          <w:tcPr>
            <w:tcW w:w="5364" w:type="dxa"/>
          </w:tcPr>
          <w:p w14:paraId="79C58924" w14:textId="22DBDA32" w:rsidR="00077863" w:rsidRPr="00077863" w:rsidRDefault="00077863" w:rsidP="00077863">
            <w:pPr>
              <w:jc w:val="both"/>
              <w:rPr>
                <w:szCs w:val="28"/>
              </w:rPr>
            </w:pPr>
            <w:r w:rsidRPr="00077863">
              <w:rPr>
                <w:szCs w:val="28"/>
              </w:rPr>
              <w:t>Об отмене постановления от 27.06.2012 № 310 «Об утверждении административного регламента по предоставлению муниципальной услуги «Выдача разрешений на право организации розничного рынка, в том числе ярмарок»</w:t>
            </w:r>
          </w:p>
        </w:tc>
        <w:tc>
          <w:tcPr>
            <w:tcW w:w="1296" w:type="dxa"/>
          </w:tcPr>
          <w:p w14:paraId="2A2B3512" w14:textId="4769C469" w:rsidR="00077863" w:rsidRDefault="00DA269C">
            <w:pPr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</w:t>
            </w:r>
          </w:p>
        </w:tc>
      </w:tr>
    </w:tbl>
    <w:p w14:paraId="52B1696B" w14:textId="77777777" w:rsidR="00571D04" w:rsidRDefault="00571D04"/>
    <w:p w14:paraId="2FD7CB31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477BD056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7DB3F681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741F9D76" w14:textId="77777777" w:rsidR="00077863" w:rsidRDefault="00077863" w:rsidP="00077863">
      <w:pPr>
        <w:pStyle w:val="ConsPlusNormal"/>
        <w:ind w:firstLine="0"/>
        <w:rPr>
          <w:b/>
          <w:sz w:val="36"/>
          <w:szCs w:val="36"/>
        </w:rPr>
      </w:pPr>
    </w:p>
    <w:p w14:paraId="171B74B8" w14:textId="77777777" w:rsidR="00077863" w:rsidRPr="00A43F88" w:rsidRDefault="00077863" w:rsidP="00077863">
      <w:pPr>
        <w:jc w:val="center"/>
      </w:pPr>
      <w:r w:rsidRPr="00A43F88">
        <w:rPr>
          <w:b/>
          <w:noProof/>
          <w:sz w:val="32"/>
          <w:szCs w:val="32"/>
        </w:rPr>
        <w:lastRenderedPageBreak/>
        <w:drawing>
          <wp:inline distT="0" distB="0" distL="0" distR="0" wp14:anchorId="1FF45175" wp14:editId="7AE5AE85">
            <wp:extent cx="691515" cy="90741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597C61" w14:textId="77777777" w:rsidR="00077863" w:rsidRPr="00A43F88" w:rsidRDefault="00077863" w:rsidP="00077863">
      <w:pPr>
        <w:jc w:val="center"/>
        <w:rPr>
          <w:b/>
          <w:sz w:val="36"/>
          <w:szCs w:val="36"/>
        </w:rPr>
      </w:pPr>
      <w:r w:rsidRPr="00A43F88">
        <w:rPr>
          <w:b/>
          <w:sz w:val="36"/>
          <w:szCs w:val="36"/>
        </w:rPr>
        <w:t>АДМИНИСТРАЦИЯ ГОРОДСКОГО ОКРУГА ТЕЙКОВО ИВАНОВСКОЙ ОБЛАСТИ</w:t>
      </w:r>
    </w:p>
    <w:p w14:paraId="6B055E4B" w14:textId="77777777" w:rsidR="00077863" w:rsidRPr="00A43F88" w:rsidRDefault="00077863" w:rsidP="00077863">
      <w:pPr>
        <w:jc w:val="center"/>
        <w:rPr>
          <w:b/>
          <w:sz w:val="32"/>
          <w:szCs w:val="32"/>
        </w:rPr>
      </w:pPr>
      <w:r w:rsidRPr="00A43F88">
        <w:rPr>
          <w:b/>
          <w:sz w:val="32"/>
          <w:szCs w:val="32"/>
        </w:rPr>
        <w:t>________________________________________________________</w:t>
      </w:r>
    </w:p>
    <w:p w14:paraId="47FF40E8" w14:textId="77777777" w:rsidR="00077863" w:rsidRPr="00A43F88" w:rsidRDefault="00077863" w:rsidP="00077863">
      <w:pPr>
        <w:rPr>
          <w:b/>
          <w:sz w:val="28"/>
          <w:szCs w:val="28"/>
        </w:rPr>
      </w:pPr>
    </w:p>
    <w:p w14:paraId="2669E038" w14:textId="77777777" w:rsidR="00077863" w:rsidRPr="00A43F88" w:rsidRDefault="00077863" w:rsidP="00077863">
      <w:pPr>
        <w:jc w:val="center"/>
        <w:rPr>
          <w:b/>
          <w:sz w:val="28"/>
          <w:szCs w:val="28"/>
        </w:rPr>
      </w:pPr>
      <w:r w:rsidRPr="00A43F88">
        <w:rPr>
          <w:b/>
          <w:sz w:val="40"/>
          <w:szCs w:val="40"/>
        </w:rPr>
        <w:t xml:space="preserve">П О С Т А Н О В Л Е Н И Е </w:t>
      </w:r>
    </w:p>
    <w:p w14:paraId="46CB9950" w14:textId="77777777" w:rsidR="00077863" w:rsidRPr="00A43F88" w:rsidRDefault="00077863" w:rsidP="00077863">
      <w:pPr>
        <w:rPr>
          <w:b/>
          <w:sz w:val="28"/>
          <w:szCs w:val="28"/>
        </w:rPr>
      </w:pPr>
    </w:p>
    <w:p w14:paraId="0BC56B28" w14:textId="03CEB55D" w:rsidR="00077863" w:rsidRPr="00A43F88" w:rsidRDefault="00077863" w:rsidP="00077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19.12.2024 </w:t>
      </w:r>
      <w:r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817</w:t>
      </w:r>
      <w:r>
        <w:rPr>
          <w:b/>
          <w:sz w:val="28"/>
          <w:szCs w:val="28"/>
        </w:rPr>
        <w:t xml:space="preserve"> </w:t>
      </w:r>
    </w:p>
    <w:p w14:paraId="2FAC8FE2" w14:textId="77777777" w:rsidR="00077863" w:rsidRPr="00A43F88" w:rsidRDefault="00077863" w:rsidP="00077863">
      <w:pPr>
        <w:jc w:val="center"/>
        <w:rPr>
          <w:b/>
          <w:sz w:val="28"/>
          <w:szCs w:val="28"/>
        </w:rPr>
      </w:pPr>
    </w:p>
    <w:p w14:paraId="0A18AD58" w14:textId="77777777" w:rsidR="00077863" w:rsidRPr="00A43F88" w:rsidRDefault="00077863" w:rsidP="00077863">
      <w:pPr>
        <w:jc w:val="center"/>
        <w:rPr>
          <w:sz w:val="28"/>
          <w:szCs w:val="28"/>
        </w:rPr>
      </w:pPr>
      <w:r w:rsidRPr="00A43F88">
        <w:rPr>
          <w:sz w:val="28"/>
          <w:szCs w:val="28"/>
        </w:rPr>
        <w:t>г.Тейково</w:t>
      </w:r>
    </w:p>
    <w:p w14:paraId="6FBEAD15" w14:textId="77777777" w:rsidR="00077863" w:rsidRPr="00A43F88" w:rsidRDefault="00077863" w:rsidP="00077863">
      <w:pPr>
        <w:jc w:val="center"/>
        <w:rPr>
          <w:sz w:val="28"/>
          <w:szCs w:val="28"/>
        </w:rPr>
      </w:pPr>
    </w:p>
    <w:p w14:paraId="0102ED9A" w14:textId="77777777" w:rsidR="00077863" w:rsidRPr="00A46116" w:rsidRDefault="00077863" w:rsidP="000778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ключевых показателей</w:t>
      </w:r>
      <w:r w:rsidRPr="00A46116">
        <w:rPr>
          <w:rFonts w:ascii="Times New Roman" w:hAnsi="Times New Roman" w:cs="Times New Roman"/>
          <w:sz w:val="28"/>
          <w:szCs w:val="28"/>
        </w:rPr>
        <w:t xml:space="preserve"> эффективности</w:t>
      </w:r>
    </w:p>
    <w:p w14:paraId="6861E0DE" w14:textId="77777777" w:rsidR="00077863" w:rsidRPr="00A43F88" w:rsidRDefault="00077863" w:rsidP="000778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антимонопольного комплаенса а</w:t>
      </w:r>
      <w:r w:rsidRPr="00A46116">
        <w:rPr>
          <w:rFonts w:ascii="Times New Roman" w:hAnsi="Times New Roman" w:cs="Times New Roman"/>
          <w:sz w:val="28"/>
          <w:szCs w:val="28"/>
        </w:rPr>
        <w:t>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14:paraId="0DFCA023" w14:textId="77777777" w:rsidR="00077863" w:rsidRPr="00A43F88" w:rsidRDefault="00077863" w:rsidP="0007786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14:paraId="2F98047B" w14:textId="77777777" w:rsidR="00077863" w:rsidRPr="00A43F88" w:rsidRDefault="00077863" w:rsidP="000778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88">
        <w:rPr>
          <w:rFonts w:ascii="Times New Roman" w:hAnsi="Times New Roman" w:cs="Times New Roman"/>
          <w:sz w:val="28"/>
          <w:szCs w:val="28"/>
        </w:rPr>
        <w:t xml:space="preserve">В целях реализации Национального плана развития конкуренции в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2021 - 2025</w:t>
      </w:r>
      <w:r w:rsidRPr="00A43F88">
        <w:rPr>
          <w:rFonts w:ascii="Times New Roman" w:hAnsi="Times New Roman" w:cs="Times New Roman"/>
          <w:sz w:val="28"/>
          <w:szCs w:val="28"/>
        </w:rPr>
        <w:t xml:space="preserve"> годы, утвержденного </w:t>
      </w: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02.09.2021 №2424-р</w:t>
      </w:r>
      <w:r w:rsidRPr="00A43F88">
        <w:rPr>
          <w:rFonts w:ascii="Times New Roman" w:hAnsi="Times New Roman" w:cs="Times New Roman"/>
          <w:sz w:val="28"/>
          <w:szCs w:val="28"/>
        </w:rPr>
        <w:t>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>
        <w:rPr>
          <w:rFonts w:ascii="Times New Roman" w:hAnsi="Times New Roman" w:cs="Times New Roman"/>
          <w:sz w:val="28"/>
          <w:szCs w:val="28"/>
        </w:rPr>
        <w:t>, на основании протокола №16 от 16.12.2024 года</w:t>
      </w:r>
      <w:r w:rsidRPr="00C22C7B"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</w:t>
      </w:r>
      <w:r w:rsidRPr="00A43F88">
        <w:rPr>
          <w:rFonts w:ascii="Times New Roman" w:hAnsi="Times New Roman" w:cs="Times New Roman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14:paraId="75F0AB23" w14:textId="77777777" w:rsidR="00077863" w:rsidRPr="006E4637" w:rsidRDefault="00077863" w:rsidP="000778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14:paraId="2CE2505B" w14:textId="77777777" w:rsidR="00077863" w:rsidRPr="00A43F88" w:rsidRDefault="00077863" w:rsidP="00077863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3F88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0131899B" w14:textId="77777777" w:rsidR="00077863" w:rsidRPr="006E4637" w:rsidRDefault="00077863" w:rsidP="000778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14:paraId="6478AAEA" w14:textId="77777777" w:rsidR="00077863" w:rsidRPr="00A43F88" w:rsidRDefault="00077863" w:rsidP="000778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F88">
        <w:rPr>
          <w:rFonts w:eastAsia="Calibri"/>
          <w:sz w:val="28"/>
          <w:szCs w:val="28"/>
          <w:lang w:eastAsia="en-US"/>
        </w:rPr>
        <w:t xml:space="preserve">Утвердить </w:t>
      </w:r>
      <w:r>
        <w:rPr>
          <w:rFonts w:eastAsia="Calibri"/>
          <w:sz w:val="28"/>
          <w:szCs w:val="28"/>
          <w:lang w:eastAsia="en-US"/>
        </w:rPr>
        <w:t>к</w:t>
      </w:r>
      <w:r w:rsidRPr="00A46116">
        <w:rPr>
          <w:rFonts w:eastAsia="Calibri"/>
          <w:sz w:val="28"/>
          <w:szCs w:val="28"/>
          <w:lang w:eastAsia="en-US"/>
        </w:rPr>
        <w:t>лючевые показатели эффективности</w:t>
      </w:r>
      <w:r>
        <w:rPr>
          <w:rFonts w:eastAsia="Calibri"/>
          <w:sz w:val="28"/>
          <w:szCs w:val="28"/>
          <w:lang w:eastAsia="en-US"/>
        </w:rPr>
        <w:t xml:space="preserve"> антимонопольного комплаенса а</w:t>
      </w:r>
      <w:r w:rsidRPr="00A46116">
        <w:rPr>
          <w:rFonts w:eastAsia="Calibri"/>
          <w:sz w:val="28"/>
          <w:szCs w:val="28"/>
          <w:lang w:eastAsia="en-US"/>
        </w:rPr>
        <w:t>дминистрации городского округа Тейково Ивановской области</w:t>
      </w:r>
      <w:r>
        <w:rPr>
          <w:rFonts w:eastAsia="Calibri"/>
          <w:sz w:val="28"/>
          <w:szCs w:val="28"/>
          <w:lang w:eastAsia="en-US"/>
        </w:rPr>
        <w:t xml:space="preserve"> на 2025 год согласно приложению к настоящему постановлению</w:t>
      </w:r>
      <w:r w:rsidRPr="00A43F88">
        <w:rPr>
          <w:rFonts w:eastAsia="Calibri"/>
          <w:sz w:val="28"/>
          <w:szCs w:val="28"/>
          <w:lang w:eastAsia="en-US"/>
        </w:rPr>
        <w:t>.</w:t>
      </w:r>
    </w:p>
    <w:p w14:paraId="0441C847" w14:textId="77777777" w:rsidR="00077863" w:rsidRDefault="00077863" w:rsidP="00077863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14:paraId="6AACEEA2" w14:textId="77777777" w:rsidR="00077863" w:rsidRDefault="00077863" w:rsidP="00077863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14:paraId="074BA874" w14:textId="77777777" w:rsidR="00077863" w:rsidRDefault="00077863" w:rsidP="00077863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14:paraId="7C8A1752" w14:textId="77777777" w:rsidR="00077863" w:rsidRDefault="00077863" w:rsidP="00077863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14:paraId="58AD92EF" w14:textId="77777777" w:rsidR="00077863" w:rsidRDefault="00077863" w:rsidP="00077863">
      <w:pPr>
        <w:rPr>
          <w:rFonts w:eastAsia="Calibri"/>
          <w:sz w:val="28"/>
          <w:szCs w:val="28"/>
          <w:lang w:eastAsia="en-US"/>
        </w:rPr>
      </w:pPr>
    </w:p>
    <w:p w14:paraId="15EAB544" w14:textId="77777777" w:rsidR="00077863" w:rsidRDefault="00077863" w:rsidP="00077863">
      <w:pPr>
        <w:rPr>
          <w:b/>
          <w:sz w:val="28"/>
          <w:szCs w:val="28"/>
        </w:rPr>
      </w:pPr>
      <w:r w:rsidRPr="00A43F88">
        <w:rPr>
          <w:b/>
          <w:sz w:val="28"/>
          <w:szCs w:val="28"/>
        </w:rPr>
        <w:t>Глава городского округа Тейково</w:t>
      </w:r>
    </w:p>
    <w:p w14:paraId="6838AE65" w14:textId="77777777" w:rsidR="00077863" w:rsidRDefault="00077863" w:rsidP="000778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                                    </w:t>
      </w:r>
      <w:r w:rsidRPr="00A43F88">
        <w:rPr>
          <w:b/>
          <w:sz w:val="28"/>
          <w:szCs w:val="28"/>
        </w:rPr>
        <w:tab/>
        <w:t xml:space="preserve">                         С.А. Семенова</w:t>
      </w:r>
    </w:p>
    <w:p w14:paraId="27D685B0" w14:textId="46AF2CFF" w:rsidR="00077863" w:rsidRDefault="00726170" w:rsidP="00077863">
      <w:pPr>
        <w:rPr>
          <w:sz w:val="20"/>
          <w:szCs w:val="20"/>
        </w:rPr>
      </w:pPr>
      <w:r>
        <w:rPr>
          <w:sz w:val="20"/>
          <w:szCs w:val="20"/>
        </w:rPr>
        <w:t>\</w:t>
      </w:r>
    </w:p>
    <w:p w14:paraId="3A8419CD" w14:textId="77777777" w:rsidR="00726170" w:rsidRDefault="00726170" w:rsidP="00077863">
      <w:pPr>
        <w:rPr>
          <w:sz w:val="20"/>
          <w:szCs w:val="20"/>
        </w:rPr>
      </w:pPr>
    </w:p>
    <w:p w14:paraId="2F80CE16" w14:textId="0321195C" w:rsidR="00077863" w:rsidRPr="00726170" w:rsidRDefault="00077863" w:rsidP="00077863">
      <w:pPr>
        <w:jc w:val="right"/>
      </w:pPr>
      <w:r w:rsidRPr="00726170">
        <w:lastRenderedPageBreak/>
        <w:t>Приложение</w:t>
      </w:r>
    </w:p>
    <w:p w14:paraId="7B6EF3BC" w14:textId="77777777" w:rsidR="00077863" w:rsidRPr="00726170" w:rsidRDefault="00077863" w:rsidP="00077863">
      <w:pPr>
        <w:ind w:firstLine="540"/>
        <w:jc w:val="right"/>
      </w:pPr>
      <w:r w:rsidRPr="00726170">
        <w:t xml:space="preserve">к постановлению администрации </w:t>
      </w:r>
    </w:p>
    <w:p w14:paraId="6A897A04" w14:textId="77777777" w:rsidR="00077863" w:rsidRPr="00726170" w:rsidRDefault="00077863" w:rsidP="00077863">
      <w:pPr>
        <w:ind w:firstLine="540"/>
        <w:jc w:val="right"/>
      </w:pPr>
      <w:r w:rsidRPr="00726170">
        <w:t>городского округа Тейково</w:t>
      </w:r>
    </w:p>
    <w:p w14:paraId="371ADC12" w14:textId="77777777" w:rsidR="00077863" w:rsidRPr="00726170" w:rsidRDefault="00077863" w:rsidP="00077863">
      <w:pPr>
        <w:ind w:firstLine="540"/>
        <w:jc w:val="right"/>
      </w:pPr>
      <w:r w:rsidRPr="00726170">
        <w:t>Ивановской области</w:t>
      </w:r>
    </w:p>
    <w:p w14:paraId="1C79789B" w14:textId="77777777" w:rsidR="00077863" w:rsidRPr="00726170" w:rsidRDefault="00077863" w:rsidP="00077863">
      <w:pPr>
        <w:ind w:firstLine="540"/>
        <w:jc w:val="right"/>
      </w:pPr>
      <w:r w:rsidRPr="00726170">
        <w:t xml:space="preserve">от № </w:t>
      </w:r>
    </w:p>
    <w:p w14:paraId="7B149285" w14:textId="77777777" w:rsidR="00077863" w:rsidRPr="00726170" w:rsidRDefault="00077863" w:rsidP="00077863">
      <w:pPr>
        <w:pStyle w:val="a5"/>
        <w:ind w:firstLine="709"/>
        <w:jc w:val="right"/>
      </w:pPr>
    </w:p>
    <w:p w14:paraId="5F45EBB4" w14:textId="77777777" w:rsidR="00077863" w:rsidRPr="00726170" w:rsidRDefault="00077863" w:rsidP="00077863">
      <w:pPr>
        <w:pStyle w:val="a5"/>
        <w:ind w:firstLine="709"/>
        <w:jc w:val="center"/>
        <w:rPr>
          <w:b/>
        </w:rPr>
      </w:pPr>
      <w:r w:rsidRPr="00726170">
        <w:rPr>
          <w:b/>
        </w:rPr>
        <w:t>Ключевые показатели эффективности</w:t>
      </w:r>
    </w:p>
    <w:p w14:paraId="18704E1B" w14:textId="77777777" w:rsidR="00077863" w:rsidRPr="00726170" w:rsidRDefault="00077863" w:rsidP="00077863">
      <w:pPr>
        <w:pStyle w:val="a5"/>
        <w:ind w:firstLine="709"/>
        <w:jc w:val="center"/>
        <w:rPr>
          <w:b/>
        </w:rPr>
      </w:pPr>
      <w:r w:rsidRPr="00726170">
        <w:rPr>
          <w:b/>
        </w:rPr>
        <w:t>антимонопольного комплаенса администрации городского округа Тейково Ивановской области на 2025 год</w:t>
      </w:r>
    </w:p>
    <w:p w14:paraId="277122FF" w14:textId="77777777" w:rsidR="00077863" w:rsidRPr="00726170" w:rsidRDefault="00077863" w:rsidP="00077863">
      <w:pPr>
        <w:pStyle w:val="a5"/>
        <w:jc w:val="both"/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8451"/>
        <w:gridCol w:w="1546"/>
      </w:tblGrid>
      <w:tr w:rsidR="00077863" w:rsidRPr="00726170" w14:paraId="35D102E6" w14:textId="77777777" w:rsidTr="00305951">
        <w:tc>
          <w:tcPr>
            <w:tcW w:w="4227" w:type="pct"/>
          </w:tcPr>
          <w:p w14:paraId="3A586B87" w14:textId="77777777" w:rsidR="00077863" w:rsidRPr="00726170" w:rsidRDefault="00077863" w:rsidP="00305951">
            <w:pPr>
              <w:pStyle w:val="a5"/>
              <w:jc w:val="center"/>
            </w:pPr>
            <w:r w:rsidRPr="00726170">
              <w:t>Ключевые показатели</w:t>
            </w:r>
          </w:p>
        </w:tc>
        <w:tc>
          <w:tcPr>
            <w:tcW w:w="773" w:type="pct"/>
          </w:tcPr>
          <w:p w14:paraId="6D21DA2E" w14:textId="77777777" w:rsidR="00077863" w:rsidRPr="00726170" w:rsidRDefault="00077863" w:rsidP="00305951">
            <w:pPr>
              <w:pStyle w:val="a5"/>
              <w:jc w:val="center"/>
            </w:pPr>
            <w:r w:rsidRPr="00726170">
              <w:t>Целевые значения</w:t>
            </w:r>
          </w:p>
          <w:p w14:paraId="46BC0322" w14:textId="77777777" w:rsidR="00077863" w:rsidRPr="00726170" w:rsidRDefault="00077863" w:rsidP="00305951">
            <w:pPr>
              <w:pStyle w:val="a5"/>
              <w:jc w:val="center"/>
            </w:pPr>
          </w:p>
        </w:tc>
      </w:tr>
      <w:tr w:rsidR="00077863" w:rsidRPr="00726170" w14:paraId="7CC96085" w14:textId="77777777" w:rsidTr="00305951">
        <w:tc>
          <w:tcPr>
            <w:tcW w:w="4227" w:type="pct"/>
          </w:tcPr>
          <w:p w14:paraId="2E68F956" w14:textId="77777777" w:rsidR="00077863" w:rsidRPr="00726170" w:rsidRDefault="00077863" w:rsidP="00305951">
            <w:pPr>
              <w:pStyle w:val="a5"/>
              <w:jc w:val="center"/>
            </w:pPr>
          </w:p>
        </w:tc>
        <w:tc>
          <w:tcPr>
            <w:tcW w:w="773" w:type="pct"/>
          </w:tcPr>
          <w:p w14:paraId="0C323289" w14:textId="77777777" w:rsidR="00077863" w:rsidRPr="00726170" w:rsidRDefault="00077863" w:rsidP="00305951">
            <w:pPr>
              <w:pStyle w:val="a5"/>
              <w:jc w:val="center"/>
            </w:pPr>
            <w:r w:rsidRPr="00726170">
              <w:t>ед.</w:t>
            </w:r>
          </w:p>
        </w:tc>
      </w:tr>
      <w:tr w:rsidR="00077863" w:rsidRPr="00726170" w14:paraId="345D90EE" w14:textId="77777777" w:rsidTr="00305951">
        <w:tc>
          <w:tcPr>
            <w:tcW w:w="4227" w:type="pct"/>
          </w:tcPr>
          <w:p w14:paraId="5488DBB5" w14:textId="77777777" w:rsidR="00077863" w:rsidRPr="00726170" w:rsidRDefault="00077863" w:rsidP="00305951">
            <w:pPr>
              <w:pStyle w:val="a5"/>
              <w:jc w:val="both"/>
            </w:pPr>
            <w:r w:rsidRPr="00726170">
              <w:t>Количество нарушений антимонопольного законодательства, допущенных администрацией городского округа Тейково Ивановской области (далее - администрация),</w:t>
            </w:r>
          </w:p>
        </w:tc>
        <w:tc>
          <w:tcPr>
            <w:tcW w:w="773" w:type="pct"/>
          </w:tcPr>
          <w:p w14:paraId="21617F4E" w14:textId="77777777" w:rsidR="00077863" w:rsidRPr="00726170" w:rsidRDefault="00077863" w:rsidP="00305951">
            <w:pPr>
              <w:pStyle w:val="a5"/>
              <w:jc w:val="center"/>
            </w:pPr>
            <w:r w:rsidRPr="00726170">
              <w:t>0</w:t>
            </w:r>
          </w:p>
        </w:tc>
      </w:tr>
      <w:tr w:rsidR="00077863" w:rsidRPr="00726170" w14:paraId="79D26958" w14:textId="77777777" w:rsidTr="00305951">
        <w:tc>
          <w:tcPr>
            <w:tcW w:w="4227" w:type="pct"/>
          </w:tcPr>
          <w:p w14:paraId="048DB9C8" w14:textId="77777777" w:rsidR="00077863" w:rsidRPr="00726170" w:rsidRDefault="00077863" w:rsidP="00305951">
            <w:pPr>
              <w:pStyle w:val="a5"/>
              <w:jc w:val="both"/>
            </w:pPr>
            <w:r w:rsidRPr="00726170">
              <w:t>в том числе:</w:t>
            </w:r>
          </w:p>
          <w:p w14:paraId="4C1CCD6D" w14:textId="77777777" w:rsidR="00077863" w:rsidRPr="00726170" w:rsidRDefault="00077863" w:rsidP="00305951">
            <w:pPr>
              <w:pStyle w:val="a5"/>
              <w:jc w:val="both"/>
            </w:pPr>
            <w:r w:rsidRPr="00726170">
              <w:t>- в сфере закупок товаров, работ, услуг для муниципальных нужд</w:t>
            </w:r>
          </w:p>
          <w:p w14:paraId="0801A90A" w14:textId="77777777" w:rsidR="00077863" w:rsidRPr="00726170" w:rsidRDefault="00077863" w:rsidP="00305951">
            <w:pPr>
              <w:pStyle w:val="a5"/>
              <w:jc w:val="both"/>
            </w:pPr>
            <w:r w:rsidRPr="00726170">
              <w:t>- в сфере разработки и принятия нормативных правовых актов, заключения соглашений, относящихся к компетенции администрации, а также разработки и актуализации муниципальных программ</w:t>
            </w:r>
          </w:p>
          <w:p w14:paraId="42BEA153" w14:textId="77777777" w:rsidR="00077863" w:rsidRPr="00726170" w:rsidRDefault="00077863" w:rsidP="00305951">
            <w:pPr>
              <w:pStyle w:val="a5"/>
              <w:jc w:val="both"/>
            </w:pPr>
            <w:r w:rsidRPr="00726170">
              <w:t>- в сфере предоставления муниципальных услуг</w:t>
            </w:r>
          </w:p>
          <w:p w14:paraId="263FCBF0" w14:textId="77777777" w:rsidR="00077863" w:rsidRPr="00726170" w:rsidRDefault="00077863" w:rsidP="00305951">
            <w:pPr>
              <w:pStyle w:val="a5"/>
              <w:jc w:val="both"/>
            </w:pPr>
            <w:r w:rsidRPr="00726170">
              <w:t>- в сфере предоставления ответов на обращения</w:t>
            </w:r>
          </w:p>
          <w:p w14:paraId="787F8768" w14:textId="77777777" w:rsidR="00077863" w:rsidRPr="00726170" w:rsidRDefault="00077863" w:rsidP="00305951">
            <w:pPr>
              <w:pStyle w:val="a5"/>
              <w:jc w:val="both"/>
            </w:pPr>
            <w:r w:rsidRPr="00726170">
              <w:t>- в сфере управления имуществом</w:t>
            </w:r>
          </w:p>
          <w:p w14:paraId="4F7A9D16" w14:textId="77777777" w:rsidR="00077863" w:rsidRPr="00726170" w:rsidRDefault="00077863" w:rsidP="00305951">
            <w:pPr>
              <w:pStyle w:val="a5"/>
              <w:jc w:val="both"/>
            </w:pPr>
            <w:r w:rsidRPr="00726170">
              <w:t>- в сфере архитектуры и строительства</w:t>
            </w:r>
          </w:p>
          <w:p w14:paraId="2DE93C05" w14:textId="77777777" w:rsidR="00077863" w:rsidRPr="00726170" w:rsidRDefault="00077863" w:rsidP="00305951">
            <w:pPr>
              <w:pStyle w:val="a5"/>
            </w:pPr>
            <w:r w:rsidRPr="00726170">
              <w:t>- в сфере оказании финансовой поддержки субъектам малого и среднего предпринимательства</w:t>
            </w:r>
          </w:p>
          <w:p w14:paraId="67B05C4A" w14:textId="77777777" w:rsidR="00077863" w:rsidRPr="00726170" w:rsidRDefault="00077863" w:rsidP="00305951">
            <w:pPr>
              <w:pStyle w:val="a5"/>
              <w:jc w:val="both"/>
            </w:pPr>
            <w:r w:rsidRPr="00726170">
              <w:t>- в сфере прохождения муниципальной службы</w:t>
            </w:r>
          </w:p>
          <w:p w14:paraId="73D15FDE" w14:textId="77777777" w:rsidR="00077863" w:rsidRPr="00726170" w:rsidRDefault="00077863" w:rsidP="00305951">
            <w:pPr>
              <w:pStyle w:val="a5"/>
              <w:jc w:val="both"/>
            </w:pPr>
            <w:r w:rsidRPr="00726170">
              <w:t>- в сфере соблюдения трудового законодательства Российской Федерации</w:t>
            </w:r>
          </w:p>
        </w:tc>
        <w:tc>
          <w:tcPr>
            <w:tcW w:w="773" w:type="pct"/>
          </w:tcPr>
          <w:p w14:paraId="4257B173" w14:textId="77777777" w:rsidR="00077863" w:rsidRPr="00726170" w:rsidRDefault="00077863" w:rsidP="00305951">
            <w:pPr>
              <w:pStyle w:val="a5"/>
            </w:pPr>
          </w:p>
          <w:p w14:paraId="393F4E89" w14:textId="77777777" w:rsidR="00077863" w:rsidRPr="00726170" w:rsidRDefault="00077863" w:rsidP="00305951">
            <w:pPr>
              <w:pStyle w:val="a5"/>
              <w:jc w:val="center"/>
            </w:pPr>
            <w:r w:rsidRPr="00726170">
              <w:t>0</w:t>
            </w:r>
          </w:p>
          <w:p w14:paraId="4CB4BBBB" w14:textId="77777777" w:rsidR="00077863" w:rsidRPr="00726170" w:rsidRDefault="00077863" w:rsidP="00305951">
            <w:pPr>
              <w:pStyle w:val="a5"/>
              <w:jc w:val="center"/>
            </w:pPr>
          </w:p>
          <w:p w14:paraId="4C92C63B" w14:textId="77777777" w:rsidR="00077863" w:rsidRPr="00726170" w:rsidRDefault="00077863" w:rsidP="00305951">
            <w:pPr>
              <w:pStyle w:val="a5"/>
              <w:jc w:val="center"/>
            </w:pPr>
          </w:p>
          <w:p w14:paraId="35CBA258" w14:textId="77777777" w:rsidR="00077863" w:rsidRPr="00726170" w:rsidRDefault="00077863" w:rsidP="00305951">
            <w:pPr>
              <w:pStyle w:val="a5"/>
              <w:jc w:val="center"/>
            </w:pPr>
            <w:r w:rsidRPr="00726170">
              <w:t>0</w:t>
            </w:r>
          </w:p>
          <w:p w14:paraId="601FECCC" w14:textId="77777777" w:rsidR="00077863" w:rsidRPr="00726170" w:rsidRDefault="00077863" w:rsidP="00305951">
            <w:pPr>
              <w:pStyle w:val="a5"/>
              <w:jc w:val="center"/>
            </w:pPr>
          </w:p>
          <w:p w14:paraId="43CC3E5A" w14:textId="77777777" w:rsidR="00077863" w:rsidRPr="00726170" w:rsidRDefault="00077863" w:rsidP="00305951">
            <w:pPr>
              <w:pStyle w:val="a5"/>
              <w:jc w:val="center"/>
            </w:pPr>
            <w:r w:rsidRPr="00726170">
              <w:t>0</w:t>
            </w:r>
          </w:p>
          <w:p w14:paraId="0D80E049" w14:textId="77777777" w:rsidR="00077863" w:rsidRPr="00726170" w:rsidRDefault="00077863" w:rsidP="00305951">
            <w:pPr>
              <w:pStyle w:val="a5"/>
              <w:jc w:val="center"/>
            </w:pPr>
            <w:r w:rsidRPr="00726170">
              <w:t>0</w:t>
            </w:r>
          </w:p>
          <w:p w14:paraId="2428FEFA" w14:textId="77777777" w:rsidR="00077863" w:rsidRPr="00726170" w:rsidRDefault="00077863" w:rsidP="00305951">
            <w:pPr>
              <w:pStyle w:val="a5"/>
              <w:jc w:val="center"/>
            </w:pPr>
            <w:r w:rsidRPr="00726170">
              <w:t>0</w:t>
            </w:r>
          </w:p>
          <w:p w14:paraId="53CA87F9" w14:textId="77777777" w:rsidR="00077863" w:rsidRPr="00726170" w:rsidRDefault="00077863" w:rsidP="00305951">
            <w:pPr>
              <w:pStyle w:val="a5"/>
              <w:jc w:val="center"/>
            </w:pPr>
            <w:r w:rsidRPr="00726170">
              <w:t>0</w:t>
            </w:r>
          </w:p>
          <w:p w14:paraId="1BCF3C6B" w14:textId="77777777" w:rsidR="00077863" w:rsidRPr="00726170" w:rsidRDefault="00077863" w:rsidP="00305951">
            <w:pPr>
              <w:pStyle w:val="a5"/>
              <w:jc w:val="center"/>
            </w:pPr>
          </w:p>
          <w:p w14:paraId="784D89FE" w14:textId="77777777" w:rsidR="00077863" w:rsidRPr="00726170" w:rsidRDefault="00077863" w:rsidP="00305951">
            <w:pPr>
              <w:pStyle w:val="a5"/>
              <w:jc w:val="center"/>
            </w:pPr>
            <w:r w:rsidRPr="00726170">
              <w:t>0</w:t>
            </w:r>
          </w:p>
          <w:p w14:paraId="51B3CD28" w14:textId="77777777" w:rsidR="00077863" w:rsidRPr="00726170" w:rsidRDefault="00077863" w:rsidP="00305951">
            <w:pPr>
              <w:pStyle w:val="a5"/>
              <w:jc w:val="center"/>
            </w:pPr>
            <w:r w:rsidRPr="00726170">
              <w:t>0</w:t>
            </w:r>
          </w:p>
        </w:tc>
      </w:tr>
      <w:tr w:rsidR="00077863" w:rsidRPr="00726170" w14:paraId="2B920B15" w14:textId="77777777" w:rsidTr="00305951">
        <w:tc>
          <w:tcPr>
            <w:tcW w:w="4227" w:type="pct"/>
          </w:tcPr>
          <w:p w14:paraId="182051CD" w14:textId="77777777" w:rsidR="00077863" w:rsidRPr="00726170" w:rsidRDefault="00077863" w:rsidP="00305951">
            <w:pPr>
              <w:pStyle w:val="a5"/>
              <w:jc w:val="both"/>
            </w:pPr>
            <w:r w:rsidRPr="00726170">
              <w:t>Количество предупреждений о прекращении действий (бездействия) администрации или ее структурных подразделений, которые содержат признаки нарушения антимонопольного законодательства</w:t>
            </w:r>
          </w:p>
        </w:tc>
        <w:tc>
          <w:tcPr>
            <w:tcW w:w="773" w:type="pct"/>
          </w:tcPr>
          <w:p w14:paraId="2AEEF0A1" w14:textId="77777777" w:rsidR="00077863" w:rsidRPr="00726170" w:rsidRDefault="00077863" w:rsidP="00305951">
            <w:pPr>
              <w:pStyle w:val="a5"/>
              <w:jc w:val="center"/>
            </w:pPr>
            <w:r w:rsidRPr="00726170">
              <w:t>0</w:t>
            </w:r>
          </w:p>
        </w:tc>
      </w:tr>
      <w:tr w:rsidR="00077863" w:rsidRPr="00726170" w14:paraId="55070AB0" w14:textId="77777777" w:rsidTr="00305951">
        <w:tc>
          <w:tcPr>
            <w:tcW w:w="4227" w:type="pct"/>
          </w:tcPr>
          <w:p w14:paraId="1CC0001E" w14:textId="77777777" w:rsidR="00077863" w:rsidRPr="00726170" w:rsidRDefault="00077863" w:rsidP="00305951">
            <w:pPr>
              <w:pStyle w:val="a5"/>
              <w:jc w:val="both"/>
            </w:pPr>
            <w:r w:rsidRPr="00726170">
              <w:t>Количество предостережений о недопустимости нарушения антимонопольного законодательства, направленных в адрес администрации и ее структурных подразделений, со стороны антимонопольного органа</w:t>
            </w:r>
          </w:p>
        </w:tc>
        <w:tc>
          <w:tcPr>
            <w:tcW w:w="773" w:type="pct"/>
          </w:tcPr>
          <w:p w14:paraId="0CD1506D" w14:textId="77777777" w:rsidR="00077863" w:rsidRPr="00726170" w:rsidRDefault="00077863" w:rsidP="00305951">
            <w:pPr>
              <w:pStyle w:val="a5"/>
              <w:jc w:val="center"/>
            </w:pPr>
            <w:r w:rsidRPr="00726170">
              <w:t>0</w:t>
            </w:r>
          </w:p>
        </w:tc>
      </w:tr>
      <w:tr w:rsidR="00077863" w:rsidRPr="00726170" w14:paraId="20546A0B" w14:textId="77777777" w:rsidTr="00305951">
        <w:tc>
          <w:tcPr>
            <w:tcW w:w="4227" w:type="pct"/>
          </w:tcPr>
          <w:p w14:paraId="0A31D869" w14:textId="77777777" w:rsidR="00077863" w:rsidRPr="00726170" w:rsidRDefault="00077863" w:rsidP="00305951">
            <w:pPr>
              <w:pStyle w:val="a5"/>
              <w:jc w:val="both"/>
            </w:pPr>
          </w:p>
        </w:tc>
        <w:tc>
          <w:tcPr>
            <w:tcW w:w="773" w:type="pct"/>
          </w:tcPr>
          <w:p w14:paraId="3547D8C9" w14:textId="77777777" w:rsidR="00077863" w:rsidRPr="00726170" w:rsidRDefault="00077863" w:rsidP="00305951">
            <w:pPr>
              <w:pStyle w:val="a5"/>
              <w:jc w:val="center"/>
            </w:pPr>
            <w:r w:rsidRPr="00726170">
              <w:t>%</w:t>
            </w:r>
          </w:p>
        </w:tc>
      </w:tr>
      <w:tr w:rsidR="00077863" w:rsidRPr="00726170" w14:paraId="1932CD73" w14:textId="77777777" w:rsidTr="00305951">
        <w:tc>
          <w:tcPr>
            <w:tcW w:w="4227" w:type="pct"/>
          </w:tcPr>
          <w:p w14:paraId="6174E55C" w14:textId="77777777" w:rsidR="00077863" w:rsidRPr="00726170" w:rsidRDefault="00077863" w:rsidP="00305951">
            <w:pPr>
              <w:pStyle w:val="a5"/>
              <w:jc w:val="both"/>
            </w:pPr>
            <w:r w:rsidRPr="00726170">
              <w:t>Доля проектов нормативных правовых актов администрации, в которых были выявлены риски нарушения антимонопольного законодательства, в общем количестве проектов нормативных правовых актов</w:t>
            </w:r>
          </w:p>
        </w:tc>
        <w:tc>
          <w:tcPr>
            <w:tcW w:w="773" w:type="pct"/>
          </w:tcPr>
          <w:p w14:paraId="5C8FF18E" w14:textId="77777777" w:rsidR="00077863" w:rsidRPr="00726170" w:rsidRDefault="00077863" w:rsidP="00305951">
            <w:pPr>
              <w:pStyle w:val="a5"/>
              <w:jc w:val="center"/>
            </w:pPr>
            <w:r w:rsidRPr="00726170">
              <w:t>0</w:t>
            </w:r>
          </w:p>
        </w:tc>
      </w:tr>
      <w:tr w:rsidR="00077863" w:rsidRPr="00726170" w14:paraId="21B07FAD" w14:textId="77777777" w:rsidTr="00305951">
        <w:tc>
          <w:tcPr>
            <w:tcW w:w="4227" w:type="pct"/>
          </w:tcPr>
          <w:p w14:paraId="4D0067BA" w14:textId="77777777" w:rsidR="00077863" w:rsidRPr="00726170" w:rsidRDefault="00077863" w:rsidP="00305951">
            <w:pPr>
              <w:pStyle w:val="a5"/>
              <w:jc w:val="both"/>
            </w:pPr>
            <w:r w:rsidRPr="00726170">
              <w:t>Доля нормативных правовых актов администрации, в которых были выявлены риски нарушения антимонопольного законодательства, в общем количестве нормативных правовых актов</w:t>
            </w:r>
          </w:p>
        </w:tc>
        <w:tc>
          <w:tcPr>
            <w:tcW w:w="773" w:type="pct"/>
          </w:tcPr>
          <w:p w14:paraId="23983831" w14:textId="77777777" w:rsidR="00077863" w:rsidRPr="00726170" w:rsidRDefault="00077863" w:rsidP="00305951">
            <w:pPr>
              <w:pStyle w:val="a5"/>
              <w:jc w:val="center"/>
            </w:pPr>
            <w:r w:rsidRPr="00726170">
              <w:t>0</w:t>
            </w:r>
          </w:p>
        </w:tc>
      </w:tr>
      <w:tr w:rsidR="00077863" w:rsidRPr="00726170" w14:paraId="55AE60D6" w14:textId="77777777" w:rsidTr="00305951">
        <w:tc>
          <w:tcPr>
            <w:tcW w:w="4227" w:type="pct"/>
          </w:tcPr>
          <w:p w14:paraId="0B1EDB74" w14:textId="77777777" w:rsidR="00077863" w:rsidRPr="00726170" w:rsidRDefault="00077863" w:rsidP="00305951">
            <w:pPr>
              <w:pStyle w:val="a5"/>
              <w:jc w:val="both"/>
            </w:pPr>
            <w:r w:rsidRPr="00726170">
              <w:t>Доля сотрудников, в отношении которых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773" w:type="pct"/>
          </w:tcPr>
          <w:p w14:paraId="39D5AF2F" w14:textId="77777777" w:rsidR="00077863" w:rsidRPr="00726170" w:rsidRDefault="00077863" w:rsidP="00305951">
            <w:pPr>
              <w:pStyle w:val="a5"/>
              <w:jc w:val="center"/>
            </w:pPr>
            <w:r w:rsidRPr="00726170">
              <w:t>0</w:t>
            </w:r>
          </w:p>
        </w:tc>
      </w:tr>
      <w:tr w:rsidR="00077863" w:rsidRPr="00726170" w14:paraId="2651E4B8" w14:textId="77777777" w:rsidTr="00305951">
        <w:tc>
          <w:tcPr>
            <w:tcW w:w="4227" w:type="pct"/>
          </w:tcPr>
          <w:p w14:paraId="1DC5C584" w14:textId="77777777" w:rsidR="00077863" w:rsidRPr="00726170" w:rsidRDefault="00077863" w:rsidP="00305951">
            <w:pPr>
              <w:pStyle w:val="a5"/>
              <w:jc w:val="both"/>
            </w:pPr>
            <w:r w:rsidRPr="00726170">
              <w:t>Доля сотрудников администрации, привлеченных к ответственности за нарушение антимонопольного законодательства в ходе исполнения должностных обязанностей, в общем количестве сотрудников</w:t>
            </w:r>
          </w:p>
        </w:tc>
        <w:tc>
          <w:tcPr>
            <w:tcW w:w="773" w:type="pct"/>
          </w:tcPr>
          <w:p w14:paraId="47370F47" w14:textId="77777777" w:rsidR="00077863" w:rsidRPr="00726170" w:rsidRDefault="00077863" w:rsidP="00305951">
            <w:pPr>
              <w:pStyle w:val="a5"/>
              <w:jc w:val="center"/>
            </w:pPr>
            <w:r w:rsidRPr="00726170">
              <w:t>0</w:t>
            </w:r>
          </w:p>
        </w:tc>
      </w:tr>
    </w:tbl>
    <w:p w14:paraId="6B395399" w14:textId="74C8E890" w:rsidR="00077863" w:rsidRPr="00A43F88" w:rsidRDefault="00077863" w:rsidP="00726170">
      <w:pPr>
        <w:jc w:val="center"/>
      </w:pPr>
      <w:r w:rsidRPr="00A43F88">
        <w:rPr>
          <w:b/>
          <w:noProof/>
          <w:sz w:val="32"/>
          <w:szCs w:val="32"/>
        </w:rPr>
        <w:lastRenderedPageBreak/>
        <w:drawing>
          <wp:inline distT="0" distB="0" distL="0" distR="0" wp14:anchorId="7F847C97" wp14:editId="18AC9E60">
            <wp:extent cx="691515" cy="907415"/>
            <wp:effectExtent l="19050" t="0" r="0" b="0"/>
            <wp:docPr id="114910898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48F4A5" w14:textId="77777777" w:rsidR="00077863" w:rsidRPr="00A43F88" w:rsidRDefault="00077863" w:rsidP="00077863">
      <w:pPr>
        <w:jc w:val="center"/>
        <w:rPr>
          <w:b/>
          <w:sz w:val="36"/>
          <w:szCs w:val="36"/>
        </w:rPr>
      </w:pPr>
      <w:r w:rsidRPr="00A43F88">
        <w:rPr>
          <w:b/>
          <w:sz w:val="36"/>
          <w:szCs w:val="36"/>
        </w:rPr>
        <w:t>АДМИНИСТРАЦИЯ ГОРОДСКОГО ОКРУГА ТЕЙКОВО ИВАНОВСКОЙ ОБЛАСТИ</w:t>
      </w:r>
    </w:p>
    <w:p w14:paraId="36DE0C53" w14:textId="77777777" w:rsidR="00077863" w:rsidRPr="00A43F88" w:rsidRDefault="00077863" w:rsidP="00077863">
      <w:pPr>
        <w:jc w:val="center"/>
        <w:rPr>
          <w:b/>
          <w:sz w:val="32"/>
          <w:szCs w:val="32"/>
        </w:rPr>
      </w:pPr>
      <w:r w:rsidRPr="00A43F88">
        <w:rPr>
          <w:b/>
          <w:sz w:val="32"/>
          <w:szCs w:val="32"/>
        </w:rPr>
        <w:t>________________________________________________________</w:t>
      </w:r>
    </w:p>
    <w:p w14:paraId="7F8B9055" w14:textId="77777777" w:rsidR="00077863" w:rsidRPr="00A43F88" w:rsidRDefault="00077863" w:rsidP="00077863">
      <w:pPr>
        <w:rPr>
          <w:b/>
          <w:sz w:val="28"/>
          <w:szCs w:val="28"/>
        </w:rPr>
      </w:pPr>
    </w:p>
    <w:p w14:paraId="282D1852" w14:textId="77777777" w:rsidR="00077863" w:rsidRPr="00A43F88" w:rsidRDefault="00077863" w:rsidP="00077863">
      <w:pPr>
        <w:jc w:val="center"/>
        <w:rPr>
          <w:b/>
          <w:sz w:val="28"/>
          <w:szCs w:val="28"/>
        </w:rPr>
      </w:pPr>
      <w:r w:rsidRPr="00A43F88">
        <w:rPr>
          <w:b/>
          <w:sz w:val="40"/>
          <w:szCs w:val="40"/>
        </w:rPr>
        <w:t xml:space="preserve">П О С Т А Н О В Л Е Н И Е </w:t>
      </w:r>
    </w:p>
    <w:p w14:paraId="650ADCFA" w14:textId="77777777" w:rsidR="00077863" w:rsidRPr="00A43F88" w:rsidRDefault="00077863" w:rsidP="00077863">
      <w:pPr>
        <w:rPr>
          <w:b/>
          <w:sz w:val="28"/>
          <w:szCs w:val="28"/>
        </w:rPr>
      </w:pPr>
    </w:p>
    <w:p w14:paraId="6CCC3ED4" w14:textId="77777777" w:rsidR="00077863" w:rsidRPr="00996CC4" w:rsidRDefault="00077863" w:rsidP="00077863">
      <w:pPr>
        <w:jc w:val="center"/>
        <w:rPr>
          <w:b/>
          <w:sz w:val="28"/>
          <w:szCs w:val="28"/>
        </w:rPr>
      </w:pPr>
      <w:r w:rsidRPr="00996CC4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19.12.2024</w:t>
      </w:r>
      <w:r w:rsidRPr="00996CC4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818</w:t>
      </w:r>
    </w:p>
    <w:p w14:paraId="72934D50" w14:textId="77777777" w:rsidR="00077863" w:rsidRPr="00A43F88" w:rsidRDefault="00077863" w:rsidP="00077863">
      <w:pPr>
        <w:jc w:val="center"/>
        <w:rPr>
          <w:b/>
          <w:sz w:val="28"/>
          <w:szCs w:val="28"/>
        </w:rPr>
      </w:pPr>
    </w:p>
    <w:p w14:paraId="1809F179" w14:textId="77777777" w:rsidR="00077863" w:rsidRPr="00A43F88" w:rsidRDefault="00077863" w:rsidP="00077863">
      <w:pPr>
        <w:jc w:val="center"/>
        <w:rPr>
          <w:sz w:val="28"/>
          <w:szCs w:val="28"/>
        </w:rPr>
      </w:pPr>
      <w:r w:rsidRPr="00A43F88">
        <w:rPr>
          <w:sz w:val="28"/>
          <w:szCs w:val="28"/>
        </w:rPr>
        <w:t>г.Тейково</w:t>
      </w:r>
    </w:p>
    <w:p w14:paraId="508168BA" w14:textId="77777777" w:rsidR="00077863" w:rsidRPr="00A43F88" w:rsidRDefault="00077863" w:rsidP="00077863">
      <w:pPr>
        <w:jc w:val="center"/>
        <w:rPr>
          <w:sz w:val="28"/>
          <w:szCs w:val="28"/>
        </w:rPr>
      </w:pPr>
    </w:p>
    <w:p w14:paraId="0F9B8323" w14:textId="77777777" w:rsidR="00077863" w:rsidRPr="00A43F88" w:rsidRDefault="00077863" w:rsidP="000778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6E4637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4637">
        <w:rPr>
          <w:rFonts w:ascii="Times New Roman" w:hAnsi="Times New Roman" w:cs="Times New Roman"/>
          <w:sz w:val="28"/>
          <w:szCs w:val="28"/>
        </w:rPr>
        <w:t xml:space="preserve"> мероприятий («дорожная карта»</w:t>
      </w:r>
      <w:r>
        <w:rPr>
          <w:rFonts w:ascii="Times New Roman" w:hAnsi="Times New Roman" w:cs="Times New Roman"/>
          <w:sz w:val="28"/>
          <w:szCs w:val="28"/>
        </w:rPr>
        <w:t>) по снижению комплаенс-рисков а</w:t>
      </w:r>
      <w:r w:rsidRPr="006E4637">
        <w:rPr>
          <w:rFonts w:ascii="Times New Roman" w:hAnsi="Times New Roman" w:cs="Times New Roman"/>
          <w:sz w:val="28"/>
          <w:szCs w:val="28"/>
        </w:rPr>
        <w:t>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14:paraId="5C0287D7" w14:textId="77777777" w:rsidR="00077863" w:rsidRPr="00A43F88" w:rsidRDefault="00077863" w:rsidP="0007786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14:paraId="682230CC" w14:textId="77777777" w:rsidR="00077863" w:rsidRPr="006E4637" w:rsidRDefault="00077863" w:rsidP="000778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A43F88">
        <w:rPr>
          <w:rFonts w:ascii="Times New Roman" w:hAnsi="Times New Roman" w:cs="Times New Roman"/>
          <w:sz w:val="28"/>
          <w:szCs w:val="28"/>
        </w:rPr>
        <w:t xml:space="preserve">В целях реализации Национального плана развития конкуренции в Российской Федерации на </w:t>
      </w:r>
      <w:r>
        <w:rPr>
          <w:rFonts w:ascii="Times New Roman" w:hAnsi="Times New Roman" w:cs="Times New Roman"/>
          <w:sz w:val="28"/>
          <w:szCs w:val="28"/>
        </w:rPr>
        <w:t>2021 - 2025</w:t>
      </w:r>
      <w:r w:rsidRPr="00A43F88">
        <w:rPr>
          <w:rFonts w:ascii="Times New Roman" w:hAnsi="Times New Roman" w:cs="Times New Roman"/>
          <w:sz w:val="28"/>
          <w:szCs w:val="28"/>
        </w:rPr>
        <w:t xml:space="preserve"> годы, утвержденного </w:t>
      </w: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02.09.2021 №2424-р</w:t>
      </w:r>
      <w:r w:rsidRPr="00A43F88">
        <w:rPr>
          <w:rFonts w:ascii="Times New Roman" w:hAnsi="Times New Roman" w:cs="Times New Roman"/>
          <w:sz w:val="28"/>
          <w:szCs w:val="28"/>
        </w:rPr>
        <w:t>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>
        <w:rPr>
          <w:rFonts w:ascii="Times New Roman" w:hAnsi="Times New Roman" w:cs="Times New Roman"/>
          <w:sz w:val="28"/>
          <w:szCs w:val="28"/>
        </w:rPr>
        <w:t>, на основании протокола №16 от 16.12.2024 года</w:t>
      </w:r>
      <w:r w:rsidRPr="00C22C7B"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</w:t>
      </w:r>
      <w:r w:rsidRPr="00A43F88">
        <w:rPr>
          <w:rFonts w:ascii="Times New Roman" w:hAnsi="Times New Roman" w:cs="Times New Roman"/>
          <w:sz w:val="28"/>
          <w:szCs w:val="28"/>
        </w:rPr>
        <w:t xml:space="preserve"> Тейково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14:paraId="02B6FF52" w14:textId="77777777" w:rsidR="00077863" w:rsidRDefault="00077863" w:rsidP="00077863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16D8DE8" w14:textId="77777777" w:rsidR="00077863" w:rsidRPr="00A43F88" w:rsidRDefault="00077863" w:rsidP="00077863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3F88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22E9E210" w14:textId="77777777" w:rsidR="00077863" w:rsidRPr="006E4637" w:rsidRDefault="00077863" w:rsidP="000778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14:paraId="0192560F" w14:textId="77777777" w:rsidR="00077863" w:rsidRPr="00A43F88" w:rsidRDefault="00077863" w:rsidP="000778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F88">
        <w:rPr>
          <w:rFonts w:eastAsia="Calibri"/>
          <w:sz w:val="28"/>
          <w:szCs w:val="28"/>
          <w:lang w:eastAsia="en-US"/>
        </w:rPr>
        <w:t xml:space="preserve">1. Утвердить </w:t>
      </w:r>
      <w:r w:rsidRPr="006E4637">
        <w:rPr>
          <w:rFonts w:eastAsia="Calibri"/>
          <w:sz w:val="28"/>
          <w:szCs w:val="28"/>
          <w:lang w:eastAsia="en-US"/>
        </w:rPr>
        <w:t>план мероприятий («дорожная карта») по снижению комплаенс-рисков администрации городского округа Тейково Ивановской области</w:t>
      </w:r>
      <w:r>
        <w:rPr>
          <w:rFonts w:eastAsia="Calibri"/>
          <w:sz w:val="28"/>
          <w:szCs w:val="28"/>
          <w:lang w:eastAsia="en-US"/>
        </w:rPr>
        <w:t xml:space="preserve"> на 2025 год согласно приложению к настоящему постановлению</w:t>
      </w:r>
      <w:r w:rsidRPr="00A43F88">
        <w:rPr>
          <w:rFonts w:eastAsia="Calibri"/>
          <w:sz w:val="28"/>
          <w:szCs w:val="28"/>
          <w:lang w:eastAsia="en-US"/>
        </w:rPr>
        <w:t>.</w:t>
      </w:r>
    </w:p>
    <w:p w14:paraId="65FC338C" w14:textId="77777777" w:rsidR="00077863" w:rsidRPr="006E4637" w:rsidRDefault="00077863" w:rsidP="000778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A43F88">
        <w:rPr>
          <w:rFonts w:eastAsia="Calibri"/>
          <w:sz w:val="28"/>
          <w:szCs w:val="28"/>
          <w:lang w:eastAsia="en-US"/>
        </w:rPr>
        <w:t xml:space="preserve">. Контроль исполнения настоящего постановления возложить на </w:t>
      </w:r>
      <w:r>
        <w:rPr>
          <w:rFonts w:eastAsia="Calibri"/>
          <w:sz w:val="28"/>
          <w:szCs w:val="28"/>
          <w:lang w:eastAsia="en-US"/>
        </w:rPr>
        <w:t>заместителя</w:t>
      </w:r>
      <w:r w:rsidRPr="005D02A8">
        <w:rPr>
          <w:rFonts w:eastAsia="Calibri"/>
          <w:sz w:val="28"/>
          <w:szCs w:val="28"/>
          <w:lang w:eastAsia="en-US"/>
        </w:rPr>
        <w:t xml:space="preserve"> главы администрации (руководитель аппарата), начальник</w:t>
      </w:r>
      <w:r>
        <w:rPr>
          <w:rFonts w:eastAsia="Calibri"/>
          <w:sz w:val="28"/>
          <w:szCs w:val="28"/>
          <w:lang w:eastAsia="en-US"/>
        </w:rPr>
        <w:t>а</w:t>
      </w:r>
      <w:r w:rsidRPr="005D02A8">
        <w:rPr>
          <w:rFonts w:eastAsia="Calibri"/>
          <w:sz w:val="28"/>
          <w:szCs w:val="28"/>
          <w:lang w:eastAsia="en-US"/>
        </w:rPr>
        <w:t xml:space="preserve"> отдела правового и кадрового обеспечения администрации городского округа Тейково Ивановской области</w:t>
      </w:r>
      <w:r w:rsidRPr="00A43F88">
        <w:rPr>
          <w:rFonts w:eastAsia="Calibri"/>
          <w:sz w:val="28"/>
          <w:szCs w:val="28"/>
          <w:lang w:eastAsia="en-US"/>
        </w:rPr>
        <w:t>Е.М. Касаткину.</w:t>
      </w:r>
    </w:p>
    <w:p w14:paraId="1752613F" w14:textId="77777777" w:rsidR="00077863" w:rsidRDefault="00077863" w:rsidP="00077863">
      <w:pPr>
        <w:autoSpaceDE w:val="0"/>
        <w:autoSpaceDN w:val="0"/>
        <w:adjustRightInd w:val="0"/>
        <w:outlineLvl w:val="0"/>
        <w:rPr>
          <w:i/>
          <w:sz w:val="28"/>
          <w:szCs w:val="28"/>
        </w:rPr>
      </w:pPr>
    </w:p>
    <w:p w14:paraId="4E697598" w14:textId="77777777" w:rsidR="00077863" w:rsidRPr="00A43F88" w:rsidRDefault="00077863" w:rsidP="00077863">
      <w:pPr>
        <w:autoSpaceDE w:val="0"/>
        <w:autoSpaceDN w:val="0"/>
        <w:adjustRightInd w:val="0"/>
        <w:outlineLvl w:val="0"/>
        <w:rPr>
          <w:i/>
          <w:sz w:val="28"/>
          <w:szCs w:val="28"/>
        </w:rPr>
      </w:pPr>
    </w:p>
    <w:p w14:paraId="3ED11B8A" w14:textId="77777777" w:rsidR="00077863" w:rsidRDefault="00077863" w:rsidP="00077863">
      <w:pPr>
        <w:rPr>
          <w:b/>
          <w:sz w:val="28"/>
          <w:szCs w:val="28"/>
        </w:rPr>
      </w:pPr>
      <w:r w:rsidRPr="00A43F88">
        <w:rPr>
          <w:b/>
          <w:sz w:val="28"/>
          <w:szCs w:val="28"/>
        </w:rPr>
        <w:t>Глава городского округа Тейково</w:t>
      </w:r>
    </w:p>
    <w:p w14:paraId="771A565F" w14:textId="77777777" w:rsidR="00077863" w:rsidRDefault="00077863" w:rsidP="00077863">
      <w:pPr>
        <w:rPr>
          <w:b/>
          <w:sz w:val="28"/>
          <w:szCs w:val="28"/>
        </w:rPr>
        <w:sectPr w:rsidR="00077863" w:rsidSect="00077863">
          <w:footerReference w:type="default" r:id="rId9"/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Ивановской области                                     </w:t>
      </w:r>
      <w:r w:rsidRPr="00A43F88">
        <w:rPr>
          <w:b/>
          <w:sz w:val="28"/>
          <w:szCs w:val="28"/>
        </w:rPr>
        <w:tab/>
        <w:t xml:space="preserve">                         С.А. Семенова</w:t>
      </w:r>
    </w:p>
    <w:p w14:paraId="4870612A" w14:textId="77777777" w:rsidR="00077863" w:rsidRPr="00726170" w:rsidRDefault="00077863" w:rsidP="00077863">
      <w:pPr>
        <w:ind w:firstLine="540"/>
        <w:jc w:val="right"/>
      </w:pPr>
      <w:r w:rsidRPr="00726170">
        <w:lastRenderedPageBreak/>
        <w:t>Приложение</w:t>
      </w:r>
    </w:p>
    <w:p w14:paraId="1A4C5C68" w14:textId="77777777" w:rsidR="00077863" w:rsidRPr="00726170" w:rsidRDefault="00077863" w:rsidP="00077863">
      <w:pPr>
        <w:ind w:firstLine="540"/>
        <w:jc w:val="right"/>
      </w:pPr>
      <w:r w:rsidRPr="00726170">
        <w:t xml:space="preserve">к постановлению администрации </w:t>
      </w:r>
    </w:p>
    <w:p w14:paraId="7E81B494" w14:textId="77777777" w:rsidR="00077863" w:rsidRPr="00726170" w:rsidRDefault="00077863" w:rsidP="00077863">
      <w:pPr>
        <w:ind w:firstLine="540"/>
        <w:jc w:val="right"/>
      </w:pPr>
      <w:r w:rsidRPr="00726170">
        <w:t>городского округа Тейково</w:t>
      </w:r>
    </w:p>
    <w:p w14:paraId="50F997D0" w14:textId="77777777" w:rsidR="00077863" w:rsidRPr="00726170" w:rsidRDefault="00077863" w:rsidP="00077863">
      <w:pPr>
        <w:ind w:firstLine="540"/>
        <w:jc w:val="right"/>
      </w:pPr>
      <w:r w:rsidRPr="00726170">
        <w:t>Ивановской области</w:t>
      </w:r>
    </w:p>
    <w:p w14:paraId="1241DEC2" w14:textId="77777777" w:rsidR="00077863" w:rsidRPr="00726170" w:rsidRDefault="00077863" w:rsidP="00077863">
      <w:pPr>
        <w:ind w:firstLine="540"/>
        <w:jc w:val="right"/>
      </w:pPr>
      <w:r w:rsidRPr="00726170">
        <w:t>от №</w:t>
      </w:r>
    </w:p>
    <w:p w14:paraId="040B63F0" w14:textId="77777777" w:rsidR="00077863" w:rsidRPr="00726170" w:rsidRDefault="00077863" w:rsidP="00077863">
      <w:pPr>
        <w:tabs>
          <w:tab w:val="left" w:pos="311"/>
        </w:tabs>
        <w:jc w:val="right"/>
        <w:rPr>
          <w:b/>
        </w:rPr>
      </w:pPr>
    </w:p>
    <w:p w14:paraId="4405AF27" w14:textId="77777777" w:rsidR="00077863" w:rsidRPr="00726170" w:rsidRDefault="00077863" w:rsidP="00077863">
      <w:pPr>
        <w:jc w:val="center"/>
        <w:rPr>
          <w:b/>
        </w:rPr>
      </w:pPr>
      <w:r w:rsidRPr="00726170">
        <w:rPr>
          <w:b/>
        </w:rPr>
        <w:t>План мероприятий («дорожная карта») по снижению комплаенс-рисков Администрации городского округа Тейково Ивановской области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65"/>
        <w:gridCol w:w="1636"/>
        <w:gridCol w:w="1636"/>
        <w:gridCol w:w="1640"/>
        <w:gridCol w:w="1461"/>
        <w:gridCol w:w="1115"/>
        <w:gridCol w:w="1718"/>
      </w:tblGrid>
      <w:tr w:rsidR="00077863" w:rsidRPr="00726170" w14:paraId="616B53D1" w14:textId="77777777" w:rsidTr="00305951">
        <w:tc>
          <w:tcPr>
            <w:tcW w:w="155" w:type="pct"/>
          </w:tcPr>
          <w:p w14:paraId="291D3127" w14:textId="77777777" w:rsidR="00077863" w:rsidRPr="00726170" w:rsidRDefault="00077863" w:rsidP="00305951">
            <w:pPr>
              <w:jc w:val="both"/>
              <w:rPr>
                <w:b/>
              </w:rPr>
            </w:pPr>
            <w:r w:rsidRPr="00726170">
              <w:rPr>
                <w:b/>
              </w:rPr>
              <w:t>№</w:t>
            </w:r>
          </w:p>
        </w:tc>
        <w:tc>
          <w:tcPr>
            <w:tcW w:w="867" w:type="pct"/>
          </w:tcPr>
          <w:p w14:paraId="5FF371AB" w14:textId="77777777" w:rsidR="00077863" w:rsidRPr="00726170" w:rsidRDefault="00077863" w:rsidP="00305951">
            <w:pPr>
              <w:jc w:val="both"/>
              <w:rPr>
                <w:b/>
              </w:rPr>
            </w:pPr>
            <w:r w:rsidRPr="00726170">
              <w:rPr>
                <w:b/>
              </w:rPr>
              <w:t>Выявленный комплаенс-риск и его описание</w:t>
            </w:r>
          </w:p>
        </w:tc>
        <w:tc>
          <w:tcPr>
            <w:tcW w:w="868" w:type="pct"/>
          </w:tcPr>
          <w:p w14:paraId="195C986C" w14:textId="77777777" w:rsidR="00077863" w:rsidRPr="00726170" w:rsidRDefault="00077863" w:rsidP="00305951">
            <w:pPr>
              <w:jc w:val="both"/>
              <w:rPr>
                <w:b/>
              </w:rPr>
            </w:pPr>
            <w:r w:rsidRPr="00726170">
              <w:rPr>
                <w:b/>
              </w:rPr>
              <w:t>Общие меры по минимизации и устранению рисков</w:t>
            </w:r>
          </w:p>
        </w:tc>
        <w:tc>
          <w:tcPr>
            <w:tcW w:w="865" w:type="pct"/>
          </w:tcPr>
          <w:p w14:paraId="10501EE9" w14:textId="77777777" w:rsidR="00077863" w:rsidRPr="00726170" w:rsidRDefault="00077863" w:rsidP="00305951">
            <w:pPr>
              <w:jc w:val="both"/>
              <w:rPr>
                <w:b/>
              </w:rPr>
            </w:pPr>
            <w:r w:rsidRPr="00726170">
              <w:rPr>
                <w:b/>
              </w:rPr>
              <w:t>Описание конкретных действий (мероприятий), направленных на минимизацию и устранение комплаенс-рисков</w:t>
            </w:r>
          </w:p>
        </w:tc>
        <w:tc>
          <w:tcPr>
            <w:tcW w:w="770" w:type="pct"/>
          </w:tcPr>
          <w:p w14:paraId="6CBE828B" w14:textId="77777777" w:rsidR="00077863" w:rsidRPr="00726170" w:rsidRDefault="00077863" w:rsidP="00305951">
            <w:pPr>
              <w:jc w:val="both"/>
              <w:rPr>
                <w:b/>
              </w:rPr>
            </w:pPr>
            <w:r w:rsidRPr="00726170">
              <w:rPr>
                <w:b/>
              </w:rPr>
              <w:t>Ответственное структурное подразделение</w:t>
            </w:r>
          </w:p>
        </w:tc>
        <w:tc>
          <w:tcPr>
            <w:tcW w:w="567" w:type="pct"/>
          </w:tcPr>
          <w:p w14:paraId="63A30DA6" w14:textId="77777777" w:rsidR="00077863" w:rsidRPr="00726170" w:rsidRDefault="00077863" w:rsidP="00305951">
            <w:pPr>
              <w:jc w:val="both"/>
              <w:rPr>
                <w:b/>
              </w:rPr>
            </w:pPr>
            <w:r w:rsidRPr="00726170">
              <w:rPr>
                <w:b/>
              </w:rPr>
              <w:t>Срок исполнения мероприятий</w:t>
            </w:r>
          </w:p>
        </w:tc>
        <w:tc>
          <w:tcPr>
            <w:tcW w:w="908" w:type="pct"/>
          </w:tcPr>
          <w:p w14:paraId="014F7C97" w14:textId="77777777" w:rsidR="00077863" w:rsidRPr="00726170" w:rsidRDefault="00077863" w:rsidP="00305951">
            <w:pPr>
              <w:jc w:val="both"/>
              <w:rPr>
                <w:b/>
              </w:rPr>
            </w:pPr>
            <w:r w:rsidRPr="00726170">
              <w:rPr>
                <w:b/>
              </w:rPr>
              <w:t>Ожидаемый результат</w:t>
            </w:r>
          </w:p>
        </w:tc>
      </w:tr>
      <w:tr w:rsidR="00077863" w:rsidRPr="00726170" w14:paraId="54AFFE5B" w14:textId="77777777" w:rsidTr="00305951">
        <w:tc>
          <w:tcPr>
            <w:tcW w:w="155" w:type="pct"/>
          </w:tcPr>
          <w:p w14:paraId="6D7B6426" w14:textId="77777777" w:rsidR="00077863" w:rsidRPr="00726170" w:rsidRDefault="00077863" w:rsidP="00305951">
            <w:pPr>
              <w:jc w:val="both"/>
            </w:pPr>
            <w:r w:rsidRPr="00726170">
              <w:t>1</w:t>
            </w:r>
          </w:p>
        </w:tc>
        <w:tc>
          <w:tcPr>
            <w:tcW w:w="867" w:type="pct"/>
          </w:tcPr>
          <w:p w14:paraId="31BDE856" w14:textId="77777777" w:rsidR="00077863" w:rsidRPr="00726170" w:rsidRDefault="00077863" w:rsidP="00305951">
            <w:pPr>
              <w:jc w:val="both"/>
            </w:pPr>
            <w:r w:rsidRPr="00726170">
              <w:t>Нарушение законодательства в сфере закупок товаров, работ, услуг для муниципальных нужд:</w:t>
            </w:r>
          </w:p>
          <w:p w14:paraId="5D86FFAF" w14:textId="77777777" w:rsidR="00077863" w:rsidRPr="00726170" w:rsidRDefault="00077863" w:rsidP="00305951">
            <w:pPr>
              <w:jc w:val="both"/>
            </w:pPr>
            <w:r w:rsidRPr="00726170">
              <w:t>- завышение требований при описании предмета закупки;</w:t>
            </w:r>
          </w:p>
          <w:p w14:paraId="1F0BD19D" w14:textId="77777777" w:rsidR="00077863" w:rsidRPr="00726170" w:rsidRDefault="00077863" w:rsidP="00305951">
            <w:pPr>
              <w:jc w:val="both"/>
            </w:pPr>
            <w:r w:rsidRPr="00726170">
              <w:t>- ограничение количества участников закупки;</w:t>
            </w:r>
          </w:p>
          <w:p w14:paraId="2375433D" w14:textId="77777777" w:rsidR="00077863" w:rsidRPr="00726170" w:rsidRDefault="00077863" w:rsidP="00305951">
            <w:pPr>
              <w:jc w:val="both"/>
            </w:pPr>
            <w:r w:rsidRPr="00726170">
              <w:t>- создание отдельным участникам закупок преимущественных условий;</w:t>
            </w:r>
          </w:p>
          <w:p w14:paraId="64A12E69" w14:textId="77777777" w:rsidR="00077863" w:rsidRPr="00726170" w:rsidRDefault="00077863" w:rsidP="00305951">
            <w:pPr>
              <w:jc w:val="both"/>
            </w:pPr>
            <w:r w:rsidRPr="00726170">
              <w:t>- продление,  расторжение договоров с нарушением законодательства;</w:t>
            </w:r>
          </w:p>
          <w:p w14:paraId="167E5547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- осуществление закупок без торгов в случаях, не предусмотренных законодательством.</w:t>
            </w:r>
          </w:p>
        </w:tc>
        <w:tc>
          <w:tcPr>
            <w:tcW w:w="868" w:type="pct"/>
          </w:tcPr>
          <w:p w14:paraId="079A4430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закупок товаров, работ, услуг.</w:t>
            </w:r>
          </w:p>
          <w:p w14:paraId="44368C2D" w14:textId="77777777" w:rsidR="00077863" w:rsidRPr="00726170" w:rsidRDefault="00077863" w:rsidP="00305951">
            <w:pPr>
              <w:jc w:val="both"/>
            </w:pPr>
          </w:p>
        </w:tc>
        <w:tc>
          <w:tcPr>
            <w:tcW w:w="865" w:type="pct"/>
          </w:tcPr>
          <w:p w14:paraId="7BAC70A9" w14:textId="77777777" w:rsidR="00077863" w:rsidRPr="00726170" w:rsidRDefault="00077863" w:rsidP="00305951">
            <w:pPr>
              <w:jc w:val="both"/>
            </w:pPr>
            <w:r w:rsidRPr="00726170">
              <w:t>1. Усиление внутреннего контроля.</w:t>
            </w:r>
          </w:p>
          <w:p w14:paraId="216B0D31" w14:textId="77777777" w:rsidR="00077863" w:rsidRPr="00726170" w:rsidRDefault="00077863" w:rsidP="00305951">
            <w:pPr>
              <w:jc w:val="both"/>
            </w:pPr>
            <w:r w:rsidRPr="00726170">
              <w:t>2. Регулярное обучение сотрудников (самообразование, повышение квалификации).</w:t>
            </w:r>
          </w:p>
          <w:p w14:paraId="22E5C5C7" w14:textId="77777777" w:rsidR="00077863" w:rsidRPr="00726170" w:rsidRDefault="00077863" w:rsidP="00305951">
            <w:pPr>
              <w:jc w:val="both"/>
            </w:pPr>
            <w:r w:rsidRPr="00726170">
              <w:t>3. Активизация работы по выявлению и пресечению конфликтов интересов.</w:t>
            </w:r>
          </w:p>
          <w:p w14:paraId="63E126E0" w14:textId="77777777" w:rsidR="00077863" w:rsidRPr="00726170" w:rsidRDefault="00077863" w:rsidP="00305951">
            <w:pPr>
              <w:jc w:val="both"/>
            </w:pPr>
            <w:r w:rsidRPr="00726170">
              <w:t>4. Контроль документации на стадии «согласования» и «принятия решений».</w:t>
            </w:r>
          </w:p>
          <w:p w14:paraId="4F9D596F" w14:textId="77777777" w:rsidR="00077863" w:rsidRPr="00726170" w:rsidRDefault="00077863" w:rsidP="00305951">
            <w:pPr>
              <w:jc w:val="both"/>
            </w:pPr>
            <w:r w:rsidRPr="00726170">
              <w:t xml:space="preserve">5. Изучение нормативных правовых актов в сфере осуществления закупок товаров, </w:t>
            </w:r>
            <w:r w:rsidRPr="00726170">
              <w:lastRenderedPageBreak/>
              <w:t>работ, услуг для муниципальных нужд (самообразование).</w:t>
            </w:r>
          </w:p>
          <w:p w14:paraId="627CCD0A" w14:textId="77777777" w:rsidR="00077863" w:rsidRPr="00726170" w:rsidRDefault="00077863" w:rsidP="00305951">
            <w:pPr>
              <w:jc w:val="both"/>
            </w:pPr>
            <w:r w:rsidRPr="00726170">
              <w:t>6. Анализ допущенных нарушений.</w:t>
            </w:r>
          </w:p>
          <w:p w14:paraId="68D2F10A" w14:textId="77777777" w:rsidR="00077863" w:rsidRPr="00726170" w:rsidRDefault="00077863" w:rsidP="00305951">
            <w:pPr>
              <w:jc w:val="both"/>
            </w:pPr>
            <w:r w:rsidRPr="00726170">
              <w:t>7. Изучение правоприменительной практики и мониторинг изменений законодательства;</w:t>
            </w:r>
          </w:p>
          <w:p w14:paraId="7F7608DC" w14:textId="77777777" w:rsidR="00077863" w:rsidRPr="00726170" w:rsidRDefault="00077863" w:rsidP="00305951">
            <w:pPr>
              <w:jc w:val="both"/>
            </w:pPr>
            <w:r w:rsidRPr="00726170">
              <w:t>8. Применение мер юридической ответственности.</w:t>
            </w:r>
          </w:p>
        </w:tc>
        <w:tc>
          <w:tcPr>
            <w:tcW w:w="770" w:type="pct"/>
          </w:tcPr>
          <w:p w14:paraId="6E3EE644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Отдел экономического развития и торговли администрации городского округа Тейково Ивановской области</w:t>
            </w:r>
          </w:p>
        </w:tc>
        <w:tc>
          <w:tcPr>
            <w:tcW w:w="567" w:type="pct"/>
          </w:tcPr>
          <w:p w14:paraId="7E14B2C3" w14:textId="77777777" w:rsidR="00077863" w:rsidRPr="00726170" w:rsidRDefault="00077863" w:rsidP="00305951">
            <w:pPr>
              <w:jc w:val="both"/>
            </w:pPr>
            <w:r w:rsidRPr="00726170">
              <w:t>Постоянно, в течение 2025 года</w:t>
            </w:r>
          </w:p>
        </w:tc>
        <w:tc>
          <w:tcPr>
            <w:tcW w:w="908" w:type="pct"/>
          </w:tcPr>
          <w:p w14:paraId="7B1AF0FA" w14:textId="77777777" w:rsidR="00077863" w:rsidRPr="00726170" w:rsidRDefault="00077863" w:rsidP="00305951">
            <w:pPr>
              <w:jc w:val="both"/>
            </w:pPr>
            <w:r w:rsidRPr="00726170">
              <w:t>- снижение уровня комплаенс-риска при проведении закупок товаров, работ, услуг для муниципальных нужд;</w:t>
            </w:r>
          </w:p>
          <w:p w14:paraId="539B96B0" w14:textId="77777777" w:rsidR="00077863" w:rsidRPr="00726170" w:rsidRDefault="00077863" w:rsidP="00305951">
            <w:pPr>
              <w:jc w:val="both"/>
            </w:pPr>
            <w:r w:rsidRPr="00726170">
              <w:t>- отсутствие нарушений со стороны Администрации в сфере закупок товаров, работ и услуг;</w:t>
            </w:r>
          </w:p>
          <w:p w14:paraId="12F0BF1F" w14:textId="77777777" w:rsidR="00077863" w:rsidRPr="00726170" w:rsidRDefault="00077863" w:rsidP="00305951">
            <w:pPr>
              <w:jc w:val="both"/>
            </w:pPr>
            <w:r w:rsidRPr="00726170">
              <w:t>- повышение уровня правовой грамотности сотрудников в сфере закупочной деятельности;</w:t>
            </w:r>
          </w:p>
          <w:p w14:paraId="38E0D24B" w14:textId="77777777" w:rsidR="00077863" w:rsidRPr="00726170" w:rsidRDefault="00077863" w:rsidP="00305951">
            <w:pPr>
              <w:jc w:val="both"/>
            </w:pPr>
            <w:r w:rsidRPr="00726170">
              <w:t xml:space="preserve">- снижение количества нарушений антимонопольного </w:t>
            </w:r>
            <w:r w:rsidRPr="00726170">
              <w:lastRenderedPageBreak/>
              <w:t>законодательства;</w:t>
            </w:r>
          </w:p>
          <w:p w14:paraId="23F04C68" w14:textId="77777777" w:rsidR="00077863" w:rsidRPr="00726170" w:rsidRDefault="00077863" w:rsidP="00305951">
            <w:pPr>
              <w:jc w:val="both"/>
            </w:pPr>
            <w:r w:rsidRPr="00726170">
              <w:t>- соблюдение действующего законодательства в сфере закупок товаров, работ, услуг для муниципальных нужд.</w:t>
            </w:r>
          </w:p>
        </w:tc>
      </w:tr>
      <w:tr w:rsidR="00077863" w:rsidRPr="00726170" w14:paraId="6B25AD0A" w14:textId="77777777" w:rsidTr="00305951">
        <w:tc>
          <w:tcPr>
            <w:tcW w:w="155" w:type="pct"/>
          </w:tcPr>
          <w:p w14:paraId="7EBDDB52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2</w:t>
            </w:r>
          </w:p>
        </w:tc>
        <w:tc>
          <w:tcPr>
            <w:tcW w:w="867" w:type="pct"/>
          </w:tcPr>
          <w:p w14:paraId="5493D911" w14:textId="77777777" w:rsidR="00077863" w:rsidRPr="00726170" w:rsidRDefault="00077863" w:rsidP="00305951">
            <w:pPr>
              <w:jc w:val="both"/>
            </w:pPr>
            <w:r w:rsidRPr="00726170">
              <w:t>Нарушение законодательства в сфере разработки и принятия нормативных правовых актов, заключения соглашений, относящихся к компетенции Администрации, а также разработки и актуализации муниципальных программ:</w:t>
            </w:r>
          </w:p>
          <w:p w14:paraId="46FB39D1" w14:textId="77777777" w:rsidR="00077863" w:rsidRPr="00726170" w:rsidRDefault="00077863" w:rsidP="00305951">
            <w:pPr>
              <w:jc w:val="both"/>
            </w:pPr>
            <w:r w:rsidRPr="00726170">
              <w:t>- разработка проектов нормативных правовых актов, соглашений, осуществление действий (бездействия)</w:t>
            </w:r>
            <w:r w:rsidRPr="00726170">
              <w:lastRenderedPageBreak/>
              <w:t>, которые могут привести к недопущению, ограничению, устранению конкуренции;</w:t>
            </w:r>
          </w:p>
          <w:p w14:paraId="2EE5DC32" w14:textId="77777777" w:rsidR="00077863" w:rsidRPr="00726170" w:rsidRDefault="00077863" w:rsidP="00305951">
            <w:pPr>
              <w:jc w:val="both"/>
            </w:pPr>
            <w:r w:rsidRPr="00726170">
              <w:t>- включение в соглашения неравных условий и обязательств для хозяйствующих субъектов в одной сфере деятельности, влекущее за собой создание дискриминационных условий;</w:t>
            </w:r>
          </w:p>
          <w:p w14:paraId="433D38C4" w14:textId="77777777" w:rsidR="00077863" w:rsidRPr="00726170" w:rsidRDefault="00077863" w:rsidP="00305951">
            <w:pPr>
              <w:jc w:val="both"/>
            </w:pPr>
            <w:r w:rsidRPr="00726170">
              <w:t>- муниципальные программы содержат меры, влекущие нарушения антимонопольного законодательства.</w:t>
            </w:r>
          </w:p>
        </w:tc>
        <w:tc>
          <w:tcPr>
            <w:tcW w:w="868" w:type="pct"/>
          </w:tcPr>
          <w:p w14:paraId="1EB77F70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принятия нормативных правовых актов, заключения соглашений, относящихся к компетенции</w:t>
            </w:r>
          </w:p>
          <w:p w14:paraId="00A0A310" w14:textId="77777777" w:rsidR="00077863" w:rsidRPr="00726170" w:rsidRDefault="00077863" w:rsidP="00305951">
            <w:pPr>
              <w:jc w:val="both"/>
            </w:pPr>
            <w:r w:rsidRPr="00726170">
              <w:t xml:space="preserve"> Администрации, </w:t>
            </w:r>
            <w:r w:rsidRPr="00726170">
              <w:lastRenderedPageBreak/>
              <w:t>разработки и актуализации муниципальных программ.</w:t>
            </w:r>
          </w:p>
          <w:p w14:paraId="2D9C5935" w14:textId="77777777" w:rsidR="00077863" w:rsidRPr="00726170" w:rsidRDefault="00077863" w:rsidP="00305951">
            <w:pPr>
              <w:jc w:val="both"/>
            </w:pPr>
          </w:p>
        </w:tc>
        <w:tc>
          <w:tcPr>
            <w:tcW w:w="865" w:type="pct"/>
          </w:tcPr>
          <w:p w14:paraId="6217092A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1. Усиление внутреннего контроля.</w:t>
            </w:r>
          </w:p>
          <w:p w14:paraId="28C77D78" w14:textId="77777777" w:rsidR="00077863" w:rsidRPr="00726170" w:rsidRDefault="00077863" w:rsidP="00305951">
            <w:pPr>
              <w:jc w:val="both"/>
            </w:pPr>
            <w:r w:rsidRPr="00726170">
              <w:t>2. Повышение координации со стороны руководства.</w:t>
            </w:r>
          </w:p>
          <w:p w14:paraId="0825214A" w14:textId="77777777" w:rsidR="00077863" w:rsidRPr="00726170" w:rsidRDefault="00077863" w:rsidP="00305951">
            <w:pPr>
              <w:jc w:val="both"/>
            </w:pPr>
            <w:r w:rsidRPr="00726170">
              <w:t>4 Регулярное обучение сотрудников (самообразование, повышение квалификации).</w:t>
            </w:r>
          </w:p>
          <w:p w14:paraId="137ACC4F" w14:textId="77777777" w:rsidR="00077863" w:rsidRPr="00726170" w:rsidRDefault="00077863" w:rsidP="00305951">
            <w:pPr>
              <w:jc w:val="both"/>
            </w:pPr>
            <w:r w:rsidRPr="00726170">
              <w:t>5. Активизация работы по выявлению и пресечению конфликтов интересов.</w:t>
            </w:r>
          </w:p>
          <w:p w14:paraId="68FC9D8E" w14:textId="77777777" w:rsidR="00077863" w:rsidRPr="00726170" w:rsidRDefault="00077863" w:rsidP="00305951">
            <w:pPr>
              <w:jc w:val="both"/>
            </w:pPr>
            <w:r w:rsidRPr="00726170">
              <w:t>6. Обеспечение публичности заключаемых соглашений.</w:t>
            </w:r>
          </w:p>
          <w:p w14:paraId="3E354CE4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7. Мониторинг муниципальных практик.</w:t>
            </w:r>
          </w:p>
          <w:p w14:paraId="1DD3ADC8" w14:textId="77777777" w:rsidR="00077863" w:rsidRPr="00726170" w:rsidRDefault="00077863" w:rsidP="00305951">
            <w:pPr>
              <w:jc w:val="both"/>
            </w:pPr>
            <w:r w:rsidRPr="00726170">
              <w:t>8. Активизация работы по выявлению и пресечению конфликтов интересов.</w:t>
            </w:r>
          </w:p>
          <w:p w14:paraId="5CBE9B29" w14:textId="77777777" w:rsidR="00077863" w:rsidRPr="00726170" w:rsidRDefault="00077863" w:rsidP="00305951">
            <w:pPr>
              <w:jc w:val="both"/>
            </w:pPr>
            <w:r w:rsidRPr="00726170">
              <w:t>9. Мониторинг и анализ выявленных нарушений.</w:t>
            </w:r>
          </w:p>
          <w:p w14:paraId="17535501" w14:textId="77777777" w:rsidR="00077863" w:rsidRPr="00726170" w:rsidRDefault="00077863" w:rsidP="00305951">
            <w:pPr>
              <w:jc w:val="both"/>
            </w:pPr>
            <w:r w:rsidRPr="00726170">
              <w:t>10. Контроль документации на стадии «согласования» и «принятия решений»;</w:t>
            </w:r>
          </w:p>
          <w:p w14:paraId="72F0CA6C" w14:textId="77777777" w:rsidR="00077863" w:rsidRPr="00726170" w:rsidRDefault="00077863" w:rsidP="00305951">
            <w:pPr>
              <w:jc w:val="both"/>
            </w:pPr>
            <w:r w:rsidRPr="00726170">
              <w:t>11. Применение мер юридической ответственности.</w:t>
            </w:r>
          </w:p>
          <w:p w14:paraId="1A9280E1" w14:textId="77777777" w:rsidR="00077863" w:rsidRPr="00726170" w:rsidRDefault="00077863" w:rsidP="00305951">
            <w:pPr>
              <w:jc w:val="both"/>
            </w:pPr>
          </w:p>
          <w:p w14:paraId="01670418" w14:textId="77777777" w:rsidR="00077863" w:rsidRPr="00726170" w:rsidRDefault="00077863" w:rsidP="00305951">
            <w:pPr>
              <w:jc w:val="both"/>
            </w:pPr>
          </w:p>
        </w:tc>
        <w:tc>
          <w:tcPr>
            <w:tcW w:w="770" w:type="pct"/>
          </w:tcPr>
          <w:p w14:paraId="6814C3B7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Отдел экономического развития и торговли администрации городского округа Тейково Ивановской области, отдел правового и кадрового обеспечения администрации городского округа Тейково Ивановской области</w:t>
            </w:r>
          </w:p>
        </w:tc>
        <w:tc>
          <w:tcPr>
            <w:tcW w:w="567" w:type="pct"/>
          </w:tcPr>
          <w:p w14:paraId="7FA529C1" w14:textId="77777777" w:rsidR="00077863" w:rsidRPr="00726170" w:rsidRDefault="00077863" w:rsidP="00305951">
            <w:pPr>
              <w:jc w:val="both"/>
            </w:pPr>
            <w:r w:rsidRPr="00726170">
              <w:t>Постоянно, в течение 2025 года</w:t>
            </w:r>
          </w:p>
        </w:tc>
        <w:tc>
          <w:tcPr>
            <w:tcW w:w="908" w:type="pct"/>
          </w:tcPr>
          <w:p w14:paraId="7E3FDA74" w14:textId="77777777" w:rsidR="00077863" w:rsidRPr="00726170" w:rsidRDefault="00077863" w:rsidP="00305951">
            <w:pPr>
              <w:jc w:val="both"/>
            </w:pPr>
            <w:r w:rsidRPr="00726170">
              <w:t>- снижение уровня комплаенс-риска при разработке нормативно-правовых актов и муниципальных программ, заключении соглашений;</w:t>
            </w:r>
          </w:p>
          <w:p w14:paraId="72AC9264" w14:textId="77777777" w:rsidR="00077863" w:rsidRPr="00726170" w:rsidRDefault="00077863" w:rsidP="00305951">
            <w:pPr>
              <w:jc w:val="both"/>
            </w:pPr>
            <w:r w:rsidRPr="00726170">
              <w:t>- снижение количества нарушений антимонопольного законодательства;</w:t>
            </w:r>
          </w:p>
          <w:p w14:paraId="61790914" w14:textId="77777777" w:rsidR="00077863" w:rsidRPr="00726170" w:rsidRDefault="00077863" w:rsidP="00305951">
            <w:pPr>
              <w:jc w:val="both"/>
            </w:pPr>
            <w:r w:rsidRPr="00726170">
              <w:t>повышение уровня правовой грамотности сотрудников;</w:t>
            </w:r>
          </w:p>
          <w:p w14:paraId="7B5E1CC1" w14:textId="77777777" w:rsidR="00077863" w:rsidRPr="00726170" w:rsidRDefault="00077863" w:rsidP="00305951">
            <w:pPr>
              <w:jc w:val="both"/>
            </w:pPr>
            <w:r w:rsidRPr="00726170">
              <w:t xml:space="preserve">- повышение качества проработки приоритетных </w:t>
            </w:r>
            <w:r w:rsidRPr="00726170">
              <w:lastRenderedPageBreak/>
              <w:t>направлений сотрудничества.</w:t>
            </w:r>
          </w:p>
          <w:p w14:paraId="648205CE" w14:textId="77777777" w:rsidR="00077863" w:rsidRPr="00726170" w:rsidRDefault="00077863" w:rsidP="00305951">
            <w:pPr>
              <w:jc w:val="both"/>
            </w:pPr>
          </w:p>
        </w:tc>
      </w:tr>
      <w:tr w:rsidR="00077863" w:rsidRPr="00726170" w14:paraId="36D3438D" w14:textId="77777777" w:rsidTr="00305951">
        <w:tc>
          <w:tcPr>
            <w:tcW w:w="155" w:type="pct"/>
          </w:tcPr>
          <w:p w14:paraId="1F6C467B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3</w:t>
            </w:r>
          </w:p>
        </w:tc>
        <w:tc>
          <w:tcPr>
            <w:tcW w:w="867" w:type="pct"/>
          </w:tcPr>
          <w:p w14:paraId="17D89B40" w14:textId="77777777" w:rsidR="00077863" w:rsidRPr="00726170" w:rsidRDefault="00077863" w:rsidP="00305951">
            <w:pPr>
              <w:jc w:val="both"/>
            </w:pPr>
            <w:r w:rsidRPr="00726170">
              <w:t>Нарушение законодательства в сфере предоставления муниципальных услуг:</w:t>
            </w:r>
          </w:p>
          <w:p w14:paraId="6BC8B36C" w14:textId="77777777" w:rsidR="00077863" w:rsidRPr="00726170" w:rsidRDefault="00077863" w:rsidP="00305951">
            <w:pPr>
              <w:jc w:val="both"/>
            </w:pPr>
            <w:r w:rsidRPr="00726170">
              <w:t xml:space="preserve">- отказ в предоставлении муниципальной услуги по основаниям, не </w:t>
            </w:r>
            <w:r w:rsidRPr="00726170">
              <w:lastRenderedPageBreak/>
              <w:t>предусмотренным законодательством;</w:t>
            </w:r>
          </w:p>
          <w:p w14:paraId="0D9839E3" w14:textId="77777777" w:rsidR="00077863" w:rsidRPr="00726170" w:rsidRDefault="00077863" w:rsidP="00305951">
            <w:pPr>
              <w:jc w:val="both"/>
            </w:pPr>
            <w:r w:rsidRPr="00726170">
              <w:t>- нарушение сроков предоставления муниципальных услуг, установленных административными регламентами;</w:t>
            </w:r>
          </w:p>
          <w:p w14:paraId="23F1727D" w14:textId="77777777" w:rsidR="00077863" w:rsidRPr="00726170" w:rsidRDefault="00077863" w:rsidP="00305951">
            <w:pPr>
              <w:jc w:val="both"/>
            </w:pPr>
            <w:r w:rsidRPr="00726170">
              <w:t>- истребование документов, не предусмотренных действующим законодательством при оказании муниципальных услуг.</w:t>
            </w:r>
          </w:p>
        </w:tc>
        <w:tc>
          <w:tcPr>
            <w:tcW w:w="868" w:type="pct"/>
          </w:tcPr>
          <w:p w14:paraId="00C1E1A8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 xml:space="preserve">Профилактика и предупреждение нарушений, связанных с антимонопольным законодательством, а также с ограничением, устранением </w:t>
            </w:r>
            <w:r w:rsidRPr="00726170">
              <w:lastRenderedPageBreak/>
              <w:t>конкуренции, в сфере предоставления муниципальных услуг.</w:t>
            </w:r>
          </w:p>
          <w:p w14:paraId="28FA9F02" w14:textId="77777777" w:rsidR="00077863" w:rsidRPr="00726170" w:rsidRDefault="00077863" w:rsidP="00305951">
            <w:pPr>
              <w:jc w:val="both"/>
            </w:pPr>
          </w:p>
        </w:tc>
        <w:tc>
          <w:tcPr>
            <w:tcW w:w="865" w:type="pct"/>
          </w:tcPr>
          <w:p w14:paraId="31B2D350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1. Усиление контроля за соблюдением сроков оказания муниципальных услуг.</w:t>
            </w:r>
          </w:p>
          <w:p w14:paraId="34618343" w14:textId="77777777" w:rsidR="00077863" w:rsidRPr="00726170" w:rsidRDefault="00077863" w:rsidP="00305951">
            <w:pPr>
              <w:jc w:val="both"/>
            </w:pPr>
            <w:r w:rsidRPr="00726170">
              <w:t>2. Повышение координации со стороны руководства.</w:t>
            </w:r>
          </w:p>
          <w:p w14:paraId="1BF55F58" w14:textId="77777777" w:rsidR="00077863" w:rsidRPr="00726170" w:rsidRDefault="00077863" w:rsidP="00305951">
            <w:pPr>
              <w:jc w:val="both"/>
            </w:pPr>
            <w:r w:rsidRPr="00726170">
              <w:t xml:space="preserve">3. Регулярное обучение </w:t>
            </w:r>
            <w:r w:rsidRPr="00726170">
              <w:lastRenderedPageBreak/>
              <w:t>сотрудников (самообразование, повышение квалификации).</w:t>
            </w:r>
          </w:p>
          <w:p w14:paraId="2F57856E" w14:textId="77777777" w:rsidR="00077863" w:rsidRPr="00726170" w:rsidRDefault="00077863" w:rsidP="00305951">
            <w:pPr>
              <w:jc w:val="both"/>
            </w:pPr>
            <w:r w:rsidRPr="00726170">
              <w:t>4. Активизация работы по выявлению и пресечению конфликтов интересов.</w:t>
            </w:r>
          </w:p>
          <w:p w14:paraId="4BA68F9C" w14:textId="77777777" w:rsidR="00077863" w:rsidRPr="00726170" w:rsidRDefault="00077863" w:rsidP="00305951">
            <w:pPr>
              <w:jc w:val="both"/>
            </w:pPr>
            <w:r w:rsidRPr="00726170">
              <w:t>5. Соблюдение административных регламентов.</w:t>
            </w:r>
          </w:p>
          <w:p w14:paraId="4FE0302C" w14:textId="77777777" w:rsidR="00077863" w:rsidRPr="00726170" w:rsidRDefault="00077863" w:rsidP="00305951">
            <w:pPr>
              <w:jc w:val="both"/>
            </w:pPr>
            <w:r w:rsidRPr="00726170">
              <w:t>6. Мониторинг и анализ выявленных нарушений;</w:t>
            </w:r>
          </w:p>
          <w:p w14:paraId="66A4D7B5" w14:textId="77777777" w:rsidR="00077863" w:rsidRPr="00726170" w:rsidRDefault="00077863" w:rsidP="00305951">
            <w:pPr>
              <w:jc w:val="both"/>
            </w:pPr>
            <w:r w:rsidRPr="00726170">
              <w:t>7. Применение мер юридической ответственности.</w:t>
            </w:r>
          </w:p>
          <w:p w14:paraId="5CF41EC8" w14:textId="77777777" w:rsidR="00077863" w:rsidRPr="00726170" w:rsidRDefault="00077863" w:rsidP="00305951">
            <w:pPr>
              <w:jc w:val="both"/>
            </w:pPr>
          </w:p>
        </w:tc>
        <w:tc>
          <w:tcPr>
            <w:tcW w:w="770" w:type="pct"/>
          </w:tcPr>
          <w:p w14:paraId="1C4DCB4E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Структурные подразделения Администрации городского округа Тейково Ивановской области, предоставляющие муниципал</w:t>
            </w:r>
            <w:r w:rsidRPr="00726170">
              <w:lastRenderedPageBreak/>
              <w:t>ьные услуги</w:t>
            </w:r>
          </w:p>
        </w:tc>
        <w:tc>
          <w:tcPr>
            <w:tcW w:w="567" w:type="pct"/>
          </w:tcPr>
          <w:p w14:paraId="6F7D3158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Постоянно, в течение 2025 года</w:t>
            </w:r>
          </w:p>
        </w:tc>
        <w:tc>
          <w:tcPr>
            <w:tcW w:w="908" w:type="pct"/>
          </w:tcPr>
          <w:p w14:paraId="30DAFE25" w14:textId="77777777" w:rsidR="00077863" w:rsidRPr="00726170" w:rsidRDefault="00077863" w:rsidP="00305951">
            <w:pPr>
              <w:jc w:val="both"/>
            </w:pPr>
            <w:r w:rsidRPr="00726170">
              <w:t>- сведение к минимуму рисков нарушений;</w:t>
            </w:r>
          </w:p>
          <w:p w14:paraId="5C54B0F9" w14:textId="77777777" w:rsidR="00077863" w:rsidRPr="00726170" w:rsidRDefault="00077863" w:rsidP="00305951">
            <w:pPr>
              <w:jc w:val="both"/>
            </w:pPr>
            <w:r w:rsidRPr="00726170">
              <w:t xml:space="preserve">- исключение предоставления преимуществ отдельным хозяйствующим субъектам, несоблюдения установленных процедур и </w:t>
            </w:r>
            <w:r w:rsidRPr="00726170">
              <w:lastRenderedPageBreak/>
              <w:t>затягивания сроков</w:t>
            </w:r>
          </w:p>
          <w:p w14:paraId="38163100" w14:textId="77777777" w:rsidR="00077863" w:rsidRPr="00726170" w:rsidRDefault="00077863" w:rsidP="00305951">
            <w:pPr>
              <w:jc w:val="both"/>
            </w:pPr>
            <w:r w:rsidRPr="00726170">
              <w:t>рассмотрения документов;</w:t>
            </w:r>
          </w:p>
          <w:p w14:paraId="4662A018" w14:textId="77777777" w:rsidR="00077863" w:rsidRPr="00726170" w:rsidRDefault="00077863" w:rsidP="00305951">
            <w:pPr>
              <w:jc w:val="both"/>
            </w:pPr>
            <w:r w:rsidRPr="00726170">
              <w:t>- совершенствование системы внутреннего контроля;</w:t>
            </w:r>
          </w:p>
          <w:p w14:paraId="50A4A36A" w14:textId="77777777" w:rsidR="00077863" w:rsidRPr="00726170" w:rsidRDefault="00077863" w:rsidP="00305951">
            <w:pPr>
              <w:jc w:val="both"/>
            </w:pPr>
            <w:r w:rsidRPr="00726170">
              <w:t>- снижение уровня комплаенс-риска при предоставлении муниципальных услуг;</w:t>
            </w:r>
          </w:p>
          <w:p w14:paraId="571E0C86" w14:textId="77777777" w:rsidR="00077863" w:rsidRPr="00726170" w:rsidRDefault="00077863" w:rsidP="00305951">
            <w:pPr>
              <w:jc w:val="both"/>
            </w:pPr>
            <w:r w:rsidRPr="00726170">
              <w:t>- снижение количества нарушений антимонопольного законодательства.</w:t>
            </w:r>
          </w:p>
        </w:tc>
      </w:tr>
      <w:tr w:rsidR="00077863" w:rsidRPr="00726170" w14:paraId="0A56770E" w14:textId="77777777" w:rsidTr="00305951">
        <w:tc>
          <w:tcPr>
            <w:tcW w:w="155" w:type="pct"/>
          </w:tcPr>
          <w:p w14:paraId="61D34E04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4</w:t>
            </w:r>
          </w:p>
        </w:tc>
        <w:tc>
          <w:tcPr>
            <w:tcW w:w="867" w:type="pct"/>
          </w:tcPr>
          <w:p w14:paraId="0264C879" w14:textId="77777777" w:rsidR="00077863" w:rsidRPr="00726170" w:rsidRDefault="00077863" w:rsidP="00305951">
            <w:pPr>
              <w:jc w:val="both"/>
            </w:pPr>
            <w:r w:rsidRPr="00726170">
              <w:t>Нарушение законодательства в сфере предоставления ответов на обращения:</w:t>
            </w:r>
          </w:p>
          <w:p w14:paraId="6F6B7557" w14:textId="77777777" w:rsidR="00077863" w:rsidRPr="00726170" w:rsidRDefault="00077863" w:rsidP="00305951">
            <w:pPr>
              <w:jc w:val="both"/>
            </w:pPr>
            <w:r w:rsidRPr="00726170">
              <w:t>- подготовка ответов на обращения физических и юридических лиц с нарушением срока, предусмотренного законодательством;</w:t>
            </w:r>
          </w:p>
          <w:p w14:paraId="08816AF8" w14:textId="77777777" w:rsidR="00077863" w:rsidRPr="00726170" w:rsidRDefault="00077863" w:rsidP="00305951">
            <w:pPr>
              <w:jc w:val="both"/>
            </w:pPr>
            <w:r w:rsidRPr="00726170">
              <w:t xml:space="preserve">- предоставление </w:t>
            </w:r>
            <w:r w:rsidRPr="00726170">
              <w:lastRenderedPageBreak/>
              <w:t>обратившимся гражданам или юридическим лицам информации в приоритетном порядке.</w:t>
            </w:r>
          </w:p>
        </w:tc>
        <w:tc>
          <w:tcPr>
            <w:tcW w:w="868" w:type="pct"/>
          </w:tcPr>
          <w:p w14:paraId="67F166E9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предоставления ответов на обращения.</w:t>
            </w:r>
          </w:p>
          <w:p w14:paraId="3305E90A" w14:textId="77777777" w:rsidR="00077863" w:rsidRPr="00726170" w:rsidRDefault="00077863" w:rsidP="00305951">
            <w:pPr>
              <w:jc w:val="both"/>
            </w:pPr>
          </w:p>
        </w:tc>
        <w:tc>
          <w:tcPr>
            <w:tcW w:w="865" w:type="pct"/>
          </w:tcPr>
          <w:p w14:paraId="04C9E9CC" w14:textId="77777777" w:rsidR="00077863" w:rsidRPr="00726170" w:rsidRDefault="00077863" w:rsidP="00305951">
            <w:pPr>
              <w:jc w:val="both"/>
            </w:pPr>
            <w:r w:rsidRPr="00726170">
              <w:t>1. Повышение координации со стороны руководства.</w:t>
            </w:r>
          </w:p>
          <w:p w14:paraId="511ADD52" w14:textId="77777777" w:rsidR="00077863" w:rsidRPr="00726170" w:rsidRDefault="00077863" w:rsidP="00305951">
            <w:pPr>
              <w:jc w:val="both"/>
            </w:pPr>
            <w:r w:rsidRPr="00726170">
              <w:t>2. Регулярное обучение сотрудников (самообразование, повышение квалификации).</w:t>
            </w:r>
          </w:p>
          <w:p w14:paraId="0EA9850F" w14:textId="77777777" w:rsidR="00077863" w:rsidRPr="00726170" w:rsidRDefault="00077863" w:rsidP="00305951">
            <w:pPr>
              <w:jc w:val="both"/>
            </w:pPr>
            <w:r w:rsidRPr="00726170">
              <w:t>3. Активизация работы по выявлению и пресечению конфликтов интересов.</w:t>
            </w:r>
          </w:p>
          <w:p w14:paraId="18624401" w14:textId="77777777" w:rsidR="00077863" w:rsidRPr="00726170" w:rsidRDefault="00077863" w:rsidP="00305951">
            <w:pPr>
              <w:jc w:val="both"/>
            </w:pPr>
            <w:r w:rsidRPr="00726170">
              <w:t xml:space="preserve">4. </w:t>
            </w:r>
            <w:r w:rsidRPr="00726170">
              <w:lastRenderedPageBreak/>
              <w:t>Мониторинг и анализ выявленных нарушений.</w:t>
            </w:r>
          </w:p>
          <w:p w14:paraId="0CD78CA5" w14:textId="77777777" w:rsidR="00077863" w:rsidRPr="00726170" w:rsidRDefault="00077863" w:rsidP="00305951">
            <w:pPr>
              <w:jc w:val="both"/>
            </w:pPr>
            <w:r w:rsidRPr="00726170">
              <w:t>5. Усиление внутреннего контроля;</w:t>
            </w:r>
          </w:p>
          <w:p w14:paraId="443B44D9" w14:textId="77777777" w:rsidR="00077863" w:rsidRPr="00726170" w:rsidRDefault="00077863" w:rsidP="00305951">
            <w:pPr>
              <w:jc w:val="both"/>
            </w:pPr>
            <w:r w:rsidRPr="00726170">
              <w:t>6. Применение мер юридической ответственности.</w:t>
            </w:r>
          </w:p>
          <w:p w14:paraId="30CD076F" w14:textId="77777777" w:rsidR="00077863" w:rsidRPr="00726170" w:rsidRDefault="00077863" w:rsidP="00305951">
            <w:pPr>
              <w:jc w:val="both"/>
            </w:pPr>
          </w:p>
        </w:tc>
        <w:tc>
          <w:tcPr>
            <w:tcW w:w="770" w:type="pct"/>
          </w:tcPr>
          <w:p w14:paraId="44A2F58E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Отдел организационной работы администрации городского округа Тейково Ивановской области</w:t>
            </w:r>
          </w:p>
        </w:tc>
        <w:tc>
          <w:tcPr>
            <w:tcW w:w="567" w:type="pct"/>
          </w:tcPr>
          <w:p w14:paraId="3AB32652" w14:textId="77777777" w:rsidR="00077863" w:rsidRPr="00726170" w:rsidRDefault="00077863" w:rsidP="00305951">
            <w:pPr>
              <w:jc w:val="both"/>
            </w:pPr>
            <w:r w:rsidRPr="00726170">
              <w:t>Постоянно, в течение 2025 года</w:t>
            </w:r>
          </w:p>
        </w:tc>
        <w:tc>
          <w:tcPr>
            <w:tcW w:w="908" w:type="pct"/>
          </w:tcPr>
          <w:p w14:paraId="05D1FA8C" w14:textId="77777777" w:rsidR="00077863" w:rsidRPr="00726170" w:rsidRDefault="00077863" w:rsidP="00305951">
            <w:pPr>
              <w:jc w:val="both"/>
            </w:pPr>
            <w:r w:rsidRPr="00726170">
              <w:t>- снижение уровня комплаенс-риска при подготовке ответов на обращения;</w:t>
            </w:r>
          </w:p>
          <w:p w14:paraId="63858FC5" w14:textId="77777777" w:rsidR="00077863" w:rsidRPr="00726170" w:rsidRDefault="00077863" w:rsidP="00305951">
            <w:pPr>
              <w:jc w:val="both"/>
            </w:pPr>
            <w:r w:rsidRPr="00726170">
              <w:t>- снижение количества нарушений антимонопольного законодательства;</w:t>
            </w:r>
          </w:p>
          <w:p w14:paraId="15E95A47" w14:textId="77777777" w:rsidR="00077863" w:rsidRPr="00726170" w:rsidRDefault="00077863" w:rsidP="00305951">
            <w:pPr>
              <w:jc w:val="both"/>
            </w:pPr>
            <w:r w:rsidRPr="00726170">
              <w:t>- снижение уровня комплаенс-риска при предоставлении отдельным хозяйствующ</w:t>
            </w:r>
            <w:r w:rsidRPr="00726170">
              <w:lastRenderedPageBreak/>
              <w:t>им субъектам доступа к информации в приоритетном порядке.</w:t>
            </w:r>
          </w:p>
          <w:p w14:paraId="343903E0" w14:textId="77777777" w:rsidR="00077863" w:rsidRPr="00726170" w:rsidRDefault="00077863" w:rsidP="00305951">
            <w:pPr>
              <w:jc w:val="both"/>
            </w:pPr>
          </w:p>
        </w:tc>
      </w:tr>
      <w:tr w:rsidR="00077863" w:rsidRPr="00726170" w14:paraId="29FC2A21" w14:textId="77777777" w:rsidTr="00305951">
        <w:tc>
          <w:tcPr>
            <w:tcW w:w="155" w:type="pct"/>
          </w:tcPr>
          <w:p w14:paraId="3221FCEC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5</w:t>
            </w:r>
          </w:p>
        </w:tc>
        <w:tc>
          <w:tcPr>
            <w:tcW w:w="867" w:type="pct"/>
          </w:tcPr>
          <w:p w14:paraId="5CF0C359" w14:textId="77777777" w:rsidR="00077863" w:rsidRPr="00726170" w:rsidRDefault="00077863" w:rsidP="00305951">
            <w:pPr>
              <w:jc w:val="both"/>
            </w:pPr>
            <w:r w:rsidRPr="00726170">
              <w:t>Нарушение законодательства в сфере инвестиций и развития предпринимательской деятельности:</w:t>
            </w:r>
          </w:p>
          <w:p w14:paraId="1B831077" w14:textId="77777777" w:rsidR="00077863" w:rsidRPr="00726170" w:rsidRDefault="00077863" w:rsidP="00305951">
            <w:pPr>
              <w:jc w:val="both"/>
            </w:pPr>
            <w:r w:rsidRPr="00726170">
              <w:t>- предоставление отдельным хозяйствующим субъектам доступа к информации о мерах поддержки предпринимательской деятельности в приоритетном порядке;</w:t>
            </w:r>
          </w:p>
          <w:p w14:paraId="0E1B64A0" w14:textId="77777777" w:rsidR="00077863" w:rsidRPr="00726170" w:rsidRDefault="00077863" w:rsidP="00305951">
            <w:pPr>
              <w:jc w:val="both"/>
            </w:pPr>
            <w:r w:rsidRPr="00726170">
              <w:t>- разработка нормативных правовых актов, затрагивающих вопросы инвестиционной и предпринимательской деятельности с нарушениями</w:t>
            </w:r>
            <w:r w:rsidRPr="00726170">
              <w:lastRenderedPageBreak/>
              <w:t>, вводящими избыточные обязанности, запреты и ограничения для хозяйствующих субъектов;</w:t>
            </w:r>
          </w:p>
          <w:p w14:paraId="4BEFF4DD" w14:textId="77777777" w:rsidR="00077863" w:rsidRPr="00726170" w:rsidRDefault="00077863" w:rsidP="00305951">
            <w:pPr>
              <w:jc w:val="both"/>
            </w:pPr>
            <w:r w:rsidRPr="00726170">
              <w:t>- незаконные предоставление или отказ в предоставлении муниципальной поддержки.</w:t>
            </w:r>
          </w:p>
        </w:tc>
        <w:tc>
          <w:tcPr>
            <w:tcW w:w="868" w:type="pct"/>
          </w:tcPr>
          <w:p w14:paraId="4F91989A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 в сфере инвестиций и развития предпринимательской деятельности.</w:t>
            </w:r>
          </w:p>
          <w:p w14:paraId="1F982F61" w14:textId="77777777" w:rsidR="00077863" w:rsidRPr="00726170" w:rsidRDefault="00077863" w:rsidP="00305951">
            <w:pPr>
              <w:jc w:val="both"/>
            </w:pPr>
          </w:p>
        </w:tc>
        <w:tc>
          <w:tcPr>
            <w:tcW w:w="865" w:type="pct"/>
          </w:tcPr>
          <w:p w14:paraId="2C5E5124" w14:textId="77777777" w:rsidR="00077863" w:rsidRPr="00726170" w:rsidRDefault="00077863" w:rsidP="00305951">
            <w:pPr>
              <w:jc w:val="both"/>
            </w:pPr>
            <w:r w:rsidRPr="00726170">
              <w:t>1. Усиление внутреннего контроля.</w:t>
            </w:r>
          </w:p>
          <w:p w14:paraId="395B8EB2" w14:textId="77777777" w:rsidR="00077863" w:rsidRPr="00726170" w:rsidRDefault="00077863" w:rsidP="00305951">
            <w:pPr>
              <w:jc w:val="both"/>
            </w:pPr>
            <w:r w:rsidRPr="00726170">
              <w:t>2. Повышение координации со стороны руководства.</w:t>
            </w:r>
          </w:p>
          <w:p w14:paraId="087E1A7C" w14:textId="77777777" w:rsidR="00077863" w:rsidRPr="00726170" w:rsidRDefault="00077863" w:rsidP="00305951">
            <w:pPr>
              <w:jc w:val="both"/>
            </w:pPr>
            <w:r w:rsidRPr="00726170">
              <w:t>3. Регулярное обучение сотрудников (самообразование, повышение квалификации).</w:t>
            </w:r>
          </w:p>
          <w:p w14:paraId="68CAB606" w14:textId="77777777" w:rsidR="00077863" w:rsidRPr="00726170" w:rsidRDefault="00077863" w:rsidP="00305951">
            <w:pPr>
              <w:jc w:val="both"/>
            </w:pPr>
            <w:r w:rsidRPr="00726170">
              <w:t>4. Активизация работы по выявлению и пресечению конфликтов интересов.</w:t>
            </w:r>
          </w:p>
          <w:p w14:paraId="43B6001C" w14:textId="77777777" w:rsidR="00077863" w:rsidRPr="00726170" w:rsidRDefault="00077863" w:rsidP="00305951">
            <w:pPr>
              <w:jc w:val="both"/>
            </w:pPr>
            <w:r w:rsidRPr="00726170">
              <w:t>5. Изучение нормативных правовых актов в области финансовой поддержки субъектам малого и среднего предпринимательства.</w:t>
            </w:r>
          </w:p>
          <w:p w14:paraId="382F1CA5" w14:textId="77777777" w:rsidR="00077863" w:rsidRPr="00726170" w:rsidRDefault="00077863" w:rsidP="00305951">
            <w:pPr>
              <w:jc w:val="both"/>
            </w:pPr>
            <w:r w:rsidRPr="00726170">
              <w:t>6. Обучение муниципальн</w:t>
            </w:r>
            <w:r w:rsidRPr="00726170">
              <w:lastRenderedPageBreak/>
              <w:t>ых служащих по вопросам соблюдения антикоррупционного законодательства.</w:t>
            </w:r>
          </w:p>
          <w:p w14:paraId="026AC40E" w14:textId="77777777" w:rsidR="00077863" w:rsidRPr="00726170" w:rsidRDefault="00077863" w:rsidP="00305951">
            <w:pPr>
              <w:jc w:val="both"/>
            </w:pPr>
            <w:r w:rsidRPr="00726170">
              <w:t>7. Анализ допущенных нарушений.</w:t>
            </w:r>
          </w:p>
          <w:p w14:paraId="54F005F5" w14:textId="77777777" w:rsidR="00077863" w:rsidRPr="00726170" w:rsidRDefault="00077863" w:rsidP="00305951">
            <w:pPr>
              <w:jc w:val="both"/>
            </w:pPr>
            <w:r w:rsidRPr="00726170">
              <w:t>8. Проведение оценки регулирующего воздействия нормативных правовых актов, затрагивающих интересы субъектов  предпринимательской и инвестиционной деятельности.</w:t>
            </w:r>
          </w:p>
          <w:p w14:paraId="17215CAE" w14:textId="77777777" w:rsidR="00077863" w:rsidRPr="00726170" w:rsidRDefault="00077863" w:rsidP="00305951">
            <w:pPr>
              <w:jc w:val="both"/>
            </w:pPr>
            <w:r w:rsidRPr="00726170">
              <w:t>9. Проведение антикоррупционной экспертизы нормативно-правовых актов.</w:t>
            </w:r>
          </w:p>
          <w:p w14:paraId="75ED2D10" w14:textId="77777777" w:rsidR="00077863" w:rsidRPr="00726170" w:rsidRDefault="00077863" w:rsidP="00305951">
            <w:pPr>
              <w:jc w:val="both"/>
            </w:pPr>
            <w:r w:rsidRPr="00726170">
              <w:t>7. Изучение правоприменительной практики и мониторинг изменений законодательства;</w:t>
            </w:r>
          </w:p>
          <w:p w14:paraId="26E6C550" w14:textId="77777777" w:rsidR="00077863" w:rsidRPr="00726170" w:rsidRDefault="00077863" w:rsidP="00305951">
            <w:pPr>
              <w:jc w:val="both"/>
            </w:pPr>
            <w:r w:rsidRPr="00726170">
              <w:t xml:space="preserve">8. Проведение оценки регулирующего воздействия проектов </w:t>
            </w:r>
            <w:r w:rsidRPr="00726170">
              <w:lastRenderedPageBreak/>
              <w:t>нормативно-правовых актов в области инвестиционной деятельности и развития предпринимательства;</w:t>
            </w:r>
          </w:p>
          <w:p w14:paraId="7E2C4355" w14:textId="77777777" w:rsidR="00077863" w:rsidRPr="00726170" w:rsidRDefault="00077863" w:rsidP="00305951">
            <w:pPr>
              <w:jc w:val="both"/>
            </w:pPr>
            <w:r w:rsidRPr="00726170">
              <w:t>9. Применение мер юридической ответственности.</w:t>
            </w:r>
          </w:p>
        </w:tc>
        <w:tc>
          <w:tcPr>
            <w:tcW w:w="770" w:type="pct"/>
          </w:tcPr>
          <w:p w14:paraId="032019B4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Отдел экономического развития и торговли администрации городского округа Тейково Ивановской области, отдел правового и кадрового обеспечения администрации городского округа Тейково Ивановской области</w:t>
            </w:r>
          </w:p>
        </w:tc>
        <w:tc>
          <w:tcPr>
            <w:tcW w:w="567" w:type="pct"/>
          </w:tcPr>
          <w:p w14:paraId="0186D1C1" w14:textId="77777777" w:rsidR="00077863" w:rsidRPr="00726170" w:rsidRDefault="00077863" w:rsidP="00305951">
            <w:pPr>
              <w:jc w:val="both"/>
            </w:pPr>
            <w:r w:rsidRPr="00726170">
              <w:t>Постоянно, в течение 2025 года</w:t>
            </w:r>
          </w:p>
        </w:tc>
        <w:tc>
          <w:tcPr>
            <w:tcW w:w="908" w:type="pct"/>
          </w:tcPr>
          <w:p w14:paraId="2C2997E8" w14:textId="77777777" w:rsidR="00077863" w:rsidRPr="00726170" w:rsidRDefault="00077863" w:rsidP="00305951">
            <w:pPr>
              <w:jc w:val="both"/>
            </w:pPr>
            <w:r w:rsidRPr="00726170">
              <w:t>- создание условий для производства товаров и услуг,</w:t>
            </w:r>
          </w:p>
          <w:p w14:paraId="52B571FF" w14:textId="77777777" w:rsidR="00077863" w:rsidRPr="00726170" w:rsidRDefault="00077863" w:rsidP="00305951">
            <w:pPr>
              <w:jc w:val="both"/>
            </w:pPr>
            <w:r w:rsidRPr="00726170">
              <w:t>обеспечение равного доступа к финансовой поддержке для предпринимателей;</w:t>
            </w:r>
          </w:p>
          <w:p w14:paraId="15E31EB7" w14:textId="77777777" w:rsidR="00077863" w:rsidRPr="00726170" w:rsidRDefault="00077863" w:rsidP="00305951">
            <w:pPr>
              <w:jc w:val="both"/>
            </w:pPr>
            <w:r w:rsidRPr="00726170">
              <w:t xml:space="preserve">- обеспечение открытости и доступности информации о нормативно-правовых актах в сфере инвестиционной и предпринимательской деятельности; </w:t>
            </w:r>
          </w:p>
          <w:p w14:paraId="451E10D2" w14:textId="77777777" w:rsidR="00077863" w:rsidRPr="00726170" w:rsidRDefault="00077863" w:rsidP="00305951">
            <w:pPr>
              <w:jc w:val="both"/>
            </w:pPr>
            <w:r w:rsidRPr="00726170">
              <w:t xml:space="preserve">- выявление и снижение рисков, предотвращение и (или) выявление нарушений, вводящих избыточные обязанности, запреты и ограничения </w:t>
            </w:r>
            <w:r w:rsidRPr="00726170">
              <w:lastRenderedPageBreak/>
              <w:t>для хозяйствующих субъектов;</w:t>
            </w:r>
          </w:p>
          <w:p w14:paraId="2D7826ED" w14:textId="77777777" w:rsidR="00077863" w:rsidRPr="00726170" w:rsidRDefault="00077863" w:rsidP="00305951">
            <w:pPr>
              <w:jc w:val="both"/>
            </w:pPr>
            <w:r w:rsidRPr="00726170">
              <w:t>- повышение осведомлённости сотрудников о положениях законодательства в сфере инвестиционной и предпринимательской деятельности;</w:t>
            </w:r>
          </w:p>
          <w:p w14:paraId="757A1561" w14:textId="77777777" w:rsidR="00077863" w:rsidRPr="00726170" w:rsidRDefault="00077863" w:rsidP="00305951">
            <w:pPr>
              <w:jc w:val="both"/>
            </w:pPr>
            <w:r w:rsidRPr="00726170">
              <w:t>- отсутствие в документах положений, создающих дискриминационные условия для хозяйствующих субъектов;</w:t>
            </w:r>
          </w:p>
          <w:p w14:paraId="67932EC9" w14:textId="77777777" w:rsidR="00077863" w:rsidRPr="00726170" w:rsidRDefault="00077863" w:rsidP="00305951">
            <w:pPr>
              <w:jc w:val="both"/>
            </w:pPr>
            <w:r w:rsidRPr="00726170">
              <w:t>- соблюдение действующего законодательства в области финансовой поддержки субъектам малого и среднего предпринимательства;</w:t>
            </w:r>
          </w:p>
          <w:p w14:paraId="1476BB4D" w14:textId="77777777" w:rsidR="00077863" w:rsidRPr="00726170" w:rsidRDefault="00077863" w:rsidP="00305951">
            <w:pPr>
              <w:jc w:val="both"/>
            </w:pPr>
            <w:r w:rsidRPr="00726170">
              <w:t>- обеспечение ведения на официальном сайте Администрации разделов «Оценка регулирующего воздействия НПA», «Малый бизнес»,  «Малое и среднее предпринимат</w:t>
            </w:r>
            <w:r w:rsidRPr="00726170">
              <w:lastRenderedPageBreak/>
              <w:t>ельство».</w:t>
            </w:r>
          </w:p>
        </w:tc>
      </w:tr>
      <w:tr w:rsidR="00077863" w:rsidRPr="00726170" w14:paraId="33F0BD5D" w14:textId="77777777" w:rsidTr="00305951">
        <w:tc>
          <w:tcPr>
            <w:tcW w:w="155" w:type="pct"/>
          </w:tcPr>
          <w:p w14:paraId="49E8ED75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6</w:t>
            </w:r>
          </w:p>
        </w:tc>
        <w:tc>
          <w:tcPr>
            <w:tcW w:w="867" w:type="pct"/>
          </w:tcPr>
          <w:p w14:paraId="07EA878F" w14:textId="77777777" w:rsidR="00077863" w:rsidRPr="00726170" w:rsidRDefault="00077863" w:rsidP="00305951">
            <w:pPr>
              <w:jc w:val="both"/>
            </w:pPr>
            <w:r w:rsidRPr="00726170">
              <w:t>Нарушение законодательства в сфере управления имуществом:</w:t>
            </w:r>
          </w:p>
          <w:p w14:paraId="4B5F3B8F" w14:textId="77777777" w:rsidR="00077863" w:rsidRPr="00726170" w:rsidRDefault="00077863" w:rsidP="00305951">
            <w:pPr>
              <w:jc w:val="both"/>
            </w:pPr>
            <w:r w:rsidRPr="00726170">
              <w:t>- заключение договоров аренды с лицами, право которых на заключение договора без проведения торгов не подтверждено;</w:t>
            </w:r>
          </w:p>
          <w:p w14:paraId="1F7CC926" w14:textId="77777777" w:rsidR="00077863" w:rsidRPr="00726170" w:rsidRDefault="00077863" w:rsidP="00305951">
            <w:pPr>
              <w:jc w:val="both"/>
            </w:pPr>
            <w:r w:rsidRPr="00726170">
              <w:t>- предоставление земельных участков, предназначенных для целей строительства без проведения торгов в случаях, не предусмотренных законодательством.</w:t>
            </w:r>
          </w:p>
        </w:tc>
        <w:tc>
          <w:tcPr>
            <w:tcW w:w="868" w:type="pct"/>
          </w:tcPr>
          <w:p w14:paraId="113D755F" w14:textId="77777777" w:rsidR="00077863" w:rsidRPr="00726170" w:rsidRDefault="00077863" w:rsidP="00305951">
            <w:pPr>
              <w:jc w:val="both"/>
            </w:pPr>
            <w:r w:rsidRPr="00726170"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управления имуществом.</w:t>
            </w:r>
          </w:p>
        </w:tc>
        <w:tc>
          <w:tcPr>
            <w:tcW w:w="865" w:type="pct"/>
          </w:tcPr>
          <w:p w14:paraId="7DCC8AAF" w14:textId="77777777" w:rsidR="00077863" w:rsidRPr="00726170" w:rsidRDefault="00077863" w:rsidP="00305951">
            <w:pPr>
              <w:jc w:val="both"/>
            </w:pPr>
            <w:r w:rsidRPr="00726170">
              <w:t>1. Регулярное обучение сотрудников (самообразование, повышение квалификации).</w:t>
            </w:r>
          </w:p>
          <w:p w14:paraId="2AF15F3A" w14:textId="77777777" w:rsidR="00077863" w:rsidRPr="00726170" w:rsidRDefault="00077863" w:rsidP="00305951">
            <w:pPr>
              <w:jc w:val="both"/>
            </w:pPr>
            <w:r w:rsidRPr="00726170">
              <w:t>2. Изучение нормативных правовых актов в сфере земельно-имущественных отношений.</w:t>
            </w:r>
          </w:p>
          <w:p w14:paraId="08DEED18" w14:textId="77777777" w:rsidR="00077863" w:rsidRPr="00726170" w:rsidRDefault="00077863" w:rsidP="00305951">
            <w:pPr>
              <w:jc w:val="both"/>
            </w:pPr>
            <w:r w:rsidRPr="00726170">
              <w:t>3. Обучение муниципальных служащих по вопросамсоблюдения  антикоррупционного законодательства.</w:t>
            </w:r>
          </w:p>
          <w:p w14:paraId="6B3A6DF5" w14:textId="77777777" w:rsidR="00077863" w:rsidRPr="00726170" w:rsidRDefault="00077863" w:rsidP="00305951">
            <w:pPr>
              <w:jc w:val="both"/>
            </w:pPr>
            <w:r w:rsidRPr="00726170">
              <w:t>4. Анализ допущенных нарушений.</w:t>
            </w:r>
          </w:p>
          <w:p w14:paraId="3B9951B5" w14:textId="77777777" w:rsidR="00077863" w:rsidRPr="00726170" w:rsidRDefault="00077863" w:rsidP="00305951">
            <w:pPr>
              <w:jc w:val="both"/>
            </w:pPr>
            <w:r w:rsidRPr="00726170">
              <w:t xml:space="preserve">5. Активизация работы по выявлению и пресечению конфликтов </w:t>
            </w:r>
            <w:r w:rsidRPr="00726170">
              <w:lastRenderedPageBreak/>
              <w:t>интересов.</w:t>
            </w:r>
          </w:p>
          <w:p w14:paraId="03E0506B" w14:textId="77777777" w:rsidR="00077863" w:rsidRPr="00726170" w:rsidRDefault="00077863" w:rsidP="00305951">
            <w:pPr>
              <w:jc w:val="both"/>
            </w:pPr>
            <w:r w:rsidRPr="00726170">
              <w:t>6. Контроль документации на стадии «согласования» и «принятия решений».</w:t>
            </w:r>
          </w:p>
          <w:p w14:paraId="4F79CD2C" w14:textId="77777777" w:rsidR="00077863" w:rsidRPr="00726170" w:rsidRDefault="00077863" w:rsidP="00305951">
            <w:pPr>
              <w:jc w:val="both"/>
            </w:pPr>
            <w:r w:rsidRPr="00726170">
              <w:t>7. Изучение правоприменительной практики и мониторинг изменений законодательства;</w:t>
            </w:r>
          </w:p>
          <w:p w14:paraId="0EC0E296" w14:textId="77777777" w:rsidR="00077863" w:rsidRPr="00726170" w:rsidRDefault="00077863" w:rsidP="00305951">
            <w:pPr>
              <w:jc w:val="both"/>
            </w:pPr>
            <w:r w:rsidRPr="00726170">
              <w:t>8. Применение мер юридической ответственности.</w:t>
            </w:r>
          </w:p>
        </w:tc>
        <w:tc>
          <w:tcPr>
            <w:tcW w:w="770" w:type="pct"/>
          </w:tcPr>
          <w:p w14:paraId="18C1408E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567" w:type="pct"/>
          </w:tcPr>
          <w:p w14:paraId="48D63392" w14:textId="77777777" w:rsidR="00077863" w:rsidRPr="00726170" w:rsidRDefault="00077863" w:rsidP="00305951">
            <w:pPr>
              <w:jc w:val="both"/>
            </w:pPr>
            <w:r w:rsidRPr="00726170">
              <w:t>Постоянно, в течение 2025 года</w:t>
            </w:r>
          </w:p>
        </w:tc>
        <w:tc>
          <w:tcPr>
            <w:tcW w:w="908" w:type="pct"/>
          </w:tcPr>
          <w:p w14:paraId="5C85336A" w14:textId="77777777" w:rsidR="00077863" w:rsidRPr="00726170" w:rsidRDefault="00077863" w:rsidP="00305951">
            <w:pPr>
              <w:jc w:val="both"/>
            </w:pPr>
            <w:r w:rsidRPr="00726170">
              <w:t>- соблюдение норм действующего антимонопольного законодательства;</w:t>
            </w:r>
          </w:p>
          <w:p w14:paraId="7D125F5E" w14:textId="77777777" w:rsidR="00077863" w:rsidRPr="00726170" w:rsidRDefault="00077863" w:rsidP="00305951">
            <w:pPr>
              <w:jc w:val="both"/>
            </w:pPr>
            <w:r w:rsidRPr="00726170">
              <w:t>- снижение количества нарушений в области владения, распоряжения и использования имущества, осуществления имущества;</w:t>
            </w:r>
          </w:p>
          <w:p w14:paraId="44E18EA3" w14:textId="77777777" w:rsidR="00077863" w:rsidRPr="00726170" w:rsidRDefault="00077863" w:rsidP="00305951">
            <w:pPr>
              <w:jc w:val="both"/>
            </w:pPr>
            <w:r w:rsidRPr="00726170">
              <w:t>- повышение уровня правовой грамотности сотрудников в сфере управления муниципальным имуществом;</w:t>
            </w:r>
          </w:p>
          <w:p w14:paraId="1C29D5DD" w14:textId="77777777" w:rsidR="00077863" w:rsidRPr="00726170" w:rsidRDefault="00077863" w:rsidP="00305951">
            <w:pPr>
              <w:jc w:val="both"/>
            </w:pPr>
            <w:r w:rsidRPr="00726170">
              <w:t xml:space="preserve">- соблюдение действующего законодательства в сфере земельно-имущественных </w:t>
            </w:r>
            <w:r w:rsidRPr="00726170">
              <w:lastRenderedPageBreak/>
              <w:t>отношений.</w:t>
            </w:r>
          </w:p>
          <w:p w14:paraId="0BFE402D" w14:textId="77777777" w:rsidR="00077863" w:rsidRPr="00726170" w:rsidRDefault="00077863" w:rsidP="00305951">
            <w:pPr>
              <w:jc w:val="both"/>
            </w:pPr>
          </w:p>
        </w:tc>
      </w:tr>
      <w:tr w:rsidR="00077863" w:rsidRPr="00726170" w14:paraId="471C813B" w14:textId="77777777" w:rsidTr="00305951">
        <w:tc>
          <w:tcPr>
            <w:tcW w:w="155" w:type="pct"/>
          </w:tcPr>
          <w:p w14:paraId="359D6969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7</w:t>
            </w:r>
          </w:p>
        </w:tc>
        <w:tc>
          <w:tcPr>
            <w:tcW w:w="867" w:type="pct"/>
          </w:tcPr>
          <w:p w14:paraId="72E1A5B3" w14:textId="77777777" w:rsidR="00077863" w:rsidRPr="00726170" w:rsidRDefault="00077863" w:rsidP="00305951">
            <w:pPr>
              <w:jc w:val="both"/>
            </w:pPr>
            <w:r w:rsidRPr="00726170">
              <w:t>Нарушение законодательства в сфере архитектуры и строительства:</w:t>
            </w:r>
          </w:p>
          <w:p w14:paraId="559ECBF2" w14:textId="77777777" w:rsidR="00077863" w:rsidRPr="00726170" w:rsidRDefault="00077863" w:rsidP="00305951">
            <w:pPr>
              <w:jc w:val="both"/>
            </w:pPr>
            <w:r w:rsidRPr="00726170">
              <w:t>- нарушение при выдаче разрешений на установку и эксплуатацию объектов, повлекшее за собой нарушение антимонопольного законодательства;</w:t>
            </w:r>
          </w:p>
          <w:p w14:paraId="4802EFEF" w14:textId="77777777" w:rsidR="00077863" w:rsidRPr="00726170" w:rsidRDefault="00077863" w:rsidP="00305951">
            <w:pPr>
              <w:jc w:val="both"/>
            </w:pPr>
            <w:r w:rsidRPr="00726170">
              <w:t>- нарушение при организации и проведении конкурсов по архитектурно-художествен</w:t>
            </w:r>
            <w:r w:rsidRPr="00726170">
              <w:lastRenderedPageBreak/>
              <w:t>ному оформлению городской среды, ущемление интересов хозяйствующих субъектов, граждан при проведении таких конкурсов.</w:t>
            </w:r>
          </w:p>
        </w:tc>
        <w:tc>
          <w:tcPr>
            <w:tcW w:w="868" w:type="pct"/>
          </w:tcPr>
          <w:p w14:paraId="33BB88AE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архитектуры и строительства.</w:t>
            </w:r>
          </w:p>
        </w:tc>
        <w:tc>
          <w:tcPr>
            <w:tcW w:w="865" w:type="pct"/>
          </w:tcPr>
          <w:p w14:paraId="3C77416B" w14:textId="77777777" w:rsidR="00077863" w:rsidRPr="00726170" w:rsidRDefault="00077863" w:rsidP="00305951">
            <w:pPr>
              <w:jc w:val="both"/>
            </w:pPr>
            <w:r w:rsidRPr="00726170">
              <w:t>1. Контроль документации на стадии «согласования» и «принятия решений».</w:t>
            </w:r>
          </w:p>
          <w:p w14:paraId="46158747" w14:textId="77777777" w:rsidR="00077863" w:rsidRPr="00726170" w:rsidRDefault="00077863" w:rsidP="00305951">
            <w:pPr>
              <w:jc w:val="both"/>
            </w:pPr>
            <w:r w:rsidRPr="00726170">
              <w:t>2. Регулярное обучение сотрудников (самообразование, повышение квалификации).</w:t>
            </w:r>
          </w:p>
          <w:p w14:paraId="42F38DBA" w14:textId="77777777" w:rsidR="00077863" w:rsidRPr="00726170" w:rsidRDefault="00077863" w:rsidP="00305951">
            <w:pPr>
              <w:jc w:val="both"/>
            </w:pPr>
            <w:r w:rsidRPr="00726170">
              <w:t xml:space="preserve">3. Изучение нормативных правовых актов в сфере архитектуры и строительства. </w:t>
            </w:r>
          </w:p>
          <w:p w14:paraId="1490F7BB" w14:textId="77777777" w:rsidR="00077863" w:rsidRPr="00726170" w:rsidRDefault="00077863" w:rsidP="00305951">
            <w:pPr>
              <w:jc w:val="both"/>
            </w:pPr>
            <w:r w:rsidRPr="00726170">
              <w:t>4. Обучение муниципальных служащих по вопросам соблюдения антикоррупц</w:t>
            </w:r>
            <w:r w:rsidRPr="00726170">
              <w:lastRenderedPageBreak/>
              <w:t>ионного законодательства.</w:t>
            </w:r>
          </w:p>
          <w:p w14:paraId="187C8EA3" w14:textId="77777777" w:rsidR="00077863" w:rsidRPr="00726170" w:rsidRDefault="00077863" w:rsidP="00305951">
            <w:pPr>
              <w:jc w:val="both"/>
            </w:pPr>
            <w:r w:rsidRPr="00726170">
              <w:t>5. Анализ допущенных нарушений.</w:t>
            </w:r>
          </w:p>
          <w:p w14:paraId="7D78C48D" w14:textId="77777777" w:rsidR="00077863" w:rsidRPr="00726170" w:rsidRDefault="00077863" w:rsidP="00305951">
            <w:pPr>
              <w:jc w:val="both"/>
            </w:pPr>
            <w:r w:rsidRPr="00726170">
              <w:t>6. Изучение правоприменительной практики и мониторинг изменений законодательства;</w:t>
            </w:r>
          </w:p>
          <w:p w14:paraId="1D193E0D" w14:textId="77777777" w:rsidR="00077863" w:rsidRPr="00726170" w:rsidRDefault="00077863" w:rsidP="00305951">
            <w:pPr>
              <w:jc w:val="both"/>
            </w:pPr>
            <w:r w:rsidRPr="00726170">
              <w:t>7. Применение мер юридической ответственности.</w:t>
            </w:r>
          </w:p>
        </w:tc>
        <w:tc>
          <w:tcPr>
            <w:tcW w:w="770" w:type="pct"/>
          </w:tcPr>
          <w:p w14:paraId="6C6E30B1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Отдел градостроительства и архитектуры администрации городского округа Тейково Ивановской области</w:t>
            </w:r>
          </w:p>
        </w:tc>
        <w:tc>
          <w:tcPr>
            <w:tcW w:w="567" w:type="pct"/>
          </w:tcPr>
          <w:p w14:paraId="5A4EEA70" w14:textId="77777777" w:rsidR="00077863" w:rsidRPr="00726170" w:rsidRDefault="00077863" w:rsidP="00305951">
            <w:pPr>
              <w:jc w:val="both"/>
            </w:pPr>
            <w:r w:rsidRPr="00726170">
              <w:t>Постоянно, в течение 2025 года</w:t>
            </w:r>
          </w:p>
        </w:tc>
        <w:tc>
          <w:tcPr>
            <w:tcW w:w="908" w:type="pct"/>
          </w:tcPr>
          <w:p w14:paraId="2084B982" w14:textId="77777777" w:rsidR="00077863" w:rsidRPr="00726170" w:rsidRDefault="00077863" w:rsidP="00305951">
            <w:pPr>
              <w:jc w:val="both"/>
            </w:pPr>
            <w:r w:rsidRPr="00726170">
              <w:t>- сведение к минимуму рисков нарушений;</w:t>
            </w:r>
          </w:p>
          <w:p w14:paraId="1ECD7C82" w14:textId="77777777" w:rsidR="00077863" w:rsidRPr="00726170" w:rsidRDefault="00077863" w:rsidP="00305951">
            <w:pPr>
              <w:jc w:val="both"/>
            </w:pPr>
            <w:r w:rsidRPr="00726170">
              <w:t>- соблюдение норм действующего антимонопольного законодательства;</w:t>
            </w:r>
          </w:p>
          <w:p w14:paraId="4C2E3741" w14:textId="77777777" w:rsidR="00077863" w:rsidRPr="00726170" w:rsidRDefault="00077863" w:rsidP="00305951">
            <w:pPr>
              <w:jc w:val="both"/>
            </w:pPr>
            <w:r w:rsidRPr="00726170">
              <w:t>- повышение уровня правовой грамотности сотрудников в сфере архитектуры и строительства;</w:t>
            </w:r>
          </w:p>
          <w:p w14:paraId="240AA303" w14:textId="77777777" w:rsidR="00077863" w:rsidRPr="00726170" w:rsidRDefault="00077863" w:rsidP="00305951">
            <w:pPr>
              <w:jc w:val="both"/>
            </w:pPr>
            <w:r w:rsidRPr="00726170">
              <w:t>- соблюдение норм законодательства в сфере архитектуры и строительства.</w:t>
            </w:r>
          </w:p>
        </w:tc>
      </w:tr>
      <w:tr w:rsidR="00077863" w:rsidRPr="00726170" w14:paraId="4C444F50" w14:textId="77777777" w:rsidTr="00305951">
        <w:tc>
          <w:tcPr>
            <w:tcW w:w="155" w:type="pct"/>
          </w:tcPr>
          <w:p w14:paraId="2B9697CA" w14:textId="77777777" w:rsidR="00077863" w:rsidRPr="00726170" w:rsidRDefault="00077863" w:rsidP="00305951">
            <w:pPr>
              <w:jc w:val="both"/>
            </w:pPr>
            <w:r w:rsidRPr="00726170">
              <w:t>8</w:t>
            </w:r>
          </w:p>
        </w:tc>
        <w:tc>
          <w:tcPr>
            <w:tcW w:w="867" w:type="pct"/>
          </w:tcPr>
          <w:p w14:paraId="4B49F4AD" w14:textId="77777777" w:rsidR="00077863" w:rsidRPr="00726170" w:rsidRDefault="00077863" w:rsidP="00305951">
            <w:pPr>
              <w:jc w:val="both"/>
            </w:pPr>
            <w:r w:rsidRPr="00726170">
              <w:t>Нарушение законодательства в сфере поддержи малого и среднего предпринимательства, повлекшее за собой нарушение антимонопольного законодательства:</w:t>
            </w:r>
          </w:p>
          <w:p w14:paraId="6F3C77F2" w14:textId="77777777" w:rsidR="00077863" w:rsidRPr="00726170" w:rsidRDefault="00077863" w:rsidP="00305951">
            <w:pPr>
              <w:jc w:val="both"/>
            </w:pPr>
            <w:r w:rsidRPr="00726170">
              <w:t>- воспрепятствование законной предпринимательской деятельности;</w:t>
            </w:r>
          </w:p>
          <w:p w14:paraId="7DD27CB7" w14:textId="77777777" w:rsidR="00077863" w:rsidRPr="00726170" w:rsidRDefault="00077863" w:rsidP="00305951">
            <w:pPr>
              <w:jc w:val="both"/>
            </w:pPr>
            <w:r w:rsidRPr="00726170">
              <w:t xml:space="preserve">- отсутствие разработки программ развития малого и среднего предпринимательства и их </w:t>
            </w:r>
            <w:r w:rsidRPr="00726170">
              <w:lastRenderedPageBreak/>
              <w:t>финансирования;</w:t>
            </w:r>
          </w:p>
          <w:p w14:paraId="0F0777C9" w14:textId="77777777" w:rsidR="00077863" w:rsidRPr="00726170" w:rsidRDefault="00077863" w:rsidP="00305951">
            <w:pPr>
              <w:jc w:val="both"/>
            </w:pPr>
            <w:r w:rsidRPr="00726170">
              <w:t>- формирование незаконных преимуществ юридическим и физическим лицам, зарегистрированным в установленном порядке в качестве индивидуальных предпринимателей, при предоставлении льгот по уплате налогов и других платежей в бюджет городского округа</w:t>
            </w:r>
          </w:p>
        </w:tc>
        <w:tc>
          <w:tcPr>
            <w:tcW w:w="868" w:type="pct"/>
          </w:tcPr>
          <w:p w14:paraId="2C8B24E0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поддержи малого и среднего предпринимательства.</w:t>
            </w:r>
          </w:p>
        </w:tc>
        <w:tc>
          <w:tcPr>
            <w:tcW w:w="865" w:type="pct"/>
          </w:tcPr>
          <w:p w14:paraId="71126A75" w14:textId="77777777" w:rsidR="00077863" w:rsidRPr="00726170" w:rsidRDefault="00077863" w:rsidP="00305951">
            <w:pPr>
              <w:pStyle w:val="ConsPlusNormal"/>
              <w:shd w:val="clear" w:color="auto" w:fill="FFFFFF"/>
              <w:spacing w:after="200" w:line="240" w:lineRule="atLeas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0">
              <w:rPr>
                <w:rFonts w:ascii="Times New Roman" w:hAnsi="Times New Roman" w:cs="Times New Roman"/>
                <w:sz w:val="24"/>
                <w:szCs w:val="24"/>
              </w:rPr>
              <w:t>1.Повышение уровня  квалификации у сотрудников в части знаний антимонопольного законодательства;</w:t>
            </w:r>
          </w:p>
          <w:p w14:paraId="6A8AF679" w14:textId="77777777" w:rsidR="00077863" w:rsidRPr="00726170" w:rsidRDefault="00077863" w:rsidP="00305951">
            <w:pPr>
              <w:pStyle w:val="ConsPlusNormal"/>
              <w:shd w:val="clear" w:color="auto" w:fill="FFFFFF"/>
              <w:spacing w:after="200" w:line="240" w:lineRule="atLeas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0">
              <w:rPr>
                <w:rFonts w:ascii="Times New Roman" w:hAnsi="Times New Roman" w:cs="Times New Roman"/>
                <w:sz w:val="24"/>
                <w:szCs w:val="24"/>
              </w:rPr>
              <w:t>2. Мониторинг законодательства Российской Федерации в сфере оказания поддержки субъектам малого и среднего предпринимательства;</w:t>
            </w:r>
          </w:p>
          <w:p w14:paraId="701E766B" w14:textId="77777777" w:rsidR="00077863" w:rsidRPr="00726170" w:rsidRDefault="00077863" w:rsidP="00305951">
            <w:pPr>
              <w:pStyle w:val="ConsPlusNormal"/>
              <w:shd w:val="clear" w:color="auto" w:fill="FFFFFF"/>
              <w:spacing w:after="200" w:line="240" w:lineRule="atLeas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0">
              <w:rPr>
                <w:rFonts w:ascii="Times New Roman" w:hAnsi="Times New Roman" w:cs="Times New Roman"/>
                <w:sz w:val="24"/>
                <w:szCs w:val="24"/>
              </w:rPr>
              <w:t>3. Усиление контроля при подготовке документации на стадии «согласовани</w:t>
            </w:r>
            <w:r w:rsidRPr="0072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я» и «принятия решений»;</w:t>
            </w:r>
          </w:p>
          <w:p w14:paraId="5BB1C761" w14:textId="77777777" w:rsidR="00077863" w:rsidRPr="00726170" w:rsidRDefault="00077863" w:rsidP="00305951">
            <w:pPr>
              <w:pStyle w:val="ConsPlusNormal"/>
              <w:shd w:val="clear" w:color="auto" w:fill="FFFFFF"/>
              <w:spacing w:after="200" w:line="240" w:lineRule="atLeas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0">
              <w:rPr>
                <w:rFonts w:ascii="Times New Roman" w:hAnsi="Times New Roman" w:cs="Times New Roman"/>
                <w:sz w:val="24"/>
                <w:szCs w:val="24"/>
              </w:rPr>
              <w:t>4. Проведение оценки регулирующего воздействия проектов нормативно-правовых актов в области инвестиционной деятельности и развития предпринимательства;</w:t>
            </w:r>
          </w:p>
          <w:p w14:paraId="4E3AAC47" w14:textId="77777777" w:rsidR="00077863" w:rsidRPr="00726170" w:rsidRDefault="00077863" w:rsidP="00305951">
            <w:pPr>
              <w:pStyle w:val="ConsPlusNormal"/>
              <w:shd w:val="clear" w:color="auto" w:fill="FFFFFF"/>
              <w:spacing w:after="200" w:line="240" w:lineRule="atLeas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0">
              <w:rPr>
                <w:rFonts w:ascii="Times New Roman" w:hAnsi="Times New Roman" w:cs="Times New Roman"/>
                <w:sz w:val="24"/>
                <w:szCs w:val="24"/>
              </w:rPr>
              <w:t>5. Анализ допущенных нарушений;</w:t>
            </w:r>
          </w:p>
          <w:p w14:paraId="3BF00A0B" w14:textId="77777777" w:rsidR="00077863" w:rsidRPr="00726170" w:rsidRDefault="00077863" w:rsidP="00305951">
            <w:pPr>
              <w:pStyle w:val="ConsPlusNormal"/>
              <w:shd w:val="clear" w:color="auto" w:fill="FFFFFF"/>
              <w:spacing w:after="200" w:line="240" w:lineRule="atLeas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0">
              <w:rPr>
                <w:rFonts w:ascii="Times New Roman" w:hAnsi="Times New Roman" w:cs="Times New Roman"/>
                <w:sz w:val="24"/>
                <w:szCs w:val="24"/>
              </w:rPr>
              <w:t>6. Применение мер юридической ответственности.</w:t>
            </w:r>
          </w:p>
        </w:tc>
        <w:tc>
          <w:tcPr>
            <w:tcW w:w="770" w:type="pct"/>
          </w:tcPr>
          <w:p w14:paraId="02BE1135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Отдел экономического развития и торговли администрации городского округа Тейково Ивановской области</w:t>
            </w:r>
          </w:p>
        </w:tc>
        <w:tc>
          <w:tcPr>
            <w:tcW w:w="567" w:type="pct"/>
          </w:tcPr>
          <w:p w14:paraId="50A6BD20" w14:textId="77777777" w:rsidR="00077863" w:rsidRPr="00726170" w:rsidRDefault="00077863" w:rsidP="00305951">
            <w:pPr>
              <w:jc w:val="both"/>
            </w:pPr>
            <w:r w:rsidRPr="00726170">
              <w:t>Постоянно, в течение 2025 года</w:t>
            </w:r>
          </w:p>
        </w:tc>
        <w:tc>
          <w:tcPr>
            <w:tcW w:w="908" w:type="pct"/>
          </w:tcPr>
          <w:p w14:paraId="27B2482D" w14:textId="77777777" w:rsidR="00077863" w:rsidRPr="00726170" w:rsidRDefault="00077863" w:rsidP="00305951">
            <w:pPr>
              <w:jc w:val="both"/>
            </w:pPr>
            <w:r w:rsidRPr="00726170">
              <w:t>- снижение уровня комплаенс-риска при поддержке малого и среднего предпринимательства;</w:t>
            </w:r>
          </w:p>
          <w:p w14:paraId="7D879EC4" w14:textId="77777777" w:rsidR="00077863" w:rsidRPr="00726170" w:rsidRDefault="00077863" w:rsidP="00305951">
            <w:pPr>
              <w:jc w:val="both"/>
            </w:pPr>
            <w:r w:rsidRPr="00726170">
              <w:t>- отсутствие нарушений со стороны Администрации в сфере поддержи малого и среднего предпринимательства;</w:t>
            </w:r>
          </w:p>
          <w:p w14:paraId="56E2BCCA" w14:textId="77777777" w:rsidR="00077863" w:rsidRPr="00726170" w:rsidRDefault="00077863" w:rsidP="00305951">
            <w:pPr>
              <w:jc w:val="both"/>
            </w:pPr>
            <w:r w:rsidRPr="00726170">
              <w:t>- повышение уровня правовой грамотности сотрудников в сфере поддержи малого и среднего предпринимательства;</w:t>
            </w:r>
          </w:p>
          <w:p w14:paraId="53716753" w14:textId="77777777" w:rsidR="00077863" w:rsidRPr="00726170" w:rsidRDefault="00077863" w:rsidP="00305951">
            <w:pPr>
              <w:jc w:val="both"/>
            </w:pPr>
            <w:r w:rsidRPr="00726170">
              <w:t xml:space="preserve">- соблюдение </w:t>
            </w:r>
            <w:r w:rsidRPr="00726170">
              <w:lastRenderedPageBreak/>
              <w:t>норм действующего антимонопольного законодательства.</w:t>
            </w:r>
          </w:p>
          <w:p w14:paraId="4095C21B" w14:textId="77777777" w:rsidR="00077863" w:rsidRPr="00726170" w:rsidRDefault="00077863" w:rsidP="00305951">
            <w:pPr>
              <w:jc w:val="both"/>
            </w:pPr>
          </w:p>
        </w:tc>
      </w:tr>
      <w:tr w:rsidR="00077863" w:rsidRPr="00726170" w14:paraId="00E27DA1" w14:textId="77777777" w:rsidTr="00305951">
        <w:tc>
          <w:tcPr>
            <w:tcW w:w="155" w:type="pct"/>
          </w:tcPr>
          <w:p w14:paraId="73A3912B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9</w:t>
            </w:r>
          </w:p>
        </w:tc>
        <w:tc>
          <w:tcPr>
            <w:tcW w:w="867" w:type="pct"/>
          </w:tcPr>
          <w:p w14:paraId="6505080B" w14:textId="77777777" w:rsidR="00077863" w:rsidRPr="00726170" w:rsidRDefault="00077863" w:rsidP="00305951">
            <w:pPr>
              <w:jc w:val="both"/>
            </w:pPr>
            <w:r w:rsidRPr="00726170">
              <w:t>Нарушение законодательства в сфере прохождения муниципальной службы, повлекшее за собой нарушение антимонопольного законодательства:</w:t>
            </w:r>
          </w:p>
          <w:p w14:paraId="0D127DB8" w14:textId="77777777" w:rsidR="00077863" w:rsidRPr="00726170" w:rsidRDefault="00077863" w:rsidP="00305951">
            <w:pPr>
              <w:jc w:val="both"/>
            </w:pPr>
            <w:r w:rsidRPr="00726170">
              <w:t>- возникновение конфликта интересов  в деятельности муниципальных служащих;</w:t>
            </w:r>
          </w:p>
          <w:p w14:paraId="196DA8A7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- несоблюдение муниципальными служащими обязанности по принятию мер по предотвращению и урегулировании конфликта интересов.</w:t>
            </w:r>
          </w:p>
        </w:tc>
        <w:tc>
          <w:tcPr>
            <w:tcW w:w="868" w:type="pct"/>
          </w:tcPr>
          <w:p w14:paraId="1EEBD9F9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прохождения муниципальной службы.</w:t>
            </w:r>
          </w:p>
        </w:tc>
        <w:tc>
          <w:tcPr>
            <w:tcW w:w="865" w:type="pct"/>
          </w:tcPr>
          <w:p w14:paraId="5915EDFD" w14:textId="77777777" w:rsidR="00077863" w:rsidRPr="00726170" w:rsidRDefault="00077863" w:rsidP="00305951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0">
              <w:rPr>
                <w:rFonts w:ascii="Times New Roman" w:hAnsi="Times New Roman" w:cs="Times New Roman"/>
                <w:sz w:val="24"/>
                <w:szCs w:val="24"/>
              </w:rPr>
              <w:t>1.Повышение уровня  квалификации у сотрудников в части знаний антимонопольного законодательства;</w:t>
            </w:r>
          </w:p>
          <w:p w14:paraId="3957D628" w14:textId="77777777" w:rsidR="00077863" w:rsidRPr="00726170" w:rsidRDefault="00077863" w:rsidP="00305951">
            <w:pPr>
              <w:contextualSpacing/>
              <w:jc w:val="both"/>
            </w:pPr>
            <w:r w:rsidRPr="00726170">
              <w:t>2. Мониторинг законодательства Российской Федерации в сфере прохождения муниципальной службы;</w:t>
            </w:r>
          </w:p>
          <w:p w14:paraId="79BF8ECD" w14:textId="77777777" w:rsidR="00077863" w:rsidRPr="00726170" w:rsidRDefault="00077863" w:rsidP="00305951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Ознакомление муниципальных служащих с нормативными правовыми актами  и локальными актами по предотвращению конфликта интересов  при приеме на муниципальную службу;</w:t>
            </w:r>
          </w:p>
          <w:p w14:paraId="44D6393F" w14:textId="77777777" w:rsidR="00077863" w:rsidRPr="00726170" w:rsidRDefault="00077863" w:rsidP="00305951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0">
              <w:rPr>
                <w:rFonts w:ascii="Times New Roman" w:hAnsi="Times New Roman" w:cs="Times New Roman"/>
                <w:sz w:val="24"/>
                <w:szCs w:val="24"/>
              </w:rPr>
              <w:t>4. Обучение муниципальных служащих  по программе – «Противодействие коррупции»;</w:t>
            </w:r>
          </w:p>
          <w:p w14:paraId="695EF994" w14:textId="77777777" w:rsidR="00077863" w:rsidRPr="00726170" w:rsidRDefault="00077863" w:rsidP="00305951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0">
              <w:rPr>
                <w:rFonts w:ascii="Times New Roman" w:hAnsi="Times New Roman" w:cs="Times New Roman"/>
                <w:sz w:val="24"/>
                <w:szCs w:val="24"/>
              </w:rPr>
              <w:t>5. Разработка нормативных правовых актов направленных на противодействие коррупции;</w:t>
            </w:r>
          </w:p>
          <w:p w14:paraId="7B999ED8" w14:textId="77777777" w:rsidR="00077863" w:rsidRPr="00726170" w:rsidRDefault="00077863" w:rsidP="00305951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0">
              <w:rPr>
                <w:rFonts w:ascii="Times New Roman" w:hAnsi="Times New Roman" w:cs="Times New Roman"/>
                <w:sz w:val="24"/>
                <w:szCs w:val="24"/>
              </w:rPr>
              <w:t>6. Мониторинг актуальности административных регламентов;</w:t>
            </w:r>
          </w:p>
          <w:p w14:paraId="4F6FBCE1" w14:textId="77777777" w:rsidR="00077863" w:rsidRPr="00726170" w:rsidRDefault="00077863" w:rsidP="00305951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0">
              <w:rPr>
                <w:rFonts w:ascii="Times New Roman" w:hAnsi="Times New Roman" w:cs="Times New Roman"/>
                <w:sz w:val="24"/>
                <w:szCs w:val="24"/>
              </w:rPr>
              <w:t>7. Выявление и пресечение конфликта интересов;</w:t>
            </w:r>
          </w:p>
          <w:p w14:paraId="0CADD9AF" w14:textId="77777777" w:rsidR="00077863" w:rsidRPr="00726170" w:rsidRDefault="00077863" w:rsidP="00305951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0">
              <w:rPr>
                <w:rFonts w:ascii="Times New Roman" w:hAnsi="Times New Roman" w:cs="Times New Roman"/>
                <w:sz w:val="24"/>
                <w:szCs w:val="24"/>
              </w:rPr>
              <w:t>8. Анализ допущенных нарушений;</w:t>
            </w:r>
          </w:p>
          <w:p w14:paraId="0484CF2B" w14:textId="77777777" w:rsidR="00077863" w:rsidRPr="00726170" w:rsidRDefault="00077863" w:rsidP="00305951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0">
              <w:rPr>
                <w:rFonts w:ascii="Times New Roman" w:hAnsi="Times New Roman" w:cs="Times New Roman"/>
                <w:sz w:val="24"/>
                <w:szCs w:val="24"/>
              </w:rPr>
              <w:t xml:space="preserve">9. Применение </w:t>
            </w:r>
            <w:r w:rsidRPr="0072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юридической ответственности.</w:t>
            </w:r>
          </w:p>
        </w:tc>
        <w:tc>
          <w:tcPr>
            <w:tcW w:w="770" w:type="pct"/>
          </w:tcPr>
          <w:p w14:paraId="760C47C2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Отдел правового и кадрового обеспечения администрации городского округа Тейково Ивановской области</w:t>
            </w:r>
          </w:p>
        </w:tc>
        <w:tc>
          <w:tcPr>
            <w:tcW w:w="567" w:type="pct"/>
          </w:tcPr>
          <w:p w14:paraId="5029E4F2" w14:textId="77777777" w:rsidR="00077863" w:rsidRPr="00726170" w:rsidRDefault="00077863" w:rsidP="00305951">
            <w:pPr>
              <w:jc w:val="both"/>
            </w:pPr>
            <w:r w:rsidRPr="00726170">
              <w:t>Постоянно, в течение 2025 года</w:t>
            </w:r>
          </w:p>
        </w:tc>
        <w:tc>
          <w:tcPr>
            <w:tcW w:w="908" w:type="pct"/>
          </w:tcPr>
          <w:p w14:paraId="72410156" w14:textId="77777777" w:rsidR="00077863" w:rsidRPr="00726170" w:rsidRDefault="00077863" w:rsidP="00305951">
            <w:pPr>
              <w:jc w:val="both"/>
            </w:pPr>
            <w:r w:rsidRPr="00726170">
              <w:t>- снижение уровня комплаенс-риска при прохождении муниципальной службы;</w:t>
            </w:r>
          </w:p>
          <w:p w14:paraId="42DD2FE3" w14:textId="77777777" w:rsidR="00077863" w:rsidRPr="00726170" w:rsidRDefault="00077863" w:rsidP="00305951">
            <w:pPr>
              <w:autoSpaceDE w:val="0"/>
              <w:autoSpaceDN w:val="0"/>
              <w:adjustRightInd w:val="0"/>
              <w:jc w:val="both"/>
            </w:pPr>
            <w:r w:rsidRPr="00726170">
              <w:t>-  отсутствие нарушений</w:t>
            </w:r>
          </w:p>
          <w:p w14:paraId="3A82E3D1" w14:textId="77777777" w:rsidR="00077863" w:rsidRPr="00726170" w:rsidRDefault="00077863" w:rsidP="00305951">
            <w:pPr>
              <w:jc w:val="both"/>
            </w:pPr>
            <w:r w:rsidRPr="00726170">
              <w:t>в связи с возникшим конфликтом интересов  в деятельности муниципальных служащих</w:t>
            </w:r>
          </w:p>
          <w:p w14:paraId="4A6AA649" w14:textId="77777777" w:rsidR="00077863" w:rsidRPr="00726170" w:rsidRDefault="00077863" w:rsidP="00305951">
            <w:pPr>
              <w:jc w:val="both"/>
            </w:pPr>
            <w:r w:rsidRPr="00726170">
              <w:t xml:space="preserve">- повышение уровня правовой грамотности сотрудников в </w:t>
            </w:r>
            <w:r w:rsidRPr="00726170">
              <w:lastRenderedPageBreak/>
              <w:t>сфере прохождения муниципальной службы;</w:t>
            </w:r>
          </w:p>
          <w:p w14:paraId="787A24CB" w14:textId="77777777" w:rsidR="00077863" w:rsidRPr="00726170" w:rsidRDefault="00077863" w:rsidP="00305951">
            <w:pPr>
              <w:jc w:val="both"/>
            </w:pPr>
            <w:r w:rsidRPr="00726170">
              <w:t>- соблюдение норм действующего антимонопольного законодательства</w:t>
            </w:r>
          </w:p>
        </w:tc>
      </w:tr>
      <w:tr w:rsidR="00077863" w:rsidRPr="00726170" w14:paraId="32985772" w14:textId="77777777" w:rsidTr="00305951">
        <w:tc>
          <w:tcPr>
            <w:tcW w:w="155" w:type="pct"/>
          </w:tcPr>
          <w:p w14:paraId="0BFA42F6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10</w:t>
            </w:r>
          </w:p>
        </w:tc>
        <w:tc>
          <w:tcPr>
            <w:tcW w:w="867" w:type="pct"/>
          </w:tcPr>
          <w:p w14:paraId="1AE7970F" w14:textId="77777777" w:rsidR="00077863" w:rsidRPr="00726170" w:rsidRDefault="00077863" w:rsidP="00305951">
            <w:pPr>
              <w:jc w:val="both"/>
            </w:pPr>
            <w:r w:rsidRPr="00726170">
              <w:t>Нарушение законодательства в сфере соблюдения трудового законодательства Российской Федерации, повлекшее за собой нарушение антимонопольного законодательства:</w:t>
            </w:r>
          </w:p>
          <w:p w14:paraId="419AE890" w14:textId="77777777" w:rsidR="00077863" w:rsidRPr="00726170" w:rsidRDefault="00077863" w:rsidP="00305951">
            <w:pPr>
              <w:jc w:val="both"/>
            </w:pPr>
            <w:r w:rsidRPr="00726170">
              <w:t>- непредставление или несвоевременное представление сведений о доходах, расходах, об имуществе и обязательствах имущественного характера;</w:t>
            </w:r>
          </w:p>
          <w:p w14:paraId="6ED8B0CB" w14:textId="77777777" w:rsidR="00077863" w:rsidRPr="00726170" w:rsidRDefault="00077863" w:rsidP="00305951">
            <w:pPr>
              <w:jc w:val="both"/>
            </w:pPr>
            <w:r w:rsidRPr="00726170">
              <w:t>- непринятие мер по предотвращению и урегулированию конфликта интересов.</w:t>
            </w:r>
          </w:p>
          <w:p w14:paraId="0A03410E" w14:textId="77777777" w:rsidR="00077863" w:rsidRPr="00726170" w:rsidRDefault="00077863" w:rsidP="00305951">
            <w:pPr>
              <w:jc w:val="both"/>
            </w:pPr>
          </w:p>
        </w:tc>
        <w:tc>
          <w:tcPr>
            <w:tcW w:w="868" w:type="pct"/>
          </w:tcPr>
          <w:p w14:paraId="39E35961" w14:textId="77777777" w:rsidR="00077863" w:rsidRPr="00726170" w:rsidRDefault="00077863" w:rsidP="00305951">
            <w:pPr>
              <w:jc w:val="both"/>
            </w:pPr>
            <w:r w:rsidRPr="00726170">
              <w:t>Профилактика и предупреждение нарушений, связанных с антимонопольным законодательством, а также с ограничением, устранением конкуренции, в сфере соблюдения трудового законодательства Российской Федерации.</w:t>
            </w:r>
          </w:p>
        </w:tc>
        <w:tc>
          <w:tcPr>
            <w:tcW w:w="865" w:type="pct"/>
          </w:tcPr>
          <w:p w14:paraId="61E8A6EB" w14:textId="77777777" w:rsidR="00077863" w:rsidRPr="00726170" w:rsidRDefault="00077863" w:rsidP="00305951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0">
              <w:rPr>
                <w:rFonts w:ascii="Times New Roman" w:hAnsi="Times New Roman" w:cs="Times New Roman"/>
                <w:sz w:val="24"/>
                <w:szCs w:val="24"/>
              </w:rPr>
              <w:t>1.Повышение уровня  квалификации у сотрудников в части знаний антимонопольного законодательства;</w:t>
            </w:r>
          </w:p>
          <w:p w14:paraId="3558668E" w14:textId="77777777" w:rsidR="00077863" w:rsidRPr="00726170" w:rsidRDefault="00077863" w:rsidP="00305951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0">
              <w:rPr>
                <w:rFonts w:ascii="Times New Roman" w:hAnsi="Times New Roman" w:cs="Times New Roman"/>
                <w:sz w:val="24"/>
                <w:szCs w:val="24"/>
              </w:rPr>
              <w:t>2. Мониторинг законодательства Российской Федерации в сфере трудового законодательства Российской Федерации;</w:t>
            </w:r>
          </w:p>
          <w:p w14:paraId="1B631F9E" w14:textId="77777777" w:rsidR="00077863" w:rsidRPr="00726170" w:rsidRDefault="00077863" w:rsidP="00305951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0">
              <w:rPr>
                <w:rFonts w:ascii="Times New Roman" w:hAnsi="Times New Roman" w:cs="Times New Roman"/>
                <w:sz w:val="24"/>
                <w:szCs w:val="24"/>
              </w:rPr>
              <w:t>3. Ознакомление муниципальных служащих с нормативными правовыми актами  и локальными актами по предотвращению конфликта интересов;</w:t>
            </w:r>
          </w:p>
          <w:p w14:paraId="44C0B58F" w14:textId="77777777" w:rsidR="00077863" w:rsidRPr="00726170" w:rsidRDefault="00077863" w:rsidP="00305951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0">
              <w:rPr>
                <w:rFonts w:ascii="Times New Roman" w:hAnsi="Times New Roman" w:cs="Times New Roman"/>
                <w:sz w:val="24"/>
                <w:szCs w:val="24"/>
              </w:rPr>
              <w:t xml:space="preserve">4. Информирование работников о необходимости своевременного </w:t>
            </w:r>
            <w:r w:rsidRPr="0072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сведений о доходах;</w:t>
            </w:r>
          </w:p>
          <w:p w14:paraId="3001FB87" w14:textId="77777777" w:rsidR="00077863" w:rsidRPr="00726170" w:rsidRDefault="00077863" w:rsidP="00305951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0">
              <w:rPr>
                <w:rFonts w:ascii="Times New Roman" w:hAnsi="Times New Roman" w:cs="Times New Roman"/>
                <w:sz w:val="24"/>
                <w:szCs w:val="24"/>
              </w:rPr>
              <w:t>5. Осуществление контроля за своевременным предоставлением сведений о доходах;</w:t>
            </w:r>
          </w:p>
          <w:p w14:paraId="571B35F2" w14:textId="77777777" w:rsidR="00077863" w:rsidRPr="00726170" w:rsidRDefault="00077863" w:rsidP="00305951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0">
              <w:rPr>
                <w:rFonts w:ascii="Times New Roman" w:hAnsi="Times New Roman" w:cs="Times New Roman"/>
                <w:sz w:val="24"/>
                <w:szCs w:val="24"/>
              </w:rPr>
              <w:t>6. Осуществление на постоянной основе анализа и выявления случаев конфликта интересов;</w:t>
            </w:r>
          </w:p>
          <w:p w14:paraId="49F15ED4" w14:textId="77777777" w:rsidR="00077863" w:rsidRPr="00726170" w:rsidRDefault="00077863" w:rsidP="00305951">
            <w:pPr>
              <w:pStyle w:val="ConsPlusNormal"/>
              <w:shd w:val="clear" w:color="auto" w:fill="FFFFFF"/>
              <w:spacing w:after="20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70">
              <w:rPr>
                <w:rFonts w:ascii="Times New Roman" w:hAnsi="Times New Roman" w:cs="Times New Roman"/>
                <w:sz w:val="24"/>
                <w:szCs w:val="24"/>
              </w:rPr>
              <w:t>7. Применение мер юридической ответственности.</w:t>
            </w:r>
          </w:p>
        </w:tc>
        <w:tc>
          <w:tcPr>
            <w:tcW w:w="770" w:type="pct"/>
          </w:tcPr>
          <w:p w14:paraId="4BCFC3A8" w14:textId="77777777" w:rsidR="00077863" w:rsidRPr="00726170" w:rsidRDefault="00077863" w:rsidP="00305951">
            <w:pPr>
              <w:jc w:val="both"/>
            </w:pPr>
            <w:r w:rsidRPr="00726170">
              <w:lastRenderedPageBreak/>
              <w:t>Отдел правового и кадрового обеспечения администрации городского округа Тейково Ивановской области</w:t>
            </w:r>
          </w:p>
        </w:tc>
        <w:tc>
          <w:tcPr>
            <w:tcW w:w="567" w:type="pct"/>
          </w:tcPr>
          <w:p w14:paraId="7C91D94C" w14:textId="77777777" w:rsidR="00077863" w:rsidRPr="00726170" w:rsidRDefault="00077863" w:rsidP="00305951">
            <w:pPr>
              <w:jc w:val="both"/>
            </w:pPr>
            <w:r w:rsidRPr="00726170">
              <w:t>Постоянно, в течение 2025 года</w:t>
            </w:r>
          </w:p>
        </w:tc>
        <w:tc>
          <w:tcPr>
            <w:tcW w:w="908" w:type="pct"/>
          </w:tcPr>
          <w:p w14:paraId="024A2D94" w14:textId="77777777" w:rsidR="00077863" w:rsidRPr="00726170" w:rsidRDefault="00077863" w:rsidP="00305951">
            <w:pPr>
              <w:jc w:val="both"/>
            </w:pPr>
            <w:r w:rsidRPr="00726170">
              <w:t>- снижение уровня комплаенс-риска в сфере соблюдения трудового законодательства Российской Федерации;</w:t>
            </w:r>
          </w:p>
          <w:p w14:paraId="72C328B5" w14:textId="77777777" w:rsidR="00077863" w:rsidRPr="00726170" w:rsidRDefault="00077863" w:rsidP="00305951">
            <w:pPr>
              <w:jc w:val="both"/>
            </w:pPr>
            <w:r w:rsidRPr="00726170">
              <w:t>- повышение уровня правовой грамотности сотрудников в сфере соблюдения трудового законодательства Российской Федерации;</w:t>
            </w:r>
          </w:p>
          <w:p w14:paraId="43FD8C76" w14:textId="77777777" w:rsidR="00077863" w:rsidRPr="00726170" w:rsidRDefault="00077863" w:rsidP="00305951">
            <w:pPr>
              <w:autoSpaceDE w:val="0"/>
              <w:autoSpaceDN w:val="0"/>
              <w:adjustRightInd w:val="0"/>
              <w:jc w:val="both"/>
            </w:pPr>
            <w:r w:rsidRPr="00726170">
              <w:t>- отсутствие нарушений</w:t>
            </w:r>
          </w:p>
          <w:p w14:paraId="71025A37" w14:textId="77777777" w:rsidR="00077863" w:rsidRPr="00726170" w:rsidRDefault="00077863" w:rsidP="00305951">
            <w:pPr>
              <w:jc w:val="both"/>
            </w:pPr>
            <w:r w:rsidRPr="00726170">
              <w:t>в связи с возникшим конфликтом интересов;</w:t>
            </w:r>
          </w:p>
          <w:p w14:paraId="024BD789" w14:textId="77777777" w:rsidR="00077863" w:rsidRPr="00726170" w:rsidRDefault="00077863" w:rsidP="00305951">
            <w:pPr>
              <w:jc w:val="both"/>
            </w:pPr>
            <w:r w:rsidRPr="00726170">
              <w:t>- соблюдение норм действующего антимонопольного законодательства.</w:t>
            </w:r>
          </w:p>
        </w:tc>
      </w:tr>
    </w:tbl>
    <w:p w14:paraId="195F7E7F" w14:textId="77777777" w:rsidR="00077863" w:rsidRPr="00077863" w:rsidRDefault="00077863" w:rsidP="00077863">
      <w:pPr>
        <w:rPr>
          <w:sz w:val="28"/>
          <w:szCs w:val="28"/>
        </w:rPr>
      </w:pPr>
    </w:p>
    <w:p w14:paraId="218DCA73" w14:textId="77777777" w:rsidR="00077863" w:rsidRPr="00077863" w:rsidRDefault="00077863" w:rsidP="009102BA">
      <w:pPr>
        <w:pStyle w:val="ConsPlusNormal"/>
        <w:ind w:firstLine="0"/>
        <w:jc w:val="center"/>
        <w:rPr>
          <w:b/>
          <w:sz w:val="28"/>
          <w:szCs w:val="28"/>
        </w:rPr>
      </w:pPr>
    </w:p>
    <w:p w14:paraId="27E242DE" w14:textId="77777777" w:rsidR="00077863" w:rsidRPr="00077863" w:rsidRDefault="00077863" w:rsidP="009102BA">
      <w:pPr>
        <w:pStyle w:val="ConsPlusNormal"/>
        <w:ind w:firstLine="0"/>
        <w:jc w:val="center"/>
        <w:rPr>
          <w:b/>
          <w:sz w:val="28"/>
          <w:szCs w:val="28"/>
        </w:rPr>
      </w:pPr>
    </w:p>
    <w:p w14:paraId="68A3B3E5" w14:textId="77777777" w:rsidR="00077863" w:rsidRPr="00077863" w:rsidRDefault="00077863" w:rsidP="009102BA">
      <w:pPr>
        <w:pStyle w:val="ConsPlusNormal"/>
        <w:ind w:firstLine="0"/>
        <w:jc w:val="center"/>
        <w:rPr>
          <w:b/>
          <w:sz w:val="28"/>
          <w:szCs w:val="28"/>
        </w:rPr>
      </w:pPr>
    </w:p>
    <w:p w14:paraId="3C7A8BA6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3AB4D810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7617D7FE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4BAA02A3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6AC89FDE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6BBD4D64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64B5FC30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60124C62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2F08108F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5E6D10A1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11B8F4C7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60CDCE9D" w14:textId="77777777" w:rsidR="00077863" w:rsidRPr="00A43F88" w:rsidRDefault="00077863" w:rsidP="00726170">
      <w:pPr>
        <w:jc w:val="center"/>
      </w:pPr>
      <w:r w:rsidRPr="00A43F88">
        <w:rPr>
          <w:b/>
          <w:noProof/>
          <w:sz w:val="32"/>
          <w:szCs w:val="32"/>
        </w:rPr>
        <w:lastRenderedPageBreak/>
        <w:drawing>
          <wp:inline distT="0" distB="0" distL="0" distR="0" wp14:anchorId="10D00431" wp14:editId="173D8546">
            <wp:extent cx="691515" cy="907415"/>
            <wp:effectExtent l="19050" t="0" r="0" b="0"/>
            <wp:docPr id="1632021998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7C56B8" w14:textId="77777777" w:rsidR="00077863" w:rsidRPr="00A43F88" w:rsidRDefault="00077863" w:rsidP="0007786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43F88">
        <w:rPr>
          <w:b/>
          <w:sz w:val="36"/>
          <w:szCs w:val="36"/>
        </w:rPr>
        <w:t>АДМИНИСТРАЦИЯ ГОРОДСКОГО ОКРУГА ТЕЙКОВО ИВАНОВСКОЙ ОБЛАСТИ</w:t>
      </w:r>
    </w:p>
    <w:p w14:paraId="39EDA445" w14:textId="77777777" w:rsidR="00726170" w:rsidRPr="00726170" w:rsidRDefault="00726170" w:rsidP="00726170">
      <w:pPr>
        <w:jc w:val="center"/>
        <w:rPr>
          <w:b/>
          <w:sz w:val="32"/>
          <w:szCs w:val="32"/>
        </w:rPr>
      </w:pPr>
    </w:p>
    <w:p w14:paraId="703B7095" w14:textId="77777777" w:rsidR="00077863" w:rsidRPr="00A43F88" w:rsidRDefault="00077863" w:rsidP="00077863">
      <w:pPr>
        <w:jc w:val="center"/>
        <w:rPr>
          <w:b/>
          <w:sz w:val="28"/>
          <w:szCs w:val="28"/>
        </w:rPr>
      </w:pPr>
      <w:r w:rsidRPr="00A43F88">
        <w:rPr>
          <w:b/>
          <w:sz w:val="40"/>
          <w:szCs w:val="40"/>
        </w:rPr>
        <w:t xml:space="preserve">П О С Т А Н О В Л Е Н И Е </w:t>
      </w:r>
    </w:p>
    <w:p w14:paraId="335AF5A5" w14:textId="77777777" w:rsidR="00077863" w:rsidRPr="00A43F88" w:rsidRDefault="00077863" w:rsidP="00077863">
      <w:pPr>
        <w:rPr>
          <w:b/>
          <w:sz w:val="28"/>
          <w:szCs w:val="28"/>
        </w:rPr>
      </w:pPr>
    </w:p>
    <w:p w14:paraId="438E9BF9" w14:textId="77777777" w:rsidR="00077863" w:rsidRPr="00B11080" w:rsidRDefault="00077863" w:rsidP="00077863">
      <w:pPr>
        <w:jc w:val="center"/>
        <w:rPr>
          <w:b/>
          <w:sz w:val="28"/>
          <w:szCs w:val="28"/>
        </w:rPr>
      </w:pPr>
      <w:r w:rsidRPr="00B1108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19.12.2024 </w:t>
      </w:r>
      <w:r w:rsidRPr="00B1108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819</w:t>
      </w:r>
    </w:p>
    <w:p w14:paraId="510281E9" w14:textId="77777777" w:rsidR="00077863" w:rsidRPr="00A43F88" w:rsidRDefault="00077863" w:rsidP="00077863">
      <w:pPr>
        <w:jc w:val="center"/>
        <w:rPr>
          <w:b/>
          <w:sz w:val="28"/>
          <w:szCs w:val="28"/>
        </w:rPr>
      </w:pPr>
    </w:p>
    <w:p w14:paraId="683EBB68" w14:textId="77777777" w:rsidR="00077863" w:rsidRPr="00A43F88" w:rsidRDefault="00077863" w:rsidP="00077863">
      <w:pPr>
        <w:jc w:val="center"/>
        <w:rPr>
          <w:sz w:val="28"/>
          <w:szCs w:val="28"/>
        </w:rPr>
      </w:pPr>
      <w:r w:rsidRPr="00A43F88">
        <w:rPr>
          <w:sz w:val="28"/>
          <w:szCs w:val="28"/>
        </w:rPr>
        <w:t>г.Тейково</w:t>
      </w:r>
    </w:p>
    <w:p w14:paraId="49A876F9" w14:textId="77777777" w:rsidR="00077863" w:rsidRPr="00A43F88" w:rsidRDefault="00077863" w:rsidP="00077863">
      <w:pPr>
        <w:jc w:val="center"/>
        <w:rPr>
          <w:sz w:val="28"/>
          <w:szCs w:val="28"/>
        </w:rPr>
      </w:pPr>
    </w:p>
    <w:p w14:paraId="5EE90167" w14:textId="77777777" w:rsidR="00077863" w:rsidRDefault="00077863" w:rsidP="000778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карты комплаенс-рисков а</w:t>
      </w:r>
      <w:r w:rsidRPr="00B9689F">
        <w:rPr>
          <w:rFonts w:ascii="Times New Roman" w:hAnsi="Times New Roman" w:cs="Times New Roman"/>
          <w:sz w:val="28"/>
          <w:szCs w:val="28"/>
        </w:rPr>
        <w:t>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14:paraId="2BE7A92E" w14:textId="77777777" w:rsidR="00077863" w:rsidRPr="00A43F88" w:rsidRDefault="00077863" w:rsidP="000778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1521E9A" w14:textId="77777777" w:rsidR="00077863" w:rsidRPr="006E4637" w:rsidRDefault="00077863" w:rsidP="000778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развития конкуренции в Российской Федерации на 2021 - 2025 годы, утвержденного распоряжением Правительства Российской Федерации от 02.09.2021 №2424-р,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на основании протокола №16 от 16.12.2024 года заседания Общественного Совета городского округа Тейково Ивановской области администрация городского округа Тейково Ивановской области</w:t>
      </w:r>
    </w:p>
    <w:p w14:paraId="766CF26D" w14:textId="77777777" w:rsidR="00077863" w:rsidRDefault="00077863" w:rsidP="00077863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C9D42CC" w14:textId="77777777" w:rsidR="00077863" w:rsidRPr="00A43F88" w:rsidRDefault="00077863" w:rsidP="00077863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3F88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818680C" w14:textId="77777777" w:rsidR="00077863" w:rsidRPr="006E4637" w:rsidRDefault="00077863" w:rsidP="000778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14:paraId="6B5C6953" w14:textId="77777777" w:rsidR="00077863" w:rsidRPr="00A43F88" w:rsidRDefault="00077863" w:rsidP="000778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F88">
        <w:rPr>
          <w:rFonts w:eastAsia="Calibri"/>
          <w:sz w:val="28"/>
          <w:szCs w:val="28"/>
          <w:lang w:eastAsia="en-US"/>
        </w:rPr>
        <w:t xml:space="preserve"> Утвердить </w:t>
      </w:r>
      <w:r>
        <w:rPr>
          <w:rFonts w:eastAsia="Calibri"/>
          <w:sz w:val="28"/>
          <w:szCs w:val="28"/>
          <w:lang w:eastAsia="en-US"/>
        </w:rPr>
        <w:t>карту комплаенс-рисков а</w:t>
      </w:r>
      <w:r w:rsidRPr="00B9689F">
        <w:rPr>
          <w:rFonts w:eastAsia="Calibri"/>
          <w:sz w:val="28"/>
          <w:szCs w:val="28"/>
          <w:lang w:eastAsia="en-US"/>
        </w:rPr>
        <w:t>дминистрации городского округа Тейково Ивановской области</w:t>
      </w:r>
      <w:r>
        <w:rPr>
          <w:rFonts w:eastAsia="Calibri"/>
          <w:sz w:val="28"/>
          <w:szCs w:val="28"/>
          <w:lang w:eastAsia="en-US"/>
        </w:rPr>
        <w:t xml:space="preserve"> на 2025 год согласно приложению к настоящему постановлению</w:t>
      </w:r>
      <w:r w:rsidRPr="00A43F88">
        <w:rPr>
          <w:rFonts w:eastAsia="Calibri"/>
          <w:sz w:val="28"/>
          <w:szCs w:val="28"/>
          <w:lang w:eastAsia="en-US"/>
        </w:rPr>
        <w:t>.</w:t>
      </w:r>
    </w:p>
    <w:p w14:paraId="5341949B" w14:textId="77777777" w:rsidR="00077863" w:rsidRDefault="00077863" w:rsidP="00077863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14:paraId="1DDAC182" w14:textId="77777777" w:rsidR="00077863" w:rsidRPr="00A43F88" w:rsidRDefault="00077863" w:rsidP="00077863">
      <w:pPr>
        <w:autoSpaceDE w:val="0"/>
        <w:autoSpaceDN w:val="0"/>
        <w:adjustRightInd w:val="0"/>
        <w:outlineLvl w:val="0"/>
        <w:rPr>
          <w:i/>
          <w:sz w:val="28"/>
          <w:szCs w:val="28"/>
        </w:rPr>
      </w:pPr>
    </w:p>
    <w:p w14:paraId="6C3E488E" w14:textId="77777777" w:rsidR="00077863" w:rsidRDefault="00077863" w:rsidP="00077863">
      <w:pPr>
        <w:rPr>
          <w:b/>
          <w:sz w:val="28"/>
          <w:szCs w:val="28"/>
        </w:rPr>
      </w:pPr>
      <w:r w:rsidRPr="00A43F88">
        <w:rPr>
          <w:b/>
          <w:sz w:val="28"/>
          <w:szCs w:val="28"/>
        </w:rPr>
        <w:t>Глава городского округа Тейково</w:t>
      </w:r>
    </w:p>
    <w:p w14:paraId="2C724F7F" w14:textId="77777777" w:rsidR="00077863" w:rsidRDefault="00077863" w:rsidP="00077863">
      <w:pPr>
        <w:rPr>
          <w:b/>
          <w:sz w:val="28"/>
          <w:szCs w:val="28"/>
        </w:rPr>
        <w:sectPr w:rsidR="00077863" w:rsidSect="0072617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 xml:space="preserve">Ивановской области                                     </w:t>
      </w:r>
      <w:r w:rsidRPr="00A43F88">
        <w:rPr>
          <w:b/>
          <w:sz w:val="28"/>
          <w:szCs w:val="28"/>
        </w:rPr>
        <w:tab/>
        <w:t xml:space="preserve">                         С.А. Семенова</w:t>
      </w:r>
    </w:p>
    <w:p w14:paraId="386081CB" w14:textId="77777777" w:rsidR="00077863" w:rsidRPr="00DA269C" w:rsidRDefault="00077863" w:rsidP="00077863">
      <w:pPr>
        <w:ind w:firstLine="540"/>
        <w:jc w:val="right"/>
      </w:pPr>
      <w:r w:rsidRPr="00DA269C">
        <w:rPr>
          <w:b/>
        </w:rPr>
        <w:lastRenderedPageBreak/>
        <w:tab/>
      </w:r>
      <w:r w:rsidRPr="00DA269C">
        <w:t>Приложение</w:t>
      </w:r>
    </w:p>
    <w:p w14:paraId="69602D99" w14:textId="77777777" w:rsidR="00077863" w:rsidRPr="00DA269C" w:rsidRDefault="00077863" w:rsidP="00077863">
      <w:pPr>
        <w:ind w:firstLine="540"/>
        <w:jc w:val="right"/>
      </w:pPr>
      <w:r w:rsidRPr="00DA269C">
        <w:t xml:space="preserve">к постановлению администрации </w:t>
      </w:r>
    </w:p>
    <w:p w14:paraId="29C23328" w14:textId="77777777" w:rsidR="00077863" w:rsidRPr="00DA269C" w:rsidRDefault="00077863" w:rsidP="00077863">
      <w:pPr>
        <w:ind w:firstLine="540"/>
        <w:jc w:val="right"/>
      </w:pPr>
      <w:r w:rsidRPr="00DA269C">
        <w:t>городского округа Тейково</w:t>
      </w:r>
    </w:p>
    <w:p w14:paraId="1A314094" w14:textId="77777777" w:rsidR="00077863" w:rsidRPr="00DA269C" w:rsidRDefault="00077863" w:rsidP="00077863">
      <w:pPr>
        <w:ind w:firstLine="540"/>
        <w:jc w:val="right"/>
      </w:pPr>
      <w:r w:rsidRPr="00DA269C">
        <w:t>Ивановской области</w:t>
      </w:r>
    </w:p>
    <w:p w14:paraId="6E872655" w14:textId="77777777" w:rsidR="00077863" w:rsidRPr="00DA269C" w:rsidRDefault="00077863" w:rsidP="00077863">
      <w:pPr>
        <w:ind w:firstLine="540"/>
        <w:jc w:val="right"/>
      </w:pPr>
      <w:r w:rsidRPr="00DA269C">
        <w:t xml:space="preserve"> от №</w:t>
      </w:r>
    </w:p>
    <w:p w14:paraId="51D69066" w14:textId="77777777" w:rsidR="00077863" w:rsidRPr="00DA269C" w:rsidRDefault="00077863" w:rsidP="00077863">
      <w:pPr>
        <w:tabs>
          <w:tab w:val="left" w:pos="1038"/>
          <w:tab w:val="center" w:pos="7852"/>
        </w:tabs>
        <w:jc w:val="right"/>
        <w:rPr>
          <w:b/>
        </w:rPr>
      </w:pPr>
    </w:p>
    <w:p w14:paraId="2F6E8D45" w14:textId="77777777" w:rsidR="00077863" w:rsidRPr="00DA269C" w:rsidRDefault="00077863" w:rsidP="00077863">
      <w:pPr>
        <w:tabs>
          <w:tab w:val="left" w:pos="1038"/>
          <w:tab w:val="center" w:pos="7852"/>
        </w:tabs>
        <w:rPr>
          <w:b/>
        </w:rPr>
      </w:pPr>
      <w:r w:rsidRPr="00DA269C">
        <w:rPr>
          <w:b/>
        </w:rPr>
        <w:tab/>
        <w:t>Карта комплаенс-рисков администрации городского округа Тейково Ивановской области на 2025 год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52"/>
        <w:gridCol w:w="1122"/>
        <w:gridCol w:w="2457"/>
        <w:gridCol w:w="2099"/>
        <w:gridCol w:w="1834"/>
        <w:gridCol w:w="2457"/>
      </w:tblGrid>
      <w:tr w:rsidR="00077863" w:rsidRPr="00DA269C" w14:paraId="28820A20" w14:textId="77777777" w:rsidTr="00077863">
        <w:tc>
          <w:tcPr>
            <w:tcW w:w="124" w:type="pct"/>
          </w:tcPr>
          <w:p w14:paraId="3F2E5F57" w14:textId="77777777" w:rsidR="00077863" w:rsidRPr="00DA269C" w:rsidRDefault="00077863" w:rsidP="00305951">
            <w:pPr>
              <w:jc w:val="both"/>
              <w:rPr>
                <w:b/>
              </w:rPr>
            </w:pPr>
            <w:r w:rsidRPr="00DA269C">
              <w:rPr>
                <w:b/>
              </w:rPr>
              <w:t>№</w:t>
            </w:r>
          </w:p>
        </w:tc>
        <w:tc>
          <w:tcPr>
            <w:tcW w:w="404" w:type="pct"/>
          </w:tcPr>
          <w:p w14:paraId="710C6D2F" w14:textId="77777777" w:rsidR="00077863" w:rsidRPr="00DA269C" w:rsidRDefault="00077863" w:rsidP="00305951">
            <w:pPr>
              <w:jc w:val="both"/>
              <w:rPr>
                <w:b/>
              </w:rPr>
            </w:pPr>
            <w:r w:rsidRPr="00DA269C">
              <w:rPr>
                <w:b/>
              </w:rPr>
              <w:t>Уровень риска</w:t>
            </w:r>
          </w:p>
        </w:tc>
        <w:tc>
          <w:tcPr>
            <w:tcW w:w="1706" w:type="pct"/>
          </w:tcPr>
          <w:p w14:paraId="04C5A973" w14:textId="77777777" w:rsidR="00077863" w:rsidRPr="00DA269C" w:rsidRDefault="00077863" w:rsidP="00305951">
            <w:pPr>
              <w:jc w:val="both"/>
              <w:rPr>
                <w:b/>
              </w:rPr>
            </w:pPr>
            <w:r w:rsidRPr="00DA269C">
              <w:rPr>
                <w:b/>
              </w:rPr>
              <w:t>Выявленный комплаенс-риск и его описание</w:t>
            </w:r>
          </w:p>
        </w:tc>
        <w:tc>
          <w:tcPr>
            <w:tcW w:w="898" w:type="pct"/>
          </w:tcPr>
          <w:p w14:paraId="2E02608B" w14:textId="77777777" w:rsidR="00077863" w:rsidRPr="00DA269C" w:rsidRDefault="00077863" w:rsidP="00305951">
            <w:pPr>
              <w:jc w:val="both"/>
              <w:rPr>
                <w:b/>
              </w:rPr>
            </w:pPr>
            <w:r w:rsidRPr="00DA269C">
              <w:rPr>
                <w:b/>
              </w:rPr>
              <w:t>Причины возникновения рисков</w:t>
            </w:r>
          </w:p>
        </w:tc>
        <w:tc>
          <w:tcPr>
            <w:tcW w:w="628" w:type="pct"/>
          </w:tcPr>
          <w:p w14:paraId="2C3E7E14" w14:textId="77777777" w:rsidR="00077863" w:rsidRPr="00DA269C" w:rsidRDefault="00077863" w:rsidP="00305951">
            <w:pPr>
              <w:jc w:val="both"/>
              <w:rPr>
                <w:b/>
              </w:rPr>
            </w:pPr>
            <w:r w:rsidRPr="00DA269C">
              <w:rPr>
                <w:b/>
              </w:rPr>
              <w:t>Условия возникновения рисков</w:t>
            </w:r>
          </w:p>
        </w:tc>
        <w:tc>
          <w:tcPr>
            <w:tcW w:w="1239" w:type="pct"/>
          </w:tcPr>
          <w:p w14:paraId="747786FA" w14:textId="77777777" w:rsidR="00077863" w:rsidRPr="00DA269C" w:rsidRDefault="00077863" w:rsidP="00305951">
            <w:pPr>
              <w:jc w:val="both"/>
              <w:rPr>
                <w:b/>
              </w:rPr>
            </w:pPr>
            <w:r w:rsidRPr="00DA269C">
              <w:rPr>
                <w:b/>
              </w:rPr>
              <w:t>Оценка возможных последствий</w:t>
            </w:r>
          </w:p>
        </w:tc>
      </w:tr>
      <w:tr w:rsidR="00077863" w:rsidRPr="00DA269C" w14:paraId="79BE1928" w14:textId="77777777" w:rsidTr="00077863">
        <w:tc>
          <w:tcPr>
            <w:tcW w:w="124" w:type="pct"/>
          </w:tcPr>
          <w:p w14:paraId="1FCB3748" w14:textId="77777777" w:rsidR="00077863" w:rsidRPr="00DA269C" w:rsidRDefault="00077863" w:rsidP="00305951">
            <w:pPr>
              <w:jc w:val="both"/>
            </w:pPr>
            <w:r w:rsidRPr="00DA269C">
              <w:t>1</w:t>
            </w:r>
          </w:p>
        </w:tc>
        <w:tc>
          <w:tcPr>
            <w:tcW w:w="404" w:type="pct"/>
          </w:tcPr>
          <w:p w14:paraId="52148DD6" w14:textId="77777777" w:rsidR="00077863" w:rsidRPr="00DA269C" w:rsidRDefault="00077863" w:rsidP="00305951">
            <w:pPr>
              <w:jc w:val="both"/>
            </w:pPr>
            <w:r w:rsidRPr="00DA269C">
              <w:t>Низкий</w:t>
            </w:r>
          </w:p>
        </w:tc>
        <w:tc>
          <w:tcPr>
            <w:tcW w:w="1706" w:type="pct"/>
          </w:tcPr>
          <w:p w14:paraId="79922BEC" w14:textId="77777777" w:rsidR="00077863" w:rsidRPr="00DA269C" w:rsidRDefault="00077863" w:rsidP="00305951">
            <w:pPr>
              <w:jc w:val="both"/>
            </w:pPr>
            <w:r w:rsidRPr="00DA269C">
              <w:t>Нарушение законодательства в сфере закупок товаров, работ, услуг для муниципальных нужд:</w:t>
            </w:r>
          </w:p>
          <w:p w14:paraId="77ABED20" w14:textId="77777777" w:rsidR="00077863" w:rsidRPr="00DA269C" w:rsidRDefault="00077863" w:rsidP="00305951">
            <w:pPr>
              <w:jc w:val="both"/>
            </w:pPr>
            <w:r w:rsidRPr="00DA269C">
              <w:t>- завышение требований при описании предмета закупки;</w:t>
            </w:r>
          </w:p>
          <w:p w14:paraId="19B4D026" w14:textId="77777777" w:rsidR="00077863" w:rsidRPr="00DA269C" w:rsidRDefault="00077863" w:rsidP="00305951">
            <w:pPr>
              <w:jc w:val="both"/>
            </w:pPr>
            <w:r w:rsidRPr="00DA269C">
              <w:t>- ограничение количества участников закупки;</w:t>
            </w:r>
          </w:p>
          <w:p w14:paraId="48A20E75" w14:textId="77777777" w:rsidR="00077863" w:rsidRPr="00DA269C" w:rsidRDefault="00077863" w:rsidP="00305951">
            <w:pPr>
              <w:jc w:val="both"/>
            </w:pPr>
            <w:r w:rsidRPr="00DA269C">
              <w:t>- создание отдельным участникам закупок преимущественных условий;</w:t>
            </w:r>
          </w:p>
          <w:p w14:paraId="0C117161" w14:textId="77777777" w:rsidR="00077863" w:rsidRPr="00DA269C" w:rsidRDefault="00077863" w:rsidP="00305951">
            <w:pPr>
              <w:jc w:val="both"/>
            </w:pPr>
            <w:r w:rsidRPr="00DA269C">
              <w:t>- продление,  расторжение договоров с нарушением законодательства;</w:t>
            </w:r>
          </w:p>
          <w:p w14:paraId="143745AC" w14:textId="77777777" w:rsidR="00077863" w:rsidRPr="00DA269C" w:rsidRDefault="00077863" w:rsidP="00305951">
            <w:pPr>
              <w:jc w:val="both"/>
            </w:pPr>
            <w:r w:rsidRPr="00DA269C">
              <w:t>- осуществление закупок без торгов в случаях, не предусмотренных законодательством.</w:t>
            </w:r>
          </w:p>
        </w:tc>
        <w:tc>
          <w:tcPr>
            <w:tcW w:w="898" w:type="pct"/>
          </w:tcPr>
          <w:p w14:paraId="27788A23" w14:textId="77777777" w:rsidR="00077863" w:rsidRPr="00DA269C" w:rsidRDefault="00077863" w:rsidP="00305951">
            <w:pPr>
              <w:jc w:val="both"/>
            </w:pPr>
            <w:r w:rsidRPr="00DA269C">
              <w:t>1. Недостаточный уровень внутреннего контроля.</w:t>
            </w:r>
          </w:p>
          <w:p w14:paraId="56583276" w14:textId="77777777" w:rsidR="00077863" w:rsidRPr="00DA269C" w:rsidRDefault="00077863" w:rsidP="00305951">
            <w:pPr>
              <w:jc w:val="both"/>
            </w:pPr>
            <w:r w:rsidRPr="00DA269C">
              <w:t>2. Недостаточная квалификация и опыт сотрудников.</w:t>
            </w:r>
          </w:p>
          <w:p w14:paraId="1094B93A" w14:textId="77777777" w:rsidR="00077863" w:rsidRPr="00DA269C" w:rsidRDefault="00077863" w:rsidP="00305951">
            <w:pPr>
              <w:jc w:val="both"/>
            </w:pPr>
            <w:r w:rsidRPr="00DA269C">
              <w:t>3. Несвоевременное опубликование извещения о проведении торгов.</w:t>
            </w:r>
          </w:p>
          <w:p w14:paraId="3492B02D" w14:textId="77777777" w:rsidR="00077863" w:rsidRPr="00DA269C" w:rsidRDefault="00077863" w:rsidP="00305951">
            <w:pPr>
              <w:jc w:val="both"/>
            </w:pPr>
            <w:r w:rsidRPr="00DA269C">
              <w:t>4. Неполные  или неверные сведения в извещении о проведении торгов (отсутствие технических условий, неверно указаны реквизиты для задатка).</w:t>
            </w:r>
          </w:p>
          <w:p w14:paraId="3AD062C7" w14:textId="3DC84768" w:rsidR="00077863" w:rsidRPr="00DA269C" w:rsidRDefault="00077863" w:rsidP="00305951">
            <w:pPr>
              <w:jc w:val="both"/>
            </w:pPr>
            <w:r w:rsidRPr="00DA269C">
              <w:t>5. Неисполнение предупреждения антимонопольного органа.</w:t>
            </w:r>
          </w:p>
        </w:tc>
        <w:tc>
          <w:tcPr>
            <w:tcW w:w="628" w:type="pct"/>
          </w:tcPr>
          <w:p w14:paraId="676A38A5" w14:textId="77777777" w:rsidR="00077863" w:rsidRPr="00DA269C" w:rsidRDefault="00077863" w:rsidP="00305951">
            <w:pPr>
              <w:jc w:val="both"/>
            </w:pPr>
            <w:r w:rsidRPr="00DA269C">
              <w:t>1. Наличие конфликта интересов.</w:t>
            </w:r>
          </w:p>
          <w:p w14:paraId="710BEF4D" w14:textId="77777777" w:rsidR="00077863" w:rsidRPr="00DA269C" w:rsidRDefault="00077863" w:rsidP="00305951">
            <w:pPr>
              <w:jc w:val="both"/>
            </w:pPr>
            <w:r w:rsidRPr="00DA269C">
              <w:t>2. Высокая загруженность сотрудников.</w:t>
            </w:r>
          </w:p>
          <w:p w14:paraId="71E8433F" w14:textId="77777777" w:rsidR="00077863" w:rsidRPr="00DA269C" w:rsidRDefault="00077863" w:rsidP="00305951">
            <w:pPr>
              <w:jc w:val="both"/>
            </w:pPr>
            <w:r w:rsidRPr="00DA269C">
              <w:t>3. Наличие коррупционной составляющей.</w:t>
            </w:r>
          </w:p>
        </w:tc>
        <w:tc>
          <w:tcPr>
            <w:tcW w:w="1239" w:type="pct"/>
          </w:tcPr>
          <w:p w14:paraId="7668C5D7" w14:textId="77777777" w:rsidR="00077863" w:rsidRPr="00DA269C" w:rsidRDefault="00077863" w:rsidP="00305951">
            <w:pPr>
              <w:jc w:val="both"/>
            </w:pPr>
            <w:r w:rsidRPr="00DA269C">
              <w:t xml:space="preserve">1. Неэффективное использование бюджетных средств. </w:t>
            </w:r>
          </w:p>
          <w:p w14:paraId="2C7AAFFC" w14:textId="77777777" w:rsidR="00077863" w:rsidRPr="00DA269C" w:rsidRDefault="00077863" w:rsidP="00305951">
            <w:pPr>
              <w:jc w:val="both"/>
            </w:pPr>
            <w:r w:rsidRPr="00DA269C">
              <w:t>2. Вероятность выдачи муниципальному заказчику предупреждения и возбуждение в отношении него дела о нарушении антимонопольного законодательства и последующее привлечение к административной ответственности (штраф, дисквалификация).</w:t>
            </w:r>
          </w:p>
        </w:tc>
      </w:tr>
      <w:tr w:rsidR="00077863" w:rsidRPr="00DA269C" w14:paraId="51402C09" w14:textId="77777777" w:rsidTr="00077863">
        <w:tc>
          <w:tcPr>
            <w:tcW w:w="124" w:type="pct"/>
          </w:tcPr>
          <w:p w14:paraId="0CD7FFBB" w14:textId="77777777" w:rsidR="00077863" w:rsidRPr="00DA269C" w:rsidRDefault="00077863" w:rsidP="00305951">
            <w:pPr>
              <w:jc w:val="both"/>
            </w:pPr>
            <w:r w:rsidRPr="00DA269C">
              <w:t>2</w:t>
            </w:r>
          </w:p>
        </w:tc>
        <w:tc>
          <w:tcPr>
            <w:tcW w:w="404" w:type="pct"/>
          </w:tcPr>
          <w:p w14:paraId="557A677F" w14:textId="77777777" w:rsidR="00077863" w:rsidRPr="00DA269C" w:rsidRDefault="00077863" w:rsidP="00305951">
            <w:pPr>
              <w:jc w:val="both"/>
            </w:pPr>
            <w:r w:rsidRPr="00DA269C">
              <w:t>Низкий</w:t>
            </w:r>
          </w:p>
        </w:tc>
        <w:tc>
          <w:tcPr>
            <w:tcW w:w="1706" w:type="pct"/>
          </w:tcPr>
          <w:p w14:paraId="53E166AD" w14:textId="77777777" w:rsidR="00077863" w:rsidRPr="00DA269C" w:rsidRDefault="00077863" w:rsidP="00305951">
            <w:pPr>
              <w:jc w:val="both"/>
            </w:pPr>
            <w:r w:rsidRPr="00DA269C">
              <w:t xml:space="preserve">Нарушение законодательства в сфере разработки и принятия нормативных правовых актов, заключения соглашений, относящихся к компетенции администрации, а </w:t>
            </w:r>
            <w:r w:rsidRPr="00DA269C">
              <w:lastRenderedPageBreak/>
              <w:t>также разработки и актуализации муниципальных программ:</w:t>
            </w:r>
          </w:p>
          <w:p w14:paraId="092CD823" w14:textId="77777777" w:rsidR="00077863" w:rsidRPr="00DA269C" w:rsidRDefault="00077863" w:rsidP="00305951">
            <w:pPr>
              <w:jc w:val="both"/>
            </w:pPr>
            <w:r w:rsidRPr="00DA269C">
              <w:t>- разработка проектов нормативных правовых актов, соглашений, осуществление действий (бездействия), которые могут привести к недопущению, ограничению, устранению конкуренции;</w:t>
            </w:r>
          </w:p>
          <w:p w14:paraId="186C6FAA" w14:textId="77777777" w:rsidR="00077863" w:rsidRPr="00DA269C" w:rsidRDefault="00077863" w:rsidP="00305951">
            <w:pPr>
              <w:jc w:val="both"/>
            </w:pPr>
            <w:r w:rsidRPr="00DA269C">
              <w:t>- включение в соглашения неравных условий и обязательств для хозяйствующих субъектов в одной сфере деятельности, влекущее за собой создание дискриминационных условий;</w:t>
            </w:r>
          </w:p>
          <w:p w14:paraId="13048209" w14:textId="77777777" w:rsidR="00077863" w:rsidRPr="00DA269C" w:rsidRDefault="00077863" w:rsidP="00305951">
            <w:pPr>
              <w:jc w:val="both"/>
            </w:pPr>
            <w:r w:rsidRPr="00DA269C">
              <w:t>- муниципальные программы содержат меры, влекущие нарушения антимонопольного законодательства.</w:t>
            </w:r>
          </w:p>
        </w:tc>
        <w:tc>
          <w:tcPr>
            <w:tcW w:w="898" w:type="pct"/>
          </w:tcPr>
          <w:p w14:paraId="2EFD4C5E" w14:textId="77777777" w:rsidR="00077863" w:rsidRPr="00DA269C" w:rsidRDefault="00077863" w:rsidP="00305951">
            <w:pPr>
              <w:jc w:val="both"/>
            </w:pPr>
            <w:r w:rsidRPr="00DA269C">
              <w:lastRenderedPageBreak/>
              <w:t>1. Недостаточный уровень правовой экспертизы.</w:t>
            </w:r>
          </w:p>
          <w:p w14:paraId="4667755C" w14:textId="77777777" w:rsidR="00077863" w:rsidRPr="00DA269C" w:rsidRDefault="00077863" w:rsidP="00305951">
            <w:pPr>
              <w:jc w:val="both"/>
            </w:pPr>
            <w:r w:rsidRPr="00DA269C">
              <w:t xml:space="preserve">2. Недостаточная координация процесса разработки проекта нормативного правового акта и его принятия со </w:t>
            </w:r>
            <w:r w:rsidRPr="00DA269C">
              <w:lastRenderedPageBreak/>
              <w:t>стороны руководителя структурного подразделения.</w:t>
            </w:r>
          </w:p>
          <w:p w14:paraId="0A0E21A4" w14:textId="77777777" w:rsidR="00077863" w:rsidRPr="00DA269C" w:rsidRDefault="00077863" w:rsidP="00305951">
            <w:pPr>
              <w:jc w:val="both"/>
            </w:pPr>
            <w:r w:rsidRPr="00DA269C">
              <w:t>3. Недостаточная квалификация сотрудников.</w:t>
            </w:r>
          </w:p>
          <w:p w14:paraId="5B2D5489" w14:textId="77777777" w:rsidR="00077863" w:rsidRPr="00DA269C" w:rsidRDefault="00077863" w:rsidP="00305951">
            <w:pPr>
              <w:jc w:val="both"/>
            </w:pPr>
            <w:r w:rsidRPr="00DA269C">
              <w:t>4. Несвоевременное отслеживание изменений законодательства.</w:t>
            </w:r>
          </w:p>
          <w:p w14:paraId="7511024E" w14:textId="77777777" w:rsidR="00077863" w:rsidRPr="00DA269C" w:rsidRDefault="00077863" w:rsidP="00305951">
            <w:pPr>
              <w:jc w:val="both"/>
            </w:pPr>
          </w:p>
        </w:tc>
        <w:tc>
          <w:tcPr>
            <w:tcW w:w="628" w:type="pct"/>
          </w:tcPr>
          <w:p w14:paraId="289251D0" w14:textId="77777777" w:rsidR="00077863" w:rsidRPr="00DA269C" w:rsidRDefault="00077863" w:rsidP="00305951">
            <w:pPr>
              <w:jc w:val="both"/>
            </w:pPr>
            <w:r w:rsidRPr="00DA269C">
              <w:lastRenderedPageBreak/>
              <w:t>1. Наличие конфликта интересов.</w:t>
            </w:r>
          </w:p>
          <w:p w14:paraId="10596C8F" w14:textId="77777777" w:rsidR="00077863" w:rsidRPr="00DA269C" w:rsidRDefault="00077863" w:rsidP="00305951">
            <w:pPr>
              <w:jc w:val="both"/>
            </w:pPr>
          </w:p>
        </w:tc>
        <w:tc>
          <w:tcPr>
            <w:tcW w:w="1239" w:type="pct"/>
          </w:tcPr>
          <w:p w14:paraId="51A6752D" w14:textId="77777777" w:rsidR="00077863" w:rsidRPr="00DA269C" w:rsidRDefault="00077863" w:rsidP="00305951">
            <w:pPr>
              <w:jc w:val="both"/>
            </w:pPr>
            <w:r w:rsidRPr="00DA269C">
              <w:t>1. Необходимость внесения изменений в принятые нормативно-правовые акты.</w:t>
            </w:r>
          </w:p>
          <w:p w14:paraId="79EA2745" w14:textId="77777777" w:rsidR="00077863" w:rsidRPr="00DA269C" w:rsidRDefault="00077863" w:rsidP="00305951">
            <w:pPr>
              <w:jc w:val="both"/>
            </w:pPr>
            <w:r w:rsidRPr="00DA269C">
              <w:t xml:space="preserve">2. Вероятность выдачи предупреждения администрации о нарушении антимонопольного </w:t>
            </w:r>
            <w:r w:rsidRPr="00DA269C">
              <w:lastRenderedPageBreak/>
              <w:t>законодательства.</w:t>
            </w:r>
          </w:p>
          <w:p w14:paraId="26F17FCC" w14:textId="77777777" w:rsidR="00077863" w:rsidRPr="00DA269C" w:rsidRDefault="00077863" w:rsidP="00305951">
            <w:pPr>
              <w:jc w:val="both"/>
            </w:pPr>
            <w:r w:rsidRPr="00DA269C">
              <w:t>3. Необходимость расторжения принятого соглашения.</w:t>
            </w:r>
          </w:p>
          <w:p w14:paraId="19C08729" w14:textId="77777777" w:rsidR="00077863" w:rsidRPr="00DA269C" w:rsidRDefault="00077863" w:rsidP="00305951">
            <w:pPr>
              <w:jc w:val="both"/>
            </w:pPr>
            <w:r w:rsidRPr="00DA269C">
              <w:t>4. Вероятность выдачи администрации предупреждения и возбуждения в отношении нее дела о нарушении антимонопольного законодательства.</w:t>
            </w:r>
          </w:p>
          <w:p w14:paraId="0A0DDF67" w14:textId="77777777" w:rsidR="00077863" w:rsidRPr="00DA269C" w:rsidRDefault="00077863" w:rsidP="00305951">
            <w:pPr>
              <w:jc w:val="both"/>
            </w:pPr>
            <w:r w:rsidRPr="00DA269C">
              <w:t>5. Отрицательное влияние на отношение институтов гражданского общества к деятельности администрации.</w:t>
            </w:r>
          </w:p>
        </w:tc>
      </w:tr>
      <w:tr w:rsidR="00077863" w:rsidRPr="00DA269C" w14:paraId="4E2A37BF" w14:textId="77777777" w:rsidTr="00077863">
        <w:tc>
          <w:tcPr>
            <w:tcW w:w="124" w:type="pct"/>
          </w:tcPr>
          <w:p w14:paraId="25E64943" w14:textId="77777777" w:rsidR="00077863" w:rsidRPr="00DA269C" w:rsidRDefault="00077863" w:rsidP="00305951">
            <w:pPr>
              <w:jc w:val="both"/>
            </w:pPr>
            <w:r w:rsidRPr="00DA269C">
              <w:lastRenderedPageBreak/>
              <w:t>3</w:t>
            </w:r>
          </w:p>
        </w:tc>
        <w:tc>
          <w:tcPr>
            <w:tcW w:w="404" w:type="pct"/>
          </w:tcPr>
          <w:p w14:paraId="0E9549B6" w14:textId="77777777" w:rsidR="00077863" w:rsidRPr="00DA269C" w:rsidRDefault="00077863" w:rsidP="00305951">
            <w:pPr>
              <w:jc w:val="both"/>
            </w:pPr>
            <w:r w:rsidRPr="00DA269C">
              <w:t>Низкий</w:t>
            </w:r>
          </w:p>
        </w:tc>
        <w:tc>
          <w:tcPr>
            <w:tcW w:w="1706" w:type="pct"/>
          </w:tcPr>
          <w:p w14:paraId="103991B4" w14:textId="77777777" w:rsidR="00077863" w:rsidRPr="00DA269C" w:rsidRDefault="00077863" w:rsidP="00305951">
            <w:pPr>
              <w:jc w:val="both"/>
            </w:pPr>
            <w:r w:rsidRPr="00DA269C">
              <w:t>Нарушение законодательства в сфере предоставления муниципальных услуг:</w:t>
            </w:r>
          </w:p>
          <w:p w14:paraId="0B975DEB" w14:textId="77777777" w:rsidR="00077863" w:rsidRPr="00DA269C" w:rsidRDefault="00077863" w:rsidP="00305951">
            <w:pPr>
              <w:jc w:val="both"/>
            </w:pPr>
            <w:r w:rsidRPr="00DA269C">
              <w:t>- отказ в предоставлении муниципальной услуги по основаниям, не предусмотренным законодательством;</w:t>
            </w:r>
          </w:p>
          <w:p w14:paraId="48FAA456" w14:textId="77777777" w:rsidR="00077863" w:rsidRPr="00DA269C" w:rsidRDefault="00077863" w:rsidP="00305951">
            <w:pPr>
              <w:jc w:val="both"/>
            </w:pPr>
            <w:r w:rsidRPr="00DA269C">
              <w:t xml:space="preserve">- нарушение сроков предоставления муниципальных </w:t>
            </w:r>
            <w:r w:rsidRPr="00DA269C">
              <w:lastRenderedPageBreak/>
              <w:t>услуг, установленных административными регламентами;</w:t>
            </w:r>
          </w:p>
          <w:p w14:paraId="527F5846" w14:textId="77777777" w:rsidR="00077863" w:rsidRPr="00DA269C" w:rsidRDefault="00077863" w:rsidP="00305951">
            <w:pPr>
              <w:jc w:val="both"/>
            </w:pPr>
            <w:r w:rsidRPr="00DA269C">
              <w:t>- истребование документов, не предусмотренных действующим законодательством при оказании муниципальных услуг.</w:t>
            </w:r>
          </w:p>
        </w:tc>
        <w:tc>
          <w:tcPr>
            <w:tcW w:w="898" w:type="pct"/>
          </w:tcPr>
          <w:p w14:paraId="7A6A57E2" w14:textId="77777777" w:rsidR="00077863" w:rsidRPr="00DA269C" w:rsidRDefault="00077863" w:rsidP="00305951">
            <w:pPr>
              <w:jc w:val="both"/>
            </w:pPr>
            <w:r w:rsidRPr="00DA269C">
              <w:lastRenderedPageBreak/>
              <w:t>1. Недостаточный уровень текущего контроля за предоставлением услуг.</w:t>
            </w:r>
          </w:p>
          <w:p w14:paraId="5CBA6CDD" w14:textId="77777777" w:rsidR="00077863" w:rsidRPr="00DA269C" w:rsidRDefault="00077863" w:rsidP="00305951">
            <w:pPr>
              <w:jc w:val="both"/>
            </w:pPr>
            <w:r w:rsidRPr="00DA269C">
              <w:t>2. Недостаточная квалификация работников.</w:t>
            </w:r>
          </w:p>
          <w:p w14:paraId="76EF4C8C" w14:textId="77777777" w:rsidR="00077863" w:rsidRPr="00DA269C" w:rsidRDefault="00077863" w:rsidP="00305951">
            <w:pPr>
              <w:jc w:val="both"/>
            </w:pPr>
            <w:r w:rsidRPr="00DA269C">
              <w:t>3. Предоставление преимуществ отдельных хозяйствующим субъектам.</w:t>
            </w:r>
          </w:p>
          <w:p w14:paraId="55589723" w14:textId="77777777" w:rsidR="00077863" w:rsidRPr="00DA269C" w:rsidRDefault="00077863" w:rsidP="00305951">
            <w:pPr>
              <w:jc w:val="both"/>
            </w:pPr>
          </w:p>
          <w:p w14:paraId="42AAF25B" w14:textId="77777777" w:rsidR="00077863" w:rsidRPr="00DA269C" w:rsidRDefault="00077863" w:rsidP="00305951">
            <w:pPr>
              <w:jc w:val="both"/>
            </w:pPr>
          </w:p>
        </w:tc>
        <w:tc>
          <w:tcPr>
            <w:tcW w:w="628" w:type="pct"/>
          </w:tcPr>
          <w:p w14:paraId="33206254" w14:textId="77777777" w:rsidR="00077863" w:rsidRPr="00DA269C" w:rsidRDefault="00077863" w:rsidP="00305951">
            <w:pPr>
              <w:jc w:val="both"/>
            </w:pPr>
            <w:r w:rsidRPr="00DA269C">
              <w:t>1. Наличие конфликта интересов.</w:t>
            </w:r>
          </w:p>
          <w:p w14:paraId="7C68FF1D" w14:textId="77777777" w:rsidR="00077863" w:rsidRPr="00DA269C" w:rsidRDefault="00077863" w:rsidP="00305951">
            <w:pPr>
              <w:jc w:val="both"/>
            </w:pPr>
            <w:r w:rsidRPr="00DA269C">
              <w:t>2. Высокая загруженность сотрудников.</w:t>
            </w:r>
          </w:p>
          <w:p w14:paraId="630FEA21" w14:textId="77777777" w:rsidR="00077863" w:rsidRPr="00DA269C" w:rsidRDefault="00077863" w:rsidP="00305951">
            <w:pPr>
              <w:jc w:val="both"/>
            </w:pPr>
            <w:r w:rsidRPr="00DA269C">
              <w:t>3. Несоблюдение установленных процедур</w:t>
            </w:r>
          </w:p>
          <w:p w14:paraId="7495D1B8" w14:textId="77777777" w:rsidR="00077863" w:rsidRPr="00DA269C" w:rsidRDefault="00077863" w:rsidP="00305951">
            <w:pPr>
              <w:jc w:val="both"/>
            </w:pPr>
            <w:r w:rsidRPr="00DA269C">
              <w:t xml:space="preserve">нарушение единообразия. </w:t>
            </w:r>
          </w:p>
          <w:p w14:paraId="329B88F7" w14:textId="77777777" w:rsidR="00077863" w:rsidRPr="00DA269C" w:rsidRDefault="00077863" w:rsidP="00305951">
            <w:pPr>
              <w:jc w:val="both"/>
            </w:pPr>
          </w:p>
        </w:tc>
        <w:tc>
          <w:tcPr>
            <w:tcW w:w="1239" w:type="pct"/>
          </w:tcPr>
          <w:p w14:paraId="13E22ECB" w14:textId="77777777" w:rsidR="00077863" w:rsidRPr="00DA269C" w:rsidRDefault="00077863" w:rsidP="00305951">
            <w:pPr>
              <w:jc w:val="both"/>
            </w:pPr>
            <w:r w:rsidRPr="00DA269C">
              <w:t>1. Необходимость внесения изменений в принятые нормативно-правовые акты.</w:t>
            </w:r>
          </w:p>
          <w:p w14:paraId="6729EB06" w14:textId="77777777" w:rsidR="00077863" w:rsidRPr="00DA269C" w:rsidRDefault="00077863" w:rsidP="00305951">
            <w:pPr>
              <w:jc w:val="both"/>
            </w:pPr>
            <w:r w:rsidRPr="00DA269C">
              <w:t>2. Вероятность выдачи предупреждения администрации о нарушении антимонопольного законодательства.</w:t>
            </w:r>
          </w:p>
        </w:tc>
      </w:tr>
      <w:tr w:rsidR="00077863" w:rsidRPr="00DA269C" w14:paraId="685B66C8" w14:textId="77777777" w:rsidTr="00077863">
        <w:tc>
          <w:tcPr>
            <w:tcW w:w="124" w:type="pct"/>
          </w:tcPr>
          <w:p w14:paraId="44A969D0" w14:textId="77777777" w:rsidR="00077863" w:rsidRPr="00DA269C" w:rsidRDefault="00077863" w:rsidP="00305951">
            <w:pPr>
              <w:jc w:val="both"/>
            </w:pPr>
            <w:r w:rsidRPr="00DA269C">
              <w:t>4</w:t>
            </w:r>
          </w:p>
        </w:tc>
        <w:tc>
          <w:tcPr>
            <w:tcW w:w="404" w:type="pct"/>
          </w:tcPr>
          <w:p w14:paraId="324D18B8" w14:textId="77777777" w:rsidR="00077863" w:rsidRPr="00DA269C" w:rsidRDefault="00077863" w:rsidP="00305951">
            <w:pPr>
              <w:jc w:val="both"/>
            </w:pPr>
            <w:r w:rsidRPr="00DA269C">
              <w:t>Низкий</w:t>
            </w:r>
          </w:p>
        </w:tc>
        <w:tc>
          <w:tcPr>
            <w:tcW w:w="1706" w:type="pct"/>
          </w:tcPr>
          <w:p w14:paraId="52BA219C" w14:textId="77777777" w:rsidR="00077863" w:rsidRPr="00DA269C" w:rsidRDefault="00077863" w:rsidP="00305951">
            <w:pPr>
              <w:jc w:val="both"/>
            </w:pPr>
            <w:r w:rsidRPr="00DA269C">
              <w:t>Нарушение законодательства в сфере предоставления ответов на обращения</w:t>
            </w:r>
          </w:p>
          <w:p w14:paraId="49A8448C" w14:textId="77777777" w:rsidR="00077863" w:rsidRPr="00DA269C" w:rsidRDefault="00077863" w:rsidP="00305951">
            <w:pPr>
              <w:jc w:val="both"/>
            </w:pPr>
            <w:r w:rsidRPr="00DA269C">
              <w:t>- подготовка ответов на обращения физических и юридических лиц с нарушением срока, предусмотренного законодательством;</w:t>
            </w:r>
          </w:p>
          <w:p w14:paraId="575A97C2" w14:textId="77777777" w:rsidR="00077863" w:rsidRPr="00DA269C" w:rsidRDefault="00077863" w:rsidP="00305951">
            <w:pPr>
              <w:jc w:val="both"/>
            </w:pPr>
            <w:r w:rsidRPr="00DA269C">
              <w:t>- предоставление обратившимся гражданам или юридическим лицам информации в приоритетном порядке.</w:t>
            </w:r>
          </w:p>
        </w:tc>
        <w:tc>
          <w:tcPr>
            <w:tcW w:w="898" w:type="pct"/>
          </w:tcPr>
          <w:p w14:paraId="497CD2B4" w14:textId="77777777" w:rsidR="00077863" w:rsidRPr="00DA269C" w:rsidRDefault="00077863" w:rsidP="00305951">
            <w:pPr>
              <w:jc w:val="both"/>
            </w:pPr>
            <w:r w:rsidRPr="00DA269C">
              <w:t>1. Недостаточная координация со стороны руководителя.</w:t>
            </w:r>
          </w:p>
          <w:p w14:paraId="54AC2C70" w14:textId="77777777" w:rsidR="00077863" w:rsidRPr="00DA269C" w:rsidRDefault="00077863" w:rsidP="00305951">
            <w:pPr>
              <w:jc w:val="both"/>
            </w:pPr>
            <w:r w:rsidRPr="00DA269C">
              <w:t>2. Недостаточный уровень внутреннего контроля.</w:t>
            </w:r>
          </w:p>
        </w:tc>
        <w:tc>
          <w:tcPr>
            <w:tcW w:w="628" w:type="pct"/>
          </w:tcPr>
          <w:p w14:paraId="6C31B7DA" w14:textId="77777777" w:rsidR="00077863" w:rsidRPr="00DA269C" w:rsidRDefault="00077863" w:rsidP="00305951">
            <w:pPr>
              <w:jc w:val="both"/>
            </w:pPr>
            <w:r w:rsidRPr="00DA269C">
              <w:t>1. Высокая загруженность сотрудников.</w:t>
            </w:r>
          </w:p>
          <w:p w14:paraId="4A670701" w14:textId="77777777" w:rsidR="00077863" w:rsidRPr="00DA269C" w:rsidRDefault="00077863" w:rsidP="00305951">
            <w:pPr>
              <w:jc w:val="both"/>
            </w:pPr>
            <w:r w:rsidRPr="00DA269C">
              <w:t>2. Наличие конфликта интересов.</w:t>
            </w:r>
          </w:p>
        </w:tc>
        <w:tc>
          <w:tcPr>
            <w:tcW w:w="1239" w:type="pct"/>
          </w:tcPr>
          <w:p w14:paraId="6D847EE9" w14:textId="77777777" w:rsidR="00077863" w:rsidRPr="00DA269C" w:rsidRDefault="00077863" w:rsidP="00305951">
            <w:pPr>
              <w:jc w:val="both"/>
            </w:pPr>
            <w:r w:rsidRPr="00DA269C">
              <w:t>1. Отрицательное влияние на отношение институтов гражданского общества к деятельности администрации.</w:t>
            </w:r>
          </w:p>
          <w:p w14:paraId="0F05B0C6" w14:textId="77777777" w:rsidR="00077863" w:rsidRPr="00DA269C" w:rsidRDefault="00077863" w:rsidP="00305951">
            <w:pPr>
              <w:jc w:val="both"/>
            </w:pPr>
            <w:r w:rsidRPr="00DA269C">
              <w:t>2. Вероятность выдачи предупреждения администрации о нарушении антимонопольного законодательства.</w:t>
            </w:r>
          </w:p>
        </w:tc>
      </w:tr>
      <w:tr w:rsidR="00077863" w:rsidRPr="00DA269C" w14:paraId="50DFB84C" w14:textId="77777777" w:rsidTr="00077863">
        <w:tc>
          <w:tcPr>
            <w:tcW w:w="124" w:type="pct"/>
          </w:tcPr>
          <w:p w14:paraId="1582F21B" w14:textId="77777777" w:rsidR="00077863" w:rsidRPr="00DA269C" w:rsidRDefault="00077863" w:rsidP="00305951">
            <w:pPr>
              <w:jc w:val="both"/>
            </w:pPr>
            <w:r w:rsidRPr="00DA269C">
              <w:t>5</w:t>
            </w:r>
          </w:p>
        </w:tc>
        <w:tc>
          <w:tcPr>
            <w:tcW w:w="404" w:type="pct"/>
          </w:tcPr>
          <w:p w14:paraId="5B8EBB6A" w14:textId="77777777" w:rsidR="00077863" w:rsidRPr="00DA269C" w:rsidRDefault="00077863" w:rsidP="00305951">
            <w:pPr>
              <w:jc w:val="both"/>
            </w:pPr>
            <w:r w:rsidRPr="00DA269C">
              <w:t>Низкий</w:t>
            </w:r>
          </w:p>
        </w:tc>
        <w:tc>
          <w:tcPr>
            <w:tcW w:w="1706" w:type="pct"/>
          </w:tcPr>
          <w:p w14:paraId="0DB8C7E6" w14:textId="77777777" w:rsidR="00077863" w:rsidRPr="00DA269C" w:rsidRDefault="00077863" w:rsidP="00305951">
            <w:pPr>
              <w:jc w:val="both"/>
            </w:pPr>
            <w:r w:rsidRPr="00DA269C">
              <w:t>Нарушение законодательства в сфере инвестиций и развития предпринимательской деятельности:</w:t>
            </w:r>
          </w:p>
          <w:p w14:paraId="04D975BC" w14:textId="77777777" w:rsidR="00077863" w:rsidRPr="00DA269C" w:rsidRDefault="00077863" w:rsidP="00305951">
            <w:pPr>
              <w:jc w:val="both"/>
            </w:pPr>
            <w:r w:rsidRPr="00DA269C">
              <w:t>- предоставление отдельным хозяйствующим субъектам доступа к информации о мерах поддержки предпринимательской деятельности в приоритетном порядке;</w:t>
            </w:r>
          </w:p>
          <w:p w14:paraId="25866319" w14:textId="77777777" w:rsidR="00077863" w:rsidRPr="00DA269C" w:rsidRDefault="00077863" w:rsidP="00305951">
            <w:pPr>
              <w:jc w:val="both"/>
            </w:pPr>
            <w:r w:rsidRPr="00DA269C">
              <w:t xml:space="preserve">- разработка нормативных правовых актов, </w:t>
            </w:r>
            <w:r w:rsidRPr="00DA269C">
              <w:lastRenderedPageBreak/>
              <w:t>затрагивающих вопросы инвестиционной и предпринимательской деятельности с нарушениями, вводящими избыточные обязанности, запреты и ограничения для хозяйствующих субъектов;</w:t>
            </w:r>
          </w:p>
          <w:p w14:paraId="2F947998" w14:textId="77777777" w:rsidR="00077863" w:rsidRPr="00DA269C" w:rsidRDefault="00077863" w:rsidP="00305951">
            <w:pPr>
              <w:jc w:val="both"/>
            </w:pPr>
            <w:r w:rsidRPr="00DA269C">
              <w:t>- незаконные предоставление или отказ в предоставлении муниципальной поддержки.</w:t>
            </w:r>
          </w:p>
        </w:tc>
        <w:tc>
          <w:tcPr>
            <w:tcW w:w="898" w:type="pct"/>
          </w:tcPr>
          <w:p w14:paraId="6E0988F1" w14:textId="77777777" w:rsidR="00077863" w:rsidRPr="00DA269C" w:rsidRDefault="00077863" w:rsidP="00305951">
            <w:pPr>
              <w:jc w:val="both"/>
            </w:pPr>
            <w:r w:rsidRPr="00DA269C">
              <w:lastRenderedPageBreak/>
              <w:t>1. Недостаточный уровень знаний сотрудников антимонопольного законодательства.</w:t>
            </w:r>
          </w:p>
          <w:p w14:paraId="7ED785C0" w14:textId="77777777" w:rsidR="00077863" w:rsidRPr="00DA269C" w:rsidRDefault="00077863" w:rsidP="00305951">
            <w:pPr>
              <w:jc w:val="both"/>
            </w:pPr>
            <w:r w:rsidRPr="00DA269C">
              <w:t>2. Недостаточная координация со стороны руководителя.</w:t>
            </w:r>
          </w:p>
          <w:p w14:paraId="2D330EDD" w14:textId="77777777" w:rsidR="00077863" w:rsidRPr="00DA269C" w:rsidRDefault="00077863" w:rsidP="00305951">
            <w:pPr>
              <w:jc w:val="both"/>
            </w:pPr>
            <w:r w:rsidRPr="00DA269C">
              <w:t>3. Несоблюдение порядка</w:t>
            </w:r>
          </w:p>
          <w:p w14:paraId="1ACDEE5B" w14:textId="77777777" w:rsidR="00077863" w:rsidRPr="00DA269C" w:rsidRDefault="00077863" w:rsidP="00305951">
            <w:pPr>
              <w:jc w:val="both"/>
            </w:pPr>
            <w:r w:rsidRPr="00DA269C">
              <w:t>проведения  оценки регулирующего воздействия нормативно-правовых актов.</w:t>
            </w:r>
          </w:p>
          <w:p w14:paraId="693DEA21" w14:textId="77777777" w:rsidR="00077863" w:rsidRPr="00DA269C" w:rsidRDefault="00077863" w:rsidP="00305951">
            <w:pPr>
              <w:jc w:val="both"/>
            </w:pPr>
          </w:p>
        </w:tc>
        <w:tc>
          <w:tcPr>
            <w:tcW w:w="628" w:type="pct"/>
          </w:tcPr>
          <w:p w14:paraId="074BE25D" w14:textId="77777777" w:rsidR="00077863" w:rsidRPr="00DA269C" w:rsidRDefault="00077863" w:rsidP="00305951">
            <w:pPr>
              <w:jc w:val="both"/>
            </w:pPr>
            <w:r w:rsidRPr="00DA269C">
              <w:t>1. Наличие конфликта интересов.</w:t>
            </w:r>
          </w:p>
        </w:tc>
        <w:tc>
          <w:tcPr>
            <w:tcW w:w="1239" w:type="pct"/>
          </w:tcPr>
          <w:p w14:paraId="0537AC42" w14:textId="77777777" w:rsidR="00077863" w:rsidRPr="00DA269C" w:rsidRDefault="00077863" w:rsidP="00305951">
            <w:pPr>
              <w:jc w:val="both"/>
            </w:pPr>
            <w:r w:rsidRPr="00DA269C">
              <w:t>1. Ограничение конкуренции на отдельных рынках, в том числе в результате возникновения или усиления доминирующего положения отдельных хозяйствующих субъектов.</w:t>
            </w:r>
          </w:p>
          <w:p w14:paraId="43D8025E" w14:textId="77777777" w:rsidR="00077863" w:rsidRPr="00DA269C" w:rsidRDefault="00077863" w:rsidP="00305951">
            <w:pPr>
              <w:jc w:val="both"/>
            </w:pPr>
            <w:r w:rsidRPr="00DA269C">
              <w:t>2. Вероятность выдачи предупреждения администрации о нарушении антимонопольного законодательства.</w:t>
            </w:r>
          </w:p>
        </w:tc>
      </w:tr>
      <w:tr w:rsidR="00077863" w:rsidRPr="00DA269C" w14:paraId="52864DD2" w14:textId="77777777" w:rsidTr="00077863">
        <w:tc>
          <w:tcPr>
            <w:tcW w:w="124" w:type="pct"/>
          </w:tcPr>
          <w:p w14:paraId="31AE27E2" w14:textId="77777777" w:rsidR="00077863" w:rsidRPr="00DA269C" w:rsidRDefault="00077863" w:rsidP="00305951">
            <w:pPr>
              <w:jc w:val="both"/>
            </w:pPr>
            <w:r w:rsidRPr="00DA269C">
              <w:lastRenderedPageBreak/>
              <w:t>6</w:t>
            </w:r>
          </w:p>
        </w:tc>
        <w:tc>
          <w:tcPr>
            <w:tcW w:w="404" w:type="pct"/>
          </w:tcPr>
          <w:p w14:paraId="013CCEA4" w14:textId="77777777" w:rsidR="00077863" w:rsidRPr="00DA269C" w:rsidRDefault="00077863" w:rsidP="00305951">
            <w:pPr>
              <w:jc w:val="both"/>
            </w:pPr>
            <w:r w:rsidRPr="00DA269C">
              <w:t>Низкий</w:t>
            </w:r>
          </w:p>
        </w:tc>
        <w:tc>
          <w:tcPr>
            <w:tcW w:w="1706" w:type="pct"/>
          </w:tcPr>
          <w:p w14:paraId="14D00C46" w14:textId="77777777" w:rsidR="00077863" w:rsidRPr="00DA269C" w:rsidRDefault="00077863" w:rsidP="00305951">
            <w:pPr>
              <w:jc w:val="both"/>
            </w:pPr>
            <w:r w:rsidRPr="00DA269C">
              <w:t>Нарушение законодательства в сфере управления имуществом:</w:t>
            </w:r>
          </w:p>
          <w:p w14:paraId="0C7390BB" w14:textId="77777777" w:rsidR="00077863" w:rsidRPr="00DA269C" w:rsidRDefault="00077863" w:rsidP="00305951">
            <w:pPr>
              <w:jc w:val="both"/>
            </w:pPr>
            <w:r w:rsidRPr="00DA269C">
              <w:t>- заключение договоров аренды с лицами, право которых на заключение договора без проведения торгов не подтверждено;</w:t>
            </w:r>
          </w:p>
          <w:p w14:paraId="488416DC" w14:textId="77777777" w:rsidR="00077863" w:rsidRPr="00DA269C" w:rsidRDefault="00077863" w:rsidP="00305951">
            <w:pPr>
              <w:jc w:val="both"/>
            </w:pPr>
            <w:r w:rsidRPr="00DA269C">
              <w:t>- предоставление земельных участков, предназначенных для целей строительства без проведения торгов в случаях, не предусмотренных законодательством.</w:t>
            </w:r>
          </w:p>
        </w:tc>
        <w:tc>
          <w:tcPr>
            <w:tcW w:w="898" w:type="pct"/>
          </w:tcPr>
          <w:p w14:paraId="0E6DCB9B" w14:textId="77777777" w:rsidR="00077863" w:rsidRPr="00DA269C" w:rsidRDefault="00077863" w:rsidP="00305951">
            <w:pPr>
              <w:jc w:val="both"/>
            </w:pPr>
            <w:r w:rsidRPr="00DA269C">
              <w:t>1. Недостаточный уровень знаний сотрудников антимонопольного законодательства.</w:t>
            </w:r>
          </w:p>
          <w:p w14:paraId="2528B4A7" w14:textId="77777777" w:rsidR="00077863" w:rsidRPr="00DA269C" w:rsidRDefault="00077863" w:rsidP="00305951">
            <w:pPr>
              <w:jc w:val="both"/>
            </w:pPr>
            <w:r w:rsidRPr="00DA269C">
              <w:t>2. Недостаточная координация со стороны руководителя.</w:t>
            </w:r>
          </w:p>
          <w:p w14:paraId="25A73F1D" w14:textId="77777777" w:rsidR="00077863" w:rsidRPr="00DA269C" w:rsidRDefault="00077863" w:rsidP="00305951">
            <w:pPr>
              <w:jc w:val="both"/>
            </w:pPr>
          </w:p>
        </w:tc>
        <w:tc>
          <w:tcPr>
            <w:tcW w:w="628" w:type="pct"/>
          </w:tcPr>
          <w:p w14:paraId="1C2D0A36" w14:textId="77777777" w:rsidR="00077863" w:rsidRPr="00DA269C" w:rsidRDefault="00077863" w:rsidP="00305951">
            <w:pPr>
              <w:jc w:val="both"/>
            </w:pPr>
            <w:r w:rsidRPr="00DA269C">
              <w:t>1. Конфликт интересов.</w:t>
            </w:r>
          </w:p>
          <w:p w14:paraId="06ED88D2" w14:textId="77777777" w:rsidR="00077863" w:rsidRPr="00DA269C" w:rsidRDefault="00077863" w:rsidP="00305951">
            <w:pPr>
              <w:jc w:val="both"/>
            </w:pPr>
            <w:r w:rsidRPr="00DA269C">
              <w:t>2. Коррупционная составляющая.</w:t>
            </w:r>
          </w:p>
        </w:tc>
        <w:tc>
          <w:tcPr>
            <w:tcW w:w="1239" w:type="pct"/>
          </w:tcPr>
          <w:p w14:paraId="61A6938A" w14:textId="77777777" w:rsidR="00077863" w:rsidRPr="00DA269C" w:rsidRDefault="00077863" w:rsidP="00305951">
            <w:pPr>
              <w:jc w:val="both"/>
            </w:pPr>
            <w:r w:rsidRPr="00DA269C">
              <w:t>1. Вероятность выдачи предупреждения администрации о нарушении антимонопольного законодательства.</w:t>
            </w:r>
          </w:p>
          <w:p w14:paraId="4E76F843" w14:textId="77777777" w:rsidR="00077863" w:rsidRPr="00DA269C" w:rsidRDefault="00077863" w:rsidP="00305951">
            <w:pPr>
              <w:jc w:val="both"/>
            </w:pPr>
            <w:r w:rsidRPr="00DA269C">
              <w:t>2. Отрицательное влияние на отношение институтов гражданского общества к деятельности администрации.</w:t>
            </w:r>
          </w:p>
          <w:p w14:paraId="451F0818" w14:textId="77777777" w:rsidR="00077863" w:rsidRPr="00DA269C" w:rsidRDefault="00077863" w:rsidP="00305951">
            <w:pPr>
              <w:jc w:val="both"/>
            </w:pPr>
            <w:r w:rsidRPr="00DA269C">
              <w:t>3. Необходимость отмены принятого решения.</w:t>
            </w:r>
          </w:p>
        </w:tc>
      </w:tr>
      <w:tr w:rsidR="00077863" w:rsidRPr="00DA269C" w14:paraId="59F33D09" w14:textId="77777777" w:rsidTr="00077863">
        <w:tc>
          <w:tcPr>
            <w:tcW w:w="124" w:type="pct"/>
          </w:tcPr>
          <w:p w14:paraId="0564479C" w14:textId="77777777" w:rsidR="00077863" w:rsidRPr="00DA269C" w:rsidRDefault="00077863" w:rsidP="00305951">
            <w:pPr>
              <w:jc w:val="both"/>
            </w:pPr>
            <w:r w:rsidRPr="00DA269C">
              <w:t>7</w:t>
            </w:r>
          </w:p>
        </w:tc>
        <w:tc>
          <w:tcPr>
            <w:tcW w:w="404" w:type="pct"/>
          </w:tcPr>
          <w:p w14:paraId="731BE8BC" w14:textId="77777777" w:rsidR="00077863" w:rsidRPr="00DA269C" w:rsidRDefault="00077863" w:rsidP="00305951">
            <w:pPr>
              <w:jc w:val="both"/>
            </w:pPr>
            <w:r w:rsidRPr="00DA269C">
              <w:t>Низкий</w:t>
            </w:r>
          </w:p>
        </w:tc>
        <w:tc>
          <w:tcPr>
            <w:tcW w:w="1706" w:type="pct"/>
          </w:tcPr>
          <w:p w14:paraId="10BC75ED" w14:textId="77777777" w:rsidR="00077863" w:rsidRPr="00DA269C" w:rsidRDefault="00077863" w:rsidP="00305951">
            <w:pPr>
              <w:jc w:val="both"/>
            </w:pPr>
            <w:r w:rsidRPr="00DA269C">
              <w:t>Нарушение законодательства в сфере архитектуры и строительства:</w:t>
            </w:r>
          </w:p>
          <w:p w14:paraId="2904C1DE" w14:textId="77777777" w:rsidR="00077863" w:rsidRPr="00DA269C" w:rsidRDefault="00077863" w:rsidP="00305951">
            <w:pPr>
              <w:jc w:val="both"/>
            </w:pPr>
            <w:r w:rsidRPr="00DA269C">
              <w:t>- нарушение при выдаче разрешений на установку и эксплуатацию объектов, повлекшее за собой нарушение антимонопольного законодательства;</w:t>
            </w:r>
          </w:p>
          <w:p w14:paraId="368E210A" w14:textId="77777777" w:rsidR="00077863" w:rsidRPr="00DA269C" w:rsidRDefault="00077863" w:rsidP="00305951">
            <w:pPr>
              <w:jc w:val="both"/>
            </w:pPr>
            <w:r w:rsidRPr="00DA269C">
              <w:t xml:space="preserve">- нарушение при </w:t>
            </w:r>
            <w:r w:rsidRPr="00DA269C">
              <w:lastRenderedPageBreak/>
              <w:t>организации и проведении конкурсов по архитектурно-художественному оформлению городской среды, ущемление интересов хозяйствующих субъектов, граждан при проведении таких конкурсов.</w:t>
            </w:r>
          </w:p>
        </w:tc>
        <w:tc>
          <w:tcPr>
            <w:tcW w:w="898" w:type="pct"/>
          </w:tcPr>
          <w:p w14:paraId="059649BD" w14:textId="77777777" w:rsidR="00077863" w:rsidRPr="00DA269C" w:rsidRDefault="00077863" w:rsidP="00305951">
            <w:pPr>
              <w:jc w:val="both"/>
            </w:pPr>
            <w:r w:rsidRPr="00DA269C">
              <w:lastRenderedPageBreak/>
              <w:t>1. Недостаточный уровень внутреннего контроля.</w:t>
            </w:r>
          </w:p>
          <w:p w14:paraId="7197879D" w14:textId="77777777" w:rsidR="00077863" w:rsidRPr="00DA269C" w:rsidRDefault="00077863" w:rsidP="00305951">
            <w:pPr>
              <w:jc w:val="both"/>
            </w:pPr>
            <w:r w:rsidRPr="00DA269C">
              <w:t>2. Недостаточная квалификация и опыт сотрудников.</w:t>
            </w:r>
          </w:p>
          <w:p w14:paraId="5D3A7577" w14:textId="77777777" w:rsidR="00077863" w:rsidRPr="00DA269C" w:rsidRDefault="00077863" w:rsidP="00305951">
            <w:pPr>
              <w:jc w:val="both"/>
            </w:pPr>
            <w:r w:rsidRPr="00DA269C">
              <w:t xml:space="preserve">3. Предоставление преимуществ отдельных хозяйствующим </w:t>
            </w:r>
            <w:r w:rsidRPr="00DA269C">
              <w:lastRenderedPageBreak/>
              <w:t>субъектам.</w:t>
            </w:r>
          </w:p>
          <w:p w14:paraId="26B93192" w14:textId="77777777" w:rsidR="00077863" w:rsidRPr="00DA269C" w:rsidRDefault="00077863" w:rsidP="00305951">
            <w:pPr>
              <w:jc w:val="both"/>
            </w:pPr>
          </w:p>
        </w:tc>
        <w:tc>
          <w:tcPr>
            <w:tcW w:w="628" w:type="pct"/>
          </w:tcPr>
          <w:p w14:paraId="29AF71A0" w14:textId="77777777" w:rsidR="00077863" w:rsidRPr="00DA269C" w:rsidRDefault="00077863" w:rsidP="00305951">
            <w:pPr>
              <w:jc w:val="both"/>
            </w:pPr>
            <w:r w:rsidRPr="00DA269C">
              <w:lastRenderedPageBreak/>
              <w:t>1. Наличие конфликта интересов.</w:t>
            </w:r>
          </w:p>
          <w:p w14:paraId="4AA6DAD2" w14:textId="77777777" w:rsidR="00077863" w:rsidRPr="00DA269C" w:rsidRDefault="00077863" w:rsidP="00305951">
            <w:pPr>
              <w:jc w:val="both"/>
            </w:pPr>
            <w:r w:rsidRPr="00DA269C">
              <w:t>2. Наличие коррупционной составляющей.</w:t>
            </w:r>
          </w:p>
        </w:tc>
        <w:tc>
          <w:tcPr>
            <w:tcW w:w="1239" w:type="pct"/>
          </w:tcPr>
          <w:p w14:paraId="7E258001" w14:textId="77777777" w:rsidR="00077863" w:rsidRPr="00DA269C" w:rsidRDefault="00077863" w:rsidP="00305951">
            <w:pPr>
              <w:jc w:val="both"/>
            </w:pPr>
            <w:r w:rsidRPr="00DA269C">
              <w:t>1. Необходимость отмены принятого решения.</w:t>
            </w:r>
          </w:p>
          <w:p w14:paraId="7FAC9EC5" w14:textId="77777777" w:rsidR="00077863" w:rsidRPr="00DA269C" w:rsidRDefault="00077863" w:rsidP="00305951">
            <w:pPr>
              <w:jc w:val="both"/>
            </w:pPr>
            <w:r w:rsidRPr="00DA269C">
              <w:t>2. Вероятность выдачи предупреждения администрации о нарушении антимонопольного законодательства.</w:t>
            </w:r>
          </w:p>
          <w:p w14:paraId="1C53E7E0" w14:textId="77777777" w:rsidR="00077863" w:rsidRPr="00DA269C" w:rsidRDefault="00077863" w:rsidP="00305951">
            <w:pPr>
              <w:jc w:val="both"/>
            </w:pPr>
            <w:r w:rsidRPr="00DA269C">
              <w:t xml:space="preserve">3. Отрицательное влияние на отношение </w:t>
            </w:r>
            <w:r w:rsidRPr="00DA269C">
              <w:lastRenderedPageBreak/>
              <w:t>институтов гражданского общества к деятельности администрации.</w:t>
            </w:r>
          </w:p>
        </w:tc>
      </w:tr>
      <w:tr w:rsidR="00077863" w:rsidRPr="00DA269C" w14:paraId="1C0CAD9F" w14:textId="77777777" w:rsidTr="00077863">
        <w:tc>
          <w:tcPr>
            <w:tcW w:w="124" w:type="pct"/>
          </w:tcPr>
          <w:p w14:paraId="6379791B" w14:textId="77777777" w:rsidR="00077863" w:rsidRPr="00DA269C" w:rsidRDefault="00077863" w:rsidP="00305951">
            <w:pPr>
              <w:jc w:val="both"/>
            </w:pPr>
            <w:r w:rsidRPr="00DA269C">
              <w:lastRenderedPageBreak/>
              <w:t>8</w:t>
            </w:r>
          </w:p>
        </w:tc>
        <w:tc>
          <w:tcPr>
            <w:tcW w:w="404" w:type="pct"/>
          </w:tcPr>
          <w:p w14:paraId="4627DDCB" w14:textId="77777777" w:rsidR="00077863" w:rsidRPr="00DA269C" w:rsidRDefault="00077863" w:rsidP="00305951">
            <w:pPr>
              <w:jc w:val="both"/>
            </w:pPr>
            <w:r w:rsidRPr="00DA269C">
              <w:t>Низкий</w:t>
            </w:r>
          </w:p>
        </w:tc>
        <w:tc>
          <w:tcPr>
            <w:tcW w:w="1706" w:type="pct"/>
          </w:tcPr>
          <w:p w14:paraId="02749E8D" w14:textId="77777777" w:rsidR="00077863" w:rsidRPr="00DA269C" w:rsidRDefault="00077863" w:rsidP="00305951">
            <w:pPr>
              <w:jc w:val="both"/>
            </w:pPr>
            <w:r w:rsidRPr="00DA269C">
              <w:t>Нарушение законодательства в сфере поддержи малого и среднего предпринимательства, повлекшее за собой нарушение антимонопольного законодательства:</w:t>
            </w:r>
          </w:p>
          <w:p w14:paraId="4EF3269E" w14:textId="77777777" w:rsidR="00077863" w:rsidRPr="00DA269C" w:rsidRDefault="00077863" w:rsidP="00305951">
            <w:pPr>
              <w:jc w:val="both"/>
            </w:pPr>
            <w:r w:rsidRPr="00DA269C">
              <w:t>- воспрепятствование законной предпринимательской деятельности;</w:t>
            </w:r>
          </w:p>
          <w:p w14:paraId="611D595C" w14:textId="77777777" w:rsidR="00077863" w:rsidRPr="00DA269C" w:rsidRDefault="00077863" w:rsidP="00305951">
            <w:pPr>
              <w:jc w:val="both"/>
            </w:pPr>
            <w:r w:rsidRPr="00DA269C">
              <w:t>- отсутствие разработки программ развития малого и среднего предпринимательства и их финансирования.</w:t>
            </w:r>
          </w:p>
        </w:tc>
        <w:tc>
          <w:tcPr>
            <w:tcW w:w="898" w:type="pct"/>
          </w:tcPr>
          <w:p w14:paraId="3DFA06B9" w14:textId="77777777" w:rsidR="00077863" w:rsidRPr="00DA269C" w:rsidRDefault="00077863" w:rsidP="00305951">
            <w:pPr>
              <w:jc w:val="both"/>
            </w:pPr>
            <w:r w:rsidRPr="00DA269C">
              <w:t>1. Недостаточный уровень знаний сотрудников антимонопольного законодательства.</w:t>
            </w:r>
          </w:p>
          <w:p w14:paraId="3BE0BB0D" w14:textId="77777777" w:rsidR="00077863" w:rsidRPr="00DA269C" w:rsidRDefault="00077863" w:rsidP="00305951">
            <w:pPr>
              <w:jc w:val="both"/>
            </w:pPr>
            <w:r w:rsidRPr="00DA269C">
              <w:t>2. Недостаточная координация со стороны руководителя.</w:t>
            </w:r>
          </w:p>
          <w:p w14:paraId="3774C561" w14:textId="77777777" w:rsidR="00077863" w:rsidRPr="00DA269C" w:rsidRDefault="00077863" w:rsidP="00305951">
            <w:pPr>
              <w:jc w:val="both"/>
            </w:pPr>
            <w:r w:rsidRPr="00DA269C">
              <w:t>3. Несвоевременное отслеживание изменений законодательства.</w:t>
            </w:r>
          </w:p>
        </w:tc>
        <w:tc>
          <w:tcPr>
            <w:tcW w:w="628" w:type="pct"/>
          </w:tcPr>
          <w:p w14:paraId="15C4E40C" w14:textId="77777777" w:rsidR="00077863" w:rsidRPr="00DA269C" w:rsidRDefault="00077863" w:rsidP="00305951">
            <w:pPr>
              <w:jc w:val="both"/>
            </w:pPr>
            <w:r w:rsidRPr="00DA269C">
              <w:t>1. Конфликт интересов.</w:t>
            </w:r>
          </w:p>
          <w:p w14:paraId="3D6D509D" w14:textId="77777777" w:rsidR="00077863" w:rsidRPr="00DA269C" w:rsidRDefault="00077863" w:rsidP="00305951">
            <w:pPr>
              <w:jc w:val="both"/>
            </w:pPr>
            <w:r w:rsidRPr="00DA269C">
              <w:t>2. Коррупционная составляющая.</w:t>
            </w:r>
          </w:p>
        </w:tc>
        <w:tc>
          <w:tcPr>
            <w:tcW w:w="1239" w:type="pct"/>
          </w:tcPr>
          <w:p w14:paraId="25BA6FFA" w14:textId="77777777" w:rsidR="00077863" w:rsidRPr="00DA269C" w:rsidRDefault="00077863" w:rsidP="00305951">
            <w:pPr>
              <w:jc w:val="both"/>
            </w:pPr>
            <w:r w:rsidRPr="00DA269C">
              <w:t>1. Вероятность выдачи предупреждения администрации о нарушении антимонопольного законодательства.</w:t>
            </w:r>
          </w:p>
          <w:p w14:paraId="7C669498" w14:textId="77777777" w:rsidR="00077863" w:rsidRPr="00DA269C" w:rsidRDefault="00077863" w:rsidP="00305951">
            <w:pPr>
              <w:jc w:val="both"/>
            </w:pPr>
            <w:r w:rsidRPr="00DA269C">
              <w:t>2. Необходимость отмены принятого решения.</w:t>
            </w:r>
          </w:p>
          <w:p w14:paraId="065F9611" w14:textId="77777777" w:rsidR="00077863" w:rsidRPr="00DA269C" w:rsidRDefault="00077863" w:rsidP="00305951">
            <w:pPr>
              <w:jc w:val="both"/>
            </w:pPr>
            <w:r w:rsidRPr="00DA269C">
              <w:t>3. Ограничение конкуренции в сфере поддержи малого и среднего предпринимательства.</w:t>
            </w:r>
          </w:p>
        </w:tc>
      </w:tr>
      <w:tr w:rsidR="00077863" w:rsidRPr="00DA269C" w14:paraId="64DC58DA" w14:textId="77777777" w:rsidTr="00077863">
        <w:tc>
          <w:tcPr>
            <w:tcW w:w="124" w:type="pct"/>
          </w:tcPr>
          <w:p w14:paraId="2D6D5D04" w14:textId="77777777" w:rsidR="00077863" w:rsidRPr="00DA269C" w:rsidRDefault="00077863" w:rsidP="00305951">
            <w:pPr>
              <w:jc w:val="both"/>
            </w:pPr>
            <w:r w:rsidRPr="00DA269C">
              <w:t>9</w:t>
            </w:r>
          </w:p>
        </w:tc>
        <w:tc>
          <w:tcPr>
            <w:tcW w:w="404" w:type="pct"/>
          </w:tcPr>
          <w:p w14:paraId="57963B64" w14:textId="77777777" w:rsidR="00077863" w:rsidRPr="00DA269C" w:rsidRDefault="00077863" w:rsidP="00305951">
            <w:pPr>
              <w:jc w:val="both"/>
            </w:pPr>
            <w:r w:rsidRPr="00DA269C">
              <w:t>Низкий</w:t>
            </w:r>
          </w:p>
        </w:tc>
        <w:tc>
          <w:tcPr>
            <w:tcW w:w="1706" w:type="pct"/>
          </w:tcPr>
          <w:p w14:paraId="39715C78" w14:textId="77777777" w:rsidR="00077863" w:rsidRPr="00DA269C" w:rsidRDefault="00077863" w:rsidP="00305951">
            <w:pPr>
              <w:jc w:val="both"/>
            </w:pPr>
            <w:r w:rsidRPr="00DA269C">
              <w:t>Нарушение законодательства в сфере прохождения муниципальной службы, повлекшее за собой нарушение антимонопольного законодательства:</w:t>
            </w:r>
          </w:p>
          <w:p w14:paraId="4CF54C12" w14:textId="77777777" w:rsidR="00077863" w:rsidRPr="00DA269C" w:rsidRDefault="00077863" w:rsidP="00305951">
            <w:pPr>
              <w:jc w:val="both"/>
            </w:pPr>
            <w:r w:rsidRPr="00DA269C">
              <w:t>- возникновение конфликта интересов  в деятельности муниципальных служащих;</w:t>
            </w:r>
          </w:p>
          <w:p w14:paraId="79743EA1" w14:textId="77777777" w:rsidR="00077863" w:rsidRPr="00DA269C" w:rsidRDefault="00077863" w:rsidP="00305951">
            <w:pPr>
              <w:jc w:val="both"/>
            </w:pPr>
            <w:r w:rsidRPr="00DA269C">
              <w:t xml:space="preserve">- несоблюдение муниципальными служащими обязанности по принятию мер по </w:t>
            </w:r>
            <w:r w:rsidRPr="00DA269C">
              <w:lastRenderedPageBreak/>
              <w:t>предотвращению и урегулировании конфликта интересов.</w:t>
            </w:r>
          </w:p>
        </w:tc>
        <w:tc>
          <w:tcPr>
            <w:tcW w:w="898" w:type="pct"/>
          </w:tcPr>
          <w:p w14:paraId="7B939C7F" w14:textId="77777777" w:rsidR="00077863" w:rsidRPr="00DA269C" w:rsidRDefault="00077863" w:rsidP="00305951">
            <w:pPr>
              <w:jc w:val="both"/>
            </w:pPr>
            <w:r w:rsidRPr="00DA269C">
              <w:lastRenderedPageBreak/>
              <w:t>1. Недостаточный уровень знаний сотрудников антимонопольного законодательства.</w:t>
            </w:r>
          </w:p>
          <w:p w14:paraId="68E7B7A2" w14:textId="77777777" w:rsidR="00077863" w:rsidRPr="00DA269C" w:rsidRDefault="00077863" w:rsidP="00305951">
            <w:pPr>
              <w:jc w:val="both"/>
            </w:pPr>
            <w:r w:rsidRPr="00DA269C">
              <w:t>2. Недостаточная координация со стороны руководителя.</w:t>
            </w:r>
          </w:p>
          <w:p w14:paraId="1C7CB9AA" w14:textId="77777777" w:rsidR="00077863" w:rsidRPr="00DA269C" w:rsidRDefault="00077863" w:rsidP="00305951">
            <w:pPr>
              <w:jc w:val="both"/>
            </w:pPr>
            <w:r w:rsidRPr="00DA269C">
              <w:t>3. Несвоевременное отслеживание изменений законодательства.</w:t>
            </w:r>
          </w:p>
          <w:p w14:paraId="77EB733D" w14:textId="77777777" w:rsidR="00077863" w:rsidRPr="00DA269C" w:rsidRDefault="00077863" w:rsidP="00305951">
            <w:pPr>
              <w:jc w:val="both"/>
            </w:pPr>
            <w:r w:rsidRPr="00DA269C">
              <w:t xml:space="preserve">4. Несоблюдение внутренних регламентов </w:t>
            </w:r>
            <w:r w:rsidRPr="00DA269C">
              <w:lastRenderedPageBreak/>
              <w:t>прохождения муниципальной службы.</w:t>
            </w:r>
          </w:p>
        </w:tc>
        <w:tc>
          <w:tcPr>
            <w:tcW w:w="628" w:type="pct"/>
          </w:tcPr>
          <w:p w14:paraId="1EB0EC1D" w14:textId="77777777" w:rsidR="00077863" w:rsidRPr="00DA269C" w:rsidRDefault="00077863" w:rsidP="00305951">
            <w:pPr>
              <w:jc w:val="both"/>
            </w:pPr>
            <w:r w:rsidRPr="00DA269C">
              <w:lastRenderedPageBreak/>
              <w:t>1. Конфликт интересов.</w:t>
            </w:r>
          </w:p>
          <w:p w14:paraId="045EDF3E" w14:textId="77777777" w:rsidR="00077863" w:rsidRPr="00DA269C" w:rsidRDefault="00077863" w:rsidP="00305951">
            <w:pPr>
              <w:jc w:val="both"/>
            </w:pPr>
            <w:r w:rsidRPr="00DA269C">
              <w:t>2. Несоблюдение установленных процедур.</w:t>
            </w:r>
          </w:p>
          <w:p w14:paraId="46A704AC" w14:textId="77777777" w:rsidR="00077863" w:rsidRPr="00DA269C" w:rsidRDefault="00077863" w:rsidP="00305951">
            <w:pPr>
              <w:jc w:val="both"/>
            </w:pPr>
          </w:p>
        </w:tc>
        <w:tc>
          <w:tcPr>
            <w:tcW w:w="1239" w:type="pct"/>
          </w:tcPr>
          <w:p w14:paraId="106B0857" w14:textId="77777777" w:rsidR="00077863" w:rsidRPr="00DA269C" w:rsidRDefault="00077863" w:rsidP="00305951">
            <w:pPr>
              <w:jc w:val="both"/>
            </w:pPr>
            <w:r w:rsidRPr="00DA269C">
              <w:t>1. Вероятность выдачи предупреждения администрации о нарушении антимонопольного законодательства.</w:t>
            </w:r>
          </w:p>
          <w:p w14:paraId="752B9A83" w14:textId="77777777" w:rsidR="00077863" w:rsidRPr="00DA269C" w:rsidRDefault="00077863" w:rsidP="00305951">
            <w:pPr>
              <w:jc w:val="both"/>
            </w:pPr>
            <w:r w:rsidRPr="00DA269C">
              <w:t>2. Отрицательное влияние на отношение институтов гражданского общества к деятельности администрации.</w:t>
            </w:r>
          </w:p>
          <w:p w14:paraId="24D39A8A" w14:textId="77777777" w:rsidR="00077863" w:rsidRPr="00DA269C" w:rsidRDefault="00077863" w:rsidP="00305951">
            <w:pPr>
              <w:jc w:val="both"/>
            </w:pPr>
          </w:p>
        </w:tc>
      </w:tr>
      <w:tr w:rsidR="00077863" w:rsidRPr="00DA269C" w14:paraId="4571A35C" w14:textId="77777777" w:rsidTr="00077863">
        <w:tc>
          <w:tcPr>
            <w:tcW w:w="124" w:type="pct"/>
          </w:tcPr>
          <w:p w14:paraId="7449904A" w14:textId="77777777" w:rsidR="00077863" w:rsidRPr="00DA269C" w:rsidRDefault="00077863" w:rsidP="00305951">
            <w:pPr>
              <w:jc w:val="both"/>
            </w:pPr>
            <w:r w:rsidRPr="00DA269C">
              <w:t>10</w:t>
            </w:r>
          </w:p>
        </w:tc>
        <w:tc>
          <w:tcPr>
            <w:tcW w:w="404" w:type="pct"/>
          </w:tcPr>
          <w:p w14:paraId="453152B4" w14:textId="77777777" w:rsidR="00077863" w:rsidRPr="00DA269C" w:rsidRDefault="00077863" w:rsidP="00305951">
            <w:pPr>
              <w:jc w:val="both"/>
            </w:pPr>
            <w:r w:rsidRPr="00DA269C">
              <w:t>Низкий</w:t>
            </w:r>
          </w:p>
        </w:tc>
        <w:tc>
          <w:tcPr>
            <w:tcW w:w="1706" w:type="pct"/>
          </w:tcPr>
          <w:p w14:paraId="103EABEB" w14:textId="77777777" w:rsidR="00077863" w:rsidRPr="00DA269C" w:rsidRDefault="00077863" w:rsidP="00305951">
            <w:pPr>
              <w:jc w:val="both"/>
            </w:pPr>
            <w:r w:rsidRPr="00DA269C">
              <w:t>Нарушение законодательства в сфере соблюдения трудового законодательства Российской Федерации, повлекшее за собой нарушение антимонопольного законодательства:</w:t>
            </w:r>
          </w:p>
          <w:p w14:paraId="4F5618C2" w14:textId="77777777" w:rsidR="00077863" w:rsidRPr="00DA269C" w:rsidRDefault="00077863" w:rsidP="00305951">
            <w:pPr>
              <w:jc w:val="both"/>
            </w:pPr>
            <w:r w:rsidRPr="00DA269C">
              <w:t>- непредставление или несвоевременное представление сведений о доходах, расходах, об имуществе и обязательствах имущественного характера;</w:t>
            </w:r>
          </w:p>
          <w:p w14:paraId="3500A1C5" w14:textId="77777777" w:rsidR="00077863" w:rsidRPr="00DA269C" w:rsidRDefault="00077863" w:rsidP="00305951">
            <w:pPr>
              <w:jc w:val="both"/>
            </w:pPr>
            <w:r w:rsidRPr="00DA269C">
              <w:t>- непринятие мер по предотвращению и урегулированию конфликта интересов.</w:t>
            </w:r>
          </w:p>
        </w:tc>
        <w:tc>
          <w:tcPr>
            <w:tcW w:w="898" w:type="pct"/>
          </w:tcPr>
          <w:p w14:paraId="744ACD7E" w14:textId="77777777" w:rsidR="00077863" w:rsidRPr="00DA269C" w:rsidRDefault="00077863" w:rsidP="00305951">
            <w:pPr>
              <w:jc w:val="both"/>
            </w:pPr>
            <w:r w:rsidRPr="00DA269C">
              <w:t>1. Недостаточный уровень знаний сотрудников антимонопольного законодательства.</w:t>
            </w:r>
          </w:p>
          <w:p w14:paraId="74BA4D30" w14:textId="77777777" w:rsidR="00077863" w:rsidRPr="00DA269C" w:rsidRDefault="00077863" w:rsidP="00305951">
            <w:pPr>
              <w:jc w:val="both"/>
            </w:pPr>
            <w:r w:rsidRPr="00DA269C">
              <w:t>2. Недостаточная координация со стороны руководителя.</w:t>
            </w:r>
          </w:p>
          <w:p w14:paraId="2A30125D" w14:textId="77777777" w:rsidR="00077863" w:rsidRPr="00DA269C" w:rsidRDefault="00077863" w:rsidP="00305951">
            <w:pPr>
              <w:jc w:val="both"/>
            </w:pPr>
            <w:r w:rsidRPr="00DA269C">
              <w:t>3. Несвоевременное отслеживание изменений законодательства.</w:t>
            </w:r>
          </w:p>
          <w:p w14:paraId="113D513B" w14:textId="77777777" w:rsidR="00077863" w:rsidRPr="00DA269C" w:rsidRDefault="00077863" w:rsidP="00305951">
            <w:pPr>
              <w:jc w:val="both"/>
            </w:pPr>
            <w:r w:rsidRPr="00DA269C">
              <w:t>4. Несоблюдение внутренних регламентов прохождения муниципальной службы.</w:t>
            </w:r>
          </w:p>
        </w:tc>
        <w:tc>
          <w:tcPr>
            <w:tcW w:w="628" w:type="pct"/>
          </w:tcPr>
          <w:p w14:paraId="7861F6EF" w14:textId="77777777" w:rsidR="00077863" w:rsidRPr="00DA269C" w:rsidRDefault="00077863" w:rsidP="00305951">
            <w:pPr>
              <w:jc w:val="both"/>
            </w:pPr>
            <w:r w:rsidRPr="00DA269C">
              <w:t>1. Конфликт интересов.</w:t>
            </w:r>
          </w:p>
          <w:p w14:paraId="614B18FF" w14:textId="77777777" w:rsidR="00077863" w:rsidRPr="00DA269C" w:rsidRDefault="00077863" w:rsidP="00305951">
            <w:pPr>
              <w:jc w:val="both"/>
            </w:pPr>
            <w:r w:rsidRPr="00DA269C">
              <w:t>2. Коррупционная составляющая.</w:t>
            </w:r>
          </w:p>
          <w:p w14:paraId="190AD750" w14:textId="77777777" w:rsidR="00077863" w:rsidRPr="00DA269C" w:rsidRDefault="00077863" w:rsidP="00305951">
            <w:pPr>
              <w:jc w:val="both"/>
            </w:pPr>
            <w:r w:rsidRPr="00DA269C">
              <w:t>3. Несоблюдение установленных процедур.</w:t>
            </w:r>
          </w:p>
        </w:tc>
        <w:tc>
          <w:tcPr>
            <w:tcW w:w="1239" w:type="pct"/>
          </w:tcPr>
          <w:p w14:paraId="4FF2E863" w14:textId="77777777" w:rsidR="00077863" w:rsidRPr="00DA269C" w:rsidRDefault="00077863" w:rsidP="00305951">
            <w:pPr>
              <w:jc w:val="both"/>
            </w:pPr>
            <w:r w:rsidRPr="00DA269C">
              <w:t>1. Вероятность выдачи предупреждения администрации о нарушении антимонопольного законодательства.</w:t>
            </w:r>
          </w:p>
          <w:p w14:paraId="34C9ED04" w14:textId="77777777" w:rsidR="00077863" w:rsidRPr="00DA269C" w:rsidRDefault="00077863" w:rsidP="00305951">
            <w:pPr>
              <w:jc w:val="both"/>
            </w:pPr>
            <w:r w:rsidRPr="00DA269C">
              <w:t>2. Отрицательное влияние на отношение институтов гражданского общества к деятельности администрации.</w:t>
            </w:r>
          </w:p>
          <w:p w14:paraId="41967E22" w14:textId="77777777" w:rsidR="00077863" w:rsidRPr="00DA269C" w:rsidRDefault="00077863" w:rsidP="00305951">
            <w:pPr>
              <w:jc w:val="both"/>
            </w:pPr>
          </w:p>
        </w:tc>
      </w:tr>
    </w:tbl>
    <w:p w14:paraId="3394E56D" w14:textId="77777777" w:rsidR="00077863" w:rsidRPr="006E4637" w:rsidRDefault="00077863" w:rsidP="00077863">
      <w:pPr>
        <w:rPr>
          <w:b/>
          <w:sz w:val="28"/>
          <w:szCs w:val="28"/>
        </w:rPr>
      </w:pPr>
    </w:p>
    <w:p w14:paraId="72325ABD" w14:textId="77777777" w:rsidR="00077863" w:rsidRDefault="00077863" w:rsidP="00077863"/>
    <w:p w14:paraId="027BC1FE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7C64E917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611FB386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1407AC5B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160271BA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64854C0E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31A527E4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75F0944F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456F29AF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70B2B76E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3D66E34E" w14:textId="77777777" w:rsidR="00077863" w:rsidRDefault="00077863" w:rsidP="00DA269C">
      <w:pPr>
        <w:pStyle w:val="ConsPlusNormal"/>
        <w:ind w:firstLine="0"/>
        <w:rPr>
          <w:b/>
          <w:sz w:val="36"/>
          <w:szCs w:val="36"/>
        </w:rPr>
      </w:pPr>
    </w:p>
    <w:p w14:paraId="1E57BE5A" w14:textId="77777777" w:rsidR="00077863" w:rsidRDefault="00077863" w:rsidP="009102BA">
      <w:pPr>
        <w:pStyle w:val="ConsPlusNormal"/>
        <w:ind w:firstLine="0"/>
        <w:jc w:val="center"/>
        <w:rPr>
          <w:b/>
          <w:sz w:val="36"/>
          <w:szCs w:val="36"/>
        </w:rPr>
      </w:pPr>
    </w:p>
    <w:p w14:paraId="00C2ABDC" w14:textId="6C3DAF80" w:rsidR="00077863" w:rsidRPr="00077863" w:rsidRDefault="00077863" w:rsidP="00077863">
      <w:pPr>
        <w:jc w:val="center"/>
        <w:rPr>
          <w:rFonts w:eastAsia="Calibri"/>
          <w:sz w:val="28"/>
          <w:szCs w:val="28"/>
        </w:rPr>
      </w:pPr>
      <w:r w:rsidRPr="00077863">
        <w:rPr>
          <w:rFonts w:ascii="Calibri" w:eastAsia="Calibri" w:hAnsi="Calibri"/>
          <w:b/>
          <w:noProof/>
          <w:sz w:val="32"/>
          <w:szCs w:val="32"/>
        </w:rPr>
        <w:lastRenderedPageBreak/>
        <w:drawing>
          <wp:inline distT="0" distB="0" distL="0" distR="0" wp14:anchorId="1F46F8C7" wp14:editId="0C8F3054">
            <wp:extent cx="693420" cy="906780"/>
            <wp:effectExtent l="0" t="0" r="0" b="0"/>
            <wp:docPr id="1236843106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7C7ED" w14:textId="77777777" w:rsidR="00077863" w:rsidRPr="00077863" w:rsidRDefault="00077863" w:rsidP="00077863">
      <w:pPr>
        <w:jc w:val="center"/>
        <w:rPr>
          <w:rFonts w:eastAsia="Calibri"/>
          <w:b/>
          <w:sz w:val="36"/>
          <w:szCs w:val="36"/>
        </w:rPr>
      </w:pPr>
      <w:r w:rsidRPr="00077863">
        <w:rPr>
          <w:rFonts w:eastAsia="Calibri"/>
          <w:b/>
          <w:sz w:val="36"/>
          <w:szCs w:val="36"/>
        </w:rPr>
        <w:t>АДМИНИСТРАЦИЯ ГОРОДСКОГО ОКРУГА ТЕЙКОВО</w:t>
      </w:r>
    </w:p>
    <w:p w14:paraId="27CDA0FF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  <w:r w:rsidRPr="00077863">
        <w:rPr>
          <w:rFonts w:eastAsia="Calibri"/>
          <w:b/>
          <w:sz w:val="36"/>
          <w:szCs w:val="36"/>
        </w:rPr>
        <w:t>ИВАНОВСКОЙ ОБЛАСТИ</w:t>
      </w:r>
    </w:p>
    <w:p w14:paraId="16A62A09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  <w:r w:rsidRPr="00077863">
        <w:rPr>
          <w:rFonts w:eastAsia="Calibri"/>
          <w:b/>
          <w:sz w:val="28"/>
          <w:szCs w:val="28"/>
        </w:rPr>
        <w:t>__________________________________________________________________</w:t>
      </w:r>
    </w:p>
    <w:p w14:paraId="7FA7551C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</w:p>
    <w:p w14:paraId="51791C11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</w:p>
    <w:p w14:paraId="2E368C9F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  <w:r w:rsidRPr="00077863">
        <w:rPr>
          <w:rFonts w:eastAsia="Calibri"/>
          <w:b/>
          <w:sz w:val="40"/>
          <w:szCs w:val="40"/>
        </w:rPr>
        <w:t>П О С Т А Н О В Л Е Н И Е</w:t>
      </w:r>
    </w:p>
    <w:p w14:paraId="7DBD7E6F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</w:p>
    <w:p w14:paraId="69A85DE2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</w:p>
    <w:p w14:paraId="7B26A727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  <w:r w:rsidRPr="00077863">
        <w:rPr>
          <w:rFonts w:eastAsia="Calibri"/>
          <w:b/>
          <w:sz w:val="28"/>
          <w:szCs w:val="28"/>
        </w:rPr>
        <w:t>от    19.12.2024      №   821</w:t>
      </w:r>
    </w:p>
    <w:p w14:paraId="14E76D45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</w:p>
    <w:p w14:paraId="0D57AB57" w14:textId="77777777" w:rsidR="00077863" w:rsidRPr="00077863" w:rsidRDefault="00077863" w:rsidP="00077863">
      <w:pPr>
        <w:jc w:val="center"/>
        <w:rPr>
          <w:rFonts w:eastAsia="Calibri"/>
          <w:sz w:val="28"/>
          <w:szCs w:val="28"/>
        </w:rPr>
      </w:pPr>
      <w:r w:rsidRPr="00077863">
        <w:rPr>
          <w:rFonts w:eastAsia="Calibri"/>
          <w:sz w:val="28"/>
          <w:szCs w:val="28"/>
        </w:rPr>
        <w:t>г. Тейково</w:t>
      </w:r>
    </w:p>
    <w:p w14:paraId="7754CFB7" w14:textId="77777777" w:rsidR="00077863" w:rsidRPr="00077863" w:rsidRDefault="00077863" w:rsidP="00077863">
      <w:pPr>
        <w:rPr>
          <w:rFonts w:eastAsia="Calibri"/>
          <w:b/>
          <w:sz w:val="28"/>
          <w:szCs w:val="28"/>
        </w:rPr>
      </w:pPr>
    </w:p>
    <w:p w14:paraId="0BB198A5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  <w:r w:rsidRPr="00077863">
        <w:rPr>
          <w:rFonts w:eastAsia="Calibri"/>
          <w:sz w:val="28"/>
          <w:szCs w:val="28"/>
        </w:rPr>
        <w:tab/>
      </w:r>
      <w:r w:rsidRPr="00077863">
        <w:rPr>
          <w:rFonts w:eastAsia="Calibri"/>
          <w:b/>
          <w:sz w:val="28"/>
          <w:szCs w:val="28"/>
        </w:rPr>
        <w:t>О внесении изменений в постановление администрации городского округа Тейково Ивановской области от 28.03.2018 № 215 «Об установлении размера платы за содержание жилого помещения»</w:t>
      </w:r>
    </w:p>
    <w:p w14:paraId="37399A7A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</w:p>
    <w:p w14:paraId="37E81E6D" w14:textId="77777777" w:rsidR="00077863" w:rsidRPr="00077863" w:rsidRDefault="00077863" w:rsidP="00077863">
      <w:pPr>
        <w:jc w:val="both"/>
        <w:rPr>
          <w:rFonts w:eastAsia="Calibri"/>
          <w:b/>
          <w:sz w:val="28"/>
          <w:szCs w:val="28"/>
        </w:rPr>
      </w:pPr>
    </w:p>
    <w:p w14:paraId="5EE408D9" w14:textId="77777777" w:rsidR="00077863" w:rsidRPr="00077863" w:rsidRDefault="00077863" w:rsidP="00077863">
      <w:pPr>
        <w:ind w:firstLine="709"/>
        <w:jc w:val="both"/>
        <w:rPr>
          <w:rFonts w:eastAsia="Calibri"/>
          <w:sz w:val="28"/>
          <w:szCs w:val="28"/>
        </w:rPr>
      </w:pPr>
      <w:r w:rsidRPr="00077863">
        <w:rPr>
          <w:rFonts w:eastAsia="Calibri"/>
          <w:sz w:val="28"/>
          <w:szCs w:val="28"/>
        </w:rPr>
        <w:t>В соответствии с пунктом 4 статьи 158, статьи 163 Жилищного кодекса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Уставом городского округа Тейково Ивановской области, постановлением администрации городского округа Тейково Ивановской области от 19.12.2016 № 703 «Об утверждении Положения о порядке установления  размера платы за наем жилого помещения, размера платы за содержание жилого помещения», протоколом заседания комиссии по тарифному регулированию в городском округе Тейково Ивановской области от 11.12.2024 № 2, администрация городского округа Тейково Ивановской области</w:t>
      </w:r>
    </w:p>
    <w:p w14:paraId="6D345115" w14:textId="77777777" w:rsidR="00077863" w:rsidRPr="00077863" w:rsidRDefault="00077863" w:rsidP="00077863">
      <w:pPr>
        <w:ind w:firstLine="709"/>
        <w:jc w:val="both"/>
        <w:rPr>
          <w:rFonts w:eastAsia="Calibri"/>
        </w:rPr>
      </w:pPr>
    </w:p>
    <w:p w14:paraId="0B17942F" w14:textId="77777777" w:rsidR="00077863" w:rsidRPr="00077863" w:rsidRDefault="00077863" w:rsidP="00077863">
      <w:pPr>
        <w:ind w:firstLine="720"/>
        <w:jc w:val="center"/>
        <w:rPr>
          <w:rFonts w:eastAsia="Calibri"/>
          <w:b/>
          <w:sz w:val="28"/>
          <w:szCs w:val="28"/>
        </w:rPr>
      </w:pPr>
      <w:r w:rsidRPr="00077863">
        <w:rPr>
          <w:rFonts w:eastAsia="Calibri"/>
          <w:b/>
          <w:sz w:val="28"/>
          <w:szCs w:val="28"/>
        </w:rPr>
        <w:t>П О С Т А Н О В Л Я Е Т:</w:t>
      </w:r>
    </w:p>
    <w:p w14:paraId="229C84CD" w14:textId="77777777" w:rsidR="00077863" w:rsidRPr="00077863" w:rsidRDefault="00077863" w:rsidP="00077863">
      <w:pPr>
        <w:ind w:firstLine="539"/>
        <w:jc w:val="both"/>
        <w:rPr>
          <w:rFonts w:eastAsia="Calibri"/>
        </w:rPr>
      </w:pPr>
      <w:r w:rsidRPr="00077863">
        <w:rPr>
          <w:rFonts w:eastAsia="Calibri"/>
        </w:rPr>
        <w:t xml:space="preserve"> </w:t>
      </w:r>
    </w:p>
    <w:p w14:paraId="699F6903" w14:textId="77777777" w:rsidR="00077863" w:rsidRPr="00077863" w:rsidRDefault="00077863" w:rsidP="00077863">
      <w:pPr>
        <w:ind w:firstLine="539"/>
        <w:jc w:val="both"/>
        <w:rPr>
          <w:rFonts w:eastAsia="Calibri"/>
          <w:sz w:val="28"/>
          <w:szCs w:val="28"/>
        </w:rPr>
      </w:pPr>
      <w:r w:rsidRPr="00077863">
        <w:rPr>
          <w:rFonts w:eastAsia="Calibri"/>
          <w:sz w:val="28"/>
          <w:szCs w:val="28"/>
        </w:rPr>
        <w:t>1.Внести в постановление администрации городского округа Тейково Ивановской области от 28.03.2018 № 215 «Об установлении размера платы за содержание жилого помещения» следующие изменения:</w:t>
      </w:r>
    </w:p>
    <w:p w14:paraId="238C8F4E" w14:textId="77777777" w:rsidR="00077863" w:rsidRPr="00077863" w:rsidRDefault="00077863" w:rsidP="00077863">
      <w:pPr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077863">
        <w:rPr>
          <w:rFonts w:cs="Arial"/>
          <w:sz w:val="28"/>
          <w:szCs w:val="28"/>
        </w:rPr>
        <w:t>1.1. в пункте 1 слова «с 01.07.2021» заменить словами «с 01.02.2025»;</w:t>
      </w:r>
    </w:p>
    <w:p w14:paraId="6262566F" w14:textId="77777777" w:rsidR="00077863" w:rsidRPr="00077863" w:rsidRDefault="00077863" w:rsidP="00077863">
      <w:pPr>
        <w:ind w:firstLine="567"/>
        <w:jc w:val="both"/>
        <w:rPr>
          <w:rFonts w:eastAsia="Calibri"/>
          <w:sz w:val="28"/>
          <w:szCs w:val="28"/>
        </w:rPr>
      </w:pPr>
      <w:r w:rsidRPr="00077863">
        <w:rPr>
          <w:rFonts w:eastAsia="Calibri"/>
          <w:sz w:val="28"/>
          <w:szCs w:val="28"/>
        </w:rPr>
        <w:t>1.2 в приложении к постановлению:</w:t>
      </w:r>
    </w:p>
    <w:p w14:paraId="719ADBE1" w14:textId="77777777" w:rsidR="00077863" w:rsidRPr="00077863" w:rsidRDefault="00077863" w:rsidP="00077863">
      <w:pPr>
        <w:autoSpaceDE w:val="0"/>
        <w:autoSpaceDN w:val="0"/>
        <w:adjustRightInd w:val="0"/>
        <w:ind w:firstLine="567"/>
        <w:jc w:val="both"/>
        <w:rPr>
          <w:rFonts w:cs="Arial"/>
          <w:bCs/>
          <w:sz w:val="28"/>
          <w:szCs w:val="28"/>
        </w:rPr>
      </w:pPr>
      <w:r w:rsidRPr="00077863">
        <w:rPr>
          <w:rFonts w:cs="Arial"/>
          <w:bCs/>
          <w:sz w:val="28"/>
          <w:szCs w:val="28"/>
        </w:rPr>
        <w:lastRenderedPageBreak/>
        <w:t>таблицу «Размер платы за содержание жилого помещения для собственников помещений в многоквартирном доме, которые на общем собрании собственников помещений не приняли решение об установлении размера платы за содержание жилого помещения»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6662"/>
        <w:gridCol w:w="2693"/>
      </w:tblGrid>
      <w:tr w:rsidR="00077863" w:rsidRPr="00077863" w14:paraId="209EC1CA" w14:textId="77777777" w:rsidTr="00DA269C">
        <w:trPr>
          <w:trHeight w:val="1435"/>
        </w:trPr>
        <w:tc>
          <w:tcPr>
            <w:tcW w:w="913" w:type="dxa"/>
          </w:tcPr>
          <w:p w14:paraId="5CF234BB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77863">
              <w:rPr>
                <w:rFonts w:cs="Arial"/>
              </w:rPr>
              <w:t>№п/п</w:t>
            </w:r>
          </w:p>
        </w:tc>
        <w:tc>
          <w:tcPr>
            <w:tcW w:w="6662" w:type="dxa"/>
          </w:tcPr>
          <w:p w14:paraId="52DDDCA6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77863">
              <w:rPr>
                <w:rFonts w:cs="Arial"/>
              </w:rPr>
              <w:t>Наименование услуги (работы)</w:t>
            </w:r>
          </w:p>
        </w:tc>
        <w:tc>
          <w:tcPr>
            <w:tcW w:w="2693" w:type="dxa"/>
          </w:tcPr>
          <w:p w14:paraId="2466A9AB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77863">
              <w:rPr>
                <w:rFonts w:cs="Arial"/>
              </w:rPr>
              <w:t>Размер платы, руб./кв. м. общей площади жилого помещения в месяц</w:t>
            </w:r>
          </w:p>
          <w:p w14:paraId="1187C50A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77863">
              <w:rPr>
                <w:rFonts w:cs="Arial"/>
              </w:rPr>
              <w:t>(без платы за коммунальные ресурсы в целях содержания общего имущества)</w:t>
            </w:r>
          </w:p>
        </w:tc>
      </w:tr>
      <w:tr w:rsidR="00077863" w:rsidRPr="00077863" w14:paraId="06DF991F" w14:textId="77777777" w:rsidTr="00DA269C">
        <w:trPr>
          <w:trHeight w:val="16"/>
        </w:trPr>
        <w:tc>
          <w:tcPr>
            <w:tcW w:w="913" w:type="dxa"/>
          </w:tcPr>
          <w:p w14:paraId="057D1BDB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77863">
              <w:rPr>
                <w:rFonts w:cs="Arial"/>
              </w:rPr>
              <w:t>1</w:t>
            </w:r>
          </w:p>
        </w:tc>
        <w:tc>
          <w:tcPr>
            <w:tcW w:w="6662" w:type="dxa"/>
          </w:tcPr>
          <w:p w14:paraId="2BA26040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77863">
              <w:rPr>
                <w:rFonts w:cs="Arial"/>
              </w:rPr>
              <w:t>2</w:t>
            </w:r>
          </w:p>
        </w:tc>
        <w:tc>
          <w:tcPr>
            <w:tcW w:w="2693" w:type="dxa"/>
          </w:tcPr>
          <w:p w14:paraId="0F5339DD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77863">
              <w:rPr>
                <w:rFonts w:cs="Arial"/>
              </w:rPr>
              <w:t>3</w:t>
            </w:r>
          </w:p>
        </w:tc>
      </w:tr>
      <w:tr w:rsidR="00077863" w:rsidRPr="00077863" w14:paraId="05D7E64E" w14:textId="77777777" w:rsidTr="00DA269C">
        <w:trPr>
          <w:trHeight w:val="16"/>
        </w:trPr>
        <w:tc>
          <w:tcPr>
            <w:tcW w:w="913" w:type="dxa"/>
          </w:tcPr>
          <w:p w14:paraId="4B01F8D4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662" w:type="dxa"/>
          </w:tcPr>
          <w:p w14:paraId="25B3AA32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77863">
              <w:rPr>
                <w:rFonts w:cs="Arial"/>
              </w:rPr>
              <w:t>Содержание жилого помещения &lt;*&gt;, в т.ч.:</w:t>
            </w:r>
          </w:p>
        </w:tc>
        <w:tc>
          <w:tcPr>
            <w:tcW w:w="2693" w:type="dxa"/>
          </w:tcPr>
          <w:p w14:paraId="7894F715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077863" w:rsidRPr="00077863" w14:paraId="2205F988" w14:textId="77777777" w:rsidTr="00DA269C">
        <w:trPr>
          <w:trHeight w:val="2429"/>
        </w:trPr>
        <w:tc>
          <w:tcPr>
            <w:tcW w:w="913" w:type="dxa"/>
          </w:tcPr>
          <w:p w14:paraId="46AAF39C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77863">
              <w:rPr>
                <w:rFonts w:cs="Arial"/>
              </w:rPr>
              <w:t>1.</w:t>
            </w:r>
          </w:p>
        </w:tc>
        <w:tc>
          <w:tcPr>
            <w:tcW w:w="6662" w:type="dxa"/>
          </w:tcPr>
          <w:p w14:paraId="27508722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77863">
              <w:rPr>
                <w:rFonts w:cs="Arial"/>
              </w:rPr>
              <w:t xml:space="preserve">Содержание и текущий ремонт общего имущества многоквартирного дома (включает в себя услуги и работы по содержанию и текущему ремонту общего имущества в многоквартирном доме в соответствии с минимальным </w:t>
            </w:r>
            <w:hyperlink r:id="rId11" w:history="1">
              <w:r w:rsidRPr="00077863">
                <w:rPr>
                  <w:rFonts w:cs="Arial"/>
                </w:rPr>
                <w:t>перечнем</w:t>
              </w:r>
            </w:hyperlink>
            <w:r w:rsidRPr="00077863">
              <w:rPr>
                <w:rFonts w:cs="Arial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Российской Федерации от 03.04.2013 N 290, за исключением услуг и работ, предусмотренных </w:t>
            </w:r>
            <w:hyperlink w:anchor="P63" w:history="1">
              <w:r w:rsidRPr="00077863">
                <w:rPr>
                  <w:rFonts w:cs="Arial"/>
                </w:rPr>
                <w:t>пунктами 2</w:t>
              </w:r>
            </w:hyperlink>
            <w:r w:rsidRPr="00077863">
              <w:rPr>
                <w:rFonts w:cs="Arial"/>
              </w:rPr>
              <w:t xml:space="preserve"> - </w:t>
            </w:r>
            <w:hyperlink w:anchor="P72" w:history="1">
              <w:r w:rsidRPr="00077863">
                <w:rPr>
                  <w:rFonts w:cs="Arial"/>
                </w:rPr>
                <w:t>5</w:t>
              </w:r>
            </w:hyperlink>
            <w:r w:rsidRPr="00077863">
              <w:rPr>
                <w:rFonts w:cs="Arial"/>
              </w:rPr>
              <w:t xml:space="preserve"> настоящего приложения):</w:t>
            </w:r>
          </w:p>
        </w:tc>
        <w:tc>
          <w:tcPr>
            <w:tcW w:w="2693" w:type="dxa"/>
          </w:tcPr>
          <w:p w14:paraId="575CE690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077863" w:rsidRPr="00077863" w14:paraId="280D69A0" w14:textId="77777777" w:rsidTr="00DA269C">
        <w:trPr>
          <w:trHeight w:val="16"/>
        </w:trPr>
        <w:tc>
          <w:tcPr>
            <w:tcW w:w="913" w:type="dxa"/>
          </w:tcPr>
          <w:p w14:paraId="5A429A5D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77863">
              <w:rPr>
                <w:rFonts w:cs="Arial"/>
              </w:rPr>
              <w:t>1.1.</w:t>
            </w:r>
          </w:p>
        </w:tc>
        <w:tc>
          <w:tcPr>
            <w:tcW w:w="6662" w:type="dxa"/>
          </w:tcPr>
          <w:p w14:paraId="4828D852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77863">
              <w:rPr>
                <w:rFonts w:cs="Arial"/>
              </w:rPr>
              <w:t>жилые дома со всеми видами благоустройства</w:t>
            </w:r>
          </w:p>
        </w:tc>
        <w:tc>
          <w:tcPr>
            <w:tcW w:w="2693" w:type="dxa"/>
          </w:tcPr>
          <w:p w14:paraId="61FFA943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77863">
              <w:rPr>
                <w:rFonts w:cs="Arial"/>
              </w:rPr>
              <w:t>10,91</w:t>
            </w:r>
          </w:p>
        </w:tc>
      </w:tr>
      <w:tr w:rsidR="00077863" w:rsidRPr="00077863" w14:paraId="6E6AD606" w14:textId="77777777" w:rsidTr="00305951">
        <w:tc>
          <w:tcPr>
            <w:tcW w:w="913" w:type="dxa"/>
          </w:tcPr>
          <w:p w14:paraId="2599E363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77863">
              <w:rPr>
                <w:rFonts w:cs="Arial"/>
              </w:rPr>
              <w:t>1.2.</w:t>
            </w:r>
          </w:p>
        </w:tc>
        <w:tc>
          <w:tcPr>
            <w:tcW w:w="6662" w:type="dxa"/>
          </w:tcPr>
          <w:p w14:paraId="1BB512A7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77863">
              <w:rPr>
                <w:rFonts w:cs="Arial"/>
              </w:rPr>
              <w:t>жилые дома с частичными удобствами</w:t>
            </w:r>
          </w:p>
        </w:tc>
        <w:tc>
          <w:tcPr>
            <w:tcW w:w="2693" w:type="dxa"/>
          </w:tcPr>
          <w:p w14:paraId="0C99414D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77863">
              <w:rPr>
                <w:rFonts w:cs="Arial"/>
              </w:rPr>
              <w:t>9,03</w:t>
            </w:r>
          </w:p>
        </w:tc>
      </w:tr>
      <w:tr w:rsidR="00077863" w:rsidRPr="00077863" w14:paraId="7A89B2B4" w14:textId="77777777" w:rsidTr="00305951">
        <w:tc>
          <w:tcPr>
            <w:tcW w:w="913" w:type="dxa"/>
          </w:tcPr>
          <w:p w14:paraId="13A1A715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77863">
              <w:rPr>
                <w:rFonts w:cs="Arial"/>
              </w:rPr>
              <w:t>1.3.</w:t>
            </w:r>
          </w:p>
        </w:tc>
        <w:tc>
          <w:tcPr>
            <w:tcW w:w="6662" w:type="dxa"/>
          </w:tcPr>
          <w:p w14:paraId="3B9390B1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77863">
              <w:rPr>
                <w:rFonts w:cs="Arial"/>
              </w:rPr>
              <w:t>жилые дома без удобств</w:t>
            </w:r>
          </w:p>
        </w:tc>
        <w:tc>
          <w:tcPr>
            <w:tcW w:w="2693" w:type="dxa"/>
          </w:tcPr>
          <w:p w14:paraId="2722BBC1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77863">
              <w:rPr>
                <w:rFonts w:cs="Arial"/>
              </w:rPr>
              <w:t>6,46</w:t>
            </w:r>
          </w:p>
        </w:tc>
      </w:tr>
      <w:tr w:rsidR="00077863" w:rsidRPr="00077863" w14:paraId="4435F8D5" w14:textId="77777777" w:rsidTr="00305951">
        <w:tc>
          <w:tcPr>
            <w:tcW w:w="913" w:type="dxa"/>
          </w:tcPr>
          <w:p w14:paraId="0F998A32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bookmarkStart w:id="0" w:name="P63"/>
            <w:bookmarkEnd w:id="0"/>
            <w:r w:rsidRPr="00077863">
              <w:rPr>
                <w:rFonts w:cs="Arial"/>
              </w:rPr>
              <w:t>2.</w:t>
            </w:r>
          </w:p>
        </w:tc>
        <w:tc>
          <w:tcPr>
            <w:tcW w:w="6662" w:type="dxa"/>
          </w:tcPr>
          <w:p w14:paraId="10575BBC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77863">
              <w:rPr>
                <w:rFonts w:cs="Arial"/>
              </w:rPr>
              <w:t>Управление многоквартирным домом</w:t>
            </w:r>
          </w:p>
        </w:tc>
        <w:tc>
          <w:tcPr>
            <w:tcW w:w="2693" w:type="dxa"/>
          </w:tcPr>
          <w:p w14:paraId="0266FE49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77863">
              <w:rPr>
                <w:rFonts w:cs="Arial"/>
              </w:rPr>
              <w:t>5,75</w:t>
            </w:r>
          </w:p>
        </w:tc>
      </w:tr>
      <w:tr w:rsidR="00077863" w:rsidRPr="00077863" w14:paraId="07B58061" w14:textId="77777777" w:rsidTr="00305951">
        <w:tc>
          <w:tcPr>
            <w:tcW w:w="913" w:type="dxa"/>
          </w:tcPr>
          <w:p w14:paraId="6597D3B4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77863">
              <w:rPr>
                <w:rFonts w:cs="Arial"/>
              </w:rPr>
              <w:t>3.</w:t>
            </w:r>
          </w:p>
        </w:tc>
        <w:tc>
          <w:tcPr>
            <w:tcW w:w="6662" w:type="dxa"/>
          </w:tcPr>
          <w:p w14:paraId="0CA18672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77863">
              <w:rPr>
                <w:rFonts w:cs="Arial"/>
              </w:rPr>
              <w:t>Услуга по уборке лестничных клеток</w:t>
            </w:r>
          </w:p>
        </w:tc>
        <w:tc>
          <w:tcPr>
            <w:tcW w:w="2693" w:type="dxa"/>
          </w:tcPr>
          <w:p w14:paraId="2BAF8607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77863">
              <w:rPr>
                <w:rFonts w:cs="Arial"/>
              </w:rPr>
              <w:t>3,00</w:t>
            </w:r>
          </w:p>
        </w:tc>
      </w:tr>
      <w:tr w:rsidR="00077863" w:rsidRPr="00077863" w14:paraId="7DC5412E" w14:textId="77777777" w:rsidTr="00305951">
        <w:tc>
          <w:tcPr>
            <w:tcW w:w="913" w:type="dxa"/>
          </w:tcPr>
          <w:p w14:paraId="590AC7CD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77863">
              <w:rPr>
                <w:rFonts w:cs="Arial"/>
              </w:rPr>
              <w:t>4.</w:t>
            </w:r>
          </w:p>
        </w:tc>
        <w:tc>
          <w:tcPr>
            <w:tcW w:w="6662" w:type="dxa"/>
          </w:tcPr>
          <w:p w14:paraId="0D9FF704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77863">
              <w:rPr>
                <w:rFonts w:cs="Arial"/>
              </w:rPr>
              <w:t>Услуга по содержанию придомовой территории</w:t>
            </w:r>
          </w:p>
        </w:tc>
        <w:tc>
          <w:tcPr>
            <w:tcW w:w="2693" w:type="dxa"/>
          </w:tcPr>
          <w:p w14:paraId="4CD40B60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77863">
              <w:rPr>
                <w:rFonts w:cs="Arial"/>
              </w:rPr>
              <w:t>3,49</w:t>
            </w:r>
          </w:p>
        </w:tc>
      </w:tr>
      <w:tr w:rsidR="00077863" w:rsidRPr="00077863" w14:paraId="5AA605CB" w14:textId="77777777" w:rsidTr="00305951">
        <w:tc>
          <w:tcPr>
            <w:tcW w:w="913" w:type="dxa"/>
          </w:tcPr>
          <w:p w14:paraId="136283B7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bookmarkStart w:id="1" w:name="P72"/>
            <w:bookmarkEnd w:id="1"/>
            <w:r w:rsidRPr="00077863">
              <w:rPr>
                <w:rFonts w:cs="Arial"/>
              </w:rPr>
              <w:t>5.</w:t>
            </w:r>
          </w:p>
        </w:tc>
        <w:tc>
          <w:tcPr>
            <w:tcW w:w="6662" w:type="dxa"/>
          </w:tcPr>
          <w:p w14:paraId="4563BCA7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077863">
              <w:rPr>
                <w:rFonts w:cs="Arial"/>
              </w:rPr>
              <w:t>Содержание систем внутридомового газового оборудования (при наличии в составе общего имущества в многоквартирном доме), руб./кв. м (с НДС)</w:t>
            </w:r>
          </w:p>
        </w:tc>
        <w:tc>
          <w:tcPr>
            <w:tcW w:w="2693" w:type="dxa"/>
          </w:tcPr>
          <w:p w14:paraId="1E491CD9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77863">
              <w:rPr>
                <w:rFonts w:cs="Arial"/>
              </w:rPr>
              <w:t>0,72</w:t>
            </w:r>
          </w:p>
          <w:p w14:paraId="75E483ED" w14:textId="77777777" w:rsidR="00077863" w:rsidRPr="00077863" w:rsidRDefault="00077863" w:rsidP="0007786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</w:tbl>
    <w:p w14:paraId="2E392FC3" w14:textId="77777777" w:rsidR="00077863" w:rsidRPr="00077863" w:rsidRDefault="00077863" w:rsidP="00077863">
      <w:pPr>
        <w:autoSpaceDE w:val="0"/>
        <w:autoSpaceDN w:val="0"/>
        <w:adjustRightInd w:val="0"/>
        <w:ind w:firstLine="567"/>
        <w:jc w:val="both"/>
        <w:rPr>
          <w:rFonts w:cs="Arial"/>
          <w:bCs/>
          <w:sz w:val="28"/>
          <w:szCs w:val="28"/>
        </w:rPr>
      </w:pPr>
    </w:p>
    <w:p w14:paraId="62EA1EB5" w14:textId="77777777" w:rsidR="00077863" w:rsidRPr="00077863" w:rsidRDefault="00077863" w:rsidP="0007786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77863">
        <w:rPr>
          <w:rFonts w:eastAsia="Calibri"/>
          <w:sz w:val="28"/>
          <w:szCs w:val="28"/>
        </w:rPr>
        <w:t xml:space="preserve">2. Настоящее постановление вступает в силу со дня его официального опубликования.                    </w:t>
      </w:r>
    </w:p>
    <w:p w14:paraId="35E0C524" w14:textId="7FE3C788" w:rsidR="00077863" w:rsidRPr="00077863" w:rsidRDefault="00077863" w:rsidP="00DA269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077863">
        <w:rPr>
          <w:rFonts w:eastAsia="Calibri"/>
          <w:sz w:val="28"/>
          <w:szCs w:val="28"/>
        </w:rPr>
        <w:t xml:space="preserve">3.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     </w:t>
      </w:r>
      <w:bookmarkStart w:id="2" w:name="_GoBack"/>
      <w:bookmarkEnd w:id="2"/>
    </w:p>
    <w:p w14:paraId="0AF7D671" w14:textId="7F1BEA91" w:rsidR="00077863" w:rsidRPr="00077863" w:rsidRDefault="00077863" w:rsidP="00077863">
      <w:pPr>
        <w:rPr>
          <w:rFonts w:eastAsia="Calibri"/>
          <w:b/>
          <w:sz w:val="28"/>
          <w:szCs w:val="28"/>
        </w:rPr>
      </w:pPr>
      <w:r w:rsidRPr="00077863">
        <w:rPr>
          <w:rFonts w:eastAsia="Calibri"/>
          <w:b/>
          <w:sz w:val="28"/>
          <w:szCs w:val="28"/>
        </w:rPr>
        <w:t xml:space="preserve">Глава городского округа Тейково                                                                             </w:t>
      </w:r>
    </w:p>
    <w:p w14:paraId="7E12238A" w14:textId="3737B8DA" w:rsidR="00726170" w:rsidRPr="00DA269C" w:rsidRDefault="00077863" w:rsidP="00DA269C">
      <w:pPr>
        <w:rPr>
          <w:rFonts w:eastAsia="Calibri"/>
        </w:rPr>
      </w:pPr>
      <w:r w:rsidRPr="00077863">
        <w:rPr>
          <w:rFonts w:eastAsia="Calibri"/>
          <w:b/>
          <w:sz w:val="28"/>
          <w:szCs w:val="28"/>
        </w:rPr>
        <w:t>Ивановской области</w:t>
      </w:r>
      <w:r w:rsidR="00726170">
        <w:rPr>
          <w:rFonts w:eastAsia="Calibri"/>
          <w:b/>
          <w:sz w:val="28"/>
          <w:szCs w:val="28"/>
        </w:rPr>
        <w:t xml:space="preserve"> </w:t>
      </w:r>
      <w:r w:rsidR="00726170">
        <w:rPr>
          <w:rFonts w:eastAsia="Calibri"/>
          <w:b/>
          <w:sz w:val="28"/>
          <w:szCs w:val="28"/>
        </w:rPr>
        <w:tab/>
      </w:r>
      <w:r w:rsidR="00726170">
        <w:rPr>
          <w:rFonts w:eastAsia="Calibri"/>
          <w:b/>
          <w:sz w:val="28"/>
          <w:szCs w:val="28"/>
        </w:rPr>
        <w:tab/>
      </w:r>
      <w:r w:rsidR="00726170">
        <w:rPr>
          <w:rFonts w:eastAsia="Calibri"/>
          <w:b/>
          <w:sz w:val="28"/>
          <w:szCs w:val="28"/>
        </w:rPr>
        <w:tab/>
      </w:r>
      <w:r w:rsidR="00726170">
        <w:rPr>
          <w:rFonts w:eastAsia="Calibri"/>
          <w:b/>
          <w:sz w:val="28"/>
          <w:szCs w:val="28"/>
        </w:rPr>
        <w:tab/>
      </w:r>
      <w:r w:rsidR="00726170">
        <w:rPr>
          <w:rFonts w:eastAsia="Calibri"/>
          <w:b/>
          <w:sz w:val="28"/>
          <w:szCs w:val="28"/>
        </w:rPr>
        <w:tab/>
      </w:r>
      <w:r w:rsidR="00726170">
        <w:rPr>
          <w:rFonts w:eastAsia="Calibri"/>
          <w:b/>
          <w:sz w:val="28"/>
          <w:szCs w:val="28"/>
        </w:rPr>
        <w:tab/>
      </w:r>
      <w:r w:rsidR="00726170">
        <w:rPr>
          <w:rFonts w:eastAsia="Calibri"/>
          <w:b/>
          <w:sz w:val="28"/>
          <w:szCs w:val="28"/>
        </w:rPr>
        <w:tab/>
      </w:r>
      <w:r w:rsidR="00726170">
        <w:rPr>
          <w:rFonts w:eastAsia="Calibri"/>
          <w:b/>
          <w:sz w:val="28"/>
          <w:szCs w:val="28"/>
        </w:rPr>
        <w:tab/>
        <w:t>С.А. Семенов</w:t>
      </w:r>
      <w:r w:rsidR="00DA269C">
        <w:rPr>
          <w:rFonts w:eastAsia="Calibri"/>
          <w:b/>
          <w:sz w:val="28"/>
          <w:szCs w:val="28"/>
        </w:rPr>
        <w:t>а</w:t>
      </w:r>
    </w:p>
    <w:p w14:paraId="0E725E53" w14:textId="0B98C033" w:rsidR="00077863" w:rsidRPr="00E34E7B" w:rsidRDefault="00077863" w:rsidP="0007786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7DAF8436" wp14:editId="516FFA5C">
            <wp:extent cx="695325" cy="904875"/>
            <wp:effectExtent l="19050" t="0" r="9525" b="0"/>
            <wp:docPr id="116890023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994090" w14:textId="77777777" w:rsidR="00077863" w:rsidRDefault="00077863" w:rsidP="0007786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 ТЕЙКОВО ИВАНОВСКОЙ ОБЛАСТИ</w:t>
      </w:r>
    </w:p>
    <w:p w14:paraId="164EA6D0" w14:textId="77777777" w:rsidR="00077863" w:rsidRPr="000609BB" w:rsidRDefault="00077863" w:rsidP="0007786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62622C83" w14:textId="77777777" w:rsidR="00077863" w:rsidRDefault="00077863" w:rsidP="00077863">
      <w:pPr>
        <w:jc w:val="center"/>
        <w:rPr>
          <w:b/>
          <w:sz w:val="32"/>
          <w:szCs w:val="32"/>
        </w:rPr>
      </w:pPr>
    </w:p>
    <w:p w14:paraId="6B528B35" w14:textId="77777777" w:rsidR="00077863" w:rsidRDefault="00077863" w:rsidP="00077863">
      <w:pPr>
        <w:jc w:val="center"/>
        <w:rPr>
          <w:b/>
          <w:sz w:val="32"/>
          <w:szCs w:val="32"/>
        </w:rPr>
      </w:pPr>
    </w:p>
    <w:p w14:paraId="58B3667D" w14:textId="77777777" w:rsidR="00077863" w:rsidRPr="00C9772E" w:rsidRDefault="00077863" w:rsidP="00077863">
      <w:pPr>
        <w:jc w:val="center"/>
        <w:rPr>
          <w:b/>
          <w:sz w:val="40"/>
          <w:szCs w:val="40"/>
        </w:rPr>
      </w:pPr>
      <w:r w:rsidRPr="00C9772E">
        <w:rPr>
          <w:b/>
          <w:sz w:val="40"/>
          <w:szCs w:val="40"/>
        </w:rPr>
        <w:t>П О С Т А Н О В Л Е Н И Е</w:t>
      </w:r>
    </w:p>
    <w:p w14:paraId="756FBB86" w14:textId="77777777" w:rsidR="00077863" w:rsidRDefault="00077863" w:rsidP="00077863">
      <w:pPr>
        <w:jc w:val="center"/>
        <w:rPr>
          <w:b/>
          <w:sz w:val="28"/>
          <w:szCs w:val="28"/>
        </w:rPr>
      </w:pPr>
    </w:p>
    <w:p w14:paraId="5A79F605" w14:textId="77777777" w:rsidR="00077863" w:rsidRPr="00D104B9" w:rsidRDefault="00077863" w:rsidP="00077863">
      <w:pPr>
        <w:jc w:val="center"/>
        <w:rPr>
          <w:b/>
          <w:sz w:val="28"/>
          <w:szCs w:val="28"/>
        </w:rPr>
      </w:pPr>
    </w:p>
    <w:p w14:paraId="13DFFEDA" w14:textId="77777777" w:rsidR="00077863" w:rsidRDefault="00077863" w:rsidP="00077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971E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   19.12.2024         </w:t>
      </w:r>
      <w:r w:rsidRPr="00D971E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  822</w:t>
      </w:r>
    </w:p>
    <w:p w14:paraId="1340AD4A" w14:textId="77777777" w:rsidR="00077863" w:rsidRDefault="00077863" w:rsidP="00077863">
      <w:pPr>
        <w:jc w:val="center"/>
        <w:rPr>
          <w:b/>
          <w:sz w:val="28"/>
          <w:szCs w:val="28"/>
        </w:rPr>
      </w:pPr>
    </w:p>
    <w:p w14:paraId="3344BD49" w14:textId="77777777" w:rsidR="00077863" w:rsidRPr="000609BB" w:rsidRDefault="00077863" w:rsidP="00077863">
      <w:pPr>
        <w:jc w:val="center"/>
        <w:rPr>
          <w:sz w:val="28"/>
          <w:szCs w:val="28"/>
        </w:rPr>
      </w:pPr>
      <w:r w:rsidRPr="000609BB">
        <w:rPr>
          <w:sz w:val="28"/>
          <w:szCs w:val="28"/>
        </w:rPr>
        <w:t>г. Тейково</w:t>
      </w:r>
    </w:p>
    <w:p w14:paraId="6F1E6558" w14:textId="77777777" w:rsidR="00077863" w:rsidRPr="00AC5BDA" w:rsidRDefault="00077863" w:rsidP="00077863">
      <w:pPr>
        <w:pStyle w:val="ConsPlusTitle"/>
        <w:ind w:firstLine="540"/>
        <w:jc w:val="both"/>
        <w:rPr>
          <w:sz w:val="28"/>
          <w:szCs w:val="28"/>
        </w:rPr>
      </w:pPr>
    </w:p>
    <w:p w14:paraId="7C22DA46" w14:textId="77777777" w:rsidR="00077863" w:rsidRPr="007239CA" w:rsidRDefault="00077863" w:rsidP="000778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39CA">
        <w:rPr>
          <w:rFonts w:ascii="Times New Roman" w:hAnsi="Times New Roman" w:cs="Times New Roman"/>
          <w:sz w:val="28"/>
          <w:szCs w:val="28"/>
        </w:rPr>
        <w:t>Об установлении размера платы за пользование</w:t>
      </w:r>
    </w:p>
    <w:p w14:paraId="601CB2A1" w14:textId="77777777" w:rsidR="00077863" w:rsidRPr="007239CA" w:rsidRDefault="00077863" w:rsidP="000778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39CA">
        <w:rPr>
          <w:rFonts w:ascii="Times New Roman" w:hAnsi="Times New Roman" w:cs="Times New Roman"/>
          <w:sz w:val="28"/>
          <w:szCs w:val="28"/>
        </w:rPr>
        <w:t>жилым помещением (платы за наем)</w:t>
      </w:r>
    </w:p>
    <w:p w14:paraId="47FDA66D" w14:textId="77777777" w:rsidR="00077863" w:rsidRDefault="00077863" w:rsidP="00077863">
      <w:pPr>
        <w:pStyle w:val="ConsPlusNormal"/>
        <w:ind w:firstLine="540"/>
        <w:jc w:val="both"/>
        <w:rPr>
          <w:b/>
          <w:sz w:val="28"/>
          <w:szCs w:val="28"/>
        </w:rPr>
      </w:pPr>
    </w:p>
    <w:p w14:paraId="68E67890" w14:textId="77777777" w:rsidR="00077863" w:rsidRPr="00AC5BDA" w:rsidRDefault="00077863" w:rsidP="00077863">
      <w:pPr>
        <w:pStyle w:val="ConsPlusNormal"/>
        <w:ind w:firstLine="540"/>
        <w:jc w:val="both"/>
        <w:rPr>
          <w:b/>
          <w:sz w:val="28"/>
          <w:szCs w:val="28"/>
        </w:rPr>
      </w:pPr>
    </w:p>
    <w:p w14:paraId="6CAC2BC3" w14:textId="77777777" w:rsidR="00077863" w:rsidRDefault="00077863" w:rsidP="00077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5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90088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2">
        <w:r w:rsidRPr="00A90088">
          <w:rPr>
            <w:rFonts w:ascii="Times New Roman" w:hAnsi="Times New Roman" w:cs="Times New Roman"/>
            <w:sz w:val="28"/>
            <w:szCs w:val="28"/>
          </w:rPr>
          <w:t>ст. 156</w:t>
        </w:r>
      </w:hyperlink>
      <w:r w:rsidRPr="00A90088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13">
        <w:r w:rsidRPr="00A9008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90088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 27.09.2016 № 668/пр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решением муниципального городского Совета городского округа Тейково Ивановской области  от 27.03.2009 №  34 «О порядке установления платы за жилищные услуги и платы за пользование жилым помещением (платы за наем)»,  постановлением администрации городского округа Тейково Ивановской области от 19.12.2016 №703 «Об утверждении Положения об установлении размера платы за наем жилого помещения, размера платы за содержание жилого помещения», протоколом заседания комиссии по тарифному регулированию в городском округе Тейково  от 11.12.2024, администрация городского округа Тейково Ивановской области </w:t>
      </w:r>
    </w:p>
    <w:p w14:paraId="2417D6EC" w14:textId="77777777" w:rsidR="00077863" w:rsidRDefault="00077863" w:rsidP="00077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9CD19C" w14:textId="77777777" w:rsidR="00077863" w:rsidRPr="00E42AA3" w:rsidRDefault="00077863" w:rsidP="000778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38221827" w14:textId="77777777" w:rsidR="00077863" w:rsidRPr="008C45B9" w:rsidRDefault="00077863" w:rsidP="00077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558C7" w14:textId="77777777" w:rsidR="00077863" w:rsidRPr="008C45B9" w:rsidRDefault="00077863" w:rsidP="00077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5B9">
        <w:rPr>
          <w:rFonts w:ascii="Times New Roman" w:hAnsi="Times New Roman" w:cs="Times New Roman"/>
          <w:sz w:val="28"/>
          <w:szCs w:val="28"/>
        </w:rPr>
        <w:t xml:space="preserve">1. Установить единый для всех категорий граждан коэффициент соответствия платы, применяемый для расчета размера платы за наем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 государственного </w:t>
      </w:r>
      <w:r w:rsidRPr="008C45B9">
        <w:rPr>
          <w:rFonts w:ascii="Times New Roman" w:hAnsi="Times New Roman" w:cs="Times New Roman"/>
          <w:sz w:val="28"/>
          <w:szCs w:val="28"/>
        </w:rPr>
        <w:t>жилого помещения на территории городского округа Тейково Ивановской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в размере 0,20</w:t>
      </w:r>
      <w:r w:rsidRPr="008C45B9">
        <w:rPr>
          <w:rFonts w:ascii="Times New Roman" w:hAnsi="Times New Roman" w:cs="Times New Roman"/>
          <w:sz w:val="28"/>
          <w:szCs w:val="28"/>
        </w:rPr>
        <w:t>.</w:t>
      </w:r>
    </w:p>
    <w:p w14:paraId="5B2B7E24" w14:textId="77777777" w:rsidR="00077863" w:rsidRPr="008C45B9" w:rsidRDefault="00077863" w:rsidP="00077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Установить с 01.02</w:t>
      </w:r>
      <w:r w:rsidRPr="008C45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8C4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8C45B9">
        <w:rPr>
          <w:rFonts w:ascii="Times New Roman" w:hAnsi="Times New Roman" w:cs="Times New Roman"/>
          <w:sz w:val="28"/>
          <w:szCs w:val="28"/>
        </w:rPr>
        <w:t>платы за пользование жилым помещением (платы за наем) для нанимателей жилых помещений по договорам социального найма, договорам найма жилы</w:t>
      </w:r>
      <w:r>
        <w:rPr>
          <w:rFonts w:ascii="Times New Roman" w:hAnsi="Times New Roman" w:cs="Times New Roman"/>
          <w:sz w:val="28"/>
          <w:szCs w:val="28"/>
        </w:rPr>
        <w:t xml:space="preserve">х помещений </w:t>
      </w:r>
      <w:r w:rsidRPr="008C45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 государственного</w:t>
      </w:r>
      <w:r w:rsidRPr="008C45B9">
        <w:rPr>
          <w:rFonts w:ascii="Times New Roman" w:hAnsi="Times New Roman" w:cs="Times New Roman"/>
          <w:sz w:val="28"/>
          <w:szCs w:val="28"/>
        </w:rPr>
        <w:t xml:space="preserve"> жилищного фонд</w:t>
      </w:r>
      <w:r>
        <w:rPr>
          <w:rFonts w:ascii="Times New Roman" w:hAnsi="Times New Roman" w:cs="Times New Roman"/>
          <w:sz w:val="28"/>
          <w:szCs w:val="28"/>
        </w:rPr>
        <w:t>а в соответствии с приложением №</w:t>
      </w:r>
      <w:r w:rsidRPr="008C45B9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2E931F98" w14:textId="77777777" w:rsidR="00077863" w:rsidRDefault="00077863" w:rsidP="00077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5B9">
        <w:rPr>
          <w:rFonts w:ascii="Times New Roman" w:hAnsi="Times New Roman" w:cs="Times New Roman"/>
          <w:sz w:val="28"/>
          <w:szCs w:val="28"/>
        </w:rPr>
        <w:t>3. Определить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8C45B9">
        <w:rPr>
          <w:rFonts w:ascii="Times New Roman" w:hAnsi="Times New Roman" w:cs="Times New Roman"/>
          <w:sz w:val="28"/>
          <w:szCs w:val="28"/>
        </w:rPr>
        <w:t xml:space="preserve"> исчисления и сроки внесения платы за наем жилых помещений по</w:t>
      </w:r>
      <w:r>
        <w:rPr>
          <w:rFonts w:ascii="Times New Roman" w:hAnsi="Times New Roman" w:cs="Times New Roman"/>
          <w:sz w:val="28"/>
          <w:szCs w:val="28"/>
        </w:rPr>
        <w:t xml:space="preserve"> дог</w:t>
      </w:r>
      <w:r w:rsidRPr="008C45B9">
        <w:rPr>
          <w:rFonts w:ascii="Times New Roman" w:hAnsi="Times New Roman" w:cs="Times New Roman"/>
          <w:sz w:val="28"/>
          <w:szCs w:val="28"/>
        </w:rPr>
        <w:t>оворам социального найма,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5B9">
        <w:rPr>
          <w:rFonts w:ascii="Times New Roman" w:hAnsi="Times New Roman" w:cs="Times New Roman"/>
          <w:sz w:val="28"/>
          <w:szCs w:val="28"/>
        </w:rPr>
        <w:t>договорам найма жилы</w:t>
      </w:r>
      <w:r>
        <w:rPr>
          <w:rFonts w:ascii="Times New Roman" w:hAnsi="Times New Roman" w:cs="Times New Roman"/>
          <w:sz w:val="28"/>
          <w:szCs w:val="28"/>
        </w:rPr>
        <w:t xml:space="preserve">х помещений </w:t>
      </w:r>
      <w:r w:rsidRPr="008C45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 государственного</w:t>
      </w:r>
      <w:r w:rsidRPr="008C45B9">
        <w:rPr>
          <w:rFonts w:ascii="Times New Roman" w:hAnsi="Times New Roman" w:cs="Times New Roman"/>
          <w:sz w:val="28"/>
          <w:szCs w:val="28"/>
        </w:rPr>
        <w:t xml:space="preserve"> жилищного фонда согласно приложению </w:t>
      </w:r>
      <w:r>
        <w:rPr>
          <w:rFonts w:ascii="Times New Roman" w:hAnsi="Times New Roman" w:cs="Times New Roman"/>
          <w:sz w:val="28"/>
          <w:szCs w:val="28"/>
        </w:rPr>
        <w:t>№2.</w:t>
      </w:r>
    </w:p>
    <w:p w14:paraId="5D2FCF00" w14:textId="77777777" w:rsidR="00077863" w:rsidRDefault="00077863" w:rsidP="00077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45B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Отменить:</w:t>
      </w:r>
      <w:r w:rsidRPr="008C45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252977" w14:textId="77777777" w:rsidR="00077863" w:rsidRDefault="00077863" w:rsidP="00077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45B9">
        <w:rPr>
          <w:rFonts w:ascii="Times New Roman" w:hAnsi="Times New Roman" w:cs="Times New Roman"/>
          <w:sz w:val="28"/>
          <w:szCs w:val="28"/>
        </w:rPr>
        <w:t>остановление администрации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18.11.2022 №569 «Об установлении размера платы за пользование жилым помещением (платы за наем)»;</w:t>
      </w:r>
    </w:p>
    <w:p w14:paraId="42B47460" w14:textId="77777777" w:rsidR="00077863" w:rsidRDefault="00077863" w:rsidP="00077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Тейково Ивановской области от 17.03.2023 №170 «О внесении дополнений в постановление администрации городского округа Тейково Ивановской области от 18.11.2022 №569 «Об установлении размера платы за пользование жилым помещением (платы за наем)»;</w:t>
      </w:r>
    </w:p>
    <w:p w14:paraId="1FE15EEB" w14:textId="77777777" w:rsidR="00077863" w:rsidRPr="008C45B9" w:rsidRDefault="00077863" w:rsidP="00077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Тейково Ивановской области от 21.02.2024 №85 «О внесении дополнений в постановление администрации городского округа Тейково Ивановской области от 18.11.2022 №569 «Об установлении размера платы за пользование жилым помещением (платы за наем)</w:t>
      </w:r>
    </w:p>
    <w:p w14:paraId="24032142" w14:textId="77777777" w:rsidR="00077863" w:rsidRPr="008C45B9" w:rsidRDefault="00077863" w:rsidP="00077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5B9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Вестнике органов местного самоуправления городского округа Тейково Ивановской области и разместить на официальном сайте администрации городского округа Тейково Ивановской области в сети Интернет.</w:t>
      </w:r>
    </w:p>
    <w:p w14:paraId="271FAA2F" w14:textId="77777777" w:rsidR="00077863" w:rsidRDefault="00077863" w:rsidP="00077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D09250" w14:textId="77777777" w:rsidR="00077863" w:rsidRPr="008C45B9" w:rsidRDefault="00077863" w:rsidP="00077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89B43E" w14:textId="77777777" w:rsidR="00077863" w:rsidRPr="00AC5BDA" w:rsidRDefault="00077863" w:rsidP="00077863">
      <w:pPr>
        <w:pStyle w:val="ConsPlusNormal"/>
        <w:jc w:val="right"/>
        <w:rPr>
          <w:sz w:val="28"/>
          <w:szCs w:val="28"/>
        </w:rPr>
      </w:pPr>
    </w:p>
    <w:p w14:paraId="4DD49CAB" w14:textId="77777777" w:rsidR="00077863" w:rsidRPr="00AC5BDA" w:rsidRDefault="00077863" w:rsidP="00077863">
      <w:pPr>
        <w:jc w:val="center"/>
        <w:rPr>
          <w:b/>
          <w:sz w:val="28"/>
          <w:szCs w:val="28"/>
        </w:rPr>
      </w:pPr>
      <w:r w:rsidRPr="00AC5BDA">
        <w:rPr>
          <w:b/>
          <w:sz w:val="28"/>
          <w:szCs w:val="28"/>
        </w:rPr>
        <w:t>Глава городского округа Тейково                                                         С.А. Семенова</w:t>
      </w:r>
    </w:p>
    <w:p w14:paraId="708B2668" w14:textId="77777777" w:rsidR="00077863" w:rsidRPr="00AC5BDA" w:rsidRDefault="00077863" w:rsidP="00077863">
      <w:pPr>
        <w:rPr>
          <w:b/>
          <w:sz w:val="28"/>
          <w:szCs w:val="28"/>
        </w:rPr>
      </w:pPr>
      <w:r w:rsidRPr="00AC5BDA">
        <w:rPr>
          <w:b/>
          <w:sz w:val="28"/>
          <w:szCs w:val="28"/>
        </w:rPr>
        <w:t>Ивановской области</w:t>
      </w:r>
    </w:p>
    <w:p w14:paraId="254D5F44" w14:textId="77777777" w:rsidR="00077863" w:rsidRPr="00DA2394" w:rsidRDefault="00077863" w:rsidP="00077863">
      <w:pPr>
        <w:jc w:val="center"/>
        <w:rPr>
          <w:b/>
        </w:rPr>
      </w:pPr>
    </w:p>
    <w:p w14:paraId="244C745E" w14:textId="77777777" w:rsidR="00077863" w:rsidRPr="00DA2394" w:rsidRDefault="00077863" w:rsidP="00077863">
      <w:pPr>
        <w:pStyle w:val="ConsPlusNormal"/>
        <w:ind w:firstLine="540"/>
        <w:jc w:val="both"/>
        <w:rPr>
          <w:sz w:val="24"/>
          <w:szCs w:val="24"/>
        </w:rPr>
      </w:pPr>
    </w:p>
    <w:p w14:paraId="24190AA0" w14:textId="77777777" w:rsidR="00077863" w:rsidRPr="00DA2394" w:rsidRDefault="00077863" w:rsidP="00077863">
      <w:pPr>
        <w:pStyle w:val="ConsPlusNormal"/>
        <w:jc w:val="right"/>
        <w:rPr>
          <w:sz w:val="24"/>
          <w:szCs w:val="24"/>
        </w:rPr>
      </w:pPr>
    </w:p>
    <w:p w14:paraId="6FB952BF" w14:textId="77777777" w:rsidR="00077863" w:rsidRPr="008C45B9" w:rsidRDefault="00077863" w:rsidP="00077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3A85330" w14:textId="77777777" w:rsidR="00077863" w:rsidRPr="00E51F50" w:rsidRDefault="00077863" w:rsidP="00077863">
      <w:pPr>
        <w:pStyle w:val="ConsPlusNormal"/>
        <w:jc w:val="right"/>
        <w:rPr>
          <w:sz w:val="24"/>
          <w:szCs w:val="24"/>
        </w:rPr>
      </w:pPr>
    </w:p>
    <w:p w14:paraId="5B8C1E32" w14:textId="77777777" w:rsidR="00077863" w:rsidRPr="00C06AE1" w:rsidRDefault="00077863" w:rsidP="00077863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06A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6F4220" w14:textId="77777777" w:rsidR="00077863" w:rsidRDefault="00077863" w:rsidP="00077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C4896EC" w14:textId="77777777" w:rsidR="00077863" w:rsidRDefault="00077863" w:rsidP="00077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7D2B8A4" w14:textId="77777777" w:rsidR="00077863" w:rsidRDefault="00077863" w:rsidP="00077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A0274C5" w14:textId="77777777" w:rsidR="00077863" w:rsidRDefault="00077863" w:rsidP="00077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B4699E1" w14:textId="77777777" w:rsidR="00077863" w:rsidRDefault="00077863" w:rsidP="00077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E8A57A7" w14:textId="77777777" w:rsidR="00077863" w:rsidRDefault="00077863" w:rsidP="00077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BB3A33A" w14:textId="1FE7C900" w:rsidR="00077863" w:rsidRDefault="00077863" w:rsidP="0007786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14:paraId="781F8A6A" w14:textId="77777777" w:rsidR="00077863" w:rsidRDefault="00077863" w:rsidP="0007786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0B76E6C5" w14:textId="77777777" w:rsidR="00077863" w:rsidRDefault="00077863" w:rsidP="00077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5B7737" w14:textId="77777777" w:rsidR="00726170" w:rsidRDefault="00726170" w:rsidP="000778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67ADC84" w14:textId="77777777" w:rsidR="00726170" w:rsidRPr="00726170" w:rsidRDefault="00726170" w:rsidP="0007786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4589BCBD" w14:textId="14DABC6A" w:rsidR="00077863" w:rsidRPr="00DA269C" w:rsidRDefault="00077863" w:rsidP="0007786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lastRenderedPageBreak/>
        <w:t>Приложение № 1 к постановлению</w:t>
      </w:r>
    </w:p>
    <w:p w14:paraId="501A823D" w14:textId="77777777" w:rsidR="00077863" w:rsidRPr="00DA269C" w:rsidRDefault="00077863" w:rsidP="0007786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>администрации городского округа Тейково</w:t>
      </w:r>
    </w:p>
    <w:p w14:paraId="2403475D" w14:textId="77777777" w:rsidR="00077863" w:rsidRPr="00DA269C" w:rsidRDefault="00077863" w:rsidP="0007786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 xml:space="preserve"> Ивановской области </w:t>
      </w:r>
    </w:p>
    <w:p w14:paraId="2CD56F29" w14:textId="77777777" w:rsidR="00077863" w:rsidRPr="00DA269C" w:rsidRDefault="00077863" w:rsidP="000778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от                              №              </w:t>
      </w:r>
    </w:p>
    <w:p w14:paraId="13165076" w14:textId="77777777" w:rsidR="00077863" w:rsidRPr="00DA269C" w:rsidRDefault="00077863" w:rsidP="0007786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198D2A" w14:textId="77777777" w:rsidR="00077863" w:rsidRPr="00DA269C" w:rsidRDefault="00077863" w:rsidP="000778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269C">
        <w:rPr>
          <w:rFonts w:ascii="Times New Roman" w:hAnsi="Times New Roman" w:cs="Times New Roman"/>
          <w:b/>
          <w:sz w:val="26"/>
          <w:szCs w:val="26"/>
        </w:rPr>
        <w:t>Размер платы за пользование жилым помещением (платы за наем) для нанимателей жилых помещений по договорам социального найма, договорам найма жилых помещений муниципального и государственного жилищного фонда</w:t>
      </w:r>
    </w:p>
    <w:p w14:paraId="21497D58" w14:textId="77777777" w:rsidR="00077863" w:rsidRPr="00DA269C" w:rsidRDefault="00077863" w:rsidP="0007786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324"/>
        <w:gridCol w:w="2324"/>
        <w:gridCol w:w="2000"/>
      </w:tblGrid>
      <w:tr w:rsidR="00077863" w:rsidRPr="00DA269C" w14:paraId="68093EA4" w14:textId="77777777" w:rsidTr="00726170">
        <w:trPr>
          <w:trHeight w:val="493"/>
        </w:trPr>
        <w:tc>
          <w:tcPr>
            <w:tcW w:w="1782" w:type="pct"/>
            <w:vMerge w:val="restart"/>
          </w:tcPr>
          <w:p w14:paraId="1B5A60D4" w14:textId="77777777" w:rsidR="00077863" w:rsidRPr="00DA269C" w:rsidRDefault="00077863" w:rsidP="00305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69C">
              <w:rPr>
                <w:rFonts w:ascii="Times New Roman" w:hAnsi="Times New Roman" w:cs="Times New Roman"/>
                <w:sz w:val="26"/>
                <w:szCs w:val="26"/>
              </w:rPr>
              <w:t>Материалы стен жилых зданий</w:t>
            </w:r>
          </w:p>
        </w:tc>
        <w:tc>
          <w:tcPr>
            <w:tcW w:w="3218" w:type="pct"/>
            <w:gridSpan w:val="3"/>
          </w:tcPr>
          <w:p w14:paraId="75415FE8" w14:textId="77777777" w:rsidR="00077863" w:rsidRPr="00DA269C" w:rsidRDefault="00077863" w:rsidP="00305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69C">
              <w:rPr>
                <w:rFonts w:ascii="Times New Roman" w:hAnsi="Times New Roman" w:cs="Times New Roman"/>
                <w:sz w:val="26"/>
                <w:szCs w:val="26"/>
              </w:rPr>
              <w:t>Ставки платы за наем 1 кв. м общей площади жилого помещения, руб.</w:t>
            </w:r>
          </w:p>
        </w:tc>
      </w:tr>
      <w:tr w:rsidR="00077863" w:rsidRPr="00DA269C" w14:paraId="38383336" w14:textId="77777777" w:rsidTr="00726170">
        <w:trPr>
          <w:trHeight w:val="1567"/>
        </w:trPr>
        <w:tc>
          <w:tcPr>
            <w:tcW w:w="1782" w:type="pct"/>
            <w:vMerge/>
          </w:tcPr>
          <w:p w14:paraId="45B5010E" w14:textId="77777777" w:rsidR="00077863" w:rsidRPr="00DA269C" w:rsidRDefault="00077863" w:rsidP="003059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pct"/>
          </w:tcPr>
          <w:p w14:paraId="4BF64A01" w14:textId="77777777" w:rsidR="00077863" w:rsidRPr="00DA269C" w:rsidRDefault="00077863" w:rsidP="00305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69C">
              <w:rPr>
                <w:rFonts w:ascii="Times New Roman" w:hAnsi="Times New Roman" w:cs="Times New Roman"/>
                <w:sz w:val="26"/>
                <w:szCs w:val="26"/>
              </w:rPr>
              <w:t>жилые помещения, имеющие все виды благоустройства</w:t>
            </w:r>
          </w:p>
        </w:tc>
        <w:tc>
          <w:tcPr>
            <w:tcW w:w="1125" w:type="pct"/>
          </w:tcPr>
          <w:p w14:paraId="4281F2FD" w14:textId="77777777" w:rsidR="00077863" w:rsidRPr="00DA269C" w:rsidRDefault="00077863" w:rsidP="00305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69C">
              <w:rPr>
                <w:rFonts w:ascii="Times New Roman" w:hAnsi="Times New Roman" w:cs="Times New Roman"/>
                <w:sz w:val="26"/>
                <w:szCs w:val="26"/>
              </w:rPr>
              <w:t>жилые помещения, имеющие не все виды  благоустройства (частично благоустроенные)</w:t>
            </w:r>
          </w:p>
        </w:tc>
        <w:tc>
          <w:tcPr>
            <w:tcW w:w="969" w:type="pct"/>
          </w:tcPr>
          <w:p w14:paraId="0E539999" w14:textId="77777777" w:rsidR="00077863" w:rsidRPr="00DA269C" w:rsidRDefault="00077863" w:rsidP="00305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69C">
              <w:rPr>
                <w:rFonts w:ascii="Times New Roman" w:hAnsi="Times New Roman" w:cs="Times New Roman"/>
                <w:sz w:val="26"/>
                <w:szCs w:val="26"/>
              </w:rPr>
              <w:t>прочие жилые помещения (неблагоустро-енные)</w:t>
            </w:r>
          </w:p>
        </w:tc>
      </w:tr>
      <w:tr w:rsidR="00077863" w:rsidRPr="00DA269C" w14:paraId="7F1D1671" w14:textId="77777777" w:rsidTr="00726170">
        <w:tc>
          <w:tcPr>
            <w:tcW w:w="1782" w:type="pct"/>
          </w:tcPr>
          <w:p w14:paraId="67C58D80" w14:textId="77777777" w:rsidR="00077863" w:rsidRDefault="00077863" w:rsidP="003059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69C">
              <w:rPr>
                <w:rFonts w:ascii="Times New Roman" w:hAnsi="Times New Roman" w:cs="Times New Roman"/>
                <w:sz w:val="26"/>
                <w:szCs w:val="26"/>
              </w:rPr>
              <w:t>Кирпичные</w:t>
            </w:r>
          </w:p>
          <w:p w14:paraId="5F117409" w14:textId="77777777" w:rsidR="00DA269C" w:rsidRPr="00DA269C" w:rsidRDefault="00DA269C" w:rsidP="003059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pct"/>
          </w:tcPr>
          <w:p w14:paraId="3B9D59CE" w14:textId="77777777" w:rsidR="00077863" w:rsidRPr="00DA269C" w:rsidRDefault="00077863" w:rsidP="00305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69C">
              <w:rPr>
                <w:rFonts w:ascii="Times New Roman" w:hAnsi="Times New Roman" w:cs="Times New Roman"/>
                <w:sz w:val="26"/>
                <w:szCs w:val="26"/>
              </w:rPr>
              <w:t>19,44</w:t>
            </w:r>
          </w:p>
        </w:tc>
        <w:tc>
          <w:tcPr>
            <w:tcW w:w="1125" w:type="pct"/>
          </w:tcPr>
          <w:p w14:paraId="1E8B1A31" w14:textId="77777777" w:rsidR="00077863" w:rsidRPr="00DA269C" w:rsidRDefault="00077863" w:rsidP="00305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69C">
              <w:rPr>
                <w:rFonts w:ascii="Times New Roman" w:hAnsi="Times New Roman" w:cs="Times New Roman"/>
                <w:sz w:val="26"/>
                <w:szCs w:val="26"/>
              </w:rPr>
              <w:t>17,67</w:t>
            </w:r>
          </w:p>
        </w:tc>
        <w:tc>
          <w:tcPr>
            <w:tcW w:w="969" w:type="pct"/>
          </w:tcPr>
          <w:p w14:paraId="597881EC" w14:textId="77777777" w:rsidR="00077863" w:rsidRPr="00DA269C" w:rsidRDefault="00077863" w:rsidP="00305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69C">
              <w:rPr>
                <w:rFonts w:ascii="Times New Roman" w:hAnsi="Times New Roman" w:cs="Times New Roman"/>
                <w:sz w:val="26"/>
                <w:szCs w:val="26"/>
              </w:rPr>
              <w:t>15,90</w:t>
            </w:r>
          </w:p>
        </w:tc>
      </w:tr>
      <w:tr w:rsidR="00077863" w:rsidRPr="00DA269C" w14:paraId="4A96CDF5" w14:textId="77777777" w:rsidTr="00726170">
        <w:tc>
          <w:tcPr>
            <w:tcW w:w="1782" w:type="pct"/>
          </w:tcPr>
          <w:p w14:paraId="1BBB4C68" w14:textId="77777777" w:rsidR="00077863" w:rsidRDefault="00077863" w:rsidP="003059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69C">
              <w:rPr>
                <w:rFonts w:ascii="Times New Roman" w:hAnsi="Times New Roman" w:cs="Times New Roman"/>
                <w:sz w:val="26"/>
                <w:szCs w:val="26"/>
              </w:rPr>
              <w:t>Панельные</w:t>
            </w:r>
          </w:p>
          <w:p w14:paraId="19F2F9D8" w14:textId="77777777" w:rsidR="00DA269C" w:rsidRPr="00DA269C" w:rsidRDefault="00DA269C" w:rsidP="0030595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pct"/>
          </w:tcPr>
          <w:p w14:paraId="196792A3" w14:textId="77777777" w:rsidR="00077863" w:rsidRPr="00DA269C" w:rsidRDefault="00077863" w:rsidP="00305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69C">
              <w:rPr>
                <w:rFonts w:ascii="Times New Roman" w:hAnsi="Times New Roman" w:cs="Times New Roman"/>
                <w:sz w:val="26"/>
                <w:szCs w:val="26"/>
              </w:rPr>
              <w:t>17,67</w:t>
            </w:r>
          </w:p>
        </w:tc>
        <w:tc>
          <w:tcPr>
            <w:tcW w:w="1125" w:type="pct"/>
          </w:tcPr>
          <w:p w14:paraId="35712F69" w14:textId="77777777" w:rsidR="00077863" w:rsidRPr="00DA269C" w:rsidRDefault="00077863" w:rsidP="00305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69C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969" w:type="pct"/>
          </w:tcPr>
          <w:p w14:paraId="5234B1D3" w14:textId="77777777" w:rsidR="00077863" w:rsidRPr="00DA269C" w:rsidRDefault="00077863" w:rsidP="00305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69C">
              <w:rPr>
                <w:rFonts w:ascii="Times New Roman" w:hAnsi="Times New Roman" w:cs="Times New Roman"/>
                <w:sz w:val="26"/>
                <w:szCs w:val="26"/>
              </w:rPr>
              <w:t>15,90</w:t>
            </w:r>
          </w:p>
        </w:tc>
      </w:tr>
      <w:tr w:rsidR="00077863" w:rsidRPr="00DA269C" w14:paraId="52C0DB14" w14:textId="77777777" w:rsidTr="00726170">
        <w:tc>
          <w:tcPr>
            <w:tcW w:w="1782" w:type="pct"/>
          </w:tcPr>
          <w:p w14:paraId="5F0157EA" w14:textId="77777777" w:rsidR="00077863" w:rsidRDefault="00077863" w:rsidP="003059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269C">
              <w:rPr>
                <w:rFonts w:ascii="Times New Roman" w:hAnsi="Times New Roman" w:cs="Times New Roman"/>
                <w:sz w:val="26"/>
                <w:szCs w:val="26"/>
              </w:rPr>
              <w:t>Смешанные и деревянные</w:t>
            </w:r>
          </w:p>
          <w:p w14:paraId="166815D6" w14:textId="77777777" w:rsidR="00DA269C" w:rsidRPr="00DA269C" w:rsidRDefault="00DA269C" w:rsidP="003059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5" w:type="pct"/>
          </w:tcPr>
          <w:p w14:paraId="321A6073" w14:textId="77777777" w:rsidR="00077863" w:rsidRPr="00DA269C" w:rsidRDefault="00077863" w:rsidP="00305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69C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125" w:type="pct"/>
          </w:tcPr>
          <w:p w14:paraId="38F2EDF9" w14:textId="77777777" w:rsidR="00077863" w:rsidRPr="00DA269C" w:rsidRDefault="00077863" w:rsidP="00305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69C">
              <w:rPr>
                <w:rFonts w:ascii="Times New Roman" w:hAnsi="Times New Roman" w:cs="Times New Roman"/>
                <w:sz w:val="26"/>
                <w:szCs w:val="26"/>
              </w:rPr>
              <w:t>15,90</w:t>
            </w:r>
          </w:p>
        </w:tc>
        <w:tc>
          <w:tcPr>
            <w:tcW w:w="969" w:type="pct"/>
          </w:tcPr>
          <w:p w14:paraId="5AA04D43" w14:textId="77777777" w:rsidR="00077863" w:rsidRPr="00DA269C" w:rsidRDefault="00077863" w:rsidP="0030595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69C">
              <w:rPr>
                <w:rFonts w:ascii="Times New Roman" w:hAnsi="Times New Roman" w:cs="Times New Roman"/>
                <w:sz w:val="26"/>
                <w:szCs w:val="26"/>
              </w:rPr>
              <w:t>15,90</w:t>
            </w:r>
          </w:p>
        </w:tc>
      </w:tr>
    </w:tbl>
    <w:p w14:paraId="4BA18301" w14:textId="77777777" w:rsidR="00077863" w:rsidRPr="00DA269C" w:rsidRDefault="00077863" w:rsidP="00077863">
      <w:pPr>
        <w:pStyle w:val="ConsPlusNormal"/>
        <w:ind w:firstLine="540"/>
        <w:jc w:val="both"/>
        <w:rPr>
          <w:sz w:val="26"/>
          <w:szCs w:val="26"/>
        </w:rPr>
      </w:pPr>
    </w:p>
    <w:p w14:paraId="0E2B970E" w14:textId="77777777" w:rsidR="00077863" w:rsidRPr="00DA269C" w:rsidRDefault="00077863" w:rsidP="000778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>Примечание:</w:t>
      </w:r>
    </w:p>
    <w:p w14:paraId="394EB7D2" w14:textId="77777777" w:rsidR="00077863" w:rsidRPr="00DA269C" w:rsidRDefault="00077863" w:rsidP="000778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>1. Степень благоустройства многоквартирного или жилого дома (далее - жилые дома) - качественная характеристика многоквартирного дома или жилого дома, определяемая наличием и составом внутридомовых инженерных коммуникаций и оборудования многоквартирного или жилого дома, используемых для предоставления потребителям коммунальных услуг.</w:t>
      </w:r>
    </w:p>
    <w:p w14:paraId="1BEED4EC" w14:textId="77777777" w:rsidR="00077863" w:rsidRPr="00DA269C" w:rsidRDefault="00077863" w:rsidP="0007786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A269C">
        <w:rPr>
          <w:rFonts w:ascii="Times New Roman" w:hAnsi="Times New Roman" w:cs="Times New Roman"/>
          <w:b w:val="0"/>
          <w:sz w:val="26"/>
          <w:szCs w:val="26"/>
        </w:rPr>
        <w:t>2. Благоустроенным считается жилое помещение, имеющее: электроснабжение, водоснабжение, канализацию, центральное отопление или отопление от газовых котлов, ванну (душ), газовую или электрическую плиту, горячее водоснабжение или газовую колонку.</w:t>
      </w:r>
    </w:p>
    <w:p w14:paraId="346B2F36" w14:textId="77777777" w:rsidR="00077863" w:rsidRPr="00DA269C" w:rsidRDefault="00077863" w:rsidP="0007786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A269C">
        <w:rPr>
          <w:rFonts w:ascii="Times New Roman" w:hAnsi="Times New Roman" w:cs="Times New Roman"/>
          <w:b w:val="0"/>
          <w:sz w:val="26"/>
          <w:szCs w:val="26"/>
        </w:rPr>
        <w:t>3. Жилые дома, имеющие не все виды благоустройства - дома, в которых отсутствует один из видов благоустройства, указанных в п.2 примечания, относятся к категории «частично благоустроенных».</w:t>
      </w:r>
    </w:p>
    <w:p w14:paraId="0EFEFD6B" w14:textId="77777777" w:rsidR="00077863" w:rsidRPr="00DA269C" w:rsidRDefault="00077863" w:rsidP="000778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>4. Жилые дома, имеющие печное отопление и электроснабжение, относятся к категории «неблагоустроенных».</w:t>
      </w:r>
    </w:p>
    <w:p w14:paraId="00C98C05" w14:textId="2302DEE7" w:rsidR="00077863" w:rsidRPr="00DA269C" w:rsidRDefault="00077863" w:rsidP="000778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lastRenderedPageBreak/>
        <w:t>5. Плата за наем жилого помещения не взимается в домах, признанных в установленном законодательством порядке ветхими или аварийными.</w:t>
      </w:r>
    </w:p>
    <w:p w14:paraId="19B2DA01" w14:textId="77777777" w:rsidR="00726170" w:rsidRPr="00DA269C" w:rsidRDefault="00726170" w:rsidP="000778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2591190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D84FC0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DBAAB67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039C93B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919408E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3C0DEA2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6E875BC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10F8B03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E5F2145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3EFCFCE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747CDA1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112728D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40CF6F8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2BB5DF1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0599FC8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F34B008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FD4E99C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A273804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3580C1B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A0D2EE7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A60E621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DE4747C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9E04EF4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DCA08A2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D230907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19EC0DD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74FB16A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F183A4F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F648190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D8D0C21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F2EB861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1F13157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1E65589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E898043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300296C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303EFD6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9F1C20B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20279A2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B16DD0B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86B9BDC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3E179A8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A727B64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39CF4AE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38C5CB3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DDA594C" w14:textId="77777777" w:rsidR="00DA269C" w:rsidRDefault="00DA269C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F0D46D3" w14:textId="1ACD3797" w:rsidR="00077863" w:rsidRPr="00DA269C" w:rsidRDefault="00077863" w:rsidP="00DA269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lastRenderedPageBreak/>
        <w:t>Приложение № 2 к постановлению</w:t>
      </w:r>
    </w:p>
    <w:p w14:paraId="4B62F088" w14:textId="77777777" w:rsidR="00077863" w:rsidRPr="00DA269C" w:rsidRDefault="00077863" w:rsidP="0007786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>администрации городского округа Тейково</w:t>
      </w:r>
    </w:p>
    <w:p w14:paraId="2DB27B95" w14:textId="77777777" w:rsidR="00077863" w:rsidRPr="00DA269C" w:rsidRDefault="00077863" w:rsidP="0007786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 xml:space="preserve"> Ивановской области</w:t>
      </w:r>
    </w:p>
    <w:p w14:paraId="333BC55E" w14:textId="77777777" w:rsidR="00077863" w:rsidRPr="00DA269C" w:rsidRDefault="00077863" w:rsidP="0007786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от                     №      </w:t>
      </w:r>
    </w:p>
    <w:p w14:paraId="170F7082" w14:textId="77777777" w:rsidR="00077863" w:rsidRPr="00DA269C" w:rsidRDefault="00077863" w:rsidP="0007786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65BD809" w14:textId="77777777" w:rsidR="00077863" w:rsidRPr="00DA269C" w:rsidRDefault="00077863" w:rsidP="0007786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C7B9C92" w14:textId="77777777" w:rsidR="00077863" w:rsidRPr="00DA269C" w:rsidRDefault="00077863" w:rsidP="0007786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77"/>
      <w:bookmarkEnd w:id="3"/>
      <w:r w:rsidRPr="00DA269C">
        <w:rPr>
          <w:rFonts w:ascii="Times New Roman" w:hAnsi="Times New Roman" w:cs="Times New Roman"/>
          <w:sz w:val="26"/>
          <w:szCs w:val="26"/>
        </w:rPr>
        <w:t>Порядок исчисления и сроки внесения платы за наем жилых помещений по договорам социального найма, договорам найма жилых помещений муниципального и государственного жилищного фонда</w:t>
      </w:r>
    </w:p>
    <w:p w14:paraId="3D327BEF" w14:textId="77777777" w:rsidR="00077863" w:rsidRPr="00DA269C" w:rsidRDefault="00077863" w:rsidP="00077863">
      <w:pPr>
        <w:pStyle w:val="ConsPlusNormal"/>
        <w:ind w:firstLine="540"/>
        <w:jc w:val="both"/>
        <w:rPr>
          <w:sz w:val="26"/>
          <w:szCs w:val="26"/>
        </w:rPr>
      </w:pPr>
    </w:p>
    <w:p w14:paraId="54C95312" w14:textId="77777777" w:rsidR="00077863" w:rsidRPr="00DA269C" w:rsidRDefault="00077863" w:rsidP="000778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>1. Размер платы за наем определяется по формуле:</w:t>
      </w:r>
    </w:p>
    <w:p w14:paraId="4A84ABCF" w14:textId="77777777" w:rsidR="00077863" w:rsidRPr="00DA269C" w:rsidRDefault="00077863" w:rsidP="000778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5EC00EF8" w14:textId="77777777" w:rsidR="00077863" w:rsidRPr="00DA269C" w:rsidRDefault="00077863" w:rsidP="000778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>П</w:t>
      </w:r>
      <w:r w:rsidRPr="00DA269C">
        <w:rPr>
          <w:rFonts w:ascii="Times New Roman" w:hAnsi="Times New Roman" w:cs="Times New Roman"/>
          <w:sz w:val="26"/>
          <w:szCs w:val="26"/>
          <w:vertAlign w:val="subscript"/>
        </w:rPr>
        <w:t>hj</w:t>
      </w:r>
      <w:r w:rsidRPr="00DA269C">
        <w:rPr>
          <w:rFonts w:ascii="Times New Roman" w:hAnsi="Times New Roman" w:cs="Times New Roman"/>
          <w:sz w:val="26"/>
          <w:szCs w:val="26"/>
        </w:rPr>
        <w:t xml:space="preserve"> = С</w:t>
      </w:r>
      <w:r w:rsidRPr="00DA269C">
        <w:rPr>
          <w:rFonts w:ascii="Times New Roman" w:hAnsi="Times New Roman" w:cs="Times New Roman"/>
          <w:sz w:val="26"/>
          <w:szCs w:val="26"/>
          <w:vertAlign w:val="subscript"/>
        </w:rPr>
        <w:t>пн</w:t>
      </w:r>
      <w:r w:rsidRPr="00DA269C">
        <w:rPr>
          <w:rFonts w:ascii="Times New Roman" w:hAnsi="Times New Roman" w:cs="Times New Roman"/>
          <w:sz w:val="26"/>
          <w:szCs w:val="26"/>
        </w:rPr>
        <w:t xml:space="preserve"> x Sобщ., где</w:t>
      </w:r>
    </w:p>
    <w:p w14:paraId="090B3A15" w14:textId="77777777" w:rsidR="00077863" w:rsidRPr="00DA269C" w:rsidRDefault="00077863" w:rsidP="000778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0EBFE005" w14:textId="77777777" w:rsidR="00077863" w:rsidRPr="00DA269C" w:rsidRDefault="00077863" w:rsidP="000778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>С</w:t>
      </w:r>
      <w:r w:rsidRPr="00DA269C">
        <w:rPr>
          <w:rFonts w:ascii="Times New Roman" w:hAnsi="Times New Roman" w:cs="Times New Roman"/>
          <w:sz w:val="26"/>
          <w:szCs w:val="26"/>
          <w:vertAlign w:val="subscript"/>
        </w:rPr>
        <w:t>пн</w:t>
      </w:r>
      <w:r w:rsidRPr="00DA269C">
        <w:rPr>
          <w:rFonts w:ascii="Times New Roman" w:hAnsi="Times New Roman" w:cs="Times New Roman"/>
          <w:sz w:val="26"/>
          <w:szCs w:val="26"/>
        </w:rPr>
        <w:t xml:space="preserve"> - ставка платы за наем;</w:t>
      </w:r>
    </w:p>
    <w:p w14:paraId="7201CF9E" w14:textId="77777777" w:rsidR="00077863" w:rsidRPr="00DA269C" w:rsidRDefault="00077863" w:rsidP="000778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>Sобщ. - общая площадь жилого помещения.</w:t>
      </w:r>
    </w:p>
    <w:p w14:paraId="1F9B25C0" w14:textId="77777777" w:rsidR="00DA269C" w:rsidRPr="00DA269C" w:rsidRDefault="00DA269C" w:rsidP="000778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4A86DC41" w14:textId="6CA56185" w:rsidR="00077863" w:rsidRPr="00DA269C" w:rsidRDefault="00077863" w:rsidP="000778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>2. Размер платы за наем определяется:</w:t>
      </w:r>
    </w:p>
    <w:p w14:paraId="32BC8D32" w14:textId="77777777" w:rsidR="00077863" w:rsidRPr="00DA269C" w:rsidRDefault="00077863" w:rsidP="000778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>для отдельных квартир многоквартирных домов - исходя из занимаемой общей площади жилого помещения;</w:t>
      </w:r>
    </w:p>
    <w:p w14:paraId="06817A01" w14:textId="77777777" w:rsidR="00077863" w:rsidRPr="00DA269C" w:rsidRDefault="00077863" w:rsidP="000778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>для коммунальных квартир - исходя из суммы общей площади занимаемой комнаты (комнат) и площади помещений, составляющих общее имущество в данной   комнаты (комнат);</w:t>
      </w:r>
    </w:p>
    <w:p w14:paraId="30322CBD" w14:textId="77777777" w:rsidR="00077863" w:rsidRPr="00DA269C" w:rsidRDefault="00077863" w:rsidP="000778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>для отдельных комнат в общежитиях - исходя из площади этих комнат.</w:t>
      </w:r>
    </w:p>
    <w:p w14:paraId="27290B5B" w14:textId="77777777" w:rsidR="00DA269C" w:rsidRPr="00DA269C" w:rsidRDefault="00DA269C" w:rsidP="000778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0FEB273B" w14:textId="5DEEA47C" w:rsidR="00077863" w:rsidRPr="00DA269C" w:rsidRDefault="00077863" w:rsidP="000778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>3. Плата за наем жилого помещения вносится нанимателями ежемесячно, не позднее десятого числа месяца, следующего за истекшим месяцем, если иной срок не установлен договором найма жилого помещения.</w:t>
      </w:r>
    </w:p>
    <w:p w14:paraId="066B5027" w14:textId="77777777" w:rsidR="00DA269C" w:rsidRPr="00DA269C" w:rsidRDefault="00DA269C" w:rsidP="000778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4B4CAA5F" w14:textId="14291084" w:rsidR="00077863" w:rsidRPr="00DA269C" w:rsidRDefault="00077863" w:rsidP="000778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>4. Плата за пользование жилым помещением (плата за наем) перечисляется в доход бюджета города Тейково и учитывается в качестве неналоговых доходов от использования имущества, находящегося в муниципальной собственности.</w:t>
      </w:r>
    </w:p>
    <w:p w14:paraId="348CAF2D" w14:textId="77777777" w:rsidR="00DA269C" w:rsidRPr="00DA269C" w:rsidRDefault="00DA269C" w:rsidP="000778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5730D13B" w14:textId="37A0F2BB" w:rsidR="00077863" w:rsidRPr="00DA269C" w:rsidRDefault="00077863" w:rsidP="000778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>5. Ставки платы за наем не включают в себя комиссионное вознаграждение за услуги по приему данного платежа.</w:t>
      </w:r>
    </w:p>
    <w:p w14:paraId="354F2090" w14:textId="77777777" w:rsidR="00DA269C" w:rsidRPr="00DA269C" w:rsidRDefault="00DA269C" w:rsidP="000778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06D7B2A8" w14:textId="2EF98424" w:rsidR="00077863" w:rsidRPr="00DA269C" w:rsidRDefault="00077863" w:rsidP="000778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A269C">
        <w:rPr>
          <w:rFonts w:ascii="Times New Roman" w:hAnsi="Times New Roman" w:cs="Times New Roman"/>
          <w:sz w:val="26"/>
          <w:szCs w:val="26"/>
        </w:rPr>
        <w:t>6. Предоставить в 2025 году гражданам, проходящим (проходившим) военную службу по контракту (в том числе военнослужащим, лицам, проходящим военную службу в войсках национальной гвардии Российской Федерации и имеющим специальное звание полиции) либо призванным на военную службу по мобилизации и принимающим (принимавшим) участие в специальной военной операции, проводимой с 24 февраля 2022 года, а также членам их семей следующую дополнительную меру социальной поддержки: 50% за пользование жилым помещением (платы за наем). К членам семьи гражданина, принимающего (принявшего участие в специальной военной операции, относятся его супруга (супруг) и дети, а также проживающие совместно с ним родители (мать, отец).</w:t>
      </w:r>
    </w:p>
    <w:p w14:paraId="0F26E010" w14:textId="1C42310D" w:rsidR="00726170" w:rsidRDefault="00726170" w:rsidP="00726170">
      <w:pPr>
        <w:rPr>
          <w:rFonts w:eastAsia="Calibri"/>
          <w:sz w:val="28"/>
          <w:szCs w:val="28"/>
        </w:rPr>
      </w:pPr>
    </w:p>
    <w:p w14:paraId="31D4F0C8" w14:textId="77777777" w:rsidR="00DA269C" w:rsidRDefault="00DA269C" w:rsidP="00077863">
      <w:pPr>
        <w:jc w:val="center"/>
        <w:rPr>
          <w:rFonts w:eastAsia="Calibri"/>
          <w:sz w:val="28"/>
          <w:szCs w:val="28"/>
        </w:rPr>
      </w:pPr>
    </w:p>
    <w:p w14:paraId="6D50CF5F" w14:textId="33BFDE2A" w:rsidR="00077863" w:rsidRPr="00077863" w:rsidRDefault="00077863" w:rsidP="00DA269C">
      <w:pPr>
        <w:jc w:val="center"/>
        <w:rPr>
          <w:rFonts w:eastAsia="Calibri"/>
          <w:sz w:val="28"/>
          <w:szCs w:val="28"/>
        </w:rPr>
      </w:pPr>
      <w:r w:rsidRPr="00077863">
        <w:rPr>
          <w:rFonts w:ascii="Calibri" w:eastAsia="Calibri" w:hAnsi="Calibri"/>
          <w:b/>
          <w:noProof/>
          <w:sz w:val="32"/>
          <w:szCs w:val="32"/>
        </w:rPr>
        <w:lastRenderedPageBreak/>
        <w:drawing>
          <wp:inline distT="0" distB="0" distL="0" distR="0" wp14:anchorId="6A878D9E" wp14:editId="52FD20F6">
            <wp:extent cx="693420" cy="906780"/>
            <wp:effectExtent l="0" t="0" r="0" b="0"/>
            <wp:docPr id="1970937867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05BB5" w14:textId="77777777" w:rsidR="00077863" w:rsidRPr="00077863" w:rsidRDefault="00077863" w:rsidP="00077863">
      <w:pPr>
        <w:jc w:val="center"/>
        <w:rPr>
          <w:rFonts w:eastAsia="Calibri"/>
          <w:b/>
          <w:sz w:val="36"/>
          <w:szCs w:val="36"/>
        </w:rPr>
      </w:pPr>
      <w:r w:rsidRPr="00077863">
        <w:rPr>
          <w:rFonts w:eastAsia="Calibri"/>
          <w:b/>
          <w:sz w:val="36"/>
          <w:szCs w:val="36"/>
        </w:rPr>
        <w:t>АДМИНИСТРАЦИЯ ГОРОДСКОГО ОКРУГА ТЕЙКОВО</w:t>
      </w:r>
    </w:p>
    <w:p w14:paraId="6A3B13AE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  <w:r w:rsidRPr="00077863">
        <w:rPr>
          <w:rFonts w:eastAsia="Calibri"/>
          <w:b/>
          <w:sz w:val="36"/>
          <w:szCs w:val="36"/>
        </w:rPr>
        <w:t>ИВАНОВСКОЙ ОБЛАСТИ</w:t>
      </w:r>
    </w:p>
    <w:p w14:paraId="776EEDBF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  <w:r w:rsidRPr="00077863">
        <w:rPr>
          <w:rFonts w:eastAsia="Calibri"/>
          <w:b/>
          <w:sz w:val="28"/>
          <w:szCs w:val="28"/>
        </w:rPr>
        <w:t>__________________________________________________________________</w:t>
      </w:r>
    </w:p>
    <w:p w14:paraId="75A3BC08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</w:p>
    <w:p w14:paraId="257184A8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</w:p>
    <w:p w14:paraId="0EFADD5A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  <w:r w:rsidRPr="00077863">
        <w:rPr>
          <w:rFonts w:eastAsia="Calibri"/>
          <w:b/>
          <w:sz w:val="40"/>
          <w:szCs w:val="40"/>
        </w:rPr>
        <w:t>П О С Т А Н О В Л Е Н И Е</w:t>
      </w:r>
    </w:p>
    <w:p w14:paraId="490A81A3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</w:p>
    <w:p w14:paraId="331C300B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</w:p>
    <w:p w14:paraId="5B6BEA10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  <w:r w:rsidRPr="00077863">
        <w:rPr>
          <w:rFonts w:eastAsia="Calibri"/>
          <w:b/>
          <w:sz w:val="28"/>
          <w:szCs w:val="28"/>
        </w:rPr>
        <w:t>от   23.12.2024   №   824</w:t>
      </w:r>
    </w:p>
    <w:p w14:paraId="55FF605F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</w:p>
    <w:p w14:paraId="41210051" w14:textId="77777777" w:rsidR="00077863" w:rsidRPr="00077863" w:rsidRDefault="00077863" w:rsidP="00077863">
      <w:pPr>
        <w:jc w:val="center"/>
        <w:rPr>
          <w:rFonts w:eastAsia="Calibri"/>
          <w:sz w:val="28"/>
          <w:szCs w:val="28"/>
        </w:rPr>
      </w:pPr>
      <w:r w:rsidRPr="00077863">
        <w:rPr>
          <w:rFonts w:eastAsia="Calibri"/>
          <w:sz w:val="28"/>
          <w:szCs w:val="28"/>
        </w:rPr>
        <w:t>г. Тейково</w:t>
      </w:r>
    </w:p>
    <w:p w14:paraId="2A15FB2B" w14:textId="77777777" w:rsidR="00077863" w:rsidRPr="00077863" w:rsidRDefault="00077863" w:rsidP="00077863">
      <w:pPr>
        <w:jc w:val="center"/>
        <w:rPr>
          <w:b/>
          <w:sz w:val="28"/>
          <w:szCs w:val="28"/>
        </w:rPr>
      </w:pPr>
    </w:p>
    <w:p w14:paraId="28516EFF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  <w:r w:rsidRPr="00077863">
        <w:rPr>
          <w:rFonts w:eastAsia="Calibri"/>
          <w:b/>
          <w:sz w:val="28"/>
          <w:szCs w:val="28"/>
        </w:rPr>
        <w:t>Об отмене постановления от 27.06.2012 № 310 «Об утверждении административного регламента по предоставлению муниципальной услуги «Выдача разрешений на право организации розничного рынка, в том числе ярмарок»</w:t>
      </w:r>
    </w:p>
    <w:p w14:paraId="571C0653" w14:textId="77777777" w:rsidR="00077863" w:rsidRPr="00077863" w:rsidRDefault="00077863" w:rsidP="00077863">
      <w:pPr>
        <w:jc w:val="center"/>
        <w:rPr>
          <w:rFonts w:eastAsia="Calibri"/>
          <w:b/>
          <w:sz w:val="28"/>
          <w:szCs w:val="28"/>
        </w:rPr>
      </w:pPr>
    </w:p>
    <w:p w14:paraId="692B8840" w14:textId="77777777" w:rsidR="00077863" w:rsidRPr="00077863" w:rsidRDefault="00077863" w:rsidP="00077863">
      <w:pPr>
        <w:jc w:val="center"/>
        <w:rPr>
          <w:rFonts w:eastAsia="Calibri" w:cs="Calibri"/>
          <w:b/>
          <w:sz w:val="28"/>
          <w:szCs w:val="28"/>
        </w:rPr>
      </w:pPr>
      <w:r w:rsidRPr="00077863">
        <w:rPr>
          <w:rFonts w:eastAsia="Calibri"/>
          <w:b/>
          <w:sz w:val="28"/>
          <w:szCs w:val="28"/>
        </w:rPr>
        <w:t xml:space="preserve">  </w:t>
      </w:r>
    </w:p>
    <w:p w14:paraId="4616E0E2" w14:textId="77777777" w:rsidR="00077863" w:rsidRPr="00077863" w:rsidRDefault="00077863" w:rsidP="00077863">
      <w:pPr>
        <w:ind w:firstLine="709"/>
        <w:jc w:val="both"/>
        <w:rPr>
          <w:rFonts w:eastAsia="Calibri"/>
          <w:sz w:val="28"/>
          <w:szCs w:val="28"/>
        </w:rPr>
      </w:pPr>
      <w:r w:rsidRPr="00077863">
        <w:rPr>
          <w:rFonts w:eastAsia="Calibri"/>
          <w:sz w:val="28"/>
          <w:szCs w:val="28"/>
        </w:rPr>
        <w:tab/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информацией Тейковской межрайонной прокуратуры Ивановской области от 28.06.2024 № 02-29-2024 в целях приведения нормативных правовых актов в соответствие с действующим законодательством администрация городского округа Тейково Ивановской области</w:t>
      </w:r>
    </w:p>
    <w:p w14:paraId="76BE0B93" w14:textId="77777777" w:rsidR="00077863" w:rsidRPr="00077863" w:rsidRDefault="00077863" w:rsidP="00077863">
      <w:pPr>
        <w:ind w:firstLine="709"/>
        <w:jc w:val="both"/>
        <w:rPr>
          <w:rFonts w:eastAsia="Calibri"/>
          <w:sz w:val="28"/>
          <w:szCs w:val="28"/>
        </w:rPr>
      </w:pPr>
    </w:p>
    <w:p w14:paraId="73CEFF8F" w14:textId="77777777" w:rsidR="00077863" w:rsidRPr="00077863" w:rsidRDefault="00077863" w:rsidP="00077863">
      <w:pPr>
        <w:tabs>
          <w:tab w:val="left" w:pos="4249"/>
        </w:tabs>
        <w:ind w:left="283"/>
        <w:jc w:val="center"/>
        <w:rPr>
          <w:rFonts w:eastAsia="Calibri"/>
          <w:b/>
          <w:sz w:val="28"/>
          <w:szCs w:val="28"/>
        </w:rPr>
      </w:pPr>
      <w:r w:rsidRPr="00077863">
        <w:rPr>
          <w:rFonts w:eastAsia="Calibri"/>
          <w:b/>
          <w:sz w:val="28"/>
          <w:szCs w:val="28"/>
        </w:rPr>
        <w:t>П О С Т А Н О В Л Я Е Т:</w:t>
      </w:r>
    </w:p>
    <w:p w14:paraId="672F0636" w14:textId="77777777" w:rsidR="00077863" w:rsidRPr="00077863" w:rsidRDefault="00077863" w:rsidP="00077863">
      <w:pPr>
        <w:tabs>
          <w:tab w:val="left" w:pos="4249"/>
        </w:tabs>
        <w:ind w:left="283"/>
        <w:jc w:val="center"/>
        <w:rPr>
          <w:rFonts w:eastAsia="Calibri"/>
          <w:sz w:val="28"/>
          <w:szCs w:val="28"/>
        </w:rPr>
      </w:pPr>
    </w:p>
    <w:p w14:paraId="44664B54" w14:textId="4BC37345" w:rsidR="00077863" w:rsidRPr="00077863" w:rsidRDefault="00077863" w:rsidP="00077863">
      <w:pPr>
        <w:jc w:val="both"/>
        <w:rPr>
          <w:rFonts w:eastAsia="Calibri"/>
          <w:bCs/>
          <w:sz w:val="28"/>
          <w:szCs w:val="28"/>
        </w:rPr>
      </w:pPr>
      <w:r w:rsidRPr="00077863">
        <w:rPr>
          <w:rFonts w:eastAsia="Calibri"/>
          <w:sz w:val="28"/>
          <w:szCs w:val="28"/>
        </w:rPr>
        <w:t xml:space="preserve">1. Постановление администрации городского округа Тейково Ивановской области от 27.06.2012 № 310 «Об </w:t>
      </w:r>
      <w:r w:rsidRPr="00077863">
        <w:rPr>
          <w:rFonts w:eastAsia="Calibri"/>
          <w:bCs/>
          <w:sz w:val="28"/>
          <w:szCs w:val="28"/>
        </w:rPr>
        <w:t>утверждении административного регламента по предоставлению муниципальной услуги «Выдача разрешений на право организации розничного рынка, в том числе ярмарок» отменить.</w:t>
      </w:r>
    </w:p>
    <w:p w14:paraId="40582924" w14:textId="476A1564" w:rsidR="00077863" w:rsidRPr="00077863" w:rsidRDefault="00077863" w:rsidP="00077863">
      <w:pPr>
        <w:jc w:val="both"/>
        <w:rPr>
          <w:rFonts w:eastAsia="Calibri"/>
          <w:sz w:val="28"/>
          <w:szCs w:val="28"/>
        </w:rPr>
      </w:pPr>
      <w:r w:rsidRPr="00077863">
        <w:rPr>
          <w:rFonts w:eastAsia="Calibri"/>
          <w:bCs/>
          <w:sz w:val="28"/>
          <w:szCs w:val="28"/>
        </w:rPr>
        <w:t xml:space="preserve">2. </w:t>
      </w:r>
      <w:r w:rsidRPr="00077863">
        <w:rPr>
          <w:rFonts w:eastAsia="Calibri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Интернет.</w:t>
      </w:r>
    </w:p>
    <w:p w14:paraId="112F116A" w14:textId="77777777" w:rsidR="00077863" w:rsidRPr="00077863" w:rsidRDefault="00077863" w:rsidP="00077863">
      <w:pPr>
        <w:ind w:firstLine="709"/>
        <w:jc w:val="both"/>
        <w:rPr>
          <w:rFonts w:eastAsia="Calibri"/>
          <w:sz w:val="28"/>
          <w:szCs w:val="28"/>
        </w:rPr>
      </w:pPr>
    </w:p>
    <w:p w14:paraId="55BBBFFC" w14:textId="77777777" w:rsidR="00077863" w:rsidRPr="00077863" w:rsidRDefault="00077863" w:rsidP="00077863">
      <w:pPr>
        <w:ind w:right="141"/>
        <w:rPr>
          <w:rFonts w:eastAsia="Calibri"/>
          <w:b/>
          <w:sz w:val="28"/>
          <w:szCs w:val="28"/>
        </w:rPr>
      </w:pPr>
      <w:r w:rsidRPr="00077863">
        <w:rPr>
          <w:rFonts w:eastAsia="Calibri"/>
          <w:b/>
          <w:sz w:val="28"/>
          <w:szCs w:val="28"/>
        </w:rPr>
        <w:t xml:space="preserve">Глава городского округа Тейково  </w:t>
      </w:r>
    </w:p>
    <w:p w14:paraId="71181233" w14:textId="7B0F5A51" w:rsidR="00077863" w:rsidRPr="00077863" w:rsidRDefault="00077863" w:rsidP="00077863">
      <w:pPr>
        <w:ind w:right="141"/>
        <w:rPr>
          <w:rFonts w:eastAsia="Calibri"/>
          <w:b/>
          <w:sz w:val="28"/>
          <w:szCs w:val="28"/>
        </w:rPr>
      </w:pPr>
      <w:r w:rsidRPr="00077863">
        <w:rPr>
          <w:rFonts w:eastAsia="Calibri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sectPr w:rsidR="00077863" w:rsidRPr="00077863" w:rsidSect="00077863">
      <w:foot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A7EE1" w14:textId="77777777" w:rsidR="00495B89" w:rsidRDefault="00495B89" w:rsidP="005171EA">
      <w:r>
        <w:separator/>
      </w:r>
    </w:p>
  </w:endnote>
  <w:endnote w:type="continuationSeparator" w:id="0">
    <w:p w14:paraId="33C51AE6" w14:textId="77777777" w:rsidR="00495B89" w:rsidRDefault="00495B89" w:rsidP="0051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8885972"/>
      <w:docPartObj>
        <w:docPartGallery w:val="Page Numbers (Bottom of Page)"/>
        <w:docPartUnique/>
      </w:docPartObj>
    </w:sdtPr>
    <w:sdtContent>
      <w:p w14:paraId="51D787A3" w14:textId="09E6CE28" w:rsidR="00726170" w:rsidRDefault="0072617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D734B4" w14:textId="77777777" w:rsidR="00726170" w:rsidRDefault="0072617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1303450"/>
      <w:docPartObj>
        <w:docPartGallery w:val="Page Numbers (Bottom of Page)"/>
        <w:docPartUnique/>
      </w:docPartObj>
    </w:sdtPr>
    <w:sdtEndPr/>
    <w:sdtContent>
      <w:p w14:paraId="2419CCD1" w14:textId="77777777" w:rsidR="006E2BB0" w:rsidRDefault="00CE7A3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136</w:t>
        </w:r>
        <w:r>
          <w:rPr>
            <w:noProof/>
          </w:rPr>
          <w:fldChar w:fldCharType="end"/>
        </w:r>
      </w:p>
    </w:sdtContent>
  </w:sdt>
  <w:p w14:paraId="0CD3455F" w14:textId="77777777" w:rsidR="006E2BB0" w:rsidRDefault="006E2BB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65957" w14:textId="77777777" w:rsidR="00495B89" w:rsidRDefault="00495B89" w:rsidP="005171EA">
      <w:r>
        <w:separator/>
      </w:r>
    </w:p>
  </w:footnote>
  <w:footnote w:type="continuationSeparator" w:id="0">
    <w:p w14:paraId="511D4222" w14:textId="77777777" w:rsidR="00495B89" w:rsidRDefault="00495B89" w:rsidP="0051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500125"/>
    <w:multiLevelType w:val="hybridMultilevel"/>
    <w:tmpl w:val="088C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0F514577"/>
    <w:multiLevelType w:val="multilevel"/>
    <w:tmpl w:val="41FCAD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845E05"/>
    <w:multiLevelType w:val="hybridMultilevel"/>
    <w:tmpl w:val="AA10C81C"/>
    <w:lvl w:ilvl="0" w:tplc="62D02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F13375"/>
    <w:multiLevelType w:val="hybridMultilevel"/>
    <w:tmpl w:val="8AA8F170"/>
    <w:lvl w:ilvl="0" w:tplc="814CC1A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E43DE1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3" w15:restartNumberingAfterBreak="0">
    <w:nsid w:val="404C6521"/>
    <w:multiLevelType w:val="hybridMultilevel"/>
    <w:tmpl w:val="E916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F16B23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7" w15:restartNumberingAfterBreak="0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EBB0EBC"/>
    <w:multiLevelType w:val="hybridMultilevel"/>
    <w:tmpl w:val="BE5A0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22128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5953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4137184">
    <w:abstractNumId w:val="16"/>
  </w:num>
  <w:num w:numId="4" w16cid:durableId="1748916690">
    <w:abstractNumId w:val="12"/>
  </w:num>
  <w:num w:numId="5" w16cid:durableId="2084182597">
    <w:abstractNumId w:val="15"/>
  </w:num>
  <w:num w:numId="6" w16cid:durableId="1755086278">
    <w:abstractNumId w:val="3"/>
  </w:num>
  <w:num w:numId="7" w16cid:durableId="761146925">
    <w:abstractNumId w:val="1"/>
  </w:num>
  <w:num w:numId="8" w16cid:durableId="1727296416">
    <w:abstractNumId w:val="11"/>
  </w:num>
  <w:num w:numId="9" w16cid:durableId="1459445016">
    <w:abstractNumId w:val="0"/>
  </w:num>
  <w:num w:numId="10" w16cid:durableId="723800651">
    <w:abstractNumId w:val="7"/>
  </w:num>
  <w:num w:numId="11" w16cid:durableId="1039011419">
    <w:abstractNumId w:val="10"/>
  </w:num>
  <w:num w:numId="12" w16cid:durableId="1220901785">
    <w:abstractNumId w:val="17"/>
  </w:num>
  <w:num w:numId="13" w16cid:durableId="1352493208">
    <w:abstractNumId w:val="19"/>
  </w:num>
  <w:num w:numId="14" w16cid:durableId="1844662745">
    <w:abstractNumId w:val="9"/>
  </w:num>
  <w:num w:numId="15" w16cid:durableId="344792882">
    <w:abstractNumId w:val="18"/>
  </w:num>
  <w:num w:numId="16" w16cid:durableId="15283253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5047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0621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14633">
    <w:abstractNumId w:val="8"/>
  </w:num>
  <w:num w:numId="20" w16cid:durableId="1252933676">
    <w:abstractNumId w:val="14"/>
  </w:num>
  <w:num w:numId="21" w16cid:durableId="2073775334">
    <w:abstractNumId w:val="13"/>
  </w:num>
  <w:num w:numId="22" w16cid:durableId="1574075946">
    <w:abstractNumId w:val="2"/>
  </w:num>
  <w:num w:numId="23" w16cid:durableId="1442842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55E"/>
    <w:rsid w:val="00077863"/>
    <w:rsid w:val="000A52AA"/>
    <w:rsid w:val="000A6650"/>
    <w:rsid w:val="00180F5D"/>
    <w:rsid w:val="00196C04"/>
    <w:rsid w:val="001B1AF7"/>
    <w:rsid w:val="001B2549"/>
    <w:rsid w:val="001C137B"/>
    <w:rsid w:val="001D11AF"/>
    <w:rsid w:val="00264BED"/>
    <w:rsid w:val="002834BB"/>
    <w:rsid w:val="002F4AB9"/>
    <w:rsid w:val="00433B51"/>
    <w:rsid w:val="00480EB1"/>
    <w:rsid w:val="0048299E"/>
    <w:rsid w:val="00495B89"/>
    <w:rsid w:val="005171EA"/>
    <w:rsid w:val="00571D04"/>
    <w:rsid w:val="005D5E9C"/>
    <w:rsid w:val="00601BC8"/>
    <w:rsid w:val="006C0409"/>
    <w:rsid w:val="006E2BB0"/>
    <w:rsid w:val="00726170"/>
    <w:rsid w:val="0079755E"/>
    <w:rsid w:val="007C0864"/>
    <w:rsid w:val="00804F41"/>
    <w:rsid w:val="00830021"/>
    <w:rsid w:val="008925F2"/>
    <w:rsid w:val="00906A6E"/>
    <w:rsid w:val="009102BA"/>
    <w:rsid w:val="00A06493"/>
    <w:rsid w:val="00B74E7C"/>
    <w:rsid w:val="00C367C7"/>
    <w:rsid w:val="00C44311"/>
    <w:rsid w:val="00C803DA"/>
    <w:rsid w:val="00CE7A3B"/>
    <w:rsid w:val="00DA269C"/>
    <w:rsid w:val="00DA478B"/>
    <w:rsid w:val="00DE70E9"/>
    <w:rsid w:val="00E3527E"/>
    <w:rsid w:val="00EC525F"/>
    <w:rsid w:val="00EF01E2"/>
    <w:rsid w:val="00EF2BE7"/>
    <w:rsid w:val="00F42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,"/>
  <w:listSeparator w:val=";"/>
  <w14:docId w14:val="0116D5E9"/>
  <w15:docId w15:val="{B162CA52-95DF-49A3-BA26-4969852B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F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57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571D0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1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57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A52AA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0A52AA"/>
    <w:rPr>
      <w:color w:val="800080"/>
      <w:u w:val="single"/>
    </w:rPr>
  </w:style>
  <w:style w:type="paragraph" w:customStyle="1" w:styleId="msonormal0">
    <w:name w:val="msonormal"/>
    <w:basedOn w:val="a"/>
    <w:rsid w:val="000A52AA"/>
    <w:pPr>
      <w:spacing w:before="100" w:beforeAutospacing="1" w:after="100" w:afterAutospacing="1"/>
    </w:pPr>
  </w:style>
  <w:style w:type="paragraph" w:customStyle="1" w:styleId="xl66">
    <w:name w:val="xl6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0A52A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0A52A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0A5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0"/>
      <w:szCs w:val="20"/>
    </w:rPr>
  </w:style>
  <w:style w:type="paragraph" w:customStyle="1" w:styleId="xl111">
    <w:name w:val="xl11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1">
    <w:name w:val="xl107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3">
    <w:name w:val="xl1073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4">
    <w:name w:val="xl10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5">
    <w:name w:val="xl107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6">
    <w:name w:val="xl107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7">
    <w:name w:val="xl10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8">
    <w:name w:val="xl10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9">
    <w:name w:val="xl10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0">
    <w:name w:val="xl10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1">
    <w:name w:val="xl10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2">
    <w:name w:val="xl10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3">
    <w:name w:val="xl10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4">
    <w:name w:val="xl108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5">
    <w:name w:val="xl108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6">
    <w:name w:val="xl1086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7">
    <w:name w:val="xl108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8">
    <w:name w:val="xl108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9">
    <w:name w:val="xl10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0">
    <w:name w:val="xl109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91">
    <w:name w:val="xl1091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2">
    <w:name w:val="xl1092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3">
    <w:name w:val="xl1093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4">
    <w:name w:val="xl109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5">
    <w:name w:val="xl1095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6">
    <w:name w:val="xl109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7">
    <w:name w:val="xl1097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8">
    <w:name w:val="xl109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87">
    <w:name w:val="xl5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88">
    <w:name w:val="xl5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89">
    <w:name w:val="xl5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0">
    <w:name w:val="xl590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1">
    <w:name w:val="xl59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92">
    <w:name w:val="xl5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3">
    <w:name w:val="xl5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4">
    <w:name w:val="xl5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95">
    <w:name w:val="xl5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6">
    <w:name w:val="xl5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97">
    <w:name w:val="xl5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598">
    <w:name w:val="xl59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9">
    <w:name w:val="xl59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00">
    <w:name w:val="xl60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601">
    <w:name w:val="xl6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2">
    <w:name w:val="xl602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603">
    <w:name w:val="xl603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4">
    <w:name w:val="xl604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5">
    <w:name w:val="xl60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6">
    <w:name w:val="xl606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7">
    <w:name w:val="xl607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8">
    <w:name w:val="xl60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0A52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semiHidden/>
    <w:rsid w:val="00517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17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1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5171EA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uiPriority w:val="59"/>
    <w:rsid w:val="0051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5171EA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1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5171E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34"/>
    <w:locked/>
    <w:rsid w:val="005171EA"/>
    <w:rPr>
      <w:rFonts w:eastAsiaTheme="minorEastAsia"/>
      <w:lang w:eastAsia="ru-RU"/>
    </w:rPr>
  </w:style>
  <w:style w:type="paragraph" w:styleId="af2">
    <w:name w:val="header"/>
    <w:basedOn w:val="a"/>
    <w:link w:val="af3"/>
    <w:unhideWhenUsed/>
    <w:rsid w:val="005171E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01BC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0F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0F5D"/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rsid w:val="006E2BB0"/>
    <w:rPr>
      <w:rFonts w:ascii="Times New Roman" w:hAnsi="Times New Roman" w:cs="Times New Roman" w:hint="default"/>
    </w:rPr>
  </w:style>
  <w:style w:type="paragraph" w:customStyle="1" w:styleId="Default">
    <w:name w:val="Default"/>
    <w:rsid w:val="00804F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804F41"/>
    <w:pPr>
      <w:ind w:left="720"/>
    </w:pPr>
    <w:rPr>
      <w:rFonts w:eastAsia="Calibri"/>
    </w:rPr>
  </w:style>
  <w:style w:type="paragraph" w:customStyle="1" w:styleId="2">
    <w:name w:val="Без интервала2"/>
    <w:rsid w:val="00804F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xl65">
    <w:name w:val="xl65"/>
    <w:basedOn w:val="a"/>
    <w:rsid w:val="00804F41"/>
    <w:pP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283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283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283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283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283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283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9">
    <w:name w:val="xl129"/>
    <w:basedOn w:val="a"/>
    <w:rsid w:val="002834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834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283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283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283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283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7F18B710DD83B99036717C5CFA7DC7533D17983531F113C9590C8B4E409825D5B70863CD1591835DEEC98383C7Dt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F18B710DD83B99036717C5CFA7DC7533D176885C18113C9590C8B4E409825D4970DE30D3590F36DBF9CE697A8BD4D6DC319ACA27EAF0BA7Et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CE1181B3E0ADFB8BC9A8DF1BD1C897C4B059D1E72758BD3700F822FAD2D2F02DD80832A9DDDF1CC231655967FE9F800EC4A5534E197947r7e4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520E-693B-4E6F-9AB3-29DC2D08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32</Pages>
  <Words>7269</Words>
  <Characters>41437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Бокова Дарья Сергеевна</cp:lastModifiedBy>
  <cp:revision>9</cp:revision>
  <cp:lastPrinted>2024-11-02T07:41:00Z</cp:lastPrinted>
  <dcterms:created xsi:type="dcterms:W3CDTF">2024-11-15T08:54:00Z</dcterms:created>
  <dcterms:modified xsi:type="dcterms:W3CDTF">2025-01-21T13:06:00Z</dcterms:modified>
</cp:coreProperties>
</file>