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E0AC0" w14:textId="77777777" w:rsidR="00571D04" w:rsidRDefault="00571D04" w:rsidP="00571D04">
      <w:pPr>
        <w:ind w:firstLine="708"/>
        <w:jc w:val="center"/>
        <w:rPr>
          <w:b/>
        </w:rPr>
      </w:pPr>
      <w:r>
        <w:rPr>
          <w:b/>
        </w:rPr>
        <w:t>СОДЕРЖАНИЕ</w:t>
      </w:r>
    </w:p>
    <w:p w14:paraId="2C2F220C" w14:textId="77777777" w:rsidR="00571D04" w:rsidRDefault="00571D04" w:rsidP="00571D04">
      <w:pPr>
        <w:jc w:val="center"/>
        <w:rPr>
          <w:b/>
        </w:rPr>
      </w:pPr>
    </w:p>
    <w:p w14:paraId="2739E5FA" w14:textId="138C492B" w:rsidR="00571D04" w:rsidRDefault="00571D04" w:rsidP="00571D04">
      <w:pPr>
        <w:jc w:val="center"/>
        <w:rPr>
          <w:b/>
        </w:rPr>
      </w:pPr>
      <w:r>
        <w:rPr>
          <w:b/>
        </w:rPr>
        <w:t xml:space="preserve">Вестник № </w:t>
      </w:r>
      <w:r w:rsidR="00255DA1">
        <w:rPr>
          <w:b/>
        </w:rPr>
        <w:t>3</w:t>
      </w:r>
      <w:r w:rsidR="0048299E" w:rsidRPr="0048299E">
        <w:rPr>
          <w:b/>
        </w:rPr>
        <w:t>5</w:t>
      </w:r>
      <w:r w:rsidR="00255DA1">
        <w:rPr>
          <w:b/>
        </w:rPr>
        <w:t xml:space="preserve"> (часть 2)</w:t>
      </w:r>
      <w:r>
        <w:rPr>
          <w:b/>
        </w:rPr>
        <w:t xml:space="preserve"> от </w:t>
      </w:r>
      <w:r w:rsidR="00667B2F">
        <w:rPr>
          <w:b/>
        </w:rPr>
        <w:t>23</w:t>
      </w:r>
      <w:r w:rsidR="00255DA1">
        <w:rPr>
          <w:b/>
        </w:rPr>
        <w:t>.12</w:t>
      </w:r>
      <w:r>
        <w:rPr>
          <w:b/>
        </w:rPr>
        <w:t xml:space="preserve">.2024  </w:t>
      </w:r>
    </w:p>
    <w:p w14:paraId="73386376" w14:textId="77777777" w:rsidR="00571D04" w:rsidRDefault="00571D04" w:rsidP="00571D04">
      <w:pPr>
        <w:jc w:val="center"/>
        <w:rPr>
          <w:b/>
        </w:rPr>
      </w:pPr>
      <w:r>
        <w:rPr>
          <w:b/>
        </w:rPr>
        <w:t xml:space="preserve">Муниципальные нормативные правовые </w:t>
      </w:r>
      <w:proofErr w:type="gramStart"/>
      <w:r>
        <w:rPr>
          <w:b/>
        </w:rPr>
        <w:t>акты  городского</w:t>
      </w:r>
      <w:proofErr w:type="gramEnd"/>
      <w:r>
        <w:rPr>
          <w:b/>
        </w:rPr>
        <w:t xml:space="preserve"> округа</w:t>
      </w:r>
    </w:p>
    <w:p w14:paraId="554C962F" w14:textId="77777777" w:rsidR="00571D04" w:rsidRDefault="00571D04" w:rsidP="00571D04">
      <w:pPr>
        <w:jc w:val="center"/>
        <w:rPr>
          <w:b/>
        </w:rPr>
      </w:pPr>
      <w:r>
        <w:rPr>
          <w:b/>
        </w:rPr>
        <w:t xml:space="preserve"> Тейково Ивановской области и другая информация</w:t>
      </w:r>
    </w:p>
    <w:p w14:paraId="762A6DB3"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4AD49614" w14:textId="77777777" w:rsidTr="00601BC8">
        <w:trPr>
          <w:jc w:val="center"/>
        </w:trPr>
        <w:tc>
          <w:tcPr>
            <w:tcW w:w="3544" w:type="dxa"/>
            <w:hideMark/>
          </w:tcPr>
          <w:p w14:paraId="54BF6A0E"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4E548901" w14:textId="77777777" w:rsidR="00571D04" w:rsidRDefault="00571D04">
            <w:pPr>
              <w:spacing w:line="252" w:lineRule="auto"/>
              <w:jc w:val="center"/>
              <w:rPr>
                <w:b/>
                <w:lang w:eastAsia="en-US"/>
              </w:rPr>
            </w:pPr>
            <w:r>
              <w:rPr>
                <w:b/>
                <w:lang w:eastAsia="en-US"/>
              </w:rPr>
              <w:t xml:space="preserve">Наименование </w:t>
            </w:r>
          </w:p>
          <w:p w14:paraId="1C18D71D" w14:textId="77777777" w:rsidR="00571D04" w:rsidRDefault="00571D04">
            <w:pPr>
              <w:spacing w:line="252" w:lineRule="auto"/>
              <w:jc w:val="center"/>
              <w:rPr>
                <w:b/>
                <w:lang w:eastAsia="en-US"/>
              </w:rPr>
            </w:pPr>
            <w:r>
              <w:rPr>
                <w:b/>
                <w:lang w:eastAsia="en-US"/>
              </w:rPr>
              <w:t>муниципального нормативного</w:t>
            </w:r>
          </w:p>
          <w:p w14:paraId="00012EA8"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4867A292" w14:textId="77777777" w:rsidR="00571D04" w:rsidRDefault="00571D04">
            <w:pPr>
              <w:spacing w:line="252" w:lineRule="auto"/>
              <w:jc w:val="center"/>
              <w:rPr>
                <w:b/>
                <w:lang w:eastAsia="en-US"/>
              </w:rPr>
            </w:pPr>
            <w:r>
              <w:rPr>
                <w:b/>
                <w:lang w:eastAsia="en-US"/>
              </w:rPr>
              <w:t xml:space="preserve">Страница </w:t>
            </w:r>
          </w:p>
        </w:tc>
      </w:tr>
      <w:tr w:rsidR="00571D04" w14:paraId="309BCCCE" w14:textId="77777777" w:rsidTr="00601BC8">
        <w:trPr>
          <w:jc w:val="center"/>
        </w:trPr>
        <w:tc>
          <w:tcPr>
            <w:tcW w:w="3544" w:type="dxa"/>
            <w:hideMark/>
          </w:tcPr>
          <w:p w14:paraId="588E5934" w14:textId="77777777" w:rsidR="00571D04" w:rsidRDefault="00571D04">
            <w:pPr>
              <w:rPr>
                <w:b/>
                <w:lang w:eastAsia="en-US"/>
              </w:rPr>
            </w:pPr>
          </w:p>
        </w:tc>
        <w:tc>
          <w:tcPr>
            <w:tcW w:w="5364" w:type="dxa"/>
          </w:tcPr>
          <w:p w14:paraId="6800F4DB" w14:textId="77777777" w:rsidR="00571D04" w:rsidRDefault="00571D04">
            <w:pPr>
              <w:spacing w:line="252" w:lineRule="auto"/>
              <w:rPr>
                <w:rFonts w:eastAsiaTheme="minorHAnsi"/>
                <w:sz w:val="20"/>
                <w:szCs w:val="20"/>
                <w:lang w:eastAsia="en-US"/>
              </w:rPr>
            </w:pPr>
          </w:p>
        </w:tc>
        <w:tc>
          <w:tcPr>
            <w:tcW w:w="1296" w:type="dxa"/>
          </w:tcPr>
          <w:p w14:paraId="07BE7504" w14:textId="77777777" w:rsidR="00571D04" w:rsidRDefault="00571D04">
            <w:pPr>
              <w:spacing w:line="252" w:lineRule="auto"/>
              <w:jc w:val="center"/>
              <w:rPr>
                <w:sz w:val="10"/>
                <w:szCs w:val="10"/>
                <w:lang w:eastAsia="en-US"/>
              </w:rPr>
            </w:pPr>
          </w:p>
        </w:tc>
      </w:tr>
      <w:tr w:rsidR="00571D04" w14:paraId="20B59178" w14:textId="77777777" w:rsidTr="00601BC8">
        <w:trPr>
          <w:jc w:val="center"/>
        </w:trPr>
        <w:tc>
          <w:tcPr>
            <w:tcW w:w="3544" w:type="dxa"/>
            <w:hideMark/>
          </w:tcPr>
          <w:p w14:paraId="640CD712" w14:textId="77777777" w:rsidR="00571D04" w:rsidRDefault="00571D04">
            <w:pPr>
              <w:rPr>
                <w:sz w:val="10"/>
                <w:szCs w:val="10"/>
                <w:lang w:eastAsia="en-US"/>
              </w:rPr>
            </w:pPr>
          </w:p>
        </w:tc>
        <w:tc>
          <w:tcPr>
            <w:tcW w:w="5364" w:type="dxa"/>
            <w:hideMark/>
          </w:tcPr>
          <w:p w14:paraId="5BA3BE61"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33CB7E35" w14:textId="77777777" w:rsidR="00571D04" w:rsidRDefault="00571D04">
            <w:pPr>
              <w:spacing w:line="252" w:lineRule="auto"/>
              <w:jc w:val="center"/>
              <w:rPr>
                <w:sz w:val="10"/>
                <w:szCs w:val="10"/>
                <w:lang w:eastAsia="en-US"/>
              </w:rPr>
            </w:pPr>
          </w:p>
        </w:tc>
      </w:tr>
      <w:tr w:rsidR="00571D04" w14:paraId="41307ECF" w14:textId="77777777" w:rsidTr="00601BC8">
        <w:trPr>
          <w:trHeight w:val="1513"/>
          <w:jc w:val="center"/>
        </w:trPr>
        <w:tc>
          <w:tcPr>
            <w:tcW w:w="3544" w:type="dxa"/>
            <w:hideMark/>
          </w:tcPr>
          <w:p w14:paraId="709A76BE" w14:textId="77777777" w:rsidR="00571D04" w:rsidRDefault="00DA478B">
            <w:pPr>
              <w:spacing w:line="252" w:lineRule="auto"/>
              <w:rPr>
                <w:lang w:eastAsia="en-US"/>
              </w:rPr>
            </w:pPr>
            <w:r>
              <w:rPr>
                <w:lang w:eastAsia="en-US"/>
              </w:rPr>
              <w:t>ПОСТАНОВЛЕНИЕ</w:t>
            </w:r>
          </w:p>
          <w:p w14:paraId="70CA422B" w14:textId="77777777" w:rsidR="00571D04" w:rsidRDefault="00255DA1">
            <w:pPr>
              <w:spacing w:line="252" w:lineRule="auto"/>
              <w:rPr>
                <w:lang w:eastAsia="en-US"/>
              </w:rPr>
            </w:pPr>
            <w:r>
              <w:rPr>
                <w:lang w:eastAsia="en-US"/>
              </w:rPr>
              <w:t>администрации</w:t>
            </w:r>
            <w:r w:rsidR="00DA478B">
              <w:rPr>
                <w:lang w:eastAsia="en-US"/>
              </w:rPr>
              <w:t xml:space="preserve"> городского округа Тейково Ивановской области</w:t>
            </w:r>
          </w:p>
          <w:p w14:paraId="1A59623C" w14:textId="77777777" w:rsidR="00571D04" w:rsidRDefault="00571D04" w:rsidP="00DA478B">
            <w:pPr>
              <w:spacing w:line="252" w:lineRule="auto"/>
              <w:rPr>
                <w:lang w:eastAsia="en-US"/>
              </w:rPr>
            </w:pPr>
            <w:r>
              <w:rPr>
                <w:lang w:eastAsia="en-US"/>
              </w:rPr>
              <w:t xml:space="preserve">от </w:t>
            </w:r>
            <w:r w:rsidR="00255DA1">
              <w:rPr>
                <w:lang w:eastAsia="en-US"/>
              </w:rPr>
              <w:t>12.12</w:t>
            </w:r>
            <w:r>
              <w:rPr>
                <w:lang w:eastAsia="en-US"/>
              </w:rPr>
              <w:t xml:space="preserve">.2024 № </w:t>
            </w:r>
            <w:r w:rsidR="00255DA1">
              <w:rPr>
                <w:lang w:eastAsia="en-US"/>
              </w:rPr>
              <w:t>786</w:t>
            </w:r>
          </w:p>
        </w:tc>
        <w:tc>
          <w:tcPr>
            <w:tcW w:w="5364" w:type="dxa"/>
          </w:tcPr>
          <w:p w14:paraId="721A5FF3" w14:textId="77777777" w:rsidR="00196C04" w:rsidRPr="00255DA1" w:rsidRDefault="00255DA1" w:rsidP="00255DA1">
            <w:pPr>
              <w:jc w:val="both"/>
              <w:rPr>
                <w:szCs w:val="28"/>
              </w:rPr>
            </w:pPr>
            <w:r w:rsidRPr="00255DA1">
              <w:rPr>
                <w:szCs w:val="28"/>
              </w:rPr>
              <w:t>О проведении открыто</w:t>
            </w:r>
            <w:r>
              <w:rPr>
                <w:szCs w:val="28"/>
              </w:rPr>
              <w:t xml:space="preserve">го конкурса на право заключения </w:t>
            </w:r>
            <w:r w:rsidRPr="00255DA1">
              <w:rPr>
                <w:szCs w:val="28"/>
              </w:rPr>
              <w:t>договоров управления многоквартирными домами,</w:t>
            </w:r>
            <w:r>
              <w:rPr>
                <w:szCs w:val="28"/>
              </w:rPr>
              <w:t xml:space="preserve"> </w:t>
            </w:r>
            <w:r w:rsidRPr="00255DA1">
              <w:rPr>
                <w:szCs w:val="28"/>
              </w:rPr>
              <w:t>расположенными на территории городского округа Тейково Ивановской области</w:t>
            </w:r>
            <w:r w:rsidRPr="00255DA1">
              <w:rPr>
                <w:b/>
                <w:szCs w:val="28"/>
              </w:rPr>
              <w:t xml:space="preserve">  </w:t>
            </w:r>
          </w:p>
        </w:tc>
        <w:tc>
          <w:tcPr>
            <w:tcW w:w="1296" w:type="dxa"/>
          </w:tcPr>
          <w:p w14:paraId="78DFEA68" w14:textId="77777777" w:rsidR="00571D04" w:rsidRDefault="00D33A0B">
            <w:pPr>
              <w:spacing w:line="252" w:lineRule="auto"/>
              <w:jc w:val="center"/>
              <w:rPr>
                <w:sz w:val="26"/>
                <w:szCs w:val="26"/>
                <w:lang w:eastAsia="en-US"/>
              </w:rPr>
            </w:pPr>
            <w:r>
              <w:rPr>
                <w:sz w:val="26"/>
                <w:szCs w:val="26"/>
                <w:lang w:eastAsia="en-US"/>
              </w:rPr>
              <w:t>2</w:t>
            </w:r>
          </w:p>
        </w:tc>
      </w:tr>
      <w:tr w:rsidR="00255DA1" w14:paraId="7D03B928" w14:textId="77777777" w:rsidTr="00601BC8">
        <w:trPr>
          <w:trHeight w:val="1513"/>
          <w:jc w:val="center"/>
        </w:trPr>
        <w:tc>
          <w:tcPr>
            <w:tcW w:w="3544" w:type="dxa"/>
            <w:hideMark/>
          </w:tcPr>
          <w:p w14:paraId="7C7D9BBE" w14:textId="77777777" w:rsidR="007E646E" w:rsidRDefault="007E646E" w:rsidP="007E646E">
            <w:pPr>
              <w:spacing w:line="252" w:lineRule="auto"/>
              <w:rPr>
                <w:lang w:eastAsia="en-US"/>
              </w:rPr>
            </w:pPr>
            <w:r>
              <w:rPr>
                <w:lang w:eastAsia="en-US"/>
              </w:rPr>
              <w:t>ПОСТАНОВЛЕНИЕ</w:t>
            </w:r>
          </w:p>
          <w:p w14:paraId="79CCD256" w14:textId="77777777" w:rsidR="007E646E" w:rsidRDefault="007E646E" w:rsidP="007E646E">
            <w:pPr>
              <w:spacing w:line="252" w:lineRule="auto"/>
              <w:rPr>
                <w:lang w:eastAsia="en-US"/>
              </w:rPr>
            </w:pPr>
            <w:r>
              <w:rPr>
                <w:lang w:eastAsia="en-US"/>
              </w:rPr>
              <w:t>администрации городского округа Тейково Ивановской области</w:t>
            </w:r>
          </w:p>
          <w:p w14:paraId="41AE396F" w14:textId="77777777" w:rsidR="00255DA1" w:rsidRDefault="007E646E" w:rsidP="007E646E">
            <w:pPr>
              <w:spacing w:line="252" w:lineRule="auto"/>
              <w:rPr>
                <w:lang w:eastAsia="en-US"/>
              </w:rPr>
            </w:pPr>
            <w:r>
              <w:rPr>
                <w:lang w:eastAsia="en-US"/>
              </w:rPr>
              <w:t>от 17.12.2024 № 790</w:t>
            </w:r>
          </w:p>
        </w:tc>
        <w:tc>
          <w:tcPr>
            <w:tcW w:w="5364" w:type="dxa"/>
          </w:tcPr>
          <w:p w14:paraId="53DE2B78" w14:textId="77777777" w:rsidR="00255DA1" w:rsidRPr="007E646E" w:rsidRDefault="007E646E" w:rsidP="007E646E">
            <w:pPr>
              <w:widowControl w:val="0"/>
              <w:autoSpaceDE w:val="0"/>
              <w:autoSpaceDN w:val="0"/>
              <w:adjustRightInd w:val="0"/>
              <w:ind w:right="-1"/>
              <w:jc w:val="both"/>
              <w:rPr>
                <w:bCs/>
                <w:szCs w:val="28"/>
              </w:rPr>
            </w:pPr>
            <w:r w:rsidRPr="007E646E">
              <w:rPr>
                <w:bCs/>
                <w:szCs w:val="28"/>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городского округа Тейково Ивановской области на 2025 год</w:t>
            </w:r>
          </w:p>
        </w:tc>
        <w:tc>
          <w:tcPr>
            <w:tcW w:w="1296" w:type="dxa"/>
          </w:tcPr>
          <w:p w14:paraId="0D3673C3" w14:textId="77777777" w:rsidR="00255DA1" w:rsidRDefault="00D33A0B">
            <w:pPr>
              <w:spacing w:line="252" w:lineRule="auto"/>
              <w:jc w:val="center"/>
              <w:rPr>
                <w:sz w:val="26"/>
                <w:szCs w:val="26"/>
                <w:lang w:eastAsia="en-US"/>
              </w:rPr>
            </w:pPr>
            <w:r>
              <w:rPr>
                <w:sz w:val="26"/>
                <w:szCs w:val="26"/>
                <w:lang w:eastAsia="en-US"/>
              </w:rPr>
              <w:t>7</w:t>
            </w:r>
          </w:p>
        </w:tc>
      </w:tr>
      <w:tr w:rsidR="00255DA1" w14:paraId="1848E735" w14:textId="77777777" w:rsidTr="00601BC8">
        <w:trPr>
          <w:trHeight w:val="1513"/>
          <w:jc w:val="center"/>
        </w:trPr>
        <w:tc>
          <w:tcPr>
            <w:tcW w:w="3544" w:type="dxa"/>
            <w:hideMark/>
          </w:tcPr>
          <w:p w14:paraId="12E33203" w14:textId="77777777" w:rsidR="005C4468" w:rsidRDefault="005C4468" w:rsidP="005C4468">
            <w:pPr>
              <w:spacing w:line="252" w:lineRule="auto"/>
              <w:rPr>
                <w:lang w:eastAsia="en-US"/>
              </w:rPr>
            </w:pPr>
            <w:r>
              <w:rPr>
                <w:lang w:eastAsia="en-US"/>
              </w:rPr>
              <w:t>ПОСТАНОВЛЕНИЕ</w:t>
            </w:r>
          </w:p>
          <w:p w14:paraId="310267F2" w14:textId="77777777" w:rsidR="005C4468" w:rsidRDefault="005C4468" w:rsidP="005C4468">
            <w:pPr>
              <w:spacing w:line="252" w:lineRule="auto"/>
              <w:rPr>
                <w:lang w:eastAsia="en-US"/>
              </w:rPr>
            </w:pPr>
            <w:r>
              <w:rPr>
                <w:lang w:eastAsia="en-US"/>
              </w:rPr>
              <w:t>администрации городского округа Тейково Ивановской области</w:t>
            </w:r>
          </w:p>
          <w:p w14:paraId="445A73FF" w14:textId="77777777" w:rsidR="00255DA1" w:rsidRDefault="005C4468" w:rsidP="005C4468">
            <w:pPr>
              <w:spacing w:line="252" w:lineRule="auto"/>
              <w:rPr>
                <w:lang w:eastAsia="en-US"/>
              </w:rPr>
            </w:pPr>
            <w:r>
              <w:rPr>
                <w:lang w:eastAsia="en-US"/>
              </w:rPr>
              <w:t>от 17.12.2024 № 792</w:t>
            </w:r>
          </w:p>
        </w:tc>
        <w:tc>
          <w:tcPr>
            <w:tcW w:w="5364" w:type="dxa"/>
          </w:tcPr>
          <w:p w14:paraId="5D20E99B" w14:textId="77777777" w:rsidR="00255DA1" w:rsidRPr="005C4468" w:rsidRDefault="005C4468" w:rsidP="005C4468">
            <w:pPr>
              <w:widowControl w:val="0"/>
              <w:autoSpaceDE w:val="0"/>
              <w:autoSpaceDN w:val="0"/>
              <w:adjustRightInd w:val="0"/>
              <w:ind w:right="-1"/>
              <w:jc w:val="both"/>
              <w:rPr>
                <w:bCs/>
              </w:rPr>
            </w:pPr>
            <w:r w:rsidRPr="005C4468">
              <w:rPr>
                <w:bCs/>
              </w:rPr>
              <w:t>О внесении изменений в постановление администрации</w:t>
            </w:r>
            <w:r>
              <w:rPr>
                <w:bCs/>
              </w:rPr>
              <w:t xml:space="preserve"> </w:t>
            </w:r>
            <w:r w:rsidRPr="005C4468">
              <w:rPr>
                <w:bCs/>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296" w:type="dxa"/>
          </w:tcPr>
          <w:p w14:paraId="52AED5B2" w14:textId="77777777" w:rsidR="00255DA1" w:rsidRDefault="00D33A0B">
            <w:pPr>
              <w:spacing w:line="252" w:lineRule="auto"/>
              <w:jc w:val="center"/>
              <w:rPr>
                <w:sz w:val="26"/>
                <w:szCs w:val="26"/>
                <w:lang w:eastAsia="en-US"/>
              </w:rPr>
            </w:pPr>
            <w:r>
              <w:rPr>
                <w:sz w:val="26"/>
                <w:szCs w:val="26"/>
                <w:lang w:eastAsia="en-US"/>
              </w:rPr>
              <w:t>21</w:t>
            </w:r>
          </w:p>
        </w:tc>
      </w:tr>
      <w:tr w:rsidR="00255DA1" w14:paraId="771AD889" w14:textId="77777777" w:rsidTr="00601BC8">
        <w:trPr>
          <w:trHeight w:val="1513"/>
          <w:jc w:val="center"/>
        </w:trPr>
        <w:tc>
          <w:tcPr>
            <w:tcW w:w="3544" w:type="dxa"/>
            <w:hideMark/>
          </w:tcPr>
          <w:p w14:paraId="231CF3C7" w14:textId="77777777" w:rsidR="00D54309" w:rsidRDefault="00D54309" w:rsidP="00D54309">
            <w:pPr>
              <w:spacing w:line="252" w:lineRule="auto"/>
              <w:rPr>
                <w:lang w:eastAsia="en-US"/>
              </w:rPr>
            </w:pPr>
            <w:r>
              <w:rPr>
                <w:lang w:eastAsia="en-US"/>
              </w:rPr>
              <w:t>ПОСТАНОВЛЕНИЕ</w:t>
            </w:r>
          </w:p>
          <w:p w14:paraId="28C0D5FD" w14:textId="77777777" w:rsidR="00D54309" w:rsidRDefault="00D54309" w:rsidP="00D54309">
            <w:pPr>
              <w:spacing w:line="252" w:lineRule="auto"/>
              <w:rPr>
                <w:lang w:eastAsia="en-US"/>
              </w:rPr>
            </w:pPr>
            <w:r>
              <w:rPr>
                <w:lang w:eastAsia="en-US"/>
              </w:rPr>
              <w:t>администрации городского округа Тейково Ивановской области</w:t>
            </w:r>
          </w:p>
          <w:p w14:paraId="3FDA920E" w14:textId="59F4AC63" w:rsidR="00255DA1" w:rsidRDefault="00D54309" w:rsidP="00D54309">
            <w:pPr>
              <w:spacing w:line="252" w:lineRule="auto"/>
              <w:rPr>
                <w:lang w:eastAsia="en-US"/>
              </w:rPr>
            </w:pPr>
            <w:r>
              <w:rPr>
                <w:lang w:eastAsia="en-US"/>
              </w:rPr>
              <w:t>от 17.12.2024 № 79</w:t>
            </w:r>
            <w:r>
              <w:rPr>
                <w:lang w:eastAsia="en-US"/>
              </w:rPr>
              <w:t>3</w:t>
            </w:r>
          </w:p>
        </w:tc>
        <w:tc>
          <w:tcPr>
            <w:tcW w:w="5364" w:type="dxa"/>
          </w:tcPr>
          <w:p w14:paraId="3F21E699" w14:textId="2A5D860E" w:rsidR="00255DA1" w:rsidRPr="00255DA1" w:rsidRDefault="00D54309" w:rsidP="00255DA1">
            <w:pPr>
              <w:jc w:val="both"/>
              <w:rPr>
                <w:szCs w:val="28"/>
              </w:rPr>
            </w:pPr>
            <w:r w:rsidRPr="00D54309">
              <w:rPr>
                <w:szCs w:val="28"/>
              </w:rPr>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w:t>
            </w:r>
          </w:p>
        </w:tc>
        <w:tc>
          <w:tcPr>
            <w:tcW w:w="1296" w:type="dxa"/>
          </w:tcPr>
          <w:p w14:paraId="12984850" w14:textId="79E03BA8" w:rsidR="00255DA1" w:rsidRDefault="00D54309">
            <w:pPr>
              <w:spacing w:line="252" w:lineRule="auto"/>
              <w:jc w:val="center"/>
              <w:rPr>
                <w:sz w:val="26"/>
                <w:szCs w:val="26"/>
                <w:lang w:eastAsia="en-US"/>
              </w:rPr>
            </w:pPr>
            <w:r>
              <w:rPr>
                <w:sz w:val="26"/>
                <w:szCs w:val="26"/>
                <w:lang w:eastAsia="en-US"/>
              </w:rPr>
              <w:t>113</w:t>
            </w:r>
          </w:p>
        </w:tc>
      </w:tr>
      <w:tr w:rsidR="00255DA1" w14:paraId="4D2B714B" w14:textId="77777777" w:rsidTr="00601BC8">
        <w:trPr>
          <w:trHeight w:val="1513"/>
          <w:jc w:val="center"/>
        </w:trPr>
        <w:tc>
          <w:tcPr>
            <w:tcW w:w="3544" w:type="dxa"/>
            <w:hideMark/>
          </w:tcPr>
          <w:p w14:paraId="5BF1F7CE" w14:textId="77777777" w:rsidR="00255DA1" w:rsidRDefault="00255DA1">
            <w:pPr>
              <w:spacing w:line="252" w:lineRule="auto"/>
              <w:rPr>
                <w:lang w:eastAsia="en-US"/>
              </w:rPr>
            </w:pPr>
          </w:p>
        </w:tc>
        <w:tc>
          <w:tcPr>
            <w:tcW w:w="5364" w:type="dxa"/>
          </w:tcPr>
          <w:p w14:paraId="6CBC735F" w14:textId="77777777" w:rsidR="00255DA1" w:rsidRPr="00255DA1" w:rsidRDefault="00255DA1" w:rsidP="00255DA1">
            <w:pPr>
              <w:jc w:val="both"/>
              <w:rPr>
                <w:szCs w:val="28"/>
              </w:rPr>
            </w:pPr>
          </w:p>
        </w:tc>
        <w:tc>
          <w:tcPr>
            <w:tcW w:w="1296" w:type="dxa"/>
          </w:tcPr>
          <w:p w14:paraId="14A3060A" w14:textId="77777777" w:rsidR="00255DA1" w:rsidRDefault="00255DA1">
            <w:pPr>
              <w:spacing w:line="252" w:lineRule="auto"/>
              <w:jc w:val="center"/>
              <w:rPr>
                <w:sz w:val="26"/>
                <w:szCs w:val="26"/>
                <w:lang w:eastAsia="en-US"/>
              </w:rPr>
            </w:pPr>
          </w:p>
        </w:tc>
      </w:tr>
      <w:tr w:rsidR="00255DA1" w14:paraId="7E069242" w14:textId="77777777" w:rsidTr="00601BC8">
        <w:trPr>
          <w:trHeight w:val="1513"/>
          <w:jc w:val="center"/>
        </w:trPr>
        <w:tc>
          <w:tcPr>
            <w:tcW w:w="3544" w:type="dxa"/>
            <w:hideMark/>
          </w:tcPr>
          <w:p w14:paraId="16A624EA" w14:textId="77777777" w:rsidR="00255DA1" w:rsidRDefault="00255DA1">
            <w:pPr>
              <w:spacing w:line="252" w:lineRule="auto"/>
              <w:rPr>
                <w:lang w:eastAsia="en-US"/>
              </w:rPr>
            </w:pPr>
          </w:p>
        </w:tc>
        <w:tc>
          <w:tcPr>
            <w:tcW w:w="5364" w:type="dxa"/>
          </w:tcPr>
          <w:p w14:paraId="7EE2D03D" w14:textId="77777777" w:rsidR="00255DA1" w:rsidRPr="00255DA1" w:rsidRDefault="00255DA1" w:rsidP="00255DA1">
            <w:pPr>
              <w:jc w:val="both"/>
              <w:rPr>
                <w:szCs w:val="28"/>
              </w:rPr>
            </w:pPr>
          </w:p>
        </w:tc>
        <w:tc>
          <w:tcPr>
            <w:tcW w:w="1296" w:type="dxa"/>
          </w:tcPr>
          <w:p w14:paraId="5E5BACF1" w14:textId="77777777" w:rsidR="00255DA1" w:rsidRDefault="00255DA1">
            <w:pPr>
              <w:spacing w:line="252" w:lineRule="auto"/>
              <w:jc w:val="center"/>
              <w:rPr>
                <w:sz w:val="26"/>
                <w:szCs w:val="26"/>
                <w:lang w:eastAsia="en-US"/>
              </w:rPr>
            </w:pPr>
          </w:p>
        </w:tc>
      </w:tr>
    </w:tbl>
    <w:p w14:paraId="5D25DFB7" w14:textId="77777777" w:rsidR="00571D04" w:rsidRDefault="00571D04"/>
    <w:p w14:paraId="1104657F" w14:textId="77777777" w:rsidR="00255DA1" w:rsidRDefault="00571D04" w:rsidP="00255DA1">
      <w:pPr>
        <w:pStyle w:val="ConsPlusNormal"/>
        <w:jc w:val="center"/>
        <w:rPr>
          <w:b/>
        </w:rPr>
      </w:pPr>
      <w:r>
        <w:br w:type="page"/>
      </w:r>
      <w:r w:rsidR="00255DA1">
        <w:rPr>
          <w:b/>
          <w:noProof/>
        </w:rPr>
        <w:lastRenderedPageBreak/>
        <w:drawing>
          <wp:inline distT="0" distB="0" distL="0" distR="0" wp14:anchorId="7B74D1E8" wp14:editId="4BA5989B">
            <wp:extent cx="685800" cy="885825"/>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srcRect/>
                    <a:stretch>
                      <a:fillRect/>
                    </a:stretch>
                  </pic:blipFill>
                  <pic:spPr bwMode="auto">
                    <a:xfrm>
                      <a:off x="0" y="0"/>
                      <a:ext cx="685800" cy="885825"/>
                    </a:xfrm>
                    <a:prstGeom prst="rect">
                      <a:avLst/>
                    </a:prstGeom>
                    <a:noFill/>
                    <a:ln w="9525">
                      <a:noFill/>
                      <a:miter lim="800000"/>
                      <a:headEnd/>
                      <a:tailEnd/>
                    </a:ln>
                  </pic:spPr>
                </pic:pic>
              </a:graphicData>
            </a:graphic>
          </wp:inline>
        </w:drawing>
      </w:r>
      <w:r w:rsidR="00255DA1">
        <w:rPr>
          <w:bCs/>
          <w:color w:val="000000"/>
          <w:spacing w:val="60"/>
          <w:position w:val="3"/>
        </w:rPr>
        <w:t xml:space="preserve"> </w:t>
      </w:r>
    </w:p>
    <w:p w14:paraId="70B66FD5" w14:textId="77777777" w:rsidR="00255DA1" w:rsidRDefault="00255DA1" w:rsidP="00255DA1">
      <w:pPr>
        <w:jc w:val="center"/>
        <w:rPr>
          <w:b/>
          <w:sz w:val="36"/>
          <w:szCs w:val="36"/>
        </w:rPr>
      </w:pPr>
      <w:r>
        <w:rPr>
          <w:b/>
          <w:sz w:val="36"/>
          <w:szCs w:val="36"/>
        </w:rPr>
        <w:t>АДМИНИСТРАЦИЯ ГОРОДСКОГО ОКРУГА ТЕЙКОВО</w:t>
      </w:r>
    </w:p>
    <w:p w14:paraId="21ED2F26" w14:textId="77777777" w:rsidR="00255DA1" w:rsidRDefault="00255DA1" w:rsidP="00255DA1">
      <w:pPr>
        <w:jc w:val="center"/>
        <w:rPr>
          <w:b/>
          <w:sz w:val="36"/>
          <w:szCs w:val="36"/>
        </w:rPr>
      </w:pPr>
      <w:r>
        <w:rPr>
          <w:b/>
          <w:sz w:val="36"/>
          <w:szCs w:val="36"/>
        </w:rPr>
        <w:t>ИВАНОВСКОЙ ОБЛАСТИ</w:t>
      </w:r>
    </w:p>
    <w:p w14:paraId="23368685" w14:textId="77777777" w:rsidR="00255DA1" w:rsidRDefault="00255DA1" w:rsidP="00255DA1">
      <w:pPr>
        <w:jc w:val="center"/>
        <w:rPr>
          <w:b/>
          <w:sz w:val="28"/>
          <w:szCs w:val="28"/>
        </w:rPr>
      </w:pPr>
      <w:r>
        <w:rPr>
          <w:b/>
          <w:sz w:val="28"/>
          <w:szCs w:val="28"/>
        </w:rPr>
        <w:t>_____________________________________________________________________</w:t>
      </w:r>
    </w:p>
    <w:p w14:paraId="7DD35B41" w14:textId="77777777" w:rsidR="00255DA1" w:rsidRDefault="00255DA1" w:rsidP="00255DA1">
      <w:pPr>
        <w:pStyle w:val="ConsPlusTitle"/>
        <w:widowControl/>
        <w:jc w:val="center"/>
        <w:rPr>
          <w:rFonts w:ascii="Times New Roman" w:hAnsi="Times New Roman" w:cs="Times New Roman"/>
          <w:sz w:val="28"/>
          <w:szCs w:val="28"/>
        </w:rPr>
      </w:pPr>
    </w:p>
    <w:p w14:paraId="3060BCA2" w14:textId="77777777" w:rsidR="00255DA1" w:rsidRDefault="00255DA1" w:rsidP="00255DA1">
      <w:pPr>
        <w:pStyle w:val="ConsPlusTitle"/>
        <w:widowControl/>
        <w:jc w:val="center"/>
        <w:rPr>
          <w:rFonts w:ascii="Times New Roman" w:hAnsi="Times New Roman" w:cs="Times New Roman"/>
          <w:sz w:val="28"/>
          <w:szCs w:val="28"/>
        </w:rPr>
      </w:pPr>
    </w:p>
    <w:p w14:paraId="0A315B9C" w14:textId="77777777" w:rsidR="00255DA1" w:rsidRDefault="00255DA1" w:rsidP="00255DA1">
      <w:pPr>
        <w:jc w:val="center"/>
        <w:rPr>
          <w:b/>
          <w:sz w:val="40"/>
          <w:szCs w:val="40"/>
        </w:rPr>
      </w:pPr>
      <w:r>
        <w:rPr>
          <w:b/>
          <w:sz w:val="40"/>
          <w:szCs w:val="40"/>
        </w:rPr>
        <w:t>П О С Т А Н О В Л Е Н И Е</w:t>
      </w:r>
    </w:p>
    <w:p w14:paraId="22943176" w14:textId="77777777" w:rsidR="00255DA1" w:rsidRDefault="00255DA1" w:rsidP="00255DA1">
      <w:pPr>
        <w:pStyle w:val="ConsPlusTitle"/>
        <w:widowControl/>
        <w:jc w:val="center"/>
        <w:rPr>
          <w:rFonts w:ascii="Times New Roman" w:hAnsi="Times New Roman" w:cs="Times New Roman"/>
          <w:sz w:val="28"/>
          <w:szCs w:val="28"/>
        </w:rPr>
      </w:pPr>
    </w:p>
    <w:p w14:paraId="2A3A41C7" w14:textId="77777777" w:rsidR="00255DA1" w:rsidRDefault="00255DA1" w:rsidP="00255DA1">
      <w:pPr>
        <w:pStyle w:val="ConsPlusTitle"/>
        <w:widowControl/>
        <w:jc w:val="center"/>
        <w:rPr>
          <w:rFonts w:ascii="Times New Roman" w:hAnsi="Times New Roman" w:cs="Times New Roman"/>
          <w:sz w:val="28"/>
          <w:szCs w:val="28"/>
        </w:rPr>
      </w:pPr>
    </w:p>
    <w:p w14:paraId="17FA34D4" w14:textId="77777777" w:rsidR="00255DA1" w:rsidRDefault="00255DA1" w:rsidP="00255DA1">
      <w:pPr>
        <w:jc w:val="center"/>
        <w:rPr>
          <w:b/>
          <w:sz w:val="28"/>
          <w:szCs w:val="28"/>
        </w:rPr>
      </w:pPr>
      <w:r>
        <w:rPr>
          <w:b/>
          <w:sz w:val="28"/>
          <w:szCs w:val="28"/>
        </w:rPr>
        <w:t xml:space="preserve">от 12.12.2024 № 786                        </w:t>
      </w:r>
    </w:p>
    <w:p w14:paraId="74C97211" w14:textId="77777777" w:rsidR="00255DA1" w:rsidRDefault="00255DA1" w:rsidP="00255DA1">
      <w:pPr>
        <w:jc w:val="center"/>
        <w:rPr>
          <w:b/>
          <w:sz w:val="28"/>
          <w:szCs w:val="28"/>
        </w:rPr>
      </w:pPr>
      <w:r>
        <w:rPr>
          <w:b/>
          <w:sz w:val="28"/>
          <w:szCs w:val="28"/>
        </w:rPr>
        <w:t xml:space="preserve">       </w:t>
      </w:r>
    </w:p>
    <w:p w14:paraId="6F29FA32" w14:textId="77777777" w:rsidR="00255DA1" w:rsidRDefault="00255DA1" w:rsidP="00255DA1">
      <w:pPr>
        <w:jc w:val="center"/>
        <w:rPr>
          <w:sz w:val="28"/>
          <w:szCs w:val="28"/>
        </w:rPr>
      </w:pPr>
      <w:r>
        <w:rPr>
          <w:sz w:val="28"/>
          <w:szCs w:val="28"/>
        </w:rPr>
        <w:t>г. Тейково</w:t>
      </w:r>
    </w:p>
    <w:p w14:paraId="38705277" w14:textId="77777777" w:rsidR="00255DA1" w:rsidRDefault="00255DA1" w:rsidP="00255DA1">
      <w:pPr>
        <w:jc w:val="center"/>
        <w:rPr>
          <w:sz w:val="28"/>
          <w:szCs w:val="28"/>
        </w:rPr>
      </w:pPr>
    </w:p>
    <w:p w14:paraId="48187446" w14:textId="77777777" w:rsidR="00255DA1" w:rsidRDefault="00255DA1" w:rsidP="00255DA1">
      <w:pPr>
        <w:jc w:val="center"/>
        <w:rPr>
          <w:b/>
          <w:sz w:val="28"/>
          <w:szCs w:val="28"/>
        </w:rPr>
      </w:pPr>
      <w:r>
        <w:rPr>
          <w:b/>
          <w:sz w:val="28"/>
          <w:szCs w:val="28"/>
        </w:rPr>
        <w:t xml:space="preserve">О проведении открытого конкурса на право заключения </w:t>
      </w:r>
    </w:p>
    <w:p w14:paraId="6D31817C" w14:textId="77777777" w:rsidR="00255DA1" w:rsidRDefault="00255DA1" w:rsidP="00255DA1">
      <w:pPr>
        <w:autoSpaceDE w:val="0"/>
        <w:autoSpaceDN w:val="0"/>
        <w:adjustRightInd w:val="0"/>
        <w:jc w:val="center"/>
        <w:rPr>
          <w:b/>
          <w:sz w:val="28"/>
          <w:szCs w:val="28"/>
        </w:rPr>
      </w:pPr>
      <w:r>
        <w:rPr>
          <w:b/>
          <w:sz w:val="28"/>
          <w:szCs w:val="28"/>
        </w:rPr>
        <w:t>договоров управления многоквартирными домами,</w:t>
      </w:r>
    </w:p>
    <w:p w14:paraId="1F416D02" w14:textId="77777777" w:rsidR="00255DA1" w:rsidRDefault="00255DA1" w:rsidP="00255DA1">
      <w:pPr>
        <w:jc w:val="center"/>
        <w:rPr>
          <w:b/>
          <w:sz w:val="28"/>
          <w:szCs w:val="28"/>
        </w:rPr>
      </w:pPr>
      <w:r>
        <w:rPr>
          <w:b/>
          <w:sz w:val="28"/>
          <w:szCs w:val="28"/>
        </w:rPr>
        <w:t xml:space="preserve"> расположенными на территории городского </w:t>
      </w:r>
    </w:p>
    <w:p w14:paraId="2BFF9C0D" w14:textId="77777777" w:rsidR="00255DA1" w:rsidRDefault="00255DA1" w:rsidP="00255DA1">
      <w:pPr>
        <w:jc w:val="center"/>
        <w:rPr>
          <w:b/>
          <w:sz w:val="28"/>
          <w:szCs w:val="28"/>
        </w:rPr>
      </w:pPr>
      <w:r>
        <w:rPr>
          <w:b/>
          <w:sz w:val="28"/>
          <w:szCs w:val="28"/>
        </w:rPr>
        <w:t xml:space="preserve">округа Тейково Ивановской области  </w:t>
      </w:r>
    </w:p>
    <w:p w14:paraId="08126CA7" w14:textId="77777777" w:rsidR="00255DA1" w:rsidRDefault="00255DA1" w:rsidP="00255DA1">
      <w:pPr>
        <w:jc w:val="center"/>
        <w:rPr>
          <w:sz w:val="28"/>
          <w:szCs w:val="28"/>
        </w:rPr>
      </w:pPr>
    </w:p>
    <w:p w14:paraId="45DEF28C" w14:textId="77777777" w:rsidR="00255DA1" w:rsidRDefault="00255DA1" w:rsidP="00255DA1">
      <w:pPr>
        <w:pStyle w:val="ConsPlusTitle"/>
        <w:widowControl/>
        <w:suppressAutoHyphens/>
        <w:ind w:firstLine="709"/>
        <w:jc w:val="both"/>
        <w:rPr>
          <w:rFonts w:ascii="Times New Roman" w:hAnsi="Times New Roman" w:cs="Times New Roman"/>
          <w:b w:val="0"/>
          <w:bCs/>
          <w:color w:val="000000"/>
          <w:sz w:val="28"/>
          <w:szCs w:val="28"/>
        </w:rPr>
      </w:pPr>
      <w:r>
        <w:rPr>
          <w:rFonts w:ascii="Times New Roman" w:hAnsi="Times New Roman" w:cs="Times New Roman"/>
          <w:b w:val="0"/>
          <w:sz w:val="28"/>
          <w:szCs w:val="28"/>
        </w:rPr>
        <w:t xml:space="preserve">В связи с наличием на территории городского округа Тейково Ивановской области многоквартирных домов, собственниками помещений в котором не принято решение о выборе способа управления многоквартирным  домом, с прекращением предпринимательской деятельности по управлению многоквартирными домами обществом с ограниченной ответственностью Управляющая компания «Пчела», в соответствии с «Правилами проведения администрацией </w:t>
      </w:r>
      <w:proofErr w:type="spellStart"/>
      <w:r>
        <w:rPr>
          <w:rFonts w:ascii="Times New Roman" w:hAnsi="Times New Roman" w:cs="Times New Roman"/>
          <w:b w:val="0"/>
          <w:sz w:val="28"/>
          <w:szCs w:val="28"/>
        </w:rPr>
        <w:t>г.о</w:t>
      </w:r>
      <w:proofErr w:type="spellEnd"/>
      <w:r>
        <w:rPr>
          <w:rFonts w:ascii="Times New Roman" w:hAnsi="Times New Roman" w:cs="Times New Roman"/>
          <w:b w:val="0"/>
          <w:sz w:val="28"/>
          <w:szCs w:val="28"/>
        </w:rPr>
        <w:t xml:space="preserve">. Тейково открытого конкурса по отбору управляющей организации для управления многоквартирным домом», утвержденным решением муниципального городского Совета городского округа Тейково Ивановской области  от 26.01.2007 года № 3, в соответствии с Жилищным кодексом Российской Федерации, </w:t>
      </w:r>
      <w:r>
        <w:rPr>
          <w:rFonts w:ascii="Times New Roman" w:hAnsi="Times New Roman" w:cs="Times New Roman"/>
          <w:b w:val="0"/>
          <w:color w:val="000000"/>
          <w:sz w:val="28"/>
          <w:szCs w:val="28"/>
        </w:rPr>
        <w:t>администрация городского округа Тейково Ивановской области</w:t>
      </w:r>
    </w:p>
    <w:p w14:paraId="150BC153" w14:textId="77777777" w:rsidR="00255DA1" w:rsidRDefault="00255DA1" w:rsidP="00255DA1">
      <w:pPr>
        <w:tabs>
          <w:tab w:val="left" w:pos="709"/>
        </w:tabs>
        <w:rPr>
          <w:color w:val="000000"/>
          <w:sz w:val="28"/>
          <w:szCs w:val="28"/>
        </w:rPr>
      </w:pPr>
    </w:p>
    <w:p w14:paraId="7F04462B" w14:textId="77777777" w:rsidR="00255DA1" w:rsidRDefault="00255DA1" w:rsidP="00255DA1">
      <w:pPr>
        <w:tabs>
          <w:tab w:val="left" w:pos="709"/>
        </w:tabs>
        <w:jc w:val="center"/>
        <w:rPr>
          <w:b/>
          <w:bCs/>
          <w:color w:val="000000"/>
          <w:sz w:val="28"/>
          <w:szCs w:val="28"/>
        </w:rPr>
      </w:pPr>
      <w:r>
        <w:rPr>
          <w:b/>
          <w:bCs/>
          <w:color w:val="000000"/>
          <w:sz w:val="28"/>
          <w:szCs w:val="28"/>
        </w:rPr>
        <w:t>П О С Т А Н О В Л Я Е Т:</w:t>
      </w:r>
    </w:p>
    <w:p w14:paraId="6204E897" w14:textId="77777777" w:rsidR="00255DA1" w:rsidRDefault="00255DA1" w:rsidP="00255DA1">
      <w:pPr>
        <w:tabs>
          <w:tab w:val="left" w:pos="709"/>
        </w:tabs>
        <w:jc w:val="both"/>
        <w:rPr>
          <w:bCs/>
          <w:color w:val="000000"/>
          <w:sz w:val="28"/>
          <w:szCs w:val="28"/>
        </w:rPr>
      </w:pPr>
    </w:p>
    <w:p w14:paraId="715BC431" w14:textId="77777777" w:rsidR="00255DA1" w:rsidRDefault="00255DA1" w:rsidP="00255DA1">
      <w:pPr>
        <w:ind w:firstLine="708"/>
        <w:jc w:val="both"/>
        <w:rPr>
          <w:sz w:val="28"/>
          <w:szCs w:val="28"/>
        </w:rPr>
      </w:pPr>
      <w:r>
        <w:rPr>
          <w:sz w:val="28"/>
          <w:szCs w:val="28"/>
        </w:rPr>
        <w:t xml:space="preserve">1. Провести 23.01.2025 открытый конкурс на право заключения договоров управления многоквартирными домами, расположенными на территории городского округа Тейково Ивановской области.  </w:t>
      </w:r>
    </w:p>
    <w:p w14:paraId="688275BF" w14:textId="77777777" w:rsidR="00255DA1" w:rsidRDefault="00255DA1" w:rsidP="00255DA1">
      <w:pPr>
        <w:ind w:firstLine="708"/>
        <w:jc w:val="both"/>
        <w:rPr>
          <w:sz w:val="28"/>
          <w:szCs w:val="28"/>
        </w:rPr>
      </w:pPr>
      <w:r>
        <w:rPr>
          <w:sz w:val="28"/>
          <w:szCs w:val="28"/>
        </w:rPr>
        <w:t xml:space="preserve">2. Утвердить Порядок проведения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№1). </w:t>
      </w:r>
    </w:p>
    <w:p w14:paraId="6FEC1A98" w14:textId="77777777" w:rsidR="00255DA1" w:rsidRDefault="00255DA1" w:rsidP="00255DA1">
      <w:pPr>
        <w:ind w:firstLine="708"/>
        <w:jc w:val="both"/>
        <w:rPr>
          <w:sz w:val="28"/>
          <w:szCs w:val="28"/>
        </w:rPr>
      </w:pPr>
      <w:r>
        <w:rPr>
          <w:sz w:val="28"/>
          <w:szCs w:val="28"/>
        </w:rPr>
        <w:lastRenderedPageBreak/>
        <w:t>3. Утвердить перечень многоквартирных домов, по которым будет осуществлен открытый конкурс (приложение № 2).</w:t>
      </w:r>
    </w:p>
    <w:p w14:paraId="4FC51CDF" w14:textId="77777777" w:rsidR="00255DA1" w:rsidRDefault="00255DA1" w:rsidP="00255DA1">
      <w:pPr>
        <w:ind w:firstLine="709"/>
        <w:jc w:val="both"/>
        <w:rPr>
          <w:sz w:val="28"/>
          <w:szCs w:val="28"/>
        </w:rPr>
      </w:pPr>
      <w:r>
        <w:rPr>
          <w:sz w:val="28"/>
          <w:szCs w:val="28"/>
        </w:rPr>
        <w:t xml:space="preserve">4. Создать и утвердить состав конкурсной комиссии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(приложение №3).  </w:t>
      </w:r>
    </w:p>
    <w:p w14:paraId="57F18754" w14:textId="77777777" w:rsidR="00255DA1" w:rsidRDefault="00255DA1" w:rsidP="00255DA1">
      <w:pPr>
        <w:ind w:firstLine="709"/>
        <w:jc w:val="both"/>
        <w:rPr>
          <w:sz w:val="28"/>
          <w:szCs w:val="28"/>
        </w:rPr>
      </w:pPr>
      <w:r>
        <w:rPr>
          <w:sz w:val="28"/>
          <w:szCs w:val="28"/>
        </w:rPr>
        <w:t xml:space="preserve">5. Назначить председателем конкурсной комиссии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Ермолаева С.Н. – первого заместитель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w:t>
      </w:r>
    </w:p>
    <w:p w14:paraId="67E18611" w14:textId="77777777" w:rsidR="00255DA1" w:rsidRDefault="00255DA1" w:rsidP="00255DA1">
      <w:pPr>
        <w:ind w:firstLine="708"/>
        <w:jc w:val="both"/>
        <w:rPr>
          <w:sz w:val="28"/>
          <w:szCs w:val="28"/>
        </w:rPr>
      </w:pPr>
      <w:r>
        <w:rPr>
          <w:sz w:val="28"/>
          <w:szCs w:val="28"/>
        </w:rPr>
        <w:t>6. Возложить функцию организатора открытого конкурса (заказчика) на администрацию городского округа Тейково Ивановской области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 Ермолаев С.Н.).</w:t>
      </w:r>
    </w:p>
    <w:p w14:paraId="51E1313C" w14:textId="77777777" w:rsidR="00255DA1" w:rsidRDefault="00255DA1" w:rsidP="00255DA1">
      <w:pPr>
        <w:ind w:firstLine="708"/>
        <w:jc w:val="both"/>
        <w:rPr>
          <w:sz w:val="28"/>
          <w:szCs w:val="28"/>
        </w:rPr>
      </w:pPr>
      <w:r>
        <w:rPr>
          <w:sz w:val="28"/>
          <w:szCs w:val="28"/>
        </w:rPr>
        <w:t>7.  Администрации городского округа Тейково Ивановской области:</w:t>
      </w:r>
    </w:p>
    <w:p w14:paraId="472ABCB0" w14:textId="77777777" w:rsidR="00255DA1" w:rsidRDefault="00255DA1" w:rsidP="00255DA1">
      <w:pPr>
        <w:ind w:firstLine="708"/>
        <w:jc w:val="both"/>
        <w:rPr>
          <w:sz w:val="28"/>
          <w:szCs w:val="28"/>
        </w:rPr>
      </w:pPr>
      <w:r>
        <w:rPr>
          <w:sz w:val="28"/>
          <w:szCs w:val="28"/>
        </w:rPr>
        <w:t xml:space="preserve">7.1. Утвердить конкурсную документацию для проведения открытого конкурса на право заключения договоров управления многоквартирными домами, расположенными на территории городского округа Тейково Ивановской области. </w:t>
      </w:r>
    </w:p>
    <w:p w14:paraId="4D95895F" w14:textId="77777777" w:rsidR="00255DA1" w:rsidRDefault="00255DA1" w:rsidP="00255DA1">
      <w:pPr>
        <w:pStyle w:val="a4"/>
        <w:ind w:right="-1" w:firstLine="708"/>
        <w:contextualSpacing/>
        <w:jc w:val="both"/>
      </w:pPr>
      <w:r>
        <w:t>7.2. Обеспечить размещение извещения и конкурсной документации на право заключения договоров управления многоквартирными домами, расположенными на территории городского округа Тейково Ивановской области на официальном сайте Российской Федерации в сети «Интернет» (</w:t>
      </w:r>
      <w:hyperlink r:id="rId9" w:history="1">
        <w:r>
          <w:rPr>
            <w:rStyle w:val="a8"/>
            <w:rFonts w:eastAsia="Calibri"/>
            <w:lang w:eastAsia="en-US"/>
          </w:rPr>
          <w:t>www.torgi.gov.ru</w:t>
        </w:r>
      </w:hyperlink>
      <w:r>
        <w:t xml:space="preserve"> ).</w:t>
      </w:r>
    </w:p>
    <w:p w14:paraId="7CC3EEC1" w14:textId="77777777" w:rsidR="00255DA1" w:rsidRDefault="00255DA1" w:rsidP="00255DA1">
      <w:pPr>
        <w:pStyle w:val="a4"/>
        <w:ind w:right="-1" w:firstLine="708"/>
        <w:contextualSpacing/>
        <w:jc w:val="both"/>
      </w:pPr>
    </w:p>
    <w:p w14:paraId="03AB5BE0" w14:textId="77777777" w:rsidR="00255DA1" w:rsidRDefault="00255DA1" w:rsidP="00255DA1">
      <w:pPr>
        <w:ind w:right="-1"/>
        <w:contextualSpacing/>
        <w:jc w:val="center"/>
        <w:rPr>
          <w:sz w:val="28"/>
          <w:szCs w:val="28"/>
        </w:rPr>
      </w:pPr>
    </w:p>
    <w:p w14:paraId="5FF05A4B" w14:textId="77777777" w:rsidR="00255DA1" w:rsidRDefault="00255DA1" w:rsidP="00255DA1">
      <w:pPr>
        <w:ind w:right="-1"/>
        <w:contextualSpacing/>
        <w:rPr>
          <w:sz w:val="28"/>
          <w:szCs w:val="28"/>
        </w:rPr>
      </w:pPr>
    </w:p>
    <w:p w14:paraId="22C4D8BF" w14:textId="77777777" w:rsidR="00255DA1" w:rsidRDefault="00255DA1" w:rsidP="00255DA1">
      <w:pPr>
        <w:rPr>
          <w:b/>
          <w:sz w:val="28"/>
          <w:szCs w:val="28"/>
        </w:rPr>
      </w:pPr>
      <w:r>
        <w:rPr>
          <w:b/>
          <w:sz w:val="28"/>
          <w:szCs w:val="28"/>
        </w:rPr>
        <w:t xml:space="preserve">Глава городского округа Тейково   </w:t>
      </w:r>
    </w:p>
    <w:p w14:paraId="74BBE7A2" w14:textId="77777777" w:rsidR="00255DA1" w:rsidRDefault="00255DA1" w:rsidP="00255DA1">
      <w:pPr>
        <w:rPr>
          <w:b/>
          <w:sz w:val="28"/>
          <w:szCs w:val="28"/>
        </w:rPr>
      </w:pPr>
      <w:r>
        <w:rPr>
          <w:b/>
          <w:sz w:val="28"/>
          <w:szCs w:val="28"/>
        </w:rPr>
        <w:t>Ивановской области                                                                                С.А. Семенова</w:t>
      </w:r>
    </w:p>
    <w:p w14:paraId="67B2204B" w14:textId="77777777" w:rsidR="00255DA1" w:rsidRDefault="00255DA1" w:rsidP="00255DA1">
      <w:pPr>
        <w:ind w:firstLine="708"/>
        <w:jc w:val="both"/>
        <w:rPr>
          <w:sz w:val="28"/>
          <w:szCs w:val="28"/>
        </w:rPr>
      </w:pPr>
    </w:p>
    <w:p w14:paraId="378DD38F" w14:textId="77777777" w:rsidR="00255DA1" w:rsidRDefault="00255DA1" w:rsidP="00255DA1">
      <w:r>
        <w:br w:type="page"/>
      </w:r>
    </w:p>
    <w:p w14:paraId="56F9E785" w14:textId="77777777" w:rsidR="00255DA1" w:rsidRDefault="00255DA1" w:rsidP="00255DA1">
      <w:pPr>
        <w:jc w:val="right"/>
        <w:rPr>
          <w:sz w:val="28"/>
          <w:szCs w:val="28"/>
        </w:rPr>
      </w:pPr>
      <w:proofErr w:type="gramStart"/>
      <w:r>
        <w:rPr>
          <w:sz w:val="28"/>
          <w:szCs w:val="28"/>
        </w:rPr>
        <w:lastRenderedPageBreak/>
        <w:t>Приложение  №</w:t>
      </w:r>
      <w:proofErr w:type="gramEnd"/>
      <w:r>
        <w:rPr>
          <w:sz w:val="28"/>
          <w:szCs w:val="28"/>
        </w:rPr>
        <w:t xml:space="preserve"> 1</w:t>
      </w:r>
    </w:p>
    <w:p w14:paraId="4C33B999" w14:textId="77777777" w:rsidR="00255DA1" w:rsidRDefault="00255DA1" w:rsidP="00255DA1">
      <w:pPr>
        <w:jc w:val="right"/>
        <w:rPr>
          <w:sz w:val="28"/>
          <w:szCs w:val="28"/>
        </w:rPr>
      </w:pPr>
      <w:r>
        <w:rPr>
          <w:sz w:val="28"/>
          <w:szCs w:val="28"/>
        </w:rPr>
        <w:t xml:space="preserve">                                                                                            к постановлению администрации городского округа Тейково</w:t>
      </w:r>
    </w:p>
    <w:p w14:paraId="77640C14" w14:textId="77777777" w:rsidR="00255DA1" w:rsidRDefault="00255DA1" w:rsidP="00255DA1">
      <w:pPr>
        <w:jc w:val="right"/>
        <w:rPr>
          <w:sz w:val="28"/>
          <w:szCs w:val="28"/>
        </w:rPr>
      </w:pPr>
      <w:r>
        <w:rPr>
          <w:sz w:val="28"/>
          <w:szCs w:val="28"/>
        </w:rPr>
        <w:t xml:space="preserve">Ивановской области  </w:t>
      </w:r>
    </w:p>
    <w:p w14:paraId="543051E0" w14:textId="77777777" w:rsidR="00255DA1" w:rsidRDefault="00255DA1" w:rsidP="00255DA1">
      <w:pPr>
        <w:ind w:firstLine="709"/>
        <w:jc w:val="right"/>
        <w:rPr>
          <w:b/>
          <w:sz w:val="28"/>
          <w:szCs w:val="28"/>
        </w:rPr>
      </w:pPr>
      <w:r>
        <w:rPr>
          <w:sz w:val="28"/>
          <w:szCs w:val="28"/>
        </w:rPr>
        <w:t xml:space="preserve">от 12.12.2024 № 786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14:paraId="5CC1ECE5" w14:textId="77777777" w:rsidR="00255DA1" w:rsidRDefault="00255DA1" w:rsidP="00255DA1">
      <w:pPr>
        <w:jc w:val="center"/>
        <w:rPr>
          <w:b/>
          <w:sz w:val="28"/>
          <w:szCs w:val="28"/>
        </w:rPr>
      </w:pPr>
      <w:r>
        <w:rPr>
          <w:b/>
          <w:sz w:val="28"/>
          <w:szCs w:val="28"/>
        </w:rPr>
        <w:t xml:space="preserve"> Порядок проведения открытого </w:t>
      </w:r>
      <w:proofErr w:type="gramStart"/>
      <w:r>
        <w:rPr>
          <w:b/>
          <w:sz w:val="28"/>
          <w:szCs w:val="28"/>
        </w:rPr>
        <w:t>конкурса  на</w:t>
      </w:r>
      <w:proofErr w:type="gramEnd"/>
      <w:r>
        <w:rPr>
          <w:b/>
          <w:sz w:val="28"/>
          <w:szCs w:val="28"/>
        </w:rPr>
        <w:t xml:space="preserve"> право заключения </w:t>
      </w:r>
    </w:p>
    <w:p w14:paraId="16A9E3F6" w14:textId="77777777" w:rsidR="00255DA1" w:rsidRDefault="00255DA1" w:rsidP="00255DA1">
      <w:pPr>
        <w:autoSpaceDE w:val="0"/>
        <w:autoSpaceDN w:val="0"/>
        <w:adjustRightInd w:val="0"/>
        <w:jc w:val="center"/>
        <w:rPr>
          <w:b/>
          <w:sz w:val="28"/>
          <w:szCs w:val="28"/>
        </w:rPr>
      </w:pPr>
      <w:r>
        <w:rPr>
          <w:b/>
          <w:sz w:val="28"/>
          <w:szCs w:val="28"/>
        </w:rPr>
        <w:t>договоров управления многоквартирными домами,</w:t>
      </w:r>
    </w:p>
    <w:p w14:paraId="0E9B14E2" w14:textId="77777777" w:rsidR="00255DA1" w:rsidRDefault="00255DA1" w:rsidP="00255DA1">
      <w:pPr>
        <w:jc w:val="center"/>
        <w:rPr>
          <w:b/>
          <w:sz w:val="28"/>
          <w:szCs w:val="28"/>
        </w:rPr>
      </w:pPr>
      <w:r>
        <w:rPr>
          <w:b/>
          <w:sz w:val="28"/>
          <w:szCs w:val="28"/>
        </w:rPr>
        <w:t xml:space="preserve"> расположенными на территории городского </w:t>
      </w:r>
    </w:p>
    <w:p w14:paraId="6E7CE4A3" w14:textId="77777777" w:rsidR="00255DA1" w:rsidRDefault="00255DA1" w:rsidP="00255DA1">
      <w:pPr>
        <w:jc w:val="center"/>
        <w:rPr>
          <w:b/>
          <w:sz w:val="28"/>
          <w:szCs w:val="28"/>
        </w:rPr>
      </w:pPr>
      <w:r>
        <w:rPr>
          <w:b/>
          <w:sz w:val="28"/>
          <w:szCs w:val="28"/>
        </w:rPr>
        <w:t>округа Тейково Ивановской области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312"/>
        <w:gridCol w:w="2814"/>
        <w:gridCol w:w="2538"/>
      </w:tblGrid>
      <w:tr w:rsidR="00255DA1" w14:paraId="735BDA1C" w14:textId="77777777" w:rsidTr="005C4468">
        <w:trPr>
          <w:trHeight w:val="559"/>
        </w:trPr>
        <w:tc>
          <w:tcPr>
            <w:tcW w:w="792" w:type="dxa"/>
            <w:tcBorders>
              <w:top w:val="single" w:sz="4" w:space="0" w:color="auto"/>
              <w:left w:val="single" w:sz="4" w:space="0" w:color="auto"/>
              <w:bottom w:val="single" w:sz="4" w:space="0" w:color="auto"/>
              <w:right w:val="single" w:sz="4" w:space="0" w:color="auto"/>
            </w:tcBorders>
            <w:hideMark/>
          </w:tcPr>
          <w:p w14:paraId="485C2671" w14:textId="77777777" w:rsidR="00255DA1" w:rsidRDefault="00255DA1" w:rsidP="005C4468">
            <w:pPr>
              <w:jc w:val="center"/>
              <w:rPr>
                <w:b/>
              </w:rPr>
            </w:pPr>
            <w:r>
              <w:rPr>
                <w:b/>
              </w:rPr>
              <w:t xml:space="preserve">№ </w:t>
            </w:r>
          </w:p>
          <w:p w14:paraId="123BA62E" w14:textId="77777777" w:rsidR="00255DA1" w:rsidRDefault="00255DA1" w:rsidP="005C4468">
            <w:pPr>
              <w:jc w:val="center"/>
              <w:rPr>
                <w:b/>
              </w:rPr>
            </w:pPr>
            <w:r>
              <w:rPr>
                <w:b/>
              </w:rPr>
              <w:t>п/п</w:t>
            </w:r>
          </w:p>
        </w:tc>
        <w:tc>
          <w:tcPr>
            <w:tcW w:w="4312" w:type="dxa"/>
            <w:tcBorders>
              <w:top w:val="single" w:sz="4" w:space="0" w:color="auto"/>
              <w:left w:val="single" w:sz="4" w:space="0" w:color="auto"/>
              <w:bottom w:val="single" w:sz="4" w:space="0" w:color="auto"/>
              <w:right w:val="single" w:sz="4" w:space="0" w:color="auto"/>
            </w:tcBorders>
            <w:hideMark/>
          </w:tcPr>
          <w:p w14:paraId="1562E01F" w14:textId="77777777" w:rsidR="00255DA1" w:rsidRDefault="00255DA1" w:rsidP="005C4468">
            <w:pPr>
              <w:jc w:val="center"/>
              <w:rPr>
                <w:b/>
              </w:rPr>
            </w:pPr>
            <w:r>
              <w:rPr>
                <w:b/>
              </w:rPr>
              <w:t>Мероприятие</w:t>
            </w:r>
          </w:p>
        </w:tc>
        <w:tc>
          <w:tcPr>
            <w:tcW w:w="2814" w:type="dxa"/>
            <w:tcBorders>
              <w:top w:val="single" w:sz="4" w:space="0" w:color="auto"/>
              <w:left w:val="single" w:sz="4" w:space="0" w:color="auto"/>
              <w:bottom w:val="single" w:sz="4" w:space="0" w:color="auto"/>
              <w:right w:val="single" w:sz="4" w:space="0" w:color="auto"/>
            </w:tcBorders>
            <w:hideMark/>
          </w:tcPr>
          <w:p w14:paraId="0D3CBB97" w14:textId="77777777" w:rsidR="00255DA1" w:rsidRDefault="00255DA1" w:rsidP="005C4468">
            <w:pPr>
              <w:jc w:val="center"/>
              <w:rPr>
                <w:b/>
              </w:rPr>
            </w:pPr>
            <w:r>
              <w:rPr>
                <w:b/>
              </w:rPr>
              <w:t>Дата</w:t>
            </w:r>
          </w:p>
        </w:tc>
        <w:tc>
          <w:tcPr>
            <w:tcW w:w="2538" w:type="dxa"/>
            <w:tcBorders>
              <w:top w:val="single" w:sz="4" w:space="0" w:color="auto"/>
              <w:left w:val="single" w:sz="4" w:space="0" w:color="auto"/>
              <w:bottom w:val="single" w:sz="4" w:space="0" w:color="auto"/>
              <w:right w:val="single" w:sz="4" w:space="0" w:color="auto"/>
            </w:tcBorders>
            <w:hideMark/>
          </w:tcPr>
          <w:p w14:paraId="6DF5376A" w14:textId="77777777" w:rsidR="00255DA1" w:rsidRDefault="00255DA1" w:rsidP="005C4468">
            <w:pPr>
              <w:jc w:val="center"/>
              <w:rPr>
                <w:b/>
              </w:rPr>
            </w:pPr>
            <w:r>
              <w:rPr>
                <w:b/>
              </w:rPr>
              <w:t>Ответственный</w:t>
            </w:r>
          </w:p>
        </w:tc>
      </w:tr>
      <w:tr w:rsidR="00255DA1" w14:paraId="7EAE7AA1" w14:textId="77777777" w:rsidTr="005C4468">
        <w:trPr>
          <w:trHeight w:val="697"/>
        </w:trPr>
        <w:tc>
          <w:tcPr>
            <w:tcW w:w="792" w:type="dxa"/>
            <w:tcBorders>
              <w:top w:val="single" w:sz="4" w:space="0" w:color="auto"/>
              <w:left w:val="single" w:sz="4" w:space="0" w:color="auto"/>
              <w:bottom w:val="single" w:sz="4" w:space="0" w:color="auto"/>
              <w:right w:val="single" w:sz="4" w:space="0" w:color="auto"/>
            </w:tcBorders>
          </w:tcPr>
          <w:p w14:paraId="25CB6713"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073E03F8" w14:textId="77777777" w:rsidR="00255DA1" w:rsidRDefault="00255DA1" w:rsidP="005C4468">
            <w:r>
              <w:t>Разработка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14:paraId="712B002E" w14:textId="77777777" w:rsidR="00255DA1" w:rsidRDefault="00255DA1" w:rsidP="005C4468">
            <w:pPr>
              <w:jc w:val="center"/>
            </w:pPr>
            <w:r>
              <w:t>до 17.12.2024</w:t>
            </w:r>
          </w:p>
        </w:tc>
        <w:tc>
          <w:tcPr>
            <w:tcW w:w="2538" w:type="dxa"/>
            <w:tcBorders>
              <w:top w:val="single" w:sz="4" w:space="0" w:color="auto"/>
              <w:left w:val="single" w:sz="4" w:space="0" w:color="auto"/>
              <w:bottom w:val="single" w:sz="4" w:space="0" w:color="auto"/>
              <w:right w:val="single" w:sz="4" w:space="0" w:color="auto"/>
            </w:tcBorders>
            <w:hideMark/>
          </w:tcPr>
          <w:p w14:paraId="19B2E2AB" w14:textId="77777777" w:rsidR="00255DA1" w:rsidRDefault="00255DA1" w:rsidP="005C4468">
            <w:pPr>
              <w:jc w:val="center"/>
            </w:pPr>
            <w:r>
              <w:t xml:space="preserve">ОГИ, КУМИ, </w:t>
            </w:r>
            <w:proofErr w:type="spellStart"/>
            <w:r>
              <w:t>ОЭРиТ</w:t>
            </w:r>
            <w:proofErr w:type="spellEnd"/>
          </w:p>
        </w:tc>
      </w:tr>
      <w:tr w:rsidR="00255DA1" w14:paraId="49D3415F" w14:textId="77777777" w:rsidTr="005C4468">
        <w:trPr>
          <w:trHeight w:val="1118"/>
        </w:trPr>
        <w:tc>
          <w:tcPr>
            <w:tcW w:w="792" w:type="dxa"/>
            <w:tcBorders>
              <w:top w:val="single" w:sz="4" w:space="0" w:color="auto"/>
              <w:left w:val="single" w:sz="4" w:space="0" w:color="auto"/>
              <w:bottom w:val="single" w:sz="4" w:space="0" w:color="auto"/>
              <w:right w:val="single" w:sz="4" w:space="0" w:color="auto"/>
            </w:tcBorders>
          </w:tcPr>
          <w:p w14:paraId="06A381C1"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49B587FA" w14:textId="77777777" w:rsidR="00255DA1" w:rsidRDefault="00255DA1" w:rsidP="005C4468">
            <w:r>
              <w:t xml:space="preserve">Публикация </w:t>
            </w:r>
            <w:proofErr w:type="gramStart"/>
            <w:r>
              <w:t>извещения  на</w:t>
            </w:r>
            <w:proofErr w:type="gramEnd"/>
            <w:r>
              <w:t xml:space="preserve">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542E6ADE" w14:textId="77777777" w:rsidR="00255DA1" w:rsidRDefault="00255DA1" w:rsidP="005C4468">
            <w:pPr>
              <w:jc w:val="center"/>
            </w:pPr>
            <w:r>
              <w:t>17.12.2024</w:t>
            </w:r>
          </w:p>
        </w:tc>
        <w:tc>
          <w:tcPr>
            <w:tcW w:w="2538" w:type="dxa"/>
            <w:tcBorders>
              <w:top w:val="single" w:sz="4" w:space="0" w:color="auto"/>
              <w:left w:val="single" w:sz="4" w:space="0" w:color="auto"/>
              <w:bottom w:val="single" w:sz="4" w:space="0" w:color="auto"/>
              <w:right w:val="single" w:sz="4" w:space="0" w:color="auto"/>
            </w:tcBorders>
            <w:hideMark/>
          </w:tcPr>
          <w:p w14:paraId="13C6B9D1" w14:textId="77777777" w:rsidR="00255DA1" w:rsidRDefault="00255DA1" w:rsidP="005C4468">
            <w:pPr>
              <w:jc w:val="center"/>
            </w:pPr>
            <w:r>
              <w:t>ОГИ</w:t>
            </w:r>
          </w:p>
        </w:tc>
      </w:tr>
      <w:tr w:rsidR="00255DA1" w14:paraId="22F43ABF" w14:textId="77777777" w:rsidTr="005C4468">
        <w:trPr>
          <w:trHeight w:val="544"/>
        </w:trPr>
        <w:tc>
          <w:tcPr>
            <w:tcW w:w="792" w:type="dxa"/>
            <w:tcBorders>
              <w:top w:val="single" w:sz="4" w:space="0" w:color="auto"/>
              <w:left w:val="single" w:sz="4" w:space="0" w:color="auto"/>
              <w:bottom w:val="single" w:sz="4" w:space="0" w:color="auto"/>
              <w:right w:val="single" w:sz="4" w:space="0" w:color="auto"/>
            </w:tcBorders>
          </w:tcPr>
          <w:p w14:paraId="487FA710"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6438EA93" w14:textId="77777777" w:rsidR="00255DA1" w:rsidRDefault="00255DA1" w:rsidP="005C4468">
            <w:r>
              <w:t>Начало подачи заявок и выдачи конкурсной документации</w:t>
            </w:r>
          </w:p>
        </w:tc>
        <w:tc>
          <w:tcPr>
            <w:tcW w:w="2814" w:type="dxa"/>
            <w:tcBorders>
              <w:top w:val="single" w:sz="4" w:space="0" w:color="auto"/>
              <w:left w:val="single" w:sz="4" w:space="0" w:color="auto"/>
              <w:bottom w:val="single" w:sz="4" w:space="0" w:color="auto"/>
              <w:right w:val="single" w:sz="4" w:space="0" w:color="auto"/>
            </w:tcBorders>
            <w:hideMark/>
          </w:tcPr>
          <w:p w14:paraId="768BFA77" w14:textId="77777777" w:rsidR="00255DA1" w:rsidRDefault="00255DA1" w:rsidP="005C4468">
            <w:pPr>
              <w:jc w:val="center"/>
            </w:pPr>
            <w:r>
              <w:t>с 10.00</w:t>
            </w:r>
          </w:p>
          <w:p w14:paraId="7314AB1A" w14:textId="77777777" w:rsidR="00255DA1" w:rsidRDefault="00255DA1" w:rsidP="005C4468">
            <w:pPr>
              <w:jc w:val="center"/>
            </w:pPr>
            <w:r>
              <w:t>18.12.2024</w:t>
            </w:r>
          </w:p>
        </w:tc>
        <w:tc>
          <w:tcPr>
            <w:tcW w:w="2538" w:type="dxa"/>
            <w:tcBorders>
              <w:top w:val="single" w:sz="4" w:space="0" w:color="auto"/>
              <w:left w:val="single" w:sz="4" w:space="0" w:color="auto"/>
              <w:bottom w:val="single" w:sz="4" w:space="0" w:color="auto"/>
              <w:right w:val="single" w:sz="4" w:space="0" w:color="auto"/>
            </w:tcBorders>
            <w:hideMark/>
          </w:tcPr>
          <w:p w14:paraId="7AF4F8A8" w14:textId="77777777" w:rsidR="00255DA1" w:rsidRDefault="00255DA1" w:rsidP="005C4468">
            <w:pPr>
              <w:jc w:val="center"/>
            </w:pPr>
            <w:r>
              <w:t>ОГИ</w:t>
            </w:r>
          </w:p>
        </w:tc>
      </w:tr>
      <w:tr w:rsidR="00255DA1" w14:paraId="4F27B863" w14:textId="77777777" w:rsidTr="005C4468">
        <w:trPr>
          <w:trHeight w:val="559"/>
        </w:trPr>
        <w:tc>
          <w:tcPr>
            <w:tcW w:w="792" w:type="dxa"/>
            <w:tcBorders>
              <w:top w:val="single" w:sz="4" w:space="0" w:color="auto"/>
              <w:left w:val="single" w:sz="4" w:space="0" w:color="auto"/>
              <w:bottom w:val="single" w:sz="4" w:space="0" w:color="auto"/>
              <w:right w:val="single" w:sz="4" w:space="0" w:color="auto"/>
            </w:tcBorders>
          </w:tcPr>
          <w:p w14:paraId="0E7E72A7"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24012C2A" w14:textId="77777777" w:rsidR="00255DA1" w:rsidRDefault="00255DA1" w:rsidP="005C4468">
            <w:r>
              <w:t>Прием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14:paraId="5C080346" w14:textId="77777777" w:rsidR="00255DA1" w:rsidRDefault="00255DA1" w:rsidP="005C4468">
            <w:pPr>
              <w:jc w:val="center"/>
            </w:pPr>
            <w:r>
              <w:t>до 13.30</w:t>
            </w:r>
          </w:p>
          <w:p w14:paraId="3A72813A" w14:textId="77777777" w:rsidR="00255DA1" w:rsidRDefault="00255DA1" w:rsidP="005C4468">
            <w:pPr>
              <w:jc w:val="center"/>
            </w:pPr>
            <w:r>
              <w:t xml:space="preserve">    20.01.2025</w:t>
            </w:r>
          </w:p>
        </w:tc>
        <w:tc>
          <w:tcPr>
            <w:tcW w:w="2538" w:type="dxa"/>
            <w:tcBorders>
              <w:top w:val="single" w:sz="4" w:space="0" w:color="auto"/>
              <w:left w:val="single" w:sz="4" w:space="0" w:color="auto"/>
              <w:bottom w:val="single" w:sz="4" w:space="0" w:color="auto"/>
              <w:right w:val="single" w:sz="4" w:space="0" w:color="auto"/>
            </w:tcBorders>
            <w:hideMark/>
          </w:tcPr>
          <w:p w14:paraId="55D45E05" w14:textId="77777777" w:rsidR="00255DA1" w:rsidRDefault="00255DA1" w:rsidP="005C4468">
            <w:pPr>
              <w:jc w:val="center"/>
            </w:pPr>
            <w:r>
              <w:t>ОГИ</w:t>
            </w:r>
          </w:p>
        </w:tc>
      </w:tr>
      <w:tr w:rsidR="00255DA1" w14:paraId="5358699C" w14:textId="77777777" w:rsidTr="005C4468">
        <w:trPr>
          <w:trHeight w:val="831"/>
        </w:trPr>
        <w:tc>
          <w:tcPr>
            <w:tcW w:w="792" w:type="dxa"/>
            <w:tcBorders>
              <w:top w:val="single" w:sz="4" w:space="0" w:color="auto"/>
              <w:left w:val="single" w:sz="4" w:space="0" w:color="auto"/>
              <w:bottom w:val="single" w:sz="4" w:space="0" w:color="auto"/>
              <w:right w:val="single" w:sz="4" w:space="0" w:color="auto"/>
            </w:tcBorders>
          </w:tcPr>
          <w:p w14:paraId="41D98E3F"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5232F063" w14:textId="77777777" w:rsidR="00255DA1" w:rsidRDefault="00255DA1" w:rsidP="005C4468">
            <w:r>
              <w:t>Проведение осмотра объектов конкурса</w:t>
            </w:r>
          </w:p>
        </w:tc>
        <w:tc>
          <w:tcPr>
            <w:tcW w:w="2814" w:type="dxa"/>
            <w:tcBorders>
              <w:top w:val="single" w:sz="4" w:space="0" w:color="auto"/>
              <w:left w:val="single" w:sz="4" w:space="0" w:color="auto"/>
              <w:bottom w:val="single" w:sz="4" w:space="0" w:color="auto"/>
              <w:right w:val="single" w:sz="4" w:space="0" w:color="auto"/>
            </w:tcBorders>
            <w:hideMark/>
          </w:tcPr>
          <w:p w14:paraId="073CD638" w14:textId="77777777" w:rsidR="00255DA1" w:rsidRDefault="00255DA1" w:rsidP="005C4468">
            <w:pPr>
              <w:jc w:val="center"/>
            </w:pPr>
            <w:r>
              <w:t xml:space="preserve">    25.12.2024, 09.01.2025</w:t>
            </w:r>
          </w:p>
        </w:tc>
        <w:tc>
          <w:tcPr>
            <w:tcW w:w="2538" w:type="dxa"/>
            <w:tcBorders>
              <w:top w:val="single" w:sz="4" w:space="0" w:color="auto"/>
              <w:left w:val="single" w:sz="4" w:space="0" w:color="auto"/>
              <w:bottom w:val="single" w:sz="4" w:space="0" w:color="auto"/>
              <w:right w:val="single" w:sz="4" w:space="0" w:color="auto"/>
            </w:tcBorders>
            <w:hideMark/>
          </w:tcPr>
          <w:p w14:paraId="43F2C410" w14:textId="77777777" w:rsidR="00255DA1" w:rsidRDefault="00255DA1" w:rsidP="005C4468">
            <w:pPr>
              <w:jc w:val="center"/>
            </w:pPr>
            <w:r>
              <w:t>ОГИ, претенденты, заинтересованные лица</w:t>
            </w:r>
          </w:p>
        </w:tc>
      </w:tr>
      <w:tr w:rsidR="00255DA1" w14:paraId="28C56B4B" w14:textId="77777777" w:rsidTr="005C4468">
        <w:trPr>
          <w:trHeight w:val="831"/>
        </w:trPr>
        <w:tc>
          <w:tcPr>
            <w:tcW w:w="792" w:type="dxa"/>
            <w:tcBorders>
              <w:top w:val="single" w:sz="4" w:space="0" w:color="auto"/>
              <w:left w:val="single" w:sz="4" w:space="0" w:color="auto"/>
              <w:bottom w:val="single" w:sz="4" w:space="0" w:color="auto"/>
              <w:right w:val="single" w:sz="4" w:space="0" w:color="auto"/>
            </w:tcBorders>
          </w:tcPr>
          <w:p w14:paraId="01D870AC"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676738A5" w14:textId="77777777" w:rsidR="00255DA1" w:rsidRDefault="00255DA1" w:rsidP="005C4468">
            <w:r>
              <w:t>Размещение уведомлений собственников помещений о дате проведения конкурса</w:t>
            </w:r>
          </w:p>
        </w:tc>
        <w:tc>
          <w:tcPr>
            <w:tcW w:w="2814" w:type="dxa"/>
            <w:tcBorders>
              <w:top w:val="single" w:sz="4" w:space="0" w:color="auto"/>
              <w:left w:val="single" w:sz="4" w:space="0" w:color="auto"/>
              <w:bottom w:val="single" w:sz="4" w:space="0" w:color="auto"/>
              <w:right w:val="single" w:sz="4" w:space="0" w:color="auto"/>
            </w:tcBorders>
            <w:hideMark/>
          </w:tcPr>
          <w:p w14:paraId="7DF4FAB1" w14:textId="77777777" w:rsidR="00255DA1" w:rsidRDefault="00255DA1" w:rsidP="005C4468">
            <w:pPr>
              <w:jc w:val="center"/>
            </w:pPr>
            <w:r>
              <w:t xml:space="preserve">  18.12.2024</w:t>
            </w:r>
          </w:p>
          <w:p w14:paraId="3A424699" w14:textId="77777777" w:rsidR="00255DA1" w:rsidRDefault="00255DA1" w:rsidP="005C4468">
            <w:pPr>
              <w:jc w:val="center"/>
            </w:pPr>
            <w:r>
              <w:t xml:space="preserve"> </w:t>
            </w:r>
          </w:p>
        </w:tc>
        <w:tc>
          <w:tcPr>
            <w:tcW w:w="2538" w:type="dxa"/>
            <w:tcBorders>
              <w:top w:val="single" w:sz="4" w:space="0" w:color="auto"/>
              <w:left w:val="single" w:sz="4" w:space="0" w:color="auto"/>
              <w:bottom w:val="single" w:sz="4" w:space="0" w:color="auto"/>
              <w:right w:val="single" w:sz="4" w:space="0" w:color="auto"/>
            </w:tcBorders>
            <w:hideMark/>
          </w:tcPr>
          <w:p w14:paraId="1B9B1D72" w14:textId="77777777" w:rsidR="00255DA1" w:rsidRDefault="00255DA1" w:rsidP="005C4468">
            <w:pPr>
              <w:jc w:val="center"/>
            </w:pPr>
            <w:r>
              <w:t>ОГИ</w:t>
            </w:r>
          </w:p>
        </w:tc>
      </w:tr>
      <w:tr w:rsidR="00255DA1" w14:paraId="318FBBE0" w14:textId="77777777" w:rsidTr="005C4468">
        <w:trPr>
          <w:trHeight w:val="544"/>
        </w:trPr>
        <w:tc>
          <w:tcPr>
            <w:tcW w:w="792" w:type="dxa"/>
            <w:tcBorders>
              <w:top w:val="single" w:sz="4" w:space="0" w:color="auto"/>
              <w:left w:val="single" w:sz="4" w:space="0" w:color="auto"/>
              <w:bottom w:val="single" w:sz="4" w:space="0" w:color="auto"/>
              <w:right w:val="single" w:sz="4" w:space="0" w:color="auto"/>
            </w:tcBorders>
          </w:tcPr>
          <w:p w14:paraId="38B1DDA9"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1A9165D4" w14:textId="77777777" w:rsidR="00255DA1" w:rsidRDefault="00255DA1" w:rsidP="005C4468">
            <w:r>
              <w:t>Вскрытие конвертов с заявками на участие в конкурсе</w:t>
            </w:r>
          </w:p>
        </w:tc>
        <w:tc>
          <w:tcPr>
            <w:tcW w:w="2814" w:type="dxa"/>
            <w:tcBorders>
              <w:top w:val="single" w:sz="4" w:space="0" w:color="auto"/>
              <w:left w:val="single" w:sz="4" w:space="0" w:color="auto"/>
              <w:bottom w:val="single" w:sz="4" w:space="0" w:color="auto"/>
              <w:right w:val="single" w:sz="4" w:space="0" w:color="auto"/>
            </w:tcBorders>
            <w:hideMark/>
          </w:tcPr>
          <w:p w14:paraId="56FC29CA" w14:textId="77777777" w:rsidR="00255DA1" w:rsidRDefault="00255DA1" w:rsidP="005C4468">
            <w:pPr>
              <w:jc w:val="center"/>
            </w:pPr>
            <w:r>
              <w:t>в 13.30</w:t>
            </w:r>
          </w:p>
          <w:p w14:paraId="22DC17EE" w14:textId="77777777" w:rsidR="00255DA1" w:rsidRDefault="00255DA1" w:rsidP="005C4468">
            <w:pPr>
              <w:jc w:val="center"/>
            </w:pPr>
            <w:r>
              <w:t>20.01.2025</w:t>
            </w:r>
          </w:p>
        </w:tc>
        <w:tc>
          <w:tcPr>
            <w:tcW w:w="2538" w:type="dxa"/>
            <w:tcBorders>
              <w:top w:val="single" w:sz="4" w:space="0" w:color="auto"/>
              <w:left w:val="single" w:sz="4" w:space="0" w:color="auto"/>
              <w:bottom w:val="single" w:sz="4" w:space="0" w:color="auto"/>
              <w:right w:val="single" w:sz="4" w:space="0" w:color="auto"/>
            </w:tcBorders>
            <w:hideMark/>
          </w:tcPr>
          <w:p w14:paraId="708ECE5D" w14:textId="77777777" w:rsidR="00255DA1" w:rsidRDefault="00255DA1" w:rsidP="005C4468">
            <w:pPr>
              <w:jc w:val="center"/>
            </w:pPr>
            <w:r>
              <w:t>Конкурсная комиссия</w:t>
            </w:r>
          </w:p>
        </w:tc>
      </w:tr>
      <w:tr w:rsidR="00255DA1" w14:paraId="20DED010" w14:textId="77777777" w:rsidTr="005C4468">
        <w:trPr>
          <w:trHeight w:val="544"/>
        </w:trPr>
        <w:tc>
          <w:tcPr>
            <w:tcW w:w="792" w:type="dxa"/>
            <w:tcBorders>
              <w:top w:val="single" w:sz="4" w:space="0" w:color="auto"/>
              <w:left w:val="single" w:sz="4" w:space="0" w:color="auto"/>
              <w:bottom w:val="single" w:sz="4" w:space="0" w:color="auto"/>
              <w:right w:val="single" w:sz="4" w:space="0" w:color="auto"/>
            </w:tcBorders>
          </w:tcPr>
          <w:p w14:paraId="72273E0A"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6683F247" w14:textId="77777777" w:rsidR="00255DA1" w:rsidRDefault="00255DA1" w:rsidP="005C4468">
            <w:r>
              <w:t>Начало/</w:t>
            </w:r>
            <w:proofErr w:type="gramStart"/>
            <w:r>
              <w:t>окончание  рассмотрения</w:t>
            </w:r>
            <w:proofErr w:type="gramEnd"/>
            <w:r>
              <w:t xml:space="preserve"> заявок на участие в конкурсе</w:t>
            </w:r>
          </w:p>
        </w:tc>
        <w:tc>
          <w:tcPr>
            <w:tcW w:w="2814" w:type="dxa"/>
            <w:tcBorders>
              <w:top w:val="single" w:sz="4" w:space="0" w:color="auto"/>
              <w:left w:val="single" w:sz="4" w:space="0" w:color="auto"/>
              <w:bottom w:val="single" w:sz="4" w:space="0" w:color="auto"/>
              <w:right w:val="single" w:sz="4" w:space="0" w:color="auto"/>
            </w:tcBorders>
          </w:tcPr>
          <w:p w14:paraId="6EF27651" w14:textId="77777777" w:rsidR="00255DA1" w:rsidRDefault="00255DA1" w:rsidP="005C4468">
            <w:pPr>
              <w:jc w:val="center"/>
            </w:pPr>
            <w:r>
              <w:t xml:space="preserve">20.01.2025/22.01.2025 </w:t>
            </w:r>
          </w:p>
          <w:p w14:paraId="66B1EA2C" w14:textId="77777777" w:rsidR="00255DA1" w:rsidRDefault="00255DA1" w:rsidP="005C4468">
            <w:pPr>
              <w:jc w:val="center"/>
            </w:pPr>
            <w:r>
              <w:t>в 13.30</w:t>
            </w:r>
          </w:p>
          <w:p w14:paraId="527197CA" w14:textId="77777777" w:rsidR="00255DA1" w:rsidRDefault="00255DA1" w:rsidP="005C4468">
            <w:pPr>
              <w:jc w:val="center"/>
            </w:pPr>
          </w:p>
        </w:tc>
        <w:tc>
          <w:tcPr>
            <w:tcW w:w="2538" w:type="dxa"/>
            <w:tcBorders>
              <w:top w:val="single" w:sz="4" w:space="0" w:color="auto"/>
              <w:left w:val="single" w:sz="4" w:space="0" w:color="auto"/>
              <w:bottom w:val="single" w:sz="4" w:space="0" w:color="auto"/>
              <w:right w:val="single" w:sz="4" w:space="0" w:color="auto"/>
            </w:tcBorders>
            <w:hideMark/>
          </w:tcPr>
          <w:p w14:paraId="6AD8F93F" w14:textId="77777777" w:rsidR="00255DA1" w:rsidRDefault="00255DA1" w:rsidP="005C4468">
            <w:pPr>
              <w:jc w:val="center"/>
            </w:pPr>
            <w:r>
              <w:t>Конкурсная комиссия</w:t>
            </w:r>
          </w:p>
        </w:tc>
      </w:tr>
      <w:tr w:rsidR="00255DA1" w14:paraId="491485BB" w14:textId="77777777" w:rsidTr="005C4468">
        <w:trPr>
          <w:trHeight w:val="690"/>
        </w:trPr>
        <w:tc>
          <w:tcPr>
            <w:tcW w:w="792" w:type="dxa"/>
            <w:tcBorders>
              <w:top w:val="single" w:sz="4" w:space="0" w:color="auto"/>
              <w:left w:val="single" w:sz="4" w:space="0" w:color="auto"/>
              <w:bottom w:val="single" w:sz="4" w:space="0" w:color="auto"/>
              <w:right w:val="single" w:sz="4" w:space="0" w:color="auto"/>
            </w:tcBorders>
          </w:tcPr>
          <w:p w14:paraId="1EE0B820"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2E0473F3" w14:textId="77777777" w:rsidR="00255DA1" w:rsidRDefault="00255DA1" w:rsidP="005C4468">
            <w:r>
              <w:t>Проведение конкурса, определение победителя</w:t>
            </w:r>
          </w:p>
        </w:tc>
        <w:tc>
          <w:tcPr>
            <w:tcW w:w="2814" w:type="dxa"/>
            <w:tcBorders>
              <w:top w:val="single" w:sz="4" w:space="0" w:color="auto"/>
              <w:left w:val="single" w:sz="4" w:space="0" w:color="auto"/>
              <w:bottom w:val="single" w:sz="4" w:space="0" w:color="auto"/>
              <w:right w:val="single" w:sz="4" w:space="0" w:color="auto"/>
            </w:tcBorders>
            <w:hideMark/>
          </w:tcPr>
          <w:p w14:paraId="7BE10053" w14:textId="77777777" w:rsidR="00255DA1" w:rsidRDefault="00255DA1" w:rsidP="005C4468">
            <w:pPr>
              <w:jc w:val="center"/>
            </w:pPr>
            <w:r>
              <w:t>в 10.30</w:t>
            </w:r>
          </w:p>
          <w:p w14:paraId="01D66233" w14:textId="77777777" w:rsidR="00255DA1" w:rsidRDefault="00255DA1" w:rsidP="005C4468">
            <w:pPr>
              <w:jc w:val="center"/>
            </w:pPr>
            <w:r>
              <w:t xml:space="preserve">23.01.2025 </w:t>
            </w:r>
          </w:p>
        </w:tc>
        <w:tc>
          <w:tcPr>
            <w:tcW w:w="2538" w:type="dxa"/>
            <w:tcBorders>
              <w:top w:val="single" w:sz="4" w:space="0" w:color="auto"/>
              <w:left w:val="single" w:sz="4" w:space="0" w:color="auto"/>
              <w:bottom w:val="single" w:sz="4" w:space="0" w:color="auto"/>
              <w:right w:val="single" w:sz="4" w:space="0" w:color="auto"/>
            </w:tcBorders>
            <w:hideMark/>
          </w:tcPr>
          <w:p w14:paraId="1881DD53" w14:textId="77777777" w:rsidR="00255DA1" w:rsidRDefault="00255DA1" w:rsidP="005C4468">
            <w:pPr>
              <w:jc w:val="center"/>
            </w:pPr>
            <w:r>
              <w:t>Конкурсная комиссия</w:t>
            </w:r>
          </w:p>
        </w:tc>
      </w:tr>
      <w:tr w:rsidR="00255DA1" w14:paraId="058323FE" w14:textId="77777777" w:rsidTr="005C4468">
        <w:trPr>
          <w:trHeight w:val="831"/>
        </w:trPr>
        <w:tc>
          <w:tcPr>
            <w:tcW w:w="792" w:type="dxa"/>
            <w:tcBorders>
              <w:top w:val="single" w:sz="4" w:space="0" w:color="auto"/>
              <w:left w:val="single" w:sz="4" w:space="0" w:color="auto"/>
              <w:bottom w:val="single" w:sz="4" w:space="0" w:color="auto"/>
              <w:right w:val="single" w:sz="4" w:space="0" w:color="auto"/>
            </w:tcBorders>
          </w:tcPr>
          <w:p w14:paraId="335B39D7"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4DC6BDF4" w14:textId="77777777" w:rsidR="00255DA1" w:rsidRDefault="00255DA1" w:rsidP="005C4468">
            <w:r>
              <w:t xml:space="preserve">Размещение протокола вскрытия </w:t>
            </w:r>
            <w:proofErr w:type="gramStart"/>
            <w:r>
              <w:t>конвертов  на</w:t>
            </w:r>
            <w:proofErr w:type="gramEnd"/>
            <w:r>
              <w:t xml:space="preserve">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5C72131B" w14:textId="77777777" w:rsidR="00255DA1" w:rsidRDefault="00255DA1" w:rsidP="005C4468">
            <w:pPr>
              <w:jc w:val="center"/>
            </w:pPr>
            <w:r>
              <w:t>в день его подписания</w:t>
            </w:r>
          </w:p>
          <w:p w14:paraId="1F53C801" w14:textId="77777777" w:rsidR="00255DA1" w:rsidRDefault="00255DA1" w:rsidP="005C4468">
            <w:pPr>
              <w:jc w:val="center"/>
            </w:pPr>
            <w:r>
              <w:t>20.01.2025</w:t>
            </w:r>
          </w:p>
        </w:tc>
        <w:tc>
          <w:tcPr>
            <w:tcW w:w="2538" w:type="dxa"/>
            <w:tcBorders>
              <w:top w:val="single" w:sz="4" w:space="0" w:color="auto"/>
              <w:left w:val="single" w:sz="4" w:space="0" w:color="auto"/>
              <w:bottom w:val="single" w:sz="4" w:space="0" w:color="auto"/>
              <w:right w:val="single" w:sz="4" w:space="0" w:color="auto"/>
            </w:tcBorders>
            <w:hideMark/>
          </w:tcPr>
          <w:p w14:paraId="6C2C95FE" w14:textId="77777777" w:rsidR="00255DA1" w:rsidRDefault="00255DA1" w:rsidP="005C4468">
            <w:pPr>
              <w:jc w:val="center"/>
            </w:pPr>
            <w:r>
              <w:t>ОГИ</w:t>
            </w:r>
          </w:p>
        </w:tc>
      </w:tr>
      <w:tr w:rsidR="00255DA1" w14:paraId="78072443" w14:textId="77777777" w:rsidTr="005C4468">
        <w:trPr>
          <w:trHeight w:val="1260"/>
        </w:trPr>
        <w:tc>
          <w:tcPr>
            <w:tcW w:w="792" w:type="dxa"/>
            <w:tcBorders>
              <w:top w:val="single" w:sz="4" w:space="0" w:color="auto"/>
              <w:left w:val="single" w:sz="4" w:space="0" w:color="auto"/>
              <w:bottom w:val="single" w:sz="4" w:space="0" w:color="auto"/>
              <w:right w:val="single" w:sz="4" w:space="0" w:color="auto"/>
            </w:tcBorders>
          </w:tcPr>
          <w:p w14:paraId="13087E59"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47E3E337" w14:textId="77777777" w:rsidR="00255DA1" w:rsidRDefault="00255DA1" w:rsidP="005C4468">
            <w:r>
              <w:t>Размещение протокола рассмотрения заявок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0C908861" w14:textId="77777777" w:rsidR="00255DA1" w:rsidRDefault="00255DA1" w:rsidP="005C4468">
            <w:pPr>
              <w:jc w:val="center"/>
            </w:pPr>
            <w:r>
              <w:t>в день окончания рассмотрения заявок</w:t>
            </w:r>
          </w:p>
          <w:p w14:paraId="1FCCAB16" w14:textId="77777777" w:rsidR="00255DA1" w:rsidRDefault="00255DA1" w:rsidP="005C4468">
            <w:pPr>
              <w:jc w:val="center"/>
            </w:pPr>
            <w:r>
              <w:t xml:space="preserve">22.01.2025 </w:t>
            </w:r>
          </w:p>
        </w:tc>
        <w:tc>
          <w:tcPr>
            <w:tcW w:w="2538" w:type="dxa"/>
            <w:tcBorders>
              <w:top w:val="single" w:sz="4" w:space="0" w:color="auto"/>
              <w:left w:val="single" w:sz="4" w:space="0" w:color="auto"/>
              <w:bottom w:val="single" w:sz="4" w:space="0" w:color="auto"/>
              <w:right w:val="single" w:sz="4" w:space="0" w:color="auto"/>
            </w:tcBorders>
            <w:hideMark/>
          </w:tcPr>
          <w:p w14:paraId="09CC272A" w14:textId="77777777" w:rsidR="00255DA1" w:rsidRDefault="00255DA1" w:rsidP="005C4468">
            <w:pPr>
              <w:jc w:val="center"/>
            </w:pPr>
            <w:r>
              <w:t>ОГИ</w:t>
            </w:r>
          </w:p>
        </w:tc>
      </w:tr>
      <w:tr w:rsidR="00255DA1" w14:paraId="22D0E7B3" w14:textId="77777777" w:rsidTr="005C4468">
        <w:trPr>
          <w:trHeight w:val="420"/>
        </w:trPr>
        <w:tc>
          <w:tcPr>
            <w:tcW w:w="792" w:type="dxa"/>
            <w:tcBorders>
              <w:top w:val="single" w:sz="4" w:space="0" w:color="auto"/>
              <w:left w:val="single" w:sz="4" w:space="0" w:color="auto"/>
              <w:bottom w:val="single" w:sz="4" w:space="0" w:color="auto"/>
              <w:right w:val="single" w:sz="4" w:space="0" w:color="auto"/>
            </w:tcBorders>
          </w:tcPr>
          <w:p w14:paraId="45070C69"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3A73EB8A" w14:textId="77777777" w:rsidR="00255DA1" w:rsidRDefault="00255DA1" w:rsidP="005C4468">
            <w:r>
              <w:t>Размещение протокола конкурса на официальном сайте Российской Федерации http://www.torgi.gov.ru</w:t>
            </w:r>
          </w:p>
        </w:tc>
        <w:tc>
          <w:tcPr>
            <w:tcW w:w="2814" w:type="dxa"/>
            <w:tcBorders>
              <w:top w:val="single" w:sz="4" w:space="0" w:color="auto"/>
              <w:left w:val="single" w:sz="4" w:space="0" w:color="auto"/>
              <w:bottom w:val="single" w:sz="4" w:space="0" w:color="auto"/>
              <w:right w:val="single" w:sz="4" w:space="0" w:color="auto"/>
            </w:tcBorders>
            <w:hideMark/>
          </w:tcPr>
          <w:p w14:paraId="0C1FED58" w14:textId="77777777" w:rsidR="00255DA1" w:rsidRDefault="00255DA1" w:rsidP="005C4468">
            <w:pPr>
              <w:jc w:val="center"/>
            </w:pPr>
            <w:r>
              <w:t>24.01.2025</w:t>
            </w:r>
          </w:p>
          <w:p w14:paraId="3FE10523" w14:textId="77777777" w:rsidR="00255DA1" w:rsidRDefault="00255DA1" w:rsidP="005C4468">
            <w:pPr>
              <w:jc w:val="center"/>
            </w:pPr>
            <w:r>
              <w:t>в течение 1 рабочего дня с даты его утверждения</w:t>
            </w:r>
          </w:p>
        </w:tc>
        <w:tc>
          <w:tcPr>
            <w:tcW w:w="2538" w:type="dxa"/>
            <w:tcBorders>
              <w:top w:val="single" w:sz="4" w:space="0" w:color="auto"/>
              <w:left w:val="single" w:sz="4" w:space="0" w:color="auto"/>
              <w:bottom w:val="single" w:sz="4" w:space="0" w:color="auto"/>
              <w:right w:val="single" w:sz="4" w:space="0" w:color="auto"/>
            </w:tcBorders>
            <w:hideMark/>
          </w:tcPr>
          <w:p w14:paraId="368EE416" w14:textId="77777777" w:rsidR="00255DA1" w:rsidRDefault="00255DA1" w:rsidP="005C4468">
            <w:pPr>
              <w:jc w:val="center"/>
            </w:pPr>
            <w:r>
              <w:t>ОГИ</w:t>
            </w:r>
          </w:p>
        </w:tc>
      </w:tr>
      <w:tr w:rsidR="00255DA1" w14:paraId="03666BD7" w14:textId="77777777" w:rsidTr="005C4468">
        <w:trPr>
          <w:trHeight w:val="847"/>
        </w:trPr>
        <w:tc>
          <w:tcPr>
            <w:tcW w:w="792" w:type="dxa"/>
            <w:tcBorders>
              <w:top w:val="single" w:sz="4" w:space="0" w:color="auto"/>
              <w:left w:val="single" w:sz="4" w:space="0" w:color="auto"/>
              <w:bottom w:val="single" w:sz="4" w:space="0" w:color="auto"/>
              <w:right w:val="single" w:sz="4" w:space="0" w:color="auto"/>
            </w:tcBorders>
          </w:tcPr>
          <w:p w14:paraId="43559159" w14:textId="77777777" w:rsidR="00255DA1" w:rsidRDefault="00255DA1" w:rsidP="006C034D">
            <w:pPr>
              <w:numPr>
                <w:ilvl w:val="0"/>
                <w:numId w:val="1"/>
              </w:numPr>
              <w:ind w:left="0" w:hanging="357"/>
              <w:jc w:val="center"/>
            </w:pPr>
          </w:p>
        </w:tc>
        <w:tc>
          <w:tcPr>
            <w:tcW w:w="4312" w:type="dxa"/>
            <w:tcBorders>
              <w:top w:val="single" w:sz="4" w:space="0" w:color="auto"/>
              <w:left w:val="single" w:sz="4" w:space="0" w:color="auto"/>
              <w:bottom w:val="single" w:sz="4" w:space="0" w:color="auto"/>
              <w:right w:val="single" w:sz="4" w:space="0" w:color="auto"/>
            </w:tcBorders>
            <w:hideMark/>
          </w:tcPr>
          <w:p w14:paraId="44B5DC92" w14:textId="77777777" w:rsidR="00255DA1" w:rsidRDefault="00255DA1" w:rsidP="005C4468">
            <w:r>
              <w:t>Заключение договора управления многоквартирным домом</w:t>
            </w:r>
          </w:p>
        </w:tc>
        <w:tc>
          <w:tcPr>
            <w:tcW w:w="2814" w:type="dxa"/>
            <w:tcBorders>
              <w:top w:val="single" w:sz="4" w:space="0" w:color="auto"/>
              <w:left w:val="single" w:sz="4" w:space="0" w:color="auto"/>
              <w:bottom w:val="single" w:sz="4" w:space="0" w:color="auto"/>
              <w:right w:val="single" w:sz="4" w:space="0" w:color="auto"/>
            </w:tcBorders>
            <w:hideMark/>
          </w:tcPr>
          <w:p w14:paraId="0FDBB3B2" w14:textId="77777777" w:rsidR="00255DA1" w:rsidRDefault="00255DA1" w:rsidP="005C4468">
            <w:pPr>
              <w:jc w:val="center"/>
            </w:pPr>
            <w:r>
              <w:t xml:space="preserve">в течение 20 дней </w:t>
            </w:r>
          </w:p>
        </w:tc>
        <w:tc>
          <w:tcPr>
            <w:tcW w:w="2538" w:type="dxa"/>
            <w:tcBorders>
              <w:top w:val="single" w:sz="4" w:space="0" w:color="auto"/>
              <w:left w:val="single" w:sz="4" w:space="0" w:color="auto"/>
              <w:bottom w:val="single" w:sz="4" w:space="0" w:color="auto"/>
              <w:right w:val="single" w:sz="4" w:space="0" w:color="auto"/>
            </w:tcBorders>
            <w:hideMark/>
          </w:tcPr>
          <w:p w14:paraId="7A89614B" w14:textId="77777777" w:rsidR="00255DA1" w:rsidRDefault="00255DA1" w:rsidP="005C4468">
            <w:pPr>
              <w:jc w:val="center"/>
            </w:pPr>
            <w:r>
              <w:t>победитель конкурса</w:t>
            </w:r>
          </w:p>
        </w:tc>
      </w:tr>
    </w:tbl>
    <w:p w14:paraId="0B43D8AC" w14:textId="77777777" w:rsidR="00255DA1" w:rsidRDefault="00255DA1" w:rsidP="00255DA1">
      <w:pPr>
        <w:jc w:val="right"/>
        <w:rPr>
          <w:sz w:val="28"/>
          <w:szCs w:val="28"/>
        </w:rPr>
      </w:pPr>
    </w:p>
    <w:p w14:paraId="44DBEF7D" w14:textId="77777777" w:rsidR="00255DA1" w:rsidRDefault="00255DA1" w:rsidP="00255DA1">
      <w:pPr>
        <w:jc w:val="right"/>
        <w:rPr>
          <w:sz w:val="28"/>
          <w:szCs w:val="28"/>
        </w:rPr>
      </w:pPr>
      <w:r>
        <w:rPr>
          <w:sz w:val="28"/>
          <w:szCs w:val="28"/>
        </w:rPr>
        <w:t>Приложение № 2</w:t>
      </w:r>
    </w:p>
    <w:p w14:paraId="447F604F" w14:textId="77777777" w:rsidR="00255DA1" w:rsidRDefault="00255DA1" w:rsidP="00255DA1">
      <w:pPr>
        <w:jc w:val="right"/>
        <w:rPr>
          <w:sz w:val="28"/>
          <w:szCs w:val="28"/>
        </w:rPr>
      </w:pPr>
      <w:r>
        <w:rPr>
          <w:sz w:val="28"/>
          <w:szCs w:val="28"/>
        </w:rPr>
        <w:t xml:space="preserve">к </w:t>
      </w:r>
      <w:proofErr w:type="gramStart"/>
      <w:r>
        <w:rPr>
          <w:sz w:val="28"/>
          <w:szCs w:val="28"/>
        </w:rPr>
        <w:t>постановлению  администрации</w:t>
      </w:r>
      <w:proofErr w:type="gramEnd"/>
      <w:r>
        <w:rPr>
          <w:sz w:val="28"/>
          <w:szCs w:val="28"/>
        </w:rPr>
        <w:t xml:space="preserve"> </w:t>
      </w:r>
      <w:proofErr w:type="spellStart"/>
      <w:r>
        <w:rPr>
          <w:sz w:val="28"/>
          <w:szCs w:val="28"/>
        </w:rPr>
        <w:t>г.о</w:t>
      </w:r>
      <w:proofErr w:type="spellEnd"/>
      <w:r>
        <w:rPr>
          <w:sz w:val="28"/>
          <w:szCs w:val="28"/>
        </w:rPr>
        <w:t xml:space="preserve">. Тейково                                                                                     </w:t>
      </w:r>
    </w:p>
    <w:p w14:paraId="659E7EA1" w14:textId="77777777" w:rsidR="00255DA1" w:rsidRDefault="00255DA1" w:rsidP="00255DA1">
      <w:pPr>
        <w:jc w:val="right"/>
        <w:rPr>
          <w:sz w:val="28"/>
          <w:szCs w:val="28"/>
          <w:highlight w:val="yellow"/>
        </w:rPr>
      </w:pPr>
      <w:r>
        <w:rPr>
          <w:sz w:val="28"/>
          <w:szCs w:val="28"/>
        </w:rPr>
        <w:t>от 12.12.2024 № 786</w:t>
      </w:r>
    </w:p>
    <w:p w14:paraId="0C6CCEB8" w14:textId="77777777" w:rsidR="00255DA1" w:rsidRDefault="00255DA1" w:rsidP="00255DA1">
      <w:pPr>
        <w:jc w:val="center"/>
        <w:rPr>
          <w:b/>
          <w:sz w:val="28"/>
          <w:szCs w:val="28"/>
        </w:rPr>
      </w:pPr>
      <w:r>
        <w:rPr>
          <w:b/>
          <w:sz w:val="28"/>
          <w:szCs w:val="28"/>
        </w:rPr>
        <w:t xml:space="preserve">Перечень многоквартирных домов, по которым будет осуществлен </w:t>
      </w:r>
    </w:p>
    <w:p w14:paraId="45430F5B" w14:textId="77777777" w:rsidR="00255DA1" w:rsidRDefault="00255DA1" w:rsidP="00255DA1">
      <w:pPr>
        <w:jc w:val="center"/>
        <w:rPr>
          <w:b/>
          <w:sz w:val="28"/>
          <w:szCs w:val="28"/>
        </w:rPr>
      </w:pPr>
      <w:r>
        <w:rPr>
          <w:b/>
          <w:sz w:val="28"/>
          <w:szCs w:val="28"/>
        </w:rPr>
        <w:t xml:space="preserve">повторный открытый конкурс </w:t>
      </w:r>
    </w:p>
    <w:p w14:paraId="38B0FDD6" w14:textId="77777777" w:rsidR="00255DA1" w:rsidRDefault="00255DA1" w:rsidP="00255DA1">
      <w:pPr>
        <w:jc w:val="right"/>
        <w:rPr>
          <w:sz w:val="28"/>
          <w:szCs w:val="28"/>
        </w:rPr>
      </w:pPr>
    </w:p>
    <w:tbl>
      <w:tblPr>
        <w:tblStyle w:val="ae"/>
        <w:tblW w:w="10350" w:type="dxa"/>
        <w:tblInd w:w="108" w:type="dxa"/>
        <w:tblLayout w:type="fixed"/>
        <w:tblLook w:val="01E0" w:firstRow="1" w:lastRow="1" w:firstColumn="1" w:lastColumn="1" w:noHBand="0" w:noVBand="0"/>
      </w:tblPr>
      <w:tblGrid>
        <w:gridCol w:w="1128"/>
        <w:gridCol w:w="1140"/>
        <w:gridCol w:w="8082"/>
      </w:tblGrid>
      <w:tr w:rsidR="00255DA1" w14:paraId="463DFB6C" w14:textId="77777777" w:rsidTr="005C4468">
        <w:trPr>
          <w:cantSplit/>
          <w:trHeight w:val="459"/>
        </w:trPr>
        <w:tc>
          <w:tcPr>
            <w:tcW w:w="1128" w:type="dxa"/>
            <w:tcBorders>
              <w:top w:val="single" w:sz="4" w:space="0" w:color="auto"/>
              <w:left w:val="single" w:sz="4" w:space="0" w:color="auto"/>
              <w:bottom w:val="single" w:sz="4" w:space="0" w:color="auto"/>
              <w:right w:val="single" w:sz="4" w:space="0" w:color="auto"/>
            </w:tcBorders>
            <w:hideMark/>
          </w:tcPr>
          <w:p w14:paraId="7906C42B" w14:textId="77777777" w:rsidR="00255DA1" w:rsidRDefault="00255DA1" w:rsidP="005C4468">
            <w:pPr>
              <w:jc w:val="center"/>
              <w:rPr>
                <w:sz w:val="28"/>
                <w:szCs w:val="28"/>
              </w:rPr>
            </w:pPr>
            <w:r>
              <w:rPr>
                <w:sz w:val="28"/>
                <w:szCs w:val="28"/>
              </w:rPr>
              <w:t>№</w:t>
            </w:r>
          </w:p>
          <w:p w14:paraId="13A0A620" w14:textId="77777777" w:rsidR="00255DA1" w:rsidRDefault="00255DA1" w:rsidP="005C4468">
            <w:pPr>
              <w:jc w:val="center"/>
              <w:rPr>
                <w:sz w:val="28"/>
                <w:szCs w:val="28"/>
              </w:rPr>
            </w:pPr>
            <w:r>
              <w:rPr>
                <w:sz w:val="28"/>
                <w:szCs w:val="28"/>
              </w:rPr>
              <w:t>лота</w:t>
            </w:r>
          </w:p>
        </w:tc>
        <w:tc>
          <w:tcPr>
            <w:tcW w:w="1140" w:type="dxa"/>
            <w:tcBorders>
              <w:top w:val="single" w:sz="4" w:space="0" w:color="auto"/>
              <w:left w:val="single" w:sz="4" w:space="0" w:color="auto"/>
              <w:bottom w:val="single" w:sz="4" w:space="0" w:color="auto"/>
              <w:right w:val="single" w:sz="4" w:space="0" w:color="auto"/>
            </w:tcBorders>
            <w:hideMark/>
          </w:tcPr>
          <w:p w14:paraId="1511E0E2" w14:textId="77777777" w:rsidR="00255DA1" w:rsidRDefault="00255DA1" w:rsidP="005C4468">
            <w:pPr>
              <w:jc w:val="center"/>
              <w:rPr>
                <w:sz w:val="28"/>
                <w:szCs w:val="28"/>
              </w:rPr>
            </w:pPr>
            <w:r>
              <w:rPr>
                <w:sz w:val="28"/>
                <w:szCs w:val="28"/>
              </w:rPr>
              <w:t>№ п/п</w:t>
            </w:r>
          </w:p>
        </w:tc>
        <w:tc>
          <w:tcPr>
            <w:tcW w:w="8082" w:type="dxa"/>
            <w:tcBorders>
              <w:top w:val="single" w:sz="4" w:space="0" w:color="auto"/>
              <w:left w:val="single" w:sz="4" w:space="0" w:color="auto"/>
              <w:bottom w:val="single" w:sz="4" w:space="0" w:color="auto"/>
              <w:right w:val="single" w:sz="4" w:space="0" w:color="auto"/>
            </w:tcBorders>
            <w:hideMark/>
          </w:tcPr>
          <w:p w14:paraId="69ED0DF9" w14:textId="77777777" w:rsidR="00255DA1" w:rsidRDefault="00255DA1" w:rsidP="005C4468">
            <w:pPr>
              <w:jc w:val="center"/>
              <w:rPr>
                <w:sz w:val="28"/>
                <w:szCs w:val="28"/>
              </w:rPr>
            </w:pPr>
            <w:r>
              <w:rPr>
                <w:sz w:val="28"/>
                <w:szCs w:val="28"/>
              </w:rPr>
              <w:t>Адрес</w:t>
            </w:r>
          </w:p>
        </w:tc>
      </w:tr>
      <w:tr w:rsidR="00255DA1" w14:paraId="651D58B6" w14:textId="77777777" w:rsidTr="005C4468">
        <w:trPr>
          <w:cantSplit/>
          <w:trHeight w:val="376"/>
        </w:trPr>
        <w:tc>
          <w:tcPr>
            <w:tcW w:w="1128" w:type="dxa"/>
            <w:tcBorders>
              <w:top w:val="single" w:sz="4" w:space="0" w:color="auto"/>
              <w:left w:val="single" w:sz="4" w:space="0" w:color="auto"/>
              <w:bottom w:val="single" w:sz="4" w:space="0" w:color="auto"/>
              <w:right w:val="single" w:sz="4" w:space="0" w:color="auto"/>
            </w:tcBorders>
            <w:hideMark/>
          </w:tcPr>
          <w:p w14:paraId="52E342A3" w14:textId="77777777" w:rsidR="00255DA1" w:rsidRDefault="00255DA1" w:rsidP="005C4468">
            <w:pPr>
              <w:jc w:val="center"/>
              <w:rPr>
                <w:sz w:val="28"/>
                <w:szCs w:val="28"/>
              </w:rPr>
            </w:pPr>
            <w:r>
              <w:rPr>
                <w:sz w:val="28"/>
                <w:szCs w:val="28"/>
              </w:rPr>
              <w:t>1</w:t>
            </w:r>
          </w:p>
        </w:tc>
        <w:tc>
          <w:tcPr>
            <w:tcW w:w="1140" w:type="dxa"/>
            <w:tcBorders>
              <w:top w:val="single" w:sz="4" w:space="0" w:color="auto"/>
              <w:left w:val="single" w:sz="4" w:space="0" w:color="auto"/>
              <w:bottom w:val="single" w:sz="4" w:space="0" w:color="auto"/>
              <w:right w:val="single" w:sz="4" w:space="0" w:color="auto"/>
            </w:tcBorders>
            <w:hideMark/>
          </w:tcPr>
          <w:p w14:paraId="73805056" w14:textId="77777777" w:rsidR="00255DA1" w:rsidRDefault="00255DA1" w:rsidP="005C4468">
            <w:pPr>
              <w:jc w:val="center"/>
              <w:rPr>
                <w:sz w:val="28"/>
                <w:szCs w:val="28"/>
              </w:rPr>
            </w:pPr>
            <w:r>
              <w:rPr>
                <w:sz w:val="28"/>
                <w:szCs w:val="28"/>
              </w:rPr>
              <w:t>2</w:t>
            </w:r>
          </w:p>
        </w:tc>
        <w:tc>
          <w:tcPr>
            <w:tcW w:w="8082" w:type="dxa"/>
            <w:tcBorders>
              <w:top w:val="single" w:sz="4" w:space="0" w:color="auto"/>
              <w:left w:val="single" w:sz="4" w:space="0" w:color="auto"/>
              <w:bottom w:val="single" w:sz="4" w:space="0" w:color="auto"/>
              <w:right w:val="single" w:sz="4" w:space="0" w:color="auto"/>
            </w:tcBorders>
            <w:hideMark/>
          </w:tcPr>
          <w:p w14:paraId="1C96ED61" w14:textId="77777777" w:rsidR="00255DA1" w:rsidRDefault="00255DA1" w:rsidP="005C4468">
            <w:pPr>
              <w:jc w:val="center"/>
              <w:rPr>
                <w:sz w:val="28"/>
                <w:szCs w:val="28"/>
              </w:rPr>
            </w:pPr>
            <w:r>
              <w:rPr>
                <w:sz w:val="28"/>
                <w:szCs w:val="28"/>
              </w:rPr>
              <w:t>3</w:t>
            </w:r>
          </w:p>
        </w:tc>
      </w:tr>
      <w:tr w:rsidR="00255DA1" w14:paraId="3E4590DC" w14:textId="77777777" w:rsidTr="005C4468">
        <w:trPr>
          <w:cantSplit/>
          <w:trHeight w:val="376"/>
        </w:trPr>
        <w:tc>
          <w:tcPr>
            <w:tcW w:w="1128" w:type="dxa"/>
            <w:tcBorders>
              <w:top w:val="single" w:sz="4" w:space="0" w:color="auto"/>
              <w:left w:val="single" w:sz="4" w:space="0" w:color="auto"/>
              <w:bottom w:val="single" w:sz="4" w:space="0" w:color="auto"/>
              <w:right w:val="single" w:sz="4" w:space="0" w:color="auto"/>
            </w:tcBorders>
            <w:hideMark/>
          </w:tcPr>
          <w:p w14:paraId="31E119FB" w14:textId="77777777" w:rsidR="00255DA1" w:rsidRDefault="00255DA1" w:rsidP="005C4468">
            <w:pPr>
              <w:jc w:val="center"/>
              <w:rPr>
                <w:sz w:val="28"/>
                <w:szCs w:val="28"/>
              </w:rPr>
            </w:pPr>
            <w:r>
              <w:rPr>
                <w:sz w:val="28"/>
                <w:szCs w:val="28"/>
              </w:rPr>
              <w:t>1</w:t>
            </w:r>
          </w:p>
        </w:tc>
        <w:tc>
          <w:tcPr>
            <w:tcW w:w="1140" w:type="dxa"/>
            <w:tcBorders>
              <w:top w:val="single" w:sz="4" w:space="0" w:color="auto"/>
              <w:left w:val="single" w:sz="4" w:space="0" w:color="auto"/>
              <w:bottom w:val="single" w:sz="4" w:space="0" w:color="auto"/>
              <w:right w:val="single" w:sz="4" w:space="0" w:color="auto"/>
            </w:tcBorders>
            <w:hideMark/>
          </w:tcPr>
          <w:p w14:paraId="23AE8030" w14:textId="77777777" w:rsidR="00255DA1" w:rsidRDefault="00255DA1" w:rsidP="005C4468">
            <w:pPr>
              <w:jc w:val="center"/>
              <w:rPr>
                <w:sz w:val="28"/>
                <w:szCs w:val="28"/>
              </w:rPr>
            </w:pPr>
            <w:r>
              <w:rPr>
                <w:sz w:val="28"/>
                <w:szCs w:val="28"/>
              </w:rPr>
              <w:t>1</w:t>
            </w:r>
          </w:p>
        </w:tc>
        <w:tc>
          <w:tcPr>
            <w:tcW w:w="8082" w:type="dxa"/>
            <w:tcBorders>
              <w:top w:val="single" w:sz="4" w:space="0" w:color="auto"/>
              <w:left w:val="single" w:sz="4" w:space="0" w:color="auto"/>
              <w:bottom w:val="single" w:sz="4" w:space="0" w:color="auto"/>
              <w:right w:val="single" w:sz="4" w:space="0" w:color="auto"/>
            </w:tcBorders>
            <w:hideMark/>
          </w:tcPr>
          <w:p w14:paraId="78786848" w14:textId="77777777" w:rsidR="00255DA1" w:rsidRDefault="00255DA1" w:rsidP="005C4468">
            <w:pPr>
              <w:jc w:val="both"/>
              <w:rPr>
                <w:sz w:val="28"/>
                <w:szCs w:val="28"/>
              </w:rPr>
            </w:pPr>
            <w:r>
              <w:rPr>
                <w:sz w:val="28"/>
                <w:szCs w:val="28"/>
              </w:rPr>
              <w:t xml:space="preserve">Ивановская область, г. Тейково, ул. </w:t>
            </w:r>
            <w:proofErr w:type="spellStart"/>
            <w:r>
              <w:rPr>
                <w:sz w:val="28"/>
                <w:szCs w:val="28"/>
              </w:rPr>
              <w:t>Шестагинская</w:t>
            </w:r>
            <w:proofErr w:type="spellEnd"/>
            <w:r>
              <w:rPr>
                <w:sz w:val="28"/>
                <w:szCs w:val="28"/>
              </w:rPr>
              <w:t>, д. 85</w:t>
            </w:r>
          </w:p>
        </w:tc>
      </w:tr>
      <w:tr w:rsidR="00255DA1" w14:paraId="0D3F4CB5" w14:textId="77777777" w:rsidTr="005C4468">
        <w:trPr>
          <w:cantSplit/>
          <w:trHeight w:val="376"/>
        </w:trPr>
        <w:tc>
          <w:tcPr>
            <w:tcW w:w="1128" w:type="dxa"/>
            <w:tcBorders>
              <w:top w:val="single" w:sz="4" w:space="0" w:color="auto"/>
              <w:left w:val="single" w:sz="4" w:space="0" w:color="auto"/>
              <w:bottom w:val="single" w:sz="4" w:space="0" w:color="auto"/>
              <w:right w:val="single" w:sz="4" w:space="0" w:color="auto"/>
            </w:tcBorders>
            <w:hideMark/>
          </w:tcPr>
          <w:p w14:paraId="0DD327C2" w14:textId="77777777" w:rsidR="00255DA1" w:rsidRDefault="00255DA1" w:rsidP="005C4468">
            <w:pPr>
              <w:jc w:val="center"/>
              <w:rPr>
                <w:sz w:val="28"/>
                <w:szCs w:val="28"/>
              </w:rPr>
            </w:pPr>
            <w:r>
              <w:rPr>
                <w:sz w:val="28"/>
                <w:szCs w:val="28"/>
              </w:rPr>
              <w:t>2</w:t>
            </w:r>
          </w:p>
        </w:tc>
        <w:tc>
          <w:tcPr>
            <w:tcW w:w="1140" w:type="dxa"/>
            <w:tcBorders>
              <w:top w:val="single" w:sz="4" w:space="0" w:color="auto"/>
              <w:left w:val="single" w:sz="4" w:space="0" w:color="auto"/>
              <w:bottom w:val="single" w:sz="4" w:space="0" w:color="auto"/>
              <w:right w:val="single" w:sz="4" w:space="0" w:color="auto"/>
            </w:tcBorders>
            <w:hideMark/>
          </w:tcPr>
          <w:p w14:paraId="78A8FD2A" w14:textId="77777777" w:rsidR="00255DA1" w:rsidRDefault="00255DA1" w:rsidP="005C4468">
            <w:pPr>
              <w:jc w:val="center"/>
              <w:rPr>
                <w:sz w:val="28"/>
                <w:szCs w:val="28"/>
              </w:rPr>
            </w:pPr>
            <w:r>
              <w:rPr>
                <w:sz w:val="28"/>
                <w:szCs w:val="28"/>
              </w:rPr>
              <w:t>2</w:t>
            </w:r>
          </w:p>
        </w:tc>
        <w:tc>
          <w:tcPr>
            <w:tcW w:w="8082" w:type="dxa"/>
            <w:tcBorders>
              <w:top w:val="single" w:sz="4" w:space="0" w:color="auto"/>
              <w:left w:val="single" w:sz="4" w:space="0" w:color="auto"/>
              <w:bottom w:val="single" w:sz="4" w:space="0" w:color="auto"/>
              <w:right w:val="single" w:sz="4" w:space="0" w:color="auto"/>
            </w:tcBorders>
            <w:hideMark/>
          </w:tcPr>
          <w:p w14:paraId="06051D3C" w14:textId="77777777" w:rsidR="00255DA1" w:rsidRDefault="00255DA1" w:rsidP="005C4468">
            <w:pPr>
              <w:jc w:val="both"/>
              <w:rPr>
                <w:sz w:val="28"/>
                <w:szCs w:val="28"/>
              </w:rPr>
            </w:pPr>
            <w:r>
              <w:rPr>
                <w:sz w:val="28"/>
                <w:szCs w:val="28"/>
              </w:rPr>
              <w:t>Ивановская область, г. Тейково, ул. Индустриальная, д. 7</w:t>
            </w:r>
          </w:p>
        </w:tc>
      </w:tr>
      <w:tr w:rsidR="00255DA1" w14:paraId="3BB4009F" w14:textId="77777777" w:rsidTr="005C4468">
        <w:trPr>
          <w:trHeight w:val="376"/>
        </w:trPr>
        <w:tc>
          <w:tcPr>
            <w:tcW w:w="1128" w:type="dxa"/>
            <w:tcBorders>
              <w:top w:val="single" w:sz="4" w:space="0" w:color="auto"/>
              <w:left w:val="single" w:sz="4" w:space="0" w:color="auto"/>
              <w:bottom w:val="single" w:sz="4" w:space="0" w:color="auto"/>
              <w:right w:val="single" w:sz="4" w:space="0" w:color="auto"/>
            </w:tcBorders>
            <w:hideMark/>
          </w:tcPr>
          <w:p w14:paraId="506E8149" w14:textId="77777777" w:rsidR="00255DA1" w:rsidRDefault="00255DA1" w:rsidP="005C4468">
            <w:pPr>
              <w:jc w:val="center"/>
              <w:rPr>
                <w:sz w:val="28"/>
                <w:szCs w:val="28"/>
              </w:rPr>
            </w:pPr>
            <w:r>
              <w:rPr>
                <w:sz w:val="28"/>
                <w:szCs w:val="28"/>
              </w:rPr>
              <w:t>3</w:t>
            </w:r>
          </w:p>
        </w:tc>
        <w:tc>
          <w:tcPr>
            <w:tcW w:w="1140" w:type="dxa"/>
            <w:tcBorders>
              <w:top w:val="single" w:sz="4" w:space="0" w:color="auto"/>
              <w:left w:val="single" w:sz="4" w:space="0" w:color="auto"/>
              <w:bottom w:val="single" w:sz="4" w:space="0" w:color="auto"/>
              <w:right w:val="single" w:sz="4" w:space="0" w:color="auto"/>
            </w:tcBorders>
            <w:hideMark/>
          </w:tcPr>
          <w:p w14:paraId="3A62BCF0" w14:textId="77777777" w:rsidR="00255DA1" w:rsidRDefault="00255DA1" w:rsidP="005C4468">
            <w:pPr>
              <w:jc w:val="center"/>
              <w:rPr>
                <w:sz w:val="28"/>
                <w:szCs w:val="28"/>
              </w:rPr>
            </w:pPr>
            <w:r>
              <w:rPr>
                <w:sz w:val="28"/>
                <w:szCs w:val="28"/>
              </w:rPr>
              <w:t>3</w:t>
            </w:r>
          </w:p>
        </w:tc>
        <w:tc>
          <w:tcPr>
            <w:tcW w:w="8082" w:type="dxa"/>
            <w:tcBorders>
              <w:top w:val="single" w:sz="4" w:space="0" w:color="auto"/>
              <w:left w:val="single" w:sz="4" w:space="0" w:color="auto"/>
              <w:bottom w:val="single" w:sz="4" w:space="0" w:color="auto"/>
              <w:right w:val="single" w:sz="4" w:space="0" w:color="auto"/>
            </w:tcBorders>
            <w:hideMark/>
          </w:tcPr>
          <w:p w14:paraId="78F720D8" w14:textId="77777777" w:rsidR="00255DA1" w:rsidRDefault="00255DA1" w:rsidP="005C4468">
            <w:pPr>
              <w:jc w:val="both"/>
              <w:rPr>
                <w:sz w:val="28"/>
                <w:szCs w:val="28"/>
              </w:rPr>
            </w:pPr>
            <w:r>
              <w:rPr>
                <w:sz w:val="28"/>
                <w:szCs w:val="28"/>
              </w:rPr>
              <w:t>Ивановская область, г. Тейково, ул. 2-я Красноармейская, д. 93а</w:t>
            </w:r>
          </w:p>
        </w:tc>
      </w:tr>
    </w:tbl>
    <w:p w14:paraId="03889ADF" w14:textId="77777777" w:rsidR="00255DA1" w:rsidRDefault="00255DA1" w:rsidP="00255DA1">
      <w:pPr>
        <w:jc w:val="right"/>
        <w:rPr>
          <w:sz w:val="28"/>
          <w:szCs w:val="28"/>
        </w:rPr>
      </w:pPr>
    </w:p>
    <w:p w14:paraId="2AAA1EF3" w14:textId="77777777" w:rsidR="00255DA1" w:rsidRDefault="00255DA1" w:rsidP="00255DA1">
      <w:pPr>
        <w:jc w:val="right"/>
        <w:rPr>
          <w:sz w:val="28"/>
          <w:szCs w:val="28"/>
        </w:rPr>
      </w:pPr>
    </w:p>
    <w:p w14:paraId="5B72241F" w14:textId="77777777" w:rsidR="00255DA1" w:rsidRDefault="00255DA1" w:rsidP="00255DA1">
      <w:pPr>
        <w:jc w:val="right"/>
        <w:rPr>
          <w:sz w:val="28"/>
          <w:szCs w:val="28"/>
        </w:rPr>
      </w:pPr>
    </w:p>
    <w:p w14:paraId="44E09CEB" w14:textId="77777777" w:rsidR="00255DA1" w:rsidRDefault="00255DA1" w:rsidP="00255DA1">
      <w:pPr>
        <w:jc w:val="right"/>
        <w:rPr>
          <w:sz w:val="28"/>
          <w:szCs w:val="28"/>
        </w:rPr>
      </w:pPr>
    </w:p>
    <w:p w14:paraId="77F0AD2C" w14:textId="77777777" w:rsidR="00255DA1" w:rsidRDefault="00255DA1" w:rsidP="00255DA1">
      <w:pPr>
        <w:jc w:val="right"/>
        <w:rPr>
          <w:sz w:val="28"/>
          <w:szCs w:val="28"/>
        </w:rPr>
      </w:pPr>
    </w:p>
    <w:p w14:paraId="67306DF6" w14:textId="77777777" w:rsidR="00255DA1" w:rsidRDefault="00255DA1" w:rsidP="00255DA1">
      <w:pPr>
        <w:jc w:val="right"/>
        <w:rPr>
          <w:sz w:val="28"/>
          <w:szCs w:val="28"/>
        </w:rPr>
      </w:pPr>
    </w:p>
    <w:p w14:paraId="47F775AC" w14:textId="77777777" w:rsidR="00255DA1" w:rsidRDefault="00255DA1" w:rsidP="00255DA1">
      <w:pPr>
        <w:jc w:val="right"/>
        <w:rPr>
          <w:sz w:val="28"/>
          <w:szCs w:val="28"/>
        </w:rPr>
      </w:pPr>
    </w:p>
    <w:p w14:paraId="7B6A1242" w14:textId="77777777" w:rsidR="00255DA1" w:rsidRDefault="00255DA1" w:rsidP="00255DA1">
      <w:pPr>
        <w:jc w:val="right"/>
        <w:rPr>
          <w:sz w:val="28"/>
          <w:szCs w:val="28"/>
        </w:rPr>
      </w:pPr>
    </w:p>
    <w:p w14:paraId="2F4B78D2" w14:textId="77777777" w:rsidR="00255DA1" w:rsidRDefault="00255DA1" w:rsidP="00255DA1">
      <w:pPr>
        <w:jc w:val="right"/>
        <w:rPr>
          <w:sz w:val="28"/>
          <w:szCs w:val="28"/>
        </w:rPr>
      </w:pPr>
    </w:p>
    <w:p w14:paraId="7D66DA17" w14:textId="77777777" w:rsidR="00255DA1" w:rsidRDefault="00255DA1" w:rsidP="00255DA1">
      <w:pPr>
        <w:jc w:val="right"/>
        <w:rPr>
          <w:sz w:val="28"/>
          <w:szCs w:val="28"/>
        </w:rPr>
      </w:pPr>
    </w:p>
    <w:p w14:paraId="6DC9A155" w14:textId="77777777" w:rsidR="00255DA1" w:rsidRDefault="00255DA1" w:rsidP="00255DA1">
      <w:pPr>
        <w:jc w:val="right"/>
        <w:rPr>
          <w:sz w:val="28"/>
          <w:szCs w:val="28"/>
        </w:rPr>
      </w:pPr>
    </w:p>
    <w:p w14:paraId="6B3F392E" w14:textId="77777777" w:rsidR="00255DA1" w:rsidRDefault="00255DA1" w:rsidP="00255DA1">
      <w:pPr>
        <w:jc w:val="right"/>
        <w:rPr>
          <w:sz w:val="28"/>
          <w:szCs w:val="28"/>
        </w:rPr>
      </w:pPr>
    </w:p>
    <w:p w14:paraId="73818AED" w14:textId="77777777" w:rsidR="00255DA1" w:rsidRDefault="00255DA1" w:rsidP="00255DA1">
      <w:pPr>
        <w:jc w:val="right"/>
        <w:rPr>
          <w:sz w:val="28"/>
          <w:szCs w:val="28"/>
        </w:rPr>
      </w:pPr>
    </w:p>
    <w:p w14:paraId="4BBB919F" w14:textId="77777777" w:rsidR="00255DA1" w:rsidRDefault="00255DA1" w:rsidP="00255DA1">
      <w:pPr>
        <w:jc w:val="right"/>
        <w:rPr>
          <w:sz w:val="28"/>
          <w:szCs w:val="28"/>
        </w:rPr>
      </w:pPr>
    </w:p>
    <w:p w14:paraId="75CE4D69" w14:textId="77777777" w:rsidR="00255DA1" w:rsidRDefault="00255DA1" w:rsidP="00255DA1">
      <w:pPr>
        <w:jc w:val="right"/>
        <w:rPr>
          <w:sz w:val="28"/>
          <w:szCs w:val="28"/>
        </w:rPr>
      </w:pPr>
    </w:p>
    <w:p w14:paraId="067CAE62" w14:textId="77777777" w:rsidR="00255DA1" w:rsidRDefault="00255DA1" w:rsidP="00255DA1">
      <w:pPr>
        <w:jc w:val="right"/>
        <w:rPr>
          <w:sz w:val="28"/>
          <w:szCs w:val="28"/>
        </w:rPr>
      </w:pPr>
    </w:p>
    <w:p w14:paraId="783A952E" w14:textId="77777777" w:rsidR="00255DA1" w:rsidRDefault="00255DA1" w:rsidP="00255DA1">
      <w:pPr>
        <w:jc w:val="right"/>
        <w:rPr>
          <w:sz w:val="28"/>
          <w:szCs w:val="28"/>
        </w:rPr>
      </w:pPr>
    </w:p>
    <w:p w14:paraId="7A79ECA9" w14:textId="77777777" w:rsidR="00255DA1" w:rsidRDefault="00255DA1" w:rsidP="00255DA1">
      <w:pPr>
        <w:jc w:val="right"/>
        <w:rPr>
          <w:sz w:val="28"/>
          <w:szCs w:val="28"/>
        </w:rPr>
      </w:pPr>
    </w:p>
    <w:p w14:paraId="3278FF6A" w14:textId="77777777" w:rsidR="00255DA1" w:rsidRDefault="00255DA1" w:rsidP="00255DA1">
      <w:pPr>
        <w:jc w:val="right"/>
        <w:rPr>
          <w:sz w:val="28"/>
          <w:szCs w:val="28"/>
        </w:rPr>
      </w:pPr>
    </w:p>
    <w:p w14:paraId="66EB4E43" w14:textId="77777777" w:rsidR="00255DA1" w:rsidRDefault="00255DA1" w:rsidP="00255DA1">
      <w:pPr>
        <w:jc w:val="right"/>
        <w:rPr>
          <w:sz w:val="28"/>
          <w:szCs w:val="28"/>
        </w:rPr>
      </w:pPr>
      <w:r>
        <w:rPr>
          <w:sz w:val="28"/>
          <w:szCs w:val="28"/>
        </w:rPr>
        <w:br w:type="page"/>
      </w:r>
      <w:r>
        <w:rPr>
          <w:sz w:val="28"/>
          <w:szCs w:val="28"/>
        </w:rPr>
        <w:lastRenderedPageBreak/>
        <w:t>Приложение № 3</w:t>
      </w:r>
    </w:p>
    <w:p w14:paraId="6C26487D" w14:textId="77777777" w:rsidR="00255DA1" w:rsidRDefault="00255DA1" w:rsidP="00255DA1">
      <w:pPr>
        <w:jc w:val="right"/>
        <w:rPr>
          <w:sz w:val="28"/>
          <w:szCs w:val="28"/>
        </w:rPr>
      </w:pPr>
      <w:r>
        <w:rPr>
          <w:sz w:val="28"/>
          <w:szCs w:val="28"/>
        </w:rPr>
        <w:t xml:space="preserve">к </w:t>
      </w:r>
      <w:proofErr w:type="gramStart"/>
      <w:r>
        <w:rPr>
          <w:sz w:val="28"/>
          <w:szCs w:val="28"/>
        </w:rPr>
        <w:t>постановлению  администрации</w:t>
      </w:r>
      <w:proofErr w:type="gramEnd"/>
      <w:r>
        <w:rPr>
          <w:sz w:val="28"/>
          <w:szCs w:val="28"/>
        </w:rPr>
        <w:t xml:space="preserve"> </w:t>
      </w:r>
    </w:p>
    <w:p w14:paraId="13B7CFAF" w14:textId="77777777" w:rsidR="00255DA1" w:rsidRDefault="00255DA1" w:rsidP="00255DA1">
      <w:pPr>
        <w:jc w:val="right"/>
        <w:rPr>
          <w:sz w:val="28"/>
          <w:szCs w:val="28"/>
        </w:rPr>
      </w:pPr>
      <w:r>
        <w:rPr>
          <w:sz w:val="28"/>
          <w:szCs w:val="28"/>
        </w:rPr>
        <w:t xml:space="preserve">городского округа Тейково Ивановской области                                                                                    </w:t>
      </w:r>
    </w:p>
    <w:p w14:paraId="0DA73230" w14:textId="77777777" w:rsidR="00255DA1" w:rsidRDefault="00255DA1" w:rsidP="00255DA1">
      <w:pPr>
        <w:jc w:val="right"/>
        <w:rPr>
          <w:b/>
          <w:sz w:val="28"/>
          <w:szCs w:val="28"/>
        </w:rPr>
      </w:pPr>
      <w:r>
        <w:rPr>
          <w:sz w:val="28"/>
          <w:szCs w:val="28"/>
        </w:rPr>
        <w:t xml:space="preserve">                                                                                         от 12.12.2024 № 786</w:t>
      </w:r>
    </w:p>
    <w:p w14:paraId="623D0519" w14:textId="77777777" w:rsidR="00255DA1" w:rsidRDefault="00255DA1" w:rsidP="00255DA1">
      <w:pPr>
        <w:jc w:val="right"/>
        <w:rPr>
          <w:sz w:val="28"/>
          <w:szCs w:val="28"/>
        </w:rPr>
      </w:pPr>
    </w:p>
    <w:p w14:paraId="59F9699F" w14:textId="77777777" w:rsidR="00255DA1" w:rsidRDefault="00255DA1" w:rsidP="00255DA1">
      <w:pPr>
        <w:jc w:val="center"/>
        <w:rPr>
          <w:b/>
          <w:sz w:val="28"/>
          <w:szCs w:val="28"/>
        </w:rPr>
      </w:pPr>
      <w:r>
        <w:rPr>
          <w:b/>
          <w:sz w:val="28"/>
          <w:szCs w:val="28"/>
        </w:rPr>
        <w:t>Состав</w:t>
      </w:r>
    </w:p>
    <w:p w14:paraId="5055D4EC" w14:textId="77777777" w:rsidR="00255DA1" w:rsidRDefault="00255DA1" w:rsidP="00255DA1">
      <w:pPr>
        <w:jc w:val="center"/>
        <w:rPr>
          <w:b/>
          <w:sz w:val="28"/>
          <w:szCs w:val="28"/>
        </w:rPr>
      </w:pPr>
      <w:r>
        <w:rPr>
          <w:b/>
          <w:sz w:val="28"/>
          <w:szCs w:val="28"/>
        </w:rPr>
        <w:t xml:space="preserve"> конкурсной комиссии по проведению открытого конкурса на право заключения</w:t>
      </w:r>
    </w:p>
    <w:p w14:paraId="07D64B9D" w14:textId="77777777" w:rsidR="00255DA1" w:rsidRDefault="00255DA1" w:rsidP="00255DA1">
      <w:pPr>
        <w:jc w:val="center"/>
        <w:rPr>
          <w:b/>
          <w:sz w:val="28"/>
          <w:szCs w:val="28"/>
        </w:rPr>
      </w:pPr>
      <w:r>
        <w:rPr>
          <w:b/>
          <w:sz w:val="28"/>
          <w:szCs w:val="28"/>
        </w:rPr>
        <w:t xml:space="preserve"> договоров управления многоквартирными домами, расположенными на территории городского округа Тейково Ивановской области </w:t>
      </w:r>
    </w:p>
    <w:p w14:paraId="431F6C66" w14:textId="77777777" w:rsidR="00255DA1" w:rsidRDefault="00255DA1" w:rsidP="00255DA1">
      <w:pPr>
        <w:jc w:val="center"/>
        <w:rPr>
          <w:b/>
          <w:sz w:val="28"/>
          <w:szCs w:val="28"/>
        </w:rPr>
      </w:pPr>
      <w:r>
        <w:rPr>
          <w:b/>
          <w:sz w:val="28"/>
          <w:szCs w:val="28"/>
        </w:rPr>
        <w:t xml:space="preserve"> </w:t>
      </w:r>
    </w:p>
    <w:tbl>
      <w:tblPr>
        <w:tblStyle w:val="ae"/>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29"/>
      </w:tblGrid>
      <w:tr w:rsidR="00255DA1" w14:paraId="03CF7E61" w14:textId="77777777" w:rsidTr="005C4468">
        <w:tc>
          <w:tcPr>
            <w:tcW w:w="3227" w:type="dxa"/>
          </w:tcPr>
          <w:p w14:paraId="278E5EE5" w14:textId="77777777" w:rsidR="00255DA1" w:rsidRDefault="00255DA1" w:rsidP="005C4468">
            <w:pPr>
              <w:jc w:val="both"/>
              <w:rPr>
                <w:sz w:val="28"/>
                <w:szCs w:val="28"/>
              </w:rPr>
            </w:pPr>
            <w:r>
              <w:rPr>
                <w:sz w:val="28"/>
                <w:szCs w:val="28"/>
              </w:rPr>
              <w:t>Председатель комиссии:</w:t>
            </w:r>
          </w:p>
          <w:p w14:paraId="1BDB48DE" w14:textId="77777777" w:rsidR="00255DA1" w:rsidRDefault="00255DA1" w:rsidP="005C4468">
            <w:pPr>
              <w:jc w:val="both"/>
              <w:rPr>
                <w:sz w:val="28"/>
                <w:szCs w:val="28"/>
              </w:rPr>
            </w:pPr>
          </w:p>
          <w:p w14:paraId="46871FAD" w14:textId="77777777" w:rsidR="00255DA1" w:rsidRDefault="00255DA1" w:rsidP="005C4468">
            <w:pPr>
              <w:jc w:val="both"/>
              <w:rPr>
                <w:sz w:val="28"/>
                <w:szCs w:val="28"/>
              </w:rPr>
            </w:pPr>
          </w:p>
          <w:p w14:paraId="48D6FE13" w14:textId="77777777" w:rsidR="00255DA1" w:rsidRDefault="00255DA1" w:rsidP="005C4468">
            <w:pPr>
              <w:jc w:val="both"/>
              <w:rPr>
                <w:sz w:val="28"/>
                <w:szCs w:val="28"/>
              </w:rPr>
            </w:pPr>
          </w:p>
          <w:p w14:paraId="7ADDEAA7" w14:textId="77777777" w:rsidR="00255DA1" w:rsidRDefault="00255DA1" w:rsidP="005C4468">
            <w:pPr>
              <w:jc w:val="both"/>
              <w:rPr>
                <w:sz w:val="28"/>
                <w:szCs w:val="28"/>
              </w:rPr>
            </w:pPr>
          </w:p>
          <w:p w14:paraId="2E7FFB03" w14:textId="77777777" w:rsidR="00255DA1" w:rsidRDefault="00255DA1" w:rsidP="005C4468">
            <w:pPr>
              <w:jc w:val="both"/>
              <w:rPr>
                <w:sz w:val="28"/>
                <w:szCs w:val="28"/>
              </w:rPr>
            </w:pPr>
            <w:r>
              <w:rPr>
                <w:sz w:val="28"/>
                <w:szCs w:val="28"/>
              </w:rPr>
              <w:t>Заместитель председателя комиссии</w:t>
            </w:r>
          </w:p>
        </w:tc>
        <w:tc>
          <w:tcPr>
            <w:tcW w:w="7229" w:type="dxa"/>
            <w:hideMark/>
          </w:tcPr>
          <w:p w14:paraId="7ECD5CC1" w14:textId="77777777" w:rsidR="00255DA1" w:rsidRDefault="00255DA1" w:rsidP="005C4468">
            <w:pPr>
              <w:jc w:val="both"/>
              <w:rPr>
                <w:sz w:val="28"/>
                <w:szCs w:val="28"/>
              </w:rPr>
            </w:pPr>
            <w:r>
              <w:rPr>
                <w:sz w:val="28"/>
                <w:szCs w:val="28"/>
              </w:rPr>
              <w:t xml:space="preserve">Ермолаев </w:t>
            </w:r>
            <w:proofErr w:type="gramStart"/>
            <w:r>
              <w:rPr>
                <w:sz w:val="28"/>
                <w:szCs w:val="28"/>
              </w:rPr>
              <w:t>С.Н</w:t>
            </w:r>
            <w:proofErr w:type="gramEnd"/>
            <w:r>
              <w:rPr>
                <w:sz w:val="28"/>
                <w:szCs w:val="28"/>
              </w:rPr>
              <w:t xml:space="preserve"> – первый заместитель главы администрации (по вопросам городского хозяйства), начальник отдела городской инфраструктуры администрации городского округа Тейково Ивановской области.</w:t>
            </w:r>
          </w:p>
          <w:p w14:paraId="276C60EF" w14:textId="77777777" w:rsidR="00255DA1" w:rsidRDefault="00255DA1" w:rsidP="005C4468">
            <w:pPr>
              <w:jc w:val="both"/>
              <w:rPr>
                <w:sz w:val="28"/>
                <w:szCs w:val="28"/>
              </w:rPr>
            </w:pPr>
            <w:proofErr w:type="spellStart"/>
            <w:r>
              <w:rPr>
                <w:sz w:val="28"/>
                <w:szCs w:val="28"/>
              </w:rPr>
              <w:t>Хливная</w:t>
            </w:r>
            <w:proofErr w:type="spellEnd"/>
            <w:r>
              <w:rPr>
                <w:sz w:val="28"/>
                <w:szCs w:val="28"/>
              </w:rPr>
              <w:t xml:space="preserve"> Т.В. – заместитель главы администрации городского (по финансово-экономическим вопросам), председатель Комитета по управлению муниципальным имуществом и земельным отношениям администрации городского округа Тейково Ивановской области.</w:t>
            </w:r>
          </w:p>
        </w:tc>
      </w:tr>
      <w:tr w:rsidR="00255DA1" w14:paraId="565D4FBB" w14:textId="77777777" w:rsidTr="005C4468">
        <w:tc>
          <w:tcPr>
            <w:tcW w:w="3227" w:type="dxa"/>
            <w:hideMark/>
          </w:tcPr>
          <w:p w14:paraId="4A3002A4" w14:textId="77777777" w:rsidR="00255DA1" w:rsidRDefault="00255DA1" w:rsidP="005C4468">
            <w:pPr>
              <w:jc w:val="both"/>
              <w:rPr>
                <w:sz w:val="28"/>
                <w:szCs w:val="28"/>
              </w:rPr>
            </w:pPr>
            <w:r>
              <w:rPr>
                <w:sz w:val="28"/>
                <w:szCs w:val="28"/>
              </w:rPr>
              <w:t>Члены комиссии:</w:t>
            </w:r>
          </w:p>
        </w:tc>
        <w:tc>
          <w:tcPr>
            <w:tcW w:w="7229" w:type="dxa"/>
            <w:hideMark/>
          </w:tcPr>
          <w:p w14:paraId="2EE21848" w14:textId="77777777" w:rsidR="00255DA1" w:rsidRDefault="00255DA1" w:rsidP="005C4468">
            <w:pPr>
              <w:jc w:val="both"/>
              <w:rPr>
                <w:sz w:val="28"/>
                <w:szCs w:val="28"/>
              </w:rPr>
            </w:pPr>
            <w:proofErr w:type="spellStart"/>
            <w:r>
              <w:rPr>
                <w:sz w:val="28"/>
                <w:szCs w:val="28"/>
              </w:rPr>
              <w:t>Бобачев</w:t>
            </w:r>
            <w:proofErr w:type="spellEnd"/>
            <w:r>
              <w:rPr>
                <w:sz w:val="28"/>
                <w:szCs w:val="28"/>
              </w:rPr>
              <w:t xml:space="preserve"> С.В. - депутат городской Думы городского округа Тейково Ивановской области.</w:t>
            </w:r>
          </w:p>
          <w:p w14:paraId="32CA5FAB" w14:textId="77777777" w:rsidR="00255DA1" w:rsidRDefault="00255DA1" w:rsidP="005C4468">
            <w:pPr>
              <w:jc w:val="both"/>
              <w:rPr>
                <w:sz w:val="28"/>
                <w:szCs w:val="28"/>
              </w:rPr>
            </w:pPr>
            <w:r>
              <w:rPr>
                <w:sz w:val="28"/>
                <w:szCs w:val="28"/>
              </w:rPr>
              <w:t>Тихонов П.В. – депутат городской Думы городского округа Тейково Ивановской области.</w:t>
            </w:r>
          </w:p>
          <w:p w14:paraId="18C4F0F9" w14:textId="77777777" w:rsidR="00255DA1" w:rsidRDefault="00255DA1" w:rsidP="005C4468">
            <w:pPr>
              <w:jc w:val="both"/>
              <w:rPr>
                <w:sz w:val="28"/>
                <w:szCs w:val="28"/>
              </w:rPr>
            </w:pPr>
            <w:r>
              <w:rPr>
                <w:sz w:val="28"/>
                <w:szCs w:val="28"/>
              </w:rPr>
              <w:t>Майорова Е.В. – начальник отдела муниципального контроля администрации городского округа Тейково Ивановской области.</w:t>
            </w:r>
          </w:p>
        </w:tc>
      </w:tr>
      <w:tr w:rsidR="00255DA1" w14:paraId="2027327F" w14:textId="77777777" w:rsidTr="005C4468">
        <w:tc>
          <w:tcPr>
            <w:tcW w:w="3227" w:type="dxa"/>
          </w:tcPr>
          <w:p w14:paraId="54C89984" w14:textId="77777777" w:rsidR="00255DA1" w:rsidRDefault="00255DA1" w:rsidP="005C4468">
            <w:pPr>
              <w:jc w:val="both"/>
              <w:rPr>
                <w:sz w:val="28"/>
                <w:szCs w:val="28"/>
              </w:rPr>
            </w:pPr>
          </w:p>
        </w:tc>
        <w:tc>
          <w:tcPr>
            <w:tcW w:w="7229" w:type="dxa"/>
            <w:hideMark/>
          </w:tcPr>
          <w:p w14:paraId="2EB63BF7" w14:textId="77777777" w:rsidR="00255DA1" w:rsidRDefault="00255DA1" w:rsidP="005C4468">
            <w:pPr>
              <w:jc w:val="both"/>
              <w:rPr>
                <w:sz w:val="28"/>
                <w:szCs w:val="28"/>
              </w:rPr>
            </w:pPr>
            <w:r>
              <w:rPr>
                <w:sz w:val="28"/>
                <w:szCs w:val="28"/>
              </w:rPr>
              <w:t>Генералова Ю.О.- заместитель начальника отдела правового и кадрового обеспечения администрации городского округа Тейково Ивановской области.</w:t>
            </w:r>
          </w:p>
        </w:tc>
      </w:tr>
      <w:tr w:rsidR="00255DA1" w14:paraId="235CC3E4" w14:textId="77777777" w:rsidTr="005C4468">
        <w:tc>
          <w:tcPr>
            <w:tcW w:w="3227" w:type="dxa"/>
          </w:tcPr>
          <w:p w14:paraId="1AC8FBB8" w14:textId="77777777" w:rsidR="00255DA1" w:rsidRDefault="00255DA1" w:rsidP="005C4468">
            <w:pPr>
              <w:jc w:val="both"/>
              <w:rPr>
                <w:sz w:val="28"/>
                <w:szCs w:val="28"/>
              </w:rPr>
            </w:pPr>
          </w:p>
        </w:tc>
        <w:tc>
          <w:tcPr>
            <w:tcW w:w="7229" w:type="dxa"/>
            <w:hideMark/>
          </w:tcPr>
          <w:p w14:paraId="2B6D838F" w14:textId="77777777" w:rsidR="00255DA1" w:rsidRDefault="00255DA1" w:rsidP="005C4468">
            <w:pPr>
              <w:jc w:val="both"/>
              <w:rPr>
                <w:sz w:val="28"/>
                <w:szCs w:val="28"/>
                <w:highlight w:val="yellow"/>
              </w:rPr>
            </w:pPr>
            <w:r>
              <w:rPr>
                <w:sz w:val="28"/>
                <w:szCs w:val="28"/>
              </w:rPr>
              <w:t>Фролова С.В. – главный специалист отдела экономического развития и торговли администрации городского округа Тейково Ивановской области.</w:t>
            </w:r>
          </w:p>
        </w:tc>
      </w:tr>
      <w:tr w:rsidR="00255DA1" w14:paraId="0D84ECC1" w14:textId="77777777" w:rsidTr="005C4468">
        <w:tc>
          <w:tcPr>
            <w:tcW w:w="3227" w:type="dxa"/>
          </w:tcPr>
          <w:p w14:paraId="38D3CB7C" w14:textId="77777777" w:rsidR="00255DA1" w:rsidRDefault="00255DA1" w:rsidP="005C4468">
            <w:pPr>
              <w:jc w:val="both"/>
              <w:rPr>
                <w:sz w:val="28"/>
                <w:szCs w:val="28"/>
              </w:rPr>
            </w:pPr>
          </w:p>
        </w:tc>
        <w:tc>
          <w:tcPr>
            <w:tcW w:w="7229" w:type="dxa"/>
            <w:hideMark/>
          </w:tcPr>
          <w:p w14:paraId="30321CBB" w14:textId="77777777" w:rsidR="00255DA1" w:rsidRDefault="00255DA1" w:rsidP="005C4468">
            <w:pPr>
              <w:jc w:val="both"/>
              <w:rPr>
                <w:sz w:val="28"/>
                <w:szCs w:val="28"/>
              </w:rPr>
            </w:pPr>
            <w:proofErr w:type="spellStart"/>
            <w:r>
              <w:rPr>
                <w:sz w:val="28"/>
                <w:szCs w:val="28"/>
              </w:rPr>
              <w:t>Горбулинская</w:t>
            </w:r>
            <w:proofErr w:type="spellEnd"/>
            <w:r>
              <w:rPr>
                <w:sz w:val="28"/>
                <w:szCs w:val="28"/>
              </w:rPr>
              <w:t xml:space="preserve"> Т.Б. – консультант отдела городской инфраструктуры администрации городского округа Тейково Ивановской области.</w:t>
            </w:r>
          </w:p>
        </w:tc>
      </w:tr>
    </w:tbl>
    <w:p w14:paraId="3F7B7225" w14:textId="77777777" w:rsidR="00255DA1" w:rsidRDefault="00255DA1" w:rsidP="00255DA1"/>
    <w:p w14:paraId="7DD6BA99" w14:textId="77777777" w:rsidR="00255DA1" w:rsidRDefault="00255DA1" w:rsidP="00255DA1"/>
    <w:p w14:paraId="31C17286" w14:textId="77777777" w:rsidR="00255DA1" w:rsidRDefault="00255DA1" w:rsidP="00255DA1"/>
    <w:p w14:paraId="65534ABB" w14:textId="77777777" w:rsidR="00255DA1" w:rsidRDefault="00255DA1" w:rsidP="00255DA1"/>
    <w:p w14:paraId="4766CFC9" w14:textId="77777777" w:rsidR="00255DA1" w:rsidRDefault="00255DA1" w:rsidP="00255DA1"/>
    <w:p w14:paraId="4E3E226B" w14:textId="77777777" w:rsidR="00255DA1" w:rsidRDefault="00255DA1" w:rsidP="00255DA1"/>
    <w:p w14:paraId="40BB38E4" w14:textId="77777777" w:rsidR="00255DA1" w:rsidRDefault="00255DA1" w:rsidP="00255DA1"/>
    <w:p w14:paraId="69824A62" w14:textId="77777777" w:rsidR="00255DA1" w:rsidRDefault="00255DA1" w:rsidP="00255DA1"/>
    <w:p w14:paraId="466C7D59" w14:textId="77777777" w:rsidR="00255DA1" w:rsidRDefault="00255DA1" w:rsidP="00255DA1"/>
    <w:p w14:paraId="4B11A0D0" w14:textId="77777777" w:rsidR="00255DA1" w:rsidRDefault="00255DA1" w:rsidP="00255DA1"/>
    <w:p w14:paraId="7E533176" w14:textId="77777777" w:rsidR="002D4CA3" w:rsidRPr="006A1661" w:rsidRDefault="002D4CA3" w:rsidP="002D4CA3">
      <w:pPr>
        <w:ind w:right="-1"/>
        <w:jc w:val="center"/>
        <w:rPr>
          <w:b/>
          <w:bCs/>
          <w:sz w:val="32"/>
          <w:szCs w:val="32"/>
        </w:rPr>
      </w:pPr>
      <w:r w:rsidRPr="006A1661">
        <w:rPr>
          <w:b/>
          <w:noProof/>
          <w:sz w:val="32"/>
          <w:szCs w:val="32"/>
        </w:rPr>
        <w:drawing>
          <wp:inline distT="0" distB="0" distL="0" distR="0" wp14:anchorId="2ADC5EBB" wp14:editId="632AFF67">
            <wp:extent cx="695325" cy="895350"/>
            <wp:effectExtent l="1905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589D7D44" w14:textId="77777777" w:rsidR="002D4CA3" w:rsidRPr="006A1661" w:rsidRDefault="002D4CA3" w:rsidP="002D4CA3">
      <w:pPr>
        <w:ind w:right="-1"/>
        <w:jc w:val="center"/>
        <w:rPr>
          <w:b/>
          <w:bCs/>
          <w:sz w:val="36"/>
          <w:szCs w:val="32"/>
        </w:rPr>
      </w:pPr>
      <w:r w:rsidRPr="006A1661">
        <w:rPr>
          <w:b/>
          <w:bCs/>
          <w:sz w:val="36"/>
          <w:szCs w:val="32"/>
        </w:rPr>
        <w:t>АДМИНИСТРАЦИЯ ГОРОДСКОГО ОКРУГА ТЕЙКОВО ИВАНОВСКОЙ ОБЛАСТИ</w:t>
      </w:r>
    </w:p>
    <w:p w14:paraId="2CDB8E38" w14:textId="77777777" w:rsidR="002D4CA3" w:rsidRPr="006A1661" w:rsidRDefault="002D4CA3" w:rsidP="002D4CA3">
      <w:pPr>
        <w:ind w:right="-1"/>
        <w:jc w:val="center"/>
        <w:rPr>
          <w:b/>
          <w:bCs/>
          <w:sz w:val="28"/>
          <w:szCs w:val="32"/>
        </w:rPr>
      </w:pPr>
      <w:r w:rsidRPr="006A1661">
        <w:rPr>
          <w:b/>
          <w:bCs/>
          <w:sz w:val="28"/>
          <w:szCs w:val="32"/>
        </w:rPr>
        <w:t>________________________________________________________________________</w:t>
      </w:r>
    </w:p>
    <w:p w14:paraId="7DEBBF20" w14:textId="77777777" w:rsidR="002D4CA3" w:rsidRPr="006A1661" w:rsidRDefault="002D4CA3" w:rsidP="002D4CA3">
      <w:pPr>
        <w:ind w:right="-1"/>
        <w:jc w:val="center"/>
        <w:rPr>
          <w:b/>
          <w:bCs/>
          <w:sz w:val="28"/>
          <w:szCs w:val="28"/>
        </w:rPr>
      </w:pPr>
    </w:p>
    <w:p w14:paraId="58102516" w14:textId="77777777" w:rsidR="002D4CA3" w:rsidRPr="006A1661" w:rsidRDefault="002D4CA3" w:rsidP="002D4CA3">
      <w:pPr>
        <w:ind w:right="-1"/>
        <w:jc w:val="center"/>
        <w:rPr>
          <w:b/>
          <w:bCs/>
          <w:sz w:val="28"/>
          <w:szCs w:val="28"/>
        </w:rPr>
      </w:pPr>
    </w:p>
    <w:p w14:paraId="7E6B9D92" w14:textId="77777777" w:rsidR="002D4CA3" w:rsidRPr="006A1661" w:rsidRDefault="002D4CA3" w:rsidP="002D4CA3">
      <w:pPr>
        <w:ind w:right="-1"/>
        <w:jc w:val="center"/>
        <w:rPr>
          <w:b/>
          <w:bCs/>
          <w:sz w:val="32"/>
          <w:szCs w:val="32"/>
        </w:rPr>
      </w:pPr>
      <w:r w:rsidRPr="006A1661">
        <w:rPr>
          <w:b/>
          <w:bCs/>
          <w:sz w:val="40"/>
          <w:szCs w:val="32"/>
        </w:rPr>
        <w:t>П О С Т А Н О В Л Е Н И Е</w:t>
      </w:r>
    </w:p>
    <w:p w14:paraId="0188EF6A" w14:textId="77777777" w:rsidR="002D4CA3" w:rsidRPr="006A1661" w:rsidRDefault="002D4CA3" w:rsidP="002D4CA3">
      <w:pPr>
        <w:ind w:right="-1"/>
        <w:jc w:val="center"/>
        <w:rPr>
          <w:b/>
          <w:bCs/>
          <w:sz w:val="28"/>
          <w:szCs w:val="28"/>
        </w:rPr>
      </w:pPr>
    </w:p>
    <w:p w14:paraId="7D557545" w14:textId="77777777" w:rsidR="002D4CA3" w:rsidRPr="006A1661" w:rsidRDefault="002D4CA3" w:rsidP="002D4CA3">
      <w:pPr>
        <w:ind w:right="-1"/>
        <w:jc w:val="center"/>
        <w:rPr>
          <w:b/>
          <w:bCs/>
          <w:sz w:val="28"/>
          <w:szCs w:val="28"/>
        </w:rPr>
      </w:pPr>
    </w:p>
    <w:p w14:paraId="5280C802" w14:textId="77777777" w:rsidR="002D4CA3" w:rsidRPr="006A1661" w:rsidRDefault="002D4CA3" w:rsidP="002D4CA3">
      <w:pPr>
        <w:ind w:right="-1"/>
        <w:jc w:val="center"/>
        <w:rPr>
          <w:b/>
          <w:bCs/>
          <w:sz w:val="28"/>
          <w:szCs w:val="28"/>
        </w:rPr>
      </w:pPr>
      <w:r>
        <w:rPr>
          <w:b/>
          <w:bCs/>
          <w:sz w:val="28"/>
          <w:szCs w:val="28"/>
        </w:rPr>
        <w:t>от 17.12.2024 № 790</w:t>
      </w:r>
    </w:p>
    <w:p w14:paraId="3185E858" w14:textId="77777777" w:rsidR="002D4CA3" w:rsidRPr="006A1661" w:rsidRDefault="002D4CA3" w:rsidP="002D4CA3">
      <w:pPr>
        <w:ind w:right="-1"/>
        <w:jc w:val="center"/>
        <w:rPr>
          <w:b/>
          <w:bCs/>
          <w:sz w:val="28"/>
          <w:szCs w:val="28"/>
        </w:rPr>
      </w:pPr>
    </w:p>
    <w:p w14:paraId="792F35DB" w14:textId="77777777" w:rsidR="002D4CA3" w:rsidRPr="006A1661" w:rsidRDefault="002D4CA3" w:rsidP="002D4CA3">
      <w:pPr>
        <w:ind w:right="-1"/>
        <w:jc w:val="center"/>
        <w:rPr>
          <w:bCs/>
          <w:sz w:val="28"/>
          <w:szCs w:val="28"/>
        </w:rPr>
      </w:pPr>
      <w:r w:rsidRPr="006A1661">
        <w:rPr>
          <w:bCs/>
          <w:sz w:val="28"/>
          <w:szCs w:val="28"/>
        </w:rPr>
        <w:t>г. Тейково</w:t>
      </w:r>
    </w:p>
    <w:p w14:paraId="2332141D" w14:textId="77777777" w:rsidR="002D4CA3" w:rsidRPr="006A1661" w:rsidRDefault="002D4CA3" w:rsidP="002D4CA3">
      <w:pPr>
        <w:ind w:right="-1"/>
        <w:jc w:val="center"/>
        <w:rPr>
          <w:bCs/>
          <w:sz w:val="28"/>
          <w:szCs w:val="28"/>
        </w:rPr>
      </w:pPr>
    </w:p>
    <w:p w14:paraId="533A5242" w14:textId="77777777" w:rsidR="002D4CA3" w:rsidRDefault="002D4CA3" w:rsidP="002D4CA3">
      <w:pPr>
        <w:widowControl w:val="0"/>
        <w:autoSpaceDE w:val="0"/>
        <w:autoSpaceDN w:val="0"/>
        <w:adjustRightInd w:val="0"/>
        <w:ind w:right="-1"/>
        <w:jc w:val="center"/>
        <w:rPr>
          <w:b/>
          <w:bCs/>
          <w:sz w:val="28"/>
          <w:szCs w:val="28"/>
        </w:rPr>
      </w:pPr>
      <w:r w:rsidRPr="006A1661">
        <w:rPr>
          <w:b/>
          <w:bCs/>
          <w:sz w:val="28"/>
          <w:szCs w:val="28"/>
        </w:rPr>
        <w:t>О</w:t>
      </w:r>
      <w:r>
        <w:rPr>
          <w:b/>
          <w:bCs/>
          <w:sz w:val="28"/>
          <w:szCs w:val="28"/>
        </w:rPr>
        <w:t xml:space="preserve">б утверждении Программы </w:t>
      </w:r>
      <w:r w:rsidRPr="00F144D2">
        <w:rPr>
          <w:b/>
          <w:bCs/>
          <w:sz w:val="28"/>
          <w:szCs w:val="28"/>
        </w:rPr>
        <w:t>профилактики рисков причинения вреда (ущерба) охраняемым законом ценностям при осуществлении муниципального земельного контроля на территории городского округа Тейково</w:t>
      </w:r>
      <w:r>
        <w:rPr>
          <w:b/>
          <w:bCs/>
          <w:sz w:val="28"/>
          <w:szCs w:val="28"/>
        </w:rPr>
        <w:t xml:space="preserve"> Ивановской области на 2025 год</w:t>
      </w:r>
    </w:p>
    <w:p w14:paraId="7F7290E1" w14:textId="77777777" w:rsidR="002D4CA3" w:rsidRDefault="002D4CA3" w:rsidP="002D4CA3">
      <w:pPr>
        <w:widowControl w:val="0"/>
        <w:autoSpaceDE w:val="0"/>
        <w:autoSpaceDN w:val="0"/>
        <w:adjustRightInd w:val="0"/>
        <w:ind w:right="-1"/>
        <w:jc w:val="center"/>
        <w:rPr>
          <w:b/>
          <w:bCs/>
          <w:sz w:val="28"/>
          <w:szCs w:val="28"/>
        </w:rPr>
      </w:pPr>
    </w:p>
    <w:p w14:paraId="692CFEF2" w14:textId="77777777" w:rsidR="002D4CA3" w:rsidRPr="00F144D2" w:rsidRDefault="002D4CA3" w:rsidP="002D4CA3">
      <w:pPr>
        <w:widowControl w:val="0"/>
        <w:autoSpaceDE w:val="0"/>
        <w:autoSpaceDN w:val="0"/>
        <w:adjustRightInd w:val="0"/>
        <w:ind w:right="-1"/>
        <w:jc w:val="center"/>
        <w:rPr>
          <w:sz w:val="28"/>
          <w:szCs w:val="28"/>
        </w:rPr>
      </w:pPr>
    </w:p>
    <w:p w14:paraId="7E3D89D0" w14:textId="77777777" w:rsidR="002D4CA3" w:rsidRPr="009429C2" w:rsidRDefault="002D4CA3" w:rsidP="002D4CA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26</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w:t>
      </w:r>
      <w:hyperlink r:id="rId11"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r>
        <w:rPr>
          <w:rFonts w:ascii="Times New Roman" w:hAnsi="Times New Roman" w:cs="Times New Roman"/>
          <w:color w:val="000000" w:themeColor="text1"/>
          <w:sz w:val="28"/>
          <w:szCs w:val="28"/>
        </w:rPr>
        <w:t>администрация городского округа Тейково Ивановской области</w:t>
      </w:r>
    </w:p>
    <w:p w14:paraId="19DCF317" w14:textId="77777777" w:rsidR="002D4CA3" w:rsidRDefault="002D4CA3" w:rsidP="002D4CA3">
      <w:pPr>
        <w:pStyle w:val="Default"/>
        <w:ind w:right="-1"/>
        <w:jc w:val="center"/>
        <w:rPr>
          <w:b/>
          <w:color w:val="auto"/>
          <w:sz w:val="28"/>
          <w:szCs w:val="28"/>
        </w:rPr>
      </w:pPr>
    </w:p>
    <w:p w14:paraId="4C667D04" w14:textId="77777777" w:rsidR="002D4CA3" w:rsidRPr="006A1661" w:rsidRDefault="002D4CA3" w:rsidP="002D4CA3">
      <w:pPr>
        <w:pStyle w:val="Default"/>
        <w:ind w:right="-1"/>
        <w:jc w:val="center"/>
        <w:rPr>
          <w:b/>
          <w:color w:val="auto"/>
          <w:sz w:val="28"/>
          <w:szCs w:val="28"/>
        </w:rPr>
      </w:pPr>
      <w:r w:rsidRPr="006A1661">
        <w:rPr>
          <w:b/>
          <w:color w:val="auto"/>
          <w:sz w:val="28"/>
          <w:szCs w:val="28"/>
        </w:rPr>
        <w:t>П О С Т А Н О В Л Я Е Т:</w:t>
      </w:r>
    </w:p>
    <w:p w14:paraId="12D6DD1F" w14:textId="77777777" w:rsidR="002D4CA3" w:rsidRPr="002D4CA3" w:rsidRDefault="002D4CA3" w:rsidP="002D4CA3">
      <w:pPr>
        <w:pStyle w:val="Default"/>
        <w:ind w:right="-1"/>
        <w:jc w:val="both"/>
        <w:rPr>
          <w:b/>
          <w:color w:val="auto"/>
          <w:sz w:val="36"/>
          <w:szCs w:val="28"/>
        </w:rPr>
      </w:pPr>
    </w:p>
    <w:p w14:paraId="57ED997F" w14:textId="77777777" w:rsidR="002D4CA3" w:rsidRPr="002D4CA3" w:rsidRDefault="002D4CA3" w:rsidP="006C034D">
      <w:pPr>
        <w:pStyle w:val="aa"/>
        <w:numPr>
          <w:ilvl w:val="0"/>
          <w:numId w:val="2"/>
        </w:numPr>
        <w:tabs>
          <w:tab w:val="left" w:pos="1134"/>
        </w:tabs>
        <w:spacing w:after="0" w:line="240" w:lineRule="auto"/>
        <w:ind w:left="0" w:firstLine="851"/>
        <w:jc w:val="both"/>
        <w:rPr>
          <w:rFonts w:ascii="Times New Roman" w:hAnsi="Times New Roman" w:cs="Times New Roman"/>
          <w:sz w:val="28"/>
          <w:szCs w:val="28"/>
        </w:rPr>
      </w:pPr>
      <w:r w:rsidRPr="002D4CA3">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земельного контроля </w:t>
      </w:r>
      <w:r w:rsidRPr="002D4CA3">
        <w:rPr>
          <w:rFonts w:ascii="Times New Roman" w:hAnsi="Times New Roman" w:cs="Times New Roman"/>
          <w:color w:val="000000"/>
          <w:sz w:val="28"/>
          <w:szCs w:val="28"/>
        </w:rPr>
        <w:t xml:space="preserve">на территории городского округа Тейково Ивановской области </w:t>
      </w:r>
      <w:r w:rsidRPr="002D4CA3">
        <w:rPr>
          <w:rFonts w:ascii="Times New Roman" w:hAnsi="Times New Roman" w:cs="Times New Roman"/>
          <w:sz w:val="28"/>
          <w:szCs w:val="28"/>
        </w:rPr>
        <w:t xml:space="preserve">на 2025 год, согласно </w:t>
      </w:r>
      <w:hyperlink w:anchor="sub_1000" w:history="1">
        <w:r w:rsidRPr="002D4CA3">
          <w:rPr>
            <w:rFonts w:ascii="Times New Roman" w:hAnsi="Times New Roman" w:cs="Times New Roman"/>
            <w:sz w:val="28"/>
            <w:szCs w:val="28"/>
          </w:rPr>
          <w:t>приложению</w:t>
        </w:r>
      </w:hyperlink>
      <w:r w:rsidRPr="002D4CA3">
        <w:rPr>
          <w:rFonts w:ascii="Times New Roman" w:hAnsi="Times New Roman" w:cs="Times New Roman"/>
          <w:sz w:val="28"/>
          <w:szCs w:val="28"/>
        </w:rPr>
        <w:t>.</w:t>
      </w:r>
    </w:p>
    <w:p w14:paraId="51266F8F" w14:textId="77777777" w:rsidR="002D4CA3" w:rsidRPr="002D4CA3" w:rsidRDefault="002D4CA3" w:rsidP="006C034D">
      <w:pPr>
        <w:pStyle w:val="aa"/>
        <w:numPr>
          <w:ilvl w:val="0"/>
          <w:numId w:val="2"/>
        </w:numPr>
        <w:tabs>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2D4CA3">
        <w:rPr>
          <w:rFonts w:ascii="Times New Roman" w:hAnsi="Times New Roman" w:cs="Times New Roman"/>
          <w:sz w:val="28"/>
          <w:szCs w:val="28"/>
        </w:rPr>
        <w:t>Опубликовать настоящее постановление на официальном сайте администрации городского округа Тейково Ивановской области в сети «Интернет».</w:t>
      </w:r>
    </w:p>
    <w:p w14:paraId="4A92934C" w14:textId="77777777" w:rsidR="002D4CA3" w:rsidRDefault="002D4CA3" w:rsidP="002D4CA3">
      <w:pPr>
        <w:ind w:right="-1" w:firstLine="708"/>
        <w:jc w:val="both"/>
        <w:rPr>
          <w:sz w:val="28"/>
          <w:szCs w:val="28"/>
        </w:rPr>
      </w:pPr>
    </w:p>
    <w:p w14:paraId="742995FC" w14:textId="77777777" w:rsidR="002D4CA3" w:rsidRDefault="002D4CA3" w:rsidP="002D4CA3">
      <w:pPr>
        <w:pStyle w:val="aa"/>
        <w:tabs>
          <w:tab w:val="left" w:pos="1276"/>
        </w:tabs>
        <w:ind w:left="708" w:right="-1"/>
        <w:rPr>
          <w:szCs w:val="28"/>
        </w:rPr>
      </w:pPr>
    </w:p>
    <w:p w14:paraId="7A6BDA68" w14:textId="77777777" w:rsidR="002D4CA3" w:rsidRPr="00463C68" w:rsidRDefault="002D4CA3" w:rsidP="002D4CA3">
      <w:pPr>
        <w:pStyle w:val="aa"/>
        <w:tabs>
          <w:tab w:val="left" w:pos="1276"/>
        </w:tabs>
        <w:ind w:left="708" w:right="-1"/>
        <w:rPr>
          <w:szCs w:val="28"/>
        </w:rPr>
      </w:pPr>
    </w:p>
    <w:p w14:paraId="16A6BD59" w14:textId="77777777" w:rsidR="002D4CA3" w:rsidRDefault="002D4CA3" w:rsidP="002D4CA3">
      <w:pPr>
        <w:ind w:right="-1"/>
        <w:rPr>
          <w:b/>
          <w:sz w:val="28"/>
        </w:rPr>
      </w:pPr>
      <w:r w:rsidRPr="00C34D82">
        <w:rPr>
          <w:b/>
          <w:sz w:val="28"/>
        </w:rPr>
        <w:lastRenderedPageBreak/>
        <w:t>Глава городского округа Тейково</w:t>
      </w:r>
    </w:p>
    <w:p w14:paraId="15BAB2A9" w14:textId="77777777" w:rsidR="002D4CA3" w:rsidRPr="002D4CA3" w:rsidRDefault="002D4CA3" w:rsidP="002D4CA3">
      <w:pPr>
        <w:ind w:right="-1"/>
        <w:rPr>
          <w:b/>
          <w:sz w:val="28"/>
        </w:rPr>
      </w:pPr>
      <w:r>
        <w:rPr>
          <w:b/>
          <w:sz w:val="28"/>
        </w:rPr>
        <w:t>Ивановской области</w:t>
      </w:r>
      <w:r w:rsidRPr="00C34D82">
        <w:rPr>
          <w:b/>
          <w:sz w:val="28"/>
        </w:rPr>
        <w:tab/>
      </w:r>
      <w:r w:rsidRPr="00C34D82">
        <w:rPr>
          <w:b/>
          <w:sz w:val="28"/>
        </w:rPr>
        <w:tab/>
      </w:r>
      <w:r>
        <w:rPr>
          <w:b/>
          <w:sz w:val="28"/>
        </w:rPr>
        <w:tab/>
      </w:r>
      <w:r>
        <w:rPr>
          <w:b/>
          <w:sz w:val="28"/>
        </w:rPr>
        <w:tab/>
      </w:r>
      <w:r>
        <w:rPr>
          <w:b/>
          <w:sz w:val="28"/>
        </w:rPr>
        <w:tab/>
      </w:r>
      <w:r>
        <w:rPr>
          <w:b/>
          <w:sz w:val="28"/>
        </w:rPr>
        <w:tab/>
      </w:r>
      <w:r>
        <w:rPr>
          <w:b/>
          <w:sz w:val="28"/>
        </w:rPr>
        <w:tab/>
      </w:r>
      <w:r>
        <w:rPr>
          <w:b/>
          <w:sz w:val="28"/>
        </w:rPr>
        <w:tab/>
        <w:t>С.А. Семенова</w:t>
      </w:r>
    </w:p>
    <w:p w14:paraId="3664C121" w14:textId="77777777" w:rsidR="002D4CA3" w:rsidRPr="00463C68" w:rsidRDefault="002D4CA3" w:rsidP="002D4CA3">
      <w:pPr>
        <w:autoSpaceDE w:val="0"/>
        <w:autoSpaceDN w:val="0"/>
        <w:adjustRightInd w:val="0"/>
        <w:jc w:val="right"/>
        <w:outlineLvl w:val="0"/>
      </w:pPr>
      <w:r w:rsidRPr="00463C68">
        <w:t xml:space="preserve">Приложение </w:t>
      </w:r>
    </w:p>
    <w:p w14:paraId="5251F09E" w14:textId="77777777" w:rsidR="002D4CA3" w:rsidRPr="00463C68" w:rsidRDefault="002D4CA3" w:rsidP="002D4CA3">
      <w:pPr>
        <w:autoSpaceDE w:val="0"/>
        <w:autoSpaceDN w:val="0"/>
        <w:adjustRightInd w:val="0"/>
        <w:jc w:val="right"/>
        <w:outlineLvl w:val="0"/>
      </w:pPr>
      <w:r w:rsidRPr="00463C68">
        <w:t>к постановлению администрации</w:t>
      </w:r>
    </w:p>
    <w:p w14:paraId="2C88D13D" w14:textId="77777777" w:rsidR="002D4CA3" w:rsidRPr="00463C68" w:rsidRDefault="002D4CA3" w:rsidP="002D4CA3">
      <w:pPr>
        <w:autoSpaceDE w:val="0"/>
        <w:autoSpaceDN w:val="0"/>
        <w:adjustRightInd w:val="0"/>
        <w:jc w:val="right"/>
        <w:outlineLvl w:val="0"/>
      </w:pPr>
      <w:r w:rsidRPr="00463C68">
        <w:t>городского округа Тейково Ивановской области</w:t>
      </w:r>
    </w:p>
    <w:p w14:paraId="17CFE3F5" w14:textId="77777777" w:rsidR="002D4CA3" w:rsidRPr="00463C68" w:rsidRDefault="002D4CA3" w:rsidP="002D4CA3">
      <w:pPr>
        <w:autoSpaceDE w:val="0"/>
        <w:autoSpaceDN w:val="0"/>
        <w:adjustRightInd w:val="0"/>
        <w:jc w:val="right"/>
        <w:outlineLvl w:val="0"/>
      </w:pPr>
      <w:r>
        <w:t xml:space="preserve">    от 17.12.2024№ 790</w:t>
      </w:r>
    </w:p>
    <w:p w14:paraId="1D68FCD5" w14:textId="77777777" w:rsidR="002D4CA3" w:rsidRPr="00B52B74" w:rsidRDefault="002D4CA3" w:rsidP="002D4CA3">
      <w:pPr>
        <w:pStyle w:val="af5"/>
        <w:spacing w:before="0" w:beforeAutospacing="0" w:after="0" w:afterAutospacing="0"/>
        <w:jc w:val="center"/>
        <w:rPr>
          <w:b/>
          <w:color w:val="000000"/>
          <w:sz w:val="28"/>
          <w:szCs w:val="28"/>
        </w:rPr>
      </w:pPr>
    </w:p>
    <w:p w14:paraId="5FB82E26" w14:textId="77777777" w:rsidR="002D4CA3" w:rsidRPr="00D07E44" w:rsidRDefault="002D4CA3" w:rsidP="002D4CA3">
      <w:pPr>
        <w:jc w:val="center"/>
        <w:rPr>
          <w:b/>
          <w:color w:val="000000"/>
          <w:sz w:val="28"/>
          <w:szCs w:val="27"/>
        </w:rPr>
      </w:pPr>
      <w:r w:rsidRPr="00D07E44">
        <w:rPr>
          <w:b/>
          <w:color w:val="000000"/>
          <w:sz w:val="28"/>
          <w:szCs w:val="27"/>
        </w:rPr>
        <w:t xml:space="preserve">Программа профилактики рисков </w:t>
      </w:r>
    </w:p>
    <w:p w14:paraId="37CF5F8A" w14:textId="77777777" w:rsidR="002D4CA3" w:rsidRPr="00D07E44" w:rsidRDefault="002D4CA3" w:rsidP="002D4CA3">
      <w:pPr>
        <w:jc w:val="center"/>
        <w:rPr>
          <w:b/>
          <w:color w:val="000000"/>
          <w:sz w:val="28"/>
          <w:szCs w:val="27"/>
        </w:rPr>
      </w:pPr>
      <w:r w:rsidRPr="00D07E44">
        <w:rPr>
          <w:b/>
          <w:color w:val="000000"/>
          <w:sz w:val="28"/>
          <w:szCs w:val="27"/>
        </w:rPr>
        <w:t xml:space="preserve">причинения вреда (ущерба) охраняемым законом ценностям </w:t>
      </w:r>
    </w:p>
    <w:p w14:paraId="29911504" w14:textId="77777777" w:rsidR="002D4CA3" w:rsidRPr="00D07E44" w:rsidRDefault="002D4CA3" w:rsidP="002D4CA3">
      <w:pPr>
        <w:jc w:val="center"/>
        <w:rPr>
          <w:b/>
          <w:color w:val="000000"/>
          <w:sz w:val="28"/>
          <w:szCs w:val="27"/>
        </w:rPr>
      </w:pPr>
      <w:r w:rsidRPr="00D07E44">
        <w:rPr>
          <w:b/>
          <w:color w:val="000000"/>
          <w:sz w:val="28"/>
          <w:szCs w:val="27"/>
        </w:rPr>
        <w:t xml:space="preserve">при осуществлении муниципального </w:t>
      </w:r>
      <w:r>
        <w:rPr>
          <w:b/>
          <w:color w:val="000000"/>
          <w:sz w:val="28"/>
          <w:szCs w:val="27"/>
        </w:rPr>
        <w:t>земельного</w:t>
      </w:r>
      <w:r w:rsidRPr="00D07E44">
        <w:rPr>
          <w:b/>
          <w:color w:val="000000"/>
          <w:sz w:val="28"/>
          <w:szCs w:val="27"/>
        </w:rPr>
        <w:t xml:space="preserve"> контроля </w:t>
      </w:r>
    </w:p>
    <w:p w14:paraId="3DDFF2CD" w14:textId="77777777" w:rsidR="002D4CA3" w:rsidRPr="00B52B74" w:rsidRDefault="002D4CA3" w:rsidP="002D4CA3">
      <w:pPr>
        <w:pStyle w:val="af5"/>
        <w:spacing w:before="0" w:beforeAutospacing="0" w:after="0" w:afterAutospacing="0"/>
        <w:jc w:val="center"/>
        <w:rPr>
          <w:b/>
          <w:color w:val="000000"/>
          <w:sz w:val="28"/>
          <w:szCs w:val="28"/>
        </w:rPr>
      </w:pPr>
      <w:r w:rsidRPr="00D07E44">
        <w:rPr>
          <w:b/>
          <w:color w:val="000000"/>
          <w:sz w:val="28"/>
          <w:szCs w:val="28"/>
        </w:rPr>
        <w:t xml:space="preserve">на территории городского округа Тейково Ивановской </w:t>
      </w:r>
      <w:proofErr w:type="gramStart"/>
      <w:r w:rsidRPr="00D07E44">
        <w:rPr>
          <w:b/>
          <w:color w:val="000000"/>
          <w:sz w:val="28"/>
          <w:szCs w:val="28"/>
        </w:rPr>
        <w:t xml:space="preserve">области  </w:t>
      </w:r>
      <w:r>
        <w:rPr>
          <w:b/>
          <w:color w:val="000000"/>
          <w:sz w:val="28"/>
          <w:szCs w:val="28"/>
        </w:rPr>
        <w:t>на</w:t>
      </w:r>
      <w:proofErr w:type="gramEnd"/>
      <w:r>
        <w:rPr>
          <w:b/>
          <w:color w:val="000000"/>
          <w:sz w:val="28"/>
          <w:szCs w:val="28"/>
        </w:rPr>
        <w:t xml:space="preserve"> 2025</w:t>
      </w:r>
      <w:r w:rsidRPr="00B52B74">
        <w:rPr>
          <w:b/>
          <w:color w:val="000000"/>
          <w:sz w:val="28"/>
          <w:szCs w:val="28"/>
        </w:rPr>
        <w:t xml:space="preserve"> год</w:t>
      </w:r>
    </w:p>
    <w:p w14:paraId="53726CBA" w14:textId="77777777" w:rsidR="002D4CA3" w:rsidRPr="00371339" w:rsidRDefault="002D4CA3" w:rsidP="002D4CA3">
      <w:pPr>
        <w:pStyle w:val="af5"/>
        <w:spacing w:before="0" w:beforeAutospacing="0" w:after="0" w:afterAutospacing="0"/>
        <w:jc w:val="center"/>
        <w:rPr>
          <w:b/>
          <w:color w:val="000000"/>
          <w:sz w:val="18"/>
          <w:szCs w:val="28"/>
        </w:rPr>
      </w:pPr>
    </w:p>
    <w:p w14:paraId="67C1F5A2" w14:textId="77777777" w:rsidR="002D4CA3" w:rsidRPr="00371339" w:rsidRDefault="002D4CA3" w:rsidP="002D4CA3">
      <w:pPr>
        <w:pStyle w:val="af5"/>
        <w:spacing w:before="0" w:beforeAutospacing="0" w:after="0" w:afterAutospacing="0"/>
        <w:jc w:val="center"/>
        <w:rPr>
          <w:b/>
          <w:color w:val="000000"/>
          <w:sz w:val="27"/>
          <w:szCs w:val="27"/>
        </w:rPr>
      </w:pPr>
      <w:bookmarkStart w:id="0" w:name="sub_1003"/>
      <w:r w:rsidRPr="00371339">
        <w:rPr>
          <w:b/>
          <w:sz w:val="28"/>
          <w:szCs w:val="28"/>
          <w:lang w:val="en-US"/>
        </w:rPr>
        <w:t>I</w:t>
      </w:r>
      <w:r w:rsidRPr="00371339">
        <w:rPr>
          <w:b/>
          <w:sz w:val="28"/>
          <w:szCs w:val="28"/>
        </w:rPr>
        <w:t>. Общие положения</w:t>
      </w:r>
    </w:p>
    <w:p w14:paraId="16F92E6E" w14:textId="77777777" w:rsidR="002D4CA3" w:rsidRPr="00371339" w:rsidRDefault="002D4CA3" w:rsidP="002D4CA3">
      <w:pPr>
        <w:pStyle w:val="ConsPlusTitle"/>
        <w:jc w:val="both"/>
        <w:rPr>
          <w:rFonts w:ascii="Times New Roman" w:hAnsi="Times New Roman" w:cs="Times New Roman"/>
          <w:sz w:val="18"/>
          <w:szCs w:val="28"/>
        </w:rPr>
      </w:pPr>
    </w:p>
    <w:p w14:paraId="7076FEFC" w14:textId="77777777" w:rsidR="002D4CA3" w:rsidRDefault="002D4CA3" w:rsidP="002D4CA3">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 xml:space="preserve">1. </w:t>
      </w:r>
      <w:r w:rsidRPr="00541E09">
        <w:rPr>
          <w:rFonts w:ascii="Times New Roman" w:hAnsi="Times New Roman" w:cs="Times New Roman"/>
          <w:b w:val="0"/>
          <w:sz w:val="28"/>
          <w:szCs w:val="28"/>
        </w:rPr>
        <w:t>Настоящая программа профилактики рисков причинения вреда (ущерба) охраняемым законом ценностям по осуществлению муниципального земельного контроля на территории городского округа Тей</w:t>
      </w:r>
      <w:r>
        <w:rPr>
          <w:rFonts w:ascii="Times New Roman" w:hAnsi="Times New Roman" w:cs="Times New Roman"/>
          <w:b w:val="0"/>
          <w:sz w:val="28"/>
          <w:szCs w:val="28"/>
        </w:rPr>
        <w:t>ково Ивановской области  на 2024</w:t>
      </w:r>
      <w:r w:rsidRPr="00541E09">
        <w:rPr>
          <w:rFonts w:ascii="Times New Roman" w:hAnsi="Times New Roman" w:cs="Times New Roman"/>
          <w:b w:val="0"/>
          <w:sz w:val="28"/>
          <w:szCs w:val="28"/>
        </w:rPr>
        <w:t xml:space="preserve"> год  (далее – Программа, Программа профилактики) разработана в соответствии </w:t>
      </w:r>
      <w:proofErr w:type="spellStart"/>
      <w:r w:rsidRPr="00541E09">
        <w:rPr>
          <w:rFonts w:ascii="Times New Roman" w:hAnsi="Times New Roman" w:cs="Times New Roman"/>
          <w:b w:val="0"/>
          <w:sz w:val="28"/>
          <w:szCs w:val="28"/>
        </w:rPr>
        <w:t>состатьей</w:t>
      </w:r>
      <w:proofErr w:type="spellEnd"/>
      <w:r w:rsidRPr="00541E09">
        <w:rPr>
          <w:rFonts w:ascii="Times New Roman" w:hAnsi="Times New Roman" w:cs="Times New Roman"/>
          <w:b w:val="0"/>
          <w:sz w:val="28"/>
          <w:szCs w:val="28"/>
        </w:rPr>
        <w:t xml:space="preserve"> 44 Федерального закона от 31 июля 2021 г.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w:t>
      </w:r>
      <w:bookmarkStart w:id="1" w:name="sub_1002"/>
      <w:r w:rsidRPr="00541E09">
        <w:rPr>
          <w:rFonts w:ascii="Times New Roman" w:hAnsi="Times New Roman" w:cs="Times New Roman"/>
          <w:b w:val="0"/>
          <w:sz w:val="28"/>
          <w:szCs w:val="28"/>
        </w:rPr>
        <w:t>на территории городского округа Тей</w:t>
      </w:r>
      <w:r>
        <w:rPr>
          <w:rFonts w:ascii="Times New Roman" w:hAnsi="Times New Roman" w:cs="Times New Roman"/>
          <w:b w:val="0"/>
          <w:sz w:val="28"/>
          <w:szCs w:val="28"/>
        </w:rPr>
        <w:t>ково Ивановской области  на 2025</w:t>
      </w:r>
      <w:r w:rsidRPr="00541E09">
        <w:rPr>
          <w:rFonts w:ascii="Times New Roman" w:hAnsi="Times New Roman" w:cs="Times New Roman"/>
          <w:b w:val="0"/>
          <w:sz w:val="28"/>
          <w:szCs w:val="28"/>
        </w:rPr>
        <w:t xml:space="preserve"> год</w:t>
      </w:r>
      <w:r>
        <w:rPr>
          <w:rFonts w:ascii="Times New Roman" w:hAnsi="Times New Roman" w:cs="Times New Roman"/>
          <w:b w:val="0"/>
          <w:sz w:val="28"/>
          <w:szCs w:val="28"/>
        </w:rPr>
        <w:t>.</w:t>
      </w:r>
    </w:p>
    <w:p w14:paraId="2020FF43" w14:textId="77777777" w:rsidR="002D4CA3" w:rsidRPr="00541E09" w:rsidRDefault="002D4CA3" w:rsidP="002D4CA3">
      <w:pPr>
        <w:pStyle w:val="ConsPlusTitle"/>
        <w:ind w:firstLine="567"/>
        <w:jc w:val="both"/>
        <w:rPr>
          <w:rFonts w:ascii="Times New Roman" w:hAnsi="Times New Roman" w:cs="Times New Roman"/>
          <w:b w:val="0"/>
          <w:sz w:val="28"/>
          <w:szCs w:val="28"/>
        </w:rPr>
      </w:pPr>
      <w:r w:rsidRPr="00541E09">
        <w:rPr>
          <w:rFonts w:ascii="Times New Roman" w:hAnsi="Times New Roman" w:cs="Times New Roman"/>
          <w:b w:val="0"/>
          <w:sz w:val="28"/>
          <w:szCs w:val="28"/>
        </w:rPr>
        <w:t>1.2. Программа разработана в соответствии с:</w:t>
      </w:r>
      <w:bookmarkEnd w:id="1"/>
    </w:p>
    <w:p w14:paraId="2CED6E9B" w14:textId="77777777" w:rsidR="002D4CA3" w:rsidRDefault="002D4CA3" w:rsidP="002D4CA3">
      <w:pPr>
        <w:ind w:firstLine="567"/>
        <w:contextualSpacing/>
        <w:jc w:val="both"/>
        <w:rPr>
          <w:sz w:val="28"/>
          <w:szCs w:val="28"/>
        </w:rPr>
      </w:pPr>
      <w:r w:rsidRPr="0053089B">
        <w:rPr>
          <w:sz w:val="28"/>
          <w:szCs w:val="28"/>
        </w:rPr>
        <w:t>- Федеральн</w:t>
      </w:r>
      <w:r>
        <w:rPr>
          <w:sz w:val="28"/>
          <w:szCs w:val="28"/>
        </w:rPr>
        <w:t>ым</w:t>
      </w:r>
      <w:r w:rsidRPr="0053089B">
        <w:rPr>
          <w:sz w:val="28"/>
          <w:szCs w:val="28"/>
        </w:rPr>
        <w:t xml:space="preserve"> закон</w:t>
      </w:r>
      <w:r>
        <w:rPr>
          <w:sz w:val="28"/>
          <w:szCs w:val="28"/>
        </w:rPr>
        <w:t>ом</w:t>
      </w:r>
      <w:r w:rsidRPr="0053089B">
        <w:rPr>
          <w:sz w:val="28"/>
          <w:szCs w:val="28"/>
        </w:rPr>
        <w:t xml:space="preserve"> от </w:t>
      </w:r>
      <w:r>
        <w:rPr>
          <w:sz w:val="28"/>
          <w:szCs w:val="28"/>
        </w:rPr>
        <w:t>31</w:t>
      </w:r>
      <w:r w:rsidRPr="0053089B">
        <w:rPr>
          <w:sz w:val="28"/>
          <w:szCs w:val="28"/>
        </w:rPr>
        <w:t>.</w:t>
      </w:r>
      <w:r>
        <w:rPr>
          <w:sz w:val="28"/>
          <w:szCs w:val="28"/>
        </w:rPr>
        <w:t>07</w:t>
      </w:r>
      <w:r w:rsidRPr="0053089B">
        <w:rPr>
          <w:sz w:val="28"/>
          <w:szCs w:val="28"/>
        </w:rPr>
        <w:t>.20</w:t>
      </w:r>
      <w:r>
        <w:rPr>
          <w:sz w:val="28"/>
          <w:szCs w:val="28"/>
        </w:rPr>
        <w:t>20</w:t>
      </w:r>
      <w:r w:rsidRPr="0053089B">
        <w:rPr>
          <w:sz w:val="28"/>
          <w:szCs w:val="28"/>
        </w:rPr>
        <w:t xml:space="preserve"> № 2</w:t>
      </w:r>
      <w:r>
        <w:rPr>
          <w:sz w:val="28"/>
          <w:szCs w:val="28"/>
        </w:rPr>
        <w:t>48</w:t>
      </w:r>
      <w:r w:rsidRPr="0053089B">
        <w:rPr>
          <w:sz w:val="28"/>
          <w:szCs w:val="28"/>
        </w:rPr>
        <w:t>-ФЗ «</w:t>
      </w:r>
      <w:r w:rsidRPr="0057379C">
        <w:rPr>
          <w:sz w:val="28"/>
          <w:szCs w:val="28"/>
        </w:rPr>
        <w:t xml:space="preserve">О государственном контроле (надзоре) и муниципальном контроле в Российской </w:t>
      </w:r>
      <w:proofErr w:type="gramStart"/>
      <w:r w:rsidRPr="0057379C">
        <w:rPr>
          <w:sz w:val="28"/>
          <w:szCs w:val="28"/>
        </w:rPr>
        <w:t>Федерации</w:t>
      </w:r>
      <w:r w:rsidRPr="0053089B">
        <w:rPr>
          <w:sz w:val="28"/>
          <w:szCs w:val="28"/>
        </w:rPr>
        <w:t>»</w:t>
      </w:r>
      <w:r>
        <w:rPr>
          <w:rFonts w:ascii="yandex-sans" w:hAnsi="yandex-sans"/>
          <w:color w:val="000000"/>
          <w:sz w:val="28"/>
          <w:szCs w:val="28"/>
        </w:rPr>
        <w:t>(</w:t>
      </w:r>
      <w:proofErr w:type="gramEnd"/>
      <w:r>
        <w:rPr>
          <w:rFonts w:ascii="yandex-sans" w:hAnsi="yandex-sans"/>
          <w:color w:val="000000"/>
          <w:sz w:val="28"/>
          <w:szCs w:val="28"/>
        </w:rPr>
        <w:t>далее- Ф</w:t>
      </w:r>
      <w:r>
        <w:rPr>
          <w:sz w:val="28"/>
          <w:szCs w:val="28"/>
        </w:rPr>
        <w:t>едеральный закон</w:t>
      </w:r>
      <w:r w:rsidRPr="00431A76">
        <w:rPr>
          <w:sz w:val="28"/>
          <w:szCs w:val="28"/>
        </w:rPr>
        <w:t xml:space="preserve"> №248-ФЗ</w:t>
      </w:r>
      <w:r>
        <w:rPr>
          <w:sz w:val="28"/>
          <w:szCs w:val="28"/>
        </w:rPr>
        <w:t>)</w:t>
      </w:r>
      <w:r w:rsidRPr="0053089B">
        <w:rPr>
          <w:sz w:val="28"/>
          <w:szCs w:val="28"/>
        </w:rPr>
        <w:t xml:space="preserve">;   </w:t>
      </w:r>
    </w:p>
    <w:p w14:paraId="2BB8EBCE" w14:textId="77777777" w:rsidR="002D4CA3" w:rsidRPr="006E0087" w:rsidRDefault="002D4CA3" w:rsidP="002D4CA3">
      <w:pPr>
        <w:ind w:firstLine="567"/>
        <w:contextualSpacing/>
        <w:jc w:val="both"/>
        <w:rPr>
          <w:sz w:val="28"/>
          <w:szCs w:val="28"/>
        </w:rPr>
      </w:pPr>
      <w:r>
        <w:rPr>
          <w:sz w:val="28"/>
          <w:szCs w:val="28"/>
        </w:rPr>
        <w:t>- Федеральным законом от 31.07.2020 №</w:t>
      </w:r>
      <w:r w:rsidRPr="006E0087">
        <w:rPr>
          <w:sz w:val="28"/>
          <w:szCs w:val="28"/>
        </w:rPr>
        <w:t>247-</w:t>
      </w:r>
      <w:proofErr w:type="gramStart"/>
      <w:r w:rsidRPr="006E0087">
        <w:rPr>
          <w:sz w:val="28"/>
          <w:szCs w:val="28"/>
        </w:rPr>
        <w:t>ФЗ</w:t>
      </w:r>
      <w:r>
        <w:rPr>
          <w:sz w:val="28"/>
          <w:szCs w:val="28"/>
        </w:rPr>
        <w:t>«</w:t>
      </w:r>
      <w:proofErr w:type="gramEnd"/>
      <w:r w:rsidRPr="006E0087">
        <w:rPr>
          <w:sz w:val="28"/>
          <w:szCs w:val="28"/>
        </w:rPr>
        <w:t>Об обязательных требованиях в Российской Федерации</w:t>
      </w:r>
      <w:r>
        <w:rPr>
          <w:sz w:val="28"/>
          <w:szCs w:val="28"/>
        </w:rPr>
        <w:t>»;</w:t>
      </w:r>
    </w:p>
    <w:p w14:paraId="703AF9DA" w14:textId="77777777" w:rsidR="002D4CA3" w:rsidRPr="0053089B" w:rsidRDefault="002D4CA3" w:rsidP="002D4CA3">
      <w:pPr>
        <w:ind w:firstLine="567"/>
        <w:contextualSpacing/>
        <w:jc w:val="both"/>
        <w:rPr>
          <w:sz w:val="28"/>
          <w:szCs w:val="28"/>
        </w:rPr>
      </w:pPr>
      <w:r w:rsidRPr="0053089B">
        <w:rPr>
          <w:sz w:val="28"/>
          <w:szCs w:val="28"/>
        </w:rPr>
        <w:t xml:space="preserve">   - </w:t>
      </w:r>
      <w:r w:rsidRPr="0057379C">
        <w:rPr>
          <w:sz w:val="28"/>
          <w:szCs w:val="28"/>
        </w:rPr>
        <w:t>постановление</w:t>
      </w:r>
      <w:r>
        <w:rPr>
          <w:sz w:val="28"/>
          <w:szCs w:val="28"/>
        </w:rPr>
        <w:t>м</w:t>
      </w:r>
      <w:r w:rsidRPr="0057379C">
        <w:rPr>
          <w:sz w:val="28"/>
          <w:szCs w:val="28"/>
        </w:rPr>
        <w:t xml:space="preserve"> Правитель</w:t>
      </w:r>
      <w:r>
        <w:rPr>
          <w:sz w:val="28"/>
          <w:szCs w:val="28"/>
        </w:rPr>
        <w:t>ства Российской Федерации от 25.06.</w:t>
      </w:r>
      <w:r w:rsidRPr="0057379C">
        <w:rPr>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8"/>
          <w:szCs w:val="28"/>
        </w:rPr>
        <w:t>.</w:t>
      </w:r>
    </w:p>
    <w:p w14:paraId="21900CFE" w14:textId="77777777" w:rsidR="002D4CA3" w:rsidRPr="00B52B74" w:rsidRDefault="002D4CA3" w:rsidP="002D4CA3">
      <w:pPr>
        <w:ind w:firstLine="567"/>
        <w:contextualSpacing/>
        <w:jc w:val="both"/>
        <w:rPr>
          <w:sz w:val="28"/>
          <w:szCs w:val="28"/>
        </w:rPr>
      </w:pPr>
      <w:r>
        <w:rPr>
          <w:sz w:val="28"/>
          <w:szCs w:val="28"/>
        </w:rPr>
        <w:t>1.</w:t>
      </w:r>
      <w:r w:rsidRPr="00B52B74">
        <w:rPr>
          <w:sz w:val="28"/>
          <w:szCs w:val="28"/>
        </w:rPr>
        <w:t xml:space="preserve">3. </w:t>
      </w:r>
      <w:bookmarkStart w:id="2" w:name="sub_1004"/>
      <w:bookmarkEnd w:id="0"/>
      <w:r w:rsidRPr="00B52B74">
        <w:rPr>
          <w:sz w:val="28"/>
          <w:szCs w:val="28"/>
        </w:rPr>
        <w:t>Срок реализации Программы - 202</w:t>
      </w:r>
      <w:r>
        <w:rPr>
          <w:sz w:val="28"/>
          <w:szCs w:val="28"/>
        </w:rPr>
        <w:t>5</w:t>
      </w:r>
      <w:r w:rsidRPr="00B52B74">
        <w:rPr>
          <w:sz w:val="28"/>
          <w:szCs w:val="28"/>
        </w:rPr>
        <w:t xml:space="preserve"> год</w:t>
      </w:r>
      <w:bookmarkEnd w:id="2"/>
      <w:r w:rsidRPr="00B52B74">
        <w:rPr>
          <w:sz w:val="28"/>
          <w:szCs w:val="28"/>
        </w:rPr>
        <w:t>.</w:t>
      </w:r>
    </w:p>
    <w:p w14:paraId="2E4F3C39" w14:textId="77777777" w:rsidR="002D4CA3" w:rsidRPr="00371339" w:rsidRDefault="002D4CA3" w:rsidP="002D4CA3">
      <w:pPr>
        <w:ind w:firstLine="567"/>
        <w:contextualSpacing/>
        <w:jc w:val="both"/>
        <w:rPr>
          <w:szCs w:val="28"/>
        </w:rPr>
      </w:pPr>
    </w:p>
    <w:p w14:paraId="30C62947" w14:textId="77777777" w:rsidR="002D4CA3" w:rsidRPr="00B52B74" w:rsidRDefault="002D4CA3" w:rsidP="002D4CA3">
      <w:pPr>
        <w:pStyle w:val="1"/>
        <w:ind w:firstLine="567"/>
        <w:rPr>
          <w:b/>
          <w:szCs w:val="28"/>
        </w:rPr>
      </w:pPr>
      <w:r w:rsidRPr="00B52B74">
        <w:rPr>
          <w:b/>
          <w:szCs w:val="28"/>
        </w:rPr>
        <w:lastRenderedPageBreak/>
        <w:t xml:space="preserve">II. Анализ текущего состояния осуществления </w:t>
      </w:r>
      <w:r w:rsidRPr="00A64EB9">
        <w:rPr>
          <w:b/>
          <w:szCs w:val="28"/>
        </w:rPr>
        <w:t>мун</w:t>
      </w:r>
      <w:r>
        <w:rPr>
          <w:b/>
          <w:szCs w:val="28"/>
        </w:rPr>
        <w:t>иципального земельного контроля</w:t>
      </w:r>
      <w:r w:rsidRPr="00A64EB9">
        <w:rPr>
          <w:b/>
          <w:szCs w:val="28"/>
        </w:rPr>
        <w:t xml:space="preserve"> на территории городского окр</w:t>
      </w:r>
      <w:r>
        <w:rPr>
          <w:b/>
          <w:szCs w:val="28"/>
        </w:rPr>
        <w:t>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14:paraId="3D2A6914" w14:textId="77777777" w:rsidR="002D4CA3" w:rsidRPr="00371339" w:rsidRDefault="002D4CA3" w:rsidP="002D4CA3">
      <w:pPr>
        <w:pStyle w:val="1"/>
        <w:ind w:firstLine="567"/>
        <w:rPr>
          <w:b/>
          <w:sz w:val="24"/>
          <w:szCs w:val="28"/>
        </w:rPr>
      </w:pPr>
    </w:p>
    <w:p w14:paraId="1F0DE767" w14:textId="77777777" w:rsidR="002D4CA3" w:rsidRDefault="002D4CA3" w:rsidP="002D4CA3">
      <w:pPr>
        <w:ind w:firstLine="567"/>
        <w:contextualSpacing/>
        <w:jc w:val="both"/>
        <w:rPr>
          <w:sz w:val="28"/>
          <w:szCs w:val="28"/>
        </w:rPr>
      </w:pPr>
      <w:r>
        <w:rPr>
          <w:sz w:val="28"/>
          <w:szCs w:val="28"/>
        </w:rPr>
        <w:t xml:space="preserve">2.1. </w:t>
      </w:r>
      <w:r w:rsidRPr="00541E09">
        <w:rPr>
          <w:sz w:val="28"/>
          <w:szCs w:val="28"/>
        </w:rPr>
        <w:t>Предметом муниципального земельного контроля на территории городского округа Тейково Ивановской области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73732AAA" w14:textId="77777777" w:rsidR="002D4CA3" w:rsidRDefault="002D4CA3" w:rsidP="002D4CA3">
      <w:pPr>
        <w:ind w:firstLine="567"/>
        <w:contextualSpacing/>
        <w:jc w:val="both"/>
        <w:rPr>
          <w:sz w:val="28"/>
          <w:szCs w:val="28"/>
        </w:rPr>
      </w:pPr>
      <w:r>
        <w:rPr>
          <w:sz w:val="28"/>
          <w:szCs w:val="28"/>
        </w:rPr>
        <w:t>2.2</w:t>
      </w:r>
      <w:r w:rsidRPr="00B52B74">
        <w:rPr>
          <w:sz w:val="28"/>
          <w:szCs w:val="28"/>
        </w:rPr>
        <w:t xml:space="preserve">. </w:t>
      </w:r>
      <w:r w:rsidRPr="005702D7">
        <w:rPr>
          <w:sz w:val="28"/>
          <w:szCs w:val="28"/>
        </w:rPr>
        <w:t>Объектом муниципального земельного контроля являются земли, земельные участки или части земельных участков в границах городского округа Тейково Ивановской области, которыми контролируемые лица владеют и (или) пользуются 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
    <w:p w14:paraId="2438AA34" w14:textId="77777777" w:rsidR="002D4CA3" w:rsidRDefault="002D4CA3" w:rsidP="002D4CA3">
      <w:pPr>
        <w:ind w:firstLine="567"/>
        <w:contextualSpacing/>
        <w:jc w:val="both"/>
        <w:rPr>
          <w:sz w:val="28"/>
          <w:szCs w:val="28"/>
        </w:rPr>
      </w:pPr>
      <w:r>
        <w:rPr>
          <w:sz w:val="28"/>
          <w:szCs w:val="28"/>
        </w:rPr>
        <w:t>2.3</w:t>
      </w:r>
      <w:r w:rsidRPr="00B52B74">
        <w:rPr>
          <w:sz w:val="28"/>
          <w:szCs w:val="28"/>
        </w:rPr>
        <w:t xml:space="preserve">. </w:t>
      </w:r>
      <w:r w:rsidRPr="005702D7">
        <w:rPr>
          <w:sz w:val="28"/>
          <w:szCs w:val="28"/>
        </w:rPr>
        <w:t>Муниципальный земельный контроль осуществляется в отношении юридических лиц, индивидуальных предпринимателей и граждан</w:t>
      </w:r>
      <w:r>
        <w:rPr>
          <w:sz w:val="28"/>
          <w:szCs w:val="28"/>
        </w:rPr>
        <w:t>.</w:t>
      </w:r>
    </w:p>
    <w:p w14:paraId="2CE65CD7" w14:textId="77777777" w:rsidR="002D4CA3" w:rsidRPr="00A14AB3" w:rsidRDefault="002D4CA3" w:rsidP="002D4CA3">
      <w:pPr>
        <w:ind w:firstLine="567"/>
        <w:contextualSpacing/>
        <w:jc w:val="both"/>
        <w:rPr>
          <w:sz w:val="28"/>
          <w:szCs w:val="28"/>
        </w:rPr>
      </w:pPr>
      <w:r w:rsidRPr="00A14AB3">
        <w:rPr>
          <w:sz w:val="28"/>
          <w:szCs w:val="28"/>
        </w:rPr>
        <w:t>2.4. В соответствии с Постановлением Правительства Российской Федерации от 10.03.2022 № 336«Об особенностях организации и осуществления государственного контроля (надзора), муниципального контроля» плановые и внеплановые проверки в отношении подконтрольных субъектов, в том числе относящихся к малому и среднему бизнесу, в 202</w:t>
      </w:r>
      <w:r>
        <w:rPr>
          <w:sz w:val="28"/>
          <w:szCs w:val="28"/>
        </w:rPr>
        <w:t>4</w:t>
      </w:r>
      <w:r w:rsidRPr="00A14AB3">
        <w:rPr>
          <w:sz w:val="28"/>
          <w:szCs w:val="28"/>
        </w:rPr>
        <w:t xml:space="preserve"> году не проводились. </w:t>
      </w:r>
    </w:p>
    <w:p w14:paraId="1C8476AE" w14:textId="77777777" w:rsidR="002D4CA3" w:rsidRPr="005C6913" w:rsidRDefault="002D4CA3" w:rsidP="002D4CA3">
      <w:pPr>
        <w:ind w:firstLine="567"/>
        <w:contextualSpacing/>
        <w:jc w:val="both"/>
        <w:rPr>
          <w:sz w:val="28"/>
          <w:szCs w:val="28"/>
        </w:rPr>
      </w:pPr>
      <w:r>
        <w:rPr>
          <w:sz w:val="28"/>
          <w:szCs w:val="28"/>
        </w:rPr>
        <w:t>2.</w:t>
      </w:r>
      <w:proofErr w:type="gramStart"/>
      <w:r>
        <w:rPr>
          <w:sz w:val="28"/>
          <w:szCs w:val="28"/>
        </w:rPr>
        <w:t>5.</w:t>
      </w:r>
      <w:r w:rsidRPr="00153175">
        <w:rPr>
          <w:sz w:val="28"/>
          <w:szCs w:val="28"/>
        </w:rPr>
        <w:t>Основными</w:t>
      </w:r>
      <w:proofErr w:type="gramEnd"/>
      <w:r w:rsidRPr="00153175">
        <w:rPr>
          <w:sz w:val="28"/>
          <w:szCs w:val="28"/>
        </w:rPr>
        <w:t xml:space="preserve"> проблемами,</w:t>
      </w:r>
      <w:r>
        <w:rPr>
          <w:sz w:val="28"/>
          <w:szCs w:val="28"/>
        </w:rPr>
        <w:t xml:space="preserve"> на решение которых направлена Программа</w:t>
      </w:r>
      <w:r w:rsidRPr="00153175">
        <w:rPr>
          <w:sz w:val="28"/>
          <w:szCs w:val="28"/>
        </w:rPr>
        <w:t>, являются</w:t>
      </w:r>
      <w:r>
        <w:rPr>
          <w:sz w:val="28"/>
          <w:szCs w:val="28"/>
        </w:rPr>
        <w:t>:</w:t>
      </w:r>
      <w:r w:rsidRPr="00153175">
        <w:rPr>
          <w:sz w:val="28"/>
          <w:szCs w:val="28"/>
        </w:rPr>
        <w:t xml:space="preserve"> недостаточная информированность </w:t>
      </w:r>
      <w:r>
        <w:rPr>
          <w:sz w:val="28"/>
          <w:szCs w:val="28"/>
        </w:rPr>
        <w:t>контролируемых лиц</w:t>
      </w:r>
      <w:r w:rsidRPr="00153175">
        <w:rPr>
          <w:sz w:val="28"/>
          <w:szCs w:val="28"/>
        </w:rPr>
        <w:t xml:space="preserve"> об обязательных требованиях</w:t>
      </w:r>
      <w:r>
        <w:rPr>
          <w:sz w:val="28"/>
          <w:szCs w:val="28"/>
        </w:rPr>
        <w:t xml:space="preserve"> и способах их исполнения</w:t>
      </w:r>
      <w:r w:rsidRPr="00153175">
        <w:rPr>
          <w:sz w:val="28"/>
          <w:szCs w:val="28"/>
        </w:rPr>
        <w:t xml:space="preserve">, а также низкая мотивация добросовестного соблюдения обязательных требований данными </w:t>
      </w:r>
      <w:r>
        <w:rPr>
          <w:sz w:val="28"/>
          <w:szCs w:val="28"/>
        </w:rPr>
        <w:t>лицами.</w:t>
      </w:r>
    </w:p>
    <w:p w14:paraId="20C9AB22" w14:textId="77777777" w:rsidR="002D4CA3" w:rsidRPr="00371339" w:rsidRDefault="002D4CA3" w:rsidP="002D4CA3">
      <w:pPr>
        <w:pStyle w:val="a6"/>
        <w:ind w:firstLine="709"/>
        <w:jc w:val="both"/>
        <w:rPr>
          <w:szCs w:val="28"/>
        </w:rPr>
      </w:pPr>
    </w:p>
    <w:p w14:paraId="73B6FA7C" w14:textId="77777777" w:rsidR="002D4CA3" w:rsidRDefault="002D4CA3" w:rsidP="002D4CA3">
      <w:pPr>
        <w:pStyle w:val="1"/>
        <w:ind w:firstLine="567"/>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 П</w:t>
      </w:r>
      <w:r w:rsidRPr="0053089B">
        <w:rPr>
          <w:b/>
          <w:szCs w:val="28"/>
        </w:rPr>
        <w:t>рограммы</w:t>
      </w:r>
    </w:p>
    <w:p w14:paraId="4DB45DA8" w14:textId="77777777" w:rsidR="002D4CA3" w:rsidRPr="00371339" w:rsidRDefault="002D4CA3" w:rsidP="002D4CA3">
      <w:pPr>
        <w:ind w:firstLine="567"/>
        <w:rPr>
          <w:sz w:val="20"/>
        </w:rPr>
      </w:pPr>
    </w:p>
    <w:p w14:paraId="1B79E48E" w14:textId="77777777" w:rsidR="002D4CA3" w:rsidRPr="0053089B" w:rsidRDefault="002D4CA3" w:rsidP="002D4CA3">
      <w:pPr>
        <w:widowControl w:val="0"/>
        <w:autoSpaceDE w:val="0"/>
        <w:autoSpaceDN w:val="0"/>
        <w:adjustRightInd w:val="0"/>
        <w:ind w:firstLine="567"/>
        <w:contextualSpacing/>
        <w:jc w:val="both"/>
        <w:rPr>
          <w:sz w:val="28"/>
          <w:szCs w:val="28"/>
        </w:rPr>
      </w:pPr>
      <w:bookmarkStart w:id="4" w:name="sub_1005"/>
      <w:bookmarkEnd w:id="3"/>
      <w:r>
        <w:rPr>
          <w:sz w:val="28"/>
          <w:szCs w:val="28"/>
        </w:rPr>
        <w:t>3.1</w:t>
      </w:r>
      <w:r w:rsidRPr="001E0CB4">
        <w:rPr>
          <w:sz w:val="28"/>
          <w:szCs w:val="28"/>
        </w:rPr>
        <w:t xml:space="preserve">. </w:t>
      </w:r>
      <w:r w:rsidRPr="0053089B">
        <w:rPr>
          <w:sz w:val="28"/>
          <w:szCs w:val="28"/>
        </w:rPr>
        <w:t>Целями</w:t>
      </w:r>
      <w:r>
        <w:rPr>
          <w:sz w:val="28"/>
          <w:szCs w:val="28"/>
        </w:rPr>
        <w:t xml:space="preserve"> реализации Программы </w:t>
      </w:r>
      <w:r w:rsidRPr="0053089B">
        <w:rPr>
          <w:sz w:val="28"/>
          <w:szCs w:val="28"/>
        </w:rPr>
        <w:t>являются:</w:t>
      </w:r>
    </w:p>
    <w:bookmarkEnd w:id="4"/>
    <w:p w14:paraId="2E41CBFE" w14:textId="77777777" w:rsidR="002D4CA3" w:rsidRPr="001E0CB4" w:rsidRDefault="002D4CA3" w:rsidP="002D4CA3">
      <w:pPr>
        <w:widowControl w:val="0"/>
        <w:autoSpaceDE w:val="0"/>
        <w:autoSpaceDN w:val="0"/>
        <w:adjustRightInd w:val="0"/>
        <w:ind w:firstLine="567"/>
        <w:contextualSpacing/>
        <w:jc w:val="both"/>
        <w:rPr>
          <w:sz w:val="28"/>
          <w:szCs w:val="28"/>
        </w:rPr>
      </w:pPr>
      <w:r w:rsidRPr="001E0CB4">
        <w:rPr>
          <w:sz w:val="28"/>
          <w:szCs w:val="28"/>
        </w:rPr>
        <w:t>1) стимулирование добросовестного соблюдения обязательных требований всеми контролируемыми лицами;</w:t>
      </w:r>
    </w:p>
    <w:p w14:paraId="2D3B8FCA" w14:textId="77777777" w:rsidR="002D4CA3" w:rsidRPr="001E0CB4" w:rsidRDefault="002D4CA3" w:rsidP="002D4CA3">
      <w:pPr>
        <w:widowControl w:val="0"/>
        <w:autoSpaceDE w:val="0"/>
        <w:autoSpaceDN w:val="0"/>
        <w:adjustRightInd w:val="0"/>
        <w:ind w:firstLine="567"/>
        <w:contextualSpacing/>
        <w:jc w:val="both"/>
        <w:rPr>
          <w:sz w:val="28"/>
          <w:szCs w:val="28"/>
        </w:rPr>
      </w:pPr>
      <w:r w:rsidRPr="001E0CB4">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107FAEB" w14:textId="77777777" w:rsidR="002D4CA3" w:rsidRPr="001E0CB4" w:rsidRDefault="002D4CA3" w:rsidP="002D4CA3">
      <w:pPr>
        <w:widowControl w:val="0"/>
        <w:autoSpaceDE w:val="0"/>
        <w:autoSpaceDN w:val="0"/>
        <w:adjustRightInd w:val="0"/>
        <w:ind w:firstLine="567"/>
        <w:contextualSpacing/>
        <w:jc w:val="both"/>
        <w:rPr>
          <w:sz w:val="28"/>
          <w:szCs w:val="28"/>
        </w:rPr>
      </w:pPr>
      <w:r w:rsidRPr="001E0CB4">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0A31EE9A" w14:textId="77777777" w:rsidR="002D4CA3" w:rsidRPr="0053089B" w:rsidRDefault="002D4CA3" w:rsidP="002D4CA3">
      <w:pPr>
        <w:widowControl w:val="0"/>
        <w:autoSpaceDE w:val="0"/>
        <w:autoSpaceDN w:val="0"/>
        <w:adjustRightInd w:val="0"/>
        <w:ind w:firstLine="567"/>
        <w:contextualSpacing/>
        <w:jc w:val="both"/>
        <w:rPr>
          <w:sz w:val="28"/>
          <w:szCs w:val="28"/>
        </w:rPr>
      </w:pPr>
      <w:r>
        <w:rPr>
          <w:sz w:val="28"/>
          <w:szCs w:val="28"/>
        </w:rPr>
        <w:t>3.2. Задачами реализации Программы являются:</w:t>
      </w:r>
    </w:p>
    <w:p w14:paraId="389B4CA2" w14:textId="77777777" w:rsidR="002D4CA3" w:rsidRDefault="002D4CA3" w:rsidP="002D4CA3">
      <w:pPr>
        <w:widowControl w:val="0"/>
        <w:autoSpaceDE w:val="0"/>
        <w:autoSpaceDN w:val="0"/>
        <w:adjustRightInd w:val="0"/>
        <w:ind w:firstLine="567"/>
        <w:contextualSpacing/>
        <w:jc w:val="both"/>
        <w:rPr>
          <w:sz w:val="28"/>
          <w:szCs w:val="28"/>
        </w:rPr>
      </w:pPr>
      <w:r>
        <w:rPr>
          <w:sz w:val="28"/>
          <w:szCs w:val="28"/>
        </w:rPr>
        <w:t>1) в</w:t>
      </w:r>
      <w:r w:rsidRPr="00587A58">
        <w:rPr>
          <w:sz w:val="28"/>
          <w:szCs w:val="28"/>
        </w:rPr>
        <w:t xml:space="preserve">ыявление причин, факторов и условий, способствующих нарушению обязательных требований, </w:t>
      </w:r>
      <w:r>
        <w:rPr>
          <w:sz w:val="28"/>
          <w:szCs w:val="28"/>
        </w:rPr>
        <w:t>разработка мероприятий, направленных на устранение нарушений обязательных требований;</w:t>
      </w:r>
    </w:p>
    <w:p w14:paraId="38D7AFA7" w14:textId="77777777" w:rsidR="002D4CA3" w:rsidRDefault="002D4CA3" w:rsidP="002D4CA3">
      <w:pPr>
        <w:widowControl w:val="0"/>
        <w:autoSpaceDE w:val="0"/>
        <w:autoSpaceDN w:val="0"/>
        <w:adjustRightInd w:val="0"/>
        <w:ind w:firstLine="567"/>
        <w:contextualSpacing/>
        <w:jc w:val="both"/>
        <w:rPr>
          <w:sz w:val="28"/>
          <w:szCs w:val="28"/>
        </w:rPr>
      </w:pPr>
      <w:r>
        <w:rPr>
          <w:sz w:val="28"/>
          <w:szCs w:val="28"/>
        </w:rPr>
        <w:t xml:space="preserve">2) повышение правосознания и правовой культуры юридических лиц, </w:t>
      </w:r>
      <w:r>
        <w:rPr>
          <w:sz w:val="28"/>
          <w:szCs w:val="28"/>
        </w:rPr>
        <w:lastRenderedPageBreak/>
        <w:t>индивидуальных предпринимателей и граждан;</w:t>
      </w:r>
    </w:p>
    <w:p w14:paraId="457A7A7A" w14:textId="77777777" w:rsidR="002D4CA3" w:rsidRDefault="002D4CA3" w:rsidP="002D4CA3">
      <w:pPr>
        <w:widowControl w:val="0"/>
        <w:autoSpaceDE w:val="0"/>
        <w:autoSpaceDN w:val="0"/>
        <w:adjustRightInd w:val="0"/>
        <w:ind w:firstLine="567"/>
        <w:contextualSpacing/>
        <w:jc w:val="both"/>
        <w:rPr>
          <w:sz w:val="28"/>
          <w:szCs w:val="28"/>
        </w:rPr>
      </w:pPr>
      <w:r>
        <w:rPr>
          <w:sz w:val="28"/>
          <w:szCs w:val="28"/>
        </w:rPr>
        <w:t xml:space="preserve">3) приоритет реализации </w:t>
      </w:r>
      <w:r w:rsidRPr="00431A76">
        <w:rPr>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14:paraId="06B967E0" w14:textId="77777777" w:rsidR="002D4CA3" w:rsidRDefault="002D4CA3" w:rsidP="002D4CA3">
      <w:pPr>
        <w:widowControl w:val="0"/>
        <w:autoSpaceDE w:val="0"/>
        <w:autoSpaceDN w:val="0"/>
        <w:adjustRightInd w:val="0"/>
        <w:ind w:firstLine="567"/>
        <w:contextualSpacing/>
        <w:jc w:val="both"/>
        <w:rPr>
          <w:sz w:val="28"/>
          <w:szCs w:val="28"/>
        </w:rPr>
        <w:sectPr w:rsidR="002D4CA3" w:rsidSect="00D33A0B">
          <w:footerReference w:type="default" r:id="rId12"/>
          <w:pgSz w:w="11906" w:h="16838"/>
          <w:pgMar w:top="1134" w:right="567" w:bottom="1134" w:left="1134" w:header="709" w:footer="709" w:gutter="0"/>
          <w:cols w:space="708"/>
          <w:titlePg/>
          <w:docGrid w:linePitch="360"/>
        </w:sectPr>
      </w:pPr>
    </w:p>
    <w:p w14:paraId="11D2AFC7" w14:textId="77777777" w:rsidR="002D4CA3" w:rsidRDefault="002D4CA3" w:rsidP="002D4CA3">
      <w:pPr>
        <w:pStyle w:val="ConsPlusTitle"/>
        <w:jc w:val="center"/>
        <w:outlineLvl w:val="1"/>
        <w:rPr>
          <w:rFonts w:ascii="Times New Roman" w:hAnsi="Times New Roman" w:cs="Times New Roman"/>
          <w:bCs/>
          <w:color w:val="26282F"/>
          <w:sz w:val="28"/>
          <w:szCs w:val="28"/>
        </w:rPr>
      </w:pPr>
      <w:bookmarkStart w:id="5" w:name="sub_1150"/>
    </w:p>
    <w:p w14:paraId="5AAE2FFF" w14:textId="77777777" w:rsidR="002D4CA3" w:rsidRDefault="002D4CA3" w:rsidP="002D4CA3">
      <w:pPr>
        <w:pStyle w:val="ConsPlusTitle"/>
        <w:jc w:val="center"/>
        <w:outlineLvl w:val="1"/>
        <w:rPr>
          <w:rFonts w:ascii="Times New Roman" w:hAnsi="Times New Roman" w:cs="Times New Roman"/>
          <w:bCs/>
          <w:color w:val="26282F"/>
          <w:sz w:val="28"/>
          <w:szCs w:val="28"/>
        </w:rPr>
      </w:pPr>
    </w:p>
    <w:p w14:paraId="67742725" w14:textId="77777777" w:rsidR="002D4CA3" w:rsidRDefault="002D4CA3" w:rsidP="002D4CA3">
      <w:pPr>
        <w:pStyle w:val="ConsPlusTitle"/>
        <w:jc w:val="center"/>
        <w:outlineLvl w:val="1"/>
        <w:rPr>
          <w:rFonts w:ascii="Times New Roman" w:hAnsi="Times New Roman" w:cs="Times New Roman"/>
          <w:sz w:val="28"/>
          <w:szCs w:val="28"/>
        </w:rPr>
      </w:pPr>
      <w:r w:rsidRPr="00900983">
        <w:rPr>
          <w:rFonts w:ascii="Times New Roman" w:hAnsi="Times New Roman" w:cs="Times New Roman"/>
          <w:bCs/>
          <w:color w:val="26282F"/>
          <w:sz w:val="28"/>
          <w:szCs w:val="28"/>
          <w:lang w:val="en-US"/>
        </w:rPr>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14:paraId="6E0EAAA7" w14:textId="77777777" w:rsidR="002D4CA3" w:rsidRDefault="002D4CA3" w:rsidP="002D4CA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14:paraId="43B5BE4E" w14:textId="77777777" w:rsidR="002D4CA3" w:rsidRDefault="002D4CA3" w:rsidP="002D4CA3">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16"/>
        <w:gridCol w:w="2569"/>
        <w:gridCol w:w="7229"/>
        <w:gridCol w:w="2755"/>
        <w:gridCol w:w="1781"/>
      </w:tblGrid>
      <w:tr w:rsidR="002D4CA3" w:rsidRPr="00524888" w14:paraId="0DB5EE64" w14:textId="77777777" w:rsidTr="00D33A0B">
        <w:trPr>
          <w:trHeight w:val="647"/>
        </w:trPr>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2E529712" w14:textId="77777777" w:rsidR="002D4CA3" w:rsidRPr="00524888" w:rsidRDefault="002D4CA3" w:rsidP="005C4468">
            <w:pPr>
              <w:jc w:val="center"/>
              <w:rPr>
                <w:color w:val="010101"/>
                <w:sz w:val="28"/>
                <w:szCs w:val="28"/>
              </w:rPr>
            </w:pPr>
            <w:r w:rsidRPr="00524888">
              <w:rPr>
                <w:b/>
                <w:bCs/>
                <w:color w:val="010101"/>
                <w:sz w:val="28"/>
                <w:szCs w:val="28"/>
              </w:rPr>
              <w:t>№</w:t>
            </w:r>
          </w:p>
          <w:p w14:paraId="317A541F" w14:textId="77777777" w:rsidR="002D4CA3" w:rsidRPr="00524888" w:rsidRDefault="002D4CA3" w:rsidP="005C4468">
            <w:pPr>
              <w:jc w:val="center"/>
              <w:rPr>
                <w:color w:val="010101"/>
                <w:sz w:val="28"/>
                <w:szCs w:val="28"/>
              </w:rPr>
            </w:pPr>
            <w:r w:rsidRPr="00524888">
              <w:rPr>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3CFA0726" w14:textId="77777777" w:rsidR="002D4CA3" w:rsidRPr="00524888" w:rsidRDefault="002D4CA3" w:rsidP="005C4468">
            <w:pPr>
              <w:jc w:val="center"/>
              <w:rPr>
                <w:color w:val="010101"/>
                <w:sz w:val="28"/>
                <w:szCs w:val="28"/>
              </w:rPr>
            </w:pPr>
            <w:r w:rsidRPr="00524888">
              <w:rPr>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5EF10722" w14:textId="77777777" w:rsidR="002D4CA3" w:rsidRPr="00524888" w:rsidRDefault="002D4CA3" w:rsidP="005C4468">
            <w:pPr>
              <w:jc w:val="center"/>
              <w:rPr>
                <w:color w:val="010101"/>
                <w:sz w:val="28"/>
                <w:szCs w:val="28"/>
              </w:rPr>
            </w:pPr>
            <w:r w:rsidRPr="00524888">
              <w:rPr>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5FAB8462" w14:textId="77777777" w:rsidR="002D4CA3" w:rsidRPr="001E5B8C" w:rsidRDefault="002D4CA3" w:rsidP="005C4468">
            <w:pPr>
              <w:ind w:left="142" w:right="203"/>
              <w:jc w:val="center"/>
              <w:rPr>
                <w:b/>
                <w:bCs/>
                <w:color w:val="010101"/>
                <w:sz w:val="28"/>
                <w:szCs w:val="28"/>
              </w:rPr>
            </w:pPr>
            <w:r w:rsidRPr="001E5B8C">
              <w:rPr>
                <w:b/>
                <w:bCs/>
                <w:color w:val="010101"/>
                <w:sz w:val="28"/>
                <w:szCs w:val="28"/>
              </w:rPr>
              <w:t>Структурное</w:t>
            </w:r>
          </w:p>
          <w:p w14:paraId="5202860E" w14:textId="77777777" w:rsidR="002D4CA3" w:rsidRPr="001E5B8C" w:rsidRDefault="002D4CA3" w:rsidP="005C4468">
            <w:pPr>
              <w:ind w:left="142" w:right="203"/>
              <w:jc w:val="center"/>
              <w:rPr>
                <w:b/>
                <w:bCs/>
                <w:color w:val="010101"/>
                <w:sz w:val="28"/>
                <w:szCs w:val="28"/>
              </w:rPr>
            </w:pPr>
            <w:r w:rsidRPr="001E5B8C">
              <w:rPr>
                <w:b/>
                <w:bCs/>
                <w:color w:val="010101"/>
                <w:sz w:val="28"/>
                <w:szCs w:val="28"/>
              </w:rPr>
              <w:t>подразделение,</w:t>
            </w:r>
          </w:p>
          <w:p w14:paraId="45DDBADA" w14:textId="77777777" w:rsidR="002D4CA3" w:rsidRPr="001E5B8C" w:rsidRDefault="002D4CA3" w:rsidP="005C4468">
            <w:pPr>
              <w:ind w:left="142" w:right="203"/>
              <w:jc w:val="center"/>
              <w:rPr>
                <w:b/>
                <w:bCs/>
                <w:color w:val="010101"/>
                <w:sz w:val="28"/>
                <w:szCs w:val="28"/>
              </w:rPr>
            </w:pPr>
            <w:r w:rsidRPr="001E5B8C">
              <w:rPr>
                <w:b/>
                <w:bCs/>
                <w:color w:val="010101"/>
                <w:sz w:val="28"/>
                <w:szCs w:val="28"/>
              </w:rPr>
              <w:t>ответственное за</w:t>
            </w:r>
          </w:p>
          <w:p w14:paraId="66560905" w14:textId="77777777" w:rsidR="002D4CA3" w:rsidRPr="001E5B8C" w:rsidRDefault="002D4CA3" w:rsidP="005C4468">
            <w:pPr>
              <w:ind w:left="142" w:right="203"/>
              <w:jc w:val="center"/>
              <w:rPr>
                <w:color w:val="010101"/>
                <w:sz w:val="28"/>
                <w:szCs w:val="28"/>
              </w:rPr>
            </w:pPr>
            <w:r w:rsidRPr="001E5B8C">
              <w:rPr>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0DA4FE21" w14:textId="77777777" w:rsidR="002D4CA3" w:rsidRPr="001E5B8C" w:rsidRDefault="002D4CA3" w:rsidP="005C4468">
            <w:pPr>
              <w:ind w:right="119" w:firstLine="80"/>
              <w:jc w:val="center"/>
              <w:rPr>
                <w:color w:val="010101"/>
                <w:sz w:val="28"/>
                <w:szCs w:val="28"/>
              </w:rPr>
            </w:pPr>
            <w:r w:rsidRPr="001E5B8C">
              <w:rPr>
                <w:b/>
                <w:bCs/>
                <w:color w:val="010101"/>
                <w:sz w:val="28"/>
                <w:szCs w:val="28"/>
              </w:rPr>
              <w:t>Срок исполнения</w:t>
            </w:r>
          </w:p>
        </w:tc>
      </w:tr>
      <w:tr w:rsidR="002D4CA3" w:rsidRPr="00524888" w14:paraId="3AE3FCE4" w14:textId="77777777" w:rsidTr="005C4468">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178720DD" w14:textId="77777777" w:rsidR="002D4CA3" w:rsidRPr="00D33A0B" w:rsidRDefault="002D4CA3" w:rsidP="005C4468">
            <w:pPr>
              <w:jc w:val="center"/>
              <w:rPr>
                <w:color w:val="010101"/>
                <w:sz w:val="28"/>
                <w:szCs w:val="28"/>
              </w:rPr>
            </w:pPr>
            <w:r w:rsidRPr="00D33A0B">
              <w:rPr>
                <w:color w:val="010101"/>
                <w:sz w:val="28"/>
                <w:szCs w:val="28"/>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36046A0B" w14:textId="77777777" w:rsidR="002D4CA3" w:rsidRPr="00D33A0B" w:rsidRDefault="002D4CA3" w:rsidP="005C4468">
            <w:pPr>
              <w:jc w:val="center"/>
              <w:rPr>
                <w:color w:val="010101"/>
                <w:sz w:val="28"/>
                <w:szCs w:val="28"/>
              </w:rPr>
            </w:pPr>
            <w:r w:rsidRPr="00D33A0B">
              <w:rPr>
                <w:color w:val="010101"/>
                <w:sz w:val="28"/>
                <w:szCs w:val="28"/>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626504D5" w14:textId="77777777" w:rsidR="002D4CA3" w:rsidRPr="00D33A0B" w:rsidRDefault="002D4CA3" w:rsidP="005C4468">
            <w:pPr>
              <w:ind w:left="142" w:right="141"/>
              <w:jc w:val="both"/>
              <w:rPr>
                <w:color w:val="010101"/>
                <w:sz w:val="28"/>
                <w:szCs w:val="28"/>
              </w:rPr>
            </w:pPr>
            <w:r w:rsidRPr="00D33A0B">
              <w:rPr>
                <w:sz w:val="28"/>
                <w:szCs w:val="28"/>
              </w:rPr>
              <w:t xml:space="preserve">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Pr="00D33A0B">
              <w:rPr>
                <w:color w:val="010101"/>
                <w:sz w:val="28"/>
                <w:szCs w:val="28"/>
              </w:rPr>
              <w:t xml:space="preserve">Обеспечивается </w:t>
            </w:r>
            <w:r w:rsidRPr="00D33A0B">
              <w:rPr>
                <w:sz w:val="28"/>
                <w:szCs w:val="28"/>
              </w:rPr>
              <w:t>размещение и поддержание в актуальном состоянии на официальном сайте  администрации городского округа Тейково Ивановской области в сети «Интернет» сведений,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58773B3D" w14:textId="77777777" w:rsidR="002D4CA3" w:rsidRPr="00D33A0B" w:rsidRDefault="002D4CA3" w:rsidP="005C4468">
            <w:pPr>
              <w:ind w:left="142" w:right="203"/>
              <w:jc w:val="center"/>
              <w:rPr>
                <w:color w:val="010101"/>
                <w:sz w:val="28"/>
                <w:szCs w:val="28"/>
              </w:rPr>
            </w:pPr>
            <w:r w:rsidRPr="00D33A0B">
              <w:rPr>
                <w:color w:val="010101"/>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71288785" w14:textId="77777777" w:rsidR="002D4CA3" w:rsidRPr="00D33A0B" w:rsidRDefault="002D4CA3" w:rsidP="005C4468">
            <w:pPr>
              <w:ind w:right="119" w:firstLine="80"/>
              <w:rPr>
                <w:color w:val="010101"/>
                <w:sz w:val="28"/>
                <w:szCs w:val="28"/>
              </w:rPr>
            </w:pPr>
            <w:r w:rsidRPr="00D33A0B">
              <w:rPr>
                <w:color w:val="010101"/>
                <w:sz w:val="28"/>
                <w:szCs w:val="28"/>
              </w:rPr>
              <w:t>В течение года</w:t>
            </w:r>
          </w:p>
        </w:tc>
      </w:tr>
      <w:tr w:rsidR="002D4CA3" w:rsidRPr="00524888" w14:paraId="77F6C644" w14:textId="77777777" w:rsidTr="005C4468">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57698F2B" w14:textId="77777777" w:rsidR="002D4CA3" w:rsidRPr="00D33A0B" w:rsidRDefault="002D4CA3" w:rsidP="005C4468">
            <w:pPr>
              <w:jc w:val="center"/>
              <w:rPr>
                <w:color w:val="010101"/>
                <w:sz w:val="28"/>
                <w:szCs w:val="28"/>
              </w:rPr>
            </w:pPr>
            <w:r w:rsidRPr="00D33A0B">
              <w:rPr>
                <w:color w:val="010101"/>
                <w:sz w:val="28"/>
                <w:szCs w:val="28"/>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07A64462" w14:textId="77777777" w:rsidR="002D4CA3" w:rsidRPr="00D33A0B" w:rsidRDefault="002D4CA3" w:rsidP="005C4468">
            <w:pPr>
              <w:jc w:val="center"/>
              <w:rPr>
                <w:color w:val="010101"/>
                <w:sz w:val="28"/>
                <w:szCs w:val="28"/>
              </w:rPr>
            </w:pPr>
            <w:r w:rsidRPr="00D33A0B">
              <w:rPr>
                <w:color w:val="010101"/>
                <w:sz w:val="28"/>
                <w:szCs w:val="28"/>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109A1C53" w14:textId="77777777" w:rsidR="002D4CA3" w:rsidRPr="00D33A0B" w:rsidRDefault="002D4CA3" w:rsidP="005C4468">
            <w:pPr>
              <w:ind w:left="142" w:right="141"/>
              <w:jc w:val="both"/>
              <w:rPr>
                <w:color w:val="010101"/>
                <w:sz w:val="28"/>
                <w:szCs w:val="28"/>
              </w:rPr>
            </w:pPr>
            <w:r w:rsidRPr="00D33A0B">
              <w:rPr>
                <w:color w:val="010101"/>
                <w:sz w:val="28"/>
                <w:szCs w:val="28"/>
              </w:rPr>
              <w:t>Осуществляется посредством сбора и анализа данных о проведенных контрольных мероприятиях и их результатах.</w:t>
            </w:r>
          </w:p>
          <w:p w14:paraId="033D62E4" w14:textId="77777777" w:rsidR="002D4CA3" w:rsidRPr="00D33A0B" w:rsidRDefault="002D4CA3" w:rsidP="005C4468">
            <w:pPr>
              <w:ind w:left="142" w:right="141"/>
              <w:jc w:val="both"/>
              <w:rPr>
                <w:color w:val="010101"/>
                <w:sz w:val="28"/>
                <w:szCs w:val="28"/>
              </w:rPr>
            </w:pPr>
            <w:r w:rsidRPr="00D33A0B">
              <w:rPr>
                <w:color w:val="010101"/>
                <w:sz w:val="28"/>
                <w:szCs w:val="28"/>
              </w:rPr>
              <w:t xml:space="preserve">По итогам обобщения правоприменительной практики подготавливается доклад, содержащий результаты обобщения правоприменительной практики при </w:t>
            </w:r>
            <w:r w:rsidRPr="00D33A0B">
              <w:rPr>
                <w:color w:val="010101"/>
                <w:sz w:val="28"/>
                <w:szCs w:val="28"/>
              </w:rPr>
              <w:lastRenderedPageBreak/>
              <w:t>осуществлении муниципального земельного контроля на территории городского округа Тейково Ивановской области (далее - доклад о правоприменительной практике). Обеспечивается публичное обсуждение проекта доклада о правоприменительной практике. Доклад о правоприменительной практике готовится ежегодно, утверждается распоряжением администрации 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14:paraId="650763EC" w14:textId="77777777" w:rsidR="002D4CA3" w:rsidRPr="00D33A0B" w:rsidRDefault="002D4CA3" w:rsidP="005C4468">
            <w:pPr>
              <w:ind w:left="142" w:right="141"/>
              <w:jc w:val="both"/>
              <w:rPr>
                <w:color w:val="010101"/>
                <w:sz w:val="28"/>
                <w:szCs w:val="28"/>
              </w:rPr>
            </w:pPr>
            <w:r w:rsidRPr="00D33A0B">
              <w:rPr>
                <w:color w:val="010101"/>
                <w:sz w:val="28"/>
                <w:szCs w:val="28"/>
              </w:rPr>
              <w:t xml:space="preserve">Результаты обобщения правоприменительной практики включаются в ежегодный доклад администрации городского округа Тейково Ивановской </w:t>
            </w:r>
            <w:proofErr w:type="gramStart"/>
            <w:r w:rsidRPr="00D33A0B">
              <w:rPr>
                <w:color w:val="010101"/>
                <w:sz w:val="28"/>
                <w:szCs w:val="28"/>
              </w:rPr>
              <w:t>области  о</w:t>
            </w:r>
            <w:proofErr w:type="gramEnd"/>
            <w:r w:rsidRPr="00D33A0B">
              <w:rPr>
                <w:color w:val="010101"/>
                <w:sz w:val="28"/>
                <w:szCs w:val="28"/>
              </w:rPr>
              <w:t xml:space="preserve">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67913D2F" w14:textId="77777777" w:rsidR="002D4CA3" w:rsidRPr="00D33A0B" w:rsidRDefault="002D4CA3" w:rsidP="005C4468">
            <w:pPr>
              <w:ind w:left="142" w:right="203"/>
              <w:jc w:val="center"/>
              <w:rPr>
                <w:sz w:val="28"/>
                <w:szCs w:val="28"/>
              </w:rPr>
            </w:pPr>
            <w:r w:rsidRPr="00D33A0B">
              <w:rPr>
                <w:color w:val="010101"/>
                <w:sz w:val="28"/>
                <w:szCs w:val="28"/>
              </w:rPr>
              <w:lastRenderedPageBreak/>
              <w:t xml:space="preserve">Комитет по управлению муниципальным имуществом и земельным отношениям </w:t>
            </w:r>
            <w:r w:rsidRPr="00D33A0B">
              <w:rPr>
                <w:color w:val="010101"/>
                <w:sz w:val="28"/>
                <w:szCs w:val="28"/>
              </w:rPr>
              <w:lastRenderedPageBreak/>
              <w:t>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49E52CDC" w14:textId="77777777" w:rsidR="002D4CA3" w:rsidRPr="00D33A0B" w:rsidRDefault="002D4CA3" w:rsidP="005C4468">
            <w:pPr>
              <w:ind w:right="119" w:firstLine="80"/>
              <w:jc w:val="center"/>
              <w:rPr>
                <w:color w:val="010101"/>
                <w:sz w:val="28"/>
                <w:szCs w:val="28"/>
              </w:rPr>
            </w:pPr>
            <w:r w:rsidRPr="00D33A0B">
              <w:rPr>
                <w:color w:val="010101"/>
                <w:sz w:val="28"/>
                <w:szCs w:val="28"/>
              </w:rPr>
              <w:lastRenderedPageBreak/>
              <w:t>1 раз в год</w:t>
            </w:r>
          </w:p>
        </w:tc>
      </w:tr>
      <w:tr w:rsidR="002D4CA3" w:rsidRPr="00524888" w14:paraId="2BD51C29" w14:textId="77777777" w:rsidTr="005C4468">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51211072" w14:textId="77777777" w:rsidR="002D4CA3" w:rsidRPr="00D33A0B" w:rsidRDefault="002D4CA3" w:rsidP="005C4468">
            <w:pPr>
              <w:jc w:val="center"/>
              <w:rPr>
                <w:color w:val="010101"/>
                <w:sz w:val="28"/>
                <w:szCs w:val="28"/>
              </w:rPr>
            </w:pPr>
            <w:r w:rsidRPr="00D33A0B">
              <w:rPr>
                <w:color w:val="010101"/>
                <w:sz w:val="28"/>
                <w:szCs w:val="28"/>
              </w:rPr>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7C80B50F" w14:textId="77777777" w:rsidR="002D4CA3" w:rsidRPr="00D33A0B" w:rsidRDefault="002D4CA3" w:rsidP="005C4468">
            <w:pPr>
              <w:jc w:val="center"/>
              <w:rPr>
                <w:color w:val="010101"/>
                <w:sz w:val="28"/>
                <w:szCs w:val="28"/>
              </w:rPr>
            </w:pPr>
            <w:r w:rsidRPr="00D33A0B">
              <w:rPr>
                <w:color w:val="010101"/>
                <w:sz w:val="28"/>
                <w:szCs w:val="28"/>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70AF03DF" w14:textId="77777777" w:rsidR="002D4CA3" w:rsidRPr="00D33A0B" w:rsidRDefault="002D4CA3" w:rsidP="005C4468">
            <w:pPr>
              <w:ind w:left="142" w:right="141"/>
              <w:jc w:val="both"/>
              <w:rPr>
                <w:color w:val="010101"/>
                <w:sz w:val="28"/>
                <w:szCs w:val="28"/>
              </w:rPr>
            </w:pPr>
            <w:r w:rsidRPr="00D33A0B">
              <w:rPr>
                <w:color w:val="010101"/>
                <w:sz w:val="28"/>
                <w:szCs w:val="28"/>
              </w:rPr>
              <w:t xml:space="preserve">В случае наличия у Комитета по управлению муниципальным имуществом и земельным отношениям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Комитет по управлению муниципальным имуществом и земельным отношениям администрации городского округа Тейково Ивановской области </w:t>
            </w:r>
            <w:r w:rsidRPr="00D33A0B">
              <w:rPr>
                <w:color w:val="010101"/>
                <w:sz w:val="28"/>
                <w:szCs w:val="28"/>
              </w:rPr>
              <w:lastRenderedPageBreak/>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53472EF" w14:textId="77777777" w:rsidR="002D4CA3" w:rsidRPr="00D33A0B" w:rsidRDefault="002D4CA3" w:rsidP="005C4468">
            <w:pPr>
              <w:ind w:left="142" w:right="141"/>
              <w:jc w:val="both"/>
              <w:rPr>
                <w:color w:val="010101"/>
                <w:sz w:val="28"/>
                <w:szCs w:val="28"/>
              </w:rPr>
            </w:pPr>
            <w:r w:rsidRPr="00D33A0B">
              <w:rPr>
                <w:color w:val="010101"/>
                <w:sz w:val="28"/>
                <w:szCs w:val="28"/>
              </w:rPr>
              <w:t>Предостережения подписываются заместителем главы администрации (по финансово-экономическим вопросам), председателем Комитета по управлению муниципальным имуществом и земельным отношениям администрации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29E41C" w14:textId="77777777" w:rsidR="002D4CA3" w:rsidRPr="00D33A0B" w:rsidRDefault="002D4CA3" w:rsidP="005C4468">
            <w:pPr>
              <w:ind w:left="142" w:right="141"/>
              <w:jc w:val="both"/>
              <w:rPr>
                <w:color w:val="010101"/>
                <w:sz w:val="28"/>
                <w:szCs w:val="28"/>
              </w:rPr>
            </w:pPr>
            <w:r w:rsidRPr="00D33A0B">
              <w:rPr>
                <w:color w:val="010101"/>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A20E33D" w14:textId="77777777" w:rsidR="002D4CA3" w:rsidRPr="00D33A0B" w:rsidRDefault="002D4CA3" w:rsidP="005C4468">
            <w:pPr>
              <w:ind w:left="142" w:right="141"/>
              <w:jc w:val="both"/>
              <w:rPr>
                <w:color w:val="010101"/>
                <w:sz w:val="28"/>
                <w:szCs w:val="28"/>
              </w:rPr>
            </w:pPr>
            <w:r w:rsidRPr="00D33A0B">
              <w:rPr>
                <w:color w:val="010101"/>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w:t>
            </w:r>
            <w:r w:rsidRPr="00D33A0B">
              <w:rPr>
                <w:color w:val="010101"/>
                <w:sz w:val="28"/>
                <w:szCs w:val="28"/>
              </w:rPr>
              <w:lastRenderedPageBreak/>
              <w:t xml:space="preserve">используемых контрольным (надзорным) органом». </w:t>
            </w:r>
          </w:p>
          <w:p w14:paraId="2ABA3F34" w14:textId="77777777" w:rsidR="002D4CA3" w:rsidRPr="00D33A0B" w:rsidRDefault="002D4CA3" w:rsidP="005C4468">
            <w:pPr>
              <w:ind w:left="142" w:right="141"/>
              <w:jc w:val="both"/>
              <w:rPr>
                <w:color w:val="010101"/>
                <w:sz w:val="28"/>
                <w:szCs w:val="28"/>
              </w:rPr>
            </w:pPr>
            <w:r w:rsidRPr="00D33A0B">
              <w:rPr>
                <w:color w:val="010101"/>
                <w:sz w:val="28"/>
                <w:szCs w:val="28"/>
              </w:rPr>
              <w:t>Комитет по управлению муниципальным имуществом и земельным отношениям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46176F87" w14:textId="77777777" w:rsidR="002D4CA3" w:rsidRPr="00D33A0B" w:rsidRDefault="002D4CA3" w:rsidP="005C4468">
            <w:pPr>
              <w:ind w:left="142" w:right="141"/>
              <w:jc w:val="both"/>
              <w:rPr>
                <w:color w:val="010101"/>
                <w:sz w:val="28"/>
                <w:szCs w:val="28"/>
              </w:rPr>
            </w:pPr>
            <w:r w:rsidRPr="00D33A0B">
              <w:rPr>
                <w:color w:val="010101"/>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14:paraId="0C1E6C62" w14:textId="77777777" w:rsidR="002D4CA3" w:rsidRPr="00D33A0B" w:rsidRDefault="002D4CA3" w:rsidP="005C4468">
            <w:pPr>
              <w:ind w:left="142" w:right="141"/>
              <w:jc w:val="both"/>
              <w:rPr>
                <w:color w:val="010101"/>
                <w:sz w:val="28"/>
                <w:szCs w:val="28"/>
              </w:rPr>
            </w:pPr>
            <w:r w:rsidRPr="00D33A0B">
              <w:rPr>
                <w:color w:val="010101"/>
                <w:sz w:val="28"/>
                <w:szCs w:val="28"/>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14:paraId="06309305" w14:textId="77777777" w:rsidR="002D4CA3" w:rsidRPr="00D33A0B" w:rsidRDefault="002D4CA3" w:rsidP="005C4468">
            <w:pPr>
              <w:ind w:left="142" w:right="141"/>
              <w:jc w:val="both"/>
              <w:rPr>
                <w:color w:val="010101"/>
                <w:sz w:val="28"/>
                <w:szCs w:val="28"/>
              </w:rPr>
            </w:pPr>
            <w:r w:rsidRPr="00D33A0B">
              <w:rPr>
                <w:color w:val="010101"/>
                <w:sz w:val="28"/>
                <w:szCs w:val="28"/>
              </w:rPr>
              <w:t>Возражение подается в срок не позднее 10 рабочих дней со дня получения предостережения.</w:t>
            </w:r>
          </w:p>
          <w:p w14:paraId="1084C8C3" w14:textId="77777777" w:rsidR="002D4CA3" w:rsidRPr="00D33A0B" w:rsidRDefault="002D4CA3" w:rsidP="005C4468">
            <w:pPr>
              <w:ind w:left="142" w:right="141"/>
              <w:jc w:val="both"/>
              <w:rPr>
                <w:color w:val="010101"/>
                <w:sz w:val="28"/>
                <w:szCs w:val="28"/>
              </w:rPr>
            </w:pPr>
            <w:r w:rsidRPr="00D33A0B">
              <w:rPr>
                <w:color w:val="010101"/>
                <w:sz w:val="28"/>
                <w:szCs w:val="28"/>
              </w:rPr>
              <w:t>В возражении указываются:</w:t>
            </w:r>
          </w:p>
          <w:p w14:paraId="51169F2E" w14:textId="77777777" w:rsidR="002D4CA3" w:rsidRPr="00D33A0B" w:rsidRDefault="002D4CA3" w:rsidP="005C4468">
            <w:pPr>
              <w:ind w:left="142" w:right="141"/>
              <w:jc w:val="both"/>
              <w:rPr>
                <w:color w:val="010101"/>
                <w:sz w:val="28"/>
                <w:szCs w:val="28"/>
              </w:rPr>
            </w:pPr>
            <w:r w:rsidRPr="00D33A0B">
              <w:rPr>
                <w:color w:val="010101"/>
                <w:sz w:val="28"/>
                <w:szCs w:val="28"/>
              </w:rPr>
              <w:tab/>
              <w:t>1) наименование юридического лица, фамилия, имя, отчество (при наличии) индивидуального предпринимателя или гражданина;</w:t>
            </w:r>
          </w:p>
          <w:p w14:paraId="6BE58658" w14:textId="77777777" w:rsidR="002D4CA3" w:rsidRPr="00D33A0B" w:rsidRDefault="002D4CA3" w:rsidP="005C4468">
            <w:pPr>
              <w:ind w:left="142" w:right="141"/>
              <w:jc w:val="both"/>
              <w:rPr>
                <w:color w:val="010101"/>
                <w:sz w:val="28"/>
                <w:szCs w:val="28"/>
              </w:rPr>
            </w:pPr>
            <w:r w:rsidRPr="00D33A0B">
              <w:rPr>
                <w:color w:val="010101"/>
                <w:sz w:val="28"/>
                <w:szCs w:val="28"/>
              </w:rPr>
              <w:tab/>
              <w:t>2) идентификационный номер налогоплательщика – юридического лица, индивидуального предпринимателя;</w:t>
            </w:r>
          </w:p>
          <w:p w14:paraId="5F5FC79E" w14:textId="77777777" w:rsidR="002D4CA3" w:rsidRPr="00D33A0B" w:rsidRDefault="002D4CA3" w:rsidP="005C4468">
            <w:pPr>
              <w:ind w:left="142" w:right="141"/>
              <w:jc w:val="both"/>
              <w:rPr>
                <w:color w:val="010101"/>
                <w:sz w:val="28"/>
                <w:szCs w:val="28"/>
              </w:rPr>
            </w:pPr>
            <w:r w:rsidRPr="00D33A0B">
              <w:rPr>
                <w:color w:val="010101"/>
                <w:sz w:val="28"/>
                <w:szCs w:val="28"/>
              </w:rPr>
              <w:tab/>
              <w:t>3) дата и номер предостережения, направленного в адрес контролируемого лица;</w:t>
            </w:r>
          </w:p>
          <w:p w14:paraId="7879D6BB" w14:textId="77777777" w:rsidR="002D4CA3" w:rsidRPr="00D33A0B" w:rsidRDefault="002D4CA3" w:rsidP="005C4468">
            <w:pPr>
              <w:ind w:left="142" w:right="141"/>
              <w:jc w:val="both"/>
              <w:rPr>
                <w:color w:val="010101"/>
                <w:sz w:val="28"/>
                <w:szCs w:val="28"/>
              </w:rPr>
            </w:pPr>
            <w:r w:rsidRPr="00D33A0B">
              <w:rPr>
                <w:color w:val="010101"/>
                <w:sz w:val="28"/>
                <w:szCs w:val="28"/>
              </w:rPr>
              <w:tab/>
              <w:t xml:space="preserve">4) обоснование позиции в отношении указанных в </w:t>
            </w:r>
            <w:r w:rsidRPr="00D33A0B">
              <w:rPr>
                <w:color w:val="010101"/>
                <w:sz w:val="28"/>
                <w:szCs w:val="28"/>
              </w:rPr>
              <w:lastRenderedPageBreak/>
              <w:t>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области.</w:t>
            </w:r>
          </w:p>
          <w:p w14:paraId="752FB812" w14:textId="77777777" w:rsidR="002D4CA3" w:rsidRPr="00D33A0B" w:rsidRDefault="002D4CA3" w:rsidP="005C4468">
            <w:pPr>
              <w:ind w:left="142" w:right="141"/>
              <w:jc w:val="both"/>
              <w:rPr>
                <w:color w:val="010101"/>
                <w:sz w:val="28"/>
                <w:szCs w:val="28"/>
              </w:rPr>
            </w:pPr>
            <w:r w:rsidRPr="00D33A0B">
              <w:rPr>
                <w:color w:val="010101"/>
                <w:sz w:val="28"/>
                <w:szCs w:val="28"/>
              </w:rPr>
              <w:t>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14:paraId="42B5795C" w14:textId="77777777" w:rsidR="002D4CA3" w:rsidRPr="00D33A0B" w:rsidRDefault="002D4CA3" w:rsidP="005C4468">
            <w:pPr>
              <w:ind w:left="142" w:right="141"/>
              <w:jc w:val="both"/>
              <w:rPr>
                <w:color w:val="010101"/>
                <w:sz w:val="28"/>
                <w:szCs w:val="28"/>
              </w:rPr>
            </w:pPr>
            <w:r w:rsidRPr="00D33A0B">
              <w:rPr>
                <w:color w:val="010101"/>
                <w:sz w:val="28"/>
                <w:szCs w:val="28"/>
              </w:rPr>
              <w:t>Комитет по управлению муниципальным имуществом и земельным отношениям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46FD8AC6" w14:textId="77777777" w:rsidR="002D4CA3" w:rsidRPr="00D33A0B" w:rsidRDefault="002D4CA3" w:rsidP="005C4468">
            <w:pPr>
              <w:ind w:left="142" w:right="203"/>
              <w:jc w:val="center"/>
              <w:rPr>
                <w:sz w:val="28"/>
                <w:szCs w:val="28"/>
              </w:rPr>
            </w:pPr>
            <w:r w:rsidRPr="00D33A0B">
              <w:rPr>
                <w:color w:val="010101"/>
                <w:sz w:val="28"/>
                <w:szCs w:val="28"/>
              </w:rPr>
              <w:lastRenderedPageBreak/>
              <w:t>Комитет по управлению муниципальным имуществом и земельным отношениям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07C1AB4B" w14:textId="77777777" w:rsidR="002D4CA3" w:rsidRPr="00D33A0B" w:rsidRDefault="002D4CA3" w:rsidP="005C4468">
            <w:pPr>
              <w:ind w:right="119" w:firstLine="80"/>
              <w:rPr>
                <w:color w:val="010101"/>
                <w:sz w:val="28"/>
                <w:szCs w:val="28"/>
              </w:rPr>
            </w:pPr>
            <w:r w:rsidRPr="00D33A0B">
              <w:rPr>
                <w:color w:val="010101"/>
                <w:sz w:val="28"/>
                <w:szCs w:val="28"/>
              </w:rPr>
              <w:t>В течение года</w:t>
            </w:r>
          </w:p>
        </w:tc>
      </w:tr>
      <w:tr w:rsidR="002D4CA3" w:rsidRPr="00524888" w14:paraId="5A3E5481" w14:textId="77777777" w:rsidTr="005C4468">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29A6286A" w14:textId="77777777" w:rsidR="002D4CA3" w:rsidRPr="00D33A0B" w:rsidRDefault="002D4CA3" w:rsidP="005C4468">
            <w:pPr>
              <w:jc w:val="center"/>
              <w:rPr>
                <w:color w:val="010101"/>
                <w:sz w:val="28"/>
                <w:szCs w:val="28"/>
              </w:rPr>
            </w:pPr>
            <w:r w:rsidRPr="00D33A0B">
              <w:rPr>
                <w:color w:val="010101"/>
                <w:sz w:val="28"/>
                <w:szCs w:val="28"/>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666923FA" w14:textId="77777777" w:rsidR="002D4CA3" w:rsidRPr="00D33A0B" w:rsidRDefault="002D4CA3" w:rsidP="005C4468">
            <w:pPr>
              <w:jc w:val="center"/>
              <w:rPr>
                <w:color w:val="010101"/>
                <w:sz w:val="28"/>
                <w:szCs w:val="28"/>
              </w:rPr>
            </w:pPr>
            <w:r w:rsidRPr="00D33A0B">
              <w:rPr>
                <w:color w:val="010101"/>
                <w:sz w:val="28"/>
                <w:szCs w:val="28"/>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6A9613DF"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 xml:space="preserve">Консультирование осуществляется </w:t>
            </w:r>
            <w:r w:rsidRPr="00D33A0B">
              <w:rPr>
                <w:rFonts w:ascii="Times New Roman" w:hAnsi="Times New Roman" w:cs="Times New Roman"/>
                <w:color w:val="010101"/>
                <w:sz w:val="28"/>
                <w:szCs w:val="28"/>
              </w:rPr>
              <w:t xml:space="preserve">Комитетом по управлению муниципальным имуществом и земельным отношениям администрации городского округа Тейково Ивановской области </w:t>
            </w:r>
            <w:r w:rsidRPr="00D33A0B">
              <w:rPr>
                <w:rFonts w:ascii="Times New Roman" w:hAnsi="Times New Roman" w:cs="Times New Roman"/>
                <w:sz w:val="28"/>
                <w:szCs w:val="28"/>
              </w:rPr>
              <w:t>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14:paraId="1A853AFD"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Консультирование осуществляется без взимания платы.</w:t>
            </w:r>
          </w:p>
          <w:p w14:paraId="0434C1BF"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Перечень вопросов, по которым осуществляется консультирование:</w:t>
            </w:r>
          </w:p>
          <w:p w14:paraId="76F97AF3"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1) организация и осуществление муниципального земельного контроля на территории городского округа Тейково Ивановской области;</w:t>
            </w:r>
          </w:p>
          <w:p w14:paraId="5BEEAFD1"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 xml:space="preserve">2) порядок осуществления профилактических, контрольных мероприятий, </w:t>
            </w:r>
            <w:proofErr w:type="gramStart"/>
            <w:r w:rsidRPr="00D33A0B">
              <w:rPr>
                <w:rFonts w:ascii="Times New Roman" w:hAnsi="Times New Roman" w:cs="Times New Roman"/>
                <w:sz w:val="28"/>
                <w:szCs w:val="28"/>
              </w:rPr>
              <w:t>установленных  Положением</w:t>
            </w:r>
            <w:proofErr w:type="gramEnd"/>
            <w:r w:rsidRPr="00D33A0B">
              <w:rPr>
                <w:rFonts w:ascii="Times New Roman" w:hAnsi="Times New Roman" w:cs="Times New Roman"/>
                <w:sz w:val="28"/>
                <w:szCs w:val="28"/>
              </w:rPr>
              <w:t xml:space="preserve"> о муниципальном земельном контроле;</w:t>
            </w:r>
          </w:p>
          <w:p w14:paraId="6EDBC25C"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D33A0B">
              <w:rPr>
                <w:rFonts w:ascii="Times New Roman" w:hAnsi="Times New Roman" w:cs="Times New Roman"/>
                <w:sz w:val="28"/>
                <w:szCs w:val="28"/>
              </w:rPr>
              <w:t>земельный  контроль</w:t>
            </w:r>
            <w:proofErr w:type="gramEnd"/>
            <w:r w:rsidRPr="00D33A0B">
              <w:rPr>
                <w:rFonts w:ascii="Times New Roman" w:hAnsi="Times New Roman" w:cs="Times New Roman"/>
                <w:sz w:val="28"/>
                <w:szCs w:val="28"/>
              </w:rPr>
              <w:t>;</w:t>
            </w:r>
          </w:p>
          <w:p w14:paraId="7FBC30AA"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1A3E3AA"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 xml:space="preserve">Если поставленные во время консультирования вопросы не относятся к муниципальному земельному контролю, то даются необходимые разъяснения по </w:t>
            </w:r>
            <w:r w:rsidRPr="00D33A0B">
              <w:rPr>
                <w:rFonts w:ascii="Times New Roman" w:hAnsi="Times New Roman" w:cs="Times New Roman"/>
                <w:sz w:val="28"/>
                <w:szCs w:val="28"/>
              </w:rPr>
              <w:lastRenderedPageBreak/>
              <w:t>обращению в соответствующие органы власти или к соответствующим должностным лицам.</w:t>
            </w:r>
          </w:p>
          <w:p w14:paraId="3761DEFA"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14:paraId="40B3FE27"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5429F622"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68D459A1"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3) ответ на поставленные вопросы требует дополнительного запроса сведений.</w:t>
            </w:r>
          </w:p>
          <w:p w14:paraId="357F692E"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color w:val="010101"/>
                <w:sz w:val="28"/>
                <w:szCs w:val="28"/>
              </w:rPr>
              <w:t xml:space="preserve">Комитет по управлению муниципальным имуществом и земельным отношениям администрации городского округа Тейково Ивановской области </w:t>
            </w:r>
            <w:r w:rsidRPr="00D33A0B">
              <w:rPr>
                <w:rFonts w:ascii="Times New Roman" w:hAnsi="Times New Roman" w:cs="Times New Roman"/>
                <w:sz w:val="28"/>
                <w:szCs w:val="28"/>
              </w:rPr>
              <w:t>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14:paraId="73F2CE91"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44EB8E1B"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земельный контроль, обязано соблюдать </w:t>
            </w:r>
            <w:r w:rsidRPr="00D33A0B">
              <w:rPr>
                <w:rFonts w:ascii="Times New Roman" w:hAnsi="Times New Roman" w:cs="Times New Roman"/>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14:paraId="1BB77E59" w14:textId="77777777" w:rsidR="002D4CA3" w:rsidRPr="00D33A0B" w:rsidRDefault="002D4CA3" w:rsidP="005C4468">
            <w:pPr>
              <w:pStyle w:val="ConsPlusNormal"/>
              <w:ind w:left="142" w:right="141"/>
              <w:jc w:val="both"/>
              <w:rPr>
                <w:rFonts w:ascii="Times New Roman" w:hAnsi="Times New Roman" w:cs="Times New Roman"/>
                <w:sz w:val="28"/>
                <w:szCs w:val="28"/>
              </w:rPr>
            </w:pPr>
            <w:r w:rsidRPr="00D33A0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976DC52" w14:textId="77777777" w:rsidR="002D4CA3" w:rsidRPr="00D33A0B" w:rsidRDefault="002D4CA3" w:rsidP="005C4468">
            <w:pPr>
              <w:ind w:left="142" w:right="141"/>
              <w:jc w:val="both"/>
              <w:rPr>
                <w:color w:val="010101"/>
                <w:sz w:val="28"/>
                <w:szCs w:val="28"/>
              </w:rPr>
            </w:pPr>
            <w:r w:rsidRPr="00D33A0B">
              <w:rPr>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w:t>
            </w:r>
            <w:proofErr w:type="gramStart"/>
            <w:r w:rsidRPr="00D33A0B">
              <w:rPr>
                <w:sz w:val="28"/>
                <w:szCs w:val="28"/>
              </w:rPr>
              <w:t>использоваться  в</w:t>
            </w:r>
            <w:proofErr w:type="gramEnd"/>
            <w:r w:rsidRPr="00D33A0B">
              <w:rPr>
                <w:sz w:val="28"/>
                <w:szCs w:val="28"/>
              </w:rPr>
              <w:t xml:space="preserve">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0FEF1447" w14:textId="77777777" w:rsidR="002D4CA3" w:rsidRPr="00D33A0B" w:rsidRDefault="002D4CA3" w:rsidP="005C4468">
            <w:pPr>
              <w:ind w:left="142" w:right="203"/>
              <w:jc w:val="center"/>
              <w:rPr>
                <w:sz w:val="28"/>
                <w:szCs w:val="28"/>
              </w:rPr>
            </w:pPr>
            <w:r w:rsidRPr="00D33A0B">
              <w:rPr>
                <w:color w:val="010101"/>
                <w:sz w:val="28"/>
                <w:szCs w:val="28"/>
              </w:rPr>
              <w:lastRenderedPageBreak/>
              <w:t>Комитет по управлению муниципальным имуществом и земельным отношениям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61E99D24" w14:textId="77777777" w:rsidR="002D4CA3" w:rsidRPr="00D33A0B" w:rsidRDefault="002D4CA3" w:rsidP="005C4468">
            <w:pPr>
              <w:ind w:right="119" w:firstLine="80"/>
              <w:rPr>
                <w:color w:val="010101"/>
                <w:sz w:val="28"/>
                <w:szCs w:val="28"/>
              </w:rPr>
            </w:pPr>
            <w:r w:rsidRPr="00D33A0B">
              <w:rPr>
                <w:color w:val="010101"/>
                <w:sz w:val="28"/>
                <w:szCs w:val="28"/>
              </w:rPr>
              <w:t>В течение года</w:t>
            </w:r>
          </w:p>
        </w:tc>
      </w:tr>
      <w:tr w:rsidR="002D4CA3" w:rsidRPr="00524888" w14:paraId="2E8E1541" w14:textId="77777777" w:rsidTr="005C4468">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243CBE51" w14:textId="77777777" w:rsidR="002D4CA3" w:rsidRPr="00D33A0B" w:rsidRDefault="002D4CA3" w:rsidP="005C4468">
            <w:pPr>
              <w:jc w:val="center"/>
              <w:rPr>
                <w:color w:val="010101"/>
                <w:sz w:val="28"/>
                <w:szCs w:val="28"/>
              </w:rPr>
            </w:pPr>
            <w:r w:rsidRPr="00D33A0B">
              <w:rPr>
                <w:color w:val="010101"/>
                <w:sz w:val="28"/>
                <w:szCs w:val="28"/>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495E0104" w14:textId="77777777" w:rsidR="002D4CA3" w:rsidRPr="00D33A0B" w:rsidRDefault="002D4CA3" w:rsidP="005C4468">
            <w:pPr>
              <w:jc w:val="center"/>
              <w:rPr>
                <w:color w:val="010101"/>
                <w:sz w:val="28"/>
                <w:szCs w:val="28"/>
              </w:rPr>
            </w:pPr>
            <w:r w:rsidRPr="00D33A0B">
              <w:rPr>
                <w:color w:val="010101"/>
                <w:sz w:val="28"/>
                <w:szCs w:val="28"/>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3659DD41" w14:textId="77777777" w:rsidR="002D4CA3" w:rsidRPr="00D33A0B" w:rsidRDefault="002D4CA3" w:rsidP="005C4468">
            <w:pPr>
              <w:ind w:left="142" w:right="141"/>
              <w:jc w:val="both"/>
              <w:rPr>
                <w:color w:val="010101"/>
                <w:sz w:val="28"/>
                <w:szCs w:val="28"/>
              </w:rPr>
            </w:pPr>
            <w:r w:rsidRPr="00D33A0B">
              <w:rPr>
                <w:color w:val="010101"/>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089E88C" w14:textId="77777777" w:rsidR="002D4CA3" w:rsidRPr="00D33A0B" w:rsidRDefault="002D4CA3" w:rsidP="005C4468">
            <w:pPr>
              <w:ind w:left="142" w:right="141"/>
              <w:jc w:val="both"/>
              <w:rPr>
                <w:color w:val="010101"/>
                <w:sz w:val="28"/>
                <w:szCs w:val="28"/>
              </w:rPr>
            </w:pPr>
            <w:r w:rsidRPr="00D33A0B">
              <w:rPr>
                <w:color w:val="010101"/>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Pr="00D33A0B">
              <w:rPr>
                <w:color w:val="010101"/>
                <w:sz w:val="28"/>
                <w:szCs w:val="28"/>
              </w:rPr>
              <w:lastRenderedPageBreak/>
              <w:t>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14:paraId="35AB05D9" w14:textId="77777777" w:rsidR="002D4CA3" w:rsidRPr="00D33A0B" w:rsidRDefault="002D4CA3" w:rsidP="005C4468">
            <w:pPr>
              <w:ind w:left="142" w:right="141"/>
              <w:jc w:val="both"/>
              <w:rPr>
                <w:color w:val="010101"/>
                <w:sz w:val="28"/>
                <w:szCs w:val="28"/>
              </w:rPr>
            </w:pPr>
            <w:r w:rsidRPr="00D33A0B">
              <w:rPr>
                <w:color w:val="010101"/>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7D0C1824" w14:textId="77777777" w:rsidR="002D4CA3" w:rsidRPr="00D33A0B" w:rsidRDefault="002D4CA3" w:rsidP="005C4468">
            <w:pPr>
              <w:ind w:left="142" w:right="203"/>
              <w:jc w:val="center"/>
              <w:rPr>
                <w:sz w:val="28"/>
                <w:szCs w:val="28"/>
              </w:rPr>
            </w:pPr>
            <w:r w:rsidRPr="00D33A0B">
              <w:rPr>
                <w:color w:val="010101"/>
                <w:sz w:val="28"/>
                <w:szCs w:val="28"/>
              </w:rPr>
              <w:lastRenderedPageBreak/>
              <w:t>Комитет по управлению муниципальным имуществом и земельным отношениям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540713C3" w14:textId="77777777" w:rsidR="002D4CA3" w:rsidRPr="00D33A0B" w:rsidRDefault="002D4CA3" w:rsidP="005C4468">
            <w:pPr>
              <w:ind w:right="119" w:firstLine="80"/>
              <w:rPr>
                <w:color w:val="010101"/>
                <w:sz w:val="28"/>
                <w:szCs w:val="28"/>
              </w:rPr>
            </w:pPr>
            <w:r w:rsidRPr="00D33A0B">
              <w:rPr>
                <w:color w:val="010101"/>
                <w:sz w:val="28"/>
                <w:szCs w:val="28"/>
              </w:rPr>
              <w:t>В течение года</w:t>
            </w:r>
          </w:p>
        </w:tc>
      </w:tr>
    </w:tbl>
    <w:p w14:paraId="1BD22A4B" w14:textId="77777777" w:rsidR="002D4CA3" w:rsidRPr="00A26A73" w:rsidRDefault="002D4CA3" w:rsidP="002D4CA3">
      <w:pPr>
        <w:pStyle w:val="ConsPlusTitle"/>
        <w:jc w:val="center"/>
        <w:outlineLvl w:val="1"/>
        <w:rPr>
          <w:rFonts w:ascii="Times New Roman" w:hAnsi="Times New Roman" w:cs="Times New Roman"/>
          <w:sz w:val="24"/>
          <w:szCs w:val="24"/>
        </w:rPr>
      </w:pPr>
    </w:p>
    <w:p w14:paraId="68AD4441" w14:textId="77777777" w:rsidR="002D4CA3" w:rsidRDefault="002D4CA3" w:rsidP="002D4CA3">
      <w:pPr>
        <w:pStyle w:val="ConsPlusTitle"/>
        <w:jc w:val="center"/>
        <w:outlineLvl w:val="1"/>
        <w:rPr>
          <w:rFonts w:ascii="Times New Roman" w:hAnsi="Times New Roman" w:cs="Times New Roman"/>
          <w:sz w:val="28"/>
          <w:szCs w:val="28"/>
        </w:rPr>
        <w:sectPr w:rsidR="002D4CA3" w:rsidSect="005C4468">
          <w:pgSz w:w="16838" w:h="11906" w:orient="landscape"/>
          <w:pgMar w:top="851" w:right="1134" w:bottom="567" w:left="1134" w:header="709" w:footer="709" w:gutter="0"/>
          <w:cols w:space="708"/>
          <w:docGrid w:linePitch="360"/>
        </w:sectPr>
      </w:pPr>
    </w:p>
    <w:p w14:paraId="5A20569E" w14:textId="77777777" w:rsidR="002D4CA3" w:rsidRPr="00587A58" w:rsidRDefault="002D4CA3" w:rsidP="002D4CA3">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14:paraId="25A7BF8B" w14:textId="77777777" w:rsidR="002D4CA3" w:rsidRDefault="002D4CA3" w:rsidP="002D4CA3">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7441"/>
        <w:gridCol w:w="2888"/>
      </w:tblGrid>
      <w:tr w:rsidR="002D4CA3" w:rsidRPr="001D6CC3" w14:paraId="33FECF77" w14:textId="77777777" w:rsidTr="002D4CA3">
        <w:trPr>
          <w:trHeight w:val="1042"/>
        </w:trPr>
        <w:tc>
          <w:tcPr>
            <w:tcW w:w="3602" w:type="pct"/>
            <w:tcBorders>
              <w:top w:val="single" w:sz="4" w:space="0" w:color="auto"/>
              <w:left w:val="single" w:sz="4" w:space="0" w:color="auto"/>
              <w:bottom w:val="single" w:sz="4" w:space="0" w:color="auto"/>
              <w:right w:val="single" w:sz="4" w:space="0" w:color="auto"/>
            </w:tcBorders>
          </w:tcPr>
          <w:p w14:paraId="2F6C10A9" w14:textId="77777777" w:rsidR="002D4CA3" w:rsidRPr="001D6CC3" w:rsidRDefault="002D4CA3" w:rsidP="005C4468">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1398" w:type="pct"/>
            <w:tcBorders>
              <w:top w:val="single" w:sz="4" w:space="0" w:color="auto"/>
              <w:left w:val="single" w:sz="4" w:space="0" w:color="auto"/>
              <w:right w:val="single" w:sz="4" w:space="0" w:color="auto"/>
            </w:tcBorders>
          </w:tcPr>
          <w:p w14:paraId="5FC80314" w14:textId="77777777" w:rsidR="002D4CA3" w:rsidRPr="001D6CC3" w:rsidRDefault="002D4CA3" w:rsidP="005C4468">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14:paraId="172AEE62" w14:textId="77777777" w:rsidR="002D4CA3" w:rsidRPr="001D6CC3" w:rsidRDefault="002D4CA3" w:rsidP="005C4468">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14:paraId="6507F074" w14:textId="77777777" w:rsidR="002D4CA3" w:rsidRPr="001D6CC3" w:rsidRDefault="002D4CA3" w:rsidP="005C4468">
            <w:pPr>
              <w:pStyle w:val="ConsPlusNormal"/>
              <w:jc w:val="center"/>
              <w:rPr>
                <w:rFonts w:ascii="Times New Roman" w:hAnsi="Times New Roman" w:cs="Times New Roman"/>
                <w:b/>
                <w:sz w:val="24"/>
              </w:rPr>
            </w:pPr>
            <w:r w:rsidRPr="001D6CC3">
              <w:rPr>
                <w:rFonts w:ascii="Times New Roman" w:hAnsi="Times New Roman" w:cs="Times New Roman"/>
                <w:b/>
                <w:sz w:val="24"/>
              </w:rPr>
              <w:t>202</w:t>
            </w:r>
            <w:r>
              <w:rPr>
                <w:rFonts w:ascii="Times New Roman" w:hAnsi="Times New Roman" w:cs="Times New Roman"/>
                <w:b/>
                <w:sz w:val="24"/>
              </w:rPr>
              <w:t>5</w:t>
            </w:r>
            <w:r w:rsidRPr="001D6CC3">
              <w:rPr>
                <w:rFonts w:ascii="Times New Roman" w:hAnsi="Times New Roman" w:cs="Times New Roman"/>
                <w:b/>
                <w:sz w:val="24"/>
              </w:rPr>
              <w:t xml:space="preserve"> год,</w:t>
            </w:r>
          </w:p>
          <w:p w14:paraId="7CA07D96" w14:textId="77777777" w:rsidR="002D4CA3" w:rsidRPr="001D6CC3" w:rsidRDefault="002D4CA3" w:rsidP="005C4468">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2D4CA3" w:rsidRPr="001D6CC3" w14:paraId="738A9138" w14:textId="77777777" w:rsidTr="002D4CA3">
        <w:tc>
          <w:tcPr>
            <w:tcW w:w="3602" w:type="pct"/>
            <w:tcBorders>
              <w:top w:val="single" w:sz="4" w:space="0" w:color="auto"/>
              <w:left w:val="single" w:sz="4" w:space="0" w:color="auto"/>
              <w:bottom w:val="single" w:sz="4" w:space="0" w:color="auto"/>
              <w:right w:val="single" w:sz="4" w:space="0" w:color="auto"/>
            </w:tcBorders>
          </w:tcPr>
          <w:p w14:paraId="5169D854" w14:textId="77777777" w:rsidR="002D4CA3" w:rsidRPr="001D6CC3" w:rsidRDefault="002D4CA3" w:rsidP="005C4468">
            <w:pPr>
              <w:pStyle w:val="ConsPlusNormal"/>
              <w:jc w:val="both"/>
              <w:rPr>
                <w:rFonts w:ascii="Times New Roman" w:hAnsi="Times New Roman" w:cs="Times New Roman"/>
                <w:sz w:val="24"/>
              </w:rPr>
            </w:pPr>
            <w:r w:rsidRPr="001D6CC3">
              <w:rPr>
                <w:rFonts w:ascii="Times New Roman" w:hAnsi="Times New Roman" w:cs="Times New Roman"/>
                <w:sz w:val="24"/>
              </w:rPr>
              <w:t>Пол</w:t>
            </w:r>
            <w:r>
              <w:rPr>
                <w:rFonts w:ascii="Times New Roman" w:hAnsi="Times New Roman" w:cs="Times New Roman"/>
                <w:sz w:val="24"/>
              </w:rPr>
              <w:t xml:space="preserve">нота информации, размещенной </w:t>
            </w:r>
            <w:r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Pr>
                <w:rFonts w:ascii="Times New Roman" w:hAnsi="Times New Roman" w:cs="Times New Roman"/>
                <w:sz w:val="24"/>
                <w:szCs w:val="22"/>
              </w:rPr>
              <w:t xml:space="preserve"> </w:t>
            </w:r>
            <w:r w:rsidRPr="001D6CC3">
              <w:rPr>
                <w:rFonts w:ascii="Times New Roman" w:hAnsi="Times New Roman" w:cs="Times New Roman"/>
                <w:sz w:val="24"/>
              </w:rPr>
              <w:t xml:space="preserve">в соответствии </w:t>
            </w:r>
            <w:proofErr w:type="gramStart"/>
            <w:r w:rsidRPr="001D6CC3">
              <w:rPr>
                <w:rFonts w:ascii="Times New Roman" w:hAnsi="Times New Roman" w:cs="Times New Roman"/>
                <w:sz w:val="24"/>
              </w:rPr>
              <w:t>со  статьей</w:t>
            </w:r>
            <w:proofErr w:type="gramEnd"/>
            <w:r w:rsidRPr="001D6CC3">
              <w:rPr>
                <w:rFonts w:ascii="Times New Roman" w:hAnsi="Times New Roman" w:cs="Times New Roman"/>
                <w:sz w:val="24"/>
              </w:rPr>
              <w:t xml:space="preserve"> 46 Федерального закона №248-ФЗ</w:t>
            </w:r>
          </w:p>
        </w:tc>
        <w:tc>
          <w:tcPr>
            <w:tcW w:w="1398" w:type="pct"/>
            <w:tcBorders>
              <w:top w:val="single" w:sz="4" w:space="0" w:color="auto"/>
              <w:left w:val="single" w:sz="4" w:space="0" w:color="auto"/>
              <w:bottom w:val="single" w:sz="4" w:space="0" w:color="auto"/>
              <w:right w:val="single" w:sz="4" w:space="0" w:color="auto"/>
            </w:tcBorders>
          </w:tcPr>
          <w:p w14:paraId="649CEF05" w14:textId="77777777" w:rsidR="002D4CA3" w:rsidRPr="001D6CC3" w:rsidRDefault="002D4CA3" w:rsidP="005C4468">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2D4CA3" w:rsidRPr="001D6CC3" w14:paraId="74BB3D92" w14:textId="77777777" w:rsidTr="002D4CA3">
        <w:tc>
          <w:tcPr>
            <w:tcW w:w="3602" w:type="pct"/>
            <w:tcBorders>
              <w:top w:val="single" w:sz="4" w:space="0" w:color="auto"/>
              <w:left w:val="single" w:sz="4" w:space="0" w:color="auto"/>
              <w:bottom w:val="single" w:sz="4" w:space="0" w:color="auto"/>
              <w:right w:val="single" w:sz="4" w:space="0" w:color="auto"/>
            </w:tcBorders>
          </w:tcPr>
          <w:p w14:paraId="25F1FB98" w14:textId="77777777" w:rsidR="002D4CA3" w:rsidRPr="001D6CC3" w:rsidRDefault="002D4CA3" w:rsidP="005C4468">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1398" w:type="pct"/>
            <w:tcBorders>
              <w:top w:val="single" w:sz="4" w:space="0" w:color="auto"/>
              <w:left w:val="single" w:sz="4" w:space="0" w:color="auto"/>
              <w:bottom w:val="single" w:sz="4" w:space="0" w:color="auto"/>
              <w:right w:val="single" w:sz="4" w:space="0" w:color="auto"/>
            </w:tcBorders>
          </w:tcPr>
          <w:p w14:paraId="4F4DBF93" w14:textId="77777777" w:rsidR="002D4CA3" w:rsidRPr="001D6CC3" w:rsidRDefault="002D4CA3" w:rsidP="005C4468">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2D4CA3" w:rsidRPr="00D83940" w14:paraId="6CBAFEA2" w14:textId="77777777" w:rsidTr="002D4CA3">
        <w:tc>
          <w:tcPr>
            <w:tcW w:w="3602" w:type="pct"/>
            <w:tcBorders>
              <w:top w:val="single" w:sz="4" w:space="0" w:color="auto"/>
              <w:left w:val="single" w:sz="4" w:space="0" w:color="auto"/>
              <w:bottom w:val="single" w:sz="4" w:space="0" w:color="auto"/>
              <w:right w:val="single" w:sz="4" w:space="0" w:color="auto"/>
            </w:tcBorders>
            <w:vAlign w:val="center"/>
          </w:tcPr>
          <w:p w14:paraId="4E35FBB4" w14:textId="77777777" w:rsidR="002D4CA3" w:rsidRPr="00D83940" w:rsidRDefault="002D4CA3" w:rsidP="005C4468">
            <w:pPr>
              <w:shd w:val="clear" w:color="auto" w:fill="FFFFFF"/>
              <w:spacing w:before="100" w:beforeAutospacing="1" w:after="100" w:afterAutospacing="1"/>
              <w:jc w:val="both"/>
              <w:rPr>
                <w:bCs/>
                <w:color w:val="010101"/>
                <w:szCs w:val="28"/>
              </w:rPr>
            </w:pPr>
            <w:r w:rsidRPr="00D83940">
              <w:rPr>
                <w:bCs/>
                <w:color w:val="010101"/>
                <w:szCs w:val="28"/>
              </w:rPr>
              <w:t xml:space="preserve">Количество мероприятий (публикаций) по информированию населения о требованиях в </w:t>
            </w:r>
            <w:r>
              <w:rPr>
                <w:bCs/>
                <w:color w:val="010101"/>
                <w:szCs w:val="28"/>
              </w:rPr>
              <w:t>сфере осуществления муниципального земельного контроля на территории городского округа Тейково Ивановской области</w:t>
            </w:r>
            <w:r w:rsidRPr="00D83940">
              <w:rPr>
                <w:bCs/>
                <w:color w:val="010101"/>
                <w:szCs w:val="28"/>
              </w:rPr>
              <w:t>, (в ед.)</w:t>
            </w:r>
          </w:p>
        </w:tc>
        <w:tc>
          <w:tcPr>
            <w:tcW w:w="1398" w:type="pct"/>
            <w:tcBorders>
              <w:top w:val="single" w:sz="4" w:space="0" w:color="auto"/>
              <w:left w:val="single" w:sz="4" w:space="0" w:color="auto"/>
              <w:bottom w:val="single" w:sz="4" w:space="0" w:color="auto"/>
              <w:right w:val="single" w:sz="4" w:space="0" w:color="auto"/>
            </w:tcBorders>
            <w:vAlign w:val="center"/>
          </w:tcPr>
          <w:p w14:paraId="0806175D" w14:textId="77777777" w:rsidR="002D4CA3" w:rsidRPr="00D83940" w:rsidRDefault="002D4CA3" w:rsidP="005C4468">
            <w:pPr>
              <w:shd w:val="clear" w:color="auto" w:fill="FFFFFF"/>
              <w:spacing w:before="100" w:beforeAutospacing="1" w:after="100" w:afterAutospacing="1"/>
              <w:jc w:val="center"/>
              <w:rPr>
                <w:bCs/>
                <w:color w:val="010101"/>
                <w:szCs w:val="28"/>
              </w:rPr>
            </w:pPr>
            <w:r w:rsidRPr="00D83940">
              <w:rPr>
                <w:bCs/>
                <w:color w:val="010101"/>
                <w:szCs w:val="28"/>
              </w:rPr>
              <w:t xml:space="preserve">не менее </w:t>
            </w:r>
            <w:r>
              <w:rPr>
                <w:bCs/>
                <w:color w:val="010101"/>
                <w:szCs w:val="28"/>
              </w:rPr>
              <w:t>1</w:t>
            </w:r>
          </w:p>
        </w:tc>
      </w:tr>
      <w:tr w:rsidR="002D4CA3" w:rsidRPr="00D83940" w14:paraId="5231FBCB" w14:textId="77777777" w:rsidTr="002D4CA3">
        <w:tc>
          <w:tcPr>
            <w:tcW w:w="3602" w:type="pct"/>
            <w:tcBorders>
              <w:top w:val="single" w:sz="4" w:space="0" w:color="auto"/>
              <w:left w:val="single" w:sz="4" w:space="0" w:color="auto"/>
              <w:bottom w:val="single" w:sz="4" w:space="0" w:color="auto"/>
              <w:right w:val="single" w:sz="4" w:space="0" w:color="auto"/>
            </w:tcBorders>
            <w:vAlign w:val="center"/>
          </w:tcPr>
          <w:p w14:paraId="5CC7815D" w14:textId="77777777" w:rsidR="002D4CA3" w:rsidRPr="00D83940" w:rsidRDefault="002D4CA3" w:rsidP="005C4468">
            <w:pPr>
              <w:shd w:val="clear" w:color="auto" w:fill="FFFFFF"/>
              <w:spacing w:before="100" w:beforeAutospacing="1" w:after="100" w:afterAutospacing="1"/>
              <w:jc w:val="both"/>
              <w:rPr>
                <w:bCs/>
                <w:color w:val="010101"/>
                <w:szCs w:val="28"/>
              </w:rPr>
            </w:pPr>
            <w:r>
              <w:rPr>
                <w:bCs/>
                <w:color w:val="010101"/>
                <w:szCs w:val="28"/>
              </w:rPr>
              <w:t>Количество</w:t>
            </w:r>
            <w:r w:rsidRPr="00D83940">
              <w:rPr>
                <w:bCs/>
                <w:color w:val="010101"/>
                <w:szCs w:val="28"/>
              </w:rPr>
              <w:t xml:space="preserve"> проведенных профилактических мероприятий в контрольной деятельности, (в ед.)</w:t>
            </w:r>
          </w:p>
        </w:tc>
        <w:tc>
          <w:tcPr>
            <w:tcW w:w="1398" w:type="pct"/>
            <w:tcBorders>
              <w:top w:val="single" w:sz="4" w:space="0" w:color="auto"/>
              <w:left w:val="single" w:sz="4" w:space="0" w:color="auto"/>
              <w:bottom w:val="single" w:sz="4" w:space="0" w:color="auto"/>
              <w:right w:val="single" w:sz="4" w:space="0" w:color="auto"/>
            </w:tcBorders>
            <w:vAlign w:val="center"/>
          </w:tcPr>
          <w:p w14:paraId="6CBAB801" w14:textId="77777777" w:rsidR="002D4CA3" w:rsidRPr="00D83940" w:rsidRDefault="002D4CA3" w:rsidP="005C4468">
            <w:pPr>
              <w:shd w:val="clear" w:color="auto" w:fill="FFFFFF"/>
              <w:spacing w:before="100" w:beforeAutospacing="1" w:after="100" w:afterAutospacing="1"/>
              <w:jc w:val="center"/>
              <w:rPr>
                <w:bCs/>
                <w:color w:val="010101"/>
                <w:szCs w:val="28"/>
              </w:rPr>
            </w:pPr>
            <w:r w:rsidRPr="00D83940">
              <w:rPr>
                <w:bCs/>
                <w:color w:val="010101"/>
                <w:szCs w:val="28"/>
              </w:rPr>
              <w:t xml:space="preserve">не менее </w:t>
            </w:r>
            <w:r>
              <w:rPr>
                <w:bCs/>
                <w:color w:val="010101"/>
                <w:szCs w:val="28"/>
              </w:rPr>
              <w:t>1</w:t>
            </w:r>
          </w:p>
        </w:tc>
      </w:tr>
      <w:tr w:rsidR="002D4CA3" w:rsidRPr="00D83940" w14:paraId="0010B8B7" w14:textId="77777777" w:rsidTr="002D4CA3">
        <w:tc>
          <w:tcPr>
            <w:tcW w:w="3602" w:type="pct"/>
            <w:tcBorders>
              <w:top w:val="single" w:sz="4" w:space="0" w:color="auto"/>
              <w:left w:val="single" w:sz="4" w:space="0" w:color="auto"/>
              <w:bottom w:val="single" w:sz="4" w:space="0" w:color="auto"/>
              <w:right w:val="single" w:sz="4" w:space="0" w:color="auto"/>
            </w:tcBorders>
            <w:vAlign w:val="center"/>
          </w:tcPr>
          <w:p w14:paraId="62957748" w14:textId="77777777" w:rsidR="002D4CA3" w:rsidRPr="00D83940" w:rsidRDefault="002D4CA3" w:rsidP="005C4468">
            <w:pPr>
              <w:shd w:val="clear" w:color="auto" w:fill="FFFFFF"/>
              <w:spacing w:before="100" w:beforeAutospacing="1" w:after="100" w:afterAutospacing="1"/>
              <w:jc w:val="both"/>
              <w:rPr>
                <w:bCs/>
                <w:color w:val="010101"/>
                <w:szCs w:val="28"/>
              </w:rPr>
            </w:pPr>
            <w:r w:rsidRPr="00D83940">
              <w:rPr>
                <w:bCs/>
                <w:color w:val="010101"/>
                <w:szCs w:val="28"/>
              </w:rPr>
              <w:t>Годовой отчёт (доклад), (ед.)</w:t>
            </w:r>
          </w:p>
        </w:tc>
        <w:tc>
          <w:tcPr>
            <w:tcW w:w="1398" w:type="pct"/>
            <w:tcBorders>
              <w:top w:val="single" w:sz="4" w:space="0" w:color="auto"/>
              <w:left w:val="single" w:sz="4" w:space="0" w:color="auto"/>
              <w:bottom w:val="single" w:sz="4" w:space="0" w:color="auto"/>
              <w:right w:val="single" w:sz="4" w:space="0" w:color="auto"/>
            </w:tcBorders>
            <w:vAlign w:val="center"/>
          </w:tcPr>
          <w:p w14:paraId="1B0DEB83" w14:textId="77777777" w:rsidR="002D4CA3" w:rsidRPr="00D83940" w:rsidRDefault="002D4CA3" w:rsidP="005C4468">
            <w:pPr>
              <w:shd w:val="clear" w:color="auto" w:fill="FFFFFF"/>
              <w:spacing w:before="100" w:beforeAutospacing="1" w:after="100" w:afterAutospacing="1"/>
              <w:jc w:val="center"/>
              <w:rPr>
                <w:bCs/>
                <w:color w:val="010101"/>
                <w:szCs w:val="28"/>
              </w:rPr>
            </w:pPr>
            <w:r>
              <w:rPr>
                <w:bCs/>
                <w:color w:val="010101"/>
                <w:szCs w:val="28"/>
              </w:rPr>
              <w:t>1</w:t>
            </w:r>
          </w:p>
        </w:tc>
      </w:tr>
      <w:bookmarkEnd w:id="5"/>
    </w:tbl>
    <w:p w14:paraId="1C8AF9D5" w14:textId="77777777" w:rsidR="002D4CA3" w:rsidRDefault="002D4CA3" w:rsidP="002D4CA3">
      <w:pPr>
        <w:shd w:val="clear" w:color="auto" w:fill="FFFFFF"/>
        <w:ind w:firstLine="567"/>
        <w:contextualSpacing/>
        <w:jc w:val="both"/>
        <w:rPr>
          <w:rFonts w:ascii="yandex-sans" w:hAnsi="yandex-sans"/>
          <w:color w:val="000000" w:themeColor="text1"/>
          <w:sz w:val="28"/>
          <w:szCs w:val="28"/>
        </w:rPr>
      </w:pPr>
    </w:p>
    <w:p w14:paraId="1A9F2072" w14:textId="77777777" w:rsidR="002D4CA3" w:rsidRPr="00291B44" w:rsidRDefault="002D4CA3" w:rsidP="002D4CA3">
      <w:pPr>
        <w:shd w:val="clear" w:color="auto" w:fill="FFFFFF"/>
        <w:spacing w:after="100" w:afterAutospacing="1"/>
        <w:ind w:firstLine="708"/>
        <w:jc w:val="both"/>
        <w:rPr>
          <w:bCs/>
          <w:color w:val="010101"/>
          <w:sz w:val="28"/>
          <w:szCs w:val="28"/>
        </w:rPr>
      </w:pPr>
      <w:r w:rsidRPr="00291B44">
        <w:rPr>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Pr>
          <w:bCs/>
          <w:color w:val="010101"/>
          <w:sz w:val="28"/>
          <w:szCs w:val="28"/>
        </w:rPr>
        <w:t xml:space="preserve"> </w:t>
      </w:r>
      <w:r w:rsidRPr="00291B44">
        <w:rPr>
          <w:bCs/>
          <w:color w:val="010101"/>
          <w:sz w:val="28"/>
          <w:szCs w:val="28"/>
        </w:rPr>
        <w:t xml:space="preserve">муниципальный </w:t>
      </w:r>
      <w:r>
        <w:rPr>
          <w:bCs/>
          <w:color w:val="010101"/>
          <w:sz w:val="28"/>
          <w:szCs w:val="28"/>
        </w:rPr>
        <w:t xml:space="preserve">земельный </w:t>
      </w:r>
      <w:r w:rsidRPr="00291B44">
        <w:rPr>
          <w:bCs/>
          <w:color w:val="010101"/>
          <w:sz w:val="28"/>
          <w:szCs w:val="28"/>
        </w:rPr>
        <w:t>контроль</w:t>
      </w:r>
      <w:r>
        <w:rPr>
          <w:bCs/>
          <w:color w:val="010101"/>
          <w:sz w:val="28"/>
          <w:szCs w:val="28"/>
        </w:rPr>
        <w:t xml:space="preserve"> </w:t>
      </w:r>
      <w:r w:rsidRPr="009429C2">
        <w:rPr>
          <w:color w:val="000000"/>
          <w:sz w:val="28"/>
          <w:szCs w:val="28"/>
        </w:rPr>
        <w:t>на территории городского округа Тейково Ивановской области</w:t>
      </w:r>
      <w:r>
        <w:rPr>
          <w:color w:val="000000"/>
          <w:sz w:val="28"/>
          <w:szCs w:val="28"/>
        </w:rPr>
        <w:t>.</w:t>
      </w:r>
    </w:p>
    <w:p w14:paraId="65AC8223" w14:textId="77777777" w:rsidR="002D4CA3" w:rsidRDefault="002D4CA3" w:rsidP="002D4CA3">
      <w:pPr>
        <w:pStyle w:val="aa"/>
        <w:widowControl w:val="0"/>
        <w:autoSpaceDE w:val="0"/>
        <w:autoSpaceDN w:val="0"/>
        <w:adjustRightInd w:val="0"/>
        <w:ind w:left="0"/>
        <w:jc w:val="both"/>
        <w:rPr>
          <w:rFonts w:eastAsiaTheme="minorHAnsi"/>
          <w:szCs w:val="28"/>
          <w:lang w:eastAsia="en-US"/>
        </w:rPr>
      </w:pPr>
    </w:p>
    <w:p w14:paraId="260978EB" w14:textId="77777777" w:rsidR="002D4CA3" w:rsidRDefault="002D4CA3" w:rsidP="002D4CA3">
      <w:pPr>
        <w:pStyle w:val="aa"/>
        <w:widowControl w:val="0"/>
        <w:autoSpaceDE w:val="0"/>
        <w:autoSpaceDN w:val="0"/>
        <w:adjustRightInd w:val="0"/>
        <w:ind w:left="0"/>
        <w:jc w:val="both"/>
        <w:rPr>
          <w:rFonts w:eastAsiaTheme="minorHAnsi"/>
          <w:szCs w:val="28"/>
          <w:lang w:eastAsia="en-US"/>
        </w:rPr>
      </w:pPr>
    </w:p>
    <w:p w14:paraId="5470A10B" w14:textId="77777777" w:rsidR="002D4CA3" w:rsidRDefault="002D4CA3" w:rsidP="002D4CA3">
      <w:pPr>
        <w:pStyle w:val="aa"/>
        <w:widowControl w:val="0"/>
        <w:autoSpaceDE w:val="0"/>
        <w:autoSpaceDN w:val="0"/>
        <w:adjustRightInd w:val="0"/>
        <w:ind w:left="0"/>
        <w:jc w:val="both"/>
        <w:rPr>
          <w:rFonts w:eastAsiaTheme="minorHAnsi"/>
          <w:szCs w:val="28"/>
          <w:lang w:eastAsia="en-US"/>
        </w:rPr>
      </w:pPr>
    </w:p>
    <w:p w14:paraId="7FDEFC62" w14:textId="77777777" w:rsidR="002D4CA3" w:rsidRDefault="002D4CA3" w:rsidP="002D4CA3">
      <w:pPr>
        <w:pStyle w:val="aa"/>
        <w:widowControl w:val="0"/>
        <w:autoSpaceDE w:val="0"/>
        <w:autoSpaceDN w:val="0"/>
        <w:adjustRightInd w:val="0"/>
        <w:ind w:left="0"/>
        <w:jc w:val="both"/>
        <w:rPr>
          <w:rFonts w:eastAsiaTheme="minorHAnsi"/>
          <w:szCs w:val="28"/>
          <w:lang w:eastAsia="en-US"/>
        </w:rPr>
      </w:pPr>
    </w:p>
    <w:p w14:paraId="28853031" w14:textId="77777777" w:rsidR="002D4CA3" w:rsidRDefault="002D4CA3" w:rsidP="002D4CA3">
      <w:pPr>
        <w:pStyle w:val="aa"/>
        <w:widowControl w:val="0"/>
        <w:autoSpaceDE w:val="0"/>
        <w:autoSpaceDN w:val="0"/>
        <w:adjustRightInd w:val="0"/>
        <w:ind w:left="0"/>
        <w:jc w:val="both"/>
        <w:rPr>
          <w:rFonts w:eastAsiaTheme="minorHAnsi"/>
          <w:szCs w:val="28"/>
          <w:lang w:eastAsia="en-US"/>
        </w:rPr>
      </w:pPr>
    </w:p>
    <w:p w14:paraId="1896938E"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63A77A90"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2B15C732"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7D879DAE"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56B91837"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15E2E780"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3CD7D418"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3EF07835"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2A405AC7"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01E74FC0"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21EB28DB"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558B2490"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56069256" w14:textId="77777777" w:rsidR="005C4468" w:rsidRDefault="005C4468" w:rsidP="002D4CA3">
      <w:pPr>
        <w:pStyle w:val="aa"/>
        <w:widowControl w:val="0"/>
        <w:autoSpaceDE w:val="0"/>
        <w:autoSpaceDN w:val="0"/>
        <w:adjustRightInd w:val="0"/>
        <w:ind w:left="0"/>
        <w:jc w:val="both"/>
        <w:rPr>
          <w:rFonts w:eastAsiaTheme="minorHAnsi"/>
          <w:szCs w:val="28"/>
          <w:lang w:eastAsia="en-US"/>
        </w:rPr>
      </w:pPr>
    </w:p>
    <w:p w14:paraId="5528C7E8" w14:textId="77777777" w:rsidR="005C4468" w:rsidRPr="00FF01EF" w:rsidRDefault="005C4468" w:rsidP="005C4468">
      <w:pPr>
        <w:ind w:right="-1"/>
        <w:jc w:val="center"/>
        <w:rPr>
          <w:b/>
          <w:bCs/>
          <w:sz w:val="32"/>
          <w:szCs w:val="32"/>
        </w:rPr>
      </w:pPr>
      <w:r w:rsidRPr="00FF01EF">
        <w:rPr>
          <w:b/>
          <w:noProof/>
          <w:sz w:val="32"/>
          <w:szCs w:val="32"/>
        </w:rPr>
        <w:lastRenderedPageBreak/>
        <w:drawing>
          <wp:inline distT="0" distB="0" distL="0" distR="0" wp14:anchorId="0394F999" wp14:editId="05381AA2">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1889E0E2" w14:textId="77777777" w:rsidR="005C4468" w:rsidRPr="00FF01EF" w:rsidRDefault="005C4468" w:rsidP="005C4468">
      <w:pPr>
        <w:ind w:right="-1"/>
        <w:jc w:val="center"/>
        <w:rPr>
          <w:b/>
          <w:bCs/>
          <w:sz w:val="36"/>
          <w:szCs w:val="32"/>
        </w:rPr>
      </w:pPr>
      <w:r w:rsidRPr="00FF01EF">
        <w:rPr>
          <w:b/>
          <w:bCs/>
          <w:sz w:val="36"/>
          <w:szCs w:val="32"/>
        </w:rPr>
        <w:t>АДМИНИСТРАЦИЯ ГОРОДСКОГО ОКРУГА ТЕЙКОВО ИВАНОВСКОЙ ОБЛАСТИ</w:t>
      </w:r>
    </w:p>
    <w:p w14:paraId="7C84EA28" w14:textId="77777777" w:rsidR="005C4468" w:rsidRPr="00FF01EF" w:rsidRDefault="005C4468" w:rsidP="005C4468">
      <w:pPr>
        <w:ind w:right="-1"/>
        <w:jc w:val="center"/>
        <w:rPr>
          <w:b/>
          <w:bCs/>
          <w:sz w:val="28"/>
          <w:szCs w:val="32"/>
        </w:rPr>
      </w:pPr>
      <w:r w:rsidRPr="00FF01EF">
        <w:rPr>
          <w:b/>
          <w:bCs/>
          <w:sz w:val="28"/>
          <w:szCs w:val="32"/>
        </w:rPr>
        <w:t>______________________________________________________________________</w:t>
      </w:r>
    </w:p>
    <w:p w14:paraId="1217F93E" w14:textId="77777777" w:rsidR="005C4468" w:rsidRPr="00FF01EF" w:rsidRDefault="005C4468" w:rsidP="005C4468">
      <w:pPr>
        <w:ind w:right="-1"/>
        <w:jc w:val="center"/>
        <w:rPr>
          <w:b/>
          <w:bCs/>
          <w:sz w:val="28"/>
          <w:szCs w:val="28"/>
        </w:rPr>
      </w:pPr>
    </w:p>
    <w:p w14:paraId="3CC18AFA" w14:textId="77777777" w:rsidR="005C4468" w:rsidRPr="00FF01EF" w:rsidRDefault="005C4468" w:rsidP="005C4468">
      <w:pPr>
        <w:ind w:right="-1"/>
        <w:jc w:val="center"/>
        <w:rPr>
          <w:b/>
          <w:bCs/>
          <w:sz w:val="28"/>
          <w:szCs w:val="28"/>
        </w:rPr>
      </w:pPr>
    </w:p>
    <w:p w14:paraId="67FD6F49" w14:textId="77777777" w:rsidR="005C4468" w:rsidRPr="00FF01EF" w:rsidRDefault="005C4468" w:rsidP="005C4468">
      <w:pPr>
        <w:ind w:right="-1"/>
        <w:jc w:val="center"/>
        <w:rPr>
          <w:b/>
          <w:bCs/>
          <w:sz w:val="32"/>
          <w:szCs w:val="32"/>
        </w:rPr>
      </w:pPr>
      <w:r w:rsidRPr="00FF01EF">
        <w:rPr>
          <w:b/>
          <w:bCs/>
          <w:sz w:val="40"/>
          <w:szCs w:val="32"/>
        </w:rPr>
        <w:t>П О С Т А Н О В Л Е Н И Е</w:t>
      </w:r>
    </w:p>
    <w:p w14:paraId="00A334E4" w14:textId="77777777" w:rsidR="005C4468" w:rsidRPr="00FF01EF" w:rsidRDefault="005C4468" w:rsidP="005C4468">
      <w:pPr>
        <w:ind w:right="-1"/>
        <w:jc w:val="center"/>
        <w:rPr>
          <w:b/>
          <w:bCs/>
          <w:sz w:val="28"/>
          <w:szCs w:val="28"/>
        </w:rPr>
      </w:pPr>
    </w:p>
    <w:p w14:paraId="1030BB7D" w14:textId="77777777" w:rsidR="005C4468" w:rsidRPr="00FF01EF" w:rsidRDefault="005C4468" w:rsidP="005C4468">
      <w:pPr>
        <w:ind w:right="-1"/>
        <w:jc w:val="center"/>
        <w:rPr>
          <w:b/>
          <w:bCs/>
          <w:sz w:val="28"/>
          <w:szCs w:val="28"/>
        </w:rPr>
      </w:pPr>
    </w:p>
    <w:p w14:paraId="389567C7" w14:textId="77777777" w:rsidR="005C4468" w:rsidRPr="00FF01EF" w:rsidRDefault="005C4468" w:rsidP="005C4468">
      <w:pPr>
        <w:ind w:right="-1"/>
        <w:jc w:val="center"/>
        <w:rPr>
          <w:b/>
          <w:bCs/>
          <w:sz w:val="28"/>
          <w:szCs w:val="28"/>
        </w:rPr>
      </w:pPr>
      <w:r w:rsidRPr="00FF01EF">
        <w:rPr>
          <w:b/>
          <w:bCs/>
          <w:sz w:val="28"/>
          <w:szCs w:val="28"/>
        </w:rPr>
        <w:t xml:space="preserve">от </w:t>
      </w:r>
      <w:r>
        <w:rPr>
          <w:b/>
          <w:bCs/>
          <w:sz w:val="28"/>
          <w:szCs w:val="28"/>
        </w:rPr>
        <w:t>17.12.2024</w:t>
      </w:r>
      <w:r w:rsidRPr="00FF01EF">
        <w:rPr>
          <w:b/>
          <w:bCs/>
          <w:sz w:val="28"/>
          <w:szCs w:val="28"/>
        </w:rPr>
        <w:t xml:space="preserve">№ </w:t>
      </w:r>
      <w:r>
        <w:rPr>
          <w:b/>
          <w:bCs/>
          <w:sz w:val="28"/>
          <w:szCs w:val="28"/>
        </w:rPr>
        <w:t>792</w:t>
      </w:r>
    </w:p>
    <w:p w14:paraId="56BB1991" w14:textId="77777777" w:rsidR="005C4468" w:rsidRPr="00FF01EF" w:rsidRDefault="005C4468" w:rsidP="005C4468">
      <w:pPr>
        <w:ind w:right="-1"/>
        <w:jc w:val="center"/>
        <w:rPr>
          <w:b/>
          <w:bCs/>
          <w:sz w:val="28"/>
          <w:szCs w:val="28"/>
        </w:rPr>
      </w:pPr>
    </w:p>
    <w:p w14:paraId="62D0B0C8" w14:textId="77777777" w:rsidR="005C4468" w:rsidRPr="00FF01EF" w:rsidRDefault="005C4468" w:rsidP="005C4468">
      <w:pPr>
        <w:ind w:right="-1"/>
        <w:jc w:val="center"/>
        <w:rPr>
          <w:bCs/>
          <w:sz w:val="28"/>
          <w:szCs w:val="28"/>
        </w:rPr>
      </w:pPr>
      <w:r w:rsidRPr="00FF01EF">
        <w:rPr>
          <w:bCs/>
          <w:sz w:val="28"/>
          <w:szCs w:val="28"/>
        </w:rPr>
        <w:t>г. Тейково</w:t>
      </w:r>
    </w:p>
    <w:p w14:paraId="7B1AD214" w14:textId="77777777" w:rsidR="005C4468" w:rsidRPr="00FF01EF" w:rsidRDefault="005C4468" w:rsidP="005C4468">
      <w:pPr>
        <w:ind w:right="-1"/>
        <w:jc w:val="center"/>
        <w:rPr>
          <w:bCs/>
          <w:sz w:val="28"/>
          <w:szCs w:val="28"/>
        </w:rPr>
      </w:pPr>
    </w:p>
    <w:p w14:paraId="4EFA38E9" w14:textId="77777777" w:rsidR="005C4468" w:rsidRPr="00FF01EF" w:rsidRDefault="005C4468" w:rsidP="005C4468">
      <w:pPr>
        <w:widowControl w:val="0"/>
        <w:autoSpaceDE w:val="0"/>
        <w:autoSpaceDN w:val="0"/>
        <w:adjustRightInd w:val="0"/>
        <w:ind w:right="-1"/>
        <w:jc w:val="center"/>
        <w:rPr>
          <w:b/>
          <w:bCs/>
          <w:sz w:val="28"/>
          <w:szCs w:val="28"/>
        </w:rPr>
      </w:pPr>
      <w:r w:rsidRPr="00FF01EF">
        <w:rPr>
          <w:b/>
          <w:bCs/>
          <w:sz w:val="28"/>
          <w:szCs w:val="28"/>
        </w:rPr>
        <w:t>О внесении изменений в постановление администрации</w:t>
      </w:r>
    </w:p>
    <w:p w14:paraId="70660EFE" w14:textId="77777777" w:rsidR="005C4468" w:rsidRPr="00FF01EF" w:rsidRDefault="005C4468" w:rsidP="005C4468">
      <w:pPr>
        <w:widowControl w:val="0"/>
        <w:autoSpaceDE w:val="0"/>
        <w:autoSpaceDN w:val="0"/>
        <w:adjustRightInd w:val="0"/>
        <w:ind w:right="-1"/>
        <w:jc w:val="center"/>
        <w:rPr>
          <w:b/>
          <w:bCs/>
          <w:sz w:val="28"/>
          <w:szCs w:val="28"/>
        </w:rPr>
      </w:pPr>
      <w:r w:rsidRPr="00FF01EF">
        <w:rPr>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165A2A00" w14:textId="77777777" w:rsidR="005C4468" w:rsidRPr="00FF01EF" w:rsidRDefault="005C4468" w:rsidP="005C4468">
      <w:pPr>
        <w:pStyle w:val="Default"/>
        <w:ind w:right="-1"/>
        <w:jc w:val="both"/>
        <w:rPr>
          <w:color w:val="auto"/>
          <w:sz w:val="28"/>
          <w:szCs w:val="28"/>
        </w:rPr>
      </w:pPr>
    </w:p>
    <w:p w14:paraId="1C0A0211" w14:textId="77777777" w:rsidR="005C4468" w:rsidRPr="00FF01EF" w:rsidRDefault="005C4468" w:rsidP="005C4468">
      <w:pPr>
        <w:pStyle w:val="Default"/>
        <w:ind w:right="-1"/>
        <w:jc w:val="both"/>
        <w:rPr>
          <w:color w:val="auto"/>
          <w:sz w:val="28"/>
          <w:szCs w:val="28"/>
        </w:rPr>
      </w:pPr>
    </w:p>
    <w:p w14:paraId="46FE0544" w14:textId="77777777" w:rsidR="005C4468" w:rsidRPr="00FF01EF" w:rsidRDefault="005C4468" w:rsidP="005C4468">
      <w:pPr>
        <w:pStyle w:val="af5"/>
        <w:ind w:firstLine="709"/>
      </w:pPr>
      <w:r w:rsidRPr="00FF01EF">
        <w:t>В соответствии с решениями городской Думы городского округа Тейково Ивановской области от 16.12.2024 № 115 «</w:t>
      </w:r>
      <w:hyperlink r:id="rId13" w:history="1">
        <w:r w:rsidRPr="00FF01EF">
          <w:t xml:space="preserve">О внесении изменений в решение городской Думы городского округа Тейково </w:t>
        </w:r>
      </w:hyperlink>
      <w:r w:rsidRPr="00FF01EF">
        <w:t>Ивановской области от 15.12.2023 № 124 «О бюджете города Тейково на 2024 год и на плановый период 2025 и 2026 годов», от 16.12.2024 № 114 «О бюджете города Тейково на 2025 год и на плановый период 2026 и 2027 годов», администрация городского округа Тейково Ивановской области</w:t>
      </w:r>
    </w:p>
    <w:p w14:paraId="1A1CD94C" w14:textId="77777777" w:rsidR="005C4468" w:rsidRPr="00FF01EF" w:rsidRDefault="005C4468" w:rsidP="005C4468">
      <w:pPr>
        <w:pStyle w:val="af5"/>
        <w:ind w:firstLine="709"/>
      </w:pPr>
    </w:p>
    <w:p w14:paraId="5FC8F90C" w14:textId="77777777" w:rsidR="005C4468" w:rsidRPr="00FF01EF" w:rsidRDefault="005C4468" w:rsidP="005C4468">
      <w:pPr>
        <w:pStyle w:val="Default"/>
        <w:ind w:right="-1"/>
        <w:jc w:val="center"/>
        <w:rPr>
          <w:b/>
          <w:color w:val="auto"/>
          <w:sz w:val="28"/>
          <w:szCs w:val="28"/>
        </w:rPr>
      </w:pPr>
      <w:r w:rsidRPr="00FF01EF">
        <w:rPr>
          <w:b/>
          <w:color w:val="auto"/>
          <w:sz w:val="28"/>
          <w:szCs w:val="28"/>
        </w:rPr>
        <w:t>П О С Т А Н О В Л Я Е Т:</w:t>
      </w:r>
    </w:p>
    <w:p w14:paraId="3C07234B" w14:textId="77777777" w:rsidR="005C4468" w:rsidRPr="00FF01EF" w:rsidRDefault="005C4468" w:rsidP="005C4468">
      <w:pPr>
        <w:ind w:firstLine="708"/>
        <w:jc w:val="both"/>
        <w:rPr>
          <w:sz w:val="28"/>
          <w:szCs w:val="28"/>
        </w:rPr>
      </w:pPr>
    </w:p>
    <w:p w14:paraId="78E1B73B" w14:textId="77777777" w:rsidR="005C4468" w:rsidRPr="00FF01EF" w:rsidRDefault="005C4468" w:rsidP="005C4468">
      <w:pPr>
        <w:ind w:firstLine="708"/>
        <w:jc w:val="both"/>
        <w:rPr>
          <w:sz w:val="28"/>
          <w:szCs w:val="28"/>
        </w:rPr>
      </w:pPr>
      <w:r w:rsidRPr="00FF01EF">
        <w:rPr>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063F3B1D" w14:textId="77777777" w:rsidR="005C4468" w:rsidRPr="00FF01EF" w:rsidRDefault="005C4468" w:rsidP="005C4468">
      <w:pPr>
        <w:ind w:firstLine="708"/>
        <w:jc w:val="both"/>
        <w:rPr>
          <w:sz w:val="28"/>
          <w:szCs w:val="28"/>
        </w:rPr>
      </w:pPr>
      <w:r w:rsidRPr="00FF01EF">
        <w:rPr>
          <w:sz w:val="28"/>
          <w:szCs w:val="28"/>
        </w:rPr>
        <w:t>в приложении к постановлению:</w:t>
      </w:r>
    </w:p>
    <w:p w14:paraId="42CB7192" w14:textId="77777777" w:rsidR="005C4468" w:rsidRPr="00FF01EF" w:rsidRDefault="005C4468" w:rsidP="005C4468">
      <w:pPr>
        <w:ind w:firstLine="708"/>
        <w:jc w:val="both"/>
        <w:rPr>
          <w:sz w:val="28"/>
          <w:szCs w:val="28"/>
        </w:rPr>
      </w:pPr>
      <w:r w:rsidRPr="00FF01EF">
        <w:rPr>
          <w:sz w:val="28"/>
          <w:szCs w:val="28"/>
        </w:rPr>
        <w:t>1.</w:t>
      </w:r>
      <w:proofErr w:type="gramStart"/>
      <w:r w:rsidRPr="00FF01EF">
        <w:rPr>
          <w:sz w:val="28"/>
          <w:szCs w:val="28"/>
        </w:rPr>
        <w:t>1.Раздел</w:t>
      </w:r>
      <w:proofErr w:type="gramEnd"/>
      <w:r w:rsidRPr="00FF01EF">
        <w:rPr>
          <w:sz w:val="28"/>
          <w:szCs w:val="28"/>
        </w:rPr>
        <w:t xml:space="preserve"> 1 «Паспорт муниципальной программы городского округа Тейково Ивановской области «Обеспечение населения городского округа Тейково </w:t>
      </w:r>
      <w:r w:rsidRPr="00FF01EF">
        <w:rPr>
          <w:sz w:val="28"/>
          <w:szCs w:val="28"/>
        </w:rPr>
        <w:lastRenderedPageBreak/>
        <w:t>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11D0C40F" w14:textId="77777777" w:rsidR="005C4468" w:rsidRPr="00FF01EF" w:rsidRDefault="005C4468" w:rsidP="005C4468">
      <w:pPr>
        <w:ind w:firstLine="708"/>
        <w:jc w:val="both"/>
        <w:rPr>
          <w:sz w:val="28"/>
          <w:szCs w:val="28"/>
        </w:rPr>
      </w:pPr>
      <w:r w:rsidRPr="00FF01EF">
        <w:rPr>
          <w:sz w:val="28"/>
          <w:szCs w:val="28"/>
        </w:rPr>
        <w:t>1.2. Подпункт 2.5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изложить в новой редакции согласно приложению № 2 к постановлению;</w:t>
      </w:r>
    </w:p>
    <w:p w14:paraId="10FE3B02" w14:textId="77777777" w:rsidR="005C4468" w:rsidRPr="00FF01EF" w:rsidRDefault="005C4468" w:rsidP="005C4468">
      <w:pPr>
        <w:ind w:firstLine="708"/>
        <w:jc w:val="both"/>
        <w:rPr>
          <w:sz w:val="28"/>
          <w:szCs w:val="28"/>
        </w:rPr>
      </w:pPr>
      <w:r w:rsidRPr="00FF01EF">
        <w:rPr>
          <w:sz w:val="28"/>
          <w:szCs w:val="28"/>
        </w:rPr>
        <w:t>1.3. Подпункт 2.8 «Формирование современной городской среды на 2023-2028 годы» изложить в новой редакции согласно приложению № 3 к постановлению;</w:t>
      </w:r>
    </w:p>
    <w:p w14:paraId="042A811D" w14:textId="77777777" w:rsidR="005C4468" w:rsidRPr="00FF01EF" w:rsidRDefault="005C4468" w:rsidP="005C4468">
      <w:pPr>
        <w:ind w:firstLine="708"/>
        <w:jc w:val="both"/>
        <w:rPr>
          <w:sz w:val="28"/>
          <w:szCs w:val="28"/>
        </w:rPr>
      </w:pPr>
      <w:r w:rsidRPr="00FF01EF">
        <w:rPr>
          <w:sz w:val="28"/>
          <w:szCs w:val="28"/>
        </w:rPr>
        <w:t xml:space="preserve">1.4. Подпункт 3.3.1 «Реализация мероприятий по обеспечению населения </w:t>
      </w:r>
      <w:proofErr w:type="spellStart"/>
      <w:r w:rsidRPr="00FF01EF">
        <w:rPr>
          <w:sz w:val="28"/>
          <w:szCs w:val="28"/>
        </w:rPr>
        <w:t>г.о</w:t>
      </w:r>
      <w:proofErr w:type="spellEnd"/>
      <w:r w:rsidRPr="00FF01EF">
        <w:rPr>
          <w:sz w:val="28"/>
          <w:szCs w:val="28"/>
        </w:rPr>
        <w:t>. Тейково водоснабжением, водоотведением и услугами бань» раздела 3 ««Цель (цели) муниципальной программы и ожидаемые результаты ее реализации»» изложить в новой редакции согласно приложению № 4 к постановлению;</w:t>
      </w:r>
    </w:p>
    <w:p w14:paraId="6DA7F0A7" w14:textId="77777777" w:rsidR="005C4468" w:rsidRPr="00FF01EF" w:rsidRDefault="005C4468" w:rsidP="005C4468">
      <w:pPr>
        <w:ind w:firstLine="708"/>
        <w:jc w:val="both"/>
        <w:rPr>
          <w:sz w:val="28"/>
          <w:szCs w:val="28"/>
        </w:rPr>
      </w:pPr>
      <w:r w:rsidRPr="00FF01EF">
        <w:rPr>
          <w:sz w:val="28"/>
          <w:szCs w:val="28"/>
        </w:rPr>
        <w:t>1.5. Подпункт 3.3.2 «Ремонт, капитальный ремонт и содержание автомобильных дорог общего пользования местного значения» раздела 3 ««Цель (цели) муниципальной программы и ожидаемые результаты ее реализации»» изложить в новой редакции согласно приложению № 5 к постановлению;</w:t>
      </w:r>
    </w:p>
    <w:p w14:paraId="5EC81C92" w14:textId="77777777" w:rsidR="005C4468" w:rsidRPr="00FF01EF" w:rsidRDefault="005C4468" w:rsidP="005C4468">
      <w:pPr>
        <w:ind w:firstLine="708"/>
        <w:jc w:val="both"/>
        <w:rPr>
          <w:sz w:val="28"/>
          <w:szCs w:val="28"/>
        </w:rPr>
      </w:pPr>
      <w:r w:rsidRPr="00FF01EF">
        <w:rPr>
          <w:sz w:val="28"/>
          <w:szCs w:val="28"/>
        </w:rPr>
        <w:t xml:space="preserve">1.6. Подпункт 3.3.4 «Благоустройство </w:t>
      </w:r>
      <w:proofErr w:type="spellStart"/>
      <w:r w:rsidRPr="00FF01EF">
        <w:rPr>
          <w:sz w:val="28"/>
          <w:szCs w:val="28"/>
        </w:rPr>
        <w:t>г.о</w:t>
      </w:r>
      <w:proofErr w:type="spellEnd"/>
      <w:r w:rsidRPr="00FF01EF">
        <w:rPr>
          <w:sz w:val="28"/>
          <w:szCs w:val="28"/>
        </w:rPr>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раздела 3 ««Цель (цели) муниципальной программы и ожидаемые результаты ее реализации»» изложить в новой редакции согласно приложению № 6 к постановлению;</w:t>
      </w:r>
    </w:p>
    <w:p w14:paraId="3DFCE814" w14:textId="77777777" w:rsidR="005C4468" w:rsidRPr="00FF01EF" w:rsidRDefault="005C4468" w:rsidP="005C4468">
      <w:pPr>
        <w:ind w:firstLine="708"/>
        <w:jc w:val="both"/>
        <w:rPr>
          <w:sz w:val="28"/>
          <w:szCs w:val="28"/>
        </w:rPr>
      </w:pPr>
      <w:r w:rsidRPr="00FF01EF">
        <w:rPr>
          <w:sz w:val="28"/>
          <w:szCs w:val="28"/>
        </w:rPr>
        <w:t>1.7. Подпункт 3.3.5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изложить в новой редакции согласно приложению № 7 к постановлению;</w:t>
      </w:r>
    </w:p>
    <w:p w14:paraId="2A601558" w14:textId="77777777" w:rsidR="005C4468" w:rsidRPr="00FF01EF" w:rsidRDefault="005C4468" w:rsidP="005C4468">
      <w:pPr>
        <w:ind w:firstLine="708"/>
        <w:jc w:val="both"/>
        <w:rPr>
          <w:sz w:val="28"/>
          <w:szCs w:val="28"/>
        </w:rPr>
      </w:pPr>
      <w:r w:rsidRPr="00FF01EF">
        <w:rPr>
          <w:sz w:val="28"/>
          <w:szCs w:val="28"/>
        </w:rPr>
        <w:t>1.8. Подпункт 3.3.8«Формирование современной городской среды на 2023-2028 годы» раздела 3 ««Цель (цели) муниципальной программы и ожидаемые результаты ее реализации»» изложить в новой редакции согласно приложению № 8 к постановлению;</w:t>
      </w:r>
    </w:p>
    <w:p w14:paraId="431F8EC9" w14:textId="77777777" w:rsidR="005C4468" w:rsidRPr="00FF01EF" w:rsidRDefault="005C4468" w:rsidP="005C4468">
      <w:pPr>
        <w:ind w:firstLine="708"/>
        <w:jc w:val="both"/>
        <w:rPr>
          <w:sz w:val="28"/>
          <w:szCs w:val="28"/>
        </w:rPr>
      </w:pPr>
      <w:r w:rsidRPr="00FF01EF">
        <w:rPr>
          <w:sz w:val="28"/>
          <w:szCs w:val="28"/>
        </w:rPr>
        <w:t>1.9. Раздел 4 «Ресурсное обеспечение муниципальной программы» изложить в новой редакции согласно приложению № 9 к постановлению;</w:t>
      </w:r>
    </w:p>
    <w:p w14:paraId="2CB5893E" w14:textId="77777777" w:rsidR="005C4468" w:rsidRPr="00FF01EF" w:rsidRDefault="005C4468" w:rsidP="005C4468">
      <w:pPr>
        <w:ind w:firstLine="708"/>
        <w:jc w:val="both"/>
        <w:rPr>
          <w:sz w:val="28"/>
          <w:szCs w:val="28"/>
        </w:rPr>
      </w:pPr>
      <w:r w:rsidRPr="00FF01EF">
        <w:rPr>
          <w:sz w:val="28"/>
          <w:szCs w:val="28"/>
        </w:rPr>
        <w:t>1.10. В приложении № 1 к муниципальной программе 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w:t>
      </w:r>
    </w:p>
    <w:p w14:paraId="4B5EC94B" w14:textId="77777777" w:rsidR="005C4468" w:rsidRPr="00FF01EF" w:rsidRDefault="005C4468" w:rsidP="005C4468">
      <w:pPr>
        <w:ind w:firstLine="708"/>
        <w:jc w:val="both"/>
        <w:rPr>
          <w:sz w:val="28"/>
          <w:szCs w:val="28"/>
        </w:rPr>
      </w:pPr>
      <w:r w:rsidRPr="00FF01EF">
        <w:rPr>
          <w:sz w:val="28"/>
          <w:szCs w:val="28"/>
        </w:rPr>
        <w:t>1.10.1. Раздел 1 «Паспорт подпрограммы» изложить в новой редакции согласно приложению № 10 к постановлению;</w:t>
      </w:r>
    </w:p>
    <w:p w14:paraId="0E5D1DD0" w14:textId="77777777" w:rsidR="005C4468" w:rsidRPr="00FF01EF" w:rsidRDefault="005C4468" w:rsidP="005C4468">
      <w:pPr>
        <w:ind w:firstLine="708"/>
        <w:jc w:val="both"/>
        <w:rPr>
          <w:sz w:val="28"/>
          <w:szCs w:val="28"/>
        </w:rPr>
      </w:pPr>
      <w:r w:rsidRPr="00FF01EF">
        <w:rPr>
          <w:sz w:val="28"/>
          <w:szCs w:val="28"/>
        </w:rPr>
        <w:t>1.10.2. Раздел 3 «Ожидаемые результаты реализации подпрограммы» изложить в новой редакции согласно приложению № 11 к постановлению;</w:t>
      </w:r>
    </w:p>
    <w:p w14:paraId="254D66B1" w14:textId="77777777" w:rsidR="005C4468" w:rsidRPr="00FF01EF" w:rsidRDefault="005C4468" w:rsidP="005C4468">
      <w:pPr>
        <w:ind w:firstLine="708"/>
        <w:jc w:val="both"/>
        <w:rPr>
          <w:sz w:val="28"/>
          <w:szCs w:val="28"/>
        </w:rPr>
      </w:pPr>
      <w:r w:rsidRPr="00FF01EF">
        <w:rPr>
          <w:sz w:val="28"/>
          <w:szCs w:val="28"/>
        </w:rPr>
        <w:t>1.10.3. Раздел 5 «Ресурсное обеспечение мероприятий подпрограммы» изложить в новой редакции согласно приложению № 12 к постановлению;</w:t>
      </w:r>
    </w:p>
    <w:p w14:paraId="25695BA2" w14:textId="77777777" w:rsidR="005C4468" w:rsidRPr="00FF01EF" w:rsidRDefault="005C4468" w:rsidP="005C4468">
      <w:pPr>
        <w:ind w:firstLine="708"/>
        <w:jc w:val="both"/>
        <w:rPr>
          <w:sz w:val="28"/>
          <w:szCs w:val="28"/>
        </w:rPr>
      </w:pPr>
      <w:r w:rsidRPr="00FF01EF">
        <w:rPr>
          <w:sz w:val="28"/>
          <w:szCs w:val="28"/>
        </w:rPr>
        <w:lastRenderedPageBreak/>
        <w:t>1.11.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55ED2CB1" w14:textId="77777777" w:rsidR="005C4468" w:rsidRPr="00FF01EF" w:rsidRDefault="005C4468" w:rsidP="005C4468">
      <w:pPr>
        <w:ind w:firstLine="708"/>
        <w:jc w:val="both"/>
        <w:rPr>
          <w:sz w:val="28"/>
          <w:szCs w:val="28"/>
        </w:rPr>
      </w:pPr>
      <w:r w:rsidRPr="00FF01EF">
        <w:rPr>
          <w:sz w:val="28"/>
          <w:szCs w:val="28"/>
        </w:rPr>
        <w:t>1.11.1. Раздел 1 «Паспорт подпрограммы» изложить в новой редакции согласно приложению № 13 к постановлению;</w:t>
      </w:r>
    </w:p>
    <w:p w14:paraId="06D87026" w14:textId="77777777" w:rsidR="005C4468" w:rsidRPr="00FF01EF" w:rsidRDefault="005C4468" w:rsidP="005C4468">
      <w:pPr>
        <w:ind w:firstLine="708"/>
        <w:jc w:val="both"/>
        <w:rPr>
          <w:sz w:val="28"/>
          <w:szCs w:val="28"/>
        </w:rPr>
      </w:pPr>
      <w:r w:rsidRPr="00FF01EF">
        <w:rPr>
          <w:sz w:val="28"/>
          <w:szCs w:val="28"/>
        </w:rPr>
        <w:t>1.11.2. Раздел 3 «Ожидаемые результаты реализации подпрограммы» изложить в новой редакции согласно приложению № 14 к постановлению;</w:t>
      </w:r>
    </w:p>
    <w:p w14:paraId="38532039" w14:textId="77777777" w:rsidR="005C4468" w:rsidRPr="00FF01EF" w:rsidRDefault="005C4468" w:rsidP="005C4468">
      <w:pPr>
        <w:ind w:firstLine="708"/>
        <w:jc w:val="both"/>
        <w:rPr>
          <w:sz w:val="28"/>
          <w:szCs w:val="28"/>
        </w:rPr>
      </w:pPr>
      <w:r w:rsidRPr="00FF01EF">
        <w:rPr>
          <w:sz w:val="28"/>
          <w:szCs w:val="28"/>
        </w:rPr>
        <w:t>1.11.3. Раздел 5 «Ресурсное обеспечение мероприятий подпрограммы» изложить в новой редакции согласно приложению № 15 к постановлению;</w:t>
      </w:r>
    </w:p>
    <w:p w14:paraId="6807E9F2" w14:textId="77777777" w:rsidR="005C4468" w:rsidRPr="00FF01EF" w:rsidRDefault="005C4468" w:rsidP="005C4468">
      <w:pPr>
        <w:ind w:firstLine="708"/>
        <w:jc w:val="both"/>
        <w:rPr>
          <w:sz w:val="28"/>
          <w:szCs w:val="28"/>
        </w:rPr>
      </w:pPr>
      <w:r w:rsidRPr="00FF01EF">
        <w:rPr>
          <w:sz w:val="28"/>
          <w:szCs w:val="28"/>
        </w:rPr>
        <w:t>1.12. В приложении № 3 к муниципальной программе Подпрограмма «Обеспечение жильем молодых семей»:</w:t>
      </w:r>
    </w:p>
    <w:p w14:paraId="12A6CE72" w14:textId="77777777" w:rsidR="005C4468" w:rsidRPr="00FF01EF" w:rsidRDefault="005C4468" w:rsidP="005C4468">
      <w:pPr>
        <w:ind w:firstLine="708"/>
        <w:jc w:val="both"/>
        <w:rPr>
          <w:sz w:val="28"/>
          <w:szCs w:val="28"/>
        </w:rPr>
      </w:pPr>
      <w:r w:rsidRPr="00FF01EF">
        <w:rPr>
          <w:sz w:val="28"/>
          <w:szCs w:val="28"/>
        </w:rPr>
        <w:t>1.12.1. Раздел 5 «Ресурсное обеспечение мероприятий подпрограммы» изложить в новой редакции согласно приложению № 16 к постановлению;</w:t>
      </w:r>
    </w:p>
    <w:p w14:paraId="244AA39D" w14:textId="77777777" w:rsidR="005C4468" w:rsidRPr="00FF01EF" w:rsidRDefault="005C4468" w:rsidP="005C4468">
      <w:pPr>
        <w:ind w:firstLine="708"/>
        <w:jc w:val="both"/>
        <w:rPr>
          <w:sz w:val="28"/>
          <w:szCs w:val="28"/>
        </w:rPr>
      </w:pPr>
      <w:r w:rsidRPr="00FF01EF">
        <w:rPr>
          <w:sz w:val="28"/>
          <w:szCs w:val="28"/>
        </w:rPr>
        <w:t xml:space="preserve">1.13. В приложении № 4 к муниципальной программе 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p w14:paraId="5E737A5A" w14:textId="77777777" w:rsidR="005C4468" w:rsidRPr="00FF01EF" w:rsidRDefault="005C4468" w:rsidP="005C4468">
      <w:pPr>
        <w:ind w:firstLine="708"/>
        <w:jc w:val="both"/>
        <w:rPr>
          <w:sz w:val="28"/>
          <w:szCs w:val="28"/>
        </w:rPr>
      </w:pPr>
      <w:r w:rsidRPr="00FF01EF">
        <w:rPr>
          <w:sz w:val="28"/>
          <w:szCs w:val="28"/>
        </w:rPr>
        <w:t>1.13.1. Раздел 1 «Паспорт подпрограммы» изложить в новой редакции согласно приложению № 17 к постановлению;</w:t>
      </w:r>
    </w:p>
    <w:p w14:paraId="0F29B101" w14:textId="77777777" w:rsidR="005C4468" w:rsidRPr="00FF01EF" w:rsidRDefault="005C4468" w:rsidP="005C4468">
      <w:pPr>
        <w:ind w:firstLine="708"/>
        <w:jc w:val="both"/>
        <w:rPr>
          <w:sz w:val="28"/>
          <w:szCs w:val="28"/>
        </w:rPr>
      </w:pPr>
      <w:r w:rsidRPr="00FF01EF">
        <w:rPr>
          <w:sz w:val="28"/>
          <w:szCs w:val="28"/>
        </w:rPr>
        <w:t>1.13.2. Раздел 3 «Ожидаемые результаты реализации подпрограммы» изложить в новой редакции согласно приложению № 18 к постановлению;</w:t>
      </w:r>
    </w:p>
    <w:p w14:paraId="4D7832D4" w14:textId="77777777" w:rsidR="005C4468" w:rsidRPr="00FF01EF" w:rsidRDefault="005C4468" w:rsidP="005C4468">
      <w:pPr>
        <w:ind w:firstLine="708"/>
        <w:jc w:val="both"/>
        <w:rPr>
          <w:sz w:val="28"/>
          <w:szCs w:val="28"/>
        </w:rPr>
      </w:pPr>
      <w:r w:rsidRPr="00FF01EF">
        <w:rPr>
          <w:sz w:val="28"/>
          <w:szCs w:val="28"/>
        </w:rPr>
        <w:t>1.13.3. Раздел 5 «Ресурсное обеспечение мероприятий подпрограммы» изложить в новой редакции согласно приложению № 19 к постановлению;</w:t>
      </w:r>
    </w:p>
    <w:p w14:paraId="1742C317" w14:textId="77777777" w:rsidR="005C4468" w:rsidRPr="00FF01EF" w:rsidRDefault="005C4468" w:rsidP="005C4468">
      <w:pPr>
        <w:ind w:firstLine="708"/>
        <w:jc w:val="both"/>
        <w:rPr>
          <w:sz w:val="28"/>
          <w:szCs w:val="28"/>
        </w:rPr>
      </w:pPr>
      <w:r w:rsidRPr="00FF01EF">
        <w:rPr>
          <w:sz w:val="28"/>
          <w:szCs w:val="28"/>
        </w:rPr>
        <w:t>1.14. В приложении № 5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14:paraId="7742F52F" w14:textId="77777777" w:rsidR="005C4468" w:rsidRPr="00FF01EF" w:rsidRDefault="005C4468" w:rsidP="005C4468">
      <w:pPr>
        <w:ind w:firstLine="708"/>
        <w:jc w:val="both"/>
        <w:rPr>
          <w:sz w:val="28"/>
          <w:szCs w:val="28"/>
        </w:rPr>
      </w:pPr>
      <w:r w:rsidRPr="00FF01EF">
        <w:rPr>
          <w:sz w:val="28"/>
          <w:szCs w:val="28"/>
        </w:rPr>
        <w:t>1.14.1. Раздел 1 «Паспорт подпрограммы» изложить в новой редакции согласно приложению № 20 к постановлению;</w:t>
      </w:r>
    </w:p>
    <w:p w14:paraId="5EC5163E" w14:textId="77777777" w:rsidR="005C4468" w:rsidRPr="00FF01EF" w:rsidRDefault="005C4468" w:rsidP="005C4468">
      <w:pPr>
        <w:ind w:firstLine="708"/>
        <w:jc w:val="both"/>
        <w:rPr>
          <w:sz w:val="28"/>
          <w:szCs w:val="28"/>
        </w:rPr>
      </w:pPr>
      <w:r w:rsidRPr="00FF01EF">
        <w:rPr>
          <w:sz w:val="28"/>
          <w:szCs w:val="28"/>
        </w:rPr>
        <w:t>1.14.2. Раздел 3 «Ожидаемые результаты реализации подпрограммы» изложить в новой редакции согласно приложению № 21 к постановлению;</w:t>
      </w:r>
    </w:p>
    <w:p w14:paraId="49F32044" w14:textId="77777777" w:rsidR="005C4468" w:rsidRPr="00FF01EF" w:rsidRDefault="005C4468" w:rsidP="005C4468">
      <w:pPr>
        <w:ind w:firstLine="708"/>
        <w:jc w:val="both"/>
        <w:rPr>
          <w:sz w:val="28"/>
          <w:szCs w:val="28"/>
        </w:rPr>
      </w:pPr>
      <w:r w:rsidRPr="00FF01EF">
        <w:rPr>
          <w:sz w:val="28"/>
          <w:szCs w:val="28"/>
        </w:rPr>
        <w:t>1.14.3. Раздел 5 «Ресурсное обеспечение мероприятий подпрограммы» изложить в новой редакции согласно приложению № 22 к постановлению;</w:t>
      </w:r>
    </w:p>
    <w:p w14:paraId="0F299F15" w14:textId="77777777" w:rsidR="005C4468" w:rsidRPr="00FF01EF" w:rsidRDefault="005C4468" w:rsidP="005C4468">
      <w:pPr>
        <w:ind w:firstLine="708"/>
        <w:jc w:val="both"/>
        <w:rPr>
          <w:sz w:val="28"/>
          <w:szCs w:val="28"/>
        </w:rPr>
      </w:pPr>
      <w:r w:rsidRPr="00FF01EF">
        <w:rPr>
          <w:sz w:val="28"/>
          <w:szCs w:val="28"/>
        </w:rPr>
        <w:t xml:space="preserve">1.15. В приложении № 8 к муниципальной программе Подпрограмма «Формирование современной городской среды на 2023-2028 годы»: </w:t>
      </w:r>
    </w:p>
    <w:p w14:paraId="4AC89BF4" w14:textId="77777777" w:rsidR="005C4468" w:rsidRPr="00FF01EF" w:rsidRDefault="005C4468" w:rsidP="005C4468">
      <w:pPr>
        <w:ind w:firstLine="708"/>
        <w:jc w:val="both"/>
        <w:rPr>
          <w:sz w:val="28"/>
          <w:szCs w:val="28"/>
        </w:rPr>
      </w:pPr>
      <w:r w:rsidRPr="00FF01EF">
        <w:rPr>
          <w:sz w:val="28"/>
          <w:szCs w:val="28"/>
        </w:rPr>
        <w:t>1.15.1. Раздел 1 «Паспорт подпрограммы» изложить в новой редакции согласно приложению № 23 к постановлению;</w:t>
      </w:r>
    </w:p>
    <w:p w14:paraId="0D13C9BE" w14:textId="77777777" w:rsidR="005C4468" w:rsidRPr="00FF01EF" w:rsidRDefault="005C4468" w:rsidP="005C4468">
      <w:pPr>
        <w:ind w:firstLine="708"/>
        <w:jc w:val="both"/>
        <w:rPr>
          <w:sz w:val="28"/>
          <w:szCs w:val="28"/>
        </w:rPr>
      </w:pPr>
      <w:r w:rsidRPr="00FF01EF">
        <w:rPr>
          <w:sz w:val="28"/>
          <w:szCs w:val="28"/>
        </w:rPr>
        <w:t xml:space="preserve">1.15.2. Раздел 2 «Краткая характеристика сферы реализации </w:t>
      </w:r>
      <w:proofErr w:type="gramStart"/>
      <w:r w:rsidRPr="00FF01EF">
        <w:rPr>
          <w:sz w:val="28"/>
          <w:szCs w:val="28"/>
        </w:rPr>
        <w:t>подпрограммы»  изложить</w:t>
      </w:r>
      <w:proofErr w:type="gramEnd"/>
      <w:r w:rsidRPr="00FF01EF">
        <w:rPr>
          <w:sz w:val="28"/>
          <w:szCs w:val="28"/>
        </w:rPr>
        <w:t xml:space="preserve"> в новой редакции согласно приложению № 24 к постановлению;</w:t>
      </w:r>
    </w:p>
    <w:p w14:paraId="4B2F394B" w14:textId="77777777" w:rsidR="005C4468" w:rsidRPr="00FF01EF" w:rsidRDefault="005C4468" w:rsidP="005C4468">
      <w:pPr>
        <w:ind w:firstLine="708"/>
        <w:jc w:val="both"/>
        <w:rPr>
          <w:sz w:val="28"/>
          <w:szCs w:val="28"/>
        </w:rPr>
      </w:pPr>
      <w:r w:rsidRPr="00FF01EF">
        <w:rPr>
          <w:sz w:val="28"/>
          <w:szCs w:val="28"/>
        </w:rPr>
        <w:t>1.15.3. Раздел 3 «Ожидаемые результаты реализации подпрограммы» изложить в новой редакции согласно приложению № 25 к постановлению;</w:t>
      </w:r>
    </w:p>
    <w:p w14:paraId="6DB5BFB8" w14:textId="77777777" w:rsidR="005C4468" w:rsidRPr="00FF01EF" w:rsidRDefault="005C4468" w:rsidP="005C4468">
      <w:pPr>
        <w:ind w:firstLine="708"/>
        <w:jc w:val="both"/>
        <w:rPr>
          <w:sz w:val="28"/>
          <w:szCs w:val="28"/>
        </w:rPr>
      </w:pPr>
      <w:r w:rsidRPr="00FF01EF">
        <w:rPr>
          <w:sz w:val="28"/>
          <w:szCs w:val="28"/>
        </w:rPr>
        <w:t>1.15.4. Раздел 6 «Ресурсное обеспечение мероприятий подпрограммы» изложить в новой редакции согласно приложению № 26 к постановлению;</w:t>
      </w:r>
    </w:p>
    <w:p w14:paraId="7088EF00" w14:textId="77777777" w:rsidR="005C4468" w:rsidRPr="00FF01EF" w:rsidRDefault="005C4468" w:rsidP="005C4468">
      <w:pPr>
        <w:ind w:firstLine="708"/>
        <w:jc w:val="both"/>
        <w:rPr>
          <w:sz w:val="28"/>
          <w:szCs w:val="28"/>
        </w:rPr>
      </w:pPr>
      <w:r w:rsidRPr="00FF01EF">
        <w:rPr>
          <w:sz w:val="28"/>
          <w:szCs w:val="28"/>
        </w:rPr>
        <w:lastRenderedPageBreak/>
        <w:t>1.15.5. В приложении № 1 к разделу «Благоустройство дворовых и общественных территорий» к подпрограмме «Формирование современной городской среды на 2023 - 2028 годы»:</w:t>
      </w:r>
    </w:p>
    <w:p w14:paraId="5045C843" w14:textId="77777777" w:rsidR="005C4468" w:rsidRPr="00FF01EF" w:rsidRDefault="005C4468" w:rsidP="005C4468">
      <w:pPr>
        <w:ind w:firstLine="708"/>
        <w:jc w:val="both"/>
        <w:rPr>
          <w:sz w:val="28"/>
          <w:szCs w:val="28"/>
        </w:rPr>
      </w:pPr>
      <w:r w:rsidRPr="00FF01EF">
        <w:rPr>
          <w:sz w:val="28"/>
          <w:szCs w:val="28"/>
        </w:rPr>
        <w:t>1.15.5.1. Пункт 2 «Нормативная стоимость (единичные расценки) работ по благоустройству дворовых территорий» изложить в новой редакции согласно приложению № 27 к постановлению;</w:t>
      </w:r>
    </w:p>
    <w:p w14:paraId="20209685" w14:textId="77777777" w:rsidR="005C4468" w:rsidRPr="00FF01EF" w:rsidRDefault="005C4468" w:rsidP="005C4468">
      <w:pPr>
        <w:ind w:firstLine="708"/>
        <w:jc w:val="both"/>
        <w:rPr>
          <w:sz w:val="28"/>
          <w:szCs w:val="28"/>
        </w:rPr>
      </w:pPr>
      <w:r w:rsidRPr="00FF01EF">
        <w:rPr>
          <w:sz w:val="28"/>
          <w:szCs w:val="28"/>
        </w:rPr>
        <w:t xml:space="preserve">1.15.5.2. Таблицу 1 «Адресный </w:t>
      </w:r>
      <w:hyperlink r:id="rId14" w:history="1">
        <w:r w:rsidRPr="00FF01EF">
          <w:rPr>
            <w:sz w:val="28"/>
            <w:szCs w:val="28"/>
          </w:rPr>
          <w:t>перечень</w:t>
        </w:r>
      </w:hyperlink>
      <w:r w:rsidRPr="00FF01EF">
        <w:rPr>
          <w:sz w:val="28"/>
          <w:szCs w:val="28"/>
        </w:rPr>
        <w:t xml:space="preserve"> дворовых территорий, нуждающихся в благоустройстве (с учетом их физического состояния), определенный по результатам инвентаризации дворовых территорий и подлежащих благоустройству в период действия подпрограммы исходя из минимального перечня работ по благоустройству» изложить в новой редакции согласно приложению № 28 к постановлению;</w:t>
      </w:r>
    </w:p>
    <w:p w14:paraId="1D3B408A" w14:textId="77777777" w:rsidR="005C4468" w:rsidRPr="00FF01EF" w:rsidRDefault="005C4468" w:rsidP="005C4468">
      <w:pPr>
        <w:ind w:firstLine="708"/>
        <w:jc w:val="both"/>
        <w:rPr>
          <w:sz w:val="28"/>
          <w:szCs w:val="28"/>
        </w:rPr>
      </w:pPr>
      <w:r w:rsidRPr="00FF01EF">
        <w:rPr>
          <w:sz w:val="28"/>
          <w:szCs w:val="28"/>
        </w:rPr>
        <w:t>1.15.5.3. Таблицу 3 «Адресный перечень общественных территорий, нуждающихся в благоустройстве и подлежащих благоустройству в период действия подпрограммы» изложить в новой редакции согласно приложению № 29 к постановлению;</w:t>
      </w:r>
    </w:p>
    <w:p w14:paraId="0527A7E8" w14:textId="77777777" w:rsidR="005C4468" w:rsidRPr="00FF01EF" w:rsidRDefault="005C4468" w:rsidP="005C4468">
      <w:pPr>
        <w:ind w:firstLine="708"/>
        <w:jc w:val="both"/>
        <w:rPr>
          <w:sz w:val="28"/>
          <w:szCs w:val="28"/>
        </w:rPr>
      </w:pPr>
      <w:r w:rsidRPr="00FF01EF">
        <w:rPr>
          <w:sz w:val="28"/>
          <w:szCs w:val="28"/>
        </w:rPr>
        <w:t>1.15.6. В приложении № 3 к подпрограмме «Формирование современной городской среды на 2023-2028 годы»:</w:t>
      </w:r>
    </w:p>
    <w:p w14:paraId="5D61247B" w14:textId="77777777" w:rsidR="005C4468" w:rsidRPr="00FF01EF" w:rsidRDefault="005C4468" w:rsidP="005C4468">
      <w:pPr>
        <w:ind w:firstLine="708"/>
        <w:jc w:val="both"/>
        <w:rPr>
          <w:sz w:val="28"/>
          <w:szCs w:val="28"/>
        </w:rPr>
      </w:pPr>
      <w:r w:rsidRPr="00FF01EF">
        <w:rPr>
          <w:sz w:val="28"/>
          <w:szCs w:val="28"/>
        </w:rPr>
        <w:t>1.15.6.1. Таблицу 1 «Сведения о целевых индикаторах (показателях) реализации мероприятия» раздела 1 «Ожидаемые результаты реализации» изложить в новой редакции согласно приложению № 30 к постановлению;</w:t>
      </w:r>
    </w:p>
    <w:p w14:paraId="72C15B2C" w14:textId="77777777" w:rsidR="005C4468" w:rsidRPr="00FF01EF" w:rsidRDefault="005C4468" w:rsidP="005C4468">
      <w:pPr>
        <w:ind w:firstLine="708"/>
        <w:jc w:val="both"/>
        <w:rPr>
          <w:sz w:val="28"/>
          <w:szCs w:val="28"/>
        </w:rPr>
      </w:pPr>
      <w:r w:rsidRPr="00FF01EF">
        <w:rPr>
          <w:sz w:val="28"/>
          <w:szCs w:val="28"/>
        </w:rPr>
        <w:t>1.15.6.2. Раздел 3 «Ресурсное обеспечение подпрограммы» изложить в новой редакции согласно приложению № 31 к постановлению.</w:t>
      </w:r>
    </w:p>
    <w:p w14:paraId="7ED394AD" w14:textId="77777777" w:rsidR="005C4468" w:rsidRPr="00FF01EF" w:rsidRDefault="005C4468" w:rsidP="005C4468">
      <w:pPr>
        <w:ind w:firstLine="708"/>
        <w:jc w:val="both"/>
        <w:rPr>
          <w:sz w:val="28"/>
          <w:szCs w:val="28"/>
        </w:rPr>
      </w:pPr>
      <w:r w:rsidRPr="00FF01EF">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15FBAE0E" w14:textId="77777777" w:rsidR="005C4468" w:rsidRPr="00FF01EF" w:rsidRDefault="005C4468" w:rsidP="005C4468">
      <w:pPr>
        <w:pStyle w:val="Default"/>
        <w:ind w:right="-1"/>
        <w:jc w:val="both"/>
        <w:rPr>
          <w:color w:val="auto"/>
          <w:sz w:val="28"/>
          <w:szCs w:val="28"/>
        </w:rPr>
      </w:pPr>
    </w:p>
    <w:p w14:paraId="735116A4" w14:textId="77777777" w:rsidR="005C4468" w:rsidRPr="00FF01EF" w:rsidRDefault="005C4468" w:rsidP="005C4468">
      <w:pPr>
        <w:pStyle w:val="Default"/>
        <w:ind w:right="-1"/>
        <w:jc w:val="both"/>
        <w:rPr>
          <w:color w:val="auto"/>
          <w:sz w:val="28"/>
          <w:szCs w:val="28"/>
        </w:rPr>
      </w:pPr>
    </w:p>
    <w:p w14:paraId="08DE7D54" w14:textId="77777777" w:rsidR="005C4468" w:rsidRPr="00FF01EF" w:rsidRDefault="005C4468" w:rsidP="005C4468">
      <w:pPr>
        <w:pStyle w:val="Default"/>
        <w:ind w:right="-1"/>
        <w:jc w:val="both"/>
        <w:rPr>
          <w:color w:val="auto"/>
          <w:sz w:val="28"/>
          <w:szCs w:val="28"/>
        </w:rPr>
      </w:pPr>
    </w:p>
    <w:p w14:paraId="5A7ABAC8" w14:textId="77777777" w:rsidR="005C4468" w:rsidRPr="00FF01EF" w:rsidRDefault="005C4468" w:rsidP="005C4468">
      <w:pPr>
        <w:pStyle w:val="Default"/>
        <w:ind w:right="-1"/>
        <w:jc w:val="both"/>
        <w:rPr>
          <w:b/>
          <w:iCs/>
          <w:color w:val="auto"/>
          <w:sz w:val="28"/>
          <w:szCs w:val="28"/>
        </w:rPr>
      </w:pPr>
      <w:r w:rsidRPr="00FF01EF">
        <w:rPr>
          <w:b/>
          <w:iCs/>
          <w:color w:val="auto"/>
          <w:sz w:val="28"/>
          <w:szCs w:val="28"/>
        </w:rPr>
        <w:t>Глава городского округа Тейково</w:t>
      </w:r>
    </w:p>
    <w:p w14:paraId="315C7E7F" w14:textId="77777777" w:rsidR="005C4468" w:rsidRPr="00FF01EF" w:rsidRDefault="005C4468" w:rsidP="005C4468">
      <w:pPr>
        <w:pStyle w:val="Default"/>
        <w:ind w:right="-1"/>
        <w:jc w:val="both"/>
        <w:rPr>
          <w:b/>
          <w:iCs/>
          <w:color w:val="auto"/>
          <w:sz w:val="28"/>
          <w:szCs w:val="28"/>
        </w:rPr>
      </w:pPr>
      <w:r w:rsidRPr="00FF01EF">
        <w:rPr>
          <w:b/>
          <w:iCs/>
          <w:color w:val="auto"/>
          <w:sz w:val="28"/>
          <w:szCs w:val="28"/>
        </w:rPr>
        <w:t>Ивановской</w:t>
      </w:r>
      <w:r>
        <w:rPr>
          <w:b/>
          <w:iCs/>
          <w:color w:val="auto"/>
          <w:sz w:val="28"/>
          <w:szCs w:val="28"/>
        </w:rPr>
        <w:t xml:space="preserve"> </w:t>
      </w:r>
      <w:r w:rsidRPr="00FF01EF">
        <w:rPr>
          <w:b/>
          <w:iCs/>
          <w:color w:val="auto"/>
          <w:sz w:val="28"/>
          <w:szCs w:val="28"/>
        </w:rPr>
        <w:t xml:space="preserve">области     </w:t>
      </w:r>
      <w:r>
        <w:rPr>
          <w:b/>
          <w:iCs/>
          <w:color w:val="auto"/>
          <w:sz w:val="28"/>
          <w:szCs w:val="28"/>
        </w:rPr>
        <w:tab/>
      </w:r>
      <w:r>
        <w:rPr>
          <w:b/>
          <w:iCs/>
          <w:color w:val="auto"/>
          <w:sz w:val="28"/>
          <w:szCs w:val="28"/>
        </w:rPr>
        <w:tab/>
      </w:r>
      <w:r>
        <w:rPr>
          <w:b/>
          <w:iCs/>
          <w:color w:val="auto"/>
          <w:sz w:val="28"/>
          <w:szCs w:val="28"/>
        </w:rPr>
        <w:tab/>
      </w:r>
      <w:r>
        <w:rPr>
          <w:b/>
          <w:iCs/>
          <w:color w:val="auto"/>
          <w:sz w:val="28"/>
          <w:szCs w:val="28"/>
        </w:rPr>
        <w:tab/>
      </w:r>
      <w:r>
        <w:rPr>
          <w:b/>
          <w:iCs/>
          <w:color w:val="auto"/>
          <w:sz w:val="28"/>
          <w:szCs w:val="28"/>
        </w:rPr>
        <w:tab/>
      </w:r>
      <w:r>
        <w:rPr>
          <w:b/>
          <w:iCs/>
          <w:color w:val="auto"/>
          <w:sz w:val="28"/>
          <w:szCs w:val="28"/>
        </w:rPr>
        <w:tab/>
      </w:r>
      <w:r>
        <w:rPr>
          <w:b/>
          <w:iCs/>
          <w:color w:val="auto"/>
          <w:sz w:val="28"/>
          <w:szCs w:val="28"/>
        </w:rPr>
        <w:tab/>
      </w:r>
      <w:proofErr w:type="spellStart"/>
      <w:r w:rsidRPr="00FF01EF">
        <w:rPr>
          <w:b/>
          <w:iCs/>
          <w:color w:val="auto"/>
          <w:sz w:val="28"/>
          <w:szCs w:val="28"/>
        </w:rPr>
        <w:t>С.А.Семенова</w:t>
      </w:r>
      <w:proofErr w:type="spellEnd"/>
    </w:p>
    <w:p w14:paraId="446DA0EF" w14:textId="77777777" w:rsidR="005C4468" w:rsidRPr="00FF01EF" w:rsidRDefault="005C4468" w:rsidP="005C4468">
      <w:pPr>
        <w:pStyle w:val="Default"/>
        <w:ind w:right="-1"/>
        <w:jc w:val="both"/>
        <w:rPr>
          <w:b/>
          <w:iCs/>
          <w:color w:val="auto"/>
          <w:sz w:val="28"/>
          <w:szCs w:val="28"/>
        </w:rPr>
      </w:pPr>
    </w:p>
    <w:p w14:paraId="3CC3BFA6" w14:textId="77777777" w:rsidR="005C4468" w:rsidRPr="00FF01EF" w:rsidRDefault="005C4468" w:rsidP="005C4468">
      <w:pPr>
        <w:rPr>
          <w:b/>
          <w:iCs/>
          <w:sz w:val="28"/>
          <w:szCs w:val="28"/>
        </w:rPr>
      </w:pPr>
      <w:r w:rsidRPr="00FF01EF">
        <w:rPr>
          <w:b/>
          <w:iCs/>
          <w:sz w:val="28"/>
          <w:szCs w:val="28"/>
        </w:rPr>
        <w:br w:type="page"/>
      </w:r>
    </w:p>
    <w:p w14:paraId="3C9C2071" w14:textId="77777777" w:rsidR="005C4468" w:rsidRPr="00FF01EF" w:rsidRDefault="005C4468" w:rsidP="005C4468">
      <w:pPr>
        <w:jc w:val="right"/>
      </w:pPr>
      <w:r w:rsidRPr="00FF01EF">
        <w:lastRenderedPageBreak/>
        <w:t>Приложение № 1</w:t>
      </w:r>
    </w:p>
    <w:p w14:paraId="4C95606C" w14:textId="77777777" w:rsidR="005C4468" w:rsidRPr="00FF01EF" w:rsidRDefault="005C4468" w:rsidP="005C4468">
      <w:pPr>
        <w:ind w:right="-1"/>
        <w:jc w:val="right"/>
      </w:pPr>
      <w:r w:rsidRPr="00FF01EF">
        <w:t>к постановлению администрации</w:t>
      </w:r>
    </w:p>
    <w:p w14:paraId="19A0F31E" w14:textId="77777777" w:rsidR="005C4468" w:rsidRPr="00FF01EF" w:rsidRDefault="005C4468" w:rsidP="005C4468">
      <w:pPr>
        <w:ind w:right="-1"/>
        <w:jc w:val="right"/>
      </w:pPr>
      <w:r w:rsidRPr="00FF01EF">
        <w:t xml:space="preserve"> городского округа Тейково</w:t>
      </w:r>
    </w:p>
    <w:p w14:paraId="4E9B7E3E" w14:textId="77777777" w:rsidR="005C4468" w:rsidRPr="00FF01EF" w:rsidRDefault="005C4468" w:rsidP="005C4468">
      <w:pPr>
        <w:ind w:right="-1"/>
        <w:jc w:val="right"/>
      </w:pPr>
      <w:r w:rsidRPr="00FF01EF">
        <w:t>Ивановской области</w:t>
      </w:r>
    </w:p>
    <w:p w14:paraId="3E470124" w14:textId="77777777" w:rsidR="005C4468" w:rsidRPr="00FF01EF" w:rsidRDefault="005C4468" w:rsidP="005C4468">
      <w:pPr>
        <w:ind w:right="-1"/>
        <w:jc w:val="center"/>
      </w:pPr>
      <w:r w:rsidRPr="00FF01EF">
        <w:t xml:space="preserve">                                                                                                                 </w:t>
      </w:r>
      <w:proofErr w:type="gramStart"/>
      <w:r w:rsidRPr="00FF01EF">
        <w:t xml:space="preserve">от  </w:t>
      </w:r>
      <w:r>
        <w:tab/>
      </w:r>
      <w:proofErr w:type="gramEnd"/>
      <w:r>
        <w:tab/>
      </w:r>
      <w:r w:rsidRPr="00FF01EF">
        <w:t>№</w:t>
      </w:r>
    </w:p>
    <w:p w14:paraId="45039C24" w14:textId="77777777" w:rsidR="005C4468" w:rsidRPr="00FF01EF" w:rsidRDefault="005C4468" w:rsidP="005C4468">
      <w:pPr>
        <w:tabs>
          <w:tab w:val="left" w:pos="8070"/>
        </w:tabs>
        <w:ind w:right="-1"/>
      </w:pPr>
      <w:r w:rsidRPr="00FF01EF">
        <w:tab/>
      </w:r>
    </w:p>
    <w:p w14:paraId="3689F7A8" w14:textId="77777777" w:rsidR="005C4468" w:rsidRPr="00FF01EF" w:rsidRDefault="005C4468" w:rsidP="005C4468">
      <w:pPr>
        <w:ind w:left="360" w:right="-1"/>
        <w:jc w:val="center"/>
      </w:pPr>
      <w:r w:rsidRPr="00FF01EF">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5C4468" w:rsidRPr="00FF01EF" w14:paraId="7AC4ACA8" w14:textId="77777777" w:rsidTr="005C4468">
        <w:trPr>
          <w:trHeight w:val="800"/>
        </w:trPr>
        <w:tc>
          <w:tcPr>
            <w:tcW w:w="2060" w:type="dxa"/>
          </w:tcPr>
          <w:p w14:paraId="65EEB50E" w14:textId="77777777" w:rsidR="005C4468" w:rsidRPr="00FF01EF" w:rsidRDefault="005C4468" w:rsidP="005C4468">
            <w:pPr>
              <w:autoSpaceDE w:val="0"/>
              <w:autoSpaceDN w:val="0"/>
              <w:ind w:right="-1"/>
            </w:pPr>
            <w:r w:rsidRPr="00FF01EF">
              <w:t>Наименование муниципальной программы</w:t>
            </w:r>
          </w:p>
        </w:tc>
        <w:tc>
          <w:tcPr>
            <w:tcW w:w="7863" w:type="dxa"/>
          </w:tcPr>
          <w:p w14:paraId="11A4CFCD" w14:textId="77777777" w:rsidR="005C4468" w:rsidRPr="00FF01EF" w:rsidRDefault="005C4468" w:rsidP="005C4468">
            <w:pPr>
              <w:autoSpaceDE w:val="0"/>
              <w:autoSpaceDN w:val="0"/>
              <w:ind w:right="-1"/>
              <w:jc w:val="center"/>
            </w:pPr>
            <w:r w:rsidRPr="00FF01EF">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5C4468" w:rsidRPr="00FF01EF" w14:paraId="16C7438C" w14:textId="77777777" w:rsidTr="005C4468">
        <w:trPr>
          <w:trHeight w:val="330"/>
        </w:trPr>
        <w:tc>
          <w:tcPr>
            <w:tcW w:w="2060" w:type="dxa"/>
          </w:tcPr>
          <w:p w14:paraId="6620AA48" w14:textId="77777777" w:rsidR="005C4468" w:rsidRPr="00FF01EF" w:rsidRDefault="005C4468" w:rsidP="005C4468">
            <w:pPr>
              <w:autoSpaceDE w:val="0"/>
              <w:autoSpaceDN w:val="0"/>
              <w:ind w:right="-1"/>
            </w:pPr>
            <w:r w:rsidRPr="00FF01EF">
              <w:t xml:space="preserve">Подпрограммы      </w:t>
            </w:r>
          </w:p>
          <w:p w14:paraId="0E3172BD" w14:textId="77777777" w:rsidR="005C4468" w:rsidRPr="00FF01EF" w:rsidRDefault="005C4468" w:rsidP="005C4468">
            <w:pPr>
              <w:autoSpaceDE w:val="0"/>
              <w:autoSpaceDN w:val="0"/>
              <w:ind w:right="-1"/>
            </w:pPr>
            <w:r w:rsidRPr="00FF01EF">
              <w:t xml:space="preserve">муниципальной   </w:t>
            </w:r>
          </w:p>
          <w:p w14:paraId="1A0B6353" w14:textId="77777777" w:rsidR="005C4468" w:rsidRPr="00FF01EF" w:rsidRDefault="005C4468" w:rsidP="005C4468">
            <w:pPr>
              <w:autoSpaceDE w:val="0"/>
              <w:autoSpaceDN w:val="0"/>
              <w:ind w:right="-1"/>
            </w:pPr>
            <w:r w:rsidRPr="00FF01EF">
              <w:t xml:space="preserve">программы         </w:t>
            </w:r>
          </w:p>
        </w:tc>
        <w:tc>
          <w:tcPr>
            <w:tcW w:w="7863" w:type="dxa"/>
          </w:tcPr>
          <w:p w14:paraId="41EE3680" w14:textId="77777777" w:rsidR="005C4468" w:rsidRPr="00FF01EF" w:rsidRDefault="005C4468" w:rsidP="005C4468">
            <w:pPr>
              <w:pStyle w:val="ListParagraph1"/>
              <w:tabs>
                <w:tab w:val="left" w:pos="7221"/>
              </w:tabs>
              <w:spacing w:after="0" w:line="240" w:lineRule="auto"/>
              <w:ind w:left="0" w:right="-1"/>
              <w:jc w:val="both"/>
              <w:rPr>
                <w:rFonts w:ascii="Times New Roman" w:hAnsi="Times New Roman" w:cs="Times New Roman"/>
                <w:sz w:val="24"/>
                <w:szCs w:val="24"/>
              </w:rPr>
            </w:pPr>
            <w:r w:rsidRPr="00FF01EF">
              <w:rPr>
                <w:rFonts w:ascii="Times New Roman" w:hAnsi="Times New Roman" w:cs="Times New Roman"/>
                <w:sz w:val="24"/>
                <w:szCs w:val="24"/>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6AADB40C" w14:textId="77777777" w:rsidR="005C4468" w:rsidRPr="00FF01EF" w:rsidRDefault="005C4468" w:rsidP="005C4468">
            <w:pPr>
              <w:pStyle w:val="ListParagraph1"/>
              <w:tabs>
                <w:tab w:val="left" w:pos="7221"/>
              </w:tabs>
              <w:spacing w:after="0" w:line="240" w:lineRule="auto"/>
              <w:ind w:left="0" w:right="-1"/>
              <w:jc w:val="both"/>
              <w:rPr>
                <w:rFonts w:ascii="Times New Roman" w:hAnsi="Times New Roman" w:cs="Times New Roman"/>
                <w:sz w:val="24"/>
                <w:szCs w:val="24"/>
              </w:rPr>
            </w:pPr>
            <w:r w:rsidRPr="00FF01EF">
              <w:rPr>
                <w:rFonts w:ascii="Times New Roman" w:hAnsi="Times New Roman" w:cs="Times New Roman"/>
                <w:sz w:val="24"/>
                <w:szCs w:val="24"/>
              </w:rPr>
              <w:t>2. «Ремонт, капитальный ремонт и содержание автомобильных дорог общего пользования местного значения» (приложение 2).</w:t>
            </w:r>
          </w:p>
          <w:p w14:paraId="24E1319D" w14:textId="77777777" w:rsidR="005C4468" w:rsidRPr="00FF01EF" w:rsidRDefault="005C4468" w:rsidP="005C4468">
            <w:pPr>
              <w:pStyle w:val="ListParagraph1"/>
              <w:tabs>
                <w:tab w:val="left" w:pos="7221"/>
              </w:tabs>
              <w:spacing w:after="0" w:line="240" w:lineRule="auto"/>
              <w:ind w:left="0" w:right="-1"/>
              <w:jc w:val="both"/>
              <w:rPr>
                <w:rFonts w:ascii="Times New Roman" w:hAnsi="Times New Roman" w:cs="Times New Roman"/>
                <w:sz w:val="24"/>
                <w:szCs w:val="24"/>
              </w:rPr>
            </w:pPr>
            <w:r w:rsidRPr="00FF01EF">
              <w:rPr>
                <w:rFonts w:ascii="Times New Roman" w:hAnsi="Times New Roman" w:cs="Times New Roman"/>
                <w:sz w:val="24"/>
                <w:szCs w:val="24"/>
              </w:rPr>
              <w:t>3. «Обеспечение жильем молодых семей» (приложение 3).</w:t>
            </w:r>
          </w:p>
          <w:p w14:paraId="6E39142C" w14:textId="77777777" w:rsidR="005C4468" w:rsidRPr="00FF01EF" w:rsidRDefault="005C4468" w:rsidP="005C4468">
            <w:pPr>
              <w:pStyle w:val="ListParagraph1"/>
              <w:tabs>
                <w:tab w:val="left" w:pos="7221"/>
              </w:tabs>
              <w:spacing w:after="0" w:line="240" w:lineRule="auto"/>
              <w:ind w:left="0" w:right="-1"/>
              <w:jc w:val="both"/>
              <w:rPr>
                <w:rFonts w:ascii="Times New Roman" w:hAnsi="Times New Roman" w:cs="Times New Roman"/>
                <w:sz w:val="24"/>
                <w:szCs w:val="24"/>
              </w:rPr>
            </w:pPr>
            <w:r w:rsidRPr="00FF01EF">
              <w:rPr>
                <w:rFonts w:ascii="Times New Roman" w:hAnsi="Times New Roman" w:cs="Times New Roman"/>
                <w:sz w:val="24"/>
                <w:szCs w:val="24"/>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1EC7C868" w14:textId="77777777" w:rsidR="005C4468" w:rsidRPr="00FF01EF" w:rsidRDefault="005C4468" w:rsidP="005C4468">
            <w:pPr>
              <w:pStyle w:val="ListParagraph1"/>
              <w:tabs>
                <w:tab w:val="left" w:pos="7221"/>
              </w:tabs>
              <w:spacing w:after="0" w:line="240" w:lineRule="auto"/>
              <w:ind w:left="0" w:right="-1"/>
              <w:jc w:val="both"/>
              <w:rPr>
                <w:rFonts w:ascii="Times New Roman" w:hAnsi="Times New Roman" w:cs="Times New Roman"/>
                <w:sz w:val="24"/>
                <w:szCs w:val="24"/>
              </w:rPr>
            </w:pPr>
            <w:r w:rsidRPr="00FF01EF">
              <w:rPr>
                <w:rFonts w:ascii="Times New Roman" w:hAnsi="Times New Roman" w:cs="Times New Roman"/>
                <w:sz w:val="24"/>
                <w:szCs w:val="24"/>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71601153" w14:textId="77777777" w:rsidR="005C4468" w:rsidRPr="00FF01EF" w:rsidRDefault="005C4468" w:rsidP="005C4468">
            <w:pPr>
              <w:pStyle w:val="ListParagraph1"/>
              <w:tabs>
                <w:tab w:val="left" w:pos="7221"/>
              </w:tabs>
              <w:spacing w:after="0" w:line="240" w:lineRule="auto"/>
              <w:ind w:left="0" w:right="-1"/>
              <w:jc w:val="both"/>
              <w:rPr>
                <w:rFonts w:ascii="Times New Roman" w:hAnsi="Times New Roman" w:cs="Times New Roman"/>
                <w:sz w:val="24"/>
                <w:szCs w:val="24"/>
              </w:rPr>
            </w:pPr>
            <w:r w:rsidRPr="00FF01EF">
              <w:rPr>
                <w:rFonts w:ascii="Times New Roman" w:hAnsi="Times New Roman" w:cs="Times New Roman"/>
                <w:sz w:val="24"/>
                <w:szCs w:val="24"/>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0D858B4D" w14:textId="77777777" w:rsidR="005C4468" w:rsidRPr="00FF01EF" w:rsidRDefault="005C4468" w:rsidP="005C446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FF01EF">
              <w:rPr>
                <w:rFonts w:ascii="Times New Roman" w:hAnsi="Times New Roman" w:cs="Times New Roman"/>
                <w:sz w:val="24"/>
                <w:szCs w:val="24"/>
              </w:rPr>
              <w:t>7.«</w:t>
            </w:r>
            <w:r w:rsidRPr="00FF01EF">
              <w:rPr>
                <w:rFonts w:ascii="Times New Roman" w:hAnsi="Times New Roman" w:cs="Times New Roman"/>
                <w:sz w:val="24"/>
                <w:szCs w:val="24"/>
                <w:lang w:eastAsia="ru-RU"/>
              </w:rPr>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FF01EF">
              <w:rPr>
                <w:rFonts w:ascii="Times New Roman" w:hAnsi="Times New Roman" w:cs="Times New Roman"/>
                <w:sz w:val="24"/>
                <w:szCs w:val="24"/>
                <w:lang w:eastAsia="ru-RU"/>
              </w:rPr>
              <w:t>г.г</w:t>
            </w:r>
            <w:proofErr w:type="spellEnd"/>
            <w:r w:rsidRPr="00FF01EF">
              <w:rPr>
                <w:rFonts w:ascii="Times New Roman" w:hAnsi="Times New Roman" w:cs="Times New Roman"/>
                <w:sz w:val="24"/>
                <w:szCs w:val="24"/>
                <w:lang w:eastAsia="ru-RU"/>
              </w:rPr>
              <w:t>. в городском округе Тейково Ивановской области» (приложение 7).</w:t>
            </w:r>
          </w:p>
          <w:p w14:paraId="573DBD0C" w14:textId="77777777" w:rsidR="005C4468" w:rsidRPr="00FF01EF" w:rsidRDefault="005C4468" w:rsidP="005C446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FF01EF">
              <w:rPr>
                <w:rFonts w:ascii="Times New Roman" w:hAnsi="Times New Roman" w:cs="Times New Roman"/>
                <w:sz w:val="24"/>
                <w:szCs w:val="24"/>
                <w:lang w:eastAsia="ru-RU"/>
              </w:rPr>
              <w:t>8. «Формирование современной городской среды на 2023-2028 годы» (приложение 8).</w:t>
            </w:r>
          </w:p>
          <w:p w14:paraId="768A5869" w14:textId="77777777" w:rsidR="005C4468" w:rsidRPr="00FF01EF" w:rsidRDefault="005C4468" w:rsidP="005C4468">
            <w:pPr>
              <w:pStyle w:val="ListParagraph1"/>
              <w:tabs>
                <w:tab w:val="left" w:pos="7221"/>
              </w:tabs>
              <w:spacing w:after="0" w:line="240" w:lineRule="auto"/>
              <w:ind w:left="0" w:right="-1"/>
              <w:jc w:val="both"/>
              <w:rPr>
                <w:rFonts w:ascii="Times New Roman" w:hAnsi="Times New Roman" w:cs="Times New Roman"/>
                <w:sz w:val="24"/>
                <w:szCs w:val="24"/>
                <w:lang w:eastAsia="ru-RU"/>
              </w:rPr>
            </w:pPr>
            <w:r w:rsidRPr="00FF01EF">
              <w:rPr>
                <w:rFonts w:ascii="Times New Roman" w:hAnsi="Times New Roman" w:cs="Times New Roman"/>
                <w:sz w:val="24"/>
                <w:szCs w:val="24"/>
                <w:lang w:eastAsia="ru-RU"/>
              </w:rPr>
              <w:t>9. «Снос домов и хозяйственных построек» (приложение 9).</w:t>
            </w:r>
          </w:p>
          <w:p w14:paraId="346EB94B" w14:textId="77777777" w:rsidR="005C4468" w:rsidRPr="00FF01EF" w:rsidRDefault="005C4468" w:rsidP="005C4468">
            <w:pPr>
              <w:tabs>
                <w:tab w:val="left" w:pos="7221"/>
              </w:tabs>
              <w:ind w:right="-1"/>
            </w:pPr>
            <w:r w:rsidRPr="00FF01EF">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5C4468" w:rsidRPr="00FF01EF" w14:paraId="66B65B8C" w14:textId="77777777" w:rsidTr="005C4468">
        <w:trPr>
          <w:trHeight w:val="503"/>
        </w:trPr>
        <w:tc>
          <w:tcPr>
            <w:tcW w:w="2060" w:type="dxa"/>
          </w:tcPr>
          <w:p w14:paraId="75770867" w14:textId="77777777" w:rsidR="005C4468" w:rsidRPr="00FF01EF" w:rsidRDefault="005C4468" w:rsidP="005C4468">
            <w:pPr>
              <w:autoSpaceDE w:val="0"/>
              <w:autoSpaceDN w:val="0"/>
              <w:ind w:right="-1"/>
            </w:pPr>
            <w:r w:rsidRPr="00FF01EF">
              <w:t xml:space="preserve">Ответственный     </w:t>
            </w:r>
          </w:p>
          <w:p w14:paraId="728A609C" w14:textId="77777777" w:rsidR="005C4468" w:rsidRPr="00FF01EF" w:rsidRDefault="005C4468" w:rsidP="005C4468">
            <w:pPr>
              <w:autoSpaceDE w:val="0"/>
              <w:autoSpaceDN w:val="0"/>
              <w:ind w:right="-1"/>
            </w:pPr>
            <w:proofErr w:type="gramStart"/>
            <w:r w:rsidRPr="00FF01EF">
              <w:t>исполнитель  (</w:t>
            </w:r>
            <w:proofErr w:type="gramEnd"/>
            <w:r w:rsidRPr="00FF01EF">
              <w:t xml:space="preserve">разработчик)     </w:t>
            </w:r>
          </w:p>
          <w:p w14:paraId="41A930FD" w14:textId="77777777" w:rsidR="005C4468" w:rsidRPr="00FF01EF" w:rsidRDefault="005C4468" w:rsidP="005C4468">
            <w:pPr>
              <w:autoSpaceDE w:val="0"/>
              <w:autoSpaceDN w:val="0"/>
              <w:ind w:right="-1"/>
            </w:pPr>
            <w:r w:rsidRPr="00FF01EF">
              <w:t xml:space="preserve">муниципальной   </w:t>
            </w:r>
          </w:p>
          <w:p w14:paraId="12C93E8B" w14:textId="77777777" w:rsidR="005C4468" w:rsidRPr="00FF01EF" w:rsidRDefault="005C4468" w:rsidP="005C4468">
            <w:pPr>
              <w:autoSpaceDE w:val="0"/>
              <w:autoSpaceDN w:val="0"/>
              <w:ind w:right="-1"/>
            </w:pPr>
            <w:r w:rsidRPr="00FF01EF">
              <w:t xml:space="preserve">программы         </w:t>
            </w:r>
          </w:p>
        </w:tc>
        <w:tc>
          <w:tcPr>
            <w:tcW w:w="7863" w:type="dxa"/>
          </w:tcPr>
          <w:p w14:paraId="4D710BCC" w14:textId="77777777" w:rsidR="005C4468" w:rsidRPr="00FF01EF" w:rsidRDefault="005C4468" w:rsidP="005C4468">
            <w:pPr>
              <w:autoSpaceDE w:val="0"/>
              <w:autoSpaceDN w:val="0"/>
              <w:ind w:right="-1"/>
            </w:pPr>
            <w:r w:rsidRPr="00FF01EF">
              <w:t>Отдел городской инфраструктуры администрации городского округа Тейково Ивановской области.</w:t>
            </w:r>
          </w:p>
          <w:p w14:paraId="04DE7EE2" w14:textId="77777777" w:rsidR="005C4468" w:rsidRPr="00FF01EF" w:rsidRDefault="005C4468" w:rsidP="005C4468">
            <w:pPr>
              <w:pStyle w:val="ListParagraph1"/>
              <w:tabs>
                <w:tab w:val="left" w:pos="7221"/>
              </w:tabs>
              <w:spacing w:after="0" w:line="240" w:lineRule="auto"/>
              <w:ind w:left="0" w:right="-1" w:firstLine="709"/>
              <w:rPr>
                <w:rFonts w:ascii="Times New Roman" w:hAnsi="Times New Roman" w:cs="Times New Roman"/>
                <w:sz w:val="24"/>
                <w:szCs w:val="24"/>
              </w:rPr>
            </w:pPr>
          </w:p>
        </w:tc>
      </w:tr>
      <w:tr w:rsidR="005C4468" w:rsidRPr="00FF01EF" w14:paraId="216C8436" w14:textId="77777777" w:rsidTr="005C4468">
        <w:trPr>
          <w:trHeight w:val="600"/>
        </w:trPr>
        <w:tc>
          <w:tcPr>
            <w:tcW w:w="2060" w:type="dxa"/>
            <w:shd w:val="clear" w:color="auto" w:fill="auto"/>
          </w:tcPr>
          <w:p w14:paraId="7CE2F394" w14:textId="77777777" w:rsidR="005C4468" w:rsidRPr="00FF01EF" w:rsidRDefault="005C4468" w:rsidP="005C4468">
            <w:pPr>
              <w:autoSpaceDE w:val="0"/>
              <w:autoSpaceDN w:val="0"/>
              <w:ind w:right="-1"/>
            </w:pPr>
            <w:r w:rsidRPr="00FF01EF">
              <w:t xml:space="preserve">Исполнители     </w:t>
            </w:r>
          </w:p>
          <w:p w14:paraId="29A78049" w14:textId="77777777" w:rsidR="005C4468" w:rsidRPr="00FF01EF" w:rsidRDefault="005C4468" w:rsidP="005C4468">
            <w:pPr>
              <w:autoSpaceDE w:val="0"/>
              <w:autoSpaceDN w:val="0"/>
              <w:ind w:right="-1"/>
            </w:pPr>
            <w:r w:rsidRPr="00FF01EF">
              <w:t xml:space="preserve">муниципальной   </w:t>
            </w:r>
          </w:p>
          <w:p w14:paraId="19F12C64" w14:textId="77777777" w:rsidR="005C4468" w:rsidRPr="00FF01EF" w:rsidRDefault="005C4468" w:rsidP="005C4468">
            <w:pPr>
              <w:autoSpaceDE w:val="0"/>
              <w:autoSpaceDN w:val="0"/>
              <w:ind w:right="-1"/>
            </w:pPr>
            <w:r w:rsidRPr="00FF01EF">
              <w:t xml:space="preserve">программы         </w:t>
            </w:r>
          </w:p>
        </w:tc>
        <w:tc>
          <w:tcPr>
            <w:tcW w:w="7863" w:type="dxa"/>
          </w:tcPr>
          <w:p w14:paraId="5440B0D3" w14:textId="77777777" w:rsidR="005C4468" w:rsidRPr="00FF01EF" w:rsidRDefault="005C4468" w:rsidP="005C4468">
            <w:pPr>
              <w:autoSpaceDE w:val="0"/>
              <w:autoSpaceDN w:val="0"/>
              <w:ind w:right="-1"/>
            </w:pPr>
            <w:r w:rsidRPr="00FF01EF">
              <w:t>Отдел городской инфраструктуры администрации городского округа Тейково Ивановской области.</w:t>
            </w:r>
          </w:p>
          <w:p w14:paraId="50CC66D8" w14:textId="77777777" w:rsidR="005C4468" w:rsidRPr="00FF01EF" w:rsidRDefault="005C4468" w:rsidP="005C4468">
            <w:pPr>
              <w:autoSpaceDE w:val="0"/>
              <w:autoSpaceDN w:val="0"/>
              <w:ind w:right="-1"/>
            </w:pPr>
            <w:r w:rsidRPr="00FF01EF">
              <w:t xml:space="preserve">Отдел экономического развития и торговли администрации городского округа Тейково Ивановской области. </w:t>
            </w:r>
          </w:p>
          <w:p w14:paraId="4C923E4A" w14:textId="77777777" w:rsidR="005C4468" w:rsidRPr="00FF01EF" w:rsidRDefault="005C4468" w:rsidP="005C4468">
            <w:pPr>
              <w:pStyle w:val="ListParagraph1"/>
              <w:spacing w:after="0" w:line="240" w:lineRule="auto"/>
              <w:ind w:left="0" w:right="-1"/>
              <w:jc w:val="both"/>
              <w:rPr>
                <w:rFonts w:ascii="Times New Roman" w:hAnsi="Times New Roman" w:cs="Times New Roman"/>
                <w:sz w:val="24"/>
                <w:szCs w:val="24"/>
              </w:rPr>
            </w:pPr>
            <w:r w:rsidRPr="00FF01EF">
              <w:rPr>
                <w:rFonts w:ascii="Times New Roman" w:hAnsi="Times New Roman" w:cs="Times New Roman"/>
                <w:sz w:val="24"/>
                <w:szCs w:val="24"/>
              </w:rPr>
              <w:t xml:space="preserve">Отдел градостроительства и архитектуры администрации городского </w:t>
            </w:r>
            <w:r w:rsidRPr="00FF01EF">
              <w:rPr>
                <w:rFonts w:ascii="Times New Roman" w:hAnsi="Times New Roman" w:cs="Times New Roman"/>
                <w:sz w:val="24"/>
                <w:szCs w:val="24"/>
              </w:rPr>
              <w:lastRenderedPageBreak/>
              <w:t>округа Тейково Ивановской области.</w:t>
            </w:r>
          </w:p>
        </w:tc>
      </w:tr>
      <w:tr w:rsidR="005C4468" w:rsidRPr="00FF01EF" w14:paraId="122F79B7" w14:textId="77777777" w:rsidTr="005C4468">
        <w:trPr>
          <w:trHeight w:val="800"/>
        </w:trPr>
        <w:tc>
          <w:tcPr>
            <w:tcW w:w="2060" w:type="dxa"/>
          </w:tcPr>
          <w:p w14:paraId="5B18D199" w14:textId="77777777" w:rsidR="005C4468" w:rsidRPr="00FF01EF" w:rsidRDefault="005C4468" w:rsidP="005C4468">
            <w:pPr>
              <w:autoSpaceDE w:val="0"/>
              <w:autoSpaceDN w:val="0"/>
              <w:ind w:right="-1"/>
            </w:pPr>
            <w:r w:rsidRPr="00FF01EF">
              <w:lastRenderedPageBreak/>
              <w:t>Срок реализации муниципальной программы</w:t>
            </w:r>
          </w:p>
        </w:tc>
        <w:tc>
          <w:tcPr>
            <w:tcW w:w="7863" w:type="dxa"/>
          </w:tcPr>
          <w:p w14:paraId="622DCD7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2023-2028 годы</w:t>
            </w:r>
          </w:p>
        </w:tc>
      </w:tr>
      <w:tr w:rsidR="005C4468" w:rsidRPr="00FF01EF" w14:paraId="53C42CD2" w14:textId="77777777" w:rsidTr="005C4468">
        <w:trPr>
          <w:trHeight w:val="600"/>
        </w:trPr>
        <w:tc>
          <w:tcPr>
            <w:tcW w:w="2060" w:type="dxa"/>
          </w:tcPr>
          <w:p w14:paraId="425D1927" w14:textId="77777777" w:rsidR="005C4468" w:rsidRPr="00FF01EF" w:rsidRDefault="005C4468" w:rsidP="005C4468">
            <w:pPr>
              <w:autoSpaceDE w:val="0"/>
              <w:autoSpaceDN w:val="0"/>
              <w:ind w:right="-1"/>
            </w:pPr>
            <w:r w:rsidRPr="00FF01EF">
              <w:t xml:space="preserve">Цели              </w:t>
            </w:r>
          </w:p>
          <w:p w14:paraId="089AC570" w14:textId="77777777" w:rsidR="005C4468" w:rsidRPr="00FF01EF" w:rsidRDefault="005C4468" w:rsidP="005C4468">
            <w:pPr>
              <w:autoSpaceDE w:val="0"/>
              <w:autoSpaceDN w:val="0"/>
              <w:ind w:right="-1"/>
            </w:pPr>
            <w:r w:rsidRPr="00FF01EF">
              <w:t xml:space="preserve">муниципальной   </w:t>
            </w:r>
          </w:p>
          <w:p w14:paraId="34950C1E" w14:textId="77777777" w:rsidR="005C4468" w:rsidRPr="00FF01EF" w:rsidRDefault="005C4468" w:rsidP="005C4468">
            <w:pPr>
              <w:autoSpaceDE w:val="0"/>
              <w:autoSpaceDN w:val="0"/>
              <w:ind w:right="-1"/>
            </w:pPr>
            <w:r w:rsidRPr="00FF01EF">
              <w:t xml:space="preserve">программы         </w:t>
            </w:r>
          </w:p>
        </w:tc>
        <w:tc>
          <w:tcPr>
            <w:tcW w:w="7863" w:type="dxa"/>
          </w:tcPr>
          <w:p w14:paraId="54FE97BD" w14:textId="77777777" w:rsidR="005C4468" w:rsidRPr="00FF01EF" w:rsidRDefault="005C4468" w:rsidP="005C4468">
            <w:pPr>
              <w:pStyle w:val="ListParagraph1"/>
              <w:spacing w:after="0" w:line="240" w:lineRule="auto"/>
              <w:ind w:left="0" w:right="-1"/>
              <w:jc w:val="both"/>
              <w:rPr>
                <w:rFonts w:ascii="Times New Roman" w:hAnsi="Times New Roman" w:cs="Times New Roman"/>
                <w:sz w:val="24"/>
                <w:szCs w:val="24"/>
              </w:rPr>
            </w:pPr>
            <w:r w:rsidRPr="00FF01EF">
              <w:rPr>
                <w:rFonts w:ascii="Times New Roman" w:hAnsi="Times New Roman" w:cs="Times New Roman"/>
                <w:sz w:val="24"/>
                <w:szCs w:val="24"/>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46101A62" w14:textId="77777777" w:rsidR="005C4468" w:rsidRPr="00FF01EF" w:rsidRDefault="005C4468" w:rsidP="005C4468">
            <w:pPr>
              <w:ind w:right="-1"/>
            </w:pPr>
            <w:r w:rsidRPr="00FF01EF">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72D0EA94" w14:textId="77777777" w:rsidR="005C4468" w:rsidRPr="00FF01EF" w:rsidRDefault="005C4468" w:rsidP="005C4468">
            <w:pPr>
              <w:ind w:right="-1"/>
            </w:pPr>
            <w:r w:rsidRPr="00FF01EF">
              <w:t>3.Улучшение условий проживания и коммунального обслуживания в городском округе Тейково Ивановской области.</w:t>
            </w:r>
          </w:p>
        </w:tc>
      </w:tr>
      <w:tr w:rsidR="005C4468" w:rsidRPr="00FF01EF" w14:paraId="571DDB86" w14:textId="77777777" w:rsidTr="005C4468">
        <w:trPr>
          <w:trHeight w:val="323"/>
        </w:trPr>
        <w:tc>
          <w:tcPr>
            <w:tcW w:w="2060" w:type="dxa"/>
          </w:tcPr>
          <w:p w14:paraId="27F85446" w14:textId="77777777" w:rsidR="005C4468" w:rsidRPr="00FF01EF" w:rsidRDefault="005C4468" w:rsidP="005C4468">
            <w:pPr>
              <w:autoSpaceDE w:val="0"/>
              <w:autoSpaceDN w:val="0"/>
              <w:ind w:right="-1"/>
            </w:pPr>
            <w:r w:rsidRPr="00FF01EF">
              <w:t>Объемы   бюджетных</w:t>
            </w:r>
          </w:p>
          <w:p w14:paraId="7CC5CF0D" w14:textId="77777777" w:rsidR="005C4468" w:rsidRPr="00FF01EF" w:rsidRDefault="005C4468" w:rsidP="005C4468">
            <w:pPr>
              <w:autoSpaceDE w:val="0"/>
              <w:autoSpaceDN w:val="0"/>
              <w:ind w:right="-1"/>
            </w:pPr>
            <w:r w:rsidRPr="00FF01EF">
              <w:t xml:space="preserve">ассигнований      </w:t>
            </w:r>
          </w:p>
          <w:p w14:paraId="4BA52CD1" w14:textId="77777777" w:rsidR="005C4468" w:rsidRPr="00FF01EF" w:rsidRDefault="005C4468" w:rsidP="005C4468">
            <w:pPr>
              <w:autoSpaceDE w:val="0"/>
              <w:autoSpaceDN w:val="0"/>
              <w:ind w:right="-1"/>
            </w:pPr>
            <w:r w:rsidRPr="00FF01EF">
              <w:t xml:space="preserve">муниципальной  </w:t>
            </w:r>
          </w:p>
          <w:p w14:paraId="1AB53AF3" w14:textId="77777777" w:rsidR="005C4468" w:rsidRPr="00FF01EF" w:rsidRDefault="005C4468" w:rsidP="005C4468">
            <w:pPr>
              <w:autoSpaceDE w:val="0"/>
              <w:autoSpaceDN w:val="0"/>
              <w:ind w:right="-1"/>
            </w:pPr>
            <w:r w:rsidRPr="00FF01EF">
              <w:t xml:space="preserve">программы </w:t>
            </w:r>
          </w:p>
        </w:tc>
        <w:tc>
          <w:tcPr>
            <w:tcW w:w="7863" w:type="dxa"/>
            <w:shd w:val="clear" w:color="auto" w:fill="FFFFFF"/>
          </w:tcPr>
          <w:p w14:paraId="35A33AC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Общий объем бюджетных ассигнований:</w:t>
            </w:r>
          </w:p>
          <w:p w14:paraId="52125DC6"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200 574,15021тыс. руб.,</w:t>
            </w:r>
          </w:p>
          <w:p w14:paraId="25A45657"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199 084,75923 тыс. руб.,</w:t>
            </w:r>
          </w:p>
          <w:p w14:paraId="2C91002E"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323 007,08120 тыс. руб.,</w:t>
            </w:r>
          </w:p>
          <w:p w14:paraId="51C09D81"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102 703,40683 тыс. руб.,</w:t>
            </w:r>
          </w:p>
          <w:p w14:paraId="656751ED"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96 857,34063 тыс. руб.,</w:t>
            </w:r>
          </w:p>
          <w:p w14:paraId="47BED8CC"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17 298,39287тыс. руб.</w:t>
            </w:r>
          </w:p>
          <w:p w14:paraId="7F8FF2EE"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местный бюджет:</w:t>
            </w:r>
          </w:p>
          <w:p w14:paraId="5067991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79 966,17051тыс. руб.,</w:t>
            </w:r>
          </w:p>
          <w:p w14:paraId="3168A7F3"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94 388,58231 тыс. руб.,</w:t>
            </w:r>
          </w:p>
          <w:p w14:paraId="16FFEFA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69 213,94685 тыс. руб.,</w:t>
            </w:r>
          </w:p>
          <w:p w14:paraId="739942AA"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51 090,16214 тыс. руб.,</w:t>
            </w:r>
          </w:p>
          <w:p w14:paraId="599F56A9"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47 796,64594 тыс. руб.,</w:t>
            </w:r>
          </w:p>
          <w:p w14:paraId="50CC889B"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17 298,39287тыс. руб.</w:t>
            </w:r>
          </w:p>
          <w:p w14:paraId="51A17BC6"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областной бюджет:</w:t>
            </w:r>
          </w:p>
          <w:p w14:paraId="3B163020"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105 272,93125 тыс. руб.,</w:t>
            </w:r>
          </w:p>
          <w:p w14:paraId="5D410341"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100 736,17692 тыс. руб.,</w:t>
            </w:r>
          </w:p>
          <w:p w14:paraId="2226C75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224 093,13435 тыс. руб.,</w:t>
            </w:r>
          </w:p>
          <w:p w14:paraId="44B9BEE0"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51 613,24469 тыс. руб.,</w:t>
            </w:r>
          </w:p>
          <w:p w14:paraId="24DC7DA7"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49 060,69469 тыс. руб.,</w:t>
            </w:r>
          </w:p>
          <w:p w14:paraId="39CD472F"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0,00тыс. руб.</w:t>
            </w:r>
          </w:p>
          <w:p w14:paraId="1330B5E9"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федеральный бюджет:</w:t>
            </w:r>
          </w:p>
          <w:p w14:paraId="4EBF6B5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15 335,04845 тыс. руб.,</w:t>
            </w:r>
          </w:p>
          <w:p w14:paraId="208584DB"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3 960,00000 тыс. руб.,</w:t>
            </w:r>
          </w:p>
          <w:p w14:paraId="3D468B6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29 700,00000 тыс. руб.,</w:t>
            </w:r>
          </w:p>
          <w:p w14:paraId="565E6041"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0,00000 тыс. руб.,</w:t>
            </w:r>
          </w:p>
          <w:p w14:paraId="7D9F9126"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0,00000 тыс. руб.,</w:t>
            </w:r>
          </w:p>
          <w:p w14:paraId="6D90627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0,00000 тыс. руб.</w:t>
            </w:r>
          </w:p>
        </w:tc>
      </w:tr>
    </w:tbl>
    <w:p w14:paraId="2F7B865D" w14:textId="77777777" w:rsidR="005C4468" w:rsidRPr="00FF01EF" w:rsidRDefault="005C4468" w:rsidP="005C4468">
      <w:pPr>
        <w:tabs>
          <w:tab w:val="left" w:pos="8070"/>
        </w:tabs>
        <w:ind w:right="-1"/>
      </w:pPr>
    </w:p>
    <w:p w14:paraId="30DE59BB" w14:textId="77777777" w:rsidR="005C4468" w:rsidRPr="00FF01EF" w:rsidRDefault="005C4468" w:rsidP="005C4468">
      <w:pPr>
        <w:tabs>
          <w:tab w:val="left" w:pos="8070"/>
        </w:tabs>
        <w:ind w:right="-1"/>
      </w:pPr>
    </w:p>
    <w:p w14:paraId="5D251A65" w14:textId="77777777" w:rsidR="005C4468" w:rsidRDefault="005C4468" w:rsidP="005C4468">
      <w:r>
        <w:br w:type="page"/>
      </w:r>
    </w:p>
    <w:p w14:paraId="73728F1F" w14:textId="77777777" w:rsidR="005C4468" w:rsidRPr="00FF01EF" w:rsidRDefault="005C4468" w:rsidP="005C4468">
      <w:pPr>
        <w:jc w:val="right"/>
      </w:pPr>
      <w:r w:rsidRPr="00FF01EF">
        <w:lastRenderedPageBreak/>
        <w:t>Приложение № 2</w:t>
      </w:r>
    </w:p>
    <w:p w14:paraId="0CE990D3" w14:textId="77777777" w:rsidR="005C4468" w:rsidRPr="00FF01EF" w:rsidRDefault="005C4468" w:rsidP="005C4468">
      <w:pPr>
        <w:ind w:right="-1"/>
        <w:jc w:val="right"/>
      </w:pPr>
      <w:r w:rsidRPr="00FF01EF">
        <w:t>к постановлению администрации</w:t>
      </w:r>
    </w:p>
    <w:p w14:paraId="7765AC2A" w14:textId="77777777" w:rsidR="005C4468" w:rsidRPr="00FF01EF" w:rsidRDefault="005C4468" w:rsidP="005C4468">
      <w:pPr>
        <w:ind w:right="-1"/>
        <w:jc w:val="right"/>
      </w:pPr>
      <w:r w:rsidRPr="00FF01EF">
        <w:t xml:space="preserve"> городского округа Тейково</w:t>
      </w:r>
    </w:p>
    <w:p w14:paraId="128ACC55" w14:textId="77777777" w:rsidR="005C4468" w:rsidRPr="00FF01EF" w:rsidRDefault="005C4468" w:rsidP="005C4468">
      <w:pPr>
        <w:ind w:right="-1"/>
        <w:jc w:val="right"/>
      </w:pPr>
      <w:r w:rsidRPr="00FF01EF">
        <w:t>Ивановской области</w:t>
      </w:r>
    </w:p>
    <w:p w14:paraId="71CDA321" w14:textId="77777777" w:rsidR="005C4468" w:rsidRPr="00FF01EF" w:rsidRDefault="005C4468" w:rsidP="005C4468">
      <w:pPr>
        <w:ind w:right="-1"/>
        <w:jc w:val="right"/>
      </w:pPr>
      <w:r w:rsidRPr="00FF01EF">
        <w:t xml:space="preserve">                                                                                                                 от                 №   </w:t>
      </w:r>
    </w:p>
    <w:p w14:paraId="78F8296A" w14:textId="77777777" w:rsidR="005C4468" w:rsidRPr="00FF01EF" w:rsidRDefault="005C4468" w:rsidP="005C4468">
      <w:pPr>
        <w:tabs>
          <w:tab w:val="left" w:pos="8070"/>
        </w:tabs>
        <w:ind w:right="-1"/>
      </w:pPr>
    </w:p>
    <w:p w14:paraId="6359AE3C" w14:textId="77777777" w:rsidR="005C4468" w:rsidRPr="00FF01EF" w:rsidRDefault="005C4468" w:rsidP="005C4468">
      <w:pPr>
        <w:autoSpaceDE w:val="0"/>
        <w:autoSpaceDN w:val="0"/>
        <w:ind w:firstLine="709"/>
        <w:jc w:val="both"/>
      </w:pPr>
      <w:r w:rsidRPr="00FF01EF">
        <w:t>2.5.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14:paraId="027E0ED7" w14:textId="77777777" w:rsidR="005C4468" w:rsidRPr="00FF01EF" w:rsidRDefault="005C4468" w:rsidP="005C4468">
      <w:pPr>
        <w:autoSpaceDE w:val="0"/>
        <w:autoSpaceDN w:val="0"/>
        <w:ind w:firstLine="709"/>
        <w:jc w:val="both"/>
      </w:pPr>
      <w:r w:rsidRPr="00FF01EF">
        <w:t>На основании действующего законодательства Ивановская область передала городскому округу Тейково государственные полномочия по однократному обеспечению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14:paraId="390BF5D1" w14:textId="77777777" w:rsidR="005C4468" w:rsidRPr="00FF01EF" w:rsidRDefault="005C4468" w:rsidP="005C4468">
      <w:pPr>
        <w:autoSpaceDE w:val="0"/>
        <w:autoSpaceDN w:val="0"/>
        <w:ind w:firstLine="709"/>
        <w:jc w:val="both"/>
      </w:pPr>
      <w:r w:rsidRPr="00FF01EF">
        <w:t>Средства на реализацию передаваемых полномочий предоставляются бюджету города Тейково из областного бюджета в виде субвенций. Распределение субвенций городским округам и поселениям, входящим в состав территорий муниципальных районов, утверждается законом Ивановской области об областном бюджете на соответствующий год.</w:t>
      </w:r>
    </w:p>
    <w:p w14:paraId="1AE2371C" w14:textId="77777777" w:rsidR="005C4468" w:rsidRPr="00FF01EF" w:rsidRDefault="005C4468" w:rsidP="005C4468">
      <w:pPr>
        <w:autoSpaceDE w:val="0"/>
        <w:autoSpaceDN w:val="0"/>
        <w:ind w:firstLine="709"/>
        <w:jc w:val="both"/>
      </w:pPr>
      <w:r w:rsidRPr="00FF01EF">
        <w:t>Субвенции, предоставляемые для осуществления переданных полномочий, могут быть использованы только для формирования муниципального специализированного жилищного фонда в части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7368F207" w14:textId="77777777" w:rsidR="005C4468" w:rsidRPr="00FF01EF" w:rsidRDefault="005C4468" w:rsidP="005C4468">
      <w:pPr>
        <w:autoSpaceDE w:val="0"/>
        <w:autoSpaceDN w:val="0"/>
        <w:ind w:firstLine="709"/>
        <w:jc w:val="both"/>
      </w:pPr>
      <w:proofErr w:type="gramStart"/>
      <w:r w:rsidRPr="00FF01EF">
        <w:t>Согласно действующему законодательству</w:t>
      </w:r>
      <w:proofErr w:type="gramEnd"/>
      <w:r w:rsidRPr="00FF01EF">
        <w:t xml:space="preserve"> режим пользования помещениями специализированного жилищного фонда имеет ограничения по сравнению с жилыми помещениями, предоставляемыми по договорам социального найма. А после истечения пятилетнего срока и при отсутствии обстоятельств, влияющих на его продление, с указанными лицами будет заключаться договор социального найма предоставленного ранее жилого помещения.</w:t>
      </w:r>
    </w:p>
    <w:p w14:paraId="1C19F3FA" w14:textId="77777777" w:rsidR="005C4468" w:rsidRPr="00FF01EF" w:rsidRDefault="005C4468" w:rsidP="005C4468">
      <w:pPr>
        <w:autoSpaceDE w:val="0"/>
        <w:autoSpaceDN w:val="0"/>
        <w:ind w:firstLine="709"/>
        <w:jc w:val="both"/>
      </w:pPr>
      <w:r w:rsidRPr="00FF01EF">
        <w:t xml:space="preserve">В соответствии с действующим законодательством Департамент социальной защиты населения Ивановской области на основании данных, предоставляемых его территориальными органами, органами местного самоуправления городских округов и поселений, входящих в состав территорий муниципальных районов, для установления очередности предоставления жилья и расчета размера субвенции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w:t>
      </w:r>
    </w:p>
    <w:p w14:paraId="2AB173FF" w14:textId="77777777" w:rsidR="005C4468" w:rsidRPr="00FF01EF" w:rsidRDefault="005C4468" w:rsidP="005C4468">
      <w:pPr>
        <w:autoSpaceDE w:val="0"/>
        <w:autoSpaceDN w:val="0"/>
        <w:ind w:firstLine="709"/>
        <w:jc w:val="both"/>
      </w:pPr>
      <w:r w:rsidRPr="00FF01EF">
        <w:t>В период с 2013 по 2024 годов лицам из числа детей-сирот и детей, оставшихся без попечения родителей были предоставлены 25 благоустроенных квартир.</w:t>
      </w:r>
    </w:p>
    <w:p w14:paraId="74BBBD9F" w14:textId="77777777" w:rsidR="005C4468" w:rsidRPr="00FF01EF" w:rsidRDefault="005C4468" w:rsidP="005C4468">
      <w:pPr>
        <w:autoSpaceDE w:val="0"/>
        <w:autoSpaceDN w:val="0"/>
        <w:ind w:firstLine="709"/>
        <w:jc w:val="both"/>
      </w:pPr>
      <w:r w:rsidRPr="00FF01EF">
        <w:t>Администрация городского округа Тейково Ивановской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момента вступления его в действие) приобретает в собственность муниципального образования благоустроенные жилые помещения, для формирования муниципального специализированного жилищного фонда в части жилых помещений для детей-сирот и детей, оставшихся без попечения родителей, лиц из числа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предоставляется благоустроенное жилое помещение по договору найма специализированного жилого помещения однократно первоначально сроком на 5 лет.</w:t>
      </w:r>
    </w:p>
    <w:p w14:paraId="6166819C" w14:textId="77777777" w:rsidR="005C4468" w:rsidRPr="00FF01EF" w:rsidRDefault="005C4468" w:rsidP="005C4468">
      <w:pPr>
        <w:tabs>
          <w:tab w:val="left" w:pos="8070"/>
        </w:tabs>
        <w:ind w:right="-1"/>
      </w:pPr>
    </w:p>
    <w:p w14:paraId="34871976" w14:textId="77777777" w:rsidR="005C4468" w:rsidRDefault="005C4468" w:rsidP="005C4468">
      <w:r>
        <w:br w:type="page"/>
      </w:r>
    </w:p>
    <w:p w14:paraId="3DE88AE6" w14:textId="77777777" w:rsidR="005C4468" w:rsidRPr="00FF01EF" w:rsidRDefault="005C4468" w:rsidP="005C4468">
      <w:pPr>
        <w:jc w:val="right"/>
      </w:pPr>
      <w:r w:rsidRPr="00FF01EF">
        <w:lastRenderedPageBreak/>
        <w:t>Приложение № 3</w:t>
      </w:r>
    </w:p>
    <w:p w14:paraId="1D257AE4" w14:textId="77777777" w:rsidR="005C4468" w:rsidRPr="00FF01EF" w:rsidRDefault="005C4468" w:rsidP="005C4468">
      <w:pPr>
        <w:ind w:right="-1"/>
        <w:jc w:val="right"/>
      </w:pPr>
      <w:r w:rsidRPr="00FF01EF">
        <w:t>к постановлению администрации</w:t>
      </w:r>
    </w:p>
    <w:p w14:paraId="41E82E6E" w14:textId="77777777" w:rsidR="005C4468" w:rsidRPr="00FF01EF" w:rsidRDefault="005C4468" w:rsidP="005C4468">
      <w:pPr>
        <w:ind w:right="-1"/>
        <w:jc w:val="right"/>
      </w:pPr>
      <w:r w:rsidRPr="00FF01EF">
        <w:t xml:space="preserve"> городского округа Тейково</w:t>
      </w:r>
    </w:p>
    <w:p w14:paraId="034A153F" w14:textId="77777777" w:rsidR="005C4468" w:rsidRPr="00FF01EF" w:rsidRDefault="005C4468" w:rsidP="005C4468">
      <w:pPr>
        <w:ind w:right="-1"/>
        <w:jc w:val="right"/>
      </w:pPr>
      <w:r w:rsidRPr="00FF01EF">
        <w:t>Ивановской области</w:t>
      </w:r>
    </w:p>
    <w:p w14:paraId="4C1DB8D9" w14:textId="77777777" w:rsidR="005C4468" w:rsidRPr="00FF01EF" w:rsidRDefault="005C4468" w:rsidP="005C4468">
      <w:pPr>
        <w:ind w:right="-1"/>
        <w:jc w:val="right"/>
      </w:pPr>
      <w:r w:rsidRPr="00FF01EF">
        <w:t xml:space="preserve">                                                                                                                 от                 №   </w:t>
      </w:r>
    </w:p>
    <w:p w14:paraId="2B49480F" w14:textId="77777777" w:rsidR="005C4468" w:rsidRPr="00FF01EF" w:rsidRDefault="005C4468" w:rsidP="005C4468">
      <w:pPr>
        <w:tabs>
          <w:tab w:val="left" w:pos="8070"/>
        </w:tabs>
        <w:ind w:right="-1"/>
      </w:pPr>
    </w:p>
    <w:p w14:paraId="355E2F28" w14:textId="77777777" w:rsidR="005C4468" w:rsidRPr="00FF01EF" w:rsidRDefault="005C4468" w:rsidP="005C4468">
      <w:pPr>
        <w:autoSpaceDE w:val="0"/>
        <w:autoSpaceDN w:val="0"/>
        <w:ind w:firstLine="709"/>
        <w:jc w:val="both"/>
      </w:pPr>
      <w:r w:rsidRPr="00FF01EF">
        <w:t>2.8. Формирование современной городской среды на 2023-2028 годы.</w:t>
      </w:r>
    </w:p>
    <w:p w14:paraId="7943E4D9" w14:textId="77777777" w:rsidR="005C4468" w:rsidRPr="00FF01EF" w:rsidRDefault="005C4468" w:rsidP="005C4468">
      <w:pPr>
        <w:autoSpaceDE w:val="0"/>
        <w:autoSpaceDN w:val="0"/>
        <w:ind w:firstLine="709"/>
        <w:jc w:val="both"/>
        <w:rPr>
          <w:rFonts w:eastAsiaTheme="minorHAnsi"/>
          <w:lang w:eastAsia="en-US"/>
        </w:rPr>
      </w:pPr>
      <w:r w:rsidRPr="00FF01EF">
        <w:rPr>
          <w:rFonts w:eastAsiaTheme="minorHAnsi"/>
          <w:lang w:eastAsia="en-US"/>
        </w:rPr>
        <w:t xml:space="preserve">Благоустройство территорий города является основным инструментом для улучшения его эстетического облика, улучшения его экологического состояния, а также создания комфортных и безопасных условий проживания, работы и проведения свободного времени граждан. </w:t>
      </w:r>
    </w:p>
    <w:p w14:paraId="3CAF586F" w14:textId="77777777" w:rsidR="005C4468" w:rsidRPr="00FF01EF" w:rsidRDefault="005C4468" w:rsidP="005C4468">
      <w:pPr>
        <w:autoSpaceDE w:val="0"/>
        <w:autoSpaceDN w:val="0"/>
        <w:ind w:firstLine="709"/>
        <w:jc w:val="both"/>
      </w:pPr>
      <w:r w:rsidRPr="00FF01EF">
        <w:t xml:space="preserve">Благоустройство городских территорий остается острой проблемой г. о. Тейково и является одной из жизнеобеспечивающих сфер городского хозяйства, оказывающих непосредственное влияние на качество и уровень жизни населения. </w:t>
      </w:r>
    </w:p>
    <w:p w14:paraId="2DE0810D" w14:textId="77777777" w:rsidR="005C4468" w:rsidRPr="00FF01EF" w:rsidRDefault="005C4468" w:rsidP="005C4468">
      <w:pPr>
        <w:autoSpaceDE w:val="0"/>
        <w:autoSpaceDN w:val="0"/>
        <w:ind w:firstLine="709"/>
        <w:jc w:val="both"/>
      </w:pPr>
      <w:r w:rsidRPr="00FF01EF">
        <w:t>Благоустройство дворовых территорий большинства многоквартирных домов города не отвечает нормативным требованиям. 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 съездов для маломобильных групп населения.</w:t>
      </w:r>
    </w:p>
    <w:p w14:paraId="18C3AAB0" w14:textId="77777777" w:rsidR="005C4468" w:rsidRPr="00FF01EF" w:rsidRDefault="005C4468" w:rsidP="005C4468">
      <w:pPr>
        <w:autoSpaceDE w:val="0"/>
        <w:autoSpaceDN w:val="0"/>
        <w:ind w:firstLine="709"/>
        <w:jc w:val="both"/>
      </w:pPr>
      <w:r w:rsidRPr="00FF01EF">
        <w:rPr>
          <w:rFonts w:eastAsiaTheme="minorHAnsi"/>
          <w:lang w:eastAsia="en-US"/>
        </w:rPr>
        <w:t xml:space="preserve">Принимаемые меры по частичному благоустройству дворовых территорий не приводят к должному результату, поскольку не носят системного характера. </w:t>
      </w:r>
      <w:r w:rsidRPr="00FF01EF">
        <w:t xml:space="preserve">В 2017 и 2018 годах благоустроено 34 дворовых территории у 45 многоквартирных домов. В 2022 - 2024 годах в рамках реализации проектов развития территории </w:t>
      </w:r>
      <w:proofErr w:type="spellStart"/>
      <w:r w:rsidRPr="00FF01EF">
        <w:t>г.о</w:t>
      </w:r>
      <w:proofErr w:type="spellEnd"/>
      <w:r w:rsidRPr="00FF01EF">
        <w:t xml:space="preserve">. Тейково, основанных на местных инициативах благоустроены дворовые территории у 31 многоквартирного дома. </w:t>
      </w:r>
    </w:p>
    <w:p w14:paraId="2577E90C" w14:textId="77777777" w:rsidR="005C4468" w:rsidRPr="00FF01EF" w:rsidRDefault="005C4468" w:rsidP="005C4468">
      <w:pPr>
        <w:autoSpaceDE w:val="0"/>
        <w:autoSpaceDN w:val="0"/>
        <w:ind w:firstLine="709"/>
        <w:jc w:val="both"/>
        <w:rPr>
          <w:rFonts w:eastAsiaTheme="minorHAnsi"/>
          <w:lang w:eastAsia="en-US"/>
        </w:rPr>
      </w:pPr>
      <w:r w:rsidRPr="00FF01EF">
        <w:rPr>
          <w:rFonts w:eastAsiaTheme="minorHAnsi"/>
          <w:lang w:eastAsia="en-US"/>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14:paraId="0434334D" w14:textId="77777777" w:rsidR="005C4468" w:rsidRPr="00FF01EF" w:rsidRDefault="005C4468" w:rsidP="005C4468">
      <w:pPr>
        <w:autoSpaceDE w:val="0"/>
        <w:autoSpaceDN w:val="0"/>
        <w:ind w:firstLine="709"/>
        <w:jc w:val="both"/>
      </w:pPr>
      <w:r w:rsidRPr="00FF01EF">
        <w:t>С 2017 года в городе проводится целенаправленная работа по благоустройству общественных территорий.</w:t>
      </w:r>
    </w:p>
    <w:p w14:paraId="61A0BE74" w14:textId="77777777" w:rsidR="005C4468" w:rsidRPr="00FF01EF" w:rsidRDefault="005C4468" w:rsidP="005C4468">
      <w:pPr>
        <w:ind w:firstLine="708"/>
        <w:jc w:val="both"/>
      </w:pPr>
      <w:r w:rsidRPr="00FF01EF">
        <w:t>Реализован проект по благоустройству сквера по улице Сергеевская, ряд мероприятий проведен на центральной площади города, площади им. В.И. Ленина, где в числе прочих новшеств построен светодинамический фонтан, от ул. Гористая до моста у ТЦ «Вега» устроен лестничный марш. 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 В 2022 году благоустроена территория Дома культуры Российской Армии и реализован первый этап проекта-победителя Всероссийского конкурса лучших проектов создания комфортной городской среды в малых городах и исторических поселениях «Красные сосенки – территория осознанности и добрососедства». В 2023 году благоустроена общественная территория «Парк у реки Вязьма» (южнее ул. Новоженова, д.5,7). В 2024 году установлена детская игровая площадка в Летнем саду.</w:t>
      </w:r>
    </w:p>
    <w:p w14:paraId="6EB74BCB" w14:textId="77777777" w:rsidR="005C4468" w:rsidRPr="00FF01EF" w:rsidRDefault="005C4468" w:rsidP="005C4468">
      <w:pPr>
        <w:autoSpaceDE w:val="0"/>
        <w:autoSpaceDN w:val="0"/>
        <w:ind w:firstLine="709"/>
        <w:jc w:val="both"/>
      </w:pPr>
      <w:r w:rsidRPr="00FF01EF">
        <w:t xml:space="preserve">В период 2020-2024 годов реализовано 40 проектов развития территории </w:t>
      </w:r>
      <w:proofErr w:type="spellStart"/>
      <w:r w:rsidRPr="00FF01EF">
        <w:t>г.о</w:t>
      </w:r>
      <w:proofErr w:type="spellEnd"/>
      <w:r w:rsidRPr="00FF01EF">
        <w:t>. Тейково, основанных на местных инициативах (инициативных проектов).</w:t>
      </w:r>
    </w:p>
    <w:p w14:paraId="08E39AEB" w14:textId="77777777" w:rsidR="005C4468" w:rsidRPr="00FF01EF" w:rsidRDefault="005C4468" w:rsidP="005C4468">
      <w:pPr>
        <w:ind w:firstLine="708"/>
        <w:jc w:val="both"/>
      </w:pPr>
      <w:r w:rsidRPr="00FF01EF">
        <w:t>Благоустроенность общественных территорий имеет важное значение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14:paraId="1EBAD9B4" w14:textId="77777777" w:rsidR="005C4468" w:rsidRPr="00FF01EF" w:rsidRDefault="005C4468" w:rsidP="005C4468">
      <w:pPr>
        <w:autoSpaceDE w:val="0"/>
        <w:autoSpaceDN w:val="0"/>
        <w:ind w:firstLine="709"/>
        <w:jc w:val="both"/>
      </w:pPr>
      <w:r w:rsidRPr="00FF01EF">
        <w:lastRenderedPageBreak/>
        <w:t xml:space="preserve">Продолжение реализации подпрограммы позволит качественно улучшить сферу благоустройства </w:t>
      </w:r>
      <w:proofErr w:type="spellStart"/>
      <w:r w:rsidRPr="00FF01EF">
        <w:t>г.о</w:t>
      </w:r>
      <w:proofErr w:type="spellEnd"/>
      <w:r w:rsidRPr="00FF01EF">
        <w:t>. Тейково, будут благоустроены общественные и дворовые территории, нуждающиеся в благоустройстве.</w:t>
      </w:r>
    </w:p>
    <w:p w14:paraId="013E87F1" w14:textId="77777777" w:rsidR="005C4468" w:rsidRPr="00FF01EF" w:rsidRDefault="005C4468" w:rsidP="005C4468">
      <w:pPr>
        <w:autoSpaceDE w:val="0"/>
        <w:autoSpaceDN w:val="0"/>
        <w:ind w:firstLine="709"/>
        <w:jc w:val="both"/>
      </w:pPr>
      <w:r w:rsidRPr="00FF01EF">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14:paraId="56F1C8D8" w14:textId="77777777" w:rsidR="005C4468" w:rsidRPr="00FF01EF" w:rsidRDefault="005C4468" w:rsidP="005C4468">
      <w:pPr>
        <w:tabs>
          <w:tab w:val="left" w:pos="8070"/>
        </w:tabs>
        <w:ind w:right="-1"/>
        <w:jc w:val="both"/>
      </w:pPr>
    </w:p>
    <w:p w14:paraId="14B2EB54" w14:textId="77777777" w:rsidR="005C4468" w:rsidRPr="00FF01EF" w:rsidRDefault="005C4468" w:rsidP="005C4468">
      <w:pPr>
        <w:tabs>
          <w:tab w:val="left" w:pos="8070"/>
        </w:tabs>
        <w:ind w:right="-1"/>
        <w:jc w:val="both"/>
      </w:pPr>
    </w:p>
    <w:p w14:paraId="2EFAA0D3" w14:textId="77777777" w:rsidR="005C4468" w:rsidRPr="00FF01EF" w:rsidRDefault="005C4468" w:rsidP="005C4468">
      <w:pPr>
        <w:tabs>
          <w:tab w:val="left" w:pos="8070"/>
        </w:tabs>
        <w:ind w:right="-1"/>
      </w:pPr>
    </w:p>
    <w:p w14:paraId="5FF8980A" w14:textId="77777777" w:rsidR="005C4468" w:rsidRDefault="005C4468" w:rsidP="005C4468">
      <w:pPr>
        <w:jc w:val="right"/>
        <w:sectPr w:rsidR="005C4468" w:rsidSect="005C4468">
          <w:pgSz w:w="11906" w:h="16838"/>
          <w:pgMar w:top="1134" w:right="567" w:bottom="1134" w:left="1134" w:header="709" w:footer="709" w:gutter="0"/>
          <w:cols w:space="708"/>
          <w:docGrid w:linePitch="360"/>
        </w:sectPr>
      </w:pPr>
    </w:p>
    <w:p w14:paraId="5EEDAC38" w14:textId="77777777" w:rsidR="005C4468" w:rsidRPr="00FF01EF" w:rsidRDefault="005C4468" w:rsidP="005C4468">
      <w:pPr>
        <w:jc w:val="right"/>
      </w:pPr>
      <w:r w:rsidRPr="00FF01EF">
        <w:lastRenderedPageBreak/>
        <w:t>Приложение № 4</w:t>
      </w:r>
    </w:p>
    <w:p w14:paraId="5EF4D275" w14:textId="77777777" w:rsidR="005C4468" w:rsidRPr="00FF01EF" w:rsidRDefault="005C4468" w:rsidP="005C4468">
      <w:pPr>
        <w:ind w:right="-1"/>
        <w:jc w:val="right"/>
      </w:pPr>
      <w:r w:rsidRPr="00FF01EF">
        <w:t>к постановлению администрации</w:t>
      </w:r>
    </w:p>
    <w:p w14:paraId="713AC4D8" w14:textId="77777777" w:rsidR="005C4468" w:rsidRPr="00FF01EF" w:rsidRDefault="005C4468" w:rsidP="005C4468">
      <w:pPr>
        <w:ind w:right="-1"/>
        <w:jc w:val="right"/>
      </w:pPr>
      <w:r w:rsidRPr="00FF01EF">
        <w:t xml:space="preserve"> городского округа Тейково</w:t>
      </w:r>
    </w:p>
    <w:p w14:paraId="769E7359" w14:textId="77777777" w:rsidR="005C4468" w:rsidRPr="00FF01EF" w:rsidRDefault="005C4468" w:rsidP="005C4468">
      <w:pPr>
        <w:ind w:right="-1"/>
        <w:jc w:val="right"/>
      </w:pPr>
      <w:r w:rsidRPr="00FF01EF">
        <w:t>Ивановской области</w:t>
      </w:r>
    </w:p>
    <w:p w14:paraId="37BC184A" w14:textId="77777777" w:rsidR="005C4468" w:rsidRPr="00FF01EF" w:rsidRDefault="005C4468" w:rsidP="005C4468">
      <w:pPr>
        <w:ind w:right="-1"/>
        <w:jc w:val="center"/>
      </w:pPr>
      <w:r w:rsidRPr="00FF01EF">
        <w:t xml:space="preserve">                                                                                                                 от                 №   </w:t>
      </w:r>
    </w:p>
    <w:p w14:paraId="45FCAB92" w14:textId="77777777" w:rsidR="005C4468" w:rsidRPr="00FF01EF" w:rsidRDefault="005C4468" w:rsidP="005C4468">
      <w:pPr>
        <w:tabs>
          <w:tab w:val="left" w:pos="8070"/>
        </w:tabs>
        <w:ind w:right="-1"/>
      </w:pPr>
    </w:p>
    <w:p w14:paraId="094ECDF8" w14:textId="77777777" w:rsidR="005C4468" w:rsidRPr="00FF01EF" w:rsidRDefault="005C4468" w:rsidP="005C4468">
      <w:pPr>
        <w:autoSpaceDE w:val="0"/>
        <w:autoSpaceDN w:val="0"/>
        <w:ind w:firstLine="709"/>
      </w:pPr>
      <w:r w:rsidRPr="00FF01EF">
        <w:t xml:space="preserve">3.3.1. Реализация мероприятий по обеспечению населения </w:t>
      </w:r>
      <w:proofErr w:type="spellStart"/>
      <w:r w:rsidRPr="00FF01EF">
        <w:t>г.о</w:t>
      </w:r>
      <w:proofErr w:type="spellEnd"/>
      <w:r w:rsidRPr="00FF01EF">
        <w:t>. Тейково водоснабжением, водоотведением и услугами бань.</w:t>
      </w:r>
    </w:p>
    <w:p w14:paraId="2F4052F9" w14:textId="77777777" w:rsidR="005C4468" w:rsidRPr="00FF01EF" w:rsidRDefault="005C4468" w:rsidP="005C4468">
      <w:pPr>
        <w:tabs>
          <w:tab w:val="left" w:pos="2295"/>
        </w:tabs>
        <w:autoSpaceDE w:val="0"/>
        <w:autoSpaceDN w:val="0"/>
        <w:ind w:firstLine="709"/>
      </w:pPr>
      <w:r w:rsidRPr="00FF01EF">
        <w:tab/>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5C4468" w:rsidRPr="00FF01EF" w14:paraId="08C3CD3A"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1BBF6EB" w14:textId="77777777" w:rsidR="005C4468" w:rsidRPr="005C4468" w:rsidRDefault="005C4468" w:rsidP="005C4468">
            <w:pPr>
              <w:pStyle w:val="a6"/>
              <w:ind w:left="-108" w:right="-108"/>
              <w:jc w:val="center"/>
              <w:rPr>
                <w:sz w:val="20"/>
                <w:szCs w:val="20"/>
                <w:lang w:eastAsia="ar-SA"/>
              </w:rPr>
            </w:pPr>
            <w:r w:rsidRPr="005C4468">
              <w:rPr>
                <w:sz w:val="20"/>
                <w:szCs w:val="20"/>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32FC74C2" w14:textId="77777777" w:rsidR="005C4468" w:rsidRPr="005C4468" w:rsidRDefault="005C4468" w:rsidP="005C4468">
            <w:pPr>
              <w:pStyle w:val="a6"/>
              <w:rPr>
                <w:sz w:val="20"/>
                <w:szCs w:val="20"/>
                <w:lang w:eastAsia="ar-SA"/>
              </w:rPr>
            </w:pPr>
            <w:r w:rsidRPr="005C4468">
              <w:rPr>
                <w:sz w:val="20"/>
                <w:szCs w:val="20"/>
              </w:rPr>
              <w:t>Наименование целевого индикатора</w:t>
            </w:r>
          </w:p>
          <w:p w14:paraId="1A17F2B9" w14:textId="77777777" w:rsidR="005C4468" w:rsidRPr="005C4468" w:rsidRDefault="005C4468" w:rsidP="005C4468">
            <w:pPr>
              <w:pStyle w:val="a6"/>
              <w:rPr>
                <w:sz w:val="20"/>
                <w:szCs w:val="20"/>
                <w:lang w:eastAsia="ar-SA"/>
              </w:rPr>
            </w:pPr>
            <w:r w:rsidRPr="005C4468">
              <w:rPr>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3C7582F" w14:textId="77777777" w:rsidR="005C4468" w:rsidRPr="005C4468" w:rsidRDefault="005C4468" w:rsidP="005C4468">
            <w:pPr>
              <w:pStyle w:val="a6"/>
              <w:rPr>
                <w:sz w:val="20"/>
                <w:szCs w:val="20"/>
                <w:lang w:eastAsia="ar-SA"/>
              </w:rPr>
            </w:pPr>
            <w:r w:rsidRPr="005C4468">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8EC6A9" w14:textId="77777777" w:rsidR="005C4468" w:rsidRPr="005C4468" w:rsidRDefault="005C4468" w:rsidP="005C4468">
            <w:pPr>
              <w:pStyle w:val="a6"/>
              <w:jc w:val="center"/>
              <w:rPr>
                <w:sz w:val="20"/>
                <w:szCs w:val="20"/>
              </w:rPr>
            </w:pPr>
            <w:r w:rsidRPr="005C4468">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681517" w14:textId="77777777" w:rsidR="005C4468" w:rsidRPr="005C4468" w:rsidRDefault="005C4468" w:rsidP="005C4468">
            <w:pPr>
              <w:pStyle w:val="a6"/>
              <w:jc w:val="center"/>
              <w:rPr>
                <w:sz w:val="20"/>
                <w:szCs w:val="20"/>
              </w:rPr>
            </w:pPr>
            <w:r w:rsidRPr="005C4468">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FDE913" w14:textId="77777777" w:rsidR="005C4468" w:rsidRPr="005C4468" w:rsidRDefault="005C4468" w:rsidP="005C4468">
            <w:pPr>
              <w:pStyle w:val="a6"/>
              <w:jc w:val="center"/>
              <w:rPr>
                <w:sz w:val="20"/>
                <w:szCs w:val="20"/>
              </w:rPr>
            </w:pPr>
            <w:r w:rsidRPr="005C4468">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3E34FF3" w14:textId="77777777" w:rsidR="005C4468" w:rsidRPr="005C4468" w:rsidRDefault="005C4468" w:rsidP="005C4468">
            <w:pPr>
              <w:pStyle w:val="a6"/>
              <w:jc w:val="center"/>
              <w:rPr>
                <w:sz w:val="20"/>
                <w:szCs w:val="20"/>
              </w:rPr>
            </w:pPr>
            <w:r w:rsidRPr="005C4468">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7EF325" w14:textId="77777777" w:rsidR="005C4468" w:rsidRPr="005C4468" w:rsidRDefault="005C4468" w:rsidP="005C4468">
            <w:pPr>
              <w:pStyle w:val="a6"/>
              <w:jc w:val="center"/>
              <w:rPr>
                <w:sz w:val="20"/>
                <w:szCs w:val="20"/>
              </w:rPr>
            </w:pPr>
            <w:r w:rsidRPr="005C4468">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42B26D" w14:textId="77777777" w:rsidR="005C4468" w:rsidRPr="005C4468" w:rsidRDefault="005C4468" w:rsidP="005C4468">
            <w:pPr>
              <w:pStyle w:val="a6"/>
              <w:jc w:val="center"/>
              <w:rPr>
                <w:sz w:val="20"/>
                <w:szCs w:val="20"/>
              </w:rPr>
            </w:pPr>
            <w:r w:rsidRPr="005C4468">
              <w:rPr>
                <w:sz w:val="20"/>
                <w:szCs w:val="20"/>
              </w:rPr>
              <w:t>2028</w:t>
            </w:r>
          </w:p>
        </w:tc>
      </w:tr>
      <w:tr w:rsidR="005C4468" w:rsidRPr="00FF01EF" w14:paraId="02DC89A3" w14:textId="77777777" w:rsidTr="005C446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5AA4E470" w14:textId="77777777" w:rsidR="005C4468" w:rsidRPr="005C4468" w:rsidRDefault="005C4468" w:rsidP="005C4468">
            <w:pPr>
              <w:pStyle w:val="a6"/>
              <w:jc w:val="both"/>
              <w:rPr>
                <w:sz w:val="20"/>
                <w:szCs w:val="20"/>
              </w:rPr>
            </w:pPr>
            <w:r w:rsidRPr="005C4468">
              <w:rPr>
                <w:sz w:val="20"/>
                <w:szCs w:val="20"/>
              </w:rPr>
              <w:t>Обеспечение выполнения работ по строительству и модернизации объектов коммунальной инфраструктуры города</w:t>
            </w:r>
          </w:p>
        </w:tc>
      </w:tr>
      <w:tr w:rsidR="005C4468" w:rsidRPr="00FF01EF" w14:paraId="07125814"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198E9BC"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24BC1FE"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5DFEF1" w14:textId="77777777" w:rsidR="005C4468" w:rsidRPr="005C4468" w:rsidRDefault="005C4468" w:rsidP="005C4468">
            <w:pPr>
              <w:pStyle w:val="a6"/>
              <w:jc w:val="both"/>
              <w:rPr>
                <w:sz w:val="20"/>
                <w:szCs w:val="20"/>
                <w:lang w:eastAsia="ar-SA"/>
              </w:rPr>
            </w:pPr>
            <w:r w:rsidRPr="005C4468">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634F"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75A3" w14:textId="77777777" w:rsidR="005C4468" w:rsidRPr="005C4468" w:rsidRDefault="005C4468" w:rsidP="005C4468">
            <w:pPr>
              <w:pStyle w:val="a6"/>
              <w:jc w:val="center"/>
              <w:rPr>
                <w:sz w:val="20"/>
                <w:szCs w:val="20"/>
                <w:lang w:eastAsia="ar-SA"/>
              </w:rPr>
            </w:pPr>
            <w:r w:rsidRPr="005C4468">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DC0EF"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7F0C"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9AA40"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5509C" w14:textId="77777777" w:rsidR="005C4468" w:rsidRPr="005C4468" w:rsidRDefault="005C4468" w:rsidP="005C4468">
            <w:pPr>
              <w:pStyle w:val="a6"/>
              <w:jc w:val="center"/>
              <w:rPr>
                <w:sz w:val="20"/>
                <w:szCs w:val="20"/>
                <w:lang w:eastAsia="ar-SA"/>
              </w:rPr>
            </w:pPr>
            <w:r w:rsidRPr="005C4468">
              <w:rPr>
                <w:sz w:val="20"/>
                <w:szCs w:val="20"/>
                <w:lang w:eastAsia="ar-SA"/>
              </w:rPr>
              <w:t>0</w:t>
            </w:r>
          </w:p>
        </w:tc>
      </w:tr>
      <w:tr w:rsidR="005C4468" w:rsidRPr="00FF01EF" w14:paraId="0FE2AE29"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C99DDA"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2B9A2F2"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ACBCDC" w14:textId="77777777" w:rsidR="005C4468" w:rsidRPr="005C4468" w:rsidRDefault="005C4468" w:rsidP="005C4468">
            <w:pPr>
              <w:pStyle w:val="a6"/>
              <w:jc w:val="both"/>
              <w:rPr>
                <w:sz w:val="20"/>
                <w:szCs w:val="20"/>
                <w:lang w:eastAsia="ar-SA"/>
              </w:rPr>
            </w:pPr>
            <w:r w:rsidRPr="005C4468">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1E70"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A8959"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4134A" w14:textId="77777777" w:rsidR="005C4468" w:rsidRPr="005C4468" w:rsidRDefault="005C4468" w:rsidP="005C4468">
            <w:pPr>
              <w:jc w:val="center"/>
              <w:rPr>
                <w:rFonts w:eastAsia="Calibri"/>
                <w:lang w:eastAsia="ar-SA"/>
              </w:rPr>
            </w:pPr>
            <w:r w:rsidRPr="005C446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F6BF"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AB057"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C0DC"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FF01EF" w14:paraId="39126277"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4026A7"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6177A48"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BAFD0A" w14:textId="77777777" w:rsidR="005C4468" w:rsidRPr="005C4468" w:rsidRDefault="005C4468" w:rsidP="005C4468">
            <w:pPr>
              <w:pStyle w:val="a6"/>
              <w:jc w:val="both"/>
              <w:rPr>
                <w:sz w:val="20"/>
                <w:szCs w:val="20"/>
                <w:lang w:eastAsia="ar-SA"/>
              </w:rPr>
            </w:pPr>
            <w:r w:rsidRPr="005C4468">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A3D26"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8D6D0"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B4B7" w14:textId="77777777" w:rsidR="005C4468" w:rsidRPr="005C4468" w:rsidRDefault="005C4468" w:rsidP="005C4468">
            <w:pPr>
              <w:jc w:val="center"/>
              <w:rPr>
                <w:rFonts w:eastAsia="Calibri"/>
                <w:lang w:eastAsia="ar-SA"/>
              </w:rPr>
            </w:pPr>
            <w:r w:rsidRPr="005C446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B170"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DF12C"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1CDF"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FF01EF" w14:paraId="09E2145B"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5845B3"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276AF09"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598EE" w14:textId="77777777" w:rsidR="005C4468" w:rsidRPr="005C4468" w:rsidRDefault="005C4468" w:rsidP="005C4468">
            <w:pPr>
              <w:pStyle w:val="a6"/>
              <w:jc w:val="both"/>
              <w:rPr>
                <w:sz w:val="20"/>
                <w:szCs w:val="20"/>
                <w:lang w:eastAsia="ar-SA"/>
              </w:rPr>
            </w:pPr>
            <w:r w:rsidRPr="005C4468">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89FD5" w14:textId="77777777" w:rsidR="005C4468" w:rsidRPr="005C4468" w:rsidRDefault="005C4468" w:rsidP="005C4468">
            <w:pPr>
              <w:pStyle w:val="a6"/>
              <w:jc w:val="center"/>
              <w:rPr>
                <w:sz w:val="20"/>
                <w:szCs w:val="20"/>
                <w:lang w:eastAsia="ar-SA"/>
              </w:rPr>
            </w:pPr>
            <w:r w:rsidRPr="005C4468">
              <w:rPr>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6FCA" w14:textId="77777777" w:rsidR="005C4468" w:rsidRPr="005C4468" w:rsidRDefault="005C4468" w:rsidP="005C4468">
            <w:pPr>
              <w:jc w:val="center"/>
              <w:rPr>
                <w:rFonts w:eastAsia="Calibri"/>
                <w:lang w:eastAsia="ar-SA"/>
              </w:rPr>
            </w:pPr>
            <w:r w:rsidRPr="005C4468">
              <w:rPr>
                <w:rFonts w:eastAsia="Calibri"/>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5882D" w14:textId="77777777" w:rsidR="005C4468" w:rsidRPr="005C4468" w:rsidRDefault="005C4468" w:rsidP="005C4468">
            <w:pPr>
              <w:jc w:val="center"/>
              <w:rPr>
                <w:rFonts w:eastAsia="Calibri"/>
                <w:lang w:eastAsia="ar-SA"/>
              </w:rPr>
            </w:pPr>
            <w:r w:rsidRPr="005C446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6007E"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8298"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CA21"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FF01EF" w14:paraId="50E26CE7"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339BA9"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3E76980"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 xml:space="preserve">Замена участка водопроводной сети длиной 2,5 км, </w:t>
            </w:r>
            <w:proofErr w:type="spellStart"/>
            <w:r w:rsidRPr="005C4468">
              <w:rPr>
                <w:rFonts w:ascii="Times New Roman" w:hAnsi="Times New Roman" w:cs="Times New Roman"/>
              </w:rPr>
              <w:t>мкр</w:t>
            </w:r>
            <w:proofErr w:type="spellEnd"/>
            <w:r w:rsidRPr="005C4468">
              <w:rPr>
                <w:rFonts w:ascii="Times New Roman" w:hAnsi="Times New Roman" w:cs="Times New Roman"/>
              </w:rPr>
              <w:t>.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73BCE" w14:textId="77777777" w:rsidR="005C4468" w:rsidRPr="005C4468" w:rsidRDefault="005C4468" w:rsidP="005C4468">
            <w:pPr>
              <w:pStyle w:val="a6"/>
              <w:jc w:val="both"/>
              <w:rPr>
                <w:sz w:val="20"/>
                <w:szCs w:val="20"/>
                <w:lang w:eastAsia="ar-SA"/>
              </w:rPr>
            </w:pPr>
            <w:r w:rsidRPr="005C4468">
              <w:rPr>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FB51"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F3614" w14:textId="77777777" w:rsidR="005C4468" w:rsidRPr="005C4468" w:rsidRDefault="005C4468" w:rsidP="005C4468">
            <w:pPr>
              <w:jc w:val="center"/>
              <w:rPr>
                <w:rFonts w:eastAsia="Calibri"/>
                <w:lang w:eastAsia="ar-SA"/>
              </w:rPr>
            </w:pPr>
            <w:r w:rsidRPr="005C4468">
              <w:rPr>
                <w:rFonts w:eastAsia="Calibri"/>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A8D6F" w14:textId="77777777" w:rsidR="005C4468" w:rsidRPr="005C4468" w:rsidRDefault="005C4468" w:rsidP="005C4468">
            <w:pPr>
              <w:jc w:val="center"/>
              <w:rPr>
                <w:rFonts w:eastAsia="Calibri"/>
                <w:lang w:eastAsia="ar-SA"/>
              </w:rPr>
            </w:pPr>
            <w:r w:rsidRPr="005C446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B205"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A235D"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6D72"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FF01EF" w14:paraId="0A44F955"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78C67E"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9638AD1"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Оборудование зон санитарной охраны артезианских глубинных скважин водозабора м. Красные Сосенки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D152DD" w14:textId="77777777" w:rsidR="005C4468" w:rsidRPr="005C4468" w:rsidRDefault="005C4468" w:rsidP="005C4468">
            <w:pPr>
              <w:pStyle w:val="a6"/>
              <w:jc w:val="both"/>
              <w:rPr>
                <w:sz w:val="20"/>
                <w:szCs w:val="20"/>
                <w:lang w:eastAsia="ar-SA"/>
              </w:rPr>
            </w:pPr>
            <w:r w:rsidRPr="005C4468">
              <w:rPr>
                <w:sz w:val="20"/>
                <w:szCs w:val="20"/>
                <w:lang w:eastAsia="ar-SA"/>
              </w:rPr>
              <w:t>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4A115"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47053" w14:textId="77777777" w:rsidR="005C4468" w:rsidRPr="005C4468" w:rsidRDefault="005C4468" w:rsidP="005C4468">
            <w:pPr>
              <w:jc w:val="center"/>
              <w:rPr>
                <w:rFonts w:eastAsia="Calibri"/>
                <w:lang w:eastAsia="ar-SA"/>
              </w:rPr>
            </w:pPr>
            <w:r w:rsidRPr="005C4468">
              <w:rPr>
                <w:rFonts w:eastAsia="Calibri"/>
                <w:lang w:eastAsia="ar-SA"/>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2E38" w14:textId="77777777" w:rsidR="005C4468" w:rsidRPr="005C4468" w:rsidRDefault="005C4468" w:rsidP="005C4468">
            <w:pPr>
              <w:jc w:val="center"/>
              <w:rPr>
                <w:rFonts w:eastAsia="Calibri"/>
                <w:lang w:eastAsia="ar-SA"/>
              </w:rPr>
            </w:pPr>
            <w:r w:rsidRPr="005C446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7DCCE"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A918"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9EAE4"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FF01EF" w14:paraId="7F44F52F"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1DF6D1"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F926798"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Разработка ПСД на выполнение работ по организации водоотведения в границах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9D30D9" w14:textId="77777777" w:rsidR="005C4468" w:rsidRPr="005C4468" w:rsidRDefault="005C4468" w:rsidP="005C4468">
            <w:pPr>
              <w:pStyle w:val="a6"/>
              <w:jc w:val="both"/>
              <w:rPr>
                <w:sz w:val="20"/>
                <w:szCs w:val="20"/>
                <w:lang w:eastAsia="ar-SA"/>
              </w:rPr>
            </w:pPr>
            <w:r w:rsidRPr="005C4468">
              <w:rPr>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CDC5"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DEFB6" w14:textId="77777777" w:rsidR="005C4468" w:rsidRPr="005C4468" w:rsidRDefault="005C4468" w:rsidP="005C4468">
            <w:pPr>
              <w:jc w:val="center"/>
              <w:rPr>
                <w:rFonts w:eastAsia="Calibri"/>
                <w:lang w:eastAsia="ar-SA"/>
              </w:rPr>
            </w:pPr>
            <w:r w:rsidRPr="005C4468">
              <w:rPr>
                <w:rFonts w:eastAsia="Calibri"/>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1D73C" w14:textId="77777777" w:rsidR="005C4468" w:rsidRPr="005C4468" w:rsidRDefault="005C4468" w:rsidP="005C4468">
            <w:pPr>
              <w:jc w:val="center"/>
              <w:rPr>
                <w:rFonts w:eastAsia="Calibri"/>
                <w:lang w:eastAsia="ar-SA"/>
              </w:rPr>
            </w:pPr>
            <w:r w:rsidRPr="005C446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AE288"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124B1"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775D"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FF01EF" w14:paraId="27047133"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7F1A71"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E261907"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 xml:space="preserve">Замена участка водопроводной сети длиной 2,5 км, </w:t>
            </w:r>
            <w:proofErr w:type="spellStart"/>
            <w:r w:rsidRPr="005C4468">
              <w:rPr>
                <w:rFonts w:ascii="Times New Roman" w:hAnsi="Times New Roman" w:cs="Times New Roman"/>
              </w:rPr>
              <w:t>мкр</w:t>
            </w:r>
            <w:proofErr w:type="spellEnd"/>
            <w:r w:rsidRPr="005C4468">
              <w:rPr>
                <w:rFonts w:ascii="Times New Roman" w:hAnsi="Times New Roman" w:cs="Times New Roman"/>
              </w:rPr>
              <w:t>. Красные Сосенки г. Тейково Ивановской области (2-ой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9AC8F4" w14:textId="77777777" w:rsidR="005C4468" w:rsidRPr="005C4468" w:rsidRDefault="005C4468" w:rsidP="005C4468">
            <w:pPr>
              <w:pStyle w:val="a6"/>
              <w:jc w:val="both"/>
              <w:rPr>
                <w:sz w:val="20"/>
                <w:szCs w:val="20"/>
                <w:lang w:eastAsia="ar-SA"/>
              </w:rPr>
            </w:pPr>
            <w:r w:rsidRPr="005C4468">
              <w:rPr>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C274F"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CE667"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FDC0E" w14:textId="77777777" w:rsidR="005C4468" w:rsidRPr="005C4468" w:rsidRDefault="005C4468" w:rsidP="005C4468">
            <w:pPr>
              <w:jc w:val="center"/>
              <w:rPr>
                <w:rFonts w:eastAsia="Calibri"/>
                <w:lang w:eastAsia="ar-SA"/>
              </w:rPr>
            </w:pPr>
            <w:r w:rsidRPr="005C4468">
              <w:rPr>
                <w:rFonts w:eastAsia="Calibri"/>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C860"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8C2B3"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20CDE"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FF01EF" w14:paraId="30EEB794" w14:textId="77777777" w:rsidTr="005C446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70776F1E" w14:textId="77777777" w:rsidR="005C4468" w:rsidRPr="005C4468" w:rsidRDefault="005C4468" w:rsidP="005C4468">
            <w:pPr>
              <w:pStyle w:val="a6"/>
              <w:jc w:val="both"/>
              <w:rPr>
                <w:sz w:val="20"/>
                <w:szCs w:val="20"/>
                <w:lang w:eastAsia="ar-SA"/>
              </w:rPr>
            </w:pPr>
            <w:r w:rsidRPr="005C4468">
              <w:rPr>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5C4468" w:rsidRPr="00FF01EF" w14:paraId="529A2790"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1056EF9"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87F27DD" w14:textId="77777777" w:rsidR="005C4468" w:rsidRPr="005C4468" w:rsidRDefault="005C4468" w:rsidP="005C4468">
            <w:pPr>
              <w:autoSpaceDE w:val="0"/>
              <w:autoSpaceDN w:val="0"/>
              <w:rPr>
                <w:rFonts w:eastAsia="Calibri"/>
                <w:bCs/>
              </w:rPr>
            </w:pPr>
            <w:r w:rsidRPr="005C4468">
              <w:t xml:space="preserve">Количество </w:t>
            </w:r>
            <w:proofErr w:type="spellStart"/>
            <w:r w:rsidRPr="005C4468">
              <w:t>помывок</w:t>
            </w:r>
            <w:proofErr w:type="spellEnd"/>
            <w:r w:rsidRPr="005C4468">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292839" w14:textId="77777777" w:rsidR="005C4468" w:rsidRPr="005C4468" w:rsidRDefault="005C4468" w:rsidP="005C4468">
            <w:pPr>
              <w:pStyle w:val="a6"/>
              <w:jc w:val="both"/>
              <w:rPr>
                <w:sz w:val="20"/>
                <w:szCs w:val="20"/>
                <w:lang w:eastAsia="ar-SA"/>
              </w:rPr>
            </w:pPr>
            <w:r w:rsidRPr="005C4468">
              <w:rPr>
                <w:sz w:val="20"/>
                <w:szCs w:val="20"/>
                <w:lang w:eastAsia="ar-SA"/>
              </w:rPr>
              <w:t>Кол. в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CB8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19368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A3E190" w14:textId="77777777" w:rsidR="005C4468" w:rsidRPr="005C4468" w:rsidRDefault="005C4468" w:rsidP="005C4468">
            <w:r w:rsidRPr="005C4468">
              <w:t>14578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113903" w14:textId="77777777" w:rsidR="005C4468" w:rsidRPr="005C4468" w:rsidRDefault="005C4468" w:rsidP="005C4468">
            <w:r w:rsidRPr="005C4468">
              <w:t>18500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C510E9" w14:textId="77777777" w:rsidR="005C4468" w:rsidRPr="005C4468" w:rsidRDefault="005C4468" w:rsidP="005C4468">
            <w:r w:rsidRPr="005C4468">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BF5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17500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60D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17000</w:t>
            </w:r>
          </w:p>
        </w:tc>
      </w:tr>
      <w:tr w:rsidR="005C4468" w:rsidRPr="00FF01EF" w14:paraId="5876BF6A" w14:textId="77777777" w:rsidTr="005C446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EECAB5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округа Тейково Ивановской области</w:t>
            </w:r>
          </w:p>
        </w:tc>
      </w:tr>
      <w:tr w:rsidR="005C4468" w:rsidRPr="00FF01EF" w14:paraId="2C5E4AC4"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9A1B00" w14:textId="77777777" w:rsidR="005C4468" w:rsidRPr="005C4468" w:rsidRDefault="005C4468" w:rsidP="005C4468">
            <w:pPr>
              <w:pStyle w:val="ConsPlusNormal"/>
              <w:rPr>
                <w:rFonts w:ascii="Times New Roman" w:hAnsi="Times New Roman" w:cs="Times New Roman"/>
              </w:rPr>
            </w:pPr>
          </w:p>
          <w:p w14:paraId="590AB281"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A6EE119" w14:textId="77777777" w:rsidR="005C4468" w:rsidRPr="005C4468" w:rsidRDefault="005C4468" w:rsidP="005C4468">
            <w:pPr>
              <w:autoSpaceDE w:val="0"/>
              <w:autoSpaceDN w:val="0"/>
            </w:pPr>
            <w:r w:rsidRPr="005C4468">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BE3494" w14:textId="77777777" w:rsidR="005C4468" w:rsidRPr="005C4468" w:rsidRDefault="005C4468" w:rsidP="005C4468">
            <w:pPr>
              <w:pStyle w:val="a6"/>
              <w:jc w:val="both"/>
              <w:rPr>
                <w:sz w:val="20"/>
                <w:szCs w:val="20"/>
                <w:lang w:eastAsia="ar-SA"/>
              </w:rPr>
            </w:pPr>
            <w:r w:rsidRPr="005C4468">
              <w:rPr>
                <w:sz w:val="20"/>
                <w:szCs w:val="20"/>
              </w:rPr>
              <w:t>м</w:t>
            </w:r>
            <w:r w:rsidRPr="005C4468">
              <w:rPr>
                <w:sz w:val="20"/>
                <w:szCs w:val="20"/>
                <w:vertAlign w:val="superscript"/>
              </w:rPr>
              <w:t>3</w:t>
            </w:r>
            <w:r w:rsidRPr="005C4468">
              <w:rPr>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E9F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32DD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DEF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092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0834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8E74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r>
      <w:tr w:rsidR="005C4468" w:rsidRPr="00FF01EF" w14:paraId="666887F6" w14:textId="77777777" w:rsidTr="005C446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38671A4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5C4468" w:rsidRPr="00FF01EF" w14:paraId="7149D03F"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34C49A"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1</w:t>
            </w:r>
            <w:r w:rsidRPr="005C4468">
              <w:rPr>
                <w:rFonts w:ascii="Times New Roman" w:hAnsi="Times New Roman" w:cs="Times New Roman"/>
              </w:rPr>
              <w:lastRenderedPageBreak/>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A6738CA" w14:textId="77777777" w:rsidR="005C4468" w:rsidRPr="005C4468" w:rsidRDefault="005C4468" w:rsidP="005C4468">
            <w:pPr>
              <w:autoSpaceDE w:val="0"/>
              <w:autoSpaceDN w:val="0"/>
            </w:pPr>
            <w:r w:rsidRPr="005C4468">
              <w:lastRenderedPageBreak/>
              <w:t xml:space="preserve">Сокращение кредиторской </w:t>
            </w:r>
            <w:r w:rsidRPr="005C4468">
              <w:lastRenderedPageBreak/>
              <w:t>задолженности ресурсоснабжающей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65FD" w14:textId="77777777" w:rsidR="005C4468" w:rsidRPr="005C4468" w:rsidRDefault="005C4468" w:rsidP="005C4468">
            <w:pPr>
              <w:pStyle w:val="a6"/>
              <w:jc w:val="center"/>
              <w:rPr>
                <w:sz w:val="20"/>
                <w:szCs w:val="20"/>
              </w:rPr>
            </w:pPr>
            <w:r w:rsidRPr="005C4468">
              <w:rPr>
                <w:sz w:val="20"/>
                <w:szCs w:val="20"/>
              </w:rPr>
              <w:lastRenderedPageBreak/>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7752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w:t>
            </w:r>
            <w:r w:rsidRPr="005C4468">
              <w:rPr>
                <w:rFonts w:ascii="Times New Roman" w:hAnsi="Times New Roman" w:cs="Times New Roman"/>
              </w:rPr>
              <w:lastRenderedPageBreak/>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1AC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lastRenderedPageBreak/>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1091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148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D40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2D1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r>
      <w:tr w:rsidR="005C4468" w:rsidRPr="00FF01EF" w14:paraId="4BF46DB1"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C6F061"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6009DDD" w14:textId="77777777" w:rsidR="005C4468" w:rsidRPr="005C4468" w:rsidRDefault="005C4468" w:rsidP="005C4468">
            <w:pPr>
              <w:autoSpaceDE w:val="0"/>
              <w:autoSpaceDN w:val="0"/>
            </w:pPr>
            <w:r w:rsidRPr="005C4468">
              <w:t xml:space="preserve">Создание условий для </w:t>
            </w:r>
            <w:proofErr w:type="gramStart"/>
            <w:r w:rsidRPr="005C4468">
              <w:t>обеспечения  населения</w:t>
            </w:r>
            <w:proofErr w:type="gramEnd"/>
            <w:r w:rsidRPr="005C4468">
              <w:t xml:space="preserve">  услугами по горячему водоснабжению на территории городского округа Тейково Ивановской области в 2024 году, рассчитанный как разница между фактическим потреблением теплоэнергии по общедомовым приборам учета и объемом  теплоэнергии, рассчитанным по нормативу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52551" w14:textId="77777777" w:rsidR="005C4468" w:rsidRPr="005C4468" w:rsidRDefault="005C4468" w:rsidP="005C4468">
            <w:pPr>
              <w:pStyle w:val="a6"/>
              <w:jc w:val="center"/>
              <w:rPr>
                <w:sz w:val="20"/>
                <w:szCs w:val="20"/>
              </w:rPr>
            </w:pPr>
            <w:r w:rsidRPr="005C4468">
              <w:rPr>
                <w:sz w:val="20"/>
                <w:szCs w:val="20"/>
              </w:rPr>
              <w:t>Гкал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5BD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0D83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850,16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2932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7F6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9A29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01A0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r>
    </w:tbl>
    <w:p w14:paraId="7B20FAA3" w14:textId="77777777" w:rsidR="005C4468" w:rsidRPr="00FF01EF" w:rsidRDefault="005C4468" w:rsidP="005C4468">
      <w:pPr>
        <w:tabs>
          <w:tab w:val="left" w:pos="8070"/>
        </w:tabs>
        <w:ind w:right="-1"/>
      </w:pPr>
    </w:p>
    <w:p w14:paraId="3B3C292A" w14:textId="77777777" w:rsidR="005C4468" w:rsidRDefault="005C4468" w:rsidP="005C4468">
      <w:r>
        <w:br w:type="page"/>
      </w:r>
    </w:p>
    <w:p w14:paraId="0E04041B" w14:textId="77777777" w:rsidR="005C4468" w:rsidRPr="00FF01EF" w:rsidRDefault="005C4468" w:rsidP="005C4468">
      <w:pPr>
        <w:jc w:val="right"/>
      </w:pPr>
      <w:r w:rsidRPr="00FF01EF">
        <w:lastRenderedPageBreak/>
        <w:t>Приложение № 5</w:t>
      </w:r>
    </w:p>
    <w:p w14:paraId="4B1E3D19" w14:textId="77777777" w:rsidR="005C4468" w:rsidRPr="00FF01EF" w:rsidRDefault="005C4468" w:rsidP="005C4468">
      <w:pPr>
        <w:ind w:right="-1"/>
        <w:jc w:val="right"/>
      </w:pPr>
      <w:r w:rsidRPr="00FF01EF">
        <w:t>к постановлению администрации</w:t>
      </w:r>
    </w:p>
    <w:p w14:paraId="621AD83F" w14:textId="77777777" w:rsidR="005C4468" w:rsidRPr="00FF01EF" w:rsidRDefault="005C4468" w:rsidP="005C4468">
      <w:pPr>
        <w:ind w:right="-1"/>
        <w:jc w:val="right"/>
      </w:pPr>
      <w:r w:rsidRPr="00FF01EF">
        <w:t xml:space="preserve"> городского округа Тейково</w:t>
      </w:r>
    </w:p>
    <w:p w14:paraId="3AE6E5DE" w14:textId="77777777" w:rsidR="005C4468" w:rsidRPr="00FF01EF" w:rsidRDefault="005C4468" w:rsidP="005C4468">
      <w:pPr>
        <w:ind w:right="-1"/>
        <w:jc w:val="right"/>
      </w:pPr>
      <w:r w:rsidRPr="00FF01EF">
        <w:t>Ивановской области</w:t>
      </w:r>
    </w:p>
    <w:p w14:paraId="470D4E97" w14:textId="77777777" w:rsidR="005C4468" w:rsidRPr="00FF01EF" w:rsidRDefault="005C4468" w:rsidP="005C4468">
      <w:pPr>
        <w:ind w:right="-1"/>
        <w:jc w:val="center"/>
      </w:pPr>
      <w:r w:rsidRPr="00FF01EF">
        <w:t xml:space="preserve">                                                                                                                 от                 №  </w:t>
      </w:r>
    </w:p>
    <w:p w14:paraId="648CC1A2" w14:textId="77777777" w:rsidR="005C4468" w:rsidRPr="00FF01EF" w:rsidRDefault="005C4468" w:rsidP="005C4468">
      <w:pPr>
        <w:ind w:right="-1"/>
        <w:jc w:val="center"/>
      </w:pPr>
    </w:p>
    <w:p w14:paraId="06ED4856" w14:textId="77777777" w:rsidR="005C4468" w:rsidRPr="00FF01EF" w:rsidRDefault="005C4468" w:rsidP="005C4468">
      <w:pPr>
        <w:autoSpaceDE w:val="0"/>
        <w:autoSpaceDN w:val="0"/>
        <w:ind w:firstLine="709"/>
      </w:pPr>
      <w:r w:rsidRPr="00FF01EF">
        <w:t>3.3.</w:t>
      </w:r>
      <w:proofErr w:type="gramStart"/>
      <w:r w:rsidRPr="00FF01EF">
        <w:t>2.Ремонт</w:t>
      </w:r>
      <w:proofErr w:type="gramEnd"/>
      <w:r w:rsidRPr="00FF01EF">
        <w:t>, капитальный ремонт и содержание автомобильных дорог общего пользования местного значения.</w:t>
      </w:r>
    </w:p>
    <w:tbl>
      <w:tblPr>
        <w:tblW w:w="10350" w:type="dxa"/>
        <w:tblInd w:w="108" w:type="dxa"/>
        <w:tblLayout w:type="fixed"/>
        <w:tblLook w:val="04A0" w:firstRow="1" w:lastRow="0" w:firstColumn="1" w:lastColumn="0" w:noHBand="0" w:noVBand="1"/>
      </w:tblPr>
      <w:tblGrid>
        <w:gridCol w:w="568"/>
        <w:gridCol w:w="3120"/>
        <w:gridCol w:w="709"/>
        <w:gridCol w:w="992"/>
        <w:gridCol w:w="992"/>
        <w:gridCol w:w="992"/>
        <w:gridCol w:w="993"/>
        <w:gridCol w:w="992"/>
        <w:gridCol w:w="992"/>
      </w:tblGrid>
      <w:tr w:rsidR="005C4468" w:rsidRPr="00FF01EF" w14:paraId="2A557648" w14:textId="77777777" w:rsidTr="005C4468">
        <w:trPr>
          <w:cantSplit/>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7FCAE9B" w14:textId="77777777" w:rsidR="005C4468" w:rsidRPr="005C4468" w:rsidRDefault="005C4468" w:rsidP="005C4468">
            <w:pPr>
              <w:pStyle w:val="a6"/>
              <w:ind w:left="-108" w:right="-108"/>
              <w:jc w:val="center"/>
              <w:rPr>
                <w:lang w:eastAsia="en-US"/>
              </w:rPr>
            </w:pPr>
            <w:r w:rsidRPr="005C4468">
              <w:rPr>
                <w:lang w:eastAsia="en-US"/>
              </w:rPr>
              <w:t xml:space="preserve">№ </w:t>
            </w:r>
          </w:p>
          <w:p w14:paraId="13C36653" w14:textId="77777777" w:rsidR="005C4468" w:rsidRPr="005C4468" w:rsidRDefault="005C4468" w:rsidP="005C4468">
            <w:pPr>
              <w:pStyle w:val="a6"/>
              <w:ind w:left="-108" w:right="-108"/>
              <w:jc w:val="center"/>
              <w:rPr>
                <w:lang w:eastAsia="en-US"/>
              </w:rPr>
            </w:pPr>
            <w:r w:rsidRPr="005C4468">
              <w:rPr>
                <w:lang w:eastAsia="en-US"/>
              </w:rPr>
              <w:t>п/п</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A3934DA" w14:textId="77777777" w:rsidR="005C4468" w:rsidRPr="005C4468" w:rsidRDefault="005C4468" w:rsidP="005C4468">
            <w:pPr>
              <w:pStyle w:val="a6"/>
              <w:rPr>
                <w:lang w:eastAsia="en-US"/>
              </w:rPr>
            </w:pPr>
            <w:r w:rsidRPr="005C4468">
              <w:rPr>
                <w:lang w:eastAsia="en-US"/>
              </w:rPr>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FAD599A" w14:textId="77777777" w:rsidR="005C4468" w:rsidRPr="005C4468" w:rsidRDefault="005C4468" w:rsidP="005C4468">
            <w:pPr>
              <w:pStyle w:val="a6"/>
              <w:rPr>
                <w:lang w:eastAsia="en-US"/>
              </w:rPr>
            </w:pPr>
            <w:r w:rsidRPr="005C4468">
              <w:rPr>
                <w:lang w:eastAsia="en-US"/>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8532A96" w14:textId="77777777" w:rsidR="005C4468" w:rsidRPr="005C4468" w:rsidRDefault="005C4468" w:rsidP="005C4468">
            <w:pPr>
              <w:pStyle w:val="a6"/>
              <w:jc w:val="center"/>
              <w:rPr>
                <w:lang w:eastAsia="en-US"/>
              </w:rPr>
            </w:pPr>
            <w:r w:rsidRPr="005C4468">
              <w:rPr>
                <w:lang w:eastAsia="en-US"/>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79957476" w14:textId="77777777" w:rsidR="005C4468" w:rsidRPr="005C4468" w:rsidRDefault="005C4468" w:rsidP="005C4468">
            <w:pPr>
              <w:pStyle w:val="a6"/>
              <w:jc w:val="center"/>
              <w:rPr>
                <w:lang w:eastAsia="en-US"/>
              </w:rPr>
            </w:pPr>
            <w:r w:rsidRPr="005C4468">
              <w:rPr>
                <w:lang w:eastAsia="en-US"/>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75A1C701" w14:textId="77777777" w:rsidR="005C4468" w:rsidRPr="005C4468" w:rsidRDefault="005C4468" w:rsidP="005C4468">
            <w:pPr>
              <w:pStyle w:val="a6"/>
              <w:jc w:val="center"/>
              <w:rPr>
                <w:lang w:eastAsia="en-US"/>
              </w:rPr>
            </w:pPr>
            <w:r w:rsidRPr="005C4468">
              <w:rPr>
                <w:lang w:eastAsia="en-US"/>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A5C602E" w14:textId="77777777" w:rsidR="005C4468" w:rsidRPr="005C4468" w:rsidRDefault="005C4468" w:rsidP="005C4468">
            <w:pPr>
              <w:pStyle w:val="a6"/>
              <w:jc w:val="center"/>
              <w:rPr>
                <w:lang w:eastAsia="en-US"/>
              </w:rPr>
            </w:pPr>
            <w:r w:rsidRPr="005C4468">
              <w:rPr>
                <w:lang w:eastAsia="en-US"/>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4E2B76E" w14:textId="77777777" w:rsidR="005C4468" w:rsidRPr="005C4468" w:rsidRDefault="005C4468" w:rsidP="005C4468">
            <w:pPr>
              <w:pStyle w:val="a6"/>
              <w:jc w:val="center"/>
              <w:rPr>
                <w:lang w:eastAsia="en-US"/>
              </w:rPr>
            </w:pPr>
            <w:r w:rsidRPr="005C4468">
              <w:rPr>
                <w:lang w:eastAsia="en-US"/>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8A3ADF6" w14:textId="77777777" w:rsidR="005C4468" w:rsidRPr="005C4468" w:rsidRDefault="005C4468" w:rsidP="005C4468">
            <w:pPr>
              <w:pStyle w:val="a6"/>
              <w:jc w:val="center"/>
              <w:rPr>
                <w:lang w:eastAsia="en-US"/>
              </w:rPr>
            </w:pPr>
            <w:r w:rsidRPr="005C4468">
              <w:rPr>
                <w:lang w:eastAsia="en-US"/>
              </w:rPr>
              <w:t>2028</w:t>
            </w:r>
          </w:p>
        </w:tc>
      </w:tr>
      <w:tr w:rsidR="005C4468" w:rsidRPr="00FF01EF" w14:paraId="37206FE2"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BA77FAD"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3D9C951" w14:textId="77777777" w:rsidR="005C4468" w:rsidRPr="005C4468" w:rsidRDefault="005C4468" w:rsidP="005C4468">
            <w:pPr>
              <w:autoSpaceDE w:val="0"/>
              <w:autoSpaceDN w:val="0"/>
              <w:rPr>
                <w:lang w:eastAsia="en-US"/>
              </w:rPr>
            </w:pPr>
            <w:r w:rsidRPr="005C4468">
              <w:rPr>
                <w:lang w:eastAsia="en-US"/>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0D0E7A" w14:textId="77777777" w:rsidR="005C4468" w:rsidRPr="005C4468" w:rsidRDefault="005C4468" w:rsidP="005C4468">
            <w:pPr>
              <w:rPr>
                <w:lang w:eastAsia="en-US"/>
              </w:rPr>
            </w:pPr>
            <w:r w:rsidRPr="005C4468">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1474C" w14:textId="77777777" w:rsidR="005C4468" w:rsidRPr="005C4468" w:rsidRDefault="005C4468" w:rsidP="005C4468">
            <w:pPr>
              <w:jc w:val="center"/>
              <w:rPr>
                <w:lang w:eastAsia="en-US"/>
              </w:rPr>
            </w:pPr>
            <w:r w:rsidRPr="005C4468">
              <w:rPr>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8F472" w14:textId="77777777" w:rsidR="005C4468" w:rsidRPr="005C4468" w:rsidRDefault="005C4468" w:rsidP="005C4468">
            <w:pPr>
              <w:jc w:val="center"/>
              <w:rPr>
                <w:lang w:eastAsia="en-US"/>
              </w:rPr>
            </w:pPr>
            <w:r w:rsidRPr="005C4468">
              <w:rPr>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677FB" w14:textId="77777777" w:rsidR="005C4468" w:rsidRPr="005C4468" w:rsidRDefault="005C4468" w:rsidP="005C4468">
            <w:pPr>
              <w:jc w:val="center"/>
              <w:rPr>
                <w:lang w:eastAsia="en-US"/>
              </w:rPr>
            </w:pPr>
            <w:r w:rsidRPr="005C4468">
              <w:rPr>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5A55C" w14:textId="77777777" w:rsidR="005C4468" w:rsidRPr="005C4468" w:rsidRDefault="005C4468" w:rsidP="005C4468">
            <w:pPr>
              <w:jc w:val="center"/>
              <w:rPr>
                <w:lang w:eastAsia="en-US"/>
              </w:rPr>
            </w:pPr>
            <w:r w:rsidRPr="005C4468">
              <w:rPr>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5AEB6" w14:textId="77777777" w:rsidR="005C4468" w:rsidRPr="005C4468" w:rsidRDefault="005C4468" w:rsidP="005C4468">
            <w:pPr>
              <w:jc w:val="center"/>
              <w:rPr>
                <w:lang w:eastAsia="en-US"/>
              </w:rPr>
            </w:pPr>
            <w:r w:rsidRPr="005C4468">
              <w:rPr>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525C" w14:textId="77777777" w:rsidR="005C4468" w:rsidRPr="005C4468" w:rsidRDefault="005C4468" w:rsidP="005C4468">
            <w:pPr>
              <w:jc w:val="center"/>
              <w:rPr>
                <w:lang w:eastAsia="en-US"/>
              </w:rPr>
            </w:pPr>
            <w:r w:rsidRPr="005C4468">
              <w:rPr>
                <w:lang w:eastAsia="en-US"/>
              </w:rPr>
              <w:t>127,84</w:t>
            </w:r>
          </w:p>
        </w:tc>
      </w:tr>
      <w:tr w:rsidR="005C4468" w:rsidRPr="00FF01EF" w14:paraId="5C889FAF"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7271107C"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69247A6" w14:textId="77777777" w:rsidR="005C4468" w:rsidRPr="005C4468" w:rsidRDefault="005C4468" w:rsidP="005C4468">
            <w:pPr>
              <w:autoSpaceDE w:val="0"/>
              <w:autoSpaceDN w:val="0"/>
              <w:rPr>
                <w:lang w:eastAsia="en-US"/>
              </w:rPr>
            </w:pPr>
            <w:r w:rsidRPr="005C4468">
              <w:rPr>
                <w:lang w:eastAsia="en-US"/>
              </w:rPr>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D3AD01" w14:textId="77777777" w:rsidR="005C4468" w:rsidRPr="005C4468" w:rsidRDefault="005C4468" w:rsidP="005C4468">
            <w:pPr>
              <w:rPr>
                <w:lang w:eastAsia="en-US"/>
              </w:rPr>
            </w:pPr>
            <w:r w:rsidRPr="005C4468">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0E963" w14:textId="77777777" w:rsidR="005C4468" w:rsidRPr="005C4468" w:rsidRDefault="005C4468" w:rsidP="005C4468">
            <w:pPr>
              <w:autoSpaceDE w:val="0"/>
              <w:autoSpaceDN w:val="0"/>
              <w:ind w:left="-108"/>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2655A0"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FD316" w14:textId="77777777" w:rsidR="005C4468" w:rsidRPr="005C4468" w:rsidRDefault="005C4468" w:rsidP="005C4468">
            <w:pPr>
              <w:jc w:val="center"/>
              <w:rPr>
                <w:lang w:eastAsia="en-US"/>
              </w:rPr>
            </w:pPr>
            <w:r w:rsidRPr="005C4468">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1C56B"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F45DA"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7ADF0" w14:textId="77777777" w:rsidR="005C4468" w:rsidRPr="005C4468" w:rsidRDefault="005C4468" w:rsidP="005C4468">
            <w:pPr>
              <w:jc w:val="center"/>
              <w:rPr>
                <w:lang w:eastAsia="en-US"/>
              </w:rPr>
            </w:pPr>
            <w:r w:rsidRPr="005C4468">
              <w:rPr>
                <w:lang w:eastAsia="en-US"/>
              </w:rPr>
              <w:t>0</w:t>
            </w:r>
          </w:p>
        </w:tc>
      </w:tr>
      <w:tr w:rsidR="005C4468" w:rsidRPr="00FF01EF" w14:paraId="21A3FDC4"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062F211"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EED2275" w14:textId="77777777" w:rsidR="005C4468" w:rsidRPr="005C4468" w:rsidRDefault="005C4468" w:rsidP="005C4468">
            <w:pPr>
              <w:autoSpaceDE w:val="0"/>
              <w:autoSpaceDN w:val="0"/>
              <w:rPr>
                <w:lang w:eastAsia="en-US"/>
              </w:rPr>
            </w:pPr>
            <w:r w:rsidRPr="005C4468">
              <w:rPr>
                <w:lang w:eastAsia="en-US"/>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4FC9C2" w14:textId="77777777" w:rsidR="005C4468" w:rsidRPr="005C4468" w:rsidRDefault="005C4468" w:rsidP="005C4468">
            <w:pPr>
              <w:rPr>
                <w:lang w:eastAsia="en-US"/>
              </w:rPr>
            </w:pPr>
            <w:r w:rsidRPr="005C4468">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BE4E2" w14:textId="77777777" w:rsidR="005C4468" w:rsidRPr="005C4468" w:rsidRDefault="005C4468" w:rsidP="005C4468">
            <w:pPr>
              <w:autoSpaceDE w:val="0"/>
              <w:autoSpaceDN w:val="0"/>
              <w:ind w:left="-108"/>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85791"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428A1" w14:textId="77777777" w:rsidR="005C4468" w:rsidRPr="005C4468" w:rsidRDefault="005C4468" w:rsidP="005C4468">
            <w:pPr>
              <w:jc w:val="center"/>
              <w:rPr>
                <w:lang w:eastAsia="en-US"/>
              </w:rPr>
            </w:pPr>
            <w:r w:rsidRPr="005C4468">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74F87"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2B9DF"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0172F6" w14:textId="77777777" w:rsidR="005C4468" w:rsidRPr="005C4468" w:rsidRDefault="005C4468" w:rsidP="005C4468">
            <w:pPr>
              <w:jc w:val="center"/>
              <w:rPr>
                <w:lang w:eastAsia="en-US"/>
              </w:rPr>
            </w:pPr>
            <w:r w:rsidRPr="005C4468">
              <w:rPr>
                <w:lang w:eastAsia="en-US"/>
              </w:rPr>
              <w:t>0</w:t>
            </w:r>
          </w:p>
        </w:tc>
      </w:tr>
      <w:tr w:rsidR="005C4468" w:rsidRPr="00FF01EF" w14:paraId="648DC7BB"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B4B1D19"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BA81A33" w14:textId="77777777" w:rsidR="005C4468" w:rsidRPr="005C4468" w:rsidRDefault="005C4468" w:rsidP="005C4468">
            <w:pPr>
              <w:autoSpaceDE w:val="0"/>
              <w:autoSpaceDN w:val="0"/>
              <w:rPr>
                <w:lang w:eastAsia="en-US"/>
              </w:rPr>
            </w:pPr>
            <w:r w:rsidRPr="005C4468">
              <w:rPr>
                <w:lang w:eastAsia="en-US"/>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0219B9" w14:textId="77777777" w:rsidR="005C4468" w:rsidRPr="005C4468" w:rsidRDefault="005C4468" w:rsidP="005C4468">
            <w:pPr>
              <w:rPr>
                <w:lang w:eastAsia="en-US"/>
              </w:rPr>
            </w:pPr>
            <w:r w:rsidRPr="005C4468">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1D083" w14:textId="77777777" w:rsidR="005C4468" w:rsidRPr="005C4468" w:rsidRDefault="005C4468" w:rsidP="005C4468">
            <w:pPr>
              <w:autoSpaceDE w:val="0"/>
              <w:autoSpaceDN w:val="0"/>
              <w:ind w:left="-108"/>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C8E045"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509720" w14:textId="77777777" w:rsidR="005C4468" w:rsidRPr="005C4468" w:rsidRDefault="005C4468" w:rsidP="005C4468">
            <w:pPr>
              <w:jc w:val="center"/>
              <w:rPr>
                <w:lang w:eastAsia="en-US"/>
              </w:rPr>
            </w:pPr>
            <w:r w:rsidRPr="005C4468">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27B39"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DEFF5"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B50F6" w14:textId="77777777" w:rsidR="005C4468" w:rsidRPr="005C4468" w:rsidRDefault="005C4468" w:rsidP="005C4468">
            <w:pPr>
              <w:jc w:val="center"/>
              <w:rPr>
                <w:lang w:eastAsia="en-US"/>
              </w:rPr>
            </w:pPr>
            <w:r w:rsidRPr="005C4468">
              <w:rPr>
                <w:lang w:eastAsia="en-US"/>
              </w:rPr>
              <w:t>0</w:t>
            </w:r>
          </w:p>
        </w:tc>
      </w:tr>
      <w:tr w:rsidR="005C4468" w:rsidRPr="00FF01EF" w14:paraId="6BC67D5B"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E342D06"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5.</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22AFFBB9" w14:textId="77777777" w:rsidR="005C4468" w:rsidRPr="005C4468" w:rsidRDefault="005C4468" w:rsidP="005C4468">
            <w:pPr>
              <w:autoSpaceDE w:val="0"/>
              <w:autoSpaceDN w:val="0"/>
              <w:rPr>
                <w:lang w:eastAsia="en-US"/>
              </w:rPr>
            </w:pPr>
            <w:r w:rsidRPr="005C4468">
              <w:rPr>
                <w:lang w:eastAsia="en-US"/>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B90E" w14:textId="77777777" w:rsidR="005C4468" w:rsidRPr="005C4468" w:rsidRDefault="005C4468" w:rsidP="005C4468">
            <w:pPr>
              <w:jc w:val="center"/>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0278C" w14:textId="77777777" w:rsidR="005C4468" w:rsidRPr="005C4468" w:rsidRDefault="005C4468" w:rsidP="005C4468">
            <w:pPr>
              <w:jc w:val="center"/>
              <w:rPr>
                <w:lang w:eastAsia="en-US"/>
              </w:rPr>
            </w:pPr>
            <w:r w:rsidRPr="005C4468">
              <w:rPr>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BA216A" w14:textId="77777777" w:rsidR="005C4468" w:rsidRPr="005C4468" w:rsidRDefault="005C4468" w:rsidP="005C4468">
            <w:pPr>
              <w:jc w:val="center"/>
              <w:rPr>
                <w:color w:val="000000" w:themeColor="text1"/>
                <w:lang w:val="en-US" w:eastAsia="en-US"/>
              </w:rPr>
            </w:pPr>
            <w:r w:rsidRPr="005C4468">
              <w:rPr>
                <w:color w:val="000000" w:themeColor="text1"/>
                <w:lang w:eastAsia="en-US"/>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0CD81" w14:textId="77777777" w:rsidR="005C4468" w:rsidRPr="005C4468" w:rsidRDefault="005C4468" w:rsidP="005C4468">
            <w:pPr>
              <w:jc w:val="center"/>
              <w:rPr>
                <w:color w:val="FF0000"/>
                <w:lang w:eastAsia="en-US"/>
              </w:rPr>
            </w:pPr>
            <w:r w:rsidRPr="005C4468">
              <w:rPr>
                <w:color w:val="000000"/>
              </w:rPr>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89A36" w14:textId="77777777" w:rsidR="005C4468" w:rsidRPr="005C4468" w:rsidRDefault="005C4468" w:rsidP="005C4468">
            <w:pPr>
              <w:jc w:val="center"/>
              <w:rPr>
                <w:lang w:eastAsia="en-US"/>
              </w:rPr>
            </w:pPr>
            <w:r w:rsidRPr="005C4468">
              <w:rPr>
                <w:lang w:eastAsia="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10D58" w14:textId="77777777" w:rsidR="005C4468" w:rsidRPr="005C4468" w:rsidRDefault="005C4468" w:rsidP="005C4468">
            <w:pPr>
              <w:jc w:val="center"/>
              <w:rPr>
                <w:lang w:eastAsia="en-US"/>
              </w:rPr>
            </w:pPr>
            <w:r w:rsidRPr="005C4468">
              <w:rPr>
                <w:lang w:eastAsia="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A909" w14:textId="77777777" w:rsidR="005C4468" w:rsidRPr="005C4468" w:rsidRDefault="005C4468" w:rsidP="005C4468">
            <w:pPr>
              <w:jc w:val="center"/>
              <w:rPr>
                <w:lang w:eastAsia="en-US"/>
              </w:rPr>
            </w:pPr>
            <w:r w:rsidRPr="005C4468">
              <w:rPr>
                <w:lang w:eastAsia="en-US"/>
              </w:rPr>
              <w:t>0,00</w:t>
            </w:r>
          </w:p>
        </w:tc>
      </w:tr>
      <w:tr w:rsidR="005C4468" w:rsidRPr="00FF01EF" w14:paraId="55DC08ED"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8C40A04"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lastRenderedPageBreak/>
              <w:t>5.1.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3C0FBF7" w14:textId="77777777" w:rsidR="005C4468" w:rsidRPr="005C4468" w:rsidRDefault="005C4468" w:rsidP="005C4468">
            <w:pPr>
              <w:autoSpaceDE w:val="0"/>
              <w:autoSpaceDN w:val="0"/>
              <w:rPr>
                <w:lang w:eastAsia="en-US"/>
              </w:rPr>
            </w:pPr>
            <w:r w:rsidRPr="005C4468">
              <w:rPr>
                <w:lang w:eastAsia="en-US"/>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5C4468">
              <w:rPr>
                <w:lang w:eastAsia="en-US"/>
              </w:rPr>
              <w:t>ремонт  и</w:t>
            </w:r>
            <w:proofErr w:type="gramEnd"/>
            <w:r w:rsidRPr="005C4468">
              <w:rPr>
                <w:lang w:eastAsia="en-US"/>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F1BA2" w14:textId="77777777" w:rsidR="005C4468" w:rsidRPr="005C4468" w:rsidRDefault="005C4468" w:rsidP="005C4468">
            <w:pPr>
              <w:jc w:val="center"/>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3D4B7" w14:textId="77777777" w:rsidR="005C4468" w:rsidRPr="005C4468" w:rsidRDefault="005C4468" w:rsidP="005C4468">
            <w:pPr>
              <w:jc w:val="center"/>
              <w:rPr>
                <w:lang w:eastAsia="en-US"/>
              </w:rPr>
            </w:pPr>
            <w:r w:rsidRPr="005C4468">
              <w:rPr>
                <w:lang w:eastAsia="en-US"/>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45989" w14:textId="77777777" w:rsidR="005C4468" w:rsidRPr="005C4468" w:rsidRDefault="005C4468" w:rsidP="005C4468">
            <w:pPr>
              <w:jc w:val="center"/>
              <w:rPr>
                <w:color w:val="000000" w:themeColor="text1"/>
                <w:lang w:val="en-US" w:eastAsia="en-US"/>
              </w:rPr>
            </w:pPr>
            <w:r w:rsidRPr="005C4468">
              <w:rPr>
                <w:color w:val="000000" w:themeColor="text1"/>
                <w:lang w:eastAsia="en-US"/>
              </w:rPr>
              <w:t>1,</w:t>
            </w:r>
            <w:r w:rsidRPr="005C4468">
              <w:rPr>
                <w:color w:val="000000" w:themeColor="text1"/>
                <w:lang w:val="en-US" w:eastAsia="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0B8335" w14:textId="77777777" w:rsidR="005C4468" w:rsidRPr="005C4468" w:rsidRDefault="005C4468" w:rsidP="005C4468">
            <w:pPr>
              <w:jc w:val="center"/>
              <w:rPr>
                <w:color w:val="FF0000"/>
                <w:lang w:eastAsia="en-US"/>
              </w:rPr>
            </w:pPr>
            <w:r w:rsidRPr="005C4468">
              <w:rPr>
                <w:lang w:eastAsia="en-US"/>
              </w:rPr>
              <w:t>1,035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6910" w14:textId="77777777" w:rsidR="005C4468" w:rsidRPr="005C4468" w:rsidRDefault="005C4468" w:rsidP="005C4468">
            <w:pPr>
              <w:jc w:val="center"/>
              <w:rPr>
                <w:lang w:eastAsia="en-US"/>
              </w:rPr>
            </w:pPr>
            <w:r w:rsidRPr="005C4468">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C585E" w14:textId="77777777" w:rsidR="005C4468" w:rsidRPr="005C4468" w:rsidRDefault="005C4468" w:rsidP="005C4468">
            <w:pPr>
              <w:jc w:val="center"/>
              <w:rPr>
                <w:lang w:eastAsia="en-US"/>
              </w:rPr>
            </w:pPr>
            <w:r w:rsidRPr="005C4468">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6C18C" w14:textId="77777777" w:rsidR="005C4468" w:rsidRPr="005C4468" w:rsidRDefault="005C4468" w:rsidP="005C4468">
            <w:pPr>
              <w:jc w:val="center"/>
              <w:rPr>
                <w:lang w:eastAsia="en-US"/>
              </w:rPr>
            </w:pPr>
            <w:r w:rsidRPr="005C4468">
              <w:rPr>
                <w:lang w:eastAsia="en-US"/>
              </w:rPr>
              <w:t>0,0</w:t>
            </w:r>
          </w:p>
        </w:tc>
      </w:tr>
      <w:tr w:rsidR="005C4468" w:rsidRPr="00FF01EF" w14:paraId="468D3808"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754F499B"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5.2.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DC7B385" w14:textId="77777777" w:rsidR="005C4468" w:rsidRPr="005C4468" w:rsidRDefault="005C4468" w:rsidP="005C4468">
            <w:pPr>
              <w:autoSpaceDE w:val="0"/>
              <w:autoSpaceDN w:val="0"/>
              <w:rPr>
                <w:lang w:eastAsia="en-US"/>
              </w:rPr>
            </w:pPr>
            <w:r w:rsidRPr="005C4468">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3EEB07" w14:textId="77777777" w:rsidR="005C4468" w:rsidRPr="005C4468" w:rsidRDefault="005C4468" w:rsidP="005C4468">
            <w:pPr>
              <w:jc w:val="center"/>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B532C" w14:textId="77777777" w:rsidR="005C4468" w:rsidRPr="005C4468" w:rsidRDefault="005C4468" w:rsidP="005C4468">
            <w:pPr>
              <w:jc w:val="center"/>
              <w:rPr>
                <w:color w:val="000000" w:themeColor="text1"/>
                <w:lang w:eastAsia="en-US"/>
              </w:rPr>
            </w:pPr>
            <w:r w:rsidRPr="005C4468">
              <w:rPr>
                <w:color w:val="000000" w:themeColor="text1"/>
                <w:lang w:eastAsia="en-US"/>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27A8E" w14:textId="77777777" w:rsidR="005C4468" w:rsidRPr="005C4468" w:rsidRDefault="005C4468" w:rsidP="005C4468">
            <w:pPr>
              <w:jc w:val="center"/>
              <w:rPr>
                <w:color w:val="000000" w:themeColor="text1"/>
                <w:lang w:eastAsia="en-US"/>
              </w:rPr>
            </w:pPr>
            <w:r w:rsidRPr="005C4468">
              <w:rPr>
                <w:color w:val="000000" w:themeColor="text1"/>
                <w:lang w:eastAsia="en-US"/>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45C92"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035B7"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97DE2"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EF6C1"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r>
      <w:tr w:rsidR="005C4468" w:rsidRPr="00FF01EF" w14:paraId="69E60CFC"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2AB76BB"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6.</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6F6A604" w14:textId="77777777" w:rsidR="005C4468" w:rsidRPr="005C4468" w:rsidRDefault="005C4468" w:rsidP="005C4468">
            <w:pPr>
              <w:autoSpaceDE w:val="0"/>
              <w:autoSpaceDN w:val="0"/>
              <w:rPr>
                <w:lang w:eastAsia="en-US"/>
              </w:rPr>
            </w:pPr>
            <w:r w:rsidRPr="005C4468">
              <w:rPr>
                <w:lang w:eastAsia="en-US"/>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EF98" w14:textId="77777777" w:rsidR="005C4468" w:rsidRPr="005C4468" w:rsidRDefault="005C4468" w:rsidP="005C4468">
            <w:pPr>
              <w:jc w:val="center"/>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39C12" w14:textId="77777777" w:rsidR="005C4468" w:rsidRPr="005C4468" w:rsidRDefault="005C4468" w:rsidP="005C4468">
            <w:pPr>
              <w:jc w:val="center"/>
              <w:rPr>
                <w:color w:val="000000" w:themeColor="text1"/>
                <w:lang w:eastAsia="en-US"/>
              </w:rPr>
            </w:pPr>
            <w:r w:rsidRPr="005C4468">
              <w:rPr>
                <w:color w:val="000000" w:themeColor="text1"/>
                <w:lang w:eastAsia="en-US"/>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73024" w14:textId="77777777" w:rsidR="005C4468" w:rsidRPr="005C4468" w:rsidRDefault="005C4468" w:rsidP="005C4468">
            <w:pPr>
              <w:jc w:val="center"/>
              <w:rPr>
                <w:color w:val="000000" w:themeColor="text1"/>
                <w:lang w:val="en-US" w:eastAsia="en-US"/>
              </w:rPr>
            </w:pPr>
            <w:r w:rsidRPr="005C4468">
              <w:rPr>
                <w:color w:val="000000" w:themeColor="text1"/>
                <w:lang w:eastAsia="en-US"/>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E8122" w14:textId="77777777" w:rsidR="005C4468" w:rsidRPr="005C4468" w:rsidRDefault="005C4468" w:rsidP="005C4468">
            <w:pPr>
              <w:jc w:val="center"/>
              <w:rPr>
                <w:color w:val="FF0000"/>
                <w:lang w:eastAsia="en-US"/>
              </w:rPr>
            </w:pPr>
            <w:r w:rsidRPr="005C4468">
              <w:rPr>
                <w:lang w:eastAsia="en-US"/>
              </w:rPr>
              <w:t>69,47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CEE10" w14:textId="77777777" w:rsidR="005C4468" w:rsidRPr="005C4468" w:rsidRDefault="005C4468" w:rsidP="005C4468">
            <w:pPr>
              <w:jc w:val="center"/>
            </w:pPr>
            <w:r w:rsidRPr="005C4468">
              <w:rPr>
                <w:lang w:eastAsia="en-US"/>
              </w:rPr>
              <w:t>69,47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5A744" w14:textId="77777777" w:rsidR="005C4468" w:rsidRPr="005C4468" w:rsidRDefault="005C4468" w:rsidP="005C4468">
            <w:pPr>
              <w:jc w:val="center"/>
            </w:pPr>
            <w:r w:rsidRPr="005C4468">
              <w:rPr>
                <w:lang w:eastAsia="en-US"/>
              </w:rPr>
              <w:t>69,47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EB22C" w14:textId="77777777" w:rsidR="005C4468" w:rsidRPr="005C4468" w:rsidRDefault="005C4468" w:rsidP="005C4468">
            <w:pPr>
              <w:jc w:val="center"/>
            </w:pPr>
            <w:r w:rsidRPr="005C4468">
              <w:rPr>
                <w:lang w:eastAsia="en-US"/>
              </w:rPr>
              <w:t>69,47</w:t>
            </w:r>
          </w:p>
        </w:tc>
      </w:tr>
      <w:tr w:rsidR="005C4468" w:rsidRPr="00FF01EF" w14:paraId="7F8EE960"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98D18EE"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6.1.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5024630" w14:textId="77777777" w:rsidR="005C4468" w:rsidRPr="005C4468" w:rsidRDefault="005C4468" w:rsidP="005C4468">
            <w:pPr>
              <w:autoSpaceDE w:val="0"/>
              <w:autoSpaceDN w:val="0"/>
              <w:rPr>
                <w:lang w:eastAsia="en-US"/>
              </w:rPr>
            </w:pPr>
            <w:r w:rsidRPr="005C4468">
              <w:rPr>
                <w:lang w:eastAsia="en-US"/>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5C4468">
              <w:rPr>
                <w:lang w:eastAsia="en-US"/>
              </w:rPr>
              <w:t>ремонт  и</w:t>
            </w:r>
            <w:proofErr w:type="gramEnd"/>
            <w:r w:rsidRPr="005C4468">
              <w:rPr>
                <w:lang w:eastAsia="en-US"/>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B9692" w14:textId="77777777" w:rsidR="005C4468" w:rsidRPr="005C4468" w:rsidRDefault="005C4468" w:rsidP="005C4468">
            <w:pPr>
              <w:jc w:val="center"/>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C580D" w14:textId="77777777" w:rsidR="005C4468" w:rsidRPr="005C4468" w:rsidRDefault="005C4468" w:rsidP="005C4468">
            <w:pPr>
              <w:jc w:val="center"/>
              <w:rPr>
                <w:color w:val="000000" w:themeColor="text1"/>
                <w:lang w:eastAsia="en-US"/>
              </w:rPr>
            </w:pPr>
            <w:r w:rsidRPr="005C4468">
              <w:rPr>
                <w:color w:val="000000" w:themeColor="text1"/>
                <w:lang w:eastAsia="en-US"/>
              </w:rPr>
              <w:t>63,65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AABAF" w14:textId="77777777" w:rsidR="005C4468" w:rsidRPr="005C4468" w:rsidRDefault="005C4468" w:rsidP="005C4468">
            <w:pPr>
              <w:jc w:val="center"/>
              <w:rPr>
                <w:color w:val="000000" w:themeColor="text1"/>
                <w:lang w:val="en-US" w:eastAsia="en-US"/>
              </w:rPr>
            </w:pPr>
            <w:r w:rsidRPr="005C4468">
              <w:rPr>
                <w:color w:val="000000" w:themeColor="text1"/>
                <w:lang w:eastAsia="en-US"/>
              </w:rPr>
              <w:t>64,944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44EC" w14:textId="77777777" w:rsidR="005C4468" w:rsidRPr="005C4468" w:rsidRDefault="005C4468" w:rsidP="005C4468">
            <w:pPr>
              <w:jc w:val="center"/>
              <w:rPr>
                <w:color w:val="000000" w:themeColor="text1"/>
                <w:lang w:eastAsia="en-US"/>
              </w:rPr>
            </w:pPr>
            <w:r w:rsidRPr="005C4468">
              <w:rPr>
                <w:color w:val="000000" w:themeColor="text1"/>
                <w:lang w:eastAsia="en-US"/>
              </w:rPr>
              <w:t>65,979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5DE3D"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B8F19"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D69C0"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r>
      <w:tr w:rsidR="005C4468" w:rsidRPr="00FF01EF" w14:paraId="254DDDBC"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89C0708"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6.2.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4C67AD4" w14:textId="77777777" w:rsidR="005C4468" w:rsidRPr="005C4468" w:rsidRDefault="005C4468" w:rsidP="005C4468">
            <w:pPr>
              <w:autoSpaceDE w:val="0"/>
              <w:autoSpaceDN w:val="0"/>
              <w:rPr>
                <w:lang w:eastAsia="en-US"/>
              </w:rPr>
            </w:pPr>
            <w:r w:rsidRPr="005C4468">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2BDFA" w14:textId="77777777" w:rsidR="005C4468" w:rsidRPr="005C4468" w:rsidRDefault="005C4468" w:rsidP="005C4468">
            <w:pPr>
              <w:jc w:val="center"/>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1F0B0B" w14:textId="77777777" w:rsidR="005C4468" w:rsidRPr="005C4468" w:rsidRDefault="005C4468" w:rsidP="005C4468">
            <w:pPr>
              <w:jc w:val="center"/>
              <w:rPr>
                <w:lang w:eastAsia="en-US"/>
              </w:rPr>
            </w:pPr>
            <w:r w:rsidRPr="005C4468">
              <w:rPr>
                <w:lang w:eastAsia="en-US"/>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77C11" w14:textId="77777777" w:rsidR="005C4468" w:rsidRPr="005C4468" w:rsidRDefault="005C4468" w:rsidP="005C4468">
            <w:pPr>
              <w:jc w:val="center"/>
              <w:rPr>
                <w:color w:val="000000" w:themeColor="text1"/>
                <w:lang w:eastAsia="en-US"/>
              </w:rPr>
            </w:pPr>
            <w:r w:rsidRPr="005C4468">
              <w:rPr>
                <w:color w:val="000000" w:themeColor="text1"/>
                <w:lang w:eastAsia="en-US"/>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F4E33" w14:textId="77777777" w:rsidR="005C4468" w:rsidRPr="005C4468" w:rsidRDefault="005C4468" w:rsidP="005C4468">
            <w:pPr>
              <w:jc w:val="center"/>
              <w:rPr>
                <w:lang w:eastAsia="en-US"/>
              </w:rPr>
            </w:pPr>
            <w:r w:rsidRPr="005C4468">
              <w:rPr>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47D2F2" w14:textId="77777777" w:rsidR="005C4468" w:rsidRPr="005C4468" w:rsidRDefault="005C4468" w:rsidP="005C4468">
            <w:pPr>
              <w:jc w:val="center"/>
              <w:rPr>
                <w:lang w:eastAsia="en-US"/>
              </w:rPr>
            </w:pPr>
            <w:r w:rsidRPr="005C4468">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44E46" w14:textId="77777777" w:rsidR="005C4468" w:rsidRPr="005C4468" w:rsidRDefault="005C4468" w:rsidP="005C4468">
            <w:pPr>
              <w:jc w:val="center"/>
              <w:rPr>
                <w:lang w:eastAsia="en-US"/>
              </w:rPr>
            </w:pPr>
            <w:r w:rsidRPr="005C4468">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BD4C1" w14:textId="77777777" w:rsidR="005C4468" w:rsidRPr="005C4468" w:rsidRDefault="005C4468" w:rsidP="005C4468">
            <w:pPr>
              <w:jc w:val="center"/>
              <w:rPr>
                <w:lang w:eastAsia="en-US"/>
              </w:rPr>
            </w:pPr>
            <w:r w:rsidRPr="005C4468">
              <w:rPr>
                <w:lang w:eastAsia="en-US"/>
              </w:rPr>
              <w:t>0,0</w:t>
            </w:r>
          </w:p>
        </w:tc>
      </w:tr>
      <w:tr w:rsidR="005C4468" w:rsidRPr="00FF01EF" w14:paraId="42118589"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740452C"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lastRenderedPageBreak/>
              <w:t xml:space="preserve">7. </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7AA7496" w14:textId="77777777" w:rsidR="005C4468" w:rsidRPr="005C4468" w:rsidRDefault="005C4468" w:rsidP="005C4468">
            <w:pPr>
              <w:autoSpaceDE w:val="0"/>
              <w:autoSpaceDN w:val="0"/>
              <w:rPr>
                <w:lang w:eastAsia="en-US"/>
              </w:rPr>
            </w:pPr>
            <w:r w:rsidRPr="005C4468">
              <w:rPr>
                <w:lang w:eastAsia="en-US"/>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782E6" w14:textId="77777777" w:rsidR="005C4468" w:rsidRPr="005C4468" w:rsidRDefault="005C4468" w:rsidP="005C4468">
            <w:pPr>
              <w:autoSpaceDE w:val="0"/>
              <w:autoSpaceDN w:val="0"/>
              <w:jc w:val="center"/>
              <w:rPr>
                <w:lang w:eastAsia="en-US"/>
              </w:rPr>
            </w:pPr>
            <w:r w:rsidRPr="005C4468">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57451" w14:textId="77777777" w:rsidR="005C4468" w:rsidRPr="005C4468" w:rsidRDefault="005C4468" w:rsidP="005C4468">
            <w:pPr>
              <w:jc w:val="center"/>
              <w:rPr>
                <w:lang w:eastAsia="en-US"/>
              </w:rPr>
            </w:pPr>
            <w:r w:rsidRPr="005C4468">
              <w:rPr>
                <w:lang w:eastAsia="en-US"/>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C1B32" w14:textId="77777777" w:rsidR="005C4468" w:rsidRPr="005C4468" w:rsidRDefault="005C4468" w:rsidP="005C4468">
            <w:pPr>
              <w:autoSpaceDE w:val="0"/>
              <w:autoSpaceDN w:val="0"/>
              <w:jc w:val="center"/>
              <w:rPr>
                <w:lang w:eastAsia="en-US"/>
              </w:rPr>
            </w:pPr>
            <w:r w:rsidRPr="005C4468">
              <w:rPr>
                <w:lang w:eastAsia="en-US"/>
              </w:rPr>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C29DA" w14:textId="77777777" w:rsidR="005C4468" w:rsidRPr="005C4468" w:rsidRDefault="005C4468" w:rsidP="005C4468">
            <w:pPr>
              <w:jc w:val="center"/>
              <w:rPr>
                <w:lang w:val="en-US" w:eastAsia="en-US"/>
              </w:rPr>
            </w:pPr>
            <w:r w:rsidRPr="005C4468">
              <w:rPr>
                <w:lang w:eastAsia="en-US"/>
              </w:rPr>
              <w:t>54,10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E5E1E" w14:textId="77777777" w:rsidR="005C4468" w:rsidRPr="005C4468" w:rsidRDefault="005C4468" w:rsidP="005C4468">
            <w:pPr>
              <w:jc w:val="center"/>
              <w:rPr>
                <w:lang w:val="en-US" w:eastAsia="en-US"/>
              </w:rPr>
            </w:pPr>
            <w:r w:rsidRPr="005C4468">
              <w:rPr>
                <w:lang w:eastAsia="en-US"/>
              </w:rPr>
              <w:t>54,88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DA181" w14:textId="77777777" w:rsidR="005C4468" w:rsidRPr="005C4468" w:rsidRDefault="005C4468" w:rsidP="005C4468">
            <w:pPr>
              <w:jc w:val="center"/>
              <w:rPr>
                <w:lang w:val="en-US" w:eastAsia="en-US"/>
              </w:rPr>
            </w:pPr>
            <w:r w:rsidRPr="005C4468">
              <w:rPr>
                <w:lang w:eastAsia="en-US"/>
              </w:rPr>
              <w:t>55,66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9AE54" w14:textId="77777777" w:rsidR="005C4468" w:rsidRPr="005C4468" w:rsidRDefault="005C4468" w:rsidP="005C4468">
            <w:pPr>
              <w:jc w:val="center"/>
              <w:rPr>
                <w:lang w:val="en-US" w:eastAsia="en-US"/>
              </w:rPr>
            </w:pPr>
            <w:r w:rsidRPr="005C4468">
              <w:rPr>
                <w:lang w:eastAsia="en-US"/>
              </w:rPr>
              <w:t>56,45</w:t>
            </w:r>
          </w:p>
        </w:tc>
      </w:tr>
      <w:tr w:rsidR="005C4468" w:rsidRPr="00FF01EF" w14:paraId="6E201EC7"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53CBB60"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7.1.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5ED2D36" w14:textId="77777777" w:rsidR="005C4468" w:rsidRPr="005C4468" w:rsidRDefault="005C4468" w:rsidP="005C4468">
            <w:pPr>
              <w:autoSpaceDE w:val="0"/>
              <w:autoSpaceDN w:val="0"/>
              <w:rPr>
                <w:lang w:eastAsia="en-US"/>
              </w:rPr>
            </w:pPr>
            <w:r w:rsidRPr="005C4468">
              <w:rPr>
                <w:lang w:eastAsia="en-US"/>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5C4468">
              <w:rPr>
                <w:lang w:eastAsia="en-US"/>
              </w:rPr>
              <w:t>ремонт  и</w:t>
            </w:r>
            <w:proofErr w:type="gramEnd"/>
            <w:r w:rsidRPr="005C4468">
              <w:rPr>
                <w:lang w:eastAsia="en-US"/>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C5A91" w14:textId="77777777" w:rsidR="005C4468" w:rsidRPr="005C4468" w:rsidRDefault="005C4468" w:rsidP="005C4468">
            <w:pPr>
              <w:autoSpaceDE w:val="0"/>
              <w:autoSpaceDN w:val="0"/>
              <w:jc w:val="center"/>
              <w:rPr>
                <w:lang w:eastAsia="en-US"/>
              </w:rPr>
            </w:pPr>
            <w:r w:rsidRPr="005C4468">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B4085" w14:textId="77777777" w:rsidR="005C4468" w:rsidRPr="005C4468" w:rsidRDefault="005C4468" w:rsidP="005C4468">
            <w:pPr>
              <w:jc w:val="center"/>
              <w:rPr>
                <w:color w:val="000000" w:themeColor="text1"/>
                <w:lang w:eastAsia="en-US"/>
              </w:rPr>
            </w:pPr>
            <w:r w:rsidRPr="005C4468">
              <w:rPr>
                <w:color w:val="000000" w:themeColor="text1"/>
                <w:lang w:eastAsia="en-US"/>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711F8" w14:textId="77777777" w:rsidR="005C4468" w:rsidRPr="005C4468" w:rsidRDefault="005C4468" w:rsidP="005C4468">
            <w:pPr>
              <w:jc w:val="center"/>
              <w:rPr>
                <w:color w:val="000000" w:themeColor="text1"/>
                <w:lang w:val="en-US" w:eastAsia="en-US"/>
              </w:rPr>
            </w:pPr>
            <w:r w:rsidRPr="005C4468">
              <w:rPr>
                <w:color w:val="000000" w:themeColor="text1"/>
                <w:lang w:eastAsia="en-US"/>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094743" w14:textId="77777777" w:rsidR="005C4468" w:rsidRPr="005C4468" w:rsidRDefault="005C4468" w:rsidP="005C4468">
            <w:pPr>
              <w:jc w:val="center"/>
              <w:rPr>
                <w:color w:val="FF0000"/>
                <w:lang w:eastAsia="en-US"/>
              </w:rPr>
            </w:pPr>
            <w:r w:rsidRPr="005C4468">
              <w:rPr>
                <w:lang w:eastAsia="en-US"/>
              </w:rPr>
              <w:t>51,61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FABF6"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4AEF2"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844B1"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r>
      <w:tr w:rsidR="005C4468" w:rsidRPr="00FF01EF" w14:paraId="6AC51879"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149A862"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7.2.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1CDAD9D" w14:textId="77777777" w:rsidR="005C4468" w:rsidRPr="005C4468" w:rsidRDefault="005C4468" w:rsidP="005C4468">
            <w:pPr>
              <w:autoSpaceDE w:val="0"/>
              <w:autoSpaceDN w:val="0"/>
              <w:rPr>
                <w:lang w:eastAsia="en-US"/>
              </w:rPr>
            </w:pPr>
            <w:r w:rsidRPr="005C4468">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3D19" w14:textId="77777777" w:rsidR="005C4468" w:rsidRPr="005C4468" w:rsidRDefault="005C4468" w:rsidP="005C4468">
            <w:pPr>
              <w:autoSpaceDE w:val="0"/>
              <w:autoSpaceDN w:val="0"/>
              <w:jc w:val="center"/>
              <w:rPr>
                <w:lang w:eastAsia="en-US"/>
              </w:rPr>
            </w:pPr>
            <w:r w:rsidRPr="005C4468">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6B27D" w14:textId="77777777" w:rsidR="005C4468" w:rsidRPr="005C4468" w:rsidRDefault="005C4468" w:rsidP="005C4468">
            <w:pPr>
              <w:jc w:val="center"/>
              <w:rPr>
                <w:color w:val="000000" w:themeColor="text1"/>
                <w:lang w:eastAsia="en-US"/>
              </w:rPr>
            </w:pPr>
            <w:r w:rsidRPr="005C4468">
              <w:rPr>
                <w:color w:val="000000" w:themeColor="text1"/>
                <w:lang w:eastAsia="en-US"/>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A270C" w14:textId="77777777" w:rsidR="005C4468" w:rsidRPr="005C4468" w:rsidRDefault="005C4468" w:rsidP="005C4468">
            <w:pPr>
              <w:jc w:val="center"/>
              <w:rPr>
                <w:color w:val="000000" w:themeColor="text1"/>
                <w:lang w:eastAsia="en-US"/>
              </w:rPr>
            </w:pPr>
            <w:r w:rsidRPr="005C4468">
              <w:rPr>
                <w:color w:val="000000" w:themeColor="text1"/>
                <w:lang w:eastAsia="en-US"/>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8D5B1"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ADB71"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1465C"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4F5C3"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r>
      <w:tr w:rsidR="005C4468" w:rsidRPr="00FF01EF" w14:paraId="249646D9"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648C39C"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8.</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084EFA5" w14:textId="77777777" w:rsidR="005C4468" w:rsidRPr="005C4468" w:rsidRDefault="005C4468" w:rsidP="005C4468">
            <w:pPr>
              <w:autoSpaceDE w:val="0"/>
              <w:autoSpaceDN w:val="0"/>
              <w:rPr>
                <w:lang w:eastAsia="en-US"/>
              </w:rPr>
            </w:pPr>
            <w:r w:rsidRPr="005C4468">
              <w:rPr>
                <w:lang w:eastAsia="en-US"/>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A5AB8" w14:textId="77777777" w:rsidR="005C4468" w:rsidRPr="005C4468" w:rsidRDefault="005C4468" w:rsidP="005C4468">
            <w:pPr>
              <w:autoSpaceDE w:val="0"/>
              <w:autoSpaceDN w:val="0"/>
              <w:jc w:val="center"/>
              <w:rPr>
                <w:lang w:eastAsia="en-US"/>
              </w:rPr>
            </w:pPr>
            <w:r w:rsidRPr="005C4468">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A70D26" w14:textId="77777777" w:rsidR="005C4468" w:rsidRPr="005C4468" w:rsidRDefault="005C4468" w:rsidP="005C4468">
            <w:pPr>
              <w:jc w:val="center"/>
              <w:rPr>
                <w:lang w:eastAsia="en-US"/>
              </w:rPr>
            </w:pPr>
            <w:r w:rsidRPr="005C4468">
              <w:rPr>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04F83" w14:textId="77777777" w:rsidR="005C4468" w:rsidRPr="005C4468" w:rsidRDefault="005C4468" w:rsidP="005C4468">
            <w:pPr>
              <w:autoSpaceDE w:val="0"/>
              <w:autoSpaceDN w:val="0"/>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70CDC" w14:textId="77777777" w:rsidR="005C4468" w:rsidRPr="005C4468" w:rsidRDefault="005C4468" w:rsidP="005C4468">
            <w:pPr>
              <w:jc w:val="center"/>
              <w:rPr>
                <w:lang w:eastAsia="en-US"/>
              </w:rPr>
            </w:pPr>
            <w:r w:rsidRPr="005C4468">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53D91"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7E85F"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A78BA" w14:textId="77777777" w:rsidR="005C4468" w:rsidRPr="005C4468" w:rsidRDefault="005C4468" w:rsidP="005C4468">
            <w:pPr>
              <w:jc w:val="center"/>
              <w:rPr>
                <w:lang w:eastAsia="en-US"/>
              </w:rPr>
            </w:pPr>
            <w:r w:rsidRPr="005C4468">
              <w:rPr>
                <w:lang w:eastAsia="en-US"/>
              </w:rPr>
              <w:t>0</w:t>
            </w:r>
          </w:p>
        </w:tc>
      </w:tr>
      <w:tr w:rsidR="005C4468" w:rsidRPr="00FF01EF" w14:paraId="1783AABC" w14:textId="77777777" w:rsidTr="005C4468">
        <w:tc>
          <w:tcPr>
            <w:tcW w:w="10350"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3428AD0D" w14:textId="77777777" w:rsidR="005C4468" w:rsidRPr="005C4468" w:rsidRDefault="005C4468" w:rsidP="005C4468">
            <w:pPr>
              <w:pStyle w:val="a6"/>
              <w:jc w:val="both"/>
              <w:rPr>
                <w:lang w:eastAsia="ar-SA"/>
              </w:rPr>
            </w:pPr>
            <w:r w:rsidRPr="005C4468">
              <w:rPr>
                <w:lang w:eastAsia="en-US"/>
              </w:rPr>
              <w:t>Организация выполнения работ и услуг по содержанию автомобильных дорог и элементов обустройства автомобильных дорог.</w:t>
            </w:r>
          </w:p>
        </w:tc>
      </w:tr>
      <w:tr w:rsidR="005C4468" w:rsidRPr="00FF01EF" w14:paraId="4CBF4078"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139AE10" w14:textId="77777777" w:rsidR="005C4468" w:rsidRPr="005C4468" w:rsidRDefault="005C4468" w:rsidP="005C4468">
            <w:pPr>
              <w:pStyle w:val="a6"/>
              <w:jc w:val="both"/>
              <w:rPr>
                <w:lang w:eastAsia="en-US"/>
              </w:rPr>
            </w:pPr>
            <w:r w:rsidRPr="005C4468">
              <w:rPr>
                <w:lang w:eastAsia="en-US"/>
              </w:rPr>
              <w:t>9.</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CD76565" w14:textId="77777777" w:rsidR="005C4468" w:rsidRPr="005C4468" w:rsidRDefault="005C4468" w:rsidP="005C4468">
            <w:pPr>
              <w:pStyle w:val="a6"/>
              <w:jc w:val="both"/>
              <w:rPr>
                <w:lang w:eastAsia="ar-SA"/>
              </w:rPr>
            </w:pPr>
            <w:r w:rsidRPr="005C4468">
              <w:rPr>
                <w:lang w:eastAsia="en-US"/>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E599567" w14:textId="77777777" w:rsidR="005C4468" w:rsidRPr="005C4468" w:rsidRDefault="005C4468" w:rsidP="005C4468">
            <w:pPr>
              <w:pStyle w:val="a6"/>
              <w:jc w:val="both"/>
              <w:rPr>
                <w:lang w:eastAsia="ar-SA"/>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575B9" w14:textId="77777777" w:rsidR="005C4468" w:rsidRPr="005C4468" w:rsidRDefault="005C4468" w:rsidP="005C4468">
            <w:pPr>
              <w:jc w:val="center"/>
              <w:rPr>
                <w:lang w:eastAsia="en-US"/>
              </w:rPr>
            </w:pPr>
            <w:r w:rsidRPr="005C4468">
              <w:rPr>
                <w:bCs/>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03DC" w14:textId="77777777" w:rsidR="005C4468" w:rsidRPr="005C4468" w:rsidRDefault="005C4468" w:rsidP="005C4468">
            <w:pPr>
              <w:jc w:val="center"/>
              <w:rPr>
                <w:lang w:eastAsia="en-US"/>
              </w:rPr>
            </w:pPr>
            <w:r w:rsidRPr="005C4468">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FDF7" w14:textId="77777777" w:rsidR="005C4468" w:rsidRPr="005C4468" w:rsidRDefault="005C4468" w:rsidP="005C4468">
            <w:pPr>
              <w:jc w:val="center"/>
              <w:rPr>
                <w:lang w:eastAsia="en-US"/>
              </w:rPr>
            </w:pPr>
            <w:r w:rsidRPr="005C4468">
              <w:rPr>
                <w:bCs/>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DCE0F" w14:textId="77777777" w:rsidR="005C4468" w:rsidRPr="005C4468" w:rsidRDefault="005C4468" w:rsidP="005C4468">
            <w:pPr>
              <w:jc w:val="center"/>
              <w:rPr>
                <w:lang w:eastAsia="en-US"/>
              </w:rPr>
            </w:pPr>
            <w:r w:rsidRPr="005C4468">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713C7" w14:textId="77777777" w:rsidR="005C4468" w:rsidRPr="005C4468" w:rsidRDefault="005C4468" w:rsidP="005C4468">
            <w:pPr>
              <w:jc w:val="center"/>
              <w:rPr>
                <w:lang w:eastAsia="en-US"/>
              </w:rPr>
            </w:pPr>
            <w:r w:rsidRPr="005C4468">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E9CB9" w14:textId="77777777" w:rsidR="005C4468" w:rsidRPr="005C4468" w:rsidRDefault="005C4468" w:rsidP="005C4468">
            <w:pPr>
              <w:jc w:val="center"/>
              <w:rPr>
                <w:lang w:eastAsia="en-US"/>
              </w:rPr>
            </w:pPr>
            <w:r w:rsidRPr="005C4468">
              <w:rPr>
                <w:bCs/>
                <w:lang w:eastAsia="en-US"/>
              </w:rPr>
              <w:t>127,84</w:t>
            </w:r>
          </w:p>
        </w:tc>
      </w:tr>
      <w:tr w:rsidR="005C4468" w:rsidRPr="00FF01EF" w14:paraId="4D95620F"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0191E93" w14:textId="77777777" w:rsidR="005C4468" w:rsidRPr="005C4468" w:rsidRDefault="005C4468" w:rsidP="005C4468">
            <w:pPr>
              <w:pStyle w:val="a6"/>
              <w:jc w:val="both"/>
              <w:rPr>
                <w:lang w:eastAsia="en-US"/>
              </w:rPr>
            </w:pPr>
            <w:r w:rsidRPr="005C4468">
              <w:rPr>
                <w:lang w:eastAsia="en-US"/>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EB6C538" w14:textId="77777777" w:rsidR="005C4468" w:rsidRPr="005C4468" w:rsidRDefault="005C4468" w:rsidP="005C4468">
            <w:pPr>
              <w:pStyle w:val="a6"/>
              <w:jc w:val="both"/>
              <w:rPr>
                <w:lang w:eastAsia="ar-SA"/>
              </w:rPr>
            </w:pPr>
            <w:r w:rsidRPr="005C4468">
              <w:rPr>
                <w:lang w:eastAsia="en-US"/>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B8CAB1" w14:textId="77777777" w:rsidR="005C4468" w:rsidRPr="005C4468" w:rsidRDefault="005C4468" w:rsidP="005C4468">
            <w:pPr>
              <w:pStyle w:val="a6"/>
              <w:jc w:val="both"/>
              <w:rPr>
                <w:lang w:eastAsia="ar-SA"/>
              </w:rPr>
            </w:pPr>
            <w:r w:rsidRPr="005C4468">
              <w:rPr>
                <w:lang w:eastAsia="en-US"/>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782" w14:textId="77777777" w:rsidR="005C4468" w:rsidRPr="005C4468" w:rsidRDefault="005C4468" w:rsidP="005C4468">
            <w:pPr>
              <w:pStyle w:val="a6"/>
              <w:jc w:val="center"/>
              <w:rPr>
                <w:lang w:eastAsia="ar-SA"/>
              </w:rPr>
            </w:pPr>
            <w:r w:rsidRPr="005C4468">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51A57" w14:textId="77777777" w:rsidR="005C4468" w:rsidRPr="005C4468" w:rsidRDefault="005C4468" w:rsidP="005C4468">
            <w:pPr>
              <w:pStyle w:val="a6"/>
              <w:jc w:val="center"/>
              <w:rPr>
                <w:lang w:eastAsia="ar-SA"/>
              </w:rPr>
            </w:pPr>
            <w:r w:rsidRPr="005C4468">
              <w:rPr>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0335B" w14:textId="77777777" w:rsidR="005C4468" w:rsidRPr="005C4468" w:rsidRDefault="005C4468" w:rsidP="005C4468">
            <w:pPr>
              <w:pStyle w:val="a6"/>
              <w:jc w:val="center"/>
              <w:rPr>
                <w:lang w:eastAsia="ar-SA"/>
              </w:rPr>
            </w:pPr>
            <w:r w:rsidRPr="005C4468">
              <w:rPr>
                <w:lang w:eastAsia="ar-SA"/>
              </w:rPr>
              <w:t>0,46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EE2EE" w14:textId="77777777" w:rsidR="005C4468" w:rsidRPr="005C4468" w:rsidRDefault="005C4468" w:rsidP="005C4468">
            <w:pPr>
              <w:pStyle w:val="a6"/>
              <w:jc w:val="center"/>
              <w:rPr>
                <w:lang w:eastAsia="ar-SA"/>
              </w:rPr>
            </w:pPr>
            <w:r w:rsidRPr="005C4468">
              <w:rPr>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49922" w14:textId="77777777" w:rsidR="005C4468" w:rsidRPr="005C4468" w:rsidRDefault="005C4468" w:rsidP="005C4468">
            <w:pPr>
              <w:pStyle w:val="a6"/>
              <w:jc w:val="center"/>
              <w:rPr>
                <w:lang w:eastAsia="ar-SA"/>
              </w:rPr>
            </w:pPr>
            <w:r w:rsidRPr="005C4468">
              <w:rPr>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37613" w14:textId="77777777" w:rsidR="005C4468" w:rsidRPr="005C4468" w:rsidRDefault="005C4468" w:rsidP="005C4468">
            <w:pPr>
              <w:pStyle w:val="a6"/>
              <w:jc w:val="center"/>
              <w:rPr>
                <w:lang w:eastAsia="ar-SA"/>
              </w:rPr>
            </w:pPr>
            <w:r w:rsidRPr="005C4468">
              <w:rPr>
                <w:lang w:eastAsia="ar-SA"/>
              </w:rPr>
              <w:t>0,46</w:t>
            </w:r>
          </w:p>
        </w:tc>
      </w:tr>
      <w:tr w:rsidR="005C4468" w:rsidRPr="00FF01EF" w14:paraId="6CFBFE10"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76DFCB43" w14:textId="77777777" w:rsidR="005C4468" w:rsidRPr="005C4468" w:rsidRDefault="005C4468" w:rsidP="005C4468">
            <w:pPr>
              <w:pStyle w:val="a6"/>
              <w:jc w:val="both"/>
              <w:rPr>
                <w:lang w:eastAsia="en-US"/>
              </w:rPr>
            </w:pPr>
            <w:r w:rsidRPr="005C4468">
              <w:rPr>
                <w:lang w:eastAsia="en-US"/>
              </w:rPr>
              <w:t>11.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285C62D" w14:textId="77777777" w:rsidR="005C4468" w:rsidRPr="005C4468" w:rsidRDefault="005C4468" w:rsidP="005C4468">
            <w:pPr>
              <w:pStyle w:val="a6"/>
              <w:jc w:val="both"/>
              <w:rPr>
                <w:lang w:eastAsia="en-US"/>
              </w:rPr>
            </w:pPr>
            <w:r w:rsidRPr="005C4468">
              <w:rPr>
                <w:lang w:eastAsia="en-US"/>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105123" w14:textId="77777777" w:rsidR="005C4468" w:rsidRPr="005C4468" w:rsidRDefault="005C4468" w:rsidP="005C4468">
            <w:pPr>
              <w:pStyle w:val="a6"/>
              <w:jc w:val="both"/>
              <w:rPr>
                <w:lang w:eastAsia="en-US"/>
              </w:rPr>
            </w:pPr>
            <w:r w:rsidRPr="005C4468">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58CAD" w14:textId="77777777" w:rsidR="005C4468" w:rsidRPr="005C4468" w:rsidRDefault="005C4468" w:rsidP="005C4468">
            <w:pPr>
              <w:pStyle w:val="a6"/>
              <w:jc w:val="center"/>
              <w:rPr>
                <w:lang w:eastAsia="ar-SA"/>
              </w:rPr>
            </w:pPr>
            <w:r w:rsidRPr="005C4468">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294F9" w14:textId="77777777" w:rsidR="005C4468" w:rsidRPr="005C4468" w:rsidRDefault="005C4468" w:rsidP="005C4468">
            <w:pPr>
              <w:pStyle w:val="a6"/>
              <w:jc w:val="center"/>
              <w:rPr>
                <w:lang w:eastAsia="ar-SA"/>
              </w:rPr>
            </w:pPr>
            <w:r w:rsidRPr="005C4468">
              <w:rPr>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A0346" w14:textId="77777777" w:rsidR="005C4468" w:rsidRPr="005C4468" w:rsidRDefault="005C4468" w:rsidP="005C4468">
            <w:pPr>
              <w:pStyle w:val="a6"/>
              <w:jc w:val="center"/>
              <w:rPr>
                <w:lang w:eastAsia="ar-SA"/>
              </w:rPr>
            </w:pPr>
            <w:r w:rsidRPr="005C4468">
              <w:rPr>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C8712" w14:textId="77777777" w:rsidR="005C4468" w:rsidRPr="005C4468" w:rsidRDefault="005C4468" w:rsidP="005C4468">
            <w:pPr>
              <w:pStyle w:val="a6"/>
              <w:jc w:val="center"/>
              <w:rPr>
                <w:lang w:eastAsia="ar-SA"/>
              </w:rPr>
            </w:pPr>
            <w:r w:rsidRPr="005C4468">
              <w:rPr>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693EE" w14:textId="77777777" w:rsidR="005C4468" w:rsidRPr="005C4468" w:rsidRDefault="005C4468" w:rsidP="005C4468">
            <w:pPr>
              <w:pStyle w:val="a6"/>
              <w:jc w:val="center"/>
              <w:rPr>
                <w:lang w:eastAsia="ar-SA"/>
              </w:rPr>
            </w:pPr>
            <w:r w:rsidRPr="005C4468">
              <w:rPr>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5FBDD" w14:textId="77777777" w:rsidR="005C4468" w:rsidRPr="005C4468" w:rsidRDefault="005C4468" w:rsidP="005C4468">
            <w:pPr>
              <w:pStyle w:val="a6"/>
              <w:jc w:val="center"/>
              <w:rPr>
                <w:lang w:eastAsia="ar-SA"/>
              </w:rPr>
            </w:pPr>
            <w:r w:rsidRPr="005C4468">
              <w:rPr>
                <w:lang w:eastAsia="ar-SA"/>
              </w:rPr>
              <w:t>7</w:t>
            </w:r>
          </w:p>
        </w:tc>
      </w:tr>
      <w:tr w:rsidR="005C4468" w:rsidRPr="00FF01EF" w14:paraId="4B01FB32"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A4E8F2C" w14:textId="77777777" w:rsidR="005C4468" w:rsidRPr="005C4468" w:rsidRDefault="005C4468" w:rsidP="005C4468">
            <w:pPr>
              <w:pStyle w:val="a6"/>
              <w:jc w:val="both"/>
              <w:rPr>
                <w:lang w:eastAsia="en-US"/>
              </w:rPr>
            </w:pPr>
            <w:r w:rsidRPr="005C4468">
              <w:rPr>
                <w:lang w:eastAsia="en-US"/>
              </w:rPr>
              <w:t>12.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2D73911" w14:textId="77777777" w:rsidR="005C4468" w:rsidRPr="005C4468" w:rsidRDefault="005C4468" w:rsidP="005C4468">
            <w:pPr>
              <w:pStyle w:val="a6"/>
              <w:jc w:val="both"/>
              <w:rPr>
                <w:lang w:eastAsia="en-US"/>
              </w:rPr>
            </w:pPr>
            <w:r w:rsidRPr="005C4468">
              <w:rPr>
                <w:lang w:eastAsia="en-US"/>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5B50FDA" w14:textId="77777777" w:rsidR="005C4468" w:rsidRPr="005C4468" w:rsidRDefault="005C4468" w:rsidP="005C4468">
            <w:pPr>
              <w:pStyle w:val="a6"/>
              <w:jc w:val="both"/>
              <w:rPr>
                <w:lang w:eastAsia="en-US"/>
              </w:rPr>
            </w:pPr>
            <w:r w:rsidRPr="005C4468">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DED65" w14:textId="77777777" w:rsidR="005C4468" w:rsidRPr="005C4468" w:rsidRDefault="005C4468" w:rsidP="005C4468">
            <w:pPr>
              <w:pStyle w:val="a6"/>
              <w:jc w:val="center"/>
              <w:rPr>
                <w:lang w:eastAsia="ar-SA"/>
              </w:rPr>
            </w:pPr>
            <w:r w:rsidRPr="005C4468">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9154F" w14:textId="77777777" w:rsidR="005C4468" w:rsidRPr="005C4468" w:rsidRDefault="005C4468" w:rsidP="005C4468">
            <w:pPr>
              <w:pStyle w:val="a6"/>
              <w:jc w:val="center"/>
              <w:rPr>
                <w:lang w:eastAsia="ar-SA"/>
              </w:rPr>
            </w:pPr>
            <w:r w:rsidRPr="005C4468">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B33478" w14:textId="77777777" w:rsidR="005C4468" w:rsidRPr="005C4468" w:rsidRDefault="005C4468" w:rsidP="005C4468">
            <w:pPr>
              <w:pStyle w:val="a6"/>
              <w:jc w:val="center"/>
              <w:rPr>
                <w:lang w:eastAsia="ar-SA"/>
              </w:rPr>
            </w:pPr>
            <w:r w:rsidRPr="005C4468">
              <w:rPr>
                <w:lang w:eastAsia="ar-SA"/>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9EFC" w14:textId="77777777" w:rsidR="005C4468" w:rsidRPr="005C4468" w:rsidRDefault="005C4468" w:rsidP="005C4468">
            <w:pPr>
              <w:pStyle w:val="a6"/>
              <w:jc w:val="center"/>
              <w:rPr>
                <w:lang w:eastAsia="ar-SA"/>
              </w:rPr>
            </w:pPr>
            <w:r w:rsidRPr="005C4468">
              <w:rPr>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FF6A7" w14:textId="77777777" w:rsidR="005C4468" w:rsidRPr="005C4468" w:rsidRDefault="005C4468" w:rsidP="005C4468">
            <w:pPr>
              <w:pStyle w:val="a6"/>
              <w:jc w:val="center"/>
              <w:rPr>
                <w:lang w:eastAsia="ar-SA"/>
              </w:rPr>
            </w:pPr>
            <w:r w:rsidRPr="005C4468">
              <w:rPr>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14A0" w14:textId="77777777" w:rsidR="005C4468" w:rsidRPr="005C4468" w:rsidRDefault="005C4468" w:rsidP="005C4468">
            <w:pPr>
              <w:pStyle w:val="a6"/>
              <w:jc w:val="center"/>
              <w:rPr>
                <w:lang w:eastAsia="ar-SA"/>
              </w:rPr>
            </w:pPr>
            <w:r w:rsidRPr="005C4468">
              <w:rPr>
                <w:lang w:eastAsia="ar-SA"/>
              </w:rPr>
              <w:t>20</w:t>
            </w:r>
          </w:p>
        </w:tc>
      </w:tr>
      <w:tr w:rsidR="005C4468" w:rsidRPr="00FF01EF" w14:paraId="1C7747BE"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60E7911" w14:textId="77777777" w:rsidR="005C4468" w:rsidRPr="005C4468" w:rsidRDefault="005C4468" w:rsidP="005C4468">
            <w:pPr>
              <w:pStyle w:val="a6"/>
              <w:jc w:val="both"/>
              <w:rPr>
                <w:lang w:eastAsia="en-US"/>
              </w:rPr>
            </w:pPr>
            <w:r w:rsidRPr="005C4468">
              <w:rPr>
                <w:lang w:eastAsia="en-US"/>
              </w:rPr>
              <w:t>13.</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4475B18" w14:textId="77777777" w:rsidR="005C4468" w:rsidRPr="005C4468" w:rsidRDefault="005C4468" w:rsidP="005C4468">
            <w:pPr>
              <w:pStyle w:val="a6"/>
              <w:jc w:val="both"/>
              <w:rPr>
                <w:lang w:eastAsia="en-US"/>
              </w:rPr>
            </w:pPr>
            <w:r w:rsidRPr="005C4468">
              <w:rPr>
                <w:lang w:eastAsia="en-US"/>
              </w:rPr>
              <w:t xml:space="preserve">Нанесение горизонтальной </w:t>
            </w:r>
            <w:r w:rsidRPr="005C4468">
              <w:rPr>
                <w:lang w:eastAsia="en-US"/>
              </w:rPr>
              <w:lastRenderedPageBreak/>
              <w:t>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7E5A00" w14:textId="77777777" w:rsidR="005C4468" w:rsidRPr="005C4468" w:rsidRDefault="005C4468" w:rsidP="005C4468">
            <w:pPr>
              <w:pStyle w:val="a6"/>
              <w:jc w:val="both"/>
              <w:rPr>
                <w:lang w:eastAsia="en-US"/>
              </w:rPr>
            </w:pPr>
            <w:r w:rsidRPr="005C4468">
              <w:rPr>
                <w:lang w:eastAsia="en-US"/>
              </w:rPr>
              <w:lastRenderedPageBreak/>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60E7"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572E2" w14:textId="77777777" w:rsidR="005C4468" w:rsidRPr="005C4468" w:rsidRDefault="005C4468" w:rsidP="005C4468">
            <w:pPr>
              <w:jc w:val="center"/>
              <w:rPr>
                <w:lang w:eastAsia="ar-SA"/>
              </w:rPr>
            </w:pPr>
            <w:r w:rsidRPr="005C4468">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51055" w14:textId="77777777" w:rsidR="005C4468" w:rsidRPr="005C4468" w:rsidRDefault="005C4468" w:rsidP="005C4468">
            <w:pPr>
              <w:jc w:val="center"/>
              <w:rPr>
                <w:lang w:eastAsia="ar-SA"/>
              </w:rPr>
            </w:pPr>
            <w:r w:rsidRPr="005C4468">
              <w:rPr>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06A9E" w14:textId="77777777" w:rsidR="005C4468" w:rsidRPr="005C4468" w:rsidRDefault="005C4468" w:rsidP="005C4468">
            <w:pPr>
              <w:jc w:val="center"/>
              <w:rPr>
                <w:lang w:eastAsia="ar-SA"/>
              </w:rPr>
            </w:pPr>
            <w:r w:rsidRPr="005C4468">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E6EBCB" w14:textId="77777777" w:rsidR="005C4468" w:rsidRPr="005C4468" w:rsidRDefault="005C4468" w:rsidP="005C4468">
            <w:pPr>
              <w:jc w:val="center"/>
              <w:rPr>
                <w:lang w:eastAsia="ar-SA"/>
              </w:rPr>
            </w:pPr>
            <w:r w:rsidRPr="005C4468">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08DA7" w14:textId="77777777" w:rsidR="005C4468" w:rsidRPr="005C4468" w:rsidRDefault="005C4468" w:rsidP="005C4468">
            <w:pPr>
              <w:jc w:val="center"/>
              <w:rPr>
                <w:lang w:eastAsia="ar-SA"/>
              </w:rPr>
            </w:pPr>
            <w:r w:rsidRPr="005C4468">
              <w:rPr>
                <w:lang w:eastAsia="ar-SA"/>
              </w:rPr>
              <w:t>26</w:t>
            </w:r>
          </w:p>
        </w:tc>
      </w:tr>
      <w:tr w:rsidR="005C4468" w:rsidRPr="00FF01EF" w14:paraId="15DFE34D"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707F21B" w14:textId="77777777" w:rsidR="005C4468" w:rsidRPr="005C4468" w:rsidRDefault="005C4468" w:rsidP="005C4468">
            <w:pPr>
              <w:pStyle w:val="a6"/>
              <w:jc w:val="both"/>
              <w:rPr>
                <w:lang w:eastAsia="en-US"/>
              </w:rPr>
            </w:pPr>
            <w:r w:rsidRPr="005C4468">
              <w:rPr>
                <w:lang w:eastAsia="en-US"/>
              </w:rPr>
              <w:t>14.</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6DFC47B" w14:textId="77777777" w:rsidR="005C4468" w:rsidRPr="005C4468" w:rsidRDefault="005C4468" w:rsidP="005C4468">
            <w:pPr>
              <w:pStyle w:val="a6"/>
              <w:jc w:val="both"/>
              <w:rPr>
                <w:lang w:eastAsia="en-US"/>
              </w:rPr>
            </w:pPr>
            <w:r w:rsidRPr="005C4468">
              <w:rPr>
                <w:lang w:eastAsia="en-US"/>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819840" w14:textId="77777777" w:rsidR="005C4468" w:rsidRPr="005C4468" w:rsidRDefault="005C4468" w:rsidP="005C4468">
            <w:pPr>
              <w:pStyle w:val="a6"/>
              <w:jc w:val="both"/>
              <w:rPr>
                <w:lang w:eastAsia="en-US"/>
              </w:rPr>
            </w:pPr>
            <w:r w:rsidRPr="005C4468">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A8293" w14:textId="77777777" w:rsidR="005C4468" w:rsidRPr="005C4468" w:rsidRDefault="005C4468" w:rsidP="005C4468">
            <w:pPr>
              <w:pStyle w:val="a6"/>
              <w:jc w:val="center"/>
              <w:rPr>
                <w:lang w:eastAsia="ar-SA"/>
              </w:rPr>
            </w:pPr>
            <w:r w:rsidRPr="005C4468">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02B82" w14:textId="77777777" w:rsidR="005C4468" w:rsidRPr="005C4468" w:rsidRDefault="005C4468" w:rsidP="005C4468">
            <w:pPr>
              <w:jc w:val="center"/>
              <w:rPr>
                <w:lang w:eastAsia="ar-SA"/>
              </w:rPr>
            </w:pPr>
            <w:r w:rsidRPr="005C4468">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01BA99" w14:textId="77777777" w:rsidR="005C4468" w:rsidRPr="005C4468" w:rsidRDefault="005C4468" w:rsidP="005C4468">
            <w:pPr>
              <w:jc w:val="center"/>
              <w:rPr>
                <w:lang w:eastAsia="ar-SA"/>
              </w:rPr>
            </w:pPr>
            <w:r w:rsidRPr="005C4468">
              <w:rPr>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0450A" w14:textId="77777777" w:rsidR="005C4468" w:rsidRPr="005C4468" w:rsidRDefault="005C4468" w:rsidP="005C4468">
            <w:pPr>
              <w:jc w:val="center"/>
              <w:rPr>
                <w:lang w:eastAsia="ar-SA"/>
              </w:rPr>
            </w:pPr>
            <w:r w:rsidRPr="005C4468">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57916" w14:textId="77777777" w:rsidR="005C4468" w:rsidRPr="005C4468" w:rsidRDefault="005C4468" w:rsidP="005C4468">
            <w:pPr>
              <w:jc w:val="center"/>
              <w:rPr>
                <w:lang w:eastAsia="ar-SA"/>
              </w:rPr>
            </w:pPr>
            <w:r w:rsidRPr="005C4468">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2FC90" w14:textId="77777777" w:rsidR="005C4468" w:rsidRPr="005C4468" w:rsidRDefault="005C4468" w:rsidP="005C4468">
            <w:pPr>
              <w:jc w:val="center"/>
              <w:rPr>
                <w:lang w:eastAsia="ar-SA"/>
              </w:rPr>
            </w:pPr>
            <w:r w:rsidRPr="005C4468">
              <w:rPr>
                <w:lang w:eastAsia="ar-SA"/>
              </w:rPr>
              <w:t>25</w:t>
            </w:r>
          </w:p>
        </w:tc>
      </w:tr>
      <w:tr w:rsidR="005C4468" w:rsidRPr="00FF01EF" w14:paraId="629397D7" w14:textId="77777777" w:rsidTr="005C4468">
        <w:tc>
          <w:tcPr>
            <w:tcW w:w="10350"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91FC349" w14:textId="77777777" w:rsidR="005C4468" w:rsidRPr="005C4468" w:rsidRDefault="005C4468" w:rsidP="005C4468">
            <w:pPr>
              <w:pStyle w:val="a6"/>
              <w:jc w:val="both"/>
              <w:rPr>
                <w:lang w:eastAsia="ar-SA"/>
              </w:rPr>
            </w:pPr>
            <w:r w:rsidRPr="005C4468">
              <w:rPr>
                <w:lang w:eastAsia="en-US"/>
              </w:rPr>
              <w:t>Проведение ремонта, капитального ремонта автомобильных дорог местного значения и сооружений на них.</w:t>
            </w:r>
          </w:p>
        </w:tc>
      </w:tr>
      <w:tr w:rsidR="005C4468" w:rsidRPr="00FF01EF" w14:paraId="0D81A5CB"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3350884" w14:textId="77777777" w:rsidR="005C4468" w:rsidRPr="005C4468" w:rsidRDefault="005C4468" w:rsidP="005C4468">
            <w:pPr>
              <w:pStyle w:val="a6"/>
              <w:jc w:val="both"/>
              <w:rPr>
                <w:lang w:eastAsia="en-US"/>
              </w:rPr>
            </w:pPr>
            <w:r w:rsidRPr="005C4468">
              <w:rPr>
                <w:lang w:eastAsia="en-US"/>
              </w:rPr>
              <w:t>15.</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494A1FF" w14:textId="77777777" w:rsidR="005C4468" w:rsidRPr="005C4468" w:rsidRDefault="005C4468" w:rsidP="005C4468">
            <w:pPr>
              <w:pStyle w:val="a6"/>
              <w:jc w:val="both"/>
              <w:rPr>
                <w:lang w:eastAsia="ar-SA"/>
              </w:rPr>
            </w:pPr>
            <w:r w:rsidRPr="005C4468">
              <w:rPr>
                <w:lang w:eastAsia="en-US"/>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51778A5" w14:textId="77777777" w:rsidR="005C4468" w:rsidRPr="005C4468" w:rsidRDefault="005C4468" w:rsidP="005C4468">
            <w:pPr>
              <w:pStyle w:val="a6"/>
              <w:jc w:val="both"/>
              <w:rPr>
                <w:lang w:eastAsia="ar-SA"/>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C36F2" w14:textId="77777777" w:rsidR="005C4468" w:rsidRPr="005C4468" w:rsidRDefault="005C4468" w:rsidP="005C4468">
            <w:pPr>
              <w:pStyle w:val="a6"/>
              <w:jc w:val="center"/>
              <w:rPr>
                <w:lang w:eastAsia="ar-SA"/>
              </w:rPr>
            </w:pPr>
            <w:r w:rsidRPr="005C4468">
              <w:rPr>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B60F" w14:textId="77777777" w:rsidR="005C4468" w:rsidRPr="005C4468" w:rsidRDefault="005C4468" w:rsidP="005C4468">
            <w:pPr>
              <w:jc w:val="center"/>
              <w:rPr>
                <w:lang w:eastAsia="en-US"/>
              </w:rPr>
            </w:pPr>
            <w:r w:rsidRPr="005C4468">
              <w:rPr>
                <w:lang w:eastAsia="en-US"/>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9369D" w14:textId="77777777" w:rsidR="005C4468" w:rsidRPr="005C4468" w:rsidRDefault="005C4468" w:rsidP="005C4468">
            <w:pPr>
              <w:jc w:val="center"/>
              <w:rPr>
                <w:lang w:eastAsia="en-US"/>
              </w:rPr>
            </w:pPr>
            <w:r w:rsidRPr="005C4468">
              <w:rPr>
                <w:lang w:eastAsia="ar-SA"/>
              </w:rPr>
              <w:t>1,035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104B8" w14:textId="77777777" w:rsidR="005C4468" w:rsidRPr="005C4468" w:rsidRDefault="005C4468" w:rsidP="005C4468">
            <w:pPr>
              <w:jc w:val="center"/>
              <w:rPr>
                <w:lang w:eastAsia="en-US"/>
              </w:rPr>
            </w:pPr>
            <w:r w:rsidRPr="005C4468">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EDEF6" w14:textId="77777777" w:rsidR="005C4468" w:rsidRPr="005C4468" w:rsidRDefault="005C4468" w:rsidP="005C4468">
            <w:pPr>
              <w:jc w:val="center"/>
              <w:rPr>
                <w:lang w:eastAsia="en-US"/>
              </w:rPr>
            </w:pPr>
            <w:r w:rsidRPr="005C4468">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C4E39" w14:textId="77777777" w:rsidR="005C4468" w:rsidRPr="005C4468" w:rsidRDefault="005C4468" w:rsidP="005C4468">
            <w:pPr>
              <w:jc w:val="center"/>
              <w:rPr>
                <w:lang w:eastAsia="en-US"/>
              </w:rPr>
            </w:pPr>
            <w:r w:rsidRPr="005C4468">
              <w:rPr>
                <w:lang w:eastAsia="ar-SA"/>
              </w:rPr>
              <w:t>1,0</w:t>
            </w:r>
          </w:p>
        </w:tc>
      </w:tr>
      <w:tr w:rsidR="005C4468" w:rsidRPr="00FF01EF" w14:paraId="7782234C"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41C2225B" w14:textId="77777777" w:rsidR="005C4468" w:rsidRPr="005C4468" w:rsidRDefault="005C4468" w:rsidP="005C4468">
            <w:pPr>
              <w:pStyle w:val="a6"/>
              <w:jc w:val="both"/>
              <w:rPr>
                <w:lang w:eastAsia="en-US"/>
              </w:rPr>
            </w:pPr>
            <w:r w:rsidRPr="005C4468">
              <w:rPr>
                <w:lang w:eastAsia="en-US"/>
              </w:rPr>
              <w:t xml:space="preserve">16. </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FACCD15" w14:textId="77777777" w:rsidR="005C4468" w:rsidRPr="005C4468" w:rsidRDefault="005C4468" w:rsidP="005C4468">
            <w:pPr>
              <w:pStyle w:val="a6"/>
              <w:jc w:val="both"/>
              <w:rPr>
                <w:lang w:eastAsia="en-US"/>
              </w:rPr>
            </w:pPr>
            <w:r w:rsidRPr="005C4468">
              <w:rPr>
                <w:lang w:eastAsia="en-US"/>
              </w:rPr>
              <w:t xml:space="preserve">Протяженность </w:t>
            </w:r>
            <w:proofErr w:type="gramStart"/>
            <w:r w:rsidRPr="005C4468">
              <w:rPr>
                <w:lang w:eastAsia="en-US"/>
              </w:rPr>
              <w:t>автомобильных дорог</w:t>
            </w:r>
            <w:proofErr w:type="gramEnd"/>
            <w:r w:rsidRPr="005C4468">
              <w:rPr>
                <w:lang w:eastAsia="en-US"/>
              </w:rPr>
              <w:t xml:space="preserve">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44782B" w14:textId="77777777" w:rsidR="005C4468" w:rsidRPr="005C4468" w:rsidRDefault="005C4468" w:rsidP="005C4468">
            <w:pPr>
              <w:pStyle w:val="a6"/>
              <w:jc w:val="both"/>
              <w:rPr>
                <w:lang w:eastAsia="ar-SA"/>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2E5C8" w14:textId="77777777" w:rsidR="005C4468" w:rsidRPr="005C4468" w:rsidRDefault="005C4468" w:rsidP="005C4468">
            <w:pPr>
              <w:pStyle w:val="a6"/>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F61388"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81522" w14:textId="77777777" w:rsidR="005C4468" w:rsidRPr="005C4468" w:rsidRDefault="005C4468" w:rsidP="005C4468">
            <w:pPr>
              <w:jc w:val="center"/>
              <w:rPr>
                <w:lang w:eastAsia="ar-SA"/>
              </w:rPr>
            </w:pPr>
            <w:r w:rsidRPr="005C4468">
              <w:rPr>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F9330" w14:textId="77777777" w:rsidR="005C4468" w:rsidRPr="005C4468" w:rsidRDefault="005C4468" w:rsidP="005C4468">
            <w:pPr>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9079" w14:textId="77777777" w:rsidR="005C4468" w:rsidRPr="005C4468" w:rsidRDefault="005C4468" w:rsidP="005C4468">
            <w:pPr>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94B80" w14:textId="77777777" w:rsidR="005C4468" w:rsidRPr="005C4468" w:rsidRDefault="005C4468" w:rsidP="005C4468">
            <w:pPr>
              <w:jc w:val="center"/>
              <w:rPr>
                <w:lang w:eastAsia="ar-SA"/>
              </w:rPr>
            </w:pPr>
            <w:r w:rsidRPr="005C4468">
              <w:rPr>
                <w:lang w:eastAsia="ar-SA"/>
              </w:rPr>
              <w:t>0</w:t>
            </w:r>
          </w:p>
        </w:tc>
      </w:tr>
      <w:tr w:rsidR="005C4468" w:rsidRPr="00FF01EF" w14:paraId="3830EACC"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691047B" w14:textId="77777777" w:rsidR="005C4468" w:rsidRPr="005C4468" w:rsidRDefault="005C4468" w:rsidP="005C4468">
            <w:pPr>
              <w:pStyle w:val="a6"/>
              <w:jc w:val="both"/>
              <w:rPr>
                <w:lang w:eastAsia="en-US"/>
              </w:rPr>
            </w:pPr>
            <w:r w:rsidRPr="005C4468">
              <w:rPr>
                <w:lang w:eastAsia="en-US"/>
              </w:rPr>
              <w:t>17.</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465D5DA" w14:textId="77777777" w:rsidR="005C4468" w:rsidRPr="005C4468" w:rsidRDefault="005C4468" w:rsidP="005C4468">
            <w:pPr>
              <w:pStyle w:val="ConsPlusNormal"/>
              <w:jc w:val="both"/>
              <w:rPr>
                <w:rFonts w:ascii="Times New Roman" w:hAnsi="Times New Roman" w:cs="Times New Roman"/>
                <w:sz w:val="22"/>
                <w:szCs w:val="22"/>
              </w:rPr>
            </w:pPr>
            <w:r w:rsidRPr="005C4468">
              <w:rPr>
                <w:rFonts w:ascii="Times New Roman" w:hAnsi="Times New Roman" w:cs="Times New Roman"/>
                <w:sz w:val="22"/>
                <w:szCs w:val="22"/>
              </w:rPr>
              <w:t>Устройство, замена и восстановление электроосвещения (за исключением светофорных объектов) элементов обустройства автомобильных</w:t>
            </w:r>
          </w:p>
          <w:p w14:paraId="21C9C6A4" w14:textId="77777777" w:rsidR="005C4468" w:rsidRPr="005C4468" w:rsidRDefault="005C4468" w:rsidP="005C4468">
            <w:pPr>
              <w:pStyle w:val="ConsPlusNormal"/>
              <w:jc w:val="both"/>
              <w:rPr>
                <w:rFonts w:ascii="Times New Roman" w:hAnsi="Times New Roman" w:cs="Times New Roman"/>
                <w:sz w:val="22"/>
                <w:szCs w:val="22"/>
              </w:rPr>
            </w:pPr>
            <w:r w:rsidRPr="005C4468">
              <w:rPr>
                <w:rFonts w:ascii="Times New Roman" w:hAnsi="Times New Roman" w:cs="Times New Roman"/>
                <w:sz w:val="22"/>
                <w:szCs w:val="22"/>
              </w:rPr>
              <w:t>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4D64F21" w14:textId="77777777" w:rsidR="005C4468" w:rsidRPr="005C4468" w:rsidRDefault="005C4468" w:rsidP="005C4468">
            <w:pPr>
              <w:pStyle w:val="a6"/>
              <w:jc w:val="both"/>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A67EC1" w14:textId="77777777" w:rsidR="005C4468" w:rsidRPr="005C4468" w:rsidRDefault="005C4468" w:rsidP="005C4468">
            <w:pPr>
              <w:pStyle w:val="a6"/>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97CD1"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63B70" w14:textId="77777777" w:rsidR="005C4468" w:rsidRPr="005C4468" w:rsidRDefault="005C4468" w:rsidP="005C4468">
            <w:pPr>
              <w:jc w:val="center"/>
              <w:rPr>
                <w:lang w:eastAsia="en-US"/>
              </w:rPr>
            </w:pPr>
            <w:r w:rsidRPr="005C4468">
              <w:rPr>
                <w:lang w:eastAsia="en-US"/>
              </w:rPr>
              <w:t>33,788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F3058B" w14:textId="77777777" w:rsidR="005C4468" w:rsidRPr="005C4468" w:rsidRDefault="005C4468" w:rsidP="005C4468">
            <w:pPr>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E68" w14:textId="77777777" w:rsidR="005C4468" w:rsidRPr="005C4468" w:rsidRDefault="005C4468" w:rsidP="005C4468">
            <w:pPr>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4CC5E" w14:textId="77777777" w:rsidR="005C4468" w:rsidRPr="005C4468" w:rsidRDefault="005C4468" w:rsidP="005C4468">
            <w:pPr>
              <w:jc w:val="center"/>
              <w:rPr>
                <w:lang w:eastAsia="ar-SA"/>
              </w:rPr>
            </w:pPr>
            <w:r w:rsidRPr="005C4468">
              <w:rPr>
                <w:lang w:eastAsia="ar-SA"/>
              </w:rPr>
              <w:t>0</w:t>
            </w:r>
          </w:p>
        </w:tc>
      </w:tr>
      <w:tr w:rsidR="005C4468" w:rsidRPr="00FF01EF" w14:paraId="09357788"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47AC53E0" w14:textId="77777777" w:rsidR="005C4468" w:rsidRPr="005C4468" w:rsidRDefault="005C4468" w:rsidP="005C4468">
            <w:pPr>
              <w:pStyle w:val="a6"/>
              <w:jc w:val="both"/>
              <w:rPr>
                <w:lang w:eastAsia="en-US"/>
              </w:rPr>
            </w:pPr>
            <w:r w:rsidRPr="005C4468">
              <w:rPr>
                <w:lang w:eastAsia="en-US"/>
              </w:rPr>
              <w:t>18.</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91A81F5" w14:textId="77777777" w:rsidR="005C4468" w:rsidRPr="005C4468" w:rsidRDefault="005C4468" w:rsidP="005C4468">
            <w:pPr>
              <w:pStyle w:val="ConsPlusNormal"/>
              <w:jc w:val="both"/>
              <w:rPr>
                <w:rFonts w:ascii="Times New Roman" w:hAnsi="Times New Roman" w:cs="Times New Roman"/>
                <w:sz w:val="22"/>
                <w:szCs w:val="22"/>
              </w:rPr>
            </w:pPr>
            <w:r w:rsidRPr="005C4468">
              <w:rPr>
                <w:rFonts w:ascii="Times New Roman" w:hAnsi="Times New Roman" w:cs="Times New Roman"/>
                <w:sz w:val="22"/>
                <w:szCs w:val="22"/>
              </w:rPr>
              <w:t xml:space="preserve">Экспертиза проекта восстановления ливневой канализации автомобильной дороги по ул. </w:t>
            </w:r>
            <w:proofErr w:type="spellStart"/>
            <w:r w:rsidRPr="005C4468">
              <w:rPr>
                <w:rFonts w:ascii="Times New Roman" w:hAnsi="Times New Roman" w:cs="Times New Roman"/>
                <w:sz w:val="22"/>
                <w:szCs w:val="22"/>
              </w:rPr>
              <w:t>Шестагинская</w:t>
            </w:r>
            <w:proofErr w:type="spellEnd"/>
            <w:r w:rsidRPr="005C4468">
              <w:rPr>
                <w:rFonts w:ascii="Times New Roman" w:hAnsi="Times New Roman" w:cs="Times New Roman"/>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8F855B7" w14:textId="77777777" w:rsidR="005C4468" w:rsidRPr="005C4468" w:rsidRDefault="005C4468" w:rsidP="005C4468">
            <w:pPr>
              <w:pStyle w:val="a6"/>
              <w:jc w:val="both"/>
              <w:rPr>
                <w:lang w:eastAsia="en-US"/>
              </w:rPr>
            </w:pPr>
            <w:r w:rsidRPr="005C4468">
              <w:rPr>
                <w:lang w:eastAsia="en-US"/>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D32C8" w14:textId="77777777" w:rsidR="005C4468" w:rsidRPr="005C4468" w:rsidRDefault="005C4468" w:rsidP="005C4468">
            <w:pPr>
              <w:pStyle w:val="a6"/>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212AE"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3F9A" w14:textId="77777777" w:rsidR="005C4468" w:rsidRPr="005C4468" w:rsidRDefault="005C4468" w:rsidP="005C4468">
            <w:pPr>
              <w:jc w:val="center"/>
              <w:rPr>
                <w:lang w:eastAsia="en-US"/>
              </w:rPr>
            </w:pPr>
            <w:r w:rsidRPr="005C4468">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BDF19" w14:textId="77777777" w:rsidR="005C4468" w:rsidRPr="005C4468" w:rsidRDefault="005C4468" w:rsidP="005C4468">
            <w:pPr>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7A9374" w14:textId="77777777" w:rsidR="005C4468" w:rsidRPr="005C4468" w:rsidRDefault="005C4468" w:rsidP="005C4468">
            <w:pPr>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7AD06" w14:textId="77777777" w:rsidR="005C4468" w:rsidRPr="005C4468" w:rsidRDefault="005C4468" w:rsidP="005C4468">
            <w:pPr>
              <w:jc w:val="center"/>
              <w:rPr>
                <w:lang w:eastAsia="ar-SA"/>
              </w:rPr>
            </w:pPr>
            <w:r w:rsidRPr="005C4468">
              <w:rPr>
                <w:lang w:eastAsia="ar-SA"/>
              </w:rPr>
              <w:t>0</w:t>
            </w:r>
          </w:p>
        </w:tc>
      </w:tr>
    </w:tbl>
    <w:p w14:paraId="6337404C" w14:textId="77777777" w:rsidR="005C4468" w:rsidRPr="00FF01EF" w:rsidRDefault="005C4468" w:rsidP="005C4468">
      <w:pPr>
        <w:tabs>
          <w:tab w:val="left" w:pos="8070"/>
        </w:tabs>
        <w:ind w:right="-1"/>
        <w:rPr>
          <w:b/>
        </w:rPr>
      </w:pPr>
    </w:p>
    <w:p w14:paraId="59AA7DAC" w14:textId="77777777" w:rsidR="005C4468" w:rsidRPr="00FF01EF" w:rsidRDefault="005C4468" w:rsidP="005C4468">
      <w:pPr>
        <w:tabs>
          <w:tab w:val="left" w:pos="8070"/>
        </w:tabs>
        <w:ind w:right="-1"/>
        <w:rPr>
          <w:b/>
        </w:rPr>
      </w:pPr>
    </w:p>
    <w:p w14:paraId="7CA4160F" w14:textId="77777777" w:rsidR="005C4468" w:rsidRDefault="005C4468" w:rsidP="005C4468">
      <w:r>
        <w:br w:type="page"/>
      </w:r>
    </w:p>
    <w:p w14:paraId="3DEF30D7" w14:textId="77777777" w:rsidR="005C4468" w:rsidRPr="00FF01EF" w:rsidRDefault="005C4468" w:rsidP="005C4468">
      <w:pPr>
        <w:jc w:val="right"/>
      </w:pPr>
      <w:r w:rsidRPr="00FF01EF">
        <w:lastRenderedPageBreak/>
        <w:t>Приложение № 6</w:t>
      </w:r>
    </w:p>
    <w:p w14:paraId="1C317775" w14:textId="77777777" w:rsidR="005C4468" w:rsidRPr="00FF01EF" w:rsidRDefault="005C4468" w:rsidP="005C4468">
      <w:pPr>
        <w:ind w:right="-1"/>
        <w:jc w:val="right"/>
      </w:pPr>
      <w:r w:rsidRPr="00FF01EF">
        <w:t>к постановлению администрации</w:t>
      </w:r>
    </w:p>
    <w:p w14:paraId="30C084B1" w14:textId="77777777" w:rsidR="005C4468" w:rsidRPr="00FF01EF" w:rsidRDefault="005C4468" w:rsidP="005C4468">
      <w:pPr>
        <w:ind w:right="-1"/>
        <w:jc w:val="right"/>
      </w:pPr>
      <w:r w:rsidRPr="00FF01EF">
        <w:t xml:space="preserve"> городского округа Тейково</w:t>
      </w:r>
    </w:p>
    <w:p w14:paraId="64AF5530" w14:textId="77777777" w:rsidR="005C4468" w:rsidRPr="00FF01EF" w:rsidRDefault="005C4468" w:rsidP="005C4468">
      <w:pPr>
        <w:ind w:right="-1"/>
        <w:jc w:val="right"/>
      </w:pPr>
      <w:r w:rsidRPr="00FF01EF">
        <w:t>Ивановской области</w:t>
      </w:r>
    </w:p>
    <w:p w14:paraId="3563F8F1" w14:textId="77777777" w:rsidR="005C4468" w:rsidRPr="00FF01EF" w:rsidRDefault="005C4468" w:rsidP="005C4468">
      <w:pPr>
        <w:ind w:right="-1"/>
        <w:jc w:val="center"/>
      </w:pPr>
      <w:r w:rsidRPr="00FF01EF">
        <w:t xml:space="preserve">                                                                                                                 от                 №   </w:t>
      </w:r>
    </w:p>
    <w:p w14:paraId="5751FB9C" w14:textId="77777777" w:rsidR="005C4468" w:rsidRPr="00FF01EF" w:rsidRDefault="005C4468" w:rsidP="005C4468">
      <w:pPr>
        <w:tabs>
          <w:tab w:val="left" w:pos="8070"/>
        </w:tabs>
        <w:ind w:right="-1"/>
        <w:rPr>
          <w:b/>
        </w:rPr>
      </w:pPr>
    </w:p>
    <w:p w14:paraId="7F2E6323" w14:textId="77777777" w:rsidR="005C4468" w:rsidRPr="00FF01EF" w:rsidRDefault="005C4468" w:rsidP="005C4468">
      <w:pPr>
        <w:autoSpaceDE w:val="0"/>
        <w:autoSpaceDN w:val="0"/>
        <w:ind w:firstLine="709"/>
        <w:jc w:val="both"/>
      </w:pPr>
      <w:r w:rsidRPr="00FF01EF">
        <w:t xml:space="preserve">3.3.4. Благоустройство </w:t>
      </w:r>
      <w:proofErr w:type="spellStart"/>
      <w:r w:rsidRPr="00FF01EF">
        <w:t>г.о</w:t>
      </w:r>
      <w:proofErr w:type="spellEnd"/>
      <w:r w:rsidRPr="00FF01EF">
        <w:t>. Тейково,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bl>
      <w:tblPr>
        <w:tblpPr w:leftFromText="180" w:rightFromText="180" w:vertAnchor="text" w:tblpY="1"/>
        <w:tblOverlap w:val="never"/>
        <w:tblW w:w="1034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5C4468" w:rsidRPr="005C4468" w14:paraId="49CD3FCB" w14:textId="77777777" w:rsidTr="005C4468">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19E4341" w14:textId="77777777" w:rsidR="005C4468" w:rsidRPr="005C4468" w:rsidRDefault="005C4468" w:rsidP="005C4468">
            <w:pPr>
              <w:pStyle w:val="a6"/>
              <w:rPr>
                <w:lang w:eastAsia="ar-SA"/>
              </w:rPr>
            </w:pPr>
            <w:r w:rsidRPr="005C4468">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1F86F31A" w14:textId="77777777" w:rsidR="005C4468" w:rsidRPr="005C4468" w:rsidRDefault="005C4468" w:rsidP="005C4468">
            <w:pPr>
              <w:pStyle w:val="a6"/>
              <w:rPr>
                <w:lang w:eastAsia="ar-SA"/>
              </w:rPr>
            </w:pPr>
            <w:r w:rsidRPr="005C4468">
              <w:t>Наименование целевого индикатора</w:t>
            </w:r>
          </w:p>
          <w:p w14:paraId="1728E1CC" w14:textId="77777777" w:rsidR="005C4468" w:rsidRPr="005C4468" w:rsidRDefault="005C4468" w:rsidP="005C4468">
            <w:pPr>
              <w:pStyle w:val="a6"/>
              <w:rPr>
                <w:lang w:eastAsia="ar-SA"/>
              </w:rPr>
            </w:pPr>
            <w:r w:rsidRPr="005C4468">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66B0F2D" w14:textId="77777777" w:rsidR="005C4468" w:rsidRPr="005C4468" w:rsidRDefault="005C4468" w:rsidP="005C4468">
            <w:pPr>
              <w:pStyle w:val="a6"/>
              <w:rPr>
                <w:lang w:eastAsia="ar-SA"/>
              </w:rPr>
            </w:pPr>
            <w:r w:rsidRPr="005C4468">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F070" w14:textId="77777777" w:rsidR="005C4468" w:rsidRPr="005C4468" w:rsidRDefault="005C4468" w:rsidP="005C4468">
            <w:pPr>
              <w:pStyle w:val="a6"/>
              <w:jc w:val="center"/>
            </w:pPr>
            <w:r w:rsidRPr="005C4468">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D048" w14:textId="77777777" w:rsidR="005C4468" w:rsidRPr="005C4468" w:rsidRDefault="005C4468" w:rsidP="005C4468">
            <w:pPr>
              <w:pStyle w:val="a6"/>
              <w:jc w:val="center"/>
            </w:pPr>
            <w:r w:rsidRPr="005C4468">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01A98" w14:textId="77777777" w:rsidR="005C4468" w:rsidRPr="005C4468" w:rsidRDefault="005C4468" w:rsidP="005C4468">
            <w:pPr>
              <w:pStyle w:val="a6"/>
              <w:jc w:val="center"/>
            </w:pPr>
            <w:r w:rsidRPr="005C4468">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91B27" w14:textId="77777777" w:rsidR="005C4468" w:rsidRPr="005C4468" w:rsidRDefault="005C4468" w:rsidP="005C4468">
            <w:pPr>
              <w:pStyle w:val="a6"/>
              <w:jc w:val="center"/>
            </w:pPr>
            <w:r w:rsidRPr="005C4468">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36A28" w14:textId="77777777" w:rsidR="005C4468" w:rsidRPr="005C4468" w:rsidRDefault="005C4468" w:rsidP="005C4468">
            <w:pPr>
              <w:pStyle w:val="a6"/>
              <w:jc w:val="center"/>
            </w:pPr>
            <w:r w:rsidRPr="005C4468">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C42D8" w14:textId="77777777" w:rsidR="005C4468" w:rsidRPr="005C4468" w:rsidRDefault="005C4468" w:rsidP="005C4468">
            <w:pPr>
              <w:pStyle w:val="a6"/>
              <w:jc w:val="center"/>
            </w:pPr>
            <w:r w:rsidRPr="005C4468">
              <w:t>2028</w:t>
            </w:r>
          </w:p>
        </w:tc>
      </w:tr>
      <w:tr w:rsidR="005C4468" w:rsidRPr="005C4468" w14:paraId="638BB417" w14:textId="77777777" w:rsidTr="005C446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62153B2A" w14:textId="77777777" w:rsidR="005C4468" w:rsidRPr="005C4468" w:rsidRDefault="005C4468" w:rsidP="005C4468">
            <w:pPr>
              <w:pStyle w:val="a6"/>
              <w:jc w:val="center"/>
              <w:rPr>
                <w:lang w:eastAsia="ar-SA"/>
              </w:rPr>
            </w:pPr>
            <w:r w:rsidRPr="005C4468">
              <w:t>Ремонт и содержание объектов внешнего благоустройства и мест захоронения города Тейково</w:t>
            </w:r>
          </w:p>
        </w:tc>
      </w:tr>
      <w:tr w:rsidR="005C4468" w:rsidRPr="005C4468" w14:paraId="648491A7"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188BD89" w14:textId="77777777" w:rsidR="005C4468" w:rsidRPr="005C4468" w:rsidRDefault="005C4468" w:rsidP="005C4468">
            <w:pPr>
              <w:pStyle w:val="a6"/>
              <w:jc w:val="both"/>
              <w:rPr>
                <w:lang w:eastAsia="ar-SA"/>
              </w:rPr>
            </w:pPr>
            <w:r w:rsidRPr="005C4468">
              <w:rPr>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5DBE8D0" w14:textId="77777777" w:rsidR="005C4468" w:rsidRPr="005C4468" w:rsidRDefault="005C4468" w:rsidP="005C4468">
            <w:pPr>
              <w:pStyle w:val="ConsPlusNormal"/>
              <w:rPr>
                <w:rFonts w:ascii="Times New Roman" w:hAnsi="Times New Roman" w:cs="Times New Roman"/>
                <w:sz w:val="24"/>
                <w:szCs w:val="24"/>
              </w:rPr>
            </w:pPr>
            <w:r w:rsidRPr="005C4468">
              <w:rPr>
                <w:rFonts w:ascii="Times New Roman" w:hAnsi="Times New Roman" w:cs="Times New Roman"/>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7F6EAD" w14:textId="77777777" w:rsidR="005C4468" w:rsidRPr="005C4468" w:rsidRDefault="005C4468" w:rsidP="005C4468">
            <w:pPr>
              <w:pStyle w:val="a6"/>
              <w:jc w:val="both"/>
              <w:rPr>
                <w:lang w:eastAsia="ar-SA"/>
              </w:rPr>
            </w:pPr>
            <w:r w:rsidRPr="005C4468">
              <w:rPr>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58C49" w14:textId="77777777" w:rsidR="005C4468" w:rsidRPr="005C4468" w:rsidRDefault="005C4468" w:rsidP="005C4468">
            <w:pPr>
              <w:pStyle w:val="a6"/>
              <w:jc w:val="center"/>
              <w:rPr>
                <w:lang w:eastAsia="ar-SA"/>
              </w:rPr>
            </w:pPr>
            <w:r w:rsidRPr="005C4468">
              <w:rPr>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9127" w14:textId="77777777" w:rsidR="005C4468" w:rsidRPr="005C4468" w:rsidRDefault="005C4468" w:rsidP="005C4468">
            <w:pPr>
              <w:pStyle w:val="a6"/>
              <w:jc w:val="center"/>
              <w:rPr>
                <w:lang w:eastAsia="ar-SA"/>
              </w:rPr>
            </w:pPr>
            <w:r w:rsidRPr="005C4468">
              <w:rPr>
                <w:lang w:eastAsia="ar-SA"/>
              </w:rPr>
              <w:t>71,74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46DB2" w14:textId="77777777" w:rsidR="005C4468" w:rsidRPr="005C4468" w:rsidRDefault="005C4468" w:rsidP="005C4468">
            <w:pPr>
              <w:pStyle w:val="a6"/>
              <w:jc w:val="center"/>
              <w:rPr>
                <w:lang w:eastAsia="ar-SA"/>
              </w:rPr>
            </w:pPr>
            <w:r w:rsidRPr="005C4468">
              <w:rPr>
                <w:lang w:eastAsia="ar-SA"/>
              </w:rPr>
              <w:t>71,74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080D" w14:textId="77777777" w:rsidR="005C4468" w:rsidRPr="005C4468" w:rsidRDefault="005C4468" w:rsidP="005C4468">
            <w:pPr>
              <w:pStyle w:val="a6"/>
              <w:jc w:val="center"/>
              <w:rPr>
                <w:lang w:eastAsia="ar-SA"/>
              </w:rPr>
            </w:pPr>
            <w:r w:rsidRPr="005C4468">
              <w:rPr>
                <w:lang w:eastAsia="ar-SA"/>
              </w:rPr>
              <w:t>71,74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B203" w14:textId="77777777" w:rsidR="005C4468" w:rsidRPr="005C4468" w:rsidRDefault="005C4468" w:rsidP="005C4468">
            <w:pPr>
              <w:pStyle w:val="a6"/>
              <w:jc w:val="center"/>
              <w:rPr>
                <w:lang w:eastAsia="ar-SA"/>
              </w:rPr>
            </w:pPr>
            <w:r w:rsidRPr="005C4468">
              <w:rPr>
                <w:lang w:eastAsia="ar-SA"/>
              </w:rPr>
              <w:t>71,74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00E61" w14:textId="77777777" w:rsidR="005C4468" w:rsidRPr="005C4468" w:rsidRDefault="005C4468" w:rsidP="005C4468">
            <w:pPr>
              <w:pStyle w:val="a6"/>
              <w:jc w:val="center"/>
              <w:rPr>
                <w:lang w:eastAsia="ar-SA"/>
              </w:rPr>
            </w:pPr>
            <w:r w:rsidRPr="005C4468">
              <w:rPr>
                <w:lang w:eastAsia="ar-SA"/>
              </w:rPr>
              <w:t>71,74</w:t>
            </w:r>
          </w:p>
        </w:tc>
      </w:tr>
      <w:tr w:rsidR="005C4468" w:rsidRPr="005C4468" w14:paraId="3F90FA0E"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CD49B85" w14:textId="77777777" w:rsidR="005C4468" w:rsidRPr="005C4468" w:rsidRDefault="005C4468" w:rsidP="005C4468">
            <w:pPr>
              <w:pStyle w:val="a6"/>
              <w:jc w:val="both"/>
              <w:rPr>
                <w:lang w:eastAsia="ar-SA"/>
              </w:rPr>
            </w:pPr>
            <w:r w:rsidRPr="005C4468">
              <w:rPr>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35F0DB8"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9DFB80" w14:textId="77777777" w:rsidR="005C4468" w:rsidRPr="005C4468" w:rsidRDefault="005C4468" w:rsidP="005C4468">
            <w:pPr>
              <w:pStyle w:val="a6"/>
              <w:jc w:val="both"/>
              <w:rPr>
                <w:lang w:eastAsia="ar-SA"/>
              </w:rPr>
            </w:pPr>
            <w:proofErr w:type="spellStart"/>
            <w:proofErr w:type="gramStart"/>
            <w:r w:rsidRPr="005C4468">
              <w:rPr>
                <w:lang w:eastAsia="ar-SA"/>
              </w:rPr>
              <w:t>куб.м</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6250F" w14:textId="77777777" w:rsidR="005C4468" w:rsidRPr="005C4468" w:rsidRDefault="005C4468" w:rsidP="005C4468">
            <w:pPr>
              <w:pStyle w:val="a6"/>
              <w:jc w:val="center"/>
              <w:rPr>
                <w:lang w:eastAsia="ar-SA"/>
              </w:rPr>
            </w:pPr>
            <w:r w:rsidRPr="005C4468">
              <w:rPr>
                <w:lang w:eastAsia="ar-SA"/>
              </w:rPr>
              <w:t>9900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875D5" w14:textId="77777777" w:rsidR="005C4468" w:rsidRPr="005C4468" w:rsidRDefault="005C4468" w:rsidP="005C4468">
            <w:pPr>
              <w:pStyle w:val="a6"/>
              <w:jc w:val="center"/>
              <w:rPr>
                <w:lang w:eastAsia="ar-SA"/>
              </w:rPr>
            </w:pPr>
            <w:r w:rsidRPr="005C4468">
              <w:rPr>
                <w:lang w:eastAsia="ar-SA"/>
              </w:rPr>
              <w:t>10303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4DDD" w14:textId="77777777" w:rsidR="005C4468" w:rsidRPr="005C4468" w:rsidRDefault="005C4468" w:rsidP="005C4468">
            <w:pPr>
              <w:pStyle w:val="a6"/>
              <w:jc w:val="center"/>
              <w:rPr>
                <w:lang w:eastAsia="ar-SA"/>
              </w:rPr>
            </w:pPr>
            <w:r w:rsidRPr="005C4468">
              <w:rPr>
                <w:lang w:eastAsia="ar-SA"/>
              </w:rPr>
              <w:t>10000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D6D3" w14:textId="77777777" w:rsidR="005C4468" w:rsidRPr="005C4468" w:rsidRDefault="005C4468" w:rsidP="005C4468">
            <w:pPr>
              <w:pStyle w:val="a6"/>
              <w:jc w:val="center"/>
              <w:rPr>
                <w:lang w:eastAsia="ar-SA"/>
              </w:rPr>
            </w:pPr>
            <w:r w:rsidRPr="005C4468">
              <w:rPr>
                <w:lang w:eastAsia="ar-SA"/>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E37B1" w14:textId="77777777" w:rsidR="005C4468" w:rsidRPr="005C4468" w:rsidRDefault="005C4468" w:rsidP="005C4468">
            <w:pPr>
              <w:pStyle w:val="a6"/>
              <w:jc w:val="center"/>
              <w:rPr>
                <w:lang w:eastAsia="ar-SA"/>
              </w:rPr>
            </w:pPr>
            <w:r w:rsidRPr="005C4468">
              <w:rPr>
                <w:lang w:eastAsia="ar-SA"/>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B4F60" w14:textId="77777777" w:rsidR="005C4468" w:rsidRPr="005C4468" w:rsidRDefault="005C4468" w:rsidP="005C4468">
            <w:pPr>
              <w:pStyle w:val="a6"/>
              <w:jc w:val="center"/>
              <w:rPr>
                <w:lang w:eastAsia="ar-SA"/>
              </w:rPr>
            </w:pPr>
            <w:r w:rsidRPr="005C4468">
              <w:rPr>
                <w:lang w:eastAsia="ar-SA"/>
              </w:rPr>
              <w:t>10000</w:t>
            </w:r>
          </w:p>
        </w:tc>
      </w:tr>
      <w:tr w:rsidR="005C4468" w:rsidRPr="005C4468" w14:paraId="49F92C9D"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7D5BF4E" w14:textId="77777777" w:rsidR="005C4468" w:rsidRPr="005C4468" w:rsidRDefault="005C4468" w:rsidP="005C4468">
            <w:pPr>
              <w:pStyle w:val="a6"/>
              <w:jc w:val="both"/>
            </w:pPr>
            <w:r w:rsidRPr="005C4468">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E18F379"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411E28" w14:textId="77777777" w:rsidR="005C4468" w:rsidRPr="005C4468" w:rsidRDefault="005C4468" w:rsidP="005C4468">
            <w:pPr>
              <w:pStyle w:val="a6"/>
              <w:jc w:val="both"/>
              <w:rPr>
                <w:lang w:eastAsia="ar-SA"/>
              </w:rPr>
            </w:pPr>
            <w:r w:rsidRPr="005C4468">
              <w:rPr>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BD05" w14:textId="77777777" w:rsidR="005C4468" w:rsidRPr="005C4468" w:rsidRDefault="005C4468" w:rsidP="005C4468">
            <w:pPr>
              <w:pStyle w:val="a6"/>
              <w:jc w:val="center"/>
              <w:rPr>
                <w:lang w:eastAsia="ar-SA"/>
              </w:rPr>
            </w:pPr>
            <w:r w:rsidRPr="005C4468">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65684" w14:textId="77777777" w:rsidR="005C4468" w:rsidRPr="005C4468" w:rsidRDefault="005C4468" w:rsidP="005C4468">
            <w:pPr>
              <w:pStyle w:val="a6"/>
              <w:jc w:val="center"/>
              <w:rPr>
                <w:lang w:eastAsia="ar-SA"/>
              </w:rPr>
            </w:pPr>
            <w:r w:rsidRPr="005C4468">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B66E" w14:textId="77777777" w:rsidR="005C4468" w:rsidRPr="005C4468" w:rsidRDefault="005C4468" w:rsidP="005C4468">
            <w:pPr>
              <w:pStyle w:val="a6"/>
              <w:jc w:val="center"/>
              <w:rPr>
                <w:lang w:eastAsia="ar-SA"/>
              </w:rPr>
            </w:pPr>
            <w:r w:rsidRPr="005C4468">
              <w:rPr>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087CE" w14:textId="77777777" w:rsidR="005C4468" w:rsidRPr="005C4468" w:rsidRDefault="005C4468" w:rsidP="005C4468">
            <w:pPr>
              <w:pStyle w:val="a6"/>
              <w:jc w:val="center"/>
              <w:rPr>
                <w:lang w:eastAsia="ar-SA"/>
              </w:rPr>
            </w:pPr>
            <w:r w:rsidRPr="005C4468">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CE9D" w14:textId="77777777" w:rsidR="005C4468" w:rsidRPr="005C4468" w:rsidRDefault="005C4468" w:rsidP="005C4468">
            <w:pPr>
              <w:pStyle w:val="a6"/>
              <w:jc w:val="center"/>
              <w:rPr>
                <w:lang w:eastAsia="ar-SA"/>
              </w:rPr>
            </w:pPr>
            <w:r w:rsidRPr="005C4468">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42B6" w14:textId="77777777" w:rsidR="005C4468" w:rsidRPr="005C4468" w:rsidRDefault="005C4468" w:rsidP="005C4468">
            <w:pPr>
              <w:pStyle w:val="a6"/>
              <w:jc w:val="center"/>
              <w:rPr>
                <w:lang w:eastAsia="ar-SA"/>
              </w:rPr>
            </w:pPr>
            <w:r w:rsidRPr="005C4468">
              <w:rPr>
                <w:lang w:eastAsia="ar-SA"/>
              </w:rPr>
              <w:t>442548</w:t>
            </w:r>
          </w:p>
        </w:tc>
      </w:tr>
      <w:tr w:rsidR="005C4468" w:rsidRPr="005C4468" w14:paraId="7BC7F183"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7315D78" w14:textId="77777777" w:rsidR="005C4468" w:rsidRPr="005C4468" w:rsidRDefault="005C4468" w:rsidP="005C4468">
            <w:pPr>
              <w:pStyle w:val="a6"/>
              <w:jc w:val="both"/>
            </w:pPr>
            <w:r w:rsidRPr="005C4468">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BDBCE03"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Погрузка, перевозка снега, боя, шлака, грунта, песка, щебня, и т.д.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7B2805" w14:textId="77777777" w:rsidR="005C4468" w:rsidRPr="005C4468" w:rsidRDefault="005C4468" w:rsidP="005C4468">
            <w:pPr>
              <w:pStyle w:val="a6"/>
              <w:jc w:val="both"/>
              <w:rPr>
                <w:lang w:eastAsia="ar-SA"/>
              </w:rPr>
            </w:pPr>
            <w:r w:rsidRPr="005C4468">
              <w:rPr>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B4D56" w14:textId="77777777" w:rsidR="005C4468" w:rsidRPr="005C4468" w:rsidRDefault="005C4468" w:rsidP="005C4468">
            <w:pPr>
              <w:pStyle w:val="a6"/>
              <w:jc w:val="center"/>
              <w:rPr>
                <w:lang w:eastAsia="ar-SA"/>
              </w:rPr>
            </w:pPr>
            <w:r w:rsidRPr="005C4468">
              <w:rPr>
                <w:lang w:eastAsia="ar-SA"/>
              </w:rPr>
              <w:t>10700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D074" w14:textId="77777777" w:rsidR="005C4468" w:rsidRPr="005C4468" w:rsidRDefault="005C4468" w:rsidP="005C4468">
            <w:pPr>
              <w:pStyle w:val="a6"/>
              <w:jc w:val="center"/>
              <w:rPr>
                <w:lang w:eastAsia="ar-SA"/>
              </w:rPr>
            </w:pPr>
            <w:r w:rsidRPr="005C4468">
              <w:rPr>
                <w:lang w:eastAsia="ar-SA"/>
              </w:rPr>
              <w:t>9930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E7C7" w14:textId="77777777" w:rsidR="005C4468" w:rsidRPr="005C4468" w:rsidRDefault="005C4468" w:rsidP="005C4468">
            <w:pPr>
              <w:pStyle w:val="a6"/>
              <w:jc w:val="center"/>
              <w:rPr>
                <w:lang w:eastAsia="ar-SA"/>
              </w:rPr>
            </w:pPr>
            <w:r w:rsidRPr="005C4468">
              <w:rPr>
                <w:lang w:eastAsia="ar-SA"/>
              </w:rPr>
              <w:t>10000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F9DE0" w14:textId="77777777" w:rsidR="005C4468" w:rsidRPr="005C4468" w:rsidRDefault="005C4468" w:rsidP="005C4468">
            <w:pPr>
              <w:pStyle w:val="a6"/>
              <w:jc w:val="center"/>
              <w:rPr>
                <w:lang w:eastAsia="ar-SA"/>
              </w:rPr>
            </w:pPr>
            <w:r w:rsidRPr="005C4468">
              <w:rPr>
                <w:lang w:eastAsia="ar-SA"/>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87963" w14:textId="77777777" w:rsidR="005C4468" w:rsidRPr="005C4468" w:rsidRDefault="005C4468" w:rsidP="005C4468">
            <w:pPr>
              <w:pStyle w:val="a6"/>
              <w:jc w:val="center"/>
              <w:rPr>
                <w:lang w:eastAsia="ar-SA"/>
              </w:rPr>
            </w:pPr>
            <w:r w:rsidRPr="005C4468">
              <w:rPr>
                <w:lang w:eastAsia="ar-SA"/>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8ABB" w14:textId="77777777" w:rsidR="005C4468" w:rsidRPr="005C4468" w:rsidRDefault="005C4468" w:rsidP="005C4468">
            <w:pPr>
              <w:pStyle w:val="a6"/>
              <w:jc w:val="center"/>
              <w:rPr>
                <w:lang w:eastAsia="ar-SA"/>
              </w:rPr>
            </w:pPr>
            <w:r w:rsidRPr="005C4468">
              <w:rPr>
                <w:lang w:eastAsia="ar-SA"/>
              </w:rPr>
              <w:t>10000</w:t>
            </w:r>
          </w:p>
        </w:tc>
      </w:tr>
      <w:tr w:rsidR="005C4468" w:rsidRPr="005C4468" w14:paraId="3FC04DE6"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08916AA" w14:textId="77777777" w:rsidR="005C4468" w:rsidRPr="005C4468" w:rsidRDefault="005C4468" w:rsidP="005C4468">
            <w:pPr>
              <w:pStyle w:val="a6"/>
              <w:jc w:val="both"/>
            </w:pPr>
            <w:r w:rsidRPr="005C4468">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6375D22"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FCD856" w14:textId="77777777" w:rsidR="005C4468" w:rsidRPr="005C4468" w:rsidRDefault="005C4468" w:rsidP="005C4468">
            <w:pPr>
              <w:pStyle w:val="a6"/>
              <w:jc w:val="both"/>
              <w:rPr>
                <w:lang w:eastAsia="ar-SA"/>
              </w:rPr>
            </w:pPr>
            <w:r w:rsidRPr="005C4468">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4462B" w14:textId="77777777" w:rsidR="005C4468" w:rsidRPr="005C4468" w:rsidRDefault="005C4468" w:rsidP="005C4468">
            <w:pPr>
              <w:pStyle w:val="a6"/>
              <w:jc w:val="center"/>
              <w:rPr>
                <w:lang w:eastAsia="ar-SA"/>
              </w:rPr>
            </w:pPr>
            <w:r w:rsidRPr="005C4468">
              <w:rPr>
                <w:lang w:eastAsia="ar-SA"/>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49AE3" w14:textId="77777777" w:rsidR="005C4468" w:rsidRPr="005C4468" w:rsidRDefault="005C4468" w:rsidP="005C4468">
            <w:pPr>
              <w:pStyle w:val="a6"/>
              <w:jc w:val="center"/>
              <w:rPr>
                <w:lang w:eastAsia="ar-SA"/>
              </w:rPr>
            </w:pPr>
            <w:r w:rsidRPr="005C4468">
              <w:rPr>
                <w:lang w:eastAsia="ar-SA"/>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6EA4E" w14:textId="77777777" w:rsidR="005C4468" w:rsidRPr="005C4468" w:rsidRDefault="005C4468" w:rsidP="005C4468">
            <w:pPr>
              <w:pStyle w:val="a6"/>
              <w:jc w:val="center"/>
              <w:rPr>
                <w:lang w:eastAsia="ar-SA"/>
              </w:rPr>
            </w:pPr>
            <w:r w:rsidRPr="005C4468">
              <w:rPr>
                <w:lang w:eastAsia="ar-SA"/>
              </w:rPr>
              <w:t>160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78548" w14:textId="77777777" w:rsidR="005C4468" w:rsidRPr="005C4468" w:rsidRDefault="005C4468" w:rsidP="005C4468">
            <w:pPr>
              <w:pStyle w:val="a6"/>
              <w:jc w:val="center"/>
              <w:rPr>
                <w:lang w:eastAsia="ar-SA"/>
              </w:rPr>
            </w:pPr>
            <w:r w:rsidRPr="005C4468">
              <w:rPr>
                <w:lang w:eastAsia="ar-SA"/>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0F7EA" w14:textId="77777777" w:rsidR="005C4468" w:rsidRPr="005C4468" w:rsidRDefault="005C4468" w:rsidP="005C4468">
            <w:pPr>
              <w:pStyle w:val="a6"/>
              <w:jc w:val="center"/>
              <w:rPr>
                <w:lang w:eastAsia="ar-SA"/>
              </w:rPr>
            </w:pPr>
            <w:r w:rsidRPr="005C4468">
              <w:rPr>
                <w:lang w:eastAsia="ar-SA"/>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3C744" w14:textId="77777777" w:rsidR="005C4468" w:rsidRPr="005C4468" w:rsidRDefault="005C4468" w:rsidP="005C4468">
            <w:pPr>
              <w:pStyle w:val="a6"/>
              <w:jc w:val="center"/>
              <w:rPr>
                <w:lang w:eastAsia="ar-SA"/>
              </w:rPr>
            </w:pPr>
            <w:r w:rsidRPr="005C4468">
              <w:rPr>
                <w:lang w:eastAsia="ar-SA"/>
              </w:rPr>
              <w:t>160</w:t>
            </w:r>
          </w:p>
        </w:tc>
      </w:tr>
      <w:tr w:rsidR="005C4468" w:rsidRPr="005C4468" w14:paraId="12F55B89"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F79545C" w14:textId="77777777" w:rsidR="005C4468" w:rsidRPr="005C4468" w:rsidRDefault="005C4468" w:rsidP="005C4468">
            <w:pPr>
              <w:pStyle w:val="a6"/>
              <w:jc w:val="both"/>
            </w:pPr>
            <w:r w:rsidRPr="005C4468">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CA62529"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EC8AA3" w14:textId="77777777" w:rsidR="005C4468" w:rsidRPr="005C4468" w:rsidRDefault="005C4468" w:rsidP="005C4468">
            <w:pPr>
              <w:pStyle w:val="a6"/>
              <w:jc w:val="both"/>
              <w:rPr>
                <w:lang w:eastAsia="ar-SA"/>
              </w:rPr>
            </w:pPr>
            <w:r w:rsidRPr="005C4468">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42B0" w14:textId="77777777" w:rsidR="005C4468" w:rsidRPr="005C4468" w:rsidRDefault="005C4468" w:rsidP="005C4468">
            <w:pPr>
              <w:pStyle w:val="a6"/>
              <w:jc w:val="center"/>
              <w:rPr>
                <w:lang w:eastAsia="ar-SA"/>
              </w:rPr>
            </w:pPr>
            <w:r w:rsidRPr="005C4468">
              <w:rPr>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E51F9" w14:textId="77777777" w:rsidR="005C4468" w:rsidRPr="005C4468" w:rsidRDefault="005C4468" w:rsidP="005C4468">
            <w:pPr>
              <w:pStyle w:val="a6"/>
              <w:jc w:val="center"/>
              <w:rPr>
                <w:lang w:eastAsia="ar-SA"/>
              </w:rPr>
            </w:pPr>
            <w:r w:rsidRPr="005C4468">
              <w:rPr>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96D9" w14:textId="77777777" w:rsidR="005C4468" w:rsidRPr="005C4468" w:rsidRDefault="005C4468" w:rsidP="005C4468">
            <w:pPr>
              <w:pStyle w:val="a6"/>
              <w:jc w:val="center"/>
              <w:rPr>
                <w:lang w:eastAsia="ar-SA"/>
              </w:rPr>
            </w:pPr>
            <w:r w:rsidRPr="005C4468">
              <w:rPr>
                <w:lang w:eastAsia="ar-SA"/>
              </w:rPr>
              <w:t>6603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D10F" w14:textId="77777777" w:rsidR="005C4468" w:rsidRPr="005C4468" w:rsidRDefault="005C4468" w:rsidP="005C4468">
            <w:pPr>
              <w:pStyle w:val="a6"/>
              <w:jc w:val="center"/>
              <w:rPr>
                <w:lang w:eastAsia="ar-SA"/>
              </w:rPr>
            </w:pPr>
            <w:r w:rsidRPr="005C4468">
              <w:rPr>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EF834" w14:textId="77777777" w:rsidR="005C4468" w:rsidRPr="005C4468" w:rsidRDefault="005C4468" w:rsidP="005C4468">
            <w:pPr>
              <w:pStyle w:val="a6"/>
              <w:jc w:val="center"/>
              <w:rPr>
                <w:lang w:eastAsia="ar-SA"/>
              </w:rPr>
            </w:pPr>
            <w:r w:rsidRPr="005C4468">
              <w:rPr>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4AEDF" w14:textId="77777777" w:rsidR="005C4468" w:rsidRPr="005C4468" w:rsidRDefault="005C4468" w:rsidP="005C4468">
            <w:pPr>
              <w:pStyle w:val="a6"/>
              <w:jc w:val="center"/>
              <w:rPr>
                <w:lang w:eastAsia="ar-SA"/>
              </w:rPr>
            </w:pPr>
            <w:r w:rsidRPr="005C4468">
              <w:rPr>
                <w:lang w:eastAsia="ar-SA"/>
              </w:rPr>
              <w:t>6603</w:t>
            </w:r>
          </w:p>
        </w:tc>
      </w:tr>
      <w:tr w:rsidR="005C4468" w:rsidRPr="005C4468" w14:paraId="6C8B278D"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9C544EC" w14:textId="77777777" w:rsidR="005C4468" w:rsidRPr="005C4468" w:rsidRDefault="005C4468" w:rsidP="005C4468">
            <w:pPr>
              <w:pStyle w:val="a6"/>
              <w:jc w:val="both"/>
            </w:pPr>
            <w:r w:rsidRPr="005C4468">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FF20DBD" w14:textId="77777777" w:rsidR="005C4468" w:rsidRPr="005C4468" w:rsidRDefault="005C4468" w:rsidP="005C4468">
            <w:pPr>
              <w:pStyle w:val="ConsPlusNormal"/>
              <w:jc w:val="both"/>
              <w:rPr>
                <w:rFonts w:ascii="Times New Roman" w:hAnsi="Times New Roman" w:cs="Times New Roman"/>
                <w:sz w:val="24"/>
                <w:szCs w:val="24"/>
              </w:rPr>
            </w:pPr>
            <w:proofErr w:type="spellStart"/>
            <w:r w:rsidRPr="005C4468">
              <w:rPr>
                <w:rFonts w:ascii="Times New Roman" w:hAnsi="Times New Roman" w:cs="Times New Roman"/>
                <w:sz w:val="24"/>
                <w:szCs w:val="24"/>
              </w:rPr>
              <w:t>Акарицидная</w:t>
            </w:r>
            <w:proofErr w:type="spellEnd"/>
            <w:r w:rsidRPr="005C4468">
              <w:rPr>
                <w:rFonts w:ascii="Times New Roman" w:hAnsi="Times New Roman" w:cs="Times New Roman"/>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05FD1B" w14:textId="77777777" w:rsidR="005C4468" w:rsidRPr="005C4468" w:rsidRDefault="005C4468" w:rsidP="005C4468">
            <w:pPr>
              <w:pStyle w:val="a6"/>
              <w:jc w:val="both"/>
              <w:rPr>
                <w:lang w:eastAsia="ar-SA"/>
              </w:rPr>
            </w:pPr>
            <w:r w:rsidRPr="005C4468">
              <w:rPr>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BA86F" w14:textId="77777777" w:rsidR="005C4468" w:rsidRPr="005C4468" w:rsidRDefault="005C4468" w:rsidP="005C4468">
            <w:pPr>
              <w:pStyle w:val="a6"/>
              <w:jc w:val="center"/>
              <w:rPr>
                <w:lang w:eastAsia="ar-SA"/>
              </w:rPr>
            </w:pPr>
            <w:r w:rsidRPr="005C4468">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989EF" w14:textId="77777777" w:rsidR="005C4468" w:rsidRPr="005C4468" w:rsidRDefault="005C4468" w:rsidP="005C4468">
            <w:pPr>
              <w:pStyle w:val="a6"/>
              <w:jc w:val="center"/>
              <w:rPr>
                <w:lang w:eastAsia="ar-SA"/>
              </w:rPr>
            </w:pPr>
            <w:r w:rsidRPr="005C4468">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66FA" w14:textId="77777777" w:rsidR="005C4468" w:rsidRPr="005C4468" w:rsidRDefault="005C4468" w:rsidP="005C4468">
            <w:pPr>
              <w:pStyle w:val="a6"/>
              <w:jc w:val="center"/>
              <w:rPr>
                <w:lang w:eastAsia="ar-SA"/>
              </w:rPr>
            </w:pPr>
            <w:r w:rsidRPr="005C4468">
              <w:rPr>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2D6E" w14:textId="77777777" w:rsidR="005C4468" w:rsidRPr="005C4468" w:rsidRDefault="005C4468" w:rsidP="005C4468">
            <w:pPr>
              <w:pStyle w:val="a6"/>
              <w:jc w:val="center"/>
              <w:rPr>
                <w:lang w:eastAsia="ar-SA"/>
              </w:rPr>
            </w:pPr>
            <w:r w:rsidRPr="005C4468">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FC008" w14:textId="77777777" w:rsidR="005C4468" w:rsidRPr="005C4468" w:rsidRDefault="005C4468" w:rsidP="005C4468">
            <w:pPr>
              <w:pStyle w:val="a6"/>
              <w:jc w:val="center"/>
              <w:rPr>
                <w:lang w:eastAsia="ar-SA"/>
              </w:rPr>
            </w:pPr>
            <w:r w:rsidRPr="005C4468">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6E27A" w14:textId="77777777" w:rsidR="005C4468" w:rsidRPr="005C4468" w:rsidRDefault="005C4468" w:rsidP="005C4468">
            <w:pPr>
              <w:pStyle w:val="a6"/>
              <w:jc w:val="center"/>
              <w:rPr>
                <w:lang w:eastAsia="ar-SA"/>
              </w:rPr>
            </w:pPr>
            <w:r w:rsidRPr="005C4468">
              <w:rPr>
                <w:lang w:eastAsia="ar-SA"/>
              </w:rPr>
              <w:t>11,28</w:t>
            </w:r>
          </w:p>
        </w:tc>
      </w:tr>
      <w:tr w:rsidR="005C4468" w:rsidRPr="005C4468" w14:paraId="0F662BC4"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1794622" w14:textId="77777777" w:rsidR="005C4468" w:rsidRPr="005C4468" w:rsidRDefault="005C4468" w:rsidP="005C4468">
            <w:pPr>
              <w:pStyle w:val="a6"/>
              <w:jc w:val="both"/>
            </w:pPr>
            <w:r w:rsidRPr="005C4468">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4844E36"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B92883" w14:textId="77777777" w:rsidR="005C4468" w:rsidRPr="005C4468" w:rsidRDefault="005C4468" w:rsidP="005C4468">
            <w:pPr>
              <w:pStyle w:val="a6"/>
              <w:jc w:val="both"/>
              <w:rPr>
                <w:lang w:eastAsia="ar-SA"/>
              </w:rPr>
            </w:pPr>
            <w:r w:rsidRPr="005C4468">
              <w:rPr>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3FA97" w14:textId="77777777" w:rsidR="005C4468" w:rsidRPr="005C4468" w:rsidRDefault="005C4468" w:rsidP="005C4468">
            <w:pPr>
              <w:pStyle w:val="a6"/>
              <w:jc w:val="center"/>
              <w:rPr>
                <w:lang w:eastAsia="ar-SA"/>
              </w:rPr>
            </w:pPr>
            <w:r w:rsidRPr="005C4468">
              <w:rPr>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133E5" w14:textId="77777777" w:rsidR="005C4468" w:rsidRPr="005C4468" w:rsidRDefault="005C4468" w:rsidP="005C4468">
            <w:pPr>
              <w:pStyle w:val="a6"/>
              <w:jc w:val="center"/>
              <w:rPr>
                <w:lang w:eastAsia="ar-SA"/>
              </w:rPr>
            </w:pPr>
            <w:r w:rsidRPr="005C4468">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0A525" w14:textId="77777777" w:rsidR="005C4468" w:rsidRPr="005C4468" w:rsidRDefault="005C4468" w:rsidP="005C4468">
            <w:pPr>
              <w:jc w:val="center"/>
              <w:rPr>
                <w:rFonts w:eastAsia="Calibri"/>
                <w:lang w:eastAsia="ar-SA"/>
              </w:rPr>
            </w:pPr>
            <w:r w:rsidRPr="005C4468">
              <w:rPr>
                <w:rFonts w:eastAsia="Calibri"/>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44D3" w14:textId="77777777" w:rsidR="005C4468" w:rsidRPr="005C4468" w:rsidRDefault="005C4468" w:rsidP="005C4468">
            <w:pPr>
              <w:jc w:val="center"/>
              <w:rPr>
                <w:rFonts w:eastAsia="Calibri"/>
                <w:lang w:eastAsia="ar-SA"/>
              </w:rPr>
            </w:pPr>
            <w:r w:rsidRPr="005C4468">
              <w:rPr>
                <w:rFonts w:eastAsia="Calibri"/>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17F6" w14:textId="77777777" w:rsidR="005C4468" w:rsidRPr="005C4468" w:rsidRDefault="005C4468" w:rsidP="005C4468">
            <w:pPr>
              <w:jc w:val="center"/>
              <w:rPr>
                <w:rFonts w:eastAsia="Calibri"/>
                <w:lang w:eastAsia="ar-SA"/>
              </w:rPr>
            </w:pPr>
            <w:r w:rsidRPr="005C4468">
              <w:rPr>
                <w:rFonts w:eastAsia="Calibri"/>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912E1" w14:textId="77777777" w:rsidR="005C4468" w:rsidRPr="005C4468" w:rsidRDefault="005C4468" w:rsidP="005C4468">
            <w:pPr>
              <w:jc w:val="center"/>
              <w:rPr>
                <w:rFonts w:eastAsia="Calibri"/>
                <w:lang w:eastAsia="ar-SA"/>
              </w:rPr>
            </w:pPr>
            <w:r w:rsidRPr="005C4468">
              <w:rPr>
                <w:rFonts w:eastAsia="Calibri"/>
                <w:lang w:eastAsia="ar-SA"/>
              </w:rPr>
              <w:t>32</w:t>
            </w:r>
          </w:p>
        </w:tc>
      </w:tr>
      <w:tr w:rsidR="005C4468" w:rsidRPr="005C4468" w14:paraId="0364B396"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DA9B294" w14:textId="77777777" w:rsidR="005C4468" w:rsidRPr="005C4468" w:rsidRDefault="005C4468" w:rsidP="005C4468">
            <w:pPr>
              <w:pStyle w:val="a6"/>
              <w:jc w:val="both"/>
            </w:pPr>
            <w:r w:rsidRPr="005C4468">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234B055"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5D7B2E" w14:textId="77777777" w:rsidR="005C4468" w:rsidRPr="005C4468" w:rsidRDefault="005C4468" w:rsidP="005C4468">
            <w:pPr>
              <w:pStyle w:val="a6"/>
              <w:jc w:val="both"/>
              <w:rPr>
                <w:lang w:eastAsia="ar-SA"/>
              </w:rPr>
            </w:pPr>
            <w:r w:rsidRPr="005C4468">
              <w:rPr>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B666E" w14:textId="77777777" w:rsidR="005C4468" w:rsidRPr="005C4468" w:rsidRDefault="005C4468" w:rsidP="005C4468">
            <w:pPr>
              <w:pStyle w:val="a6"/>
              <w:jc w:val="center"/>
              <w:rPr>
                <w:lang w:eastAsia="ar-SA"/>
              </w:rPr>
            </w:pPr>
            <w:r w:rsidRPr="005C4468">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782F" w14:textId="77777777" w:rsidR="005C4468" w:rsidRPr="005C4468" w:rsidRDefault="005C4468" w:rsidP="005C4468">
            <w:pPr>
              <w:pStyle w:val="a6"/>
              <w:jc w:val="center"/>
              <w:rPr>
                <w:lang w:eastAsia="ar-SA"/>
              </w:rPr>
            </w:pPr>
            <w:r w:rsidRPr="005C4468">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05E0C" w14:textId="77777777" w:rsidR="005C4468" w:rsidRPr="005C4468" w:rsidRDefault="005C4468" w:rsidP="005C4468">
            <w:pPr>
              <w:pStyle w:val="a6"/>
              <w:jc w:val="center"/>
              <w:rPr>
                <w:lang w:eastAsia="ar-SA"/>
              </w:rPr>
            </w:pPr>
            <w:r w:rsidRPr="005C4468">
              <w:rPr>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4A3F6" w14:textId="77777777" w:rsidR="005C4468" w:rsidRPr="005C4468" w:rsidRDefault="005C4468" w:rsidP="005C4468">
            <w:pPr>
              <w:pStyle w:val="a6"/>
              <w:jc w:val="center"/>
              <w:rPr>
                <w:lang w:eastAsia="ar-SA"/>
              </w:rPr>
            </w:pPr>
            <w:r w:rsidRPr="005C4468">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F7A7" w14:textId="77777777" w:rsidR="005C4468" w:rsidRPr="005C4468" w:rsidRDefault="005C4468" w:rsidP="005C4468">
            <w:pPr>
              <w:pStyle w:val="a6"/>
              <w:jc w:val="center"/>
              <w:rPr>
                <w:lang w:eastAsia="ar-SA"/>
              </w:rPr>
            </w:pPr>
            <w:r w:rsidRPr="005C4468">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368B6" w14:textId="77777777" w:rsidR="005C4468" w:rsidRPr="005C4468" w:rsidRDefault="005C4468" w:rsidP="005C4468">
            <w:pPr>
              <w:pStyle w:val="a6"/>
              <w:jc w:val="center"/>
              <w:rPr>
                <w:lang w:eastAsia="ar-SA"/>
              </w:rPr>
            </w:pPr>
            <w:r w:rsidRPr="005C4468">
              <w:rPr>
                <w:lang w:eastAsia="ar-SA"/>
              </w:rPr>
              <w:t>4</w:t>
            </w:r>
          </w:p>
        </w:tc>
      </w:tr>
      <w:tr w:rsidR="005C4468" w:rsidRPr="005C4468" w14:paraId="04AE0C66"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94A2E14" w14:textId="77777777" w:rsidR="005C4468" w:rsidRPr="005C4468" w:rsidRDefault="005C4468" w:rsidP="005C4468">
            <w:pPr>
              <w:pStyle w:val="a6"/>
              <w:jc w:val="both"/>
            </w:pPr>
            <w:r w:rsidRPr="005C4468">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DD682A8"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5F49EF" w14:textId="77777777" w:rsidR="005C4468" w:rsidRPr="005C4468" w:rsidRDefault="005C4468" w:rsidP="005C4468">
            <w:pPr>
              <w:pStyle w:val="a6"/>
              <w:jc w:val="both"/>
              <w:rPr>
                <w:lang w:eastAsia="ar-SA"/>
              </w:rPr>
            </w:pPr>
            <w:r w:rsidRPr="005C4468">
              <w:rPr>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44D0A" w14:textId="77777777" w:rsidR="005C4468" w:rsidRPr="005C4468" w:rsidRDefault="005C4468" w:rsidP="005C4468">
            <w:pPr>
              <w:pStyle w:val="a6"/>
              <w:jc w:val="center"/>
              <w:rPr>
                <w:lang w:eastAsia="ar-SA"/>
              </w:rPr>
            </w:pPr>
            <w:r w:rsidRPr="005C4468">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C2BBC" w14:textId="77777777" w:rsidR="005C4468" w:rsidRPr="005C4468" w:rsidRDefault="005C4468" w:rsidP="005C4468">
            <w:pPr>
              <w:jc w:val="center"/>
            </w:pPr>
            <w:r w:rsidRPr="005C4468">
              <w:rPr>
                <w:lang w:eastAsia="ar-SA"/>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A07D" w14:textId="77777777" w:rsidR="005C4468" w:rsidRPr="005C4468" w:rsidRDefault="005C4468" w:rsidP="005C4468">
            <w:pPr>
              <w:jc w:val="center"/>
            </w:pPr>
            <w:r w:rsidRPr="005C4468">
              <w:rPr>
                <w:lang w:eastAsia="ar-SA"/>
              </w:rPr>
              <w:t>29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C968" w14:textId="77777777" w:rsidR="005C4468" w:rsidRPr="005C4468" w:rsidRDefault="005C4468" w:rsidP="005C4468">
            <w:pPr>
              <w:jc w:val="center"/>
            </w:pPr>
            <w:r w:rsidRPr="005C4468">
              <w:rPr>
                <w:lang w:eastAsia="ar-SA"/>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66722" w14:textId="77777777" w:rsidR="005C4468" w:rsidRPr="005C4468" w:rsidRDefault="005C4468" w:rsidP="005C4468">
            <w:pPr>
              <w:jc w:val="center"/>
            </w:pPr>
            <w:r w:rsidRPr="005C4468">
              <w:rPr>
                <w:lang w:eastAsia="ar-SA"/>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F60B6" w14:textId="77777777" w:rsidR="005C4468" w:rsidRPr="005C4468" w:rsidRDefault="005C4468" w:rsidP="005C4468">
            <w:pPr>
              <w:jc w:val="center"/>
            </w:pPr>
            <w:r w:rsidRPr="005C4468">
              <w:rPr>
                <w:lang w:eastAsia="ar-SA"/>
              </w:rPr>
              <w:t>29</w:t>
            </w:r>
          </w:p>
        </w:tc>
      </w:tr>
      <w:tr w:rsidR="005C4468" w:rsidRPr="005C4468" w14:paraId="1D9658E6"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41E5649" w14:textId="77777777" w:rsidR="005C4468" w:rsidRPr="005C4468" w:rsidRDefault="005C4468" w:rsidP="005C4468">
            <w:pPr>
              <w:pStyle w:val="a6"/>
              <w:jc w:val="both"/>
            </w:pPr>
            <w:r w:rsidRPr="005C4468">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AE0EEF5"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Содержание детских игровых элементов, спортивных 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3C0EEF" w14:textId="77777777" w:rsidR="005C4468" w:rsidRPr="005C4468" w:rsidRDefault="005C4468" w:rsidP="005C4468">
            <w:pPr>
              <w:pStyle w:val="a6"/>
              <w:jc w:val="both"/>
              <w:rPr>
                <w:lang w:eastAsia="ar-SA"/>
              </w:rPr>
            </w:pPr>
            <w:r w:rsidRPr="005C4468">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D02D" w14:textId="77777777" w:rsidR="005C4468" w:rsidRPr="005C4468" w:rsidRDefault="005C4468" w:rsidP="005C4468">
            <w:pPr>
              <w:pStyle w:val="a6"/>
              <w:jc w:val="center"/>
              <w:rPr>
                <w:lang w:eastAsia="ar-SA"/>
              </w:rPr>
            </w:pPr>
            <w:r w:rsidRPr="005C4468">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010A9" w14:textId="77777777" w:rsidR="005C4468" w:rsidRPr="005C4468" w:rsidRDefault="005C4468" w:rsidP="005C4468">
            <w:pPr>
              <w:jc w:val="center"/>
            </w:pPr>
            <w:r w:rsidRPr="005C4468">
              <w:rPr>
                <w:lang w:eastAsia="ar-SA"/>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F3B8" w14:textId="77777777" w:rsidR="005C4468" w:rsidRPr="005C4468" w:rsidRDefault="005C4468" w:rsidP="005C4468">
            <w:pPr>
              <w:jc w:val="center"/>
            </w:pPr>
            <w:r w:rsidRPr="005C4468">
              <w:rPr>
                <w:lang w:eastAsia="ar-SA"/>
              </w:rPr>
              <w:t>54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A8E5" w14:textId="77777777" w:rsidR="005C4468" w:rsidRPr="005C4468" w:rsidRDefault="005C4468" w:rsidP="005C4468">
            <w:pPr>
              <w:jc w:val="center"/>
            </w:pPr>
            <w:r w:rsidRPr="005C4468">
              <w:rPr>
                <w:lang w:eastAsia="ar-SA"/>
              </w:rPr>
              <w:t>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924DE" w14:textId="77777777" w:rsidR="005C4468" w:rsidRPr="005C4468" w:rsidRDefault="005C4468" w:rsidP="005C4468">
            <w:pPr>
              <w:jc w:val="center"/>
            </w:pPr>
            <w:r w:rsidRPr="005C4468">
              <w:rPr>
                <w:lang w:eastAsia="ar-SA"/>
              </w:rPr>
              <w:t>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84406" w14:textId="77777777" w:rsidR="005C4468" w:rsidRPr="005C4468" w:rsidRDefault="005C4468" w:rsidP="005C4468">
            <w:pPr>
              <w:jc w:val="center"/>
            </w:pPr>
            <w:r w:rsidRPr="005C4468">
              <w:rPr>
                <w:lang w:eastAsia="ar-SA"/>
              </w:rPr>
              <w:t>54</w:t>
            </w:r>
          </w:p>
        </w:tc>
      </w:tr>
      <w:tr w:rsidR="005C4468" w:rsidRPr="005C4468" w14:paraId="5A2213F1"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BDD244E" w14:textId="77777777" w:rsidR="005C4468" w:rsidRPr="005C4468" w:rsidRDefault="005C4468" w:rsidP="005C4468">
            <w:pPr>
              <w:pStyle w:val="a6"/>
              <w:jc w:val="both"/>
            </w:pPr>
            <w:r w:rsidRPr="005C4468">
              <w:lastRenderedPageBreak/>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DC69961" w14:textId="77777777" w:rsidR="005C4468" w:rsidRPr="005C4468" w:rsidRDefault="005C4468" w:rsidP="005C4468">
            <w:pPr>
              <w:pStyle w:val="ConsPlusNormal"/>
              <w:rPr>
                <w:rFonts w:ascii="Times New Roman" w:hAnsi="Times New Roman" w:cs="Times New Roman"/>
                <w:sz w:val="24"/>
                <w:szCs w:val="24"/>
              </w:rPr>
            </w:pPr>
            <w:r w:rsidRPr="005C4468">
              <w:rPr>
                <w:rFonts w:ascii="Times New Roman" w:hAnsi="Times New Roman" w:cs="Times New Roman"/>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F6FE4C" w14:textId="77777777" w:rsidR="005C4468" w:rsidRPr="005C4468" w:rsidRDefault="005C4468" w:rsidP="005C4468">
            <w:pPr>
              <w:pStyle w:val="a6"/>
              <w:jc w:val="both"/>
              <w:rPr>
                <w:lang w:eastAsia="ar-SA"/>
              </w:rPr>
            </w:pPr>
            <w:r w:rsidRPr="005C4468">
              <w:rPr>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67E33" w14:textId="77777777" w:rsidR="005C4468" w:rsidRPr="005C4468" w:rsidRDefault="005C4468" w:rsidP="005C4468">
            <w:pPr>
              <w:pStyle w:val="a6"/>
              <w:jc w:val="center"/>
              <w:rPr>
                <w:lang w:eastAsia="ar-SA"/>
              </w:rPr>
            </w:pPr>
            <w:r w:rsidRPr="005C4468">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6D80" w14:textId="77777777" w:rsidR="005C4468" w:rsidRPr="005C4468" w:rsidRDefault="005C4468" w:rsidP="005C4468">
            <w:pPr>
              <w:pStyle w:val="a6"/>
              <w:jc w:val="center"/>
              <w:rPr>
                <w:lang w:eastAsia="ar-SA"/>
              </w:rPr>
            </w:pPr>
            <w:r w:rsidRPr="005C4468">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B4D3" w14:textId="77777777" w:rsidR="005C4468" w:rsidRPr="005C4468" w:rsidRDefault="005C4468" w:rsidP="005C4468">
            <w:pPr>
              <w:pStyle w:val="a6"/>
              <w:jc w:val="center"/>
              <w:rPr>
                <w:lang w:eastAsia="ar-SA"/>
              </w:rPr>
            </w:pPr>
            <w:r w:rsidRPr="005C4468">
              <w:rPr>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B6BA" w14:textId="77777777" w:rsidR="005C4468" w:rsidRPr="005C4468" w:rsidRDefault="005C4468" w:rsidP="005C4468">
            <w:pPr>
              <w:pStyle w:val="a6"/>
              <w:jc w:val="center"/>
              <w:rPr>
                <w:lang w:eastAsia="ar-SA"/>
              </w:rPr>
            </w:pPr>
            <w:r w:rsidRPr="005C4468">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0E09F" w14:textId="77777777" w:rsidR="005C4468" w:rsidRPr="005C4468" w:rsidRDefault="005C4468" w:rsidP="005C4468">
            <w:pPr>
              <w:pStyle w:val="a6"/>
              <w:jc w:val="center"/>
              <w:rPr>
                <w:lang w:eastAsia="ar-SA"/>
              </w:rPr>
            </w:pPr>
            <w:r w:rsidRPr="005C4468">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38E9" w14:textId="77777777" w:rsidR="005C4468" w:rsidRPr="005C4468" w:rsidRDefault="005C4468" w:rsidP="005C4468">
            <w:pPr>
              <w:pStyle w:val="a6"/>
              <w:jc w:val="center"/>
              <w:rPr>
                <w:lang w:eastAsia="ar-SA"/>
              </w:rPr>
            </w:pPr>
            <w:r w:rsidRPr="005C4468">
              <w:rPr>
                <w:lang w:eastAsia="ar-SA"/>
              </w:rPr>
              <w:t>203000</w:t>
            </w:r>
          </w:p>
        </w:tc>
      </w:tr>
      <w:tr w:rsidR="005C4468" w:rsidRPr="005C4468" w14:paraId="4002A509"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863E176" w14:textId="77777777" w:rsidR="005C4468" w:rsidRPr="005C4468" w:rsidRDefault="005C4468" w:rsidP="005C4468">
            <w:pPr>
              <w:pStyle w:val="a6"/>
              <w:jc w:val="both"/>
            </w:pPr>
            <w:r w:rsidRPr="005C4468">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ACD4EB2" w14:textId="77777777" w:rsidR="005C4468" w:rsidRPr="005C4468" w:rsidRDefault="005C4468" w:rsidP="005C4468">
            <w:pPr>
              <w:pStyle w:val="ConsPlusNormal"/>
              <w:rPr>
                <w:rFonts w:ascii="Times New Roman" w:hAnsi="Times New Roman" w:cs="Times New Roman"/>
                <w:sz w:val="24"/>
                <w:szCs w:val="24"/>
              </w:rPr>
            </w:pPr>
            <w:r w:rsidRPr="005C4468">
              <w:rPr>
                <w:rFonts w:ascii="Times New Roman" w:hAnsi="Times New Roman" w:cs="Times New Roman"/>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50F2E9" w14:textId="77777777" w:rsidR="005C4468" w:rsidRPr="005C4468" w:rsidRDefault="005C4468" w:rsidP="005C4468">
            <w:pPr>
              <w:pStyle w:val="a6"/>
              <w:jc w:val="both"/>
              <w:rPr>
                <w:lang w:eastAsia="ar-SA"/>
              </w:rPr>
            </w:pPr>
            <w:r w:rsidRPr="005C4468">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38BDD" w14:textId="77777777" w:rsidR="005C4468" w:rsidRPr="005C4468" w:rsidRDefault="005C4468" w:rsidP="005C4468">
            <w:pPr>
              <w:pStyle w:val="a6"/>
              <w:jc w:val="center"/>
              <w:rPr>
                <w:lang w:eastAsia="ar-SA"/>
              </w:rPr>
            </w:pPr>
            <w:r w:rsidRPr="005C4468">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99877" w14:textId="77777777" w:rsidR="005C4468" w:rsidRPr="005C4468" w:rsidRDefault="005C4468" w:rsidP="005C4468">
            <w:pPr>
              <w:pStyle w:val="a6"/>
              <w:jc w:val="center"/>
              <w:rPr>
                <w:lang w:eastAsia="ar-SA"/>
              </w:rPr>
            </w:pPr>
            <w:r w:rsidRPr="005C4468">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FEBE" w14:textId="77777777" w:rsidR="005C4468" w:rsidRPr="005C4468" w:rsidRDefault="005C4468" w:rsidP="005C4468">
            <w:pPr>
              <w:pStyle w:val="a6"/>
              <w:jc w:val="center"/>
              <w:rPr>
                <w:lang w:eastAsia="ar-SA"/>
              </w:rPr>
            </w:pPr>
            <w:r w:rsidRPr="005C4468">
              <w:rPr>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C66B" w14:textId="77777777" w:rsidR="005C4468" w:rsidRPr="005C4468" w:rsidRDefault="005C4468" w:rsidP="005C4468">
            <w:pPr>
              <w:pStyle w:val="a6"/>
              <w:jc w:val="center"/>
              <w:rPr>
                <w:lang w:eastAsia="ar-SA"/>
              </w:rPr>
            </w:pPr>
            <w:r w:rsidRPr="005C4468">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7D966" w14:textId="77777777" w:rsidR="005C4468" w:rsidRPr="005C4468" w:rsidRDefault="005C4468" w:rsidP="005C4468">
            <w:pPr>
              <w:pStyle w:val="a6"/>
              <w:jc w:val="center"/>
              <w:rPr>
                <w:lang w:eastAsia="ar-SA"/>
              </w:rPr>
            </w:pPr>
            <w:r w:rsidRPr="005C4468">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18DD" w14:textId="77777777" w:rsidR="005C4468" w:rsidRPr="005C4468" w:rsidRDefault="005C4468" w:rsidP="005C4468">
            <w:pPr>
              <w:pStyle w:val="a6"/>
              <w:jc w:val="center"/>
              <w:rPr>
                <w:lang w:eastAsia="ar-SA"/>
              </w:rPr>
            </w:pPr>
            <w:r w:rsidRPr="005C4468">
              <w:rPr>
                <w:lang w:eastAsia="ar-SA"/>
              </w:rPr>
              <w:t>22</w:t>
            </w:r>
          </w:p>
        </w:tc>
      </w:tr>
      <w:tr w:rsidR="005C4468" w:rsidRPr="005C4468" w14:paraId="2AE91FDA"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0822070" w14:textId="77777777" w:rsidR="005C4468" w:rsidRPr="005C4468" w:rsidRDefault="005C4468" w:rsidP="005C4468">
            <w:pPr>
              <w:pStyle w:val="a6"/>
              <w:jc w:val="both"/>
            </w:pPr>
            <w:r w:rsidRPr="005C4468">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B233E2E"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154E37" w14:textId="77777777" w:rsidR="005C4468" w:rsidRPr="005C4468" w:rsidRDefault="005C4468" w:rsidP="005C4468">
            <w:pPr>
              <w:pStyle w:val="a6"/>
              <w:jc w:val="both"/>
              <w:rPr>
                <w:lang w:eastAsia="ar-SA"/>
              </w:rPr>
            </w:pPr>
            <w:r w:rsidRPr="005C4468">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7636" w14:textId="77777777" w:rsidR="005C4468" w:rsidRPr="005C4468" w:rsidRDefault="005C4468" w:rsidP="005C4468">
            <w:pPr>
              <w:pStyle w:val="a6"/>
              <w:jc w:val="center"/>
              <w:rPr>
                <w:lang w:eastAsia="ar-SA"/>
              </w:rPr>
            </w:pPr>
            <w:r w:rsidRPr="005C4468">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1D48E" w14:textId="77777777" w:rsidR="005C4468" w:rsidRPr="005C4468" w:rsidRDefault="005C4468" w:rsidP="005C4468">
            <w:pPr>
              <w:pStyle w:val="a6"/>
              <w:jc w:val="center"/>
              <w:rPr>
                <w:lang w:eastAsia="ar-SA"/>
              </w:rPr>
            </w:pPr>
            <w:r w:rsidRPr="005C4468">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0461" w14:textId="77777777" w:rsidR="005C4468" w:rsidRPr="005C4468" w:rsidRDefault="005C4468" w:rsidP="005C4468">
            <w:pPr>
              <w:pStyle w:val="a6"/>
              <w:jc w:val="center"/>
              <w:rPr>
                <w:lang w:eastAsia="ar-SA"/>
              </w:rPr>
            </w:pPr>
            <w:r w:rsidRPr="005C4468">
              <w:rPr>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F14E" w14:textId="77777777" w:rsidR="005C4468" w:rsidRPr="005C4468" w:rsidRDefault="005C4468" w:rsidP="005C4468">
            <w:pPr>
              <w:pStyle w:val="a6"/>
              <w:jc w:val="center"/>
              <w:rPr>
                <w:lang w:eastAsia="ar-SA"/>
              </w:rPr>
            </w:pPr>
            <w:r w:rsidRPr="005C4468">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DFEBF" w14:textId="77777777" w:rsidR="005C4468" w:rsidRPr="005C4468" w:rsidRDefault="005C4468" w:rsidP="005C4468">
            <w:pPr>
              <w:pStyle w:val="a6"/>
              <w:jc w:val="center"/>
              <w:rPr>
                <w:lang w:eastAsia="ar-SA"/>
              </w:rPr>
            </w:pPr>
            <w:r w:rsidRPr="005C4468">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D52F" w14:textId="77777777" w:rsidR="005C4468" w:rsidRPr="005C4468" w:rsidRDefault="005C4468" w:rsidP="005C4468">
            <w:pPr>
              <w:pStyle w:val="a6"/>
              <w:jc w:val="center"/>
              <w:rPr>
                <w:lang w:eastAsia="ar-SA"/>
              </w:rPr>
            </w:pPr>
            <w:r w:rsidRPr="005C4468">
              <w:rPr>
                <w:lang w:eastAsia="ar-SA"/>
              </w:rPr>
              <w:t>32</w:t>
            </w:r>
          </w:p>
        </w:tc>
      </w:tr>
      <w:tr w:rsidR="005C4468" w:rsidRPr="005C4468" w14:paraId="0E4D64E7"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C77B560" w14:textId="77777777" w:rsidR="005C4468" w:rsidRPr="005C4468" w:rsidRDefault="005C4468" w:rsidP="005C4468">
            <w:pPr>
              <w:pStyle w:val="a6"/>
              <w:jc w:val="both"/>
            </w:pPr>
            <w:r w:rsidRPr="005C4468">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7761325" w14:textId="77777777" w:rsidR="005C4468" w:rsidRPr="005C4468" w:rsidRDefault="005C4468" w:rsidP="005C4468">
            <w:pPr>
              <w:pStyle w:val="ConsPlusNormal"/>
              <w:rPr>
                <w:rFonts w:ascii="Times New Roman" w:hAnsi="Times New Roman" w:cs="Times New Roman"/>
                <w:sz w:val="24"/>
                <w:szCs w:val="24"/>
              </w:rPr>
            </w:pPr>
            <w:r w:rsidRPr="005C4468">
              <w:rPr>
                <w:rFonts w:ascii="Times New Roman" w:hAnsi="Times New Roman" w:cs="Times New Roman"/>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C94229" w14:textId="77777777" w:rsidR="005C4468" w:rsidRPr="005C4468" w:rsidRDefault="005C4468" w:rsidP="005C4468">
            <w:pPr>
              <w:pStyle w:val="a6"/>
              <w:jc w:val="both"/>
              <w:rPr>
                <w:lang w:eastAsia="ar-SA"/>
              </w:rPr>
            </w:pPr>
            <w:r w:rsidRPr="005C4468">
              <w:rPr>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2949" w14:textId="77777777" w:rsidR="005C4468" w:rsidRPr="005C4468" w:rsidRDefault="005C4468" w:rsidP="005C4468">
            <w:pPr>
              <w:pStyle w:val="a6"/>
              <w:jc w:val="center"/>
              <w:rPr>
                <w:lang w:eastAsia="ar-SA"/>
              </w:rPr>
            </w:pPr>
            <w:r w:rsidRPr="005C4468">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8C23E" w14:textId="77777777" w:rsidR="005C4468" w:rsidRPr="005C4468" w:rsidRDefault="005C4468" w:rsidP="005C4468">
            <w:pPr>
              <w:pStyle w:val="a6"/>
              <w:jc w:val="center"/>
              <w:rPr>
                <w:lang w:eastAsia="ar-SA"/>
              </w:rPr>
            </w:pPr>
            <w:r w:rsidRPr="005C4468">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8D93" w14:textId="77777777" w:rsidR="005C4468" w:rsidRPr="005C4468" w:rsidRDefault="005C4468" w:rsidP="005C4468">
            <w:pPr>
              <w:pStyle w:val="a6"/>
              <w:jc w:val="center"/>
              <w:rPr>
                <w:lang w:eastAsia="ar-SA"/>
              </w:rPr>
            </w:pPr>
            <w:r w:rsidRPr="005C4468">
              <w:rPr>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4446D" w14:textId="77777777" w:rsidR="005C4468" w:rsidRPr="005C4468" w:rsidRDefault="005C4468" w:rsidP="005C4468">
            <w:pPr>
              <w:pStyle w:val="a6"/>
              <w:jc w:val="center"/>
              <w:rPr>
                <w:lang w:eastAsia="ar-SA"/>
              </w:rPr>
            </w:pPr>
            <w:r w:rsidRPr="005C4468">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E588" w14:textId="77777777" w:rsidR="005C4468" w:rsidRPr="005C4468" w:rsidRDefault="005C4468" w:rsidP="005C4468">
            <w:pPr>
              <w:pStyle w:val="a6"/>
              <w:jc w:val="center"/>
              <w:rPr>
                <w:lang w:eastAsia="ar-SA"/>
              </w:rPr>
            </w:pPr>
            <w:r w:rsidRPr="005C4468">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F8DBE" w14:textId="77777777" w:rsidR="005C4468" w:rsidRPr="005C4468" w:rsidRDefault="005C4468" w:rsidP="005C4468">
            <w:pPr>
              <w:pStyle w:val="a6"/>
              <w:jc w:val="center"/>
              <w:rPr>
                <w:lang w:eastAsia="ar-SA"/>
              </w:rPr>
            </w:pPr>
            <w:r w:rsidRPr="005C4468">
              <w:rPr>
                <w:lang w:eastAsia="ar-SA"/>
              </w:rPr>
              <w:t>22,3</w:t>
            </w:r>
          </w:p>
        </w:tc>
      </w:tr>
      <w:tr w:rsidR="005C4468" w:rsidRPr="005C4468" w14:paraId="3C1FA44A"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A24B235" w14:textId="77777777" w:rsidR="005C4468" w:rsidRPr="005C4468" w:rsidRDefault="005C4468" w:rsidP="005C4468">
            <w:pPr>
              <w:pStyle w:val="a6"/>
              <w:jc w:val="both"/>
            </w:pPr>
            <w:r w:rsidRPr="005C4468">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CD56F3F" w14:textId="77777777" w:rsidR="005C4468" w:rsidRPr="005C4468" w:rsidRDefault="005C4468" w:rsidP="005C4468">
            <w:pPr>
              <w:pStyle w:val="ConsPlusNormal"/>
              <w:rPr>
                <w:rFonts w:ascii="Times New Roman" w:hAnsi="Times New Roman" w:cs="Times New Roman"/>
                <w:sz w:val="24"/>
                <w:szCs w:val="24"/>
              </w:rPr>
            </w:pPr>
            <w:r w:rsidRPr="005C4468">
              <w:rPr>
                <w:rFonts w:ascii="Times New Roman" w:hAnsi="Times New Roman" w:cs="Times New Roman"/>
                <w:sz w:val="24"/>
                <w:szCs w:val="24"/>
              </w:rPr>
              <w:t xml:space="preserve">Обслуживание </w:t>
            </w:r>
            <w:proofErr w:type="gramStart"/>
            <w:r w:rsidRPr="005C4468">
              <w:rPr>
                <w:rFonts w:ascii="Times New Roman" w:hAnsi="Times New Roman" w:cs="Times New Roman"/>
                <w:sz w:val="24"/>
                <w:szCs w:val="24"/>
              </w:rPr>
              <w:t>светильников  уличного</w:t>
            </w:r>
            <w:proofErr w:type="gramEnd"/>
            <w:r w:rsidRPr="005C4468">
              <w:rPr>
                <w:rFonts w:ascii="Times New Roman" w:hAnsi="Times New Roman" w:cs="Times New Roman"/>
                <w:sz w:val="24"/>
                <w:szCs w:val="24"/>
              </w:rPr>
              <w:t xml:space="preserve">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19B57B" w14:textId="77777777" w:rsidR="005C4468" w:rsidRPr="005C4468" w:rsidRDefault="005C4468" w:rsidP="005C4468">
            <w:pPr>
              <w:pStyle w:val="a6"/>
              <w:jc w:val="both"/>
              <w:rPr>
                <w:lang w:eastAsia="ar-SA"/>
              </w:rPr>
            </w:pPr>
            <w:r w:rsidRPr="005C4468">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3F13F" w14:textId="77777777" w:rsidR="005C4468" w:rsidRPr="005C4468" w:rsidRDefault="005C4468" w:rsidP="005C4468">
            <w:pPr>
              <w:pStyle w:val="a6"/>
              <w:jc w:val="center"/>
              <w:rPr>
                <w:lang w:eastAsia="ar-SA"/>
              </w:rPr>
            </w:pPr>
            <w:r w:rsidRPr="005C4468">
              <w:rPr>
                <w:lang w:eastAsia="ar-SA"/>
              </w:rPr>
              <w:t>2252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AD541" w14:textId="77777777" w:rsidR="005C4468" w:rsidRPr="005C4468" w:rsidRDefault="005C4468" w:rsidP="005C4468">
            <w:pPr>
              <w:pStyle w:val="a6"/>
              <w:jc w:val="center"/>
              <w:rPr>
                <w:lang w:eastAsia="ar-SA"/>
              </w:rPr>
            </w:pPr>
            <w:r w:rsidRPr="005C4468">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3F082" w14:textId="77777777" w:rsidR="005C4468" w:rsidRPr="005C4468" w:rsidRDefault="005C4468" w:rsidP="005C4468">
            <w:pPr>
              <w:jc w:val="center"/>
            </w:pPr>
            <w:r w:rsidRPr="005C4468">
              <w:rPr>
                <w:lang w:eastAsia="ar-SA"/>
              </w:rPr>
              <w:t>2237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E9985" w14:textId="77777777" w:rsidR="005C4468" w:rsidRPr="005C4468" w:rsidRDefault="005C4468" w:rsidP="005C4468">
            <w:pPr>
              <w:jc w:val="center"/>
            </w:pPr>
            <w:r w:rsidRPr="005C4468">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6B8B" w14:textId="77777777" w:rsidR="005C4468" w:rsidRPr="005C4468" w:rsidRDefault="005C4468" w:rsidP="005C4468">
            <w:pPr>
              <w:jc w:val="center"/>
            </w:pPr>
            <w:r w:rsidRPr="005C4468">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E805F" w14:textId="77777777" w:rsidR="005C4468" w:rsidRPr="005C4468" w:rsidRDefault="005C4468" w:rsidP="005C4468">
            <w:pPr>
              <w:jc w:val="center"/>
            </w:pPr>
            <w:r w:rsidRPr="005C4468">
              <w:rPr>
                <w:lang w:eastAsia="ar-SA"/>
              </w:rPr>
              <w:t>2237</w:t>
            </w:r>
          </w:p>
        </w:tc>
      </w:tr>
      <w:tr w:rsidR="005C4468" w:rsidRPr="005C4468" w14:paraId="36FE9B86"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4EE7464" w14:textId="77777777" w:rsidR="005C4468" w:rsidRPr="005C4468" w:rsidRDefault="005C4468" w:rsidP="005C4468">
            <w:pPr>
              <w:pStyle w:val="a6"/>
              <w:jc w:val="both"/>
            </w:pPr>
            <w:r w:rsidRPr="005C4468">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AF3DB12"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8282AF7" w14:textId="77777777" w:rsidR="005C4468" w:rsidRPr="005C4468" w:rsidRDefault="005C4468" w:rsidP="005C4468">
            <w:pPr>
              <w:pStyle w:val="a6"/>
              <w:jc w:val="both"/>
            </w:pPr>
            <w:r w:rsidRPr="005C4468">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50F16" w14:textId="77777777" w:rsidR="005C4468" w:rsidRPr="005C4468" w:rsidRDefault="005C4468" w:rsidP="005C4468">
            <w:pPr>
              <w:pStyle w:val="a6"/>
              <w:jc w:val="center"/>
              <w:rPr>
                <w:lang w:eastAsia="ar-SA"/>
              </w:rPr>
            </w:pPr>
            <w:r w:rsidRPr="005C4468">
              <w:rPr>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09229" w14:textId="77777777" w:rsidR="005C4468" w:rsidRPr="005C4468" w:rsidRDefault="005C4468" w:rsidP="005C4468">
            <w:pPr>
              <w:pStyle w:val="a6"/>
              <w:jc w:val="center"/>
              <w:rPr>
                <w:lang w:eastAsia="ar-SA"/>
              </w:rPr>
            </w:pPr>
            <w:r w:rsidRPr="005C4468">
              <w:rPr>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42090" w14:textId="77777777" w:rsidR="005C4468" w:rsidRPr="005C4468" w:rsidRDefault="005C4468" w:rsidP="005C4468">
            <w:pPr>
              <w:pStyle w:val="a6"/>
              <w:jc w:val="center"/>
              <w:rPr>
                <w:lang w:eastAsia="ar-SA"/>
              </w:rPr>
            </w:pPr>
            <w:r w:rsidRPr="005C4468">
              <w:rPr>
                <w:lang w:eastAsia="ar-SA"/>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1FCD8" w14:textId="77777777" w:rsidR="005C4468" w:rsidRPr="005C4468" w:rsidRDefault="005C4468" w:rsidP="005C4468">
            <w:pPr>
              <w:pStyle w:val="a6"/>
              <w:jc w:val="center"/>
              <w:rPr>
                <w:lang w:eastAsia="ar-SA"/>
              </w:rPr>
            </w:pPr>
            <w:r w:rsidRPr="005C4468">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DBDB8" w14:textId="77777777" w:rsidR="005C4468" w:rsidRPr="005C4468" w:rsidRDefault="005C4468" w:rsidP="005C4468">
            <w:pPr>
              <w:pStyle w:val="a6"/>
              <w:jc w:val="center"/>
              <w:rPr>
                <w:lang w:eastAsia="ar-SA"/>
              </w:rPr>
            </w:pPr>
            <w:r w:rsidRPr="005C4468">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3E7C0" w14:textId="77777777" w:rsidR="005C4468" w:rsidRPr="005C4468" w:rsidRDefault="005C4468" w:rsidP="005C4468">
            <w:pPr>
              <w:pStyle w:val="a6"/>
              <w:jc w:val="center"/>
              <w:rPr>
                <w:lang w:eastAsia="ar-SA"/>
              </w:rPr>
            </w:pPr>
            <w:r w:rsidRPr="005C4468">
              <w:rPr>
                <w:lang w:eastAsia="ar-SA"/>
              </w:rPr>
              <w:t>6</w:t>
            </w:r>
          </w:p>
        </w:tc>
      </w:tr>
      <w:tr w:rsidR="005C4468" w:rsidRPr="005C4468" w14:paraId="133C5D73"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60A1375F" w14:textId="77777777" w:rsidR="005C4468" w:rsidRPr="005C4468" w:rsidRDefault="005C4468" w:rsidP="005C4468">
            <w:pPr>
              <w:pStyle w:val="a6"/>
              <w:jc w:val="both"/>
            </w:pPr>
            <w:r w:rsidRPr="005C4468">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3D63398"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862043" w14:textId="77777777" w:rsidR="005C4468" w:rsidRPr="005C4468" w:rsidRDefault="005C4468" w:rsidP="005C4468">
            <w:pPr>
              <w:pStyle w:val="a6"/>
              <w:jc w:val="both"/>
            </w:pPr>
            <w:r w:rsidRPr="005C4468">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A693" w14:textId="77777777" w:rsidR="005C4468" w:rsidRPr="005C4468" w:rsidRDefault="005C4468" w:rsidP="005C4468">
            <w:pPr>
              <w:pStyle w:val="a6"/>
              <w:jc w:val="center"/>
              <w:rPr>
                <w:lang w:eastAsia="ar-SA"/>
              </w:rPr>
            </w:pPr>
            <w:r w:rsidRPr="005C4468">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30F2C"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9E68D" w14:textId="77777777" w:rsidR="005C4468" w:rsidRPr="005C4468" w:rsidRDefault="005C4468" w:rsidP="005C4468">
            <w:pPr>
              <w:pStyle w:val="a6"/>
              <w:jc w:val="center"/>
              <w:rPr>
                <w:lang w:eastAsia="ar-SA"/>
              </w:rPr>
            </w:pPr>
            <w:r w:rsidRPr="005C4468">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E6159"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8108"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7C062" w14:textId="77777777" w:rsidR="005C4468" w:rsidRPr="005C4468" w:rsidRDefault="005C4468" w:rsidP="005C4468">
            <w:pPr>
              <w:pStyle w:val="a6"/>
              <w:jc w:val="center"/>
              <w:rPr>
                <w:lang w:eastAsia="ar-SA"/>
              </w:rPr>
            </w:pPr>
            <w:r w:rsidRPr="005C4468">
              <w:rPr>
                <w:lang w:eastAsia="ar-SA"/>
              </w:rPr>
              <w:t>0</w:t>
            </w:r>
          </w:p>
        </w:tc>
      </w:tr>
      <w:tr w:rsidR="005C4468" w:rsidRPr="005C4468" w14:paraId="49EC1DD6"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0DD9C359" w14:textId="77777777" w:rsidR="005C4468" w:rsidRPr="005C4468" w:rsidRDefault="005C4468" w:rsidP="005C4468">
            <w:pPr>
              <w:pStyle w:val="a6"/>
              <w:jc w:val="both"/>
            </w:pPr>
            <w:r w:rsidRPr="005C4468">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627D424"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026CB9" w14:textId="77777777" w:rsidR="005C4468" w:rsidRPr="005C4468" w:rsidRDefault="005C4468" w:rsidP="005C4468">
            <w:pPr>
              <w:pStyle w:val="a6"/>
              <w:jc w:val="both"/>
            </w:pPr>
            <w:r w:rsidRPr="005C4468">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1FAF5" w14:textId="77777777" w:rsidR="005C4468" w:rsidRPr="005C4468" w:rsidRDefault="005C4468" w:rsidP="005C4468">
            <w:pPr>
              <w:pStyle w:val="a6"/>
              <w:jc w:val="center"/>
              <w:rPr>
                <w:lang w:eastAsia="ar-SA"/>
              </w:rPr>
            </w:pPr>
            <w:r w:rsidRPr="005C4468">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54553"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13D19" w14:textId="77777777" w:rsidR="005C4468" w:rsidRPr="005C4468" w:rsidRDefault="005C4468" w:rsidP="005C4468">
            <w:pPr>
              <w:pStyle w:val="a6"/>
              <w:jc w:val="center"/>
              <w:rPr>
                <w:lang w:eastAsia="ar-SA"/>
              </w:rPr>
            </w:pPr>
            <w:r w:rsidRPr="005C4468">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1A78D"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79EE"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371A9" w14:textId="77777777" w:rsidR="005C4468" w:rsidRPr="005C4468" w:rsidRDefault="005C4468" w:rsidP="005C4468">
            <w:pPr>
              <w:pStyle w:val="a6"/>
              <w:jc w:val="center"/>
              <w:rPr>
                <w:lang w:eastAsia="ar-SA"/>
              </w:rPr>
            </w:pPr>
            <w:r w:rsidRPr="005C4468">
              <w:rPr>
                <w:lang w:eastAsia="ar-SA"/>
              </w:rPr>
              <w:t>0</w:t>
            </w:r>
          </w:p>
        </w:tc>
      </w:tr>
      <w:tr w:rsidR="005C4468" w:rsidRPr="005C4468" w14:paraId="63DE85A1"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0241727D" w14:textId="77777777" w:rsidR="005C4468" w:rsidRPr="005C4468" w:rsidRDefault="005C4468" w:rsidP="005C4468">
            <w:pPr>
              <w:pStyle w:val="a6"/>
              <w:jc w:val="both"/>
            </w:pPr>
            <w:r w:rsidRPr="005C4468">
              <w:t>20.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3D1CD6D"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Создание мест (площадок) накопления ТКО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C281ED" w14:textId="77777777" w:rsidR="005C4468" w:rsidRPr="005C4468" w:rsidRDefault="005C4468" w:rsidP="005C4468">
            <w:pPr>
              <w:pStyle w:val="a6"/>
              <w:jc w:val="both"/>
            </w:pPr>
            <w:r w:rsidRPr="005C4468">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3BD6"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594E" w14:textId="77777777" w:rsidR="005C4468" w:rsidRPr="005C4468" w:rsidRDefault="005C4468" w:rsidP="005C4468">
            <w:pPr>
              <w:pStyle w:val="a6"/>
              <w:jc w:val="center"/>
              <w:rPr>
                <w:lang w:eastAsia="ar-SA"/>
              </w:rPr>
            </w:pPr>
            <w:r w:rsidRPr="005C4468">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F9FF" w14:textId="77777777" w:rsidR="005C4468" w:rsidRPr="005C4468" w:rsidRDefault="005C4468" w:rsidP="005C4468">
            <w:pPr>
              <w:pStyle w:val="a6"/>
              <w:jc w:val="center"/>
              <w:rPr>
                <w:lang w:eastAsia="ar-SA"/>
              </w:rPr>
            </w:pPr>
            <w:r w:rsidRPr="005C4468">
              <w:rPr>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A4CB"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6F503"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231D5" w14:textId="77777777" w:rsidR="005C4468" w:rsidRPr="005C4468" w:rsidRDefault="005C4468" w:rsidP="005C4468">
            <w:pPr>
              <w:pStyle w:val="a6"/>
              <w:jc w:val="center"/>
              <w:rPr>
                <w:lang w:eastAsia="ar-SA"/>
              </w:rPr>
            </w:pPr>
            <w:r w:rsidRPr="005C4468">
              <w:rPr>
                <w:lang w:eastAsia="ar-SA"/>
              </w:rPr>
              <w:t>0</w:t>
            </w:r>
          </w:p>
        </w:tc>
      </w:tr>
      <w:tr w:rsidR="005C4468" w:rsidRPr="005C4468" w14:paraId="4487B183"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6AB955BD" w14:textId="77777777" w:rsidR="005C4468" w:rsidRPr="005C4468" w:rsidRDefault="005C4468" w:rsidP="005C4468">
            <w:pPr>
              <w:pStyle w:val="a6"/>
              <w:jc w:val="both"/>
            </w:pPr>
            <w:r w:rsidRPr="005C4468">
              <w:t>21.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31B3536"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Обустройство контейнерных площадок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D534A2" w14:textId="77777777" w:rsidR="005C4468" w:rsidRPr="005C4468" w:rsidRDefault="005C4468" w:rsidP="005C4468">
            <w:pPr>
              <w:pStyle w:val="a6"/>
              <w:jc w:val="both"/>
            </w:pPr>
            <w:r w:rsidRPr="005C4468">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E06C"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E8A91" w14:textId="77777777" w:rsidR="005C4468" w:rsidRPr="005C4468" w:rsidRDefault="005C4468" w:rsidP="005C4468">
            <w:pPr>
              <w:pStyle w:val="a6"/>
              <w:jc w:val="center"/>
              <w:rPr>
                <w:lang w:eastAsia="ar-SA"/>
              </w:rPr>
            </w:pPr>
            <w:r w:rsidRPr="005C4468">
              <w:rPr>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B5EB" w14:textId="77777777" w:rsidR="005C4468" w:rsidRPr="005C4468" w:rsidRDefault="005C4468" w:rsidP="005C4468">
            <w:pPr>
              <w:pStyle w:val="a6"/>
              <w:jc w:val="center"/>
              <w:rPr>
                <w:lang w:eastAsia="ar-SA"/>
              </w:rPr>
            </w:pPr>
            <w:r w:rsidRPr="005C4468">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DB8AA"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1FF65"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F6A8F" w14:textId="77777777" w:rsidR="005C4468" w:rsidRPr="005C4468" w:rsidRDefault="005C4468" w:rsidP="005C4468">
            <w:pPr>
              <w:pStyle w:val="a6"/>
              <w:jc w:val="center"/>
              <w:rPr>
                <w:lang w:eastAsia="ar-SA"/>
              </w:rPr>
            </w:pPr>
            <w:r w:rsidRPr="005C4468">
              <w:rPr>
                <w:lang w:eastAsia="ar-SA"/>
              </w:rPr>
              <w:t>0</w:t>
            </w:r>
          </w:p>
        </w:tc>
      </w:tr>
      <w:tr w:rsidR="005C4468" w:rsidRPr="005C4468" w14:paraId="05587DD8"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4B1C5F6" w14:textId="77777777" w:rsidR="005C4468" w:rsidRPr="005C4468" w:rsidRDefault="005C4468" w:rsidP="005C4468">
            <w:pPr>
              <w:pStyle w:val="a6"/>
              <w:jc w:val="both"/>
            </w:pPr>
            <w:r w:rsidRPr="005C4468">
              <w:t>22.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304255D"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Количество снесенных объектов капитального строительства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A4710" w14:textId="77777777" w:rsidR="005C4468" w:rsidRPr="005C4468" w:rsidRDefault="005C4468" w:rsidP="005C4468">
            <w:pPr>
              <w:pStyle w:val="a6"/>
              <w:jc w:val="both"/>
            </w:pPr>
            <w:r w:rsidRPr="005C4468">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0854"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5E59" w14:textId="77777777" w:rsidR="005C4468" w:rsidRPr="005C4468" w:rsidRDefault="005C4468" w:rsidP="005C4468">
            <w:pPr>
              <w:pStyle w:val="a6"/>
              <w:jc w:val="center"/>
              <w:rPr>
                <w:lang w:eastAsia="ar-SA"/>
              </w:rPr>
            </w:pPr>
            <w:r w:rsidRPr="005C4468">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6263" w14:textId="77777777" w:rsidR="005C4468" w:rsidRPr="005C4468" w:rsidRDefault="005C4468" w:rsidP="005C4468">
            <w:pPr>
              <w:pStyle w:val="a6"/>
              <w:jc w:val="center"/>
              <w:rPr>
                <w:lang w:eastAsia="ar-SA"/>
              </w:rPr>
            </w:pPr>
            <w:r w:rsidRPr="005C4468">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3293"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11D99"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5B83" w14:textId="77777777" w:rsidR="005C4468" w:rsidRPr="005C4468" w:rsidRDefault="005C4468" w:rsidP="005C4468">
            <w:pPr>
              <w:pStyle w:val="a6"/>
              <w:jc w:val="center"/>
              <w:rPr>
                <w:lang w:eastAsia="ar-SA"/>
              </w:rPr>
            </w:pPr>
            <w:r w:rsidRPr="005C4468">
              <w:rPr>
                <w:lang w:eastAsia="ar-SA"/>
              </w:rPr>
              <w:t>0</w:t>
            </w:r>
          </w:p>
        </w:tc>
      </w:tr>
      <w:tr w:rsidR="005C4468" w:rsidRPr="005C4468" w14:paraId="32F81313"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EE0855C" w14:textId="77777777" w:rsidR="005C4468" w:rsidRPr="005C4468" w:rsidRDefault="005C4468" w:rsidP="005C4468">
            <w:pPr>
              <w:pStyle w:val="a6"/>
              <w:jc w:val="both"/>
            </w:pPr>
            <w:r w:rsidRPr="005C4468">
              <w:t>23.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668F59B"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Реализация мероприятий по борьбе с борщевиком Сосновского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A33DAF" w14:textId="77777777" w:rsidR="005C4468" w:rsidRPr="005C4468" w:rsidRDefault="005C4468" w:rsidP="005C4468">
            <w:pPr>
              <w:pStyle w:val="a6"/>
              <w:jc w:val="both"/>
            </w:pPr>
            <w:r w:rsidRPr="005C4468">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3E84"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FC8F"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9D309" w14:textId="77777777" w:rsidR="005C4468" w:rsidRPr="005C4468" w:rsidRDefault="005C4468" w:rsidP="005C4468">
            <w:pPr>
              <w:pStyle w:val="a6"/>
              <w:jc w:val="center"/>
              <w:rPr>
                <w:lang w:eastAsia="ar-SA"/>
              </w:rPr>
            </w:pPr>
            <w:r w:rsidRPr="005C4468">
              <w:rPr>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1FF59"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D591"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70C85" w14:textId="77777777" w:rsidR="005C4468" w:rsidRPr="005C4468" w:rsidRDefault="005C4468" w:rsidP="005C4468">
            <w:pPr>
              <w:pStyle w:val="a6"/>
              <w:jc w:val="center"/>
              <w:rPr>
                <w:lang w:eastAsia="ar-SA"/>
              </w:rPr>
            </w:pPr>
            <w:r w:rsidRPr="005C4468">
              <w:rPr>
                <w:lang w:eastAsia="ar-SA"/>
              </w:rPr>
              <w:t>0</w:t>
            </w:r>
          </w:p>
        </w:tc>
      </w:tr>
    </w:tbl>
    <w:p w14:paraId="720081B0" w14:textId="77777777" w:rsidR="005C4468" w:rsidRPr="005C4468" w:rsidRDefault="005C4468" w:rsidP="005C4468">
      <w:pPr>
        <w:pStyle w:val="ConsPlusNormal"/>
        <w:ind w:right="-1" w:firstLine="708"/>
        <w:jc w:val="both"/>
        <w:rPr>
          <w:rFonts w:ascii="Times New Roman" w:hAnsi="Times New Roman" w:cs="Times New Roman"/>
          <w:sz w:val="24"/>
          <w:szCs w:val="24"/>
        </w:rPr>
      </w:pPr>
      <w:r w:rsidRPr="005C4468">
        <w:rPr>
          <w:rFonts w:ascii="Times New Roman" w:hAnsi="Times New Roman" w:cs="Times New Roman"/>
          <w:sz w:val="24"/>
          <w:szCs w:val="24"/>
        </w:rPr>
        <w:t>*Значение целевых индикаторов подлежит уточнению по мере принятия нормативных правовых актов о выделении (распределении) денежных средств.</w:t>
      </w:r>
    </w:p>
    <w:p w14:paraId="187C2936" w14:textId="77777777" w:rsidR="005C4468" w:rsidRPr="00FF01EF" w:rsidRDefault="005C4468" w:rsidP="005C4468">
      <w:pPr>
        <w:tabs>
          <w:tab w:val="left" w:pos="8070"/>
        </w:tabs>
        <w:ind w:right="-1"/>
        <w:rPr>
          <w:b/>
        </w:rPr>
      </w:pPr>
    </w:p>
    <w:p w14:paraId="6E45C239" w14:textId="77777777" w:rsidR="005C4468" w:rsidRPr="00FF01EF" w:rsidRDefault="005C4468" w:rsidP="005C4468">
      <w:pPr>
        <w:jc w:val="right"/>
      </w:pPr>
      <w:r w:rsidRPr="00FF01EF">
        <w:t>Приложение № 7</w:t>
      </w:r>
    </w:p>
    <w:p w14:paraId="0538FB19" w14:textId="77777777" w:rsidR="005C4468" w:rsidRPr="00FF01EF" w:rsidRDefault="005C4468" w:rsidP="005C4468">
      <w:pPr>
        <w:ind w:right="-1"/>
        <w:jc w:val="right"/>
      </w:pPr>
      <w:r w:rsidRPr="00FF01EF">
        <w:t>к постановлению администрации</w:t>
      </w:r>
    </w:p>
    <w:p w14:paraId="7605A141" w14:textId="77777777" w:rsidR="005C4468" w:rsidRPr="00FF01EF" w:rsidRDefault="005C4468" w:rsidP="005C4468">
      <w:pPr>
        <w:ind w:right="-1"/>
        <w:jc w:val="right"/>
      </w:pPr>
      <w:r w:rsidRPr="00FF01EF">
        <w:t xml:space="preserve"> городского округа Тейково</w:t>
      </w:r>
    </w:p>
    <w:p w14:paraId="51083D23" w14:textId="77777777" w:rsidR="005C4468" w:rsidRPr="00FF01EF" w:rsidRDefault="005C4468" w:rsidP="005C4468">
      <w:pPr>
        <w:ind w:right="-1"/>
        <w:jc w:val="right"/>
      </w:pPr>
      <w:r w:rsidRPr="00FF01EF">
        <w:t>Ивановской области</w:t>
      </w:r>
    </w:p>
    <w:p w14:paraId="441E51BD" w14:textId="77777777" w:rsidR="005C4468" w:rsidRPr="00FF01EF" w:rsidRDefault="005C4468" w:rsidP="005C4468">
      <w:pPr>
        <w:ind w:right="-1"/>
        <w:jc w:val="right"/>
      </w:pPr>
      <w:r w:rsidRPr="00FF01EF">
        <w:t xml:space="preserve">                                                                                                                 от                 №   </w:t>
      </w:r>
    </w:p>
    <w:p w14:paraId="5A329A52" w14:textId="77777777" w:rsidR="005C4468" w:rsidRPr="00FF01EF" w:rsidRDefault="005C4468" w:rsidP="005C4468">
      <w:pPr>
        <w:tabs>
          <w:tab w:val="left" w:pos="8070"/>
        </w:tabs>
        <w:ind w:right="-1"/>
        <w:rPr>
          <w:b/>
        </w:rPr>
      </w:pPr>
    </w:p>
    <w:p w14:paraId="625733BF" w14:textId="77777777" w:rsidR="005C4468" w:rsidRPr="00FF01EF" w:rsidRDefault="005C4468" w:rsidP="005C4468">
      <w:pPr>
        <w:tabs>
          <w:tab w:val="left" w:pos="8070"/>
        </w:tabs>
        <w:ind w:right="-1"/>
        <w:rPr>
          <w:b/>
        </w:rPr>
      </w:pPr>
    </w:p>
    <w:p w14:paraId="46691F2C" w14:textId="77777777" w:rsidR="005C4468" w:rsidRPr="00FF01EF" w:rsidRDefault="005C4468" w:rsidP="005C4468">
      <w:pPr>
        <w:autoSpaceDE w:val="0"/>
        <w:autoSpaceDN w:val="0"/>
        <w:ind w:firstLine="709"/>
      </w:pPr>
      <w:r w:rsidRPr="00FF01EF">
        <w:t>3.3.5.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14:paraId="49DDAD55" w14:textId="77777777" w:rsidR="005C4468" w:rsidRPr="00FF01EF" w:rsidRDefault="005C4468" w:rsidP="005C4468">
      <w:pPr>
        <w:autoSpaceDE w:val="0"/>
        <w:autoSpaceDN w:val="0"/>
        <w:ind w:firstLine="709"/>
      </w:pP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5C4468" w:rsidRPr="00FF01EF" w14:paraId="4BCDAB1F" w14:textId="77777777" w:rsidTr="005C4468">
        <w:trPr>
          <w:cantSplit/>
          <w:trHeight w:val="841"/>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84F6141" w14:textId="77777777" w:rsidR="005C4468" w:rsidRPr="00FF01EF" w:rsidRDefault="005C4468" w:rsidP="005C4468">
            <w:pPr>
              <w:pStyle w:val="a6"/>
              <w:rPr>
                <w:lang w:eastAsia="ar-SA"/>
              </w:rPr>
            </w:pPr>
            <w:r w:rsidRPr="00FF01EF">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7852F079" w14:textId="77777777" w:rsidR="005C4468" w:rsidRPr="00FF01EF" w:rsidRDefault="005C4468" w:rsidP="005C4468">
            <w:pPr>
              <w:pStyle w:val="a6"/>
              <w:rPr>
                <w:lang w:eastAsia="ar-SA"/>
              </w:rPr>
            </w:pPr>
            <w:r w:rsidRPr="00FF01EF">
              <w:t>Наименование целевого индикатора</w:t>
            </w:r>
          </w:p>
          <w:p w14:paraId="20E04772" w14:textId="77777777" w:rsidR="005C4468" w:rsidRPr="00FF01EF" w:rsidRDefault="005C4468" w:rsidP="005C4468">
            <w:pPr>
              <w:pStyle w:val="a6"/>
              <w:rPr>
                <w:lang w:eastAsia="ar-SA"/>
              </w:rPr>
            </w:pPr>
            <w:r w:rsidRPr="00FF01EF">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721B30F" w14:textId="77777777" w:rsidR="005C4468" w:rsidRPr="00FF01EF" w:rsidRDefault="005C4468" w:rsidP="005C4468">
            <w:pPr>
              <w:pStyle w:val="a6"/>
              <w:rPr>
                <w:lang w:eastAsia="ar-SA"/>
              </w:rPr>
            </w:pPr>
            <w:r w:rsidRPr="00FF01EF">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DF2DB3" w14:textId="77777777" w:rsidR="005C4468" w:rsidRPr="00FF01EF" w:rsidRDefault="005C4468" w:rsidP="005C4468">
            <w:pPr>
              <w:pStyle w:val="a6"/>
              <w:jc w:val="center"/>
            </w:pPr>
            <w:r w:rsidRPr="00FF01EF">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91169" w14:textId="77777777" w:rsidR="005C4468" w:rsidRPr="00FF01EF" w:rsidRDefault="005C4468" w:rsidP="005C4468">
            <w:pPr>
              <w:pStyle w:val="a6"/>
              <w:jc w:val="center"/>
            </w:pPr>
            <w:r w:rsidRPr="00FF01EF">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4D9368" w14:textId="77777777" w:rsidR="005C4468" w:rsidRPr="00FF01EF" w:rsidRDefault="005C4468" w:rsidP="005C4468">
            <w:pPr>
              <w:pStyle w:val="a6"/>
              <w:jc w:val="center"/>
            </w:pPr>
            <w:r w:rsidRPr="00FF01EF">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1CC157" w14:textId="77777777" w:rsidR="005C4468" w:rsidRPr="00FF01EF" w:rsidRDefault="005C4468" w:rsidP="005C4468">
            <w:pPr>
              <w:pStyle w:val="a6"/>
              <w:jc w:val="center"/>
            </w:pPr>
            <w:r w:rsidRPr="00FF01EF">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32082A" w14:textId="77777777" w:rsidR="005C4468" w:rsidRPr="00FF01EF" w:rsidRDefault="005C4468" w:rsidP="005C4468">
            <w:pPr>
              <w:pStyle w:val="a6"/>
              <w:jc w:val="center"/>
            </w:pPr>
            <w:r w:rsidRPr="00FF01EF">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6FF9C3" w14:textId="77777777" w:rsidR="005C4468" w:rsidRPr="00FF01EF" w:rsidRDefault="005C4468" w:rsidP="005C4468">
            <w:pPr>
              <w:pStyle w:val="a6"/>
              <w:jc w:val="center"/>
            </w:pPr>
            <w:r w:rsidRPr="00FF01EF">
              <w:t>2028</w:t>
            </w:r>
          </w:p>
        </w:tc>
      </w:tr>
      <w:tr w:rsidR="005C4468" w:rsidRPr="00FF01EF" w14:paraId="2E64922C"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C2A92B7" w14:textId="77777777" w:rsidR="005C4468" w:rsidRPr="00FF01EF" w:rsidRDefault="005C4468" w:rsidP="005C4468">
            <w:pPr>
              <w:pStyle w:val="a6"/>
              <w:jc w:val="both"/>
              <w:rPr>
                <w:lang w:eastAsia="ar-SA"/>
              </w:rPr>
            </w:pPr>
            <w:r w:rsidRPr="00FF01EF">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84B30C6" w14:textId="77777777" w:rsidR="005C4468" w:rsidRPr="00FF01EF" w:rsidRDefault="005C4468" w:rsidP="005C4468">
            <w:pPr>
              <w:pStyle w:val="a6"/>
              <w:jc w:val="both"/>
              <w:rPr>
                <w:b/>
                <w:lang w:eastAsia="ar-SA"/>
              </w:rPr>
            </w:pPr>
            <w:r w:rsidRPr="00FF01EF">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9B01E7" w14:textId="77777777" w:rsidR="005C4468" w:rsidRPr="00FF01EF" w:rsidRDefault="005C4468" w:rsidP="005C4468">
            <w:pPr>
              <w:pStyle w:val="a6"/>
              <w:jc w:val="both"/>
              <w:rPr>
                <w:lang w:eastAsia="ar-SA"/>
              </w:rPr>
            </w:pPr>
            <w:r w:rsidRPr="00FF01EF">
              <w:t>благоустроенная квартира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A5035E" w14:textId="77777777" w:rsidR="005C4468" w:rsidRPr="00FF01EF" w:rsidRDefault="005C4468" w:rsidP="005C4468">
            <w:pPr>
              <w:pStyle w:val="a6"/>
              <w:jc w:val="center"/>
              <w:rPr>
                <w:lang w:eastAsia="ar-SA"/>
              </w:rPr>
            </w:pPr>
            <w:r w:rsidRPr="00FF01EF">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7ED7C9" w14:textId="77777777" w:rsidR="005C4468" w:rsidRPr="00FF01EF" w:rsidRDefault="005C4468" w:rsidP="005C4468">
            <w:pPr>
              <w:pStyle w:val="a6"/>
              <w:jc w:val="center"/>
              <w:rPr>
                <w:lang w:eastAsia="ar-SA"/>
              </w:rPr>
            </w:pPr>
            <w:r w:rsidRPr="00FF01EF">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28FB10" w14:textId="77777777" w:rsidR="005C4468" w:rsidRPr="00FF01EF" w:rsidRDefault="005C4468" w:rsidP="005C4468">
            <w:pPr>
              <w:pStyle w:val="a6"/>
              <w:jc w:val="center"/>
              <w:rPr>
                <w:lang w:eastAsia="ar-SA"/>
              </w:rPr>
            </w:pPr>
            <w:r w:rsidRPr="00FF01EF">
              <w:rPr>
                <w:lang w:eastAsia="ar-SA"/>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343B66" w14:textId="77777777" w:rsidR="005C4468" w:rsidRPr="00FF01EF" w:rsidRDefault="005C4468" w:rsidP="005C4468">
            <w:pPr>
              <w:pStyle w:val="a6"/>
              <w:jc w:val="center"/>
              <w:rPr>
                <w:lang w:eastAsia="ar-SA"/>
              </w:rPr>
            </w:pPr>
            <w:r w:rsidRPr="00FF01EF">
              <w:rPr>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D7A6CC" w14:textId="77777777" w:rsidR="005C4468" w:rsidRPr="00FF01EF" w:rsidRDefault="005C4468" w:rsidP="005C4468">
            <w:pPr>
              <w:pStyle w:val="a6"/>
              <w:jc w:val="center"/>
              <w:rPr>
                <w:lang w:eastAsia="ar-SA"/>
              </w:rPr>
            </w:pPr>
            <w:r w:rsidRPr="00FF01EF">
              <w:rPr>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26CBC9" w14:textId="77777777" w:rsidR="005C4468" w:rsidRPr="00FF01EF" w:rsidRDefault="005C4468" w:rsidP="005C4468">
            <w:pPr>
              <w:pStyle w:val="a6"/>
              <w:jc w:val="center"/>
              <w:rPr>
                <w:b/>
                <w:lang w:eastAsia="ar-SA"/>
              </w:rPr>
            </w:pPr>
            <w:r w:rsidRPr="00FF01EF">
              <w:rPr>
                <w:b/>
                <w:lang w:eastAsia="ar-SA"/>
              </w:rPr>
              <w:t>-</w:t>
            </w:r>
          </w:p>
        </w:tc>
      </w:tr>
    </w:tbl>
    <w:p w14:paraId="634865A5" w14:textId="77777777" w:rsidR="005C4468" w:rsidRPr="00FF01EF" w:rsidRDefault="005C4468" w:rsidP="005C4468">
      <w:pPr>
        <w:tabs>
          <w:tab w:val="left" w:pos="8070"/>
        </w:tabs>
        <w:ind w:right="-1"/>
        <w:rPr>
          <w:b/>
        </w:rPr>
      </w:pPr>
    </w:p>
    <w:p w14:paraId="6B70459A" w14:textId="77777777" w:rsidR="005C4468" w:rsidRPr="00FF01EF" w:rsidRDefault="005C4468" w:rsidP="005C4468">
      <w:pPr>
        <w:jc w:val="right"/>
      </w:pPr>
      <w:r w:rsidRPr="00FF01EF">
        <w:t>Приложение № 8</w:t>
      </w:r>
    </w:p>
    <w:p w14:paraId="4D2B1CE8" w14:textId="77777777" w:rsidR="005C4468" w:rsidRPr="00FF01EF" w:rsidRDefault="005C4468" w:rsidP="005C4468">
      <w:pPr>
        <w:ind w:right="-1"/>
        <w:jc w:val="right"/>
      </w:pPr>
      <w:r w:rsidRPr="00FF01EF">
        <w:t>к постановлению администрации</w:t>
      </w:r>
    </w:p>
    <w:p w14:paraId="0A00C2C8" w14:textId="77777777" w:rsidR="005C4468" w:rsidRPr="00FF01EF" w:rsidRDefault="005C4468" w:rsidP="005C4468">
      <w:pPr>
        <w:ind w:right="-1"/>
        <w:jc w:val="right"/>
      </w:pPr>
      <w:r w:rsidRPr="00FF01EF">
        <w:t xml:space="preserve"> городского округа Тейково</w:t>
      </w:r>
    </w:p>
    <w:p w14:paraId="5A3D259B" w14:textId="77777777" w:rsidR="005C4468" w:rsidRPr="00FF01EF" w:rsidRDefault="005C4468" w:rsidP="005C4468">
      <w:pPr>
        <w:ind w:right="-1"/>
        <w:jc w:val="right"/>
      </w:pPr>
      <w:r w:rsidRPr="00FF01EF">
        <w:t>Ивановской области</w:t>
      </w:r>
    </w:p>
    <w:p w14:paraId="76D898ED" w14:textId="77777777" w:rsidR="005C4468" w:rsidRPr="00FF01EF" w:rsidRDefault="005C4468" w:rsidP="005C4468">
      <w:pPr>
        <w:ind w:right="-1"/>
        <w:jc w:val="right"/>
      </w:pPr>
      <w:r w:rsidRPr="00FF01EF">
        <w:t xml:space="preserve">                                                                                                                 от                 №   </w:t>
      </w:r>
    </w:p>
    <w:p w14:paraId="6E6FB255" w14:textId="77777777" w:rsidR="005C4468" w:rsidRPr="00FF01EF" w:rsidRDefault="005C4468" w:rsidP="005C4468">
      <w:pPr>
        <w:tabs>
          <w:tab w:val="left" w:pos="8070"/>
        </w:tabs>
        <w:ind w:right="-1"/>
        <w:rPr>
          <w:b/>
        </w:rPr>
      </w:pPr>
    </w:p>
    <w:p w14:paraId="4E1958FF" w14:textId="77777777" w:rsidR="005C4468" w:rsidRPr="00FF01EF" w:rsidRDefault="005C4468" w:rsidP="005C4468">
      <w:pPr>
        <w:autoSpaceDE w:val="0"/>
        <w:autoSpaceDN w:val="0"/>
        <w:ind w:firstLine="709"/>
      </w:pPr>
      <w:r w:rsidRPr="00FF01EF">
        <w:rPr>
          <w:b/>
        </w:rPr>
        <w:tab/>
      </w:r>
      <w:r w:rsidRPr="00FF01EF">
        <w:t>3.3.8. Формирование современной городской среды на 2023-2028 годы.</w:t>
      </w:r>
    </w:p>
    <w:p w14:paraId="3D77FAB0" w14:textId="77777777" w:rsidR="005C4468" w:rsidRPr="00FF01EF" w:rsidRDefault="005C4468" w:rsidP="005C4468">
      <w:pPr>
        <w:autoSpaceDE w:val="0"/>
        <w:autoSpaceDN w:val="0"/>
        <w:ind w:firstLine="709"/>
      </w:pP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5C4468" w:rsidRPr="00FF01EF" w14:paraId="0B81089C" w14:textId="77777777" w:rsidTr="005C4468">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ED919CA" w14:textId="77777777" w:rsidR="005C4468" w:rsidRPr="00FF01EF" w:rsidRDefault="005C4468" w:rsidP="005C4468">
            <w:pPr>
              <w:pStyle w:val="a6"/>
              <w:rPr>
                <w:lang w:eastAsia="ar-SA"/>
              </w:rPr>
            </w:pPr>
            <w:r w:rsidRPr="00FF01EF">
              <w:t>№ п/п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14:paraId="29BF2AC8" w14:textId="77777777" w:rsidR="005C4468" w:rsidRPr="00FF01EF" w:rsidRDefault="005C4468" w:rsidP="005C4468">
            <w:pPr>
              <w:pStyle w:val="a6"/>
              <w:jc w:val="center"/>
              <w:rPr>
                <w:lang w:eastAsia="ar-SA"/>
              </w:rPr>
            </w:pPr>
            <w:r w:rsidRPr="00FF01EF">
              <w:t>Наименование целевого индикатора</w:t>
            </w:r>
          </w:p>
          <w:p w14:paraId="25D910AD" w14:textId="77777777" w:rsidR="005C4468" w:rsidRPr="00FF01EF" w:rsidRDefault="005C4468" w:rsidP="005C4468">
            <w:pPr>
              <w:pStyle w:val="a6"/>
              <w:jc w:val="center"/>
              <w:rPr>
                <w:lang w:eastAsia="ar-SA"/>
              </w:rPr>
            </w:pPr>
            <w:r w:rsidRPr="00FF01EF">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3618468" w14:textId="77777777" w:rsidR="005C4468" w:rsidRPr="00FF01EF" w:rsidRDefault="005C4468" w:rsidP="005C4468">
            <w:pPr>
              <w:pStyle w:val="a6"/>
              <w:rPr>
                <w:lang w:eastAsia="ar-SA"/>
              </w:rPr>
            </w:pPr>
            <w:r w:rsidRPr="00FF01EF">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214F2B" w14:textId="77777777" w:rsidR="005C4468" w:rsidRPr="00FF01EF" w:rsidRDefault="005C4468" w:rsidP="005C4468">
            <w:pPr>
              <w:pStyle w:val="a6"/>
              <w:jc w:val="center"/>
            </w:pPr>
            <w:r w:rsidRPr="00FF01EF">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BE6DFBD" w14:textId="77777777" w:rsidR="005C4468" w:rsidRPr="00FF01EF" w:rsidRDefault="005C4468" w:rsidP="005C4468">
            <w:pPr>
              <w:pStyle w:val="a6"/>
              <w:jc w:val="center"/>
            </w:pPr>
            <w:r w:rsidRPr="00FF01E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223B90" w14:textId="77777777" w:rsidR="005C4468" w:rsidRPr="00FF01EF" w:rsidRDefault="005C4468" w:rsidP="005C4468">
            <w:pPr>
              <w:pStyle w:val="a6"/>
              <w:jc w:val="center"/>
            </w:pPr>
            <w:r w:rsidRPr="00FF01E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353DE5A" w14:textId="77777777" w:rsidR="005C4468" w:rsidRPr="00FF01EF" w:rsidRDefault="005C4468" w:rsidP="005C4468">
            <w:pPr>
              <w:pStyle w:val="a6"/>
              <w:jc w:val="center"/>
            </w:pPr>
            <w:r w:rsidRPr="00FF01E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85F0C6" w14:textId="77777777" w:rsidR="005C4468" w:rsidRPr="00FF01EF" w:rsidRDefault="005C4468" w:rsidP="005C4468">
            <w:pPr>
              <w:pStyle w:val="a6"/>
              <w:jc w:val="center"/>
            </w:pPr>
            <w:r w:rsidRPr="00FF01EF">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7299C0" w14:textId="77777777" w:rsidR="005C4468" w:rsidRPr="00FF01EF" w:rsidRDefault="005C4468" w:rsidP="005C4468">
            <w:pPr>
              <w:pStyle w:val="a6"/>
              <w:jc w:val="center"/>
            </w:pPr>
            <w:r w:rsidRPr="00FF01EF">
              <w:t>2028</w:t>
            </w:r>
          </w:p>
        </w:tc>
      </w:tr>
      <w:tr w:rsidR="005C4468" w:rsidRPr="00FF01EF" w14:paraId="17977517"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0340270" w14:textId="77777777" w:rsidR="005C4468" w:rsidRPr="00FF01EF" w:rsidRDefault="005C4468" w:rsidP="005C4468">
            <w:pPr>
              <w:pStyle w:val="a6"/>
              <w:jc w:val="both"/>
              <w:rPr>
                <w:lang w:eastAsia="ar-SA"/>
              </w:rPr>
            </w:pPr>
            <w:r w:rsidRPr="00FF01EF">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849E" w14:textId="77777777" w:rsidR="005C4468" w:rsidRPr="00FF01EF" w:rsidRDefault="005C4468" w:rsidP="005C4468">
            <w:pPr>
              <w:autoSpaceDE w:val="0"/>
              <w:autoSpaceDN w:val="0"/>
              <w:ind w:right="-1"/>
              <w:jc w:val="center"/>
            </w:pPr>
            <w:r w:rsidRPr="00FF01EF">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253AD" w14:textId="77777777" w:rsidR="005C4468" w:rsidRPr="00FF01EF" w:rsidRDefault="005C4468" w:rsidP="005C4468">
            <w:pPr>
              <w:autoSpaceDE w:val="0"/>
              <w:autoSpaceDN w:val="0"/>
              <w:ind w:right="-1"/>
              <w:jc w:val="center"/>
            </w:pPr>
            <w:r w:rsidRPr="00FF01EF">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E91D"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BF27F" w14:textId="77777777" w:rsidR="005C4468" w:rsidRPr="00FF01EF" w:rsidRDefault="005C4468" w:rsidP="005C4468">
            <w:pPr>
              <w:ind w:right="-1"/>
              <w:jc w:val="center"/>
            </w:pPr>
            <w:r w:rsidRPr="00FF01EF">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2E0BB"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443AC" w14:textId="77777777" w:rsidR="005C4468" w:rsidRPr="00FF01EF" w:rsidRDefault="005C4468" w:rsidP="005C4468">
            <w:pPr>
              <w:ind w:right="-1"/>
              <w:jc w:val="center"/>
            </w:pPr>
            <w:r w:rsidRPr="00FF01EF">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D9E0"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74FA7" w14:textId="77777777" w:rsidR="005C4468" w:rsidRPr="00FF01EF" w:rsidRDefault="005C4468" w:rsidP="005C4468">
            <w:pPr>
              <w:ind w:right="-1"/>
              <w:jc w:val="center"/>
            </w:pPr>
            <w:r w:rsidRPr="00FF01EF">
              <w:t>0*</w:t>
            </w:r>
          </w:p>
        </w:tc>
      </w:tr>
      <w:tr w:rsidR="005C4468" w:rsidRPr="00FF01EF" w14:paraId="346AA1FC"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873A868" w14:textId="77777777" w:rsidR="005C4468" w:rsidRPr="00FF01EF" w:rsidRDefault="005C4468" w:rsidP="005C4468">
            <w:pPr>
              <w:pStyle w:val="a6"/>
              <w:jc w:val="both"/>
            </w:pPr>
            <w:r w:rsidRPr="00FF01EF">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6855" w14:textId="77777777" w:rsidR="005C4468" w:rsidRPr="00FF01EF" w:rsidRDefault="005C4468" w:rsidP="005C4468">
            <w:pPr>
              <w:autoSpaceDE w:val="0"/>
              <w:autoSpaceDN w:val="0"/>
              <w:ind w:right="-1"/>
              <w:jc w:val="center"/>
            </w:pPr>
            <w:r w:rsidRPr="00FF01EF">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7AD1" w14:textId="77777777" w:rsidR="005C4468" w:rsidRPr="00FF01EF" w:rsidRDefault="005C4468" w:rsidP="005C4468">
            <w:pPr>
              <w:autoSpaceDE w:val="0"/>
              <w:autoSpaceDN w:val="0"/>
              <w:ind w:right="-1"/>
              <w:jc w:val="center"/>
            </w:pPr>
            <w:r w:rsidRPr="00FF01EF">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977A2B" w14:textId="77777777" w:rsidR="005C4468" w:rsidRPr="00FF01EF" w:rsidRDefault="005C4468" w:rsidP="005C4468">
            <w:pPr>
              <w:ind w:right="-57"/>
              <w:jc w:val="center"/>
            </w:pPr>
          </w:p>
          <w:p w14:paraId="7736A014" w14:textId="77777777" w:rsidR="005C4468" w:rsidRPr="00FF01EF" w:rsidRDefault="005C4468" w:rsidP="005C4468">
            <w:pPr>
              <w:ind w:right="-57"/>
              <w:jc w:val="center"/>
            </w:pPr>
            <w:r w:rsidRPr="00FF01EF">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A82504" w14:textId="77777777" w:rsidR="005C4468" w:rsidRPr="00FF01EF" w:rsidRDefault="005C4468" w:rsidP="005C4468">
            <w:pPr>
              <w:ind w:right="-57"/>
              <w:jc w:val="center"/>
            </w:pPr>
          </w:p>
          <w:p w14:paraId="1EA0C6C6" w14:textId="77777777" w:rsidR="005C4468" w:rsidRPr="00FF01EF" w:rsidRDefault="005C4468" w:rsidP="005C4468">
            <w:pPr>
              <w:ind w:right="-57"/>
              <w:jc w:val="center"/>
            </w:pPr>
            <w:r w:rsidRPr="00FF01EF">
              <w:t>24,35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F655E0" w14:textId="77777777" w:rsidR="005C4468" w:rsidRPr="00FF01EF" w:rsidRDefault="005C4468" w:rsidP="005C4468">
            <w:pPr>
              <w:ind w:right="-57"/>
              <w:jc w:val="center"/>
            </w:pPr>
          </w:p>
          <w:p w14:paraId="3D4931D7" w14:textId="77777777" w:rsidR="005C4468" w:rsidRPr="00FF01EF" w:rsidRDefault="005C4468" w:rsidP="005C4468">
            <w:pPr>
              <w:ind w:right="-57"/>
              <w:jc w:val="center"/>
            </w:pPr>
            <w:r w:rsidRPr="00FF01EF">
              <w:t>24,35*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09D92D" w14:textId="77777777" w:rsidR="005C4468" w:rsidRPr="00FF01EF" w:rsidRDefault="005C4468" w:rsidP="005C4468">
            <w:pPr>
              <w:ind w:right="-57"/>
              <w:jc w:val="center"/>
            </w:pPr>
          </w:p>
          <w:p w14:paraId="60DD658B" w14:textId="77777777" w:rsidR="005C4468" w:rsidRPr="00FF01EF" w:rsidRDefault="005C4468" w:rsidP="005C4468">
            <w:pPr>
              <w:ind w:right="-57"/>
              <w:jc w:val="center"/>
            </w:pPr>
            <w:r w:rsidRPr="00FF01EF">
              <w:t>24,35*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8D694D" w14:textId="77777777" w:rsidR="005C4468" w:rsidRPr="00FF01EF" w:rsidRDefault="005C4468" w:rsidP="005C4468">
            <w:pPr>
              <w:jc w:val="center"/>
            </w:pPr>
          </w:p>
          <w:p w14:paraId="540D86B6" w14:textId="77777777" w:rsidR="005C4468" w:rsidRPr="00FF01EF" w:rsidRDefault="005C4468" w:rsidP="005C4468">
            <w:pPr>
              <w:ind w:right="-57"/>
              <w:jc w:val="center"/>
            </w:pPr>
            <w:r w:rsidRPr="00FF01EF">
              <w:t>24,35*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F5E8DB" w14:textId="77777777" w:rsidR="005C4468" w:rsidRPr="00FF01EF" w:rsidRDefault="005C4468" w:rsidP="005C4468">
            <w:pPr>
              <w:jc w:val="center"/>
            </w:pPr>
          </w:p>
          <w:p w14:paraId="65F2F33F" w14:textId="77777777" w:rsidR="005C4468" w:rsidRPr="00FF01EF" w:rsidRDefault="005C4468" w:rsidP="005C4468">
            <w:pPr>
              <w:ind w:right="-57"/>
              <w:jc w:val="center"/>
            </w:pPr>
            <w:r w:rsidRPr="00FF01EF">
              <w:t>24,35*</w:t>
            </w:r>
          </w:p>
        </w:tc>
      </w:tr>
      <w:tr w:rsidR="005C4468" w:rsidRPr="00FF01EF" w14:paraId="242215BB"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9D5222D" w14:textId="77777777" w:rsidR="005C4468" w:rsidRPr="00FF01EF" w:rsidRDefault="005C4468" w:rsidP="005C4468">
            <w:pPr>
              <w:pStyle w:val="a6"/>
              <w:jc w:val="both"/>
              <w:rPr>
                <w:lang w:eastAsia="ar-SA"/>
              </w:rPr>
            </w:pPr>
            <w:r w:rsidRPr="00FF01EF">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0C31" w14:textId="77777777" w:rsidR="005C4468" w:rsidRPr="00FF01EF" w:rsidRDefault="005C4468" w:rsidP="005C4468">
            <w:pPr>
              <w:autoSpaceDE w:val="0"/>
              <w:autoSpaceDN w:val="0"/>
              <w:ind w:right="-1"/>
              <w:jc w:val="center"/>
            </w:pPr>
            <w:r w:rsidRPr="00FF01EF">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96062" w14:textId="77777777" w:rsidR="005C4468" w:rsidRPr="00FF01EF" w:rsidRDefault="005C4468" w:rsidP="005C4468">
            <w:pPr>
              <w:autoSpaceDE w:val="0"/>
              <w:autoSpaceDN w:val="0"/>
              <w:ind w:right="-1"/>
              <w:jc w:val="center"/>
            </w:pPr>
            <w:r w:rsidRPr="00FF01EF">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36C5D" w14:textId="77777777" w:rsidR="005C4468" w:rsidRPr="00FF01EF" w:rsidRDefault="005C4468" w:rsidP="005C4468">
            <w:pPr>
              <w:ind w:right="-1"/>
              <w:jc w:val="center"/>
            </w:pPr>
            <w:r w:rsidRPr="00FF01EF">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10C25" w14:textId="77777777" w:rsidR="005C4468" w:rsidRPr="00FF01EF" w:rsidRDefault="005C4468" w:rsidP="005C4468">
            <w:pPr>
              <w:ind w:right="-1"/>
              <w:jc w:val="center"/>
            </w:pPr>
            <w:r w:rsidRPr="00FF01EF">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B1B2" w14:textId="77777777" w:rsidR="005C4468" w:rsidRPr="00FF01EF" w:rsidRDefault="005C4468" w:rsidP="005C4468">
            <w:pPr>
              <w:ind w:right="-1"/>
              <w:jc w:val="center"/>
            </w:pPr>
            <w:r w:rsidRPr="00FF01EF">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D3BA" w14:textId="77777777" w:rsidR="005C4468" w:rsidRPr="00FF01EF" w:rsidRDefault="005C4468" w:rsidP="005C4468">
            <w:pPr>
              <w:ind w:right="-1"/>
              <w:jc w:val="center"/>
            </w:pPr>
            <w:r w:rsidRPr="00FF01EF">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36D27"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F17D4" w14:textId="77777777" w:rsidR="005C4468" w:rsidRPr="00FF01EF" w:rsidRDefault="005C4468" w:rsidP="005C4468">
            <w:pPr>
              <w:ind w:right="-1"/>
              <w:jc w:val="center"/>
            </w:pPr>
            <w:r w:rsidRPr="00FF01EF">
              <w:t>0*</w:t>
            </w:r>
          </w:p>
        </w:tc>
      </w:tr>
      <w:tr w:rsidR="005C4468" w:rsidRPr="00FF01EF" w14:paraId="4C62FCF2"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4AA8681F" w14:textId="77777777" w:rsidR="005C4468" w:rsidRPr="00FF01EF" w:rsidRDefault="005C4468" w:rsidP="005C4468">
            <w:pPr>
              <w:pStyle w:val="a6"/>
              <w:jc w:val="both"/>
            </w:pPr>
            <w:r w:rsidRPr="00FF01EF">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F4827" w14:textId="77777777" w:rsidR="005C4468" w:rsidRPr="00FF01EF" w:rsidRDefault="005C4468" w:rsidP="005C4468">
            <w:pPr>
              <w:autoSpaceDE w:val="0"/>
              <w:autoSpaceDN w:val="0"/>
              <w:ind w:right="-1"/>
              <w:jc w:val="center"/>
            </w:pPr>
            <w:r w:rsidRPr="00FF01EF">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C04F" w14:textId="77777777" w:rsidR="005C4468" w:rsidRPr="00FF01EF" w:rsidRDefault="005C4468" w:rsidP="005C4468">
            <w:pPr>
              <w:autoSpaceDE w:val="0"/>
              <w:autoSpaceDN w:val="0"/>
              <w:ind w:right="-1"/>
              <w:jc w:val="center"/>
            </w:pPr>
            <w:r w:rsidRPr="00FF01EF">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15CC2" w14:textId="77777777" w:rsidR="005C4468" w:rsidRPr="00FF01EF" w:rsidRDefault="005C4468" w:rsidP="005C4468">
            <w:pPr>
              <w:ind w:right="-1"/>
              <w:jc w:val="center"/>
            </w:pPr>
            <w:r w:rsidRPr="00FF01EF">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051F2" w14:textId="77777777" w:rsidR="005C4468" w:rsidRPr="00FF01EF" w:rsidRDefault="005C4468" w:rsidP="005C4468">
            <w:pPr>
              <w:ind w:right="-1"/>
              <w:jc w:val="center"/>
            </w:pPr>
            <w:r w:rsidRPr="00FF01EF">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49816" w14:textId="77777777" w:rsidR="005C4468" w:rsidRPr="00FF01EF" w:rsidRDefault="005C4468" w:rsidP="005C4468">
            <w:pPr>
              <w:ind w:right="-1"/>
              <w:jc w:val="center"/>
            </w:pPr>
            <w:r w:rsidRPr="00FF01EF">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88C3" w14:textId="77777777" w:rsidR="005C4468" w:rsidRPr="00FF01EF" w:rsidRDefault="005C4468" w:rsidP="005C4468">
            <w:pPr>
              <w:ind w:right="-1"/>
              <w:jc w:val="center"/>
            </w:pPr>
            <w:r w:rsidRPr="00FF01EF">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9BF3" w14:textId="77777777" w:rsidR="005C4468" w:rsidRPr="00FF01EF" w:rsidRDefault="005C4468" w:rsidP="005C4468">
            <w:pPr>
              <w:ind w:right="-1"/>
              <w:jc w:val="center"/>
            </w:pPr>
            <w:r w:rsidRPr="00FF01EF">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D7D75" w14:textId="77777777" w:rsidR="005C4468" w:rsidRPr="00FF01EF" w:rsidRDefault="005C4468" w:rsidP="005C4468">
            <w:pPr>
              <w:ind w:right="-1"/>
              <w:jc w:val="center"/>
            </w:pPr>
            <w:r w:rsidRPr="00FF01EF">
              <w:t>52*</w:t>
            </w:r>
          </w:p>
        </w:tc>
      </w:tr>
      <w:tr w:rsidR="005C4468" w:rsidRPr="00FF01EF" w14:paraId="66BBE140"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C8EAB1B" w14:textId="77777777" w:rsidR="005C4468" w:rsidRPr="00FF01EF" w:rsidRDefault="005C4468" w:rsidP="005C4468">
            <w:pPr>
              <w:pStyle w:val="a6"/>
              <w:jc w:val="both"/>
              <w:rPr>
                <w:lang w:eastAsia="ar-SA"/>
              </w:rPr>
            </w:pPr>
            <w:r w:rsidRPr="00FF01EF">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5846E075" w14:textId="77777777" w:rsidR="005C4468" w:rsidRPr="00FF01EF" w:rsidRDefault="005C4468" w:rsidP="005C4468">
            <w:pPr>
              <w:pStyle w:val="a6"/>
              <w:ind w:right="-1"/>
              <w:jc w:val="center"/>
              <w:rPr>
                <w:rFonts w:eastAsiaTheme="minorHAnsi"/>
                <w:lang w:eastAsia="en-US"/>
              </w:rPr>
            </w:pPr>
            <w:r w:rsidRPr="00FF01EF">
              <w:t xml:space="preserve">Количество благоустроенных </w:t>
            </w:r>
            <w:r w:rsidRPr="00FF01EF">
              <w:rPr>
                <w:rFonts w:eastAsiaTheme="minorHAnsi"/>
                <w:lang w:eastAsia="en-US"/>
              </w:rPr>
              <w:t xml:space="preserve">территорий в рамках реализации проектов развития территорий </w:t>
            </w:r>
          </w:p>
          <w:p w14:paraId="321DC471" w14:textId="77777777" w:rsidR="005C4468" w:rsidRPr="00FF01EF" w:rsidRDefault="005C4468" w:rsidP="005C4468">
            <w:pPr>
              <w:pStyle w:val="a6"/>
              <w:ind w:right="-1"/>
              <w:jc w:val="center"/>
              <w:rPr>
                <w:rFonts w:eastAsiaTheme="minorHAnsi"/>
                <w:lang w:eastAsia="en-US"/>
              </w:rPr>
            </w:pPr>
            <w:proofErr w:type="spellStart"/>
            <w:r w:rsidRPr="00FF01EF">
              <w:rPr>
                <w:rFonts w:eastAsiaTheme="minorHAnsi"/>
                <w:lang w:eastAsia="en-US"/>
              </w:rPr>
              <w:t>г.о.Тейково</w:t>
            </w:r>
            <w:proofErr w:type="spellEnd"/>
            <w:r w:rsidRPr="00FF01EF">
              <w:rPr>
                <w:rFonts w:eastAsiaTheme="minorHAnsi"/>
                <w:lang w:eastAsia="en-US"/>
              </w:rPr>
              <w:t xml:space="preserve">, основанных на </w:t>
            </w:r>
            <w:r w:rsidRPr="00FF01EF">
              <w:rPr>
                <w:rFonts w:eastAsiaTheme="minorHAnsi"/>
                <w:lang w:eastAsia="en-US"/>
              </w:rPr>
              <w:lastRenderedPageBreak/>
              <w:t xml:space="preserve">местных инициативах </w:t>
            </w:r>
          </w:p>
          <w:p w14:paraId="3B05F805" w14:textId="77777777" w:rsidR="005C4468" w:rsidRPr="00FF01EF" w:rsidRDefault="005C4468" w:rsidP="005C4468">
            <w:pPr>
              <w:pStyle w:val="a6"/>
              <w:ind w:right="-1"/>
              <w:jc w:val="center"/>
              <w:rPr>
                <w:lang w:eastAsia="ar-SA"/>
              </w:rPr>
            </w:pPr>
            <w:r w:rsidRPr="00FF01EF">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8B0E7" w14:textId="77777777" w:rsidR="005C4468" w:rsidRPr="00FF01EF" w:rsidRDefault="005C4468" w:rsidP="005C4468">
            <w:pPr>
              <w:autoSpaceDE w:val="0"/>
              <w:autoSpaceDN w:val="0"/>
              <w:ind w:right="-1"/>
              <w:jc w:val="center"/>
            </w:pPr>
            <w:r w:rsidRPr="00FF01EF">
              <w:lastRenderedPageBreak/>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78CFF" w14:textId="77777777" w:rsidR="005C4468" w:rsidRPr="00FF01EF" w:rsidRDefault="005C4468" w:rsidP="005C4468">
            <w:pPr>
              <w:ind w:right="-1"/>
              <w:jc w:val="center"/>
            </w:pPr>
            <w:r w:rsidRPr="00FF01EF">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EEDF" w14:textId="77777777" w:rsidR="005C4468" w:rsidRPr="00FF01EF" w:rsidRDefault="005C4468" w:rsidP="005C4468">
            <w:pPr>
              <w:ind w:right="-1"/>
              <w:jc w:val="center"/>
            </w:pPr>
            <w:r w:rsidRPr="00FF01EF">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D1DA" w14:textId="77777777" w:rsidR="005C4468" w:rsidRPr="00FF01EF" w:rsidRDefault="005C4468" w:rsidP="005C4468">
            <w:pPr>
              <w:ind w:right="-1"/>
              <w:jc w:val="center"/>
            </w:pPr>
            <w:r w:rsidRPr="00FF01EF">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F8750" w14:textId="77777777" w:rsidR="005C4468" w:rsidRPr="00FF01EF" w:rsidRDefault="005C4468" w:rsidP="005C4468">
            <w:pPr>
              <w:ind w:right="-1"/>
              <w:jc w:val="center"/>
            </w:pPr>
            <w:r w:rsidRPr="00FF01EF">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6F04A"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D13C2" w14:textId="77777777" w:rsidR="005C4468" w:rsidRPr="00FF01EF" w:rsidRDefault="005C4468" w:rsidP="005C4468">
            <w:pPr>
              <w:ind w:right="-1"/>
              <w:jc w:val="center"/>
            </w:pPr>
            <w:r w:rsidRPr="00FF01EF">
              <w:t>0*</w:t>
            </w:r>
          </w:p>
        </w:tc>
      </w:tr>
      <w:tr w:rsidR="005C4468" w:rsidRPr="00FF01EF" w14:paraId="6C0FC81B"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0BD440B" w14:textId="77777777" w:rsidR="005C4468" w:rsidRPr="00FF01EF" w:rsidRDefault="005C4468" w:rsidP="005C4468">
            <w:pPr>
              <w:pStyle w:val="a6"/>
              <w:jc w:val="both"/>
            </w:pPr>
            <w:r w:rsidRPr="00FF01EF">
              <w:t>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07E83423" w14:textId="77777777" w:rsidR="005C4468" w:rsidRPr="00FF01EF" w:rsidRDefault="005C4468" w:rsidP="005C4468">
            <w:pPr>
              <w:pStyle w:val="a6"/>
              <w:ind w:right="-1"/>
              <w:jc w:val="center"/>
              <w:rPr>
                <w:rFonts w:eastAsiaTheme="minorHAnsi"/>
                <w:lang w:eastAsia="en-US"/>
              </w:rPr>
            </w:pPr>
            <w:r w:rsidRPr="00FF01EF">
              <w:t>Проведение мероприятий по содержанию объектов благоустройства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4E9E5" w14:textId="77777777" w:rsidR="005C4468" w:rsidRPr="00FF01EF" w:rsidRDefault="005C4468" w:rsidP="005C4468">
            <w:pPr>
              <w:autoSpaceDE w:val="0"/>
              <w:autoSpaceDN w:val="0"/>
              <w:ind w:right="-1"/>
              <w:jc w:val="center"/>
            </w:pPr>
            <w:r w:rsidRPr="00FF01EF">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E577"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8AFAB" w14:textId="77777777" w:rsidR="005C4468" w:rsidRPr="00FF01EF" w:rsidRDefault="005C4468" w:rsidP="005C4468">
            <w:pPr>
              <w:ind w:right="-1"/>
              <w:jc w:val="center"/>
            </w:pPr>
            <w:r w:rsidRPr="00FF01EF">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7F7C2"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8FA3" w14:textId="77777777" w:rsidR="005C4468" w:rsidRPr="00FF01EF" w:rsidRDefault="005C4468" w:rsidP="005C4468">
            <w:pPr>
              <w:ind w:right="-1"/>
              <w:jc w:val="center"/>
            </w:pPr>
            <w:r w:rsidRPr="00FF01EF">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48F8"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0307" w14:textId="77777777" w:rsidR="005C4468" w:rsidRPr="00FF01EF" w:rsidRDefault="005C4468" w:rsidP="005C4468">
            <w:pPr>
              <w:ind w:right="-1"/>
              <w:jc w:val="center"/>
            </w:pPr>
            <w:r w:rsidRPr="00FF01EF">
              <w:t>0*</w:t>
            </w:r>
          </w:p>
        </w:tc>
      </w:tr>
    </w:tbl>
    <w:p w14:paraId="347CB1BA" w14:textId="77777777" w:rsidR="005C4468" w:rsidRPr="005C4468" w:rsidRDefault="005C4468" w:rsidP="005C4468">
      <w:pPr>
        <w:pStyle w:val="ConsPlusNormal"/>
        <w:ind w:right="-1" w:firstLine="708"/>
        <w:jc w:val="both"/>
        <w:rPr>
          <w:rFonts w:ascii="Times New Roman" w:hAnsi="Times New Roman" w:cs="Times New Roman"/>
          <w:sz w:val="24"/>
          <w:szCs w:val="24"/>
        </w:rPr>
      </w:pPr>
      <w:r w:rsidRPr="005C4468">
        <w:rPr>
          <w:rFonts w:ascii="Times New Roman" w:hAnsi="Times New Roman" w:cs="Times New Roman"/>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2EBAFCD2" w14:textId="77777777" w:rsidR="005C4468" w:rsidRPr="00FF01EF" w:rsidRDefault="005C4468" w:rsidP="005C4468">
      <w:pPr>
        <w:autoSpaceDE w:val="0"/>
        <w:autoSpaceDN w:val="0"/>
        <w:ind w:right="-1" w:firstLine="709"/>
      </w:pPr>
      <w:r w:rsidRPr="00FF01EF">
        <w:t xml:space="preserve">По завершении муниципальной программы ожидается достижение следующих основных результатов: </w:t>
      </w:r>
    </w:p>
    <w:p w14:paraId="5681CC5E" w14:textId="77777777" w:rsidR="005C4468" w:rsidRPr="00FF01EF" w:rsidRDefault="005C4468" w:rsidP="005C4468">
      <w:pPr>
        <w:autoSpaceDE w:val="0"/>
        <w:autoSpaceDN w:val="0"/>
        <w:ind w:firstLine="709"/>
      </w:pPr>
      <w:r w:rsidRPr="00FF01EF">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w:t>
      </w:r>
      <w:proofErr w:type="spellStart"/>
      <w:r w:rsidRPr="00FF01EF">
        <w:t>г.о</w:t>
      </w:r>
      <w:proofErr w:type="spellEnd"/>
      <w:r w:rsidRPr="00FF01EF">
        <w:t>.  Тейково.</w:t>
      </w:r>
    </w:p>
    <w:p w14:paraId="4C8A284F" w14:textId="77777777" w:rsidR="005C4468" w:rsidRPr="00FF01EF" w:rsidRDefault="005C4468" w:rsidP="005C4468">
      <w:pPr>
        <w:tabs>
          <w:tab w:val="left" w:pos="8970"/>
        </w:tabs>
        <w:ind w:right="-1"/>
        <w:rPr>
          <w:b/>
        </w:rPr>
      </w:pPr>
    </w:p>
    <w:p w14:paraId="6B3949B2" w14:textId="77777777" w:rsidR="005C4468" w:rsidRPr="00FF01EF" w:rsidRDefault="005C4468" w:rsidP="005C4468">
      <w:pPr>
        <w:jc w:val="right"/>
      </w:pPr>
      <w:r w:rsidRPr="00FF01EF">
        <w:t>Приложение № 9</w:t>
      </w:r>
    </w:p>
    <w:p w14:paraId="0FCD1A31" w14:textId="77777777" w:rsidR="005C4468" w:rsidRPr="00FF01EF" w:rsidRDefault="005C4468" w:rsidP="005C4468">
      <w:pPr>
        <w:ind w:right="-1"/>
        <w:jc w:val="right"/>
      </w:pPr>
      <w:r w:rsidRPr="00FF01EF">
        <w:t>к постановлению администрации</w:t>
      </w:r>
    </w:p>
    <w:p w14:paraId="4A728C43" w14:textId="77777777" w:rsidR="005C4468" w:rsidRPr="00FF01EF" w:rsidRDefault="005C4468" w:rsidP="005C4468">
      <w:pPr>
        <w:ind w:right="-1"/>
        <w:jc w:val="right"/>
      </w:pPr>
      <w:r w:rsidRPr="00FF01EF">
        <w:t xml:space="preserve"> городского округа Тейково</w:t>
      </w:r>
    </w:p>
    <w:p w14:paraId="277BC49A" w14:textId="77777777" w:rsidR="005C4468" w:rsidRPr="00FF01EF" w:rsidRDefault="005C4468" w:rsidP="005C4468">
      <w:pPr>
        <w:ind w:right="-1"/>
        <w:jc w:val="right"/>
      </w:pPr>
      <w:r w:rsidRPr="00FF01EF">
        <w:t>Ивановской области</w:t>
      </w:r>
    </w:p>
    <w:p w14:paraId="52320EC0" w14:textId="77777777" w:rsidR="005C4468" w:rsidRPr="00FF01EF" w:rsidRDefault="005C4468" w:rsidP="005C4468">
      <w:pPr>
        <w:ind w:right="-1"/>
        <w:jc w:val="right"/>
      </w:pPr>
      <w:r w:rsidRPr="00FF01EF">
        <w:t xml:space="preserve">                                                                                                                 от                 №   </w:t>
      </w:r>
    </w:p>
    <w:p w14:paraId="656CCE8A" w14:textId="77777777" w:rsidR="005C4468" w:rsidRPr="00FF01EF" w:rsidRDefault="005C4468" w:rsidP="005C4468">
      <w:pPr>
        <w:tabs>
          <w:tab w:val="left" w:pos="8070"/>
        </w:tabs>
        <w:ind w:right="-1"/>
      </w:pPr>
    </w:p>
    <w:p w14:paraId="1A3C6877" w14:textId="77777777" w:rsidR="005C4468" w:rsidRPr="00FF01EF" w:rsidRDefault="005C4468" w:rsidP="005C4468">
      <w:pPr>
        <w:ind w:right="-1" w:firstLine="708"/>
        <w:rPr>
          <w:b/>
        </w:rPr>
      </w:pPr>
      <w:r w:rsidRPr="00FF01EF">
        <w:rPr>
          <w:b/>
        </w:rPr>
        <w:t>4. Ресурсное обеспечение муниципальной программы.</w:t>
      </w:r>
    </w:p>
    <w:p w14:paraId="1A805907" w14:textId="77777777" w:rsidR="005C4468" w:rsidRPr="00FF01EF" w:rsidRDefault="005C4468" w:rsidP="005C4468">
      <w:pPr>
        <w:ind w:right="-1" w:firstLine="708"/>
        <w:jc w:val="right"/>
      </w:pPr>
      <w:r w:rsidRPr="00FF01EF">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5C4468" w:rsidRPr="00FF01EF" w14:paraId="6FEC20BB" w14:textId="77777777" w:rsidTr="005C4468">
        <w:tc>
          <w:tcPr>
            <w:tcW w:w="488" w:type="dxa"/>
            <w:shd w:val="clear" w:color="auto" w:fill="auto"/>
          </w:tcPr>
          <w:p w14:paraId="48E4131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 п/п</w:t>
            </w:r>
          </w:p>
        </w:tc>
        <w:tc>
          <w:tcPr>
            <w:tcW w:w="2409" w:type="dxa"/>
            <w:gridSpan w:val="2"/>
            <w:shd w:val="clear" w:color="auto" w:fill="auto"/>
          </w:tcPr>
          <w:p w14:paraId="70BC75D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Наименование муниципальной подпрограммы/источник ресурсного обеспечения</w:t>
            </w:r>
          </w:p>
        </w:tc>
        <w:tc>
          <w:tcPr>
            <w:tcW w:w="1276" w:type="dxa"/>
            <w:shd w:val="clear" w:color="auto" w:fill="auto"/>
          </w:tcPr>
          <w:p w14:paraId="0901FDA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2023</w:t>
            </w:r>
          </w:p>
        </w:tc>
        <w:tc>
          <w:tcPr>
            <w:tcW w:w="1276" w:type="dxa"/>
            <w:shd w:val="clear" w:color="auto" w:fill="auto"/>
          </w:tcPr>
          <w:p w14:paraId="2C6C678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2024</w:t>
            </w:r>
          </w:p>
        </w:tc>
        <w:tc>
          <w:tcPr>
            <w:tcW w:w="1276" w:type="dxa"/>
            <w:shd w:val="clear" w:color="auto" w:fill="auto"/>
          </w:tcPr>
          <w:p w14:paraId="55CB7B0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2025</w:t>
            </w:r>
          </w:p>
        </w:tc>
        <w:tc>
          <w:tcPr>
            <w:tcW w:w="1275" w:type="dxa"/>
            <w:shd w:val="clear" w:color="auto" w:fill="auto"/>
          </w:tcPr>
          <w:p w14:paraId="7A3CB4F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2026*</w:t>
            </w:r>
          </w:p>
        </w:tc>
        <w:tc>
          <w:tcPr>
            <w:tcW w:w="1276" w:type="dxa"/>
            <w:shd w:val="clear" w:color="auto" w:fill="auto"/>
          </w:tcPr>
          <w:p w14:paraId="05F6F1E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2027*</w:t>
            </w:r>
          </w:p>
        </w:tc>
        <w:tc>
          <w:tcPr>
            <w:tcW w:w="1276" w:type="dxa"/>
            <w:shd w:val="clear" w:color="auto" w:fill="auto"/>
          </w:tcPr>
          <w:p w14:paraId="6DABB92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2028*</w:t>
            </w:r>
          </w:p>
        </w:tc>
      </w:tr>
      <w:tr w:rsidR="005C4468" w:rsidRPr="00FF01EF" w14:paraId="19F84A32" w14:textId="77777777" w:rsidTr="005C4468">
        <w:tc>
          <w:tcPr>
            <w:tcW w:w="2897" w:type="dxa"/>
            <w:gridSpan w:val="3"/>
            <w:shd w:val="clear" w:color="auto" w:fill="auto"/>
          </w:tcPr>
          <w:p w14:paraId="50B08C0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Программа, всего:</w:t>
            </w:r>
          </w:p>
        </w:tc>
        <w:tc>
          <w:tcPr>
            <w:tcW w:w="1276" w:type="dxa"/>
            <w:shd w:val="clear" w:color="auto" w:fill="auto"/>
          </w:tcPr>
          <w:p w14:paraId="1FFA0B7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200 574,15021</w:t>
            </w:r>
          </w:p>
        </w:tc>
        <w:tc>
          <w:tcPr>
            <w:tcW w:w="1276" w:type="dxa"/>
            <w:shd w:val="clear" w:color="auto" w:fill="auto"/>
          </w:tcPr>
          <w:p w14:paraId="5696C34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199 084,75923</w:t>
            </w:r>
          </w:p>
        </w:tc>
        <w:tc>
          <w:tcPr>
            <w:tcW w:w="1276" w:type="dxa"/>
            <w:shd w:val="clear" w:color="auto" w:fill="auto"/>
          </w:tcPr>
          <w:p w14:paraId="70CE359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323 007,08120</w:t>
            </w:r>
          </w:p>
        </w:tc>
        <w:tc>
          <w:tcPr>
            <w:tcW w:w="1275" w:type="dxa"/>
            <w:shd w:val="clear" w:color="auto" w:fill="auto"/>
          </w:tcPr>
          <w:p w14:paraId="31EB921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102 703,40683</w:t>
            </w:r>
          </w:p>
        </w:tc>
        <w:tc>
          <w:tcPr>
            <w:tcW w:w="1276" w:type="dxa"/>
            <w:shd w:val="clear" w:color="auto" w:fill="auto"/>
          </w:tcPr>
          <w:p w14:paraId="354F5B5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96 857,34063</w:t>
            </w:r>
          </w:p>
        </w:tc>
        <w:tc>
          <w:tcPr>
            <w:tcW w:w="1276" w:type="dxa"/>
            <w:shd w:val="clear" w:color="auto" w:fill="auto"/>
          </w:tcPr>
          <w:p w14:paraId="406FBED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17 298,39287</w:t>
            </w:r>
          </w:p>
        </w:tc>
      </w:tr>
      <w:tr w:rsidR="005C4468" w:rsidRPr="00FF01EF" w14:paraId="3C92F2A7" w14:textId="77777777" w:rsidTr="005C4468">
        <w:tc>
          <w:tcPr>
            <w:tcW w:w="2897" w:type="dxa"/>
            <w:gridSpan w:val="3"/>
            <w:shd w:val="clear" w:color="auto" w:fill="auto"/>
          </w:tcPr>
          <w:p w14:paraId="654313B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276" w:type="dxa"/>
            <w:shd w:val="clear" w:color="auto" w:fill="auto"/>
          </w:tcPr>
          <w:p w14:paraId="59582C1F"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6A17688"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B4D0E02"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761F2AF4"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4BFD6B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E9DF37D" w14:textId="77777777" w:rsidR="005C4468" w:rsidRPr="005C4468" w:rsidRDefault="005C4468" w:rsidP="005C4468">
            <w:pPr>
              <w:pStyle w:val="ConsPlusNormal"/>
              <w:jc w:val="center"/>
              <w:rPr>
                <w:rFonts w:ascii="Times New Roman" w:hAnsi="Times New Roman" w:cs="Times New Roman"/>
              </w:rPr>
            </w:pPr>
          </w:p>
        </w:tc>
      </w:tr>
      <w:tr w:rsidR="005C4468" w:rsidRPr="00FF01EF" w14:paraId="7D209C2A" w14:textId="77777777" w:rsidTr="005C4468">
        <w:tc>
          <w:tcPr>
            <w:tcW w:w="2897" w:type="dxa"/>
            <w:gridSpan w:val="3"/>
            <w:shd w:val="clear" w:color="auto" w:fill="auto"/>
          </w:tcPr>
          <w:p w14:paraId="6C73CE6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276" w:type="dxa"/>
            <w:shd w:val="clear" w:color="auto" w:fill="auto"/>
          </w:tcPr>
          <w:p w14:paraId="31C2282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79 966,17051</w:t>
            </w:r>
          </w:p>
        </w:tc>
        <w:tc>
          <w:tcPr>
            <w:tcW w:w="1276" w:type="dxa"/>
            <w:shd w:val="clear" w:color="auto" w:fill="auto"/>
          </w:tcPr>
          <w:p w14:paraId="008C096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94 388,58231</w:t>
            </w:r>
          </w:p>
        </w:tc>
        <w:tc>
          <w:tcPr>
            <w:tcW w:w="1276" w:type="dxa"/>
            <w:shd w:val="clear" w:color="auto" w:fill="auto"/>
          </w:tcPr>
          <w:p w14:paraId="1751CA6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69 213,94685</w:t>
            </w:r>
          </w:p>
        </w:tc>
        <w:tc>
          <w:tcPr>
            <w:tcW w:w="1275" w:type="dxa"/>
            <w:shd w:val="clear" w:color="auto" w:fill="auto"/>
          </w:tcPr>
          <w:p w14:paraId="37CF83C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51 090,16214</w:t>
            </w:r>
          </w:p>
        </w:tc>
        <w:tc>
          <w:tcPr>
            <w:tcW w:w="1276" w:type="dxa"/>
            <w:shd w:val="clear" w:color="auto" w:fill="auto"/>
          </w:tcPr>
          <w:p w14:paraId="2F002A6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47 796,64594</w:t>
            </w:r>
          </w:p>
        </w:tc>
        <w:tc>
          <w:tcPr>
            <w:tcW w:w="1276" w:type="dxa"/>
            <w:shd w:val="clear" w:color="auto" w:fill="auto"/>
          </w:tcPr>
          <w:p w14:paraId="346761D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17 298,39287</w:t>
            </w:r>
          </w:p>
        </w:tc>
      </w:tr>
      <w:tr w:rsidR="005C4468" w:rsidRPr="00FF01EF" w14:paraId="5663AA31" w14:textId="77777777" w:rsidTr="005C4468">
        <w:tc>
          <w:tcPr>
            <w:tcW w:w="2897" w:type="dxa"/>
            <w:gridSpan w:val="3"/>
            <w:shd w:val="clear" w:color="auto" w:fill="auto"/>
          </w:tcPr>
          <w:p w14:paraId="6713E02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276" w:type="dxa"/>
            <w:shd w:val="clear" w:color="auto" w:fill="auto"/>
          </w:tcPr>
          <w:p w14:paraId="008B43C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105 272,93125</w:t>
            </w:r>
          </w:p>
        </w:tc>
        <w:tc>
          <w:tcPr>
            <w:tcW w:w="1276" w:type="dxa"/>
            <w:shd w:val="clear" w:color="auto" w:fill="auto"/>
          </w:tcPr>
          <w:p w14:paraId="79B3528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100 736,17692</w:t>
            </w:r>
          </w:p>
        </w:tc>
        <w:tc>
          <w:tcPr>
            <w:tcW w:w="1276" w:type="dxa"/>
            <w:shd w:val="clear" w:color="auto" w:fill="auto"/>
          </w:tcPr>
          <w:p w14:paraId="6F71D1D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224 093,13435</w:t>
            </w:r>
          </w:p>
        </w:tc>
        <w:tc>
          <w:tcPr>
            <w:tcW w:w="1275" w:type="dxa"/>
            <w:shd w:val="clear" w:color="auto" w:fill="auto"/>
          </w:tcPr>
          <w:p w14:paraId="7C8C37E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51 613,24469</w:t>
            </w:r>
          </w:p>
        </w:tc>
        <w:tc>
          <w:tcPr>
            <w:tcW w:w="1276" w:type="dxa"/>
            <w:shd w:val="clear" w:color="auto" w:fill="auto"/>
          </w:tcPr>
          <w:p w14:paraId="2A48F96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49 060,69469</w:t>
            </w:r>
          </w:p>
        </w:tc>
        <w:tc>
          <w:tcPr>
            <w:tcW w:w="1276" w:type="dxa"/>
            <w:shd w:val="clear" w:color="auto" w:fill="auto"/>
          </w:tcPr>
          <w:p w14:paraId="4C939FB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0CE10EF" w14:textId="77777777" w:rsidTr="005C4468">
        <w:tc>
          <w:tcPr>
            <w:tcW w:w="2897" w:type="dxa"/>
            <w:gridSpan w:val="3"/>
            <w:shd w:val="clear" w:color="auto" w:fill="auto"/>
          </w:tcPr>
          <w:p w14:paraId="4884EAC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276" w:type="dxa"/>
            <w:shd w:val="clear" w:color="auto" w:fill="auto"/>
          </w:tcPr>
          <w:p w14:paraId="2E307B8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15 335,04845</w:t>
            </w:r>
          </w:p>
        </w:tc>
        <w:tc>
          <w:tcPr>
            <w:tcW w:w="1276" w:type="dxa"/>
            <w:shd w:val="clear" w:color="auto" w:fill="auto"/>
          </w:tcPr>
          <w:p w14:paraId="14FF1D8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3 960,00000</w:t>
            </w:r>
          </w:p>
        </w:tc>
        <w:tc>
          <w:tcPr>
            <w:tcW w:w="1276" w:type="dxa"/>
            <w:shd w:val="clear" w:color="auto" w:fill="auto"/>
          </w:tcPr>
          <w:p w14:paraId="1A1D25E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29 700,00000</w:t>
            </w:r>
          </w:p>
        </w:tc>
        <w:tc>
          <w:tcPr>
            <w:tcW w:w="1275" w:type="dxa"/>
            <w:shd w:val="clear" w:color="auto" w:fill="auto"/>
          </w:tcPr>
          <w:p w14:paraId="6B42EE0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1B31CE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F67810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05A2F96" w14:textId="77777777" w:rsidTr="005C4468">
        <w:tc>
          <w:tcPr>
            <w:tcW w:w="629" w:type="dxa"/>
            <w:gridSpan w:val="2"/>
            <w:vMerge w:val="restart"/>
            <w:shd w:val="clear" w:color="auto" w:fill="auto"/>
          </w:tcPr>
          <w:p w14:paraId="0C6C896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1.1.</w:t>
            </w:r>
          </w:p>
        </w:tc>
        <w:tc>
          <w:tcPr>
            <w:tcW w:w="2268" w:type="dxa"/>
            <w:shd w:val="clear" w:color="auto" w:fill="auto"/>
          </w:tcPr>
          <w:p w14:paraId="3AE0E3F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6095DAC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14 198,64534</w:t>
            </w:r>
          </w:p>
        </w:tc>
        <w:tc>
          <w:tcPr>
            <w:tcW w:w="1276" w:type="dxa"/>
            <w:shd w:val="clear" w:color="auto" w:fill="auto"/>
          </w:tcPr>
          <w:p w14:paraId="6FF828D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49 564,95546</w:t>
            </w:r>
          </w:p>
        </w:tc>
        <w:tc>
          <w:tcPr>
            <w:tcW w:w="1276" w:type="dxa"/>
            <w:shd w:val="clear" w:color="auto" w:fill="auto"/>
          </w:tcPr>
          <w:p w14:paraId="1E44952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31 110,55000</w:t>
            </w:r>
          </w:p>
        </w:tc>
        <w:tc>
          <w:tcPr>
            <w:tcW w:w="1275" w:type="dxa"/>
            <w:shd w:val="clear" w:color="auto" w:fill="auto"/>
          </w:tcPr>
          <w:p w14:paraId="481BD8F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1 928,78000</w:t>
            </w:r>
          </w:p>
        </w:tc>
        <w:tc>
          <w:tcPr>
            <w:tcW w:w="1276" w:type="dxa"/>
            <w:shd w:val="clear" w:color="auto" w:fill="auto"/>
          </w:tcPr>
          <w:p w14:paraId="6F5F014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1 928,78000</w:t>
            </w:r>
          </w:p>
        </w:tc>
        <w:tc>
          <w:tcPr>
            <w:tcW w:w="1276" w:type="dxa"/>
            <w:shd w:val="clear" w:color="auto" w:fill="auto"/>
          </w:tcPr>
          <w:p w14:paraId="2AC0C53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1 928,78000</w:t>
            </w:r>
          </w:p>
        </w:tc>
      </w:tr>
      <w:tr w:rsidR="005C4468" w:rsidRPr="00FF01EF" w14:paraId="5A3983E4" w14:textId="77777777" w:rsidTr="005C4468">
        <w:tc>
          <w:tcPr>
            <w:tcW w:w="629" w:type="dxa"/>
            <w:gridSpan w:val="2"/>
            <w:vMerge/>
            <w:shd w:val="clear" w:color="auto" w:fill="auto"/>
          </w:tcPr>
          <w:p w14:paraId="5EE06335" w14:textId="77777777" w:rsidR="005C4468" w:rsidRPr="005C4468" w:rsidRDefault="005C4468" w:rsidP="005C4468"/>
        </w:tc>
        <w:tc>
          <w:tcPr>
            <w:tcW w:w="2268" w:type="dxa"/>
            <w:shd w:val="clear" w:color="auto" w:fill="auto"/>
          </w:tcPr>
          <w:p w14:paraId="614AE0A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276" w:type="dxa"/>
            <w:shd w:val="clear" w:color="auto" w:fill="auto"/>
          </w:tcPr>
          <w:p w14:paraId="1099AFA1"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2F36D1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FAD98CB"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41CBAAD8"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D65E720"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9609B7B" w14:textId="77777777" w:rsidR="005C4468" w:rsidRPr="005C4468" w:rsidRDefault="005C4468" w:rsidP="005C4468">
            <w:pPr>
              <w:pStyle w:val="ConsPlusNormal"/>
              <w:jc w:val="center"/>
              <w:rPr>
                <w:rFonts w:ascii="Times New Roman" w:hAnsi="Times New Roman" w:cs="Times New Roman"/>
              </w:rPr>
            </w:pPr>
          </w:p>
        </w:tc>
      </w:tr>
      <w:tr w:rsidR="005C4468" w:rsidRPr="00FF01EF" w14:paraId="3051B491" w14:textId="77777777" w:rsidTr="005C4468">
        <w:tc>
          <w:tcPr>
            <w:tcW w:w="629" w:type="dxa"/>
            <w:gridSpan w:val="2"/>
            <w:vMerge/>
            <w:shd w:val="clear" w:color="auto" w:fill="auto"/>
          </w:tcPr>
          <w:p w14:paraId="6B85A33C" w14:textId="77777777" w:rsidR="005C4468" w:rsidRPr="005C4468" w:rsidRDefault="005C4468" w:rsidP="005C4468"/>
        </w:tc>
        <w:tc>
          <w:tcPr>
            <w:tcW w:w="2268" w:type="dxa"/>
            <w:shd w:val="clear" w:color="auto" w:fill="auto"/>
          </w:tcPr>
          <w:p w14:paraId="00D413B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276" w:type="dxa"/>
            <w:shd w:val="clear" w:color="auto" w:fill="auto"/>
          </w:tcPr>
          <w:p w14:paraId="6305CC2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14 198,64534</w:t>
            </w:r>
          </w:p>
        </w:tc>
        <w:tc>
          <w:tcPr>
            <w:tcW w:w="1276" w:type="dxa"/>
            <w:shd w:val="clear" w:color="auto" w:fill="auto"/>
          </w:tcPr>
          <w:p w14:paraId="7076624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18 711,93846</w:t>
            </w:r>
          </w:p>
        </w:tc>
        <w:tc>
          <w:tcPr>
            <w:tcW w:w="1276" w:type="dxa"/>
            <w:shd w:val="clear" w:color="auto" w:fill="auto"/>
          </w:tcPr>
          <w:p w14:paraId="08A59FE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4 474,66850</w:t>
            </w:r>
          </w:p>
        </w:tc>
        <w:tc>
          <w:tcPr>
            <w:tcW w:w="1275" w:type="dxa"/>
            <w:shd w:val="clear" w:color="auto" w:fill="auto"/>
          </w:tcPr>
          <w:p w14:paraId="54F5286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1 928,78000</w:t>
            </w:r>
          </w:p>
        </w:tc>
        <w:tc>
          <w:tcPr>
            <w:tcW w:w="1276" w:type="dxa"/>
            <w:shd w:val="clear" w:color="auto" w:fill="auto"/>
          </w:tcPr>
          <w:p w14:paraId="5C1CDBE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1 928,78000</w:t>
            </w:r>
          </w:p>
        </w:tc>
        <w:tc>
          <w:tcPr>
            <w:tcW w:w="1276" w:type="dxa"/>
            <w:shd w:val="clear" w:color="auto" w:fill="auto"/>
          </w:tcPr>
          <w:p w14:paraId="5A2DF66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1 928,78000</w:t>
            </w:r>
          </w:p>
        </w:tc>
      </w:tr>
      <w:tr w:rsidR="005C4468" w:rsidRPr="00FF01EF" w14:paraId="7B27180B" w14:textId="77777777" w:rsidTr="005C4468">
        <w:tc>
          <w:tcPr>
            <w:tcW w:w="629" w:type="dxa"/>
            <w:gridSpan w:val="2"/>
            <w:vMerge/>
            <w:shd w:val="clear" w:color="auto" w:fill="auto"/>
          </w:tcPr>
          <w:p w14:paraId="4988E389" w14:textId="77777777" w:rsidR="005C4468" w:rsidRPr="005C4468" w:rsidRDefault="005C4468" w:rsidP="005C4468"/>
        </w:tc>
        <w:tc>
          <w:tcPr>
            <w:tcW w:w="2268" w:type="dxa"/>
            <w:shd w:val="clear" w:color="auto" w:fill="auto"/>
          </w:tcPr>
          <w:p w14:paraId="238DD5D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276" w:type="dxa"/>
            <w:shd w:val="clear" w:color="auto" w:fill="auto"/>
          </w:tcPr>
          <w:p w14:paraId="13514F2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1557D6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30 853,01700</w:t>
            </w:r>
          </w:p>
        </w:tc>
        <w:tc>
          <w:tcPr>
            <w:tcW w:w="1276" w:type="dxa"/>
            <w:shd w:val="clear" w:color="auto" w:fill="auto"/>
          </w:tcPr>
          <w:p w14:paraId="37B8BF2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26 635,88150</w:t>
            </w:r>
          </w:p>
        </w:tc>
        <w:tc>
          <w:tcPr>
            <w:tcW w:w="1275" w:type="dxa"/>
            <w:shd w:val="clear" w:color="auto" w:fill="auto"/>
          </w:tcPr>
          <w:p w14:paraId="4589C96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20061E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3B829C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5250C1C" w14:textId="77777777" w:rsidTr="005C4468">
        <w:tc>
          <w:tcPr>
            <w:tcW w:w="629" w:type="dxa"/>
            <w:gridSpan w:val="2"/>
            <w:vMerge/>
            <w:shd w:val="clear" w:color="auto" w:fill="auto"/>
          </w:tcPr>
          <w:p w14:paraId="25D26817" w14:textId="77777777" w:rsidR="005C4468" w:rsidRPr="005C4468" w:rsidRDefault="005C4468" w:rsidP="005C4468"/>
        </w:tc>
        <w:tc>
          <w:tcPr>
            <w:tcW w:w="2268" w:type="dxa"/>
            <w:shd w:val="clear" w:color="auto" w:fill="auto"/>
          </w:tcPr>
          <w:p w14:paraId="13F00B3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276" w:type="dxa"/>
            <w:shd w:val="clear" w:color="auto" w:fill="auto"/>
          </w:tcPr>
          <w:p w14:paraId="7AEAA35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689AF4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B15185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352D51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BC66C6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639DEC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18ADD367" w14:textId="77777777" w:rsidTr="005C4468">
        <w:tc>
          <w:tcPr>
            <w:tcW w:w="629" w:type="dxa"/>
            <w:gridSpan w:val="2"/>
            <w:vMerge w:val="restart"/>
            <w:shd w:val="clear" w:color="auto" w:fill="auto"/>
          </w:tcPr>
          <w:p w14:paraId="794E330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1.2.</w:t>
            </w:r>
          </w:p>
        </w:tc>
        <w:tc>
          <w:tcPr>
            <w:tcW w:w="2268" w:type="dxa"/>
            <w:shd w:val="clear" w:color="auto" w:fill="auto"/>
          </w:tcPr>
          <w:p w14:paraId="4808C83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Ремонт, капитальный ремонт и </w:t>
            </w:r>
            <w:r w:rsidRPr="005C4468">
              <w:rPr>
                <w:rFonts w:ascii="Times New Roman" w:hAnsi="Times New Roman" w:cs="Times New Roman"/>
              </w:rPr>
              <w:lastRenderedPageBreak/>
              <w:t>содержание автомобильных дорог общего пользования местного значения.</w:t>
            </w:r>
          </w:p>
        </w:tc>
        <w:tc>
          <w:tcPr>
            <w:tcW w:w="1276" w:type="dxa"/>
            <w:shd w:val="clear" w:color="auto" w:fill="auto"/>
          </w:tcPr>
          <w:p w14:paraId="13F4FD9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lastRenderedPageBreak/>
              <w:t>106 265,84298</w:t>
            </w:r>
          </w:p>
        </w:tc>
        <w:tc>
          <w:tcPr>
            <w:tcW w:w="1276" w:type="dxa"/>
            <w:shd w:val="clear" w:color="auto" w:fill="auto"/>
          </w:tcPr>
          <w:p w14:paraId="38B1FC2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81 120,82507</w:t>
            </w:r>
          </w:p>
        </w:tc>
        <w:tc>
          <w:tcPr>
            <w:tcW w:w="1276" w:type="dxa"/>
            <w:shd w:val="clear" w:color="auto" w:fill="auto"/>
          </w:tcPr>
          <w:p w14:paraId="1F240E2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202 152,87000</w:t>
            </w:r>
          </w:p>
        </w:tc>
        <w:tc>
          <w:tcPr>
            <w:tcW w:w="1275" w:type="dxa"/>
            <w:shd w:val="clear" w:color="auto" w:fill="auto"/>
          </w:tcPr>
          <w:p w14:paraId="453FFD2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61 993,28238</w:t>
            </w:r>
          </w:p>
        </w:tc>
        <w:tc>
          <w:tcPr>
            <w:tcW w:w="1276" w:type="dxa"/>
            <w:shd w:val="clear" w:color="auto" w:fill="auto"/>
          </w:tcPr>
          <w:p w14:paraId="42DECAB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61 993,28238</w:t>
            </w:r>
          </w:p>
        </w:tc>
        <w:tc>
          <w:tcPr>
            <w:tcW w:w="1276" w:type="dxa"/>
            <w:shd w:val="clear" w:color="auto" w:fill="auto"/>
          </w:tcPr>
          <w:p w14:paraId="781354E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1 119,84513</w:t>
            </w:r>
          </w:p>
        </w:tc>
      </w:tr>
      <w:tr w:rsidR="005C4468" w:rsidRPr="00FF01EF" w14:paraId="01947424" w14:textId="77777777" w:rsidTr="005C4468">
        <w:tc>
          <w:tcPr>
            <w:tcW w:w="629" w:type="dxa"/>
            <w:gridSpan w:val="2"/>
            <w:vMerge/>
            <w:shd w:val="clear" w:color="auto" w:fill="auto"/>
          </w:tcPr>
          <w:p w14:paraId="5F93DF06" w14:textId="77777777" w:rsidR="005C4468" w:rsidRPr="005C4468" w:rsidRDefault="005C4468" w:rsidP="005C4468"/>
        </w:tc>
        <w:tc>
          <w:tcPr>
            <w:tcW w:w="2268" w:type="dxa"/>
            <w:shd w:val="clear" w:color="auto" w:fill="auto"/>
          </w:tcPr>
          <w:p w14:paraId="46DFC36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276" w:type="dxa"/>
            <w:shd w:val="clear" w:color="auto" w:fill="auto"/>
          </w:tcPr>
          <w:p w14:paraId="1157C7D8"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F9A6E40"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28483B7"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00BDBDB4"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A235B0A"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9684E67" w14:textId="77777777" w:rsidR="005C4468" w:rsidRPr="005C4468" w:rsidRDefault="005C4468" w:rsidP="005C4468">
            <w:pPr>
              <w:pStyle w:val="ConsPlusNormal"/>
              <w:jc w:val="center"/>
              <w:rPr>
                <w:rFonts w:ascii="Times New Roman" w:hAnsi="Times New Roman" w:cs="Times New Roman"/>
              </w:rPr>
            </w:pPr>
          </w:p>
        </w:tc>
      </w:tr>
      <w:tr w:rsidR="005C4468" w:rsidRPr="00FF01EF" w14:paraId="10CD7A2B" w14:textId="77777777" w:rsidTr="005C4468">
        <w:tc>
          <w:tcPr>
            <w:tcW w:w="629" w:type="dxa"/>
            <w:gridSpan w:val="2"/>
            <w:vMerge/>
            <w:shd w:val="clear" w:color="auto" w:fill="auto"/>
          </w:tcPr>
          <w:p w14:paraId="37383314" w14:textId="77777777" w:rsidR="005C4468" w:rsidRPr="005C4468" w:rsidRDefault="005C4468" w:rsidP="005C4468"/>
        </w:tc>
        <w:tc>
          <w:tcPr>
            <w:tcW w:w="2268" w:type="dxa"/>
            <w:shd w:val="clear" w:color="auto" w:fill="auto"/>
          </w:tcPr>
          <w:p w14:paraId="020C459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276" w:type="dxa"/>
            <w:shd w:val="clear" w:color="auto" w:fill="auto"/>
          </w:tcPr>
          <w:p w14:paraId="2BD7A6B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27 398,74442</w:t>
            </w:r>
          </w:p>
        </w:tc>
        <w:tc>
          <w:tcPr>
            <w:tcW w:w="1276" w:type="dxa"/>
            <w:shd w:val="clear" w:color="auto" w:fill="auto"/>
          </w:tcPr>
          <w:p w14:paraId="0B22F4E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38 580,74332</w:t>
            </w:r>
          </w:p>
        </w:tc>
        <w:tc>
          <w:tcPr>
            <w:tcW w:w="1276" w:type="dxa"/>
            <w:shd w:val="clear" w:color="auto" w:fill="auto"/>
          </w:tcPr>
          <w:p w14:paraId="571909A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22 155,35615</w:t>
            </w:r>
          </w:p>
        </w:tc>
        <w:tc>
          <w:tcPr>
            <w:tcW w:w="1275" w:type="dxa"/>
            <w:shd w:val="clear" w:color="auto" w:fill="auto"/>
          </w:tcPr>
          <w:p w14:paraId="7694CC3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20 711,73769</w:t>
            </w:r>
          </w:p>
        </w:tc>
        <w:tc>
          <w:tcPr>
            <w:tcW w:w="1276" w:type="dxa"/>
            <w:shd w:val="clear" w:color="auto" w:fill="auto"/>
          </w:tcPr>
          <w:p w14:paraId="456B7E2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20 711,73769</w:t>
            </w:r>
          </w:p>
        </w:tc>
        <w:tc>
          <w:tcPr>
            <w:tcW w:w="1276" w:type="dxa"/>
            <w:shd w:val="clear" w:color="auto" w:fill="auto"/>
          </w:tcPr>
          <w:p w14:paraId="47D350B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1 119,84513</w:t>
            </w:r>
          </w:p>
        </w:tc>
      </w:tr>
      <w:tr w:rsidR="005C4468" w:rsidRPr="00FF01EF" w14:paraId="0CA0E92E" w14:textId="77777777" w:rsidTr="005C4468">
        <w:tc>
          <w:tcPr>
            <w:tcW w:w="629" w:type="dxa"/>
            <w:gridSpan w:val="2"/>
            <w:vMerge/>
            <w:shd w:val="clear" w:color="auto" w:fill="auto"/>
          </w:tcPr>
          <w:p w14:paraId="35D481BD" w14:textId="77777777" w:rsidR="005C4468" w:rsidRPr="005C4468" w:rsidRDefault="005C4468" w:rsidP="005C4468"/>
        </w:tc>
        <w:tc>
          <w:tcPr>
            <w:tcW w:w="2268" w:type="dxa"/>
            <w:shd w:val="clear" w:color="auto" w:fill="auto"/>
          </w:tcPr>
          <w:p w14:paraId="3481F96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276" w:type="dxa"/>
            <w:shd w:val="clear" w:color="auto" w:fill="auto"/>
          </w:tcPr>
          <w:p w14:paraId="794940F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78 867,09856</w:t>
            </w:r>
          </w:p>
        </w:tc>
        <w:tc>
          <w:tcPr>
            <w:tcW w:w="1276" w:type="dxa"/>
            <w:shd w:val="clear" w:color="auto" w:fill="auto"/>
          </w:tcPr>
          <w:p w14:paraId="0A4E93E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42 540,08175</w:t>
            </w:r>
          </w:p>
        </w:tc>
        <w:tc>
          <w:tcPr>
            <w:tcW w:w="1276" w:type="dxa"/>
            <w:shd w:val="clear" w:color="auto" w:fill="auto"/>
          </w:tcPr>
          <w:p w14:paraId="038C0FA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179 997,51385</w:t>
            </w:r>
          </w:p>
        </w:tc>
        <w:tc>
          <w:tcPr>
            <w:tcW w:w="1275" w:type="dxa"/>
            <w:shd w:val="clear" w:color="auto" w:fill="auto"/>
          </w:tcPr>
          <w:p w14:paraId="2F416F9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41 281,54469</w:t>
            </w:r>
          </w:p>
        </w:tc>
        <w:tc>
          <w:tcPr>
            <w:tcW w:w="1276" w:type="dxa"/>
            <w:shd w:val="clear" w:color="auto" w:fill="auto"/>
          </w:tcPr>
          <w:p w14:paraId="7C63636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41 281,54469</w:t>
            </w:r>
          </w:p>
        </w:tc>
        <w:tc>
          <w:tcPr>
            <w:tcW w:w="1276" w:type="dxa"/>
            <w:shd w:val="clear" w:color="auto" w:fill="auto"/>
          </w:tcPr>
          <w:p w14:paraId="0BE934F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D33CBFA" w14:textId="77777777" w:rsidTr="005C4468">
        <w:tc>
          <w:tcPr>
            <w:tcW w:w="629" w:type="dxa"/>
            <w:gridSpan w:val="2"/>
            <w:vMerge/>
            <w:shd w:val="clear" w:color="auto" w:fill="auto"/>
          </w:tcPr>
          <w:p w14:paraId="141E4535" w14:textId="77777777" w:rsidR="005C4468" w:rsidRPr="005C4468" w:rsidRDefault="005C4468" w:rsidP="005C4468"/>
        </w:tc>
        <w:tc>
          <w:tcPr>
            <w:tcW w:w="2268" w:type="dxa"/>
            <w:shd w:val="clear" w:color="auto" w:fill="auto"/>
          </w:tcPr>
          <w:p w14:paraId="6851BE4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276" w:type="dxa"/>
            <w:shd w:val="clear" w:color="auto" w:fill="auto"/>
          </w:tcPr>
          <w:p w14:paraId="22FD49D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A07733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ADC975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BA7D16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01A527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CDA491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0C324AA" w14:textId="77777777" w:rsidTr="005C4468">
        <w:tc>
          <w:tcPr>
            <w:tcW w:w="629" w:type="dxa"/>
            <w:gridSpan w:val="2"/>
            <w:shd w:val="clear" w:color="auto" w:fill="auto"/>
          </w:tcPr>
          <w:p w14:paraId="27252C22" w14:textId="77777777" w:rsidR="005C4468" w:rsidRPr="005C4468" w:rsidRDefault="005C4468" w:rsidP="005C4468">
            <w:r w:rsidRPr="005C4468">
              <w:t>1.3.</w:t>
            </w:r>
          </w:p>
        </w:tc>
        <w:tc>
          <w:tcPr>
            <w:tcW w:w="2268" w:type="dxa"/>
            <w:shd w:val="clear" w:color="auto" w:fill="auto"/>
          </w:tcPr>
          <w:p w14:paraId="581AE6E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Обеспечение жильем молодых семей.</w:t>
            </w:r>
          </w:p>
        </w:tc>
        <w:tc>
          <w:tcPr>
            <w:tcW w:w="1276" w:type="dxa"/>
            <w:shd w:val="clear" w:color="auto" w:fill="auto"/>
          </w:tcPr>
          <w:p w14:paraId="1B19CC0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7B49EF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742C6E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99,95120</w:t>
            </w:r>
          </w:p>
        </w:tc>
        <w:tc>
          <w:tcPr>
            <w:tcW w:w="1275" w:type="dxa"/>
            <w:shd w:val="clear" w:color="auto" w:fill="auto"/>
          </w:tcPr>
          <w:p w14:paraId="57D4E0E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99,95120</w:t>
            </w:r>
          </w:p>
        </w:tc>
        <w:tc>
          <w:tcPr>
            <w:tcW w:w="1276" w:type="dxa"/>
            <w:shd w:val="clear" w:color="auto" w:fill="auto"/>
          </w:tcPr>
          <w:p w14:paraId="1CC51A9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99,95120</w:t>
            </w:r>
          </w:p>
        </w:tc>
        <w:tc>
          <w:tcPr>
            <w:tcW w:w="1276" w:type="dxa"/>
            <w:shd w:val="clear" w:color="auto" w:fill="auto"/>
          </w:tcPr>
          <w:p w14:paraId="509A0BC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99,95120</w:t>
            </w:r>
          </w:p>
        </w:tc>
      </w:tr>
      <w:tr w:rsidR="005C4468" w:rsidRPr="00FF01EF" w14:paraId="610B2F80" w14:textId="77777777" w:rsidTr="005C4468">
        <w:tc>
          <w:tcPr>
            <w:tcW w:w="629" w:type="dxa"/>
            <w:gridSpan w:val="2"/>
            <w:shd w:val="clear" w:color="auto" w:fill="auto"/>
          </w:tcPr>
          <w:p w14:paraId="19627742" w14:textId="77777777" w:rsidR="005C4468" w:rsidRPr="005C4468" w:rsidRDefault="005C4468" w:rsidP="005C4468"/>
        </w:tc>
        <w:tc>
          <w:tcPr>
            <w:tcW w:w="2268" w:type="dxa"/>
            <w:shd w:val="clear" w:color="auto" w:fill="auto"/>
          </w:tcPr>
          <w:p w14:paraId="7185EF3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276" w:type="dxa"/>
            <w:shd w:val="clear" w:color="auto" w:fill="auto"/>
          </w:tcPr>
          <w:p w14:paraId="3A374C2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671441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24F0577"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5C91AD0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BA7B6B0"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C187346" w14:textId="77777777" w:rsidR="005C4468" w:rsidRPr="005C4468" w:rsidRDefault="005C4468" w:rsidP="005C4468">
            <w:pPr>
              <w:pStyle w:val="ConsPlusNormal"/>
              <w:jc w:val="center"/>
              <w:rPr>
                <w:rFonts w:ascii="Times New Roman" w:hAnsi="Times New Roman" w:cs="Times New Roman"/>
              </w:rPr>
            </w:pPr>
          </w:p>
        </w:tc>
      </w:tr>
      <w:tr w:rsidR="005C4468" w:rsidRPr="00FF01EF" w14:paraId="432B21E1" w14:textId="77777777" w:rsidTr="005C4468">
        <w:tc>
          <w:tcPr>
            <w:tcW w:w="629" w:type="dxa"/>
            <w:gridSpan w:val="2"/>
            <w:shd w:val="clear" w:color="auto" w:fill="auto"/>
          </w:tcPr>
          <w:p w14:paraId="052A30FF" w14:textId="77777777" w:rsidR="005C4468" w:rsidRPr="005C4468" w:rsidRDefault="005C4468" w:rsidP="005C4468"/>
        </w:tc>
        <w:tc>
          <w:tcPr>
            <w:tcW w:w="2268" w:type="dxa"/>
            <w:shd w:val="clear" w:color="auto" w:fill="auto"/>
          </w:tcPr>
          <w:p w14:paraId="3EA664E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276" w:type="dxa"/>
            <w:shd w:val="clear" w:color="auto" w:fill="auto"/>
          </w:tcPr>
          <w:p w14:paraId="1079C99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B3746E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2A7C35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99,95120</w:t>
            </w:r>
          </w:p>
        </w:tc>
        <w:tc>
          <w:tcPr>
            <w:tcW w:w="1275" w:type="dxa"/>
            <w:shd w:val="clear" w:color="auto" w:fill="auto"/>
          </w:tcPr>
          <w:p w14:paraId="78FEB08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99,95120</w:t>
            </w:r>
          </w:p>
        </w:tc>
        <w:tc>
          <w:tcPr>
            <w:tcW w:w="1276" w:type="dxa"/>
            <w:shd w:val="clear" w:color="auto" w:fill="auto"/>
          </w:tcPr>
          <w:p w14:paraId="5DC6506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99,95120</w:t>
            </w:r>
          </w:p>
        </w:tc>
        <w:tc>
          <w:tcPr>
            <w:tcW w:w="1276" w:type="dxa"/>
            <w:shd w:val="clear" w:color="auto" w:fill="auto"/>
          </w:tcPr>
          <w:p w14:paraId="1C06926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99,95120</w:t>
            </w:r>
          </w:p>
        </w:tc>
      </w:tr>
      <w:tr w:rsidR="005C4468" w:rsidRPr="00FF01EF" w14:paraId="1C3EAE7B" w14:textId="77777777" w:rsidTr="005C4468">
        <w:tc>
          <w:tcPr>
            <w:tcW w:w="629" w:type="dxa"/>
            <w:gridSpan w:val="2"/>
            <w:shd w:val="clear" w:color="auto" w:fill="auto"/>
          </w:tcPr>
          <w:p w14:paraId="68BF91DF" w14:textId="77777777" w:rsidR="005C4468" w:rsidRPr="005C4468" w:rsidRDefault="005C4468" w:rsidP="005C4468"/>
        </w:tc>
        <w:tc>
          <w:tcPr>
            <w:tcW w:w="2268" w:type="dxa"/>
            <w:shd w:val="clear" w:color="auto" w:fill="auto"/>
          </w:tcPr>
          <w:p w14:paraId="184C0FC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276" w:type="dxa"/>
            <w:shd w:val="clear" w:color="auto" w:fill="auto"/>
          </w:tcPr>
          <w:p w14:paraId="3904F64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E686D6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73A45C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719323E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4D53B7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358443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65D0489" w14:textId="77777777" w:rsidTr="005C4468">
        <w:tc>
          <w:tcPr>
            <w:tcW w:w="629" w:type="dxa"/>
            <w:gridSpan w:val="2"/>
            <w:shd w:val="clear" w:color="auto" w:fill="auto"/>
          </w:tcPr>
          <w:p w14:paraId="2BB861C0" w14:textId="77777777" w:rsidR="005C4468" w:rsidRPr="005C4468" w:rsidRDefault="005C4468" w:rsidP="005C4468"/>
        </w:tc>
        <w:tc>
          <w:tcPr>
            <w:tcW w:w="2268" w:type="dxa"/>
            <w:shd w:val="clear" w:color="auto" w:fill="auto"/>
          </w:tcPr>
          <w:p w14:paraId="5B8ADE0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276" w:type="dxa"/>
            <w:shd w:val="clear" w:color="auto" w:fill="auto"/>
          </w:tcPr>
          <w:p w14:paraId="7973FC1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19A165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F58766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FC3231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C24E7E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EE0EFD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97D1B4C" w14:textId="77777777" w:rsidTr="005C4468">
        <w:tc>
          <w:tcPr>
            <w:tcW w:w="629" w:type="dxa"/>
            <w:gridSpan w:val="2"/>
            <w:shd w:val="clear" w:color="auto" w:fill="auto"/>
          </w:tcPr>
          <w:p w14:paraId="7983CCEA" w14:textId="77777777" w:rsidR="005C4468" w:rsidRPr="005C4468" w:rsidRDefault="005C4468" w:rsidP="005C4468">
            <w:r w:rsidRPr="005C4468">
              <w:t>1.4.</w:t>
            </w:r>
          </w:p>
        </w:tc>
        <w:tc>
          <w:tcPr>
            <w:tcW w:w="2268" w:type="dxa"/>
            <w:shd w:val="clear" w:color="auto" w:fill="auto"/>
          </w:tcPr>
          <w:p w14:paraId="50592258" w14:textId="77777777" w:rsidR="005C4468" w:rsidRPr="005C4468" w:rsidRDefault="005C4468" w:rsidP="005C4468">
            <w:pPr>
              <w:autoSpaceDE w:val="0"/>
              <w:autoSpaceDN w:val="0"/>
            </w:pPr>
            <w:r w:rsidRPr="005C4468">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0687753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31 456,03492</w:t>
            </w:r>
          </w:p>
        </w:tc>
        <w:tc>
          <w:tcPr>
            <w:tcW w:w="1276" w:type="dxa"/>
            <w:shd w:val="clear" w:color="auto" w:fill="auto"/>
          </w:tcPr>
          <w:p w14:paraId="15A7AFD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37 558,39426</w:t>
            </w:r>
          </w:p>
        </w:tc>
        <w:tc>
          <w:tcPr>
            <w:tcW w:w="1276" w:type="dxa"/>
            <w:shd w:val="clear" w:color="auto" w:fill="auto"/>
          </w:tcPr>
          <w:p w14:paraId="5D12B40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43 453,45935</w:t>
            </w:r>
          </w:p>
        </w:tc>
        <w:tc>
          <w:tcPr>
            <w:tcW w:w="1275" w:type="dxa"/>
            <w:shd w:val="clear" w:color="auto" w:fill="auto"/>
          </w:tcPr>
          <w:p w14:paraId="319195B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27 634,81025</w:t>
            </w:r>
          </w:p>
        </w:tc>
        <w:tc>
          <w:tcPr>
            <w:tcW w:w="1276" w:type="dxa"/>
            <w:shd w:val="clear" w:color="auto" w:fill="auto"/>
          </w:tcPr>
          <w:p w14:paraId="3928414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24 341,29405</w:t>
            </w:r>
          </w:p>
        </w:tc>
        <w:tc>
          <w:tcPr>
            <w:tcW w:w="1276" w:type="dxa"/>
            <w:shd w:val="clear" w:color="auto" w:fill="auto"/>
          </w:tcPr>
          <w:p w14:paraId="585E01E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13313,43354</w:t>
            </w:r>
          </w:p>
        </w:tc>
      </w:tr>
      <w:tr w:rsidR="005C4468" w:rsidRPr="00FF01EF" w14:paraId="541A1E9C" w14:textId="77777777" w:rsidTr="005C4468">
        <w:tc>
          <w:tcPr>
            <w:tcW w:w="629" w:type="dxa"/>
            <w:gridSpan w:val="2"/>
            <w:shd w:val="clear" w:color="auto" w:fill="auto"/>
          </w:tcPr>
          <w:p w14:paraId="3F8CF48C" w14:textId="77777777" w:rsidR="005C4468" w:rsidRPr="005C4468" w:rsidRDefault="005C4468" w:rsidP="005C4468"/>
        </w:tc>
        <w:tc>
          <w:tcPr>
            <w:tcW w:w="2268" w:type="dxa"/>
            <w:shd w:val="clear" w:color="auto" w:fill="auto"/>
          </w:tcPr>
          <w:p w14:paraId="1D8E72B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276" w:type="dxa"/>
            <w:shd w:val="clear" w:color="auto" w:fill="auto"/>
          </w:tcPr>
          <w:p w14:paraId="7CD3470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059612A"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FF15EF4"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39D47030"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5E0A819"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69D8593" w14:textId="77777777" w:rsidR="005C4468" w:rsidRPr="005C4468" w:rsidRDefault="005C4468" w:rsidP="005C4468">
            <w:pPr>
              <w:pStyle w:val="ConsPlusNormal"/>
              <w:jc w:val="center"/>
              <w:rPr>
                <w:rFonts w:ascii="Times New Roman" w:hAnsi="Times New Roman" w:cs="Times New Roman"/>
              </w:rPr>
            </w:pPr>
          </w:p>
        </w:tc>
      </w:tr>
      <w:tr w:rsidR="005C4468" w:rsidRPr="00FF01EF" w14:paraId="3EF46864" w14:textId="77777777" w:rsidTr="005C4468">
        <w:tc>
          <w:tcPr>
            <w:tcW w:w="629" w:type="dxa"/>
            <w:gridSpan w:val="2"/>
            <w:shd w:val="clear" w:color="auto" w:fill="auto"/>
          </w:tcPr>
          <w:p w14:paraId="09152815" w14:textId="77777777" w:rsidR="005C4468" w:rsidRPr="005C4468" w:rsidRDefault="005C4468" w:rsidP="005C4468"/>
        </w:tc>
        <w:tc>
          <w:tcPr>
            <w:tcW w:w="2268" w:type="dxa"/>
            <w:shd w:val="clear" w:color="auto" w:fill="auto"/>
          </w:tcPr>
          <w:p w14:paraId="0BAF663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276" w:type="dxa"/>
            <w:shd w:val="clear" w:color="auto" w:fill="auto"/>
          </w:tcPr>
          <w:p w14:paraId="62F091A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25 823,39644</w:t>
            </w:r>
          </w:p>
        </w:tc>
        <w:tc>
          <w:tcPr>
            <w:tcW w:w="1276" w:type="dxa"/>
            <w:shd w:val="clear" w:color="auto" w:fill="auto"/>
          </w:tcPr>
          <w:p w14:paraId="4211DAA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31 809,34020</w:t>
            </w:r>
          </w:p>
        </w:tc>
        <w:tc>
          <w:tcPr>
            <w:tcW w:w="1276" w:type="dxa"/>
            <w:shd w:val="clear" w:color="auto" w:fill="auto"/>
          </w:tcPr>
          <w:p w14:paraId="41FD86E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39 056,47035</w:t>
            </w:r>
          </w:p>
        </w:tc>
        <w:tc>
          <w:tcPr>
            <w:tcW w:w="1275" w:type="dxa"/>
            <w:shd w:val="clear" w:color="auto" w:fill="auto"/>
          </w:tcPr>
          <w:p w14:paraId="362DA7D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27 513,31025</w:t>
            </w:r>
          </w:p>
        </w:tc>
        <w:tc>
          <w:tcPr>
            <w:tcW w:w="1276" w:type="dxa"/>
            <w:shd w:val="clear" w:color="auto" w:fill="auto"/>
          </w:tcPr>
          <w:p w14:paraId="108C74A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24 219,79405</w:t>
            </w:r>
          </w:p>
        </w:tc>
        <w:tc>
          <w:tcPr>
            <w:tcW w:w="1276" w:type="dxa"/>
            <w:shd w:val="clear" w:color="auto" w:fill="auto"/>
          </w:tcPr>
          <w:p w14:paraId="77637E6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13313,43354</w:t>
            </w:r>
          </w:p>
        </w:tc>
      </w:tr>
      <w:tr w:rsidR="005C4468" w:rsidRPr="00FF01EF" w14:paraId="23A504F2" w14:textId="77777777" w:rsidTr="005C4468">
        <w:tc>
          <w:tcPr>
            <w:tcW w:w="629" w:type="dxa"/>
            <w:gridSpan w:val="2"/>
            <w:shd w:val="clear" w:color="auto" w:fill="auto"/>
          </w:tcPr>
          <w:p w14:paraId="4155A8A8" w14:textId="77777777" w:rsidR="005C4468" w:rsidRPr="005C4468" w:rsidRDefault="005C4468" w:rsidP="005C4468"/>
        </w:tc>
        <w:tc>
          <w:tcPr>
            <w:tcW w:w="2268" w:type="dxa"/>
            <w:shd w:val="clear" w:color="auto" w:fill="auto"/>
          </w:tcPr>
          <w:p w14:paraId="0E34173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276" w:type="dxa"/>
            <w:shd w:val="clear" w:color="auto" w:fill="auto"/>
          </w:tcPr>
          <w:p w14:paraId="7F6A645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2 389,58656</w:t>
            </w:r>
          </w:p>
        </w:tc>
        <w:tc>
          <w:tcPr>
            <w:tcW w:w="1276" w:type="dxa"/>
            <w:shd w:val="clear" w:color="auto" w:fill="auto"/>
          </w:tcPr>
          <w:p w14:paraId="2F97C6D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5 749,05406</w:t>
            </w:r>
          </w:p>
        </w:tc>
        <w:tc>
          <w:tcPr>
            <w:tcW w:w="1276" w:type="dxa"/>
            <w:shd w:val="clear" w:color="auto" w:fill="auto"/>
          </w:tcPr>
          <w:p w14:paraId="6CB3847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4 396,98900</w:t>
            </w:r>
          </w:p>
        </w:tc>
        <w:tc>
          <w:tcPr>
            <w:tcW w:w="1275" w:type="dxa"/>
            <w:shd w:val="clear" w:color="auto" w:fill="auto"/>
          </w:tcPr>
          <w:p w14:paraId="3DED8DB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121,50000</w:t>
            </w:r>
          </w:p>
        </w:tc>
        <w:tc>
          <w:tcPr>
            <w:tcW w:w="1276" w:type="dxa"/>
            <w:shd w:val="clear" w:color="auto" w:fill="auto"/>
          </w:tcPr>
          <w:p w14:paraId="5D62803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121,50000</w:t>
            </w:r>
          </w:p>
        </w:tc>
        <w:tc>
          <w:tcPr>
            <w:tcW w:w="1276" w:type="dxa"/>
            <w:shd w:val="clear" w:color="auto" w:fill="auto"/>
          </w:tcPr>
          <w:p w14:paraId="26DDBCE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39C0003" w14:textId="77777777" w:rsidTr="005C4468">
        <w:tc>
          <w:tcPr>
            <w:tcW w:w="629" w:type="dxa"/>
            <w:gridSpan w:val="2"/>
            <w:shd w:val="clear" w:color="auto" w:fill="auto"/>
          </w:tcPr>
          <w:p w14:paraId="0CBB8AA3" w14:textId="77777777" w:rsidR="005C4468" w:rsidRPr="005C4468" w:rsidRDefault="005C4468" w:rsidP="005C4468"/>
        </w:tc>
        <w:tc>
          <w:tcPr>
            <w:tcW w:w="2268" w:type="dxa"/>
            <w:shd w:val="clear" w:color="auto" w:fill="auto"/>
          </w:tcPr>
          <w:p w14:paraId="11C2571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276" w:type="dxa"/>
            <w:shd w:val="clear" w:color="auto" w:fill="auto"/>
          </w:tcPr>
          <w:p w14:paraId="67932EC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3 243,05192</w:t>
            </w:r>
          </w:p>
        </w:tc>
        <w:tc>
          <w:tcPr>
            <w:tcW w:w="1276" w:type="dxa"/>
            <w:shd w:val="clear" w:color="auto" w:fill="auto"/>
          </w:tcPr>
          <w:p w14:paraId="1477191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80B083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A46CC9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922C56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5FC858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5737E3A" w14:textId="77777777" w:rsidTr="005C4468">
        <w:tc>
          <w:tcPr>
            <w:tcW w:w="629" w:type="dxa"/>
            <w:gridSpan w:val="2"/>
            <w:shd w:val="clear" w:color="auto" w:fill="auto"/>
          </w:tcPr>
          <w:p w14:paraId="02B936C1" w14:textId="77777777" w:rsidR="005C4468" w:rsidRPr="005C4468" w:rsidRDefault="005C4468" w:rsidP="005C4468">
            <w:r w:rsidRPr="005C4468">
              <w:t>1.5.</w:t>
            </w:r>
          </w:p>
        </w:tc>
        <w:tc>
          <w:tcPr>
            <w:tcW w:w="2268" w:type="dxa"/>
            <w:shd w:val="clear" w:color="auto" w:fill="auto"/>
          </w:tcPr>
          <w:p w14:paraId="16763E6B" w14:textId="77777777" w:rsidR="005C4468" w:rsidRPr="005C4468" w:rsidRDefault="005C4468" w:rsidP="005C4468">
            <w:pPr>
              <w:autoSpaceDE w:val="0"/>
              <w:autoSpaceDN w:val="0"/>
            </w:pPr>
            <w:r w:rsidRPr="005C4468">
              <w:t xml:space="preserve">Обеспечение жилыми помещениями детей-сирот, детей, оставшихся без </w:t>
            </w:r>
            <w:r w:rsidRPr="005C4468">
              <w:lastRenderedPageBreak/>
              <w:t>попечения родителей, лиц из их числа по договору найма специализированных жилых помещений.</w:t>
            </w:r>
          </w:p>
        </w:tc>
        <w:tc>
          <w:tcPr>
            <w:tcW w:w="1276" w:type="dxa"/>
            <w:shd w:val="clear" w:color="auto" w:fill="auto"/>
          </w:tcPr>
          <w:p w14:paraId="51453A1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lastRenderedPageBreak/>
              <w:t>7 266,55202</w:t>
            </w:r>
          </w:p>
        </w:tc>
        <w:tc>
          <w:tcPr>
            <w:tcW w:w="1276" w:type="dxa"/>
            <w:shd w:val="clear" w:color="auto" w:fill="auto"/>
          </w:tcPr>
          <w:p w14:paraId="67D3073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8 627,67668</w:t>
            </w:r>
          </w:p>
        </w:tc>
        <w:tc>
          <w:tcPr>
            <w:tcW w:w="1276" w:type="dxa"/>
            <w:shd w:val="clear" w:color="auto" w:fill="auto"/>
          </w:tcPr>
          <w:p w14:paraId="25C9521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12 762,75000</w:t>
            </w:r>
          </w:p>
        </w:tc>
        <w:tc>
          <w:tcPr>
            <w:tcW w:w="1275" w:type="dxa"/>
            <w:shd w:val="clear" w:color="auto" w:fill="auto"/>
          </w:tcPr>
          <w:p w14:paraId="375E957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10 210,20000</w:t>
            </w:r>
          </w:p>
        </w:tc>
        <w:tc>
          <w:tcPr>
            <w:tcW w:w="1276" w:type="dxa"/>
            <w:shd w:val="clear" w:color="auto" w:fill="auto"/>
          </w:tcPr>
          <w:p w14:paraId="4298EC0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7 657,65000</w:t>
            </w:r>
          </w:p>
        </w:tc>
        <w:tc>
          <w:tcPr>
            <w:tcW w:w="1276" w:type="dxa"/>
            <w:shd w:val="clear" w:color="auto" w:fill="auto"/>
          </w:tcPr>
          <w:p w14:paraId="7FA343F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213A2E4" w14:textId="77777777" w:rsidTr="005C4468">
        <w:tc>
          <w:tcPr>
            <w:tcW w:w="629" w:type="dxa"/>
            <w:gridSpan w:val="2"/>
            <w:shd w:val="clear" w:color="auto" w:fill="auto"/>
          </w:tcPr>
          <w:p w14:paraId="2ABE37BC" w14:textId="77777777" w:rsidR="005C4468" w:rsidRPr="005C4468" w:rsidRDefault="005C4468" w:rsidP="005C4468"/>
        </w:tc>
        <w:tc>
          <w:tcPr>
            <w:tcW w:w="2268" w:type="dxa"/>
            <w:shd w:val="clear" w:color="auto" w:fill="auto"/>
          </w:tcPr>
          <w:p w14:paraId="5E6CF7C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276" w:type="dxa"/>
            <w:shd w:val="clear" w:color="auto" w:fill="auto"/>
          </w:tcPr>
          <w:p w14:paraId="156A1D8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2FC940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EC76FF0"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541E282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3F70B1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771C15B" w14:textId="77777777" w:rsidR="005C4468" w:rsidRPr="005C4468" w:rsidRDefault="005C4468" w:rsidP="005C4468">
            <w:pPr>
              <w:pStyle w:val="ConsPlusNormal"/>
              <w:jc w:val="center"/>
              <w:rPr>
                <w:rFonts w:ascii="Times New Roman" w:hAnsi="Times New Roman" w:cs="Times New Roman"/>
              </w:rPr>
            </w:pPr>
          </w:p>
        </w:tc>
      </w:tr>
      <w:tr w:rsidR="005C4468" w:rsidRPr="00FF01EF" w14:paraId="237AE308" w14:textId="77777777" w:rsidTr="005C4468">
        <w:tc>
          <w:tcPr>
            <w:tcW w:w="629" w:type="dxa"/>
            <w:gridSpan w:val="2"/>
            <w:shd w:val="clear" w:color="auto" w:fill="auto"/>
          </w:tcPr>
          <w:p w14:paraId="065CCEB6" w14:textId="77777777" w:rsidR="005C4468" w:rsidRPr="005C4468" w:rsidRDefault="005C4468" w:rsidP="005C4468"/>
        </w:tc>
        <w:tc>
          <w:tcPr>
            <w:tcW w:w="2268" w:type="dxa"/>
            <w:shd w:val="clear" w:color="auto" w:fill="auto"/>
          </w:tcPr>
          <w:p w14:paraId="3172D35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276" w:type="dxa"/>
            <w:shd w:val="clear" w:color="auto" w:fill="auto"/>
          </w:tcPr>
          <w:p w14:paraId="1D22856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418,79537</w:t>
            </w:r>
          </w:p>
        </w:tc>
        <w:tc>
          <w:tcPr>
            <w:tcW w:w="1276" w:type="dxa"/>
            <w:shd w:val="clear" w:color="auto" w:fill="auto"/>
          </w:tcPr>
          <w:p w14:paraId="506571C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EC9B3B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7B00023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A62D60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CBA55D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5A4B860" w14:textId="77777777" w:rsidTr="005C4468">
        <w:tc>
          <w:tcPr>
            <w:tcW w:w="629" w:type="dxa"/>
            <w:gridSpan w:val="2"/>
            <w:shd w:val="clear" w:color="auto" w:fill="auto"/>
          </w:tcPr>
          <w:p w14:paraId="3C6474E9" w14:textId="77777777" w:rsidR="005C4468" w:rsidRPr="005C4468" w:rsidRDefault="005C4468" w:rsidP="005C4468"/>
        </w:tc>
        <w:tc>
          <w:tcPr>
            <w:tcW w:w="2268" w:type="dxa"/>
            <w:shd w:val="clear" w:color="auto" w:fill="auto"/>
          </w:tcPr>
          <w:p w14:paraId="74E5E1A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276" w:type="dxa"/>
            <w:shd w:val="clear" w:color="auto" w:fill="auto"/>
          </w:tcPr>
          <w:p w14:paraId="320F1A7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877FE4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8 627,67668</w:t>
            </w:r>
          </w:p>
        </w:tc>
        <w:tc>
          <w:tcPr>
            <w:tcW w:w="1276" w:type="dxa"/>
            <w:shd w:val="clear" w:color="auto" w:fill="auto"/>
          </w:tcPr>
          <w:p w14:paraId="7E62037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12 762,75000</w:t>
            </w:r>
          </w:p>
        </w:tc>
        <w:tc>
          <w:tcPr>
            <w:tcW w:w="1275" w:type="dxa"/>
            <w:shd w:val="clear" w:color="auto" w:fill="auto"/>
          </w:tcPr>
          <w:p w14:paraId="112ADB3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10 210,20000</w:t>
            </w:r>
          </w:p>
        </w:tc>
        <w:tc>
          <w:tcPr>
            <w:tcW w:w="1276" w:type="dxa"/>
            <w:shd w:val="clear" w:color="auto" w:fill="auto"/>
          </w:tcPr>
          <w:p w14:paraId="3429C79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7 657,65000</w:t>
            </w:r>
          </w:p>
        </w:tc>
        <w:tc>
          <w:tcPr>
            <w:tcW w:w="1276" w:type="dxa"/>
            <w:shd w:val="clear" w:color="auto" w:fill="auto"/>
          </w:tcPr>
          <w:p w14:paraId="41DAE58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CF51A74" w14:textId="77777777" w:rsidTr="005C4468">
        <w:tc>
          <w:tcPr>
            <w:tcW w:w="629" w:type="dxa"/>
            <w:gridSpan w:val="2"/>
            <w:shd w:val="clear" w:color="auto" w:fill="auto"/>
          </w:tcPr>
          <w:p w14:paraId="1B41FB2B" w14:textId="77777777" w:rsidR="005C4468" w:rsidRPr="005C4468" w:rsidRDefault="005C4468" w:rsidP="005C4468"/>
        </w:tc>
        <w:tc>
          <w:tcPr>
            <w:tcW w:w="2268" w:type="dxa"/>
            <w:shd w:val="clear" w:color="auto" w:fill="auto"/>
          </w:tcPr>
          <w:p w14:paraId="4D4D4E4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276" w:type="dxa"/>
            <w:shd w:val="clear" w:color="auto" w:fill="auto"/>
          </w:tcPr>
          <w:p w14:paraId="29BFDED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6 847,75665</w:t>
            </w:r>
          </w:p>
        </w:tc>
        <w:tc>
          <w:tcPr>
            <w:tcW w:w="1276" w:type="dxa"/>
            <w:shd w:val="clear" w:color="auto" w:fill="auto"/>
          </w:tcPr>
          <w:p w14:paraId="40D4C60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DBDF84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BEA675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A8AC97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95F02A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A89EDAD" w14:textId="77777777" w:rsidTr="005C4468">
        <w:tc>
          <w:tcPr>
            <w:tcW w:w="629" w:type="dxa"/>
            <w:gridSpan w:val="2"/>
            <w:shd w:val="clear" w:color="auto" w:fill="auto"/>
          </w:tcPr>
          <w:p w14:paraId="2204BBEB" w14:textId="77777777" w:rsidR="005C4468" w:rsidRPr="005C4468" w:rsidRDefault="005C4468" w:rsidP="005C4468">
            <w:r w:rsidRPr="005C4468">
              <w:t>1.6.</w:t>
            </w:r>
          </w:p>
        </w:tc>
        <w:tc>
          <w:tcPr>
            <w:tcW w:w="2268" w:type="dxa"/>
            <w:shd w:val="clear" w:color="auto" w:fill="auto"/>
          </w:tcPr>
          <w:p w14:paraId="2AA9EFCD" w14:textId="77777777" w:rsidR="005C4468" w:rsidRPr="005C4468" w:rsidRDefault="005C4468" w:rsidP="005C4468">
            <w:pPr>
              <w:autoSpaceDE w:val="0"/>
              <w:autoSpaceDN w:val="0"/>
            </w:pPr>
            <w:r w:rsidRPr="005C4468">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5461659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783FF3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DE2D03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615BF6F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01E927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FE68BB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C2677EB" w14:textId="77777777" w:rsidTr="005C4468">
        <w:tc>
          <w:tcPr>
            <w:tcW w:w="629" w:type="dxa"/>
            <w:gridSpan w:val="2"/>
            <w:shd w:val="clear" w:color="auto" w:fill="auto"/>
          </w:tcPr>
          <w:p w14:paraId="786FE0A8" w14:textId="77777777" w:rsidR="005C4468" w:rsidRPr="005C4468" w:rsidRDefault="005C4468" w:rsidP="005C4468"/>
        </w:tc>
        <w:tc>
          <w:tcPr>
            <w:tcW w:w="2268" w:type="dxa"/>
            <w:shd w:val="clear" w:color="auto" w:fill="auto"/>
          </w:tcPr>
          <w:p w14:paraId="770A92E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276" w:type="dxa"/>
            <w:shd w:val="clear" w:color="auto" w:fill="auto"/>
          </w:tcPr>
          <w:p w14:paraId="6BB37EB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0110C9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91DF706"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5D9A4AB0"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33033E8"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B440952" w14:textId="77777777" w:rsidR="005C4468" w:rsidRPr="005C4468" w:rsidRDefault="005C4468" w:rsidP="005C4468">
            <w:pPr>
              <w:pStyle w:val="ConsPlusNormal"/>
              <w:jc w:val="center"/>
              <w:rPr>
                <w:rFonts w:ascii="Times New Roman" w:hAnsi="Times New Roman" w:cs="Times New Roman"/>
              </w:rPr>
            </w:pPr>
          </w:p>
        </w:tc>
      </w:tr>
      <w:tr w:rsidR="005C4468" w:rsidRPr="00FF01EF" w14:paraId="6E9ECB1C" w14:textId="77777777" w:rsidTr="005C4468">
        <w:tc>
          <w:tcPr>
            <w:tcW w:w="629" w:type="dxa"/>
            <w:gridSpan w:val="2"/>
            <w:shd w:val="clear" w:color="auto" w:fill="auto"/>
          </w:tcPr>
          <w:p w14:paraId="5AD336C8" w14:textId="77777777" w:rsidR="005C4468" w:rsidRPr="005C4468" w:rsidRDefault="005C4468" w:rsidP="005C4468"/>
        </w:tc>
        <w:tc>
          <w:tcPr>
            <w:tcW w:w="2268" w:type="dxa"/>
            <w:shd w:val="clear" w:color="auto" w:fill="auto"/>
          </w:tcPr>
          <w:p w14:paraId="73E96A4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276" w:type="dxa"/>
            <w:shd w:val="clear" w:color="auto" w:fill="auto"/>
          </w:tcPr>
          <w:p w14:paraId="5C9EF48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9184EB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491852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2DACD5A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A8CFD8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DE7BF3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CD56EE6" w14:textId="77777777" w:rsidTr="005C4468">
        <w:tc>
          <w:tcPr>
            <w:tcW w:w="629" w:type="dxa"/>
            <w:gridSpan w:val="2"/>
            <w:shd w:val="clear" w:color="auto" w:fill="auto"/>
          </w:tcPr>
          <w:p w14:paraId="5CE2EB61" w14:textId="77777777" w:rsidR="005C4468" w:rsidRPr="005C4468" w:rsidRDefault="005C4468" w:rsidP="005C4468"/>
        </w:tc>
        <w:tc>
          <w:tcPr>
            <w:tcW w:w="2268" w:type="dxa"/>
            <w:shd w:val="clear" w:color="auto" w:fill="auto"/>
          </w:tcPr>
          <w:p w14:paraId="086CCBF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276" w:type="dxa"/>
            <w:shd w:val="clear" w:color="auto" w:fill="auto"/>
          </w:tcPr>
          <w:p w14:paraId="50D9B9D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BBC4C2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1C200C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5AA3D9B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AE4D12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739509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885C977" w14:textId="77777777" w:rsidTr="005C4468">
        <w:tc>
          <w:tcPr>
            <w:tcW w:w="629" w:type="dxa"/>
            <w:gridSpan w:val="2"/>
            <w:shd w:val="clear" w:color="auto" w:fill="auto"/>
          </w:tcPr>
          <w:p w14:paraId="730C3050" w14:textId="77777777" w:rsidR="005C4468" w:rsidRPr="005C4468" w:rsidRDefault="005C4468" w:rsidP="005C4468"/>
        </w:tc>
        <w:tc>
          <w:tcPr>
            <w:tcW w:w="2268" w:type="dxa"/>
            <w:shd w:val="clear" w:color="auto" w:fill="auto"/>
          </w:tcPr>
          <w:p w14:paraId="35A6673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276" w:type="dxa"/>
            <w:shd w:val="clear" w:color="auto" w:fill="auto"/>
          </w:tcPr>
          <w:p w14:paraId="4BD1C60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9A5C9D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83DF14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7B5E5AB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DCB904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56AAD4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93F1089" w14:textId="77777777" w:rsidTr="005C4468">
        <w:tc>
          <w:tcPr>
            <w:tcW w:w="629" w:type="dxa"/>
            <w:gridSpan w:val="2"/>
            <w:shd w:val="clear" w:color="auto" w:fill="auto"/>
          </w:tcPr>
          <w:p w14:paraId="1F8ECA2D" w14:textId="77777777" w:rsidR="005C4468" w:rsidRPr="005C4468" w:rsidRDefault="005C4468" w:rsidP="005C4468">
            <w:r w:rsidRPr="005C4468">
              <w:t>1.7.</w:t>
            </w:r>
          </w:p>
        </w:tc>
        <w:tc>
          <w:tcPr>
            <w:tcW w:w="2268" w:type="dxa"/>
            <w:shd w:val="clear" w:color="auto" w:fill="auto"/>
          </w:tcPr>
          <w:p w14:paraId="43EEE20F" w14:textId="77777777" w:rsidR="005C4468" w:rsidRPr="005C4468" w:rsidRDefault="005C4468" w:rsidP="005C4468">
            <w:pPr>
              <w:autoSpaceDE w:val="0"/>
              <w:autoSpaceDN w:val="0"/>
            </w:pPr>
            <w:r w:rsidRPr="005C4468">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5C4468">
              <w:t>г.г</w:t>
            </w:r>
            <w:proofErr w:type="spellEnd"/>
            <w:r w:rsidRPr="005C4468">
              <w:t xml:space="preserve">. в городском округе </w:t>
            </w:r>
            <w:r w:rsidRPr="005C4468">
              <w:lastRenderedPageBreak/>
              <w:t>Тейково Ивановской области.</w:t>
            </w:r>
          </w:p>
        </w:tc>
        <w:tc>
          <w:tcPr>
            <w:tcW w:w="1276" w:type="dxa"/>
            <w:shd w:val="clear" w:color="auto" w:fill="auto"/>
          </w:tcPr>
          <w:p w14:paraId="3E633EC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lastRenderedPageBreak/>
              <w:t>0,00</w:t>
            </w:r>
          </w:p>
        </w:tc>
        <w:tc>
          <w:tcPr>
            <w:tcW w:w="1276" w:type="dxa"/>
            <w:shd w:val="clear" w:color="auto" w:fill="auto"/>
          </w:tcPr>
          <w:p w14:paraId="006B3BC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CE0BD4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44C8FB1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D54B71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600014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DCC943B" w14:textId="77777777" w:rsidTr="005C4468">
        <w:tc>
          <w:tcPr>
            <w:tcW w:w="629" w:type="dxa"/>
            <w:gridSpan w:val="2"/>
            <w:shd w:val="clear" w:color="auto" w:fill="auto"/>
          </w:tcPr>
          <w:p w14:paraId="736A33A1" w14:textId="77777777" w:rsidR="005C4468" w:rsidRPr="005C4468" w:rsidRDefault="005C4468" w:rsidP="005C4468"/>
        </w:tc>
        <w:tc>
          <w:tcPr>
            <w:tcW w:w="2268" w:type="dxa"/>
            <w:shd w:val="clear" w:color="auto" w:fill="auto"/>
          </w:tcPr>
          <w:p w14:paraId="4C4B9BD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276" w:type="dxa"/>
            <w:shd w:val="clear" w:color="auto" w:fill="auto"/>
          </w:tcPr>
          <w:p w14:paraId="0BA6D77C"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AA568FF"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6B9B3E9"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2D37D11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15DBC05"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402E309" w14:textId="77777777" w:rsidR="005C4468" w:rsidRPr="005C4468" w:rsidRDefault="005C4468" w:rsidP="005C4468">
            <w:pPr>
              <w:pStyle w:val="ConsPlusNormal"/>
              <w:jc w:val="center"/>
              <w:rPr>
                <w:rFonts w:ascii="Times New Roman" w:hAnsi="Times New Roman" w:cs="Times New Roman"/>
              </w:rPr>
            </w:pPr>
          </w:p>
        </w:tc>
      </w:tr>
      <w:tr w:rsidR="005C4468" w:rsidRPr="00FF01EF" w14:paraId="5E10F7C7" w14:textId="77777777" w:rsidTr="005C4468">
        <w:tc>
          <w:tcPr>
            <w:tcW w:w="629" w:type="dxa"/>
            <w:gridSpan w:val="2"/>
            <w:shd w:val="clear" w:color="auto" w:fill="auto"/>
          </w:tcPr>
          <w:p w14:paraId="3C5F6B9B" w14:textId="77777777" w:rsidR="005C4468" w:rsidRPr="005C4468" w:rsidRDefault="005C4468" w:rsidP="005C4468"/>
        </w:tc>
        <w:tc>
          <w:tcPr>
            <w:tcW w:w="2268" w:type="dxa"/>
            <w:shd w:val="clear" w:color="auto" w:fill="auto"/>
          </w:tcPr>
          <w:p w14:paraId="33B000C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276" w:type="dxa"/>
            <w:shd w:val="clear" w:color="auto" w:fill="auto"/>
          </w:tcPr>
          <w:p w14:paraId="021AF2F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EE6CBC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725B03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5BE74EE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3CA007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7803F8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66D02E2" w14:textId="77777777" w:rsidTr="005C4468">
        <w:tc>
          <w:tcPr>
            <w:tcW w:w="629" w:type="dxa"/>
            <w:gridSpan w:val="2"/>
            <w:shd w:val="clear" w:color="auto" w:fill="auto"/>
          </w:tcPr>
          <w:p w14:paraId="4BFE64CF" w14:textId="77777777" w:rsidR="005C4468" w:rsidRPr="005C4468" w:rsidRDefault="005C4468" w:rsidP="005C4468"/>
        </w:tc>
        <w:tc>
          <w:tcPr>
            <w:tcW w:w="2268" w:type="dxa"/>
            <w:shd w:val="clear" w:color="auto" w:fill="auto"/>
          </w:tcPr>
          <w:p w14:paraId="796E390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276" w:type="dxa"/>
            <w:shd w:val="clear" w:color="auto" w:fill="auto"/>
          </w:tcPr>
          <w:p w14:paraId="148ECDF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580192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E50DAC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5EE5212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736163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0FDDF5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5887771" w14:textId="77777777" w:rsidTr="005C4468">
        <w:tc>
          <w:tcPr>
            <w:tcW w:w="629" w:type="dxa"/>
            <w:gridSpan w:val="2"/>
            <w:shd w:val="clear" w:color="auto" w:fill="auto"/>
          </w:tcPr>
          <w:p w14:paraId="4F149DD9" w14:textId="77777777" w:rsidR="005C4468" w:rsidRPr="005C4468" w:rsidRDefault="005C4468" w:rsidP="005C4468"/>
        </w:tc>
        <w:tc>
          <w:tcPr>
            <w:tcW w:w="2268" w:type="dxa"/>
            <w:shd w:val="clear" w:color="auto" w:fill="auto"/>
          </w:tcPr>
          <w:p w14:paraId="64F8708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276" w:type="dxa"/>
            <w:shd w:val="clear" w:color="auto" w:fill="auto"/>
          </w:tcPr>
          <w:p w14:paraId="2A0133E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B30BE0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7F699E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7A7A6BA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581163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43D7A4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9FD1181" w14:textId="77777777" w:rsidTr="005C4468">
        <w:tc>
          <w:tcPr>
            <w:tcW w:w="629" w:type="dxa"/>
            <w:gridSpan w:val="2"/>
            <w:shd w:val="clear" w:color="auto" w:fill="auto"/>
          </w:tcPr>
          <w:p w14:paraId="1F5B03BE" w14:textId="77777777" w:rsidR="005C4468" w:rsidRPr="005C4468" w:rsidRDefault="005C4468" w:rsidP="005C4468">
            <w:r w:rsidRPr="005C4468">
              <w:t>1.8.</w:t>
            </w:r>
          </w:p>
        </w:tc>
        <w:tc>
          <w:tcPr>
            <w:tcW w:w="2268" w:type="dxa"/>
            <w:shd w:val="clear" w:color="auto" w:fill="auto"/>
          </w:tcPr>
          <w:p w14:paraId="01AB53C3" w14:textId="77777777" w:rsidR="005C4468" w:rsidRPr="005C4468" w:rsidRDefault="005C4468" w:rsidP="005C4468">
            <w:pPr>
              <w:autoSpaceDE w:val="0"/>
              <w:autoSpaceDN w:val="0"/>
            </w:pPr>
            <w:r w:rsidRPr="005C4468">
              <w:t>Формирование современной городской среды на 2023-2028 годы.</w:t>
            </w:r>
          </w:p>
        </w:tc>
        <w:tc>
          <w:tcPr>
            <w:tcW w:w="1276" w:type="dxa"/>
            <w:shd w:val="clear" w:color="auto" w:fill="auto"/>
          </w:tcPr>
          <w:p w14:paraId="24B91B1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41 387,07495</w:t>
            </w:r>
          </w:p>
        </w:tc>
        <w:tc>
          <w:tcPr>
            <w:tcW w:w="1276" w:type="dxa"/>
            <w:shd w:val="clear" w:color="auto" w:fill="auto"/>
          </w:tcPr>
          <w:p w14:paraId="6C51CEA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21 862,90776</w:t>
            </w:r>
          </w:p>
        </w:tc>
        <w:tc>
          <w:tcPr>
            <w:tcW w:w="1276" w:type="dxa"/>
            <w:shd w:val="clear" w:color="auto" w:fill="auto"/>
          </w:tcPr>
          <w:p w14:paraId="1971A01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33 427,50065</w:t>
            </w:r>
          </w:p>
        </w:tc>
        <w:tc>
          <w:tcPr>
            <w:tcW w:w="1275" w:type="dxa"/>
            <w:shd w:val="clear" w:color="auto" w:fill="auto"/>
          </w:tcPr>
          <w:p w14:paraId="3717F19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836,38300</w:t>
            </w:r>
          </w:p>
        </w:tc>
        <w:tc>
          <w:tcPr>
            <w:tcW w:w="1276" w:type="dxa"/>
            <w:shd w:val="clear" w:color="auto" w:fill="auto"/>
          </w:tcPr>
          <w:p w14:paraId="2C9B25A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836,38300</w:t>
            </w:r>
          </w:p>
        </w:tc>
        <w:tc>
          <w:tcPr>
            <w:tcW w:w="1276" w:type="dxa"/>
            <w:shd w:val="clear" w:color="auto" w:fill="auto"/>
          </w:tcPr>
          <w:p w14:paraId="56FFAF8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836,38300</w:t>
            </w:r>
          </w:p>
        </w:tc>
      </w:tr>
      <w:tr w:rsidR="005C4468" w:rsidRPr="00FF01EF" w14:paraId="20189EEE" w14:textId="77777777" w:rsidTr="005C4468">
        <w:tc>
          <w:tcPr>
            <w:tcW w:w="629" w:type="dxa"/>
            <w:gridSpan w:val="2"/>
            <w:shd w:val="clear" w:color="auto" w:fill="auto"/>
          </w:tcPr>
          <w:p w14:paraId="6C953E54" w14:textId="77777777" w:rsidR="005C4468" w:rsidRPr="005C4468" w:rsidRDefault="005C4468" w:rsidP="005C4468"/>
        </w:tc>
        <w:tc>
          <w:tcPr>
            <w:tcW w:w="2268" w:type="dxa"/>
            <w:shd w:val="clear" w:color="auto" w:fill="auto"/>
          </w:tcPr>
          <w:p w14:paraId="34850CC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276" w:type="dxa"/>
            <w:shd w:val="clear" w:color="auto" w:fill="auto"/>
          </w:tcPr>
          <w:p w14:paraId="6F474C3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D439660"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4ECA3F0"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4559F778"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77782CC"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EE19B89" w14:textId="77777777" w:rsidR="005C4468" w:rsidRPr="005C4468" w:rsidRDefault="005C4468" w:rsidP="005C4468">
            <w:pPr>
              <w:pStyle w:val="ConsPlusNormal"/>
              <w:jc w:val="center"/>
              <w:rPr>
                <w:rFonts w:ascii="Times New Roman" w:hAnsi="Times New Roman" w:cs="Times New Roman"/>
              </w:rPr>
            </w:pPr>
          </w:p>
        </w:tc>
      </w:tr>
      <w:tr w:rsidR="005C4468" w:rsidRPr="00FF01EF" w14:paraId="7F97B3B5" w14:textId="77777777" w:rsidTr="005C4468">
        <w:tc>
          <w:tcPr>
            <w:tcW w:w="629" w:type="dxa"/>
            <w:gridSpan w:val="2"/>
            <w:shd w:val="clear" w:color="auto" w:fill="auto"/>
          </w:tcPr>
          <w:p w14:paraId="6B95C0DD" w14:textId="77777777" w:rsidR="005C4468" w:rsidRPr="005C4468" w:rsidRDefault="005C4468" w:rsidP="005C4468"/>
        </w:tc>
        <w:tc>
          <w:tcPr>
            <w:tcW w:w="2268" w:type="dxa"/>
            <w:shd w:val="clear" w:color="auto" w:fill="auto"/>
          </w:tcPr>
          <w:p w14:paraId="6B14C52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276" w:type="dxa"/>
            <w:shd w:val="clear" w:color="auto" w:fill="auto"/>
          </w:tcPr>
          <w:p w14:paraId="16DC9ED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12 126,58894</w:t>
            </w:r>
          </w:p>
        </w:tc>
        <w:tc>
          <w:tcPr>
            <w:tcW w:w="1276" w:type="dxa"/>
            <w:shd w:val="clear" w:color="auto" w:fill="auto"/>
          </w:tcPr>
          <w:p w14:paraId="28C796E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4 936,56033</w:t>
            </w:r>
          </w:p>
        </w:tc>
        <w:tc>
          <w:tcPr>
            <w:tcW w:w="1276" w:type="dxa"/>
            <w:shd w:val="clear" w:color="auto" w:fill="auto"/>
          </w:tcPr>
          <w:p w14:paraId="0BF5A14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3 427,50065</w:t>
            </w:r>
          </w:p>
        </w:tc>
        <w:tc>
          <w:tcPr>
            <w:tcW w:w="1275" w:type="dxa"/>
            <w:shd w:val="clear" w:color="auto" w:fill="auto"/>
          </w:tcPr>
          <w:p w14:paraId="69389D1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836,38300</w:t>
            </w:r>
          </w:p>
        </w:tc>
        <w:tc>
          <w:tcPr>
            <w:tcW w:w="1276" w:type="dxa"/>
            <w:shd w:val="clear" w:color="auto" w:fill="auto"/>
          </w:tcPr>
          <w:p w14:paraId="3BF08BE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836,38300</w:t>
            </w:r>
          </w:p>
        </w:tc>
        <w:tc>
          <w:tcPr>
            <w:tcW w:w="1276" w:type="dxa"/>
            <w:shd w:val="clear" w:color="auto" w:fill="auto"/>
          </w:tcPr>
          <w:p w14:paraId="1634B88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836,38300</w:t>
            </w:r>
          </w:p>
        </w:tc>
      </w:tr>
      <w:tr w:rsidR="005C4468" w:rsidRPr="00FF01EF" w14:paraId="3F360D50" w14:textId="77777777" w:rsidTr="005C4468">
        <w:tc>
          <w:tcPr>
            <w:tcW w:w="629" w:type="dxa"/>
            <w:gridSpan w:val="2"/>
            <w:shd w:val="clear" w:color="auto" w:fill="auto"/>
          </w:tcPr>
          <w:p w14:paraId="79D62E72" w14:textId="77777777" w:rsidR="005C4468" w:rsidRPr="005C4468" w:rsidRDefault="005C4468" w:rsidP="005C4468"/>
        </w:tc>
        <w:tc>
          <w:tcPr>
            <w:tcW w:w="2268" w:type="dxa"/>
            <w:shd w:val="clear" w:color="auto" w:fill="auto"/>
          </w:tcPr>
          <w:p w14:paraId="28C0C9D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276" w:type="dxa"/>
            <w:shd w:val="clear" w:color="auto" w:fill="auto"/>
          </w:tcPr>
          <w:p w14:paraId="070B414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24 016,24613</w:t>
            </w:r>
          </w:p>
        </w:tc>
        <w:tc>
          <w:tcPr>
            <w:tcW w:w="1276" w:type="dxa"/>
            <w:shd w:val="clear" w:color="auto" w:fill="auto"/>
          </w:tcPr>
          <w:p w14:paraId="55D3046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12 966,34743</w:t>
            </w:r>
          </w:p>
        </w:tc>
        <w:tc>
          <w:tcPr>
            <w:tcW w:w="1276" w:type="dxa"/>
            <w:shd w:val="clear" w:color="auto" w:fill="auto"/>
          </w:tcPr>
          <w:p w14:paraId="1B5D8AB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300,00</w:t>
            </w:r>
          </w:p>
        </w:tc>
        <w:tc>
          <w:tcPr>
            <w:tcW w:w="1275" w:type="dxa"/>
            <w:shd w:val="clear" w:color="auto" w:fill="auto"/>
          </w:tcPr>
          <w:p w14:paraId="6E9F3C0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DCF0FE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BA189F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BB67A97" w14:textId="77777777" w:rsidTr="005C4468">
        <w:tc>
          <w:tcPr>
            <w:tcW w:w="629" w:type="dxa"/>
            <w:gridSpan w:val="2"/>
            <w:shd w:val="clear" w:color="auto" w:fill="auto"/>
          </w:tcPr>
          <w:p w14:paraId="17A98E55" w14:textId="77777777" w:rsidR="005C4468" w:rsidRPr="005C4468" w:rsidRDefault="005C4468" w:rsidP="005C4468"/>
        </w:tc>
        <w:tc>
          <w:tcPr>
            <w:tcW w:w="2268" w:type="dxa"/>
            <w:shd w:val="clear" w:color="auto" w:fill="auto"/>
          </w:tcPr>
          <w:p w14:paraId="5EC6054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276" w:type="dxa"/>
            <w:shd w:val="clear" w:color="auto" w:fill="auto"/>
          </w:tcPr>
          <w:p w14:paraId="6DC6648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5 244,23988</w:t>
            </w:r>
          </w:p>
        </w:tc>
        <w:tc>
          <w:tcPr>
            <w:tcW w:w="1276" w:type="dxa"/>
            <w:shd w:val="clear" w:color="auto" w:fill="auto"/>
          </w:tcPr>
          <w:p w14:paraId="6F0BEED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3960,00</w:t>
            </w:r>
          </w:p>
        </w:tc>
        <w:tc>
          <w:tcPr>
            <w:tcW w:w="1276" w:type="dxa"/>
            <w:shd w:val="clear" w:color="auto" w:fill="auto"/>
          </w:tcPr>
          <w:p w14:paraId="37D7109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29 700,00</w:t>
            </w:r>
          </w:p>
        </w:tc>
        <w:tc>
          <w:tcPr>
            <w:tcW w:w="1275" w:type="dxa"/>
            <w:shd w:val="clear" w:color="auto" w:fill="auto"/>
          </w:tcPr>
          <w:p w14:paraId="50A534C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CE64C5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A0ACF1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CB7229E" w14:textId="77777777" w:rsidTr="005C4468">
        <w:tc>
          <w:tcPr>
            <w:tcW w:w="629" w:type="dxa"/>
            <w:gridSpan w:val="2"/>
            <w:shd w:val="clear" w:color="auto" w:fill="auto"/>
          </w:tcPr>
          <w:p w14:paraId="5289F4A1" w14:textId="77777777" w:rsidR="005C4468" w:rsidRPr="005C4468" w:rsidRDefault="005C4468" w:rsidP="005C4468">
            <w:r w:rsidRPr="005C4468">
              <w:t>1.9.</w:t>
            </w:r>
          </w:p>
        </w:tc>
        <w:tc>
          <w:tcPr>
            <w:tcW w:w="2268" w:type="dxa"/>
            <w:shd w:val="clear" w:color="auto" w:fill="auto"/>
          </w:tcPr>
          <w:p w14:paraId="117AB569" w14:textId="77777777" w:rsidR="005C4468" w:rsidRPr="005C4468" w:rsidRDefault="005C4468" w:rsidP="005C4468">
            <w:pPr>
              <w:autoSpaceDE w:val="0"/>
              <w:autoSpaceDN w:val="0"/>
            </w:pPr>
            <w:r w:rsidRPr="005C4468">
              <w:t>Снос домов и хозяйственных построек.</w:t>
            </w:r>
          </w:p>
        </w:tc>
        <w:tc>
          <w:tcPr>
            <w:tcW w:w="1276" w:type="dxa"/>
            <w:shd w:val="clear" w:color="auto" w:fill="auto"/>
          </w:tcPr>
          <w:p w14:paraId="2B8E265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762472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350,00</w:t>
            </w:r>
          </w:p>
        </w:tc>
        <w:tc>
          <w:tcPr>
            <w:tcW w:w="1276" w:type="dxa"/>
            <w:shd w:val="clear" w:color="auto" w:fill="auto"/>
          </w:tcPr>
          <w:p w14:paraId="605071B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9267AE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446B7F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80BEE0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3CAA1C5" w14:textId="77777777" w:rsidTr="005C4468">
        <w:tc>
          <w:tcPr>
            <w:tcW w:w="629" w:type="dxa"/>
            <w:gridSpan w:val="2"/>
            <w:shd w:val="clear" w:color="auto" w:fill="auto"/>
          </w:tcPr>
          <w:p w14:paraId="68B7B0FB" w14:textId="77777777" w:rsidR="005C4468" w:rsidRPr="005C4468" w:rsidRDefault="005C4468" w:rsidP="005C4468"/>
        </w:tc>
        <w:tc>
          <w:tcPr>
            <w:tcW w:w="2268" w:type="dxa"/>
            <w:shd w:val="clear" w:color="auto" w:fill="auto"/>
          </w:tcPr>
          <w:p w14:paraId="6A0D861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276" w:type="dxa"/>
            <w:shd w:val="clear" w:color="auto" w:fill="auto"/>
          </w:tcPr>
          <w:p w14:paraId="23DF0D2F"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F09873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B94F2DD"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4C35F6B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D4733E2"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F9E37AC" w14:textId="77777777" w:rsidR="005C4468" w:rsidRPr="005C4468" w:rsidRDefault="005C4468" w:rsidP="005C4468">
            <w:pPr>
              <w:pStyle w:val="ConsPlusNormal"/>
              <w:jc w:val="center"/>
              <w:rPr>
                <w:rFonts w:ascii="Times New Roman" w:hAnsi="Times New Roman" w:cs="Times New Roman"/>
              </w:rPr>
            </w:pPr>
          </w:p>
        </w:tc>
      </w:tr>
      <w:tr w:rsidR="005C4468" w:rsidRPr="00FF01EF" w14:paraId="27281139" w14:textId="77777777" w:rsidTr="005C4468">
        <w:tc>
          <w:tcPr>
            <w:tcW w:w="629" w:type="dxa"/>
            <w:gridSpan w:val="2"/>
            <w:shd w:val="clear" w:color="auto" w:fill="auto"/>
          </w:tcPr>
          <w:p w14:paraId="7FACC5B3" w14:textId="77777777" w:rsidR="005C4468" w:rsidRPr="005C4468" w:rsidRDefault="005C4468" w:rsidP="005C4468"/>
        </w:tc>
        <w:tc>
          <w:tcPr>
            <w:tcW w:w="2268" w:type="dxa"/>
            <w:shd w:val="clear" w:color="auto" w:fill="auto"/>
          </w:tcPr>
          <w:p w14:paraId="22295AA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276" w:type="dxa"/>
            <w:shd w:val="clear" w:color="auto" w:fill="auto"/>
          </w:tcPr>
          <w:p w14:paraId="27870DB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326BC1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350,00</w:t>
            </w:r>
          </w:p>
        </w:tc>
        <w:tc>
          <w:tcPr>
            <w:tcW w:w="1276" w:type="dxa"/>
            <w:shd w:val="clear" w:color="auto" w:fill="auto"/>
          </w:tcPr>
          <w:p w14:paraId="000998B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B3380D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1E28DF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B6D321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5A24EB6" w14:textId="77777777" w:rsidTr="005C4468">
        <w:tc>
          <w:tcPr>
            <w:tcW w:w="629" w:type="dxa"/>
            <w:gridSpan w:val="2"/>
            <w:shd w:val="clear" w:color="auto" w:fill="auto"/>
          </w:tcPr>
          <w:p w14:paraId="47298243" w14:textId="77777777" w:rsidR="005C4468" w:rsidRPr="005C4468" w:rsidRDefault="005C4468" w:rsidP="005C4468"/>
        </w:tc>
        <w:tc>
          <w:tcPr>
            <w:tcW w:w="2268" w:type="dxa"/>
            <w:shd w:val="clear" w:color="auto" w:fill="auto"/>
          </w:tcPr>
          <w:p w14:paraId="1E7713E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276" w:type="dxa"/>
            <w:shd w:val="clear" w:color="auto" w:fill="auto"/>
          </w:tcPr>
          <w:p w14:paraId="5943CE1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94689F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227D6B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D6532B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E56DF6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5C5859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9D99B7E" w14:textId="77777777" w:rsidTr="005C4468">
        <w:tc>
          <w:tcPr>
            <w:tcW w:w="629" w:type="dxa"/>
            <w:gridSpan w:val="2"/>
            <w:shd w:val="clear" w:color="auto" w:fill="auto"/>
          </w:tcPr>
          <w:p w14:paraId="1EB2950E" w14:textId="77777777" w:rsidR="005C4468" w:rsidRPr="005C4468" w:rsidRDefault="005C4468" w:rsidP="005C4468"/>
        </w:tc>
        <w:tc>
          <w:tcPr>
            <w:tcW w:w="2268" w:type="dxa"/>
            <w:shd w:val="clear" w:color="auto" w:fill="auto"/>
          </w:tcPr>
          <w:p w14:paraId="440CF40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276" w:type="dxa"/>
            <w:shd w:val="clear" w:color="auto" w:fill="auto"/>
          </w:tcPr>
          <w:p w14:paraId="3FF9B3D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975F58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D5950D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67F8AF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6041D5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6E6A87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A1330C1" w14:textId="77777777" w:rsidTr="005C4468">
        <w:tc>
          <w:tcPr>
            <w:tcW w:w="629" w:type="dxa"/>
            <w:gridSpan w:val="2"/>
            <w:shd w:val="clear" w:color="auto" w:fill="auto"/>
          </w:tcPr>
          <w:p w14:paraId="5C2F2ECD" w14:textId="77777777" w:rsidR="005C4468" w:rsidRPr="005C4468" w:rsidRDefault="005C4468" w:rsidP="005C4468">
            <w:r w:rsidRPr="005C4468">
              <w:t>1.10.</w:t>
            </w:r>
          </w:p>
        </w:tc>
        <w:tc>
          <w:tcPr>
            <w:tcW w:w="2268" w:type="dxa"/>
            <w:shd w:val="clear" w:color="auto" w:fill="auto"/>
          </w:tcPr>
          <w:p w14:paraId="19235C3F" w14:textId="77777777" w:rsidR="005C4468" w:rsidRPr="005C4468" w:rsidRDefault="005C4468" w:rsidP="005C4468">
            <w:pPr>
              <w:autoSpaceDE w:val="0"/>
              <w:autoSpaceDN w:val="0"/>
            </w:pPr>
            <w:r w:rsidRPr="005C4468">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7C96945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7C56A9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B977B2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6D5D300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B08961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372116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BB64E32" w14:textId="77777777" w:rsidTr="005C4468">
        <w:tc>
          <w:tcPr>
            <w:tcW w:w="629" w:type="dxa"/>
            <w:gridSpan w:val="2"/>
            <w:shd w:val="clear" w:color="auto" w:fill="auto"/>
          </w:tcPr>
          <w:p w14:paraId="5D4231C1" w14:textId="77777777" w:rsidR="005C4468" w:rsidRPr="005C4468" w:rsidRDefault="005C4468" w:rsidP="005C4468"/>
        </w:tc>
        <w:tc>
          <w:tcPr>
            <w:tcW w:w="2268" w:type="dxa"/>
            <w:shd w:val="clear" w:color="auto" w:fill="auto"/>
          </w:tcPr>
          <w:p w14:paraId="4F7BAA8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276" w:type="dxa"/>
            <w:shd w:val="clear" w:color="auto" w:fill="auto"/>
          </w:tcPr>
          <w:p w14:paraId="564AE393"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2095E04"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C686A3E"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1CC07523"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E5A846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19712BB" w14:textId="77777777" w:rsidR="005C4468" w:rsidRPr="005C4468" w:rsidRDefault="005C4468" w:rsidP="005C4468">
            <w:pPr>
              <w:pStyle w:val="ConsPlusNormal"/>
              <w:jc w:val="center"/>
              <w:rPr>
                <w:rFonts w:ascii="Times New Roman" w:hAnsi="Times New Roman" w:cs="Times New Roman"/>
              </w:rPr>
            </w:pPr>
          </w:p>
        </w:tc>
      </w:tr>
      <w:tr w:rsidR="005C4468" w:rsidRPr="00FF01EF" w14:paraId="1528F541" w14:textId="77777777" w:rsidTr="005C4468">
        <w:tc>
          <w:tcPr>
            <w:tcW w:w="629" w:type="dxa"/>
            <w:gridSpan w:val="2"/>
            <w:shd w:val="clear" w:color="auto" w:fill="auto"/>
          </w:tcPr>
          <w:p w14:paraId="4BE2D231" w14:textId="77777777" w:rsidR="005C4468" w:rsidRPr="005C4468" w:rsidRDefault="005C4468" w:rsidP="005C4468"/>
        </w:tc>
        <w:tc>
          <w:tcPr>
            <w:tcW w:w="2268" w:type="dxa"/>
            <w:shd w:val="clear" w:color="auto" w:fill="auto"/>
          </w:tcPr>
          <w:p w14:paraId="57A68FB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276" w:type="dxa"/>
            <w:shd w:val="clear" w:color="auto" w:fill="auto"/>
          </w:tcPr>
          <w:p w14:paraId="2BE4719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5E68F5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915BC2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41DFB27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DCEE6C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57784A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334E094" w14:textId="77777777" w:rsidTr="005C4468">
        <w:tc>
          <w:tcPr>
            <w:tcW w:w="629" w:type="dxa"/>
            <w:gridSpan w:val="2"/>
            <w:shd w:val="clear" w:color="auto" w:fill="auto"/>
          </w:tcPr>
          <w:p w14:paraId="5F557862" w14:textId="77777777" w:rsidR="005C4468" w:rsidRPr="005C4468" w:rsidRDefault="005C4468" w:rsidP="005C4468"/>
        </w:tc>
        <w:tc>
          <w:tcPr>
            <w:tcW w:w="2268" w:type="dxa"/>
            <w:shd w:val="clear" w:color="auto" w:fill="auto"/>
          </w:tcPr>
          <w:p w14:paraId="6CF8232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276" w:type="dxa"/>
            <w:shd w:val="clear" w:color="auto" w:fill="auto"/>
          </w:tcPr>
          <w:p w14:paraId="0669DAC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5F9BF2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9273F5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71B5D65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7EC39B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C70172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ED7555A" w14:textId="77777777" w:rsidTr="005C4468">
        <w:tc>
          <w:tcPr>
            <w:tcW w:w="629" w:type="dxa"/>
            <w:gridSpan w:val="2"/>
            <w:shd w:val="clear" w:color="auto" w:fill="auto"/>
          </w:tcPr>
          <w:p w14:paraId="3E98443D" w14:textId="77777777" w:rsidR="005C4468" w:rsidRPr="005C4468" w:rsidRDefault="005C4468" w:rsidP="005C4468"/>
        </w:tc>
        <w:tc>
          <w:tcPr>
            <w:tcW w:w="2268" w:type="dxa"/>
            <w:shd w:val="clear" w:color="auto" w:fill="auto"/>
          </w:tcPr>
          <w:p w14:paraId="727EB40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276" w:type="dxa"/>
            <w:shd w:val="clear" w:color="auto" w:fill="auto"/>
          </w:tcPr>
          <w:p w14:paraId="01CD182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42579F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CC60AF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749ED88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CE695F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514824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bl>
    <w:p w14:paraId="25F2634B" w14:textId="77777777" w:rsidR="005C4468" w:rsidRPr="00FF01EF" w:rsidRDefault="005C4468" w:rsidP="005C4468">
      <w:pPr>
        <w:autoSpaceDE w:val="0"/>
        <w:autoSpaceDN w:val="0"/>
        <w:ind w:firstLine="709"/>
      </w:pPr>
    </w:p>
    <w:p w14:paraId="5ED808FD" w14:textId="77777777" w:rsidR="005C4468" w:rsidRPr="00FF01EF" w:rsidRDefault="005C4468" w:rsidP="005C4468">
      <w:pPr>
        <w:autoSpaceDE w:val="0"/>
        <w:autoSpaceDN w:val="0"/>
      </w:pPr>
      <w:r w:rsidRPr="00FF01EF">
        <w:lastRenderedPageBreak/>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20DDBC76" w14:textId="77777777" w:rsidR="005C4468" w:rsidRDefault="005C4468" w:rsidP="005C4468">
      <w:pPr>
        <w:jc w:val="right"/>
      </w:pPr>
    </w:p>
    <w:p w14:paraId="7593B994" w14:textId="77777777" w:rsidR="005C4468" w:rsidRDefault="005C4468" w:rsidP="005C4468">
      <w:pPr>
        <w:jc w:val="right"/>
      </w:pPr>
    </w:p>
    <w:p w14:paraId="3F43643E" w14:textId="77777777" w:rsidR="00D33A0B" w:rsidRDefault="00D33A0B" w:rsidP="005C4468">
      <w:pPr>
        <w:jc w:val="right"/>
      </w:pPr>
    </w:p>
    <w:p w14:paraId="17697392" w14:textId="77777777" w:rsidR="005C4468" w:rsidRPr="00FF01EF" w:rsidRDefault="005C4468" w:rsidP="005C4468">
      <w:pPr>
        <w:jc w:val="right"/>
      </w:pPr>
      <w:r w:rsidRPr="00FF01EF">
        <w:t>Приложение № 10</w:t>
      </w:r>
    </w:p>
    <w:p w14:paraId="438361BC" w14:textId="77777777" w:rsidR="005C4468" w:rsidRPr="00FF01EF" w:rsidRDefault="005C4468" w:rsidP="005C4468">
      <w:pPr>
        <w:ind w:right="-1"/>
        <w:jc w:val="right"/>
      </w:pPr>
      <w:r w:rsidRPr="00FF01EF">
        <w:t>к постановлению администрации</w:t>
      </w:r>
    </w:p>
    <w:p w14:paraId="22493DE5" w14:textId="77777777" w:rsidR="005C4468" w:rsidRPr="00FF01EF" w:rsidRDefault="005C4468" w:rsidP="005C4468">
      <w:pPr>
        <w:ind w:right="-1"/>
        <w:jc w:val="right"/>
      </w:pPr>
      <w:r w:rsidRPr="00FF01EF">
        <w:t xml:space="preserve"> городского округа Тейково</w:t>
      </w:r>
    </w:p>
    <w:p w14:paraId="6ED83070" w14:textId="77777777" w:rsidR="005C4468" w:rsidRPr="00FF01EF" w:rsidRDefault="005C4468" w:rsidP="005C4468">
      <w:pPr>
        <w:ind w:right="-1"/>
        <w:jc w:val="right"/>
      </w:pPr>
      <w:r w:rsidRPr="00FF01EF">
        <w:t>Ивановской области</w:t>
      </w:r>
    </w:p>
    <w:p w14:paraId="76C72601" w14:textId="77777777" w:rsidR="005C4468" w:rsidRPr="00FF01EF" w:rsidRDefault="005C4468" w:rsidP="005C4468">
      <w:pPr>
        <w:ind w:right="-1"/>
        <w:jc w:val="right"/>
      </w:pPr>
      <w:r w:rsidRPr="00FF01EF">
        <w:t xml:space="preserve">                                                                                                                 от                 №   </w:t>
      </w:r>
    </w:p>
    <w:p w14:paraId="5109F52A" w14:textId="77777777" w:rsidR="005C4468" w:rsidRPr="00FF01EF" w:rsidRDefault="005C4468" w:rsidP="005C4468">
      <w:pPr>
        <w:tabs>
          <w:tab w:val="left" w:pos="8070"/>
        </w:tabs>
        <w:ind w:right="-1"/>
      </w:pPr>
    </w:p>
    <w:p w14:paraId="060F2F64" w14:textId="77777777" w:rsidR="005C4468" w:rsidRPr="00FF01EF" w:rsidRDefault="005C4468" w:rsidP="005C4468">
      <w:pPr>
        <w:ind w:left="360" w:right="-1"/>
        <w:jc w:val="center"/>
      </w:pPr>
      <w:r w:rsidRPr="00FF01EF">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5C4468" w:rsidRPr="00FF01EF" w14:paraId="088EC9DE" w14:textId="77777777" w:rsidTr="005C4468">
        <w:tc>
          <w:tcPr>
            <w:tcW w:w="2836" w:type="dxa"/>
            <w:shd w:val="clear" w:color="auto" w:fill="auto"/>
          </w:tcPr>
          <w:p w14:paraId="0F99CEB9" w14:textId="77777777" w:rsidR="005C4468" w:rsidRPr="00FF01EF" w:rsidRDefault="005C4468" w:rsidP="005C4468">
            <w:pPr>
              <w:pStyle w:val="aa"/>
              <w:tabs>
                <w:tab w:val="left" w:pos="2727"/>
              </w:tabs>
              <w:ind w:left="0"/>
              <w:rPr>
                <w:rFonts w:ascii="Times New Roman" w:hAnsi="Times New Roman"/>
                <w:sz w:val="24"/>
                <w:szCs w:val="24"/>
              </w:rPr>
            </w:pPr>
            <w:r w:rsidRPr="00FF01EF">
              <w:rPr>
                <w:rFonts w:ascii="Times New Roman" w:hAnsi="Times New Roman"/>
                <w:sz w:val="24"/>
                <w:szCs w:val="24"/>
              </w:rPr>
              <w:t>Наименование</w:t>
            </w:r>
          </w:p>
          <w:p w14:paraId="1A9C35F3" w14:textId="77777777" w:rsidR="005C4468" w:rsidRPr="00FF01EF" w:rsidRDefault="005C4468" w:rsidP="005C4468">
            <w:pPr>
              <w:pStyle w:val="aa"/>
              <w:tabs>
                <w:tab w:val="left" w:pos="2727"/>
              </w:tabs>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auto"/>
          </w:tcPr>
          <w:p w14:paraId="75CE5B3A"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Реализация мероприятий по обеспечению населения городского округа Тейково Ивановской области водоснабжением, водоотведением и услугами бань (далее – подпрограмма)</w:t>
            </w:r>
          </w:p>
        </w:tc>
      </w:tr>
      <w:tr w:rsidR="005C4468" w:rsidRPr="00FF01EF" w14:paraId="1BB37148" w14:textId="77777777" w:rsidTr="005C4468">
        <w:tc>
          <w:tcPr>
            <w:tcW w:w="2836" w:type="dxa"/>
            <w:shd w:val="clear" w:color="auto" w:fill="auto"/>
          </w:tcPr>
          <w:p w14:paraId="68E2FE9F"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Срок реализации</w:t>
            </w:r>
          </w:p>
          <w:p w14:paraId="674F03B5"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auto"/>
          </w:tcPr>
          <w:p w14:paraId="5D4E30D0"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2023-2028</w:t>
            </w:r>
          </w:p>
        </w:tc>
      </w:tr>
      <w:tr w:rsidR="005C4468" w:rsidRPr="00FF01EF" w14:paraId="31C3C974" w14:textId="77777777" w:rsidTr="005C4468">
        <w:tc>
          <w:tcPr>
            <w:tcW w:w="2836" w:type="dxa"/>
            <w:shd w:val="clear" w:color="auto" w:fill="auto"/>
          </w:tcPr>
          <w:p w14:paraId="4E0DA934"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Исполнители</w:t>
            </w:r>
          </w:p>
          <w:p w14:paraId="7D2105C1"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auto"/>
          </w:tcPr>
          <w:p w14:paraId="76E6C375" w14:textId="77777777" w:rsidR="005C4468" w:rsidRPr="00FF01EF" w:rsidRDefault="005C4468" w:rsidP="005C4468">
            <w:pPr>
              <w:autoSpaceDE w:val="0"/>
              <w:autoSpaceDN w:val="0"/>
            </w:pPr>
            <w:r w:rsidRPr="00FF01EF">
              <w:t>Отдел городской инфраструктуры администрации городского округа Тейково Ивановской области.</w:t>
            </w:r>
          </w:p>
          <w:p w14:paraId="0DE55392" w14:textId="77777777" w:rsidR="005C4468" w:rsidRPr="00FF01EF" w:rsidRDefault="005C4468" w:rsidP="005C4468">
            <w:pPr>
              <w:pStyle w:val="ListParagraph1"/>
              <w:spacing w:after="0" w:line="240" w:lineRule="auto"/>
              <w:ind w:left="0" w:right="-1"/>
              <w:jc w:val="both"/>
              <w:rPr>
                <w:rFonts w:ascii="Times New Roman" w:hAnsi="Times New Roman" w:cs="Times New Roman"/>
                <w:sz w:val="24"/>
                <w:szCs w:val="24"/>
              </w:rPr>
            </w:pPr>
            <w:r w:rsidRPr="00FF01EF">
              <w:rPr>
                <w:rFonts w:ascii="Times New Roman" w:hAnsi="Times New Roman" w:cs="Times New Roman"/>
                <w:sz w:val="24"/>
                <w:szCs w:val="24"/>
              </w:rPr>
              <w:t>Отдел экономического развития и торговли администрации городского округа Тейково Ивановской области.</w:t>
            </w:r>
          </w:p>
        </w:tc>
      </w:tr>
      <w:tr w:rsidR="005C4468" w:rsidRPr="00FF01EF" w14:paraId="18F334DE" w14:textId="77777777" w:rsidTr="005C4468">
        <w:tc>
          <w:tcPr>
            <w:tcW w:w="2836" w:type="dxa"/>
            <w:shd w:val="clear" w:color="auto" w:fill="auto"/>
          </w:tcPr>
          <w:p w14:paraId="3F143092"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Цели</w:t>
            </w:r>
          </w:p>
          <w:p w14:paraId="04982B2F"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auto"/>
          </w:tcPr>
          <w:p w14:paraId="5CBD4AE4"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 xml:space="preserve">1. Улучшение условий проживания и коммунального обслуживания населения в городском округе Тейково Ивановской области. </w:t>
            </w:r>
          </w:p>
          <w:p w14:paraId="64EEFC18"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 Исполнение городским округом Тейково Ивановской области переданных Ивановской областью полномочий по предоставлению субсидий на возмещение недополученных доходов от оказания услуг населению, в связи с приведением размера платы граждан за коммунальные услуги в соответствии с их предельными индексами роста.</w:t>
            </w:r>
          </w:p>
          <w:p w14:paraId="3F4A1ACE"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3. Обеспечение доступности для населения города Тейково услуг по помывке в общих отделениях бани.</w:t>
            </w:r>
          </w:p>
        </w:tc>
      </w:tr>
      <w:tr w:rsidR="005C4468" w:rsidRPr="00FF01EF" w14:paraId="129C8ED5" w14:textId="77777777" w:rsidTr="005C4468">
        <w:tc>
          <w:tcPr>
            <w:tcW w:w="2836" w:type="dxa"/>
            <w:shd w:val="clear" w:color="auto" w:fill="auto"/>
          </w:tcPr>
          <w:p w14:paraId="453FEEEE"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Объем ресурсного обеспечения мероприятий</w:t>
            </w:r>
          </w:p>
          <w:p w14:paraId="40BE08D6"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 xml:space="preserve">подпрограммы </w:t>
            </w:r>
          </w:p>
        </w:tc>
        <w:tc>
          <w:tcPr>
            <w:tcW w:w="7476" w:type="dxa"/>
            <w:shd w:val="clear" w:color="auto" w:fill="auto"/>
          </w:tcPr>
          <w:p w14:paraId="5565D48E"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Общий объем бюджетных ассигнований:</w:t>
            </w:r>
          </w:p>
          <w:p w14:paraId="3E982B1F"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2023 год – 14 198,64534 тыс. руб.,</w:t>
            </w:r>
          </w:p>
          <w:p w14:paraId="6EBB0E70"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2024 год – 49 564,95546 тыс. руб.,</w:t>
            </w:r>
          </w:p>
          <w:p w14:paraId="1925D826"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2025 год – 31 110,55000 тыс. руб.,</w:t>
            </w:r>
          </w:p>
          <w:p w14:paraId="5BE1EE36"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2026 год – 1 928,78000 тыс. руб.,</w:t>
            </w:r>
          </w:p>
          <w:p w14:paraId="057C879B"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2027 год – 1 928,78000 тыс. руб.,</w:t>
            </w:r>
          </w:p>
          <w:p w14:paraId="156AEDB3"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2028 год – 1 928,78000 тыс. руб.</w:t>
            </w:r>
          </w:p>
          <w:p w14:paraId="422D9BD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местный бюджет:</w:t>
            </w:r>
          </w:p>
          <w:p w14:paraId="6AC00FDF"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2023 год – 14 198,64534 тыс. руб.,</w:t>
            </w:r>
          </w:p>
          <w:p w14:paraId="652DC184"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2024 год – 18 711,93846 тыс. руб.,</w:t>
            </w:r>
          </w:p>
          <w:p w14:paraId="2765C730"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2025 год – 4 474,66850 тыс. руб.,</w:t>
            </w:r>
          </w:p>
          <w:p w14:paraId="069734F0"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lastRenderedPageBreak/>
              <w:t>2026 год – 1 928,78000 тыс. руб.,</w:t>
            </w:r>
          </w:p>
          <w:p w14:paraId="71D68D03"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2027 год – 1 928,78000 тыс. руб.,</w:t>
            </w:r>
          </w:p>
          <w:p w14:paraId="4EECA446"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2028 год – 1 928,78000 тыс. руб.</w:t>
            </w:r>
          </w:p>
          <w:p w14:paraId="6766F8C1"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областной бюджет:</w:t>
            </w:r>
          </w:p>
          <w:p w14:paraId="7461F07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0,00 тыс. руб.,</w:t>
            </w:r>
          </w:p>
          <w:p w14:paraId="6C52AB5E"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30 853,01700 тыс. руб.,</w:t>
            </w:r>
          </w:p>
          <w:p w14:paraId="3A85208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26 635,88150 тыс. руб.,</w:t>
            </w:r>
          </w:p>
          <w:p w14:paraId="203D7366"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0,00 тыс. руб.,</w:t>
            </w:r>
          </w:p>
          <w:p w14:paraId="7080C4CD"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0,00 тыс. руб.,</w:t>
            </w:r>
          </w:p>
          <w:p w14:paraId="170AE7E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0,00 тыс. руб.,</w:t>
            </w:r>
          </w:p>
          <w:p w14:paraId="186E82E0"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федеральный бюджет:</w:t>
            </w:r>
          </w:p>
          <w:p w14:paraId="629F8093"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0,00 тыс. руб.,</w:t>
            </w:r>
          </w:p>
          <w:p w14:paraId="1C145FE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0,00 тыс. руб.,</w:t>
            </w:r>
          </w:p>
          <w:p w14:paraId="54AF9B86"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0,00 тыс. руб.,</w:t>
            </w:r>
          </w:p>
          <w:p w14:paraId="6FEE3A8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0,00 тыс. руб.,</w:t>
            </w:r>
          </w:p>
          <w:p w14:paraId="2147EE2A"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0,00 тыс. руб.,</w:t>
            </w:r>
          </w:p>
          <w:p w14:paraId="5F887FD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0,00 тыс. руб.</w:t>
            </w:r>
          </w:p>
        </w:tc>
      </w:tr>
    </w:tbl>
    <w:p w14:paraId="1B20384E" w14:textId="77777777" w:rsidR="005C4468" w:rsidRPr="00FF01EF" w:rsidRDefault="005C4468" w:rsidP="005C4468">
      <w:pPr>
        <w:tabs>
          <w:tab w:val="left" w:pos="8070"/>
        </w:tabs>
        <w:ind w:right="-1"/>
        <w:jc w:val="right"/>
      </w:pPr>
    </w:p>
    <w:p w14:paraId="3E1CC148" w14:textId="77777777" w:rsidR="005C4468" w:rsidRPr="00FF01EF" w:rsidRDefault="005C4468" w:rsidP="005C4468">
      <w:pPr>
        <w:tabs>
          <w:tab w:val="left" w:pos="8070"/>
        </w:tabs>
        <w:ind w:right="-1"/>
      </w:pPr>
    </w:p>
    <w:p w14:paraId="702FC2CA" w14:textId="77777777" w:rsidR="005C4468" w:rsidRDefault="005C4468" w:rsidP="005C4468">
      <w:r>
        <w:br w:type="page"/>
      </w:r>
    </w:p>
    <w:p w14:paraId="7350C534" w14:textId="77777777" w:rsidR="005C4468" w:rsidRPr="00FF01EF" w:rsidRDefault="005C4468" w:rsidP="005C4468">
      <w:pPr>
        <w:jc w:val="right"/>
      </w:pPr>
      <w:r w:rsidRPr="00FF01EF">
        <w:lastRenderedPageBreak/>
        <w:t>Приложение № 11</w:t>
      </w:r>
    </w:p>
    <w:p w14:paraId="7CAA459C" w14:textId="77777777" w:rsidR="005C4468" w:rsidRPr="00FF01EF" w:rsidRDefault="005C4468" w:rsidP="005C4468">
      <w:pPr>
        <w:ind w:right="-1"/>
        <w:jc w:val="right"/>
      </w:pPr>
      <w:r w:rsidRPr="00FF01EF">
        <w:t>к постановлению администрации</w:t>
      </w:r>
    </w:p>
    <w:p w14:paraId="2B3D7D44" w14:textId="77777777" w:rsidR="005C4468" w:rsidRPr="00FF01EF" w:rsidRDefault="005C4468" w:rsidP="005C4468">
      <w:pPr>
        <w:ind w:right="-1"/>
        <w:jc w:val="right"/>
      </w:pPr>
      <w:r w:rsidRPr="00FF01EF">
        <w:t xml:space="preserve"> городского округа Тейково</w:t>
      </w:r>
    </w:p>
    <w:p w14:paraId="70FB5C76" w14:textId="77777777" w:rsidR="005C4468" w:rsidRPr="00FF01EF" w:rsidRDefault="005C4468" w:rsidP="005C4468">
      <w:pPr>
        <w:ind w:right="-1"/>
        <w:jc w:val="right"/>
      </w:pPr>
      <w:r w:rsidRPr="00FF01EF">
        <w:t>Ивановской области</w:t>
      </w:r>
    </w:p>
    <w:p w14:paraId="761714FF" w14:textId="77777777" w:rsidR="005C4468" w:rsidRPr="00FF01EF" w:rsidRDefault="005C4468" w:rsidP="005C4468">
      <w:pPr>
        <w:ind w:right="-1"/>
        <w:jc w:val="right"/>
      </w:pPr>
      <w:r w:rsidRPr="00FF01EF">
        <w:t xml:space="preserve">                                                                                                                 от                 №   </w:t>
      </w:r>
    </w:p>
    <w:p w14:paraId="6E8D7DD5" w14:textId="77777777" w:rsidR="005C4468" w:rsidRPr="00FF01EF" w:rsidRDefault="005C4468" w:rsidP="005C4468">
      <w:pPr>
        <w:tabs>
          <w:tab w:val="left" w:pos="8070"/>
        </w:tabs>
        <w:ind w:right="-1"/>
      </w:pPr>
    </w:p>
    <w:p w14:paraId="452156AE" w14:textId="77777777" w:rsidR="005C4468" w:rsidRPr="005C4468" w:rsidRDefault="005C4468" w:rsidP="005C4468">
      <w:pPr>
        <w:ind w:right="-1" w:firstLine="708"/>
      </w:pPr>
      <w:r w:rsidRPr="005C4468">
        <w:t>3.Ожидаемые результаты реализации подпрограммы.</w:t>
      </w:r>
    </w:p>
    <w:p w14:paraId="2B072642" w14:textId="77777777" w:rsidR="005C4468" w:rsidRPr="005C4468" w:rsidRDefault="005C4468" w:rsidP="005C4468">
      <w:pPr>
        <w:pStyle w:val="ConsPlusNormal"/>
        <w:ind w:firstLine="709"/>
        <w:jc w:val="both"/>
        <w:rPr>
          <w:rFonts w:ascii="Times New Roman" w:hAnsi="Times New Roman" w:cs="Times New Roman"/>
          <w:sz w:val="24"/>
          <w:szCs w:val="24"/>
        </w:rPr>
      </w:pPr>
      <w:r w:rsidRPr="005C4468">
        <w:rPr>
          <w:rFonts w:ascii="Times New Roman" w:hAnsi="Times New Roman" w:cs="Times New Roman"/>
          <w:sz w:val="24"/>
          <w:szCs w:val="24"/>
        </w:rPr>
        <w:t>В результате реализации подпрограммы:</w:t>
      </w:r>
    </w:p>
    <w:p w14:paraId="4C536BAC" w14:textId="77777777" w:rsidR="005C4468" w:rsidRPr="005C4468" w:rsidRDefault="005C4468" w:rsidP="005C4468">
      <w:pPr>
        <w:pStyle w:val="ConsPlusNormal"/>
        <w:ind w:firstLine="709"/>
        <w:jc w:val="both"/>
        <w:rPr>
          <w:rFonts w:ascii="Times New Roman" w:hAnsi="Times New Roman" w:cs="Times New Roman"/>
          <w:sz w:val="24"/>
          <w:szCs w:val="24"/>
        </w:rPr>
      </w:pPr>
      <w:r w:rsidRPr="005C4468">
        <w:rPr>
          <w:rFonts w:ascii="Times New Roman" w:hAnsi="Times New Roman" w:cs="Times New Roman"/>
          <w:sz w:val="24"/>
          <w:szCs w:val="24"/>
        </w:rPr>
        <w:t>- улучшится качество коммунального обслуживания населения;</w:t>
      </w:r>
    </w:p>
    <w:p w14:paraId="37567A14" w14:textId="77777777" w:rsidR="005C4468" w:rsidRPr="005C4468" w:rsidRDefault="005C4468" w:rsidP="005C4468">
      <w:pPr>
        <w:pStyle w:val="ConsPlusNormal"/>
        <w:ind w:firstLine="709"/>
        <w:jc w:val="both"/>
        <w:rPr>
          <w:rFonts w:ascii="Times New Roman" w:hAnsi="Times New Roman" w:cs="Times New Roman"/>
          <w:sz w:val="24"/>
          <w:szCs w:val="24"/>
        </w:rPr>
      </w:pPr>
      <w:r w:rsidRPr="005C4468">
        <w:rPr>
          <w:rFonts w:ascii="Times New Roman" w:hAnsi="Times New Roman" w:cs="Times New Roman"/>
          <w:sz w:val="24"/>
          <w:szCs w:val="24"/>
        </w:rPr>
        <w:t>- повысится надежность работы коммунальных систем жизнеобеспечения города;</w:t>
      </w:r>
    </w:p>
    <w:p w14:paraId="0B962DE1" w14:textId="77777777" w:rsidR="005C4468" w:rsidRPr="005C4468" w:rsidRDefault="005C4468" w:rsidP="005C4468">
      <w:pPr>
        <w:pStyle w:val="ConsPlusNormal"/>
        <w:ind w:firstLine="709"/>
        <w:jc w:val="both"/>
        <w:rPr>
          <w:rFonts w:ascii="Times New Roman" w:hAnsi="Times New Roman" w:cs="Times New Roman"/>
          <w:sz w:val="24"/>
          <w:szCs w:val="24"/>
        </w:rPr>
      </w:pPr>
      <w:r w:rsidRPr="005C4468">
        <w:rPr>
          <w:rFonts w:ascii="Times New Roman" w:hAnsi="Times New Roman" w:cs="Times New Roman"/>
          <w:sz w:val="24"/>
          <w:szCs w:val="24"/>
        </w:rPr>
        <w:t xml:space="preserve">- достижение снижения износа водопроводных сетей </w:t>
      </w:r>
      <w:proofErr w:type="spellStart"/>
      <w:r w:rsidRPr="005C4468">
        <w:rPr>
          <w:rFonts w:ascii="Times New Roman" w:hAnsi="Times New Roman" w:cs="Times New Roman"/>
          <w:sz w:val="24"/>
          <w:szCs w:val="24"/>
        </w:rPr>
        <w:t>г.о.Тейково</w:t>
      </w:r>
      <w:proofErr w:type="spellEnd"/>
      <w:r w:rsidRPr="005C4468">
        <w:rPr>
          <w:rFonts w:ascii="Times New Roman" w:hAnsi="Times New Roman" w:cs="Times New Roman"/>
          <w:sz w:val="24"/>
          <w:szCs w:val="24"/>
        </w:rPr>
        <w:t>;</w:t>
      </w:r>
    </w:p>
    <w:p w14:paraId="1B6AD7B3" w14:textId="77777777" w:rsidR="005C4468" w:rsidRPr="005C4468" w:rsidRDefault="005C4468" w:rsidP="005C4468">
      <w:pPr>
        <w:pStyle w:val="ConsPlusNormal"/>
        <w:ind w:firstLine="709"/>
        <w:jc w:val="both"/>
        <w:rPr>
          <w:rFonts w:ascii="Times New Roman" w:hAnsi="Times New Roman" w:cs="Times New Roman"/>
          <w:sz w:val="24"/>
          <w:szCs w:val="24"/>
        </w:rPr>
      </w:pPr>
      <w:r w:rsidRPr="005C4468">
        <w:rPr>
          <w:rFonts w:ascii="Times New Roman" w:hAnsi="Times New Roman" w:cs="Times New Roman"/>
          <w:sz w:val="24"/>
          <w:szCs w:val="24"/>
        </w:rPr>
        <w:t xml:space="preserve">- будет сохранена для горожан доступность пользования баней. </w:t>
      </w:r>
    </w:p>
    <w:p w14:paraId="6CE1A206" w14:textId="77777777" w:rsidR="005C4468" w:rsidRPr="005C4468" w:rsidRDefault="005C4468" w:rsidP="005C4468">
      <w:pPr>
        <w:pStyle w:val="ConsPlusNormal"/>
        <w:ind w:firstLine="709"/>
        <w:jc w:val="both"/>
        <w:rPr>
          <w:rFonts w:ascii="Times New Roman" w:hAnsi="Times New Roman" w:cs="Times New Roman"/>
          <w:sz w:val="24"/>
          <w:szCs w:val="24"/>
        </w:rPr>
      </w:pPr>
      <w:r w:rsidRPr="005C4468">
        <w:rPr>
          <w:rFonts w:ascii="Times New Roman" w:hAnsi="Times New Roman" w:cs="Times New Roman"/>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14:paraId="2711C2A2" w14:textId="77777777" w:rsidR="005C4468" w:rsidRPr="005C4468" w:rsidRDefault="005C4468" w:rsidP="005C4468">
      <w:pPr>
        <w:pStyle w:val="ConsPlusNormal"/>
        <w:ind w:right="-1" w:firstLine="540"/>
        <w:jc w:val="both"/>
        <w:rPr>
          <w:rFonts w:ascii="Times New Roman" w:hAnsi="Times New Roman" w:cs="Times New Roman"/>
          <w:sz w:val="24"/>
          <w:szCs w:val="24"/>
        </w:rPr>
      </w:pPr>
    </w:p>
    <w:p w14:paraId="6F647D77" w14:textId="77777777" w:rsidR="005C4468" w:rsidRPr="005C4468" w:rsidRDefault="005C4468" w:rsidP="005C4468">
      <w:pPr>
        <w:pStyle w:val="ConsPlusNormal"/>
        <w:ind w:right="-1" w:firstLine="540"/>
        <w:jc w:val="right"/>
        <w:rPr>
          <w:rFonts w:ascii="Times New Roman" w:hAnsi="Times New Roman" w:cs="Times New Roman"/>
          <w:sz w:val="24"/>
          <w:szCs w:val="24"/>
        </w:rPr>
      </w:pPr>
      <w:r w:rsidRPr="005C4468">
        <w:rPr>
          <w:rFonts w:ascii="Times New Roman" w:hAnsi="Times New Roman" w:cs="Times New Roman"/>
          <w:sz w:val="24"/>
          <w:szCs w:val="24"/>
        </w:rPr>
        <w:t>Таблица.</w:t>
      </w:r>
    </w:p>
    <w:tbl>
      <w:tblPr>
        <w:tblW w:w="10348" w:type="dxa"/>
        <w:tblInd w:w="108" w:type="dxa"/>
        <w:tblLayout w:type="fixed"/>
        <w:tblLook w:val="04A0" w:firstRow="1" w:lastRow="0" w:firstColumn="1" w:lastColumn="0" w:noHBand="0" w:noVBand="1"/>
      </w:tblPr>
      <w:tblGrid>
        <w:gridCol w:w="567"/>
        <w:gridCol w:w="3119"/>
        <w:gridCol w:w="709"/>
        <w:gridCol w:w="992"/>
        <w:gridCol w:w="992"/>
        <w:gridCol w:w="992"/>
        <w:gridCol w:w="993"/>
        <w:gridCol w:w="992"/>
        <w:gridCol w:w="992"/>
      </w:tblGrid>
      <w:tr w:rsidR="005C4468" w:rsidRPr="005C4468" w14:paraId="45C872EB"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D2E3C68" w14:textId="77777777" w:rsidR="005C4468" w:rsidRPr="005C4468" w:rsidRDefault="005C4468" w:rsidP="005C4468">
            <w:pPr>
              <w:pStyle w:val="a6"/>
              <w:ind w:left="-108" w:right="-108"/>
              <w:jc w:val="center"/>
              <w:rPr>
                <w:sz w:val="20"/>
                <w:szCs w:val="20"/>
                <w:lang w:eastAsia="ar-SA"/>
              </w:rPr>
            </w:pPr>
            <w:r w:rsidRPr="005C4468">
              <w:rPr>
                <w:sz w:val="20"/>
                <w:szCs w:val="20"/>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14:paraId="71D05D7C" w14:textId="77777777" w:rsidR="005C4468" w:rsidRPr="005C4468" w:rsidRDefault="005C4468" w:rsidP="005C4468">
            <w:pPr>
              <w:pStyle w:val="a6"/>
              <w:rPr>
                <w:sz w:val="20"/>
                <w:szCs w:val="20"/>
                <w:lang w:eastAsia="ar-SA"/>
              </w:rPr>
            </w:pPr>
            <w:r w:rsidRPr="005C4468">
              <w:rPr>
                <w:sz w:val="20"/>
                <w:szCs w:val="20"/>
              </w:rPr>
              <w:t>Наименование целевого индикатора</w:t>
            </w:r>
          </w:p>
          <w:p w14:paraId="619F5A0D" w14:textId="77777777" w:rsidR="005C4468" w:rsidRPr="005C4468" w:rsidRDefault="005C4468" w:rsidP="005C4468">
            <w:pPr>
              <w:pStyle w:val="a6"/>
              <w:rPr>
                <w:sz w:val="20"/>
                <w:szCs w:val="20"/>
                <w:lang w:eastAsia="ar-SA"/>
              </w:rPr>
            </w:pPr>
            <w:r w:rsidRPr="005C4468">
              <w:rPr>
                <w:sz w:val="20"/>
                <w:szCs w:val="20"/>
              </w:rPr>
              <w:t>(показателя)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94E963D" w14:textId="77777777" w:rsidR="005C4468" w:rsidRPr="005C4468" w:rsidRDefault="005C4468" w:rsidP="005C4468">
            <w:pPr>
              <w:pStyle w:val="a6"/>
              <w:rPr>
                <w:sz w:val="20"/>
                <w:szCs w:val="20"/>
                <w:lang w:eastAsia="ar-SA"/>
              </w:rPr>
            </w:pPr>
            <w:r w:rsidRPr="005C4468">
              <w:rPr>
                <w:sz w:val="20"/>
                <w:szCs w:val="20"/>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E6831F" w14:textId="77777777" w:rsidR="005C4468" w:rsidRPr="005C4468" w:rsidRDefault="005C4468" w:rsidP="005C4468">
            <w:pPr>
              <w:pStyle w:val="a6"/>
              <w:jc w:val="center"/>
              <w:rPr>
                <w:sz w:val="20"/>
                <w:szCs w:val="20"/>
              </w:rPr>
            </w:pPr>
            <w:r w:rsidRPr="005C4468">
              <w:rPr>
                <w:sz w:val="20"/>
                <w:szCs w:val="20"/>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40F163" w14:textId="77777777" w:rsidR="005C4468" w:rsidRPr="005C4468" w:rsidRDefault="005C4468" w:rsidP="005C4468">
            <w:pPr>
              <w:pStyle w:val="a6"/>
              <w:jc w:val="center"/>
              <w:rPr>
                <w:sz w:val="20"/>
                <w:szCs w:val="20"/>
              </w:rPr>
            </w:pPr>
            <w:r w:rsidRPr="005C4468">
              <w:rPr>
                <w:sz w:val="20"/>
                <w:szCs w:val="20"/>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79347C" w14:textId="77777777" w:rsidR="005C4468" w:rsidRPr="005C4468" w:rsidRDefault="005C4468" w:rsidP="005C4468">
            <w:pPr>
              <w:pStyle w:val="a6"/>
              <w:jc w:val="center"/>
              <w:rPr>
                <w:sz w:val="20"/>
                <w:szCs w:val="20"/>
              </w:rPr>
            </w:pPr>
            <w:r w:rsidRPr="005C4468">
              <w:rPr>
                <w:sz w:val="20"/>
                <w:szCs w:val="20"/>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DF6ADD" w14:textId="77777777" w:rsidR="005C4468" w:rsidRPr="005C4468" w:rsidRDefault="005C4468" w:rsidP="005C4468">
            <w:pPr>
              <w:pStyle w:val="a6"/>
              <w:jc w:val="center"/>
              <w:rPr>
                <w:sz w:val="20"/>
                <w:szCs w:val="20"/>
              </w:rPr>
            </w:pPr>
            <w:r w:rsidRPr="005C4468">
              <w:rPr>
                <w:sz w:val="20"/>
                <w:szCs w:val="20"/>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1376C2" w14:textId="77777777" w:rsidR="005C4468" w:rsidRPr="005C4468" w:rsidRDefault="005C4468" w:rsidP="005C4468">
            <w:pPr>
              <w:pStyle w:val="a6"/>
              <w:jc w:val="center"/>
              <w:rPr>
                <w:sz w:val="20"/>
                <w:szCs w:val="20"/>
              </w:rPr>
            </w:pPr>
            <w:r w:rsidRPr="005C4468">
              <w:rPr>
                <w:sz w:val="20"/>
                <w:szCs w:val="20"/>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BF951D" w14:textId="77777777" w:rsidR="005C4468" w:rsidRPr="005C4468" w:rsidRDefault="005C4468" w:rsidP="005C4468">
            <w:pPr>
              <w:pStyle w:val="a6"/>
              <w:jc w:val="center"/>
              <w:rPr>
                <w:sz w:val="20"/>
                <w:szCs w:val="20"/>
              </w:rPr>
            </w:pPr>
            <w:r w:rsidRPr="005C4468">
              <w:rPr>
                <w:sz w:val="20"/>
                <w:szCs w:val="20"/>
              </w:rPr>
              <w:t>2028</w:t>
            </w:r>
          </w:p>
        </w:tc>
      </w:tr>
      <w:tr w:rsidR="005C4468" w:rsidRPr="005C4468" w14:paraId="74180737" w14:textId="77777777" w:rsidTr="005C446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35ED851A" w14:textId="77777777" w:rsidR="005C4468" w:rsidRPr="005C4468" w:rsidRDefault="005C4468" w:rsidP="005C4468">
            <w:pPr>
              <w:pStyle w:val="a6"/>
              <w:jc w:val="both"/>
              <w:rPr>
                <w:sz w:val="20"/>
                <w:szCs w:val="20"/>
              </w:rPr>
            </w:pPr>
            <w:r w:rsidRPr="005C4468">
              <w:rPr>
                <w:sz w:val="20"/>
                <w:szCs w:val="20"/>
              </w:rPr>
              <w:t>Обеспечение выполнения работ по строительству и модернизации объектов коммунальной инфраструктуры города</w:t>
            </w:r>
          </w:p>
        </w:tc>
      </w:tr>
      <w:tr w:rsidR="005C4468" w:rsidRPr="005C4468" w14:paraId="3D69F7B4"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8D9C1D7"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EE2E7F"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Составление технического проекта разработки месторождения подземных вод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7A8C5D" w14:textId="77777777" w:rsidR="005C4468" w:rsidRPr="005C4468" w:rsidRDefault="005C4468" w:rsidP="005C4468">
            <w:pPr>
              <w:pStyle w:val="a6"/>
              <w:jc w:val="both"/>
              <w:rPr>
                <w:sz w:val="20"/>
                <w:szCs w:val="20"/>
                <w:lang w:eastAsia="ar-SA"/>
              </w:rPr>
            </w:pPr>
            <w:r w:rsidRPr="005C4468">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79789"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551C" w14:textId="77777777" w:rsidR="005C4468" w:rsidRPr="005C4468" w:rsidRDefault="005C4468" w:rsidP="005C4468">
            <w:pPr>
              <w:pStyle w:val="a6"/>
              <w:jc w:val="center"/>
              <w:rPr>
                <w:sz w:val="20"/>
                <w:szCs w:val="20"/>
                <w:lang w:eastAsia="ar-SA"/>
              </w:rPr>
            </w:pPr>
            <w:r w:rsidRPr="005C4468">
              <w:rPr>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6F40F"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919A"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7BCF4"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8A7CC" w14:textId="77777777" w:rsidR="005C4468" w:rsidRPr="005C4468" w:rsidRDefault="005C4468" w:rsidP="005C4468">
            <w:pPr>
              <w:pStyle w:val="a6"/>
              <w:jc w:val="center"/>
              <w:rPr>
                <w:sz w:val="20"/>
                <w:szCs w:val="20"/>
                <w:lang w:eastAsia="ar-SA"/>
              </w:rPr>
            </w:pPr>
            <w:r w:rsidRPr="005C4468">
              <w:rPr>
                <w:sz w:val="20"/>
                <w:szCs w:val="20"/>
                <w:lang w:eastAsia="ar-SA"/>
              </w:rPr>
              <w:t>0</w:t>
            </w:r>
          </w:p>
        </w:tc>
      </w:tr>
      <w:tr w:rsidR="005C4468" w:rsidRPr="005C4468" w14:paraId="29D9CBD6"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508FE1"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EAC7C43"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Замена участка водопроводной сети м. Красные Сосенки г.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27E1CB" w14:textId="77777777" w:rsidR="005C4468" w:rsidRPr="005C4468" w:rsidRDefault="005C4468" w:rsidP="005C4468">
            <w:pPr>
              <w:pStyle w:val="a6"/>
              <w:jc w:val="both"/>
              <w:rPr>
                <w:sz w:val="20"/>
                <w:szCs w:val="20"/>
                <w:lang w:eastAsia="ar-SA"/>
              </w:rPr>
            </w:pPr>
            <w:r w:rsidRPr="005C4468">
              <w:rPr>
                <w:sz w:val="20"/>
                <w:szCs w:val="20"/>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FF37"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4ABFB"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6B591" w14:textId="77777777" w:rsidR="005C4468" w:rsidRPr="005C4468" w:rsidRDefault="005C4468" w:rsidP="005C4468">
            <w:pPr>
              <w:jc w:val="center"/>
              <w:rPr>
                <w:rFonts w:eastAsia="Calibri"/>
                <w:lang w:eastAsia="ar-SA"/>
              </w:rPr>
            </w:pPr>
            <w:r w:rsidRPr="005C446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05F68"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8E9A1"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79EF5"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5C4468" w14:paraId="02C3501D"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6D9860"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E7B673A"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Строительство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33F96F" w14:textId="77777777" w:rsidR="005C4468" w:rsidRPr="005C4468" w:rsidRDefault="005C4468" w:rsidP="005C4468">
            <w:pPr>
              <w:pStyle w:val="a6"/>
              <w:jc w:val="both"/>
              <w:rPr>
                <w:sz w:val="20"/>
                <w:szCs w:val="20"/>
                <w:lang w:eastAsia="ar-SA"/>
              </w:rPr>
            </w:pPr>
            <w:r w:rsidRPr="005C4468">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D73D"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216AC"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CCAAE" w14:textId="77777777" w:rsidR="005C4468" w:rsidRPr="005C4468" w:rsidRDefault="005C4468" w:rsidP="005C4468">
            <w:pPr>
              <w:jc w:val="center"/>
              <w:rPr>
                <w:rFonts w:eastAsia="Calibri"/>
                <w:lang w:eastAsia="ar-SA"/>
              </w:rPr>
            </w:pPr>
            <w:r w:rsidRPr="005C446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5B57"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E230"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60D26"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5C4468" w14:paraId="6DB4D794"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E5174B"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4BB58EA"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Устройство артезианских глубинных скважин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4ECA1F" w14:textId="77777777" w:rsidR="005C4468" w:rsidRPr="005C4468" w:rsidRDefault="005C4468" w:rsidP="005C4468">
            <w:pPr>
              <w:pStyle w:val="a6"/>
              <w:jc w:val="both"/>
              <w:rPr>
                <w:sz w:val="20"/>
                <w:szCs w:val="20"/>
                <w:lang w:eastAsia="ar-SA"/>
              </w:rPr>
            </w:pPr>
            <w:r w:rsidRPr="005C4468">
              <w:rPr>
                <w:sz w:val="20"/>
                <w:szCs w:val="20"/>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DB2E" w14:textId="77777777" w:rsidR="005C4468" w:rsidRPr="005C4468" w:rsidRDefault="005C4468" w:rsidP="005C4468">
            <w:pPr>
              <w:pStyle w:val="a6"/>
              <w:jc w:val="center"/>
              <w:rPr>
                <w:sz w:val="20"/>
                <w:szCs w:val="20"/>
                <w:lang w:eastAsia="ar-SA"/>
              </w:rPr>
            </w:pPr>
            <w:r w:rsidRPr="005C4468">
              <w:rPr>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15E55" w14:textId="77777777" w:rsidR="005C4468" w:rsidRPr="005C4468" w:rsidRDefault="005C4468" w:rsidP="005C4468">
            <w:pPr>
              <w:jc w:val="center"/>
              <w:rPr>
                <w:rFonts w:eastAsia="Calibri"/>
                <w:lang w:eastAsia="ar-SA"/>
              </w:rPr>
            </w:pPr>
            <w:r w:rsidRPr="005C4468">
              <w:rPr>
                <w:rFonts w:eastAsia="Calibri"/>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CEEE" w14:textId="77777777" w:rsidR="005C4468" w:rsidRPr="005C4468" w:rsidRDefault="005C4468" w:rsidP="005C4468">
            <w:pPr>
              <w:jc w:val="center"/>
              <w:rPr>
                <w:rFonts w:eastAsia="Calibri"/>
                <w:lang w:eastAsia="ar-SA"/>
              </w:rPr>
            </w:pPr>
            <w:r w:rsidRPr="005C446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3116"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14C7"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CC77"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5C4468" w14:paraId="1418A10C"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BF4D9D"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F115BD3"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 xml:space="preserve">Замена участка водопроводной сети длиной 2,5 км, </w:t>
            </w:r>
            <w:proofErr w:type="spellStart"/>
            <w:r w:rsidRPr="005C4468">
              <w:rPr>
                <w:rFonts w:ascii="Times New Roman" w:hAnsi="Times New Roman" w:cs="Times New Roman"/>
              </w:rPr>
              <w:t>мкр</w:t>
            </w:r>
            <w:proofErr w:type="spellEnd"/>
            <w:r w:rsidRPr="005C4468">
              <w:rPr>
                <w:rFonts w:ascii="Times New Roman" w:hAnsi="Times New Roman" w:cs="Times New Roman"/>
              </w:rPr>
              <w:t>. Красные Сосенки г. Тейково Ивановской области (1-ый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FC74B0" w14:textId="77777777" w:rsidR="005C4468" w:rsidRPr="005C4468" w:rsidRDefault="005C4468" w:rsidP="005C4468">
            <w:pPr>
              <w:pStyle w:val="a6"/>
              <w:jc w:val="both"/>
              <w:rPr>
                <w:sz w:val="20"/>
                <w:szCs w:val="20"/>
                <w:lang w:eastAsia="ar-SA"/>
              </w:rPr>
            </w:pPr>
            <w:r w:rsidRPr="005C4468">
              <w:rPr>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3EE8"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2240" w14:textId="77777777" w:rsidR="005C4468" w:rsidRPr="005C4468" w:rsidRDefault="005C4468" w:rsidP="005C4468">
            <w:pPr>
              <w:jc w:val="center"/>
              <w:rPr>
                <w:rFonts w:eastAsia="Calibri"/>
                <w:lang w:eastAsia="ar-SA"/>
              </w:rPr>
            </w:pPr>
            <w:r w:rsidRPr="005C4468">
              <w:rPr>
                <w:rFonts w:eastAsia="Calibri"/>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AE2A" w14:textId="77777777" w:rsidR="005C4468" w:rsidRPr="005C4468" w:rsidRDefault="005C4468" w:rsidP="005C4468">
            <w:pPr>
              <w:jc w:val="center"/>
              <w:rPr>
                <w:rFonts w:eastAsia="Calibri"/>
                <w:lang w:eastAsia="ar-SA"/>
              </w:rPr>
            </w:pPr>
            <w:r w:rsidRPr="005C446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F74F2"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65324"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03CC8"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5C4468" w14:paraId="5ACEEF0A"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E6FB6A"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47D1DF"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Оборудование зон санитарной охраны артезианских глубинных скважин водозабора м. Красные Сосенки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4B32F9" w14:textId="77777777" w:rsidR="005C4468" w:rsidRPr="005C4468" w:rsidRDefault="005C4468" w:rsidP="005C4468">
            <w:pPr>
              <w:pStyle w:val="a6"/>
              <w:jc w:val="both"/>
              <w:rPr>
                <w:sz w:val="20"/>
                <w:szCs w:val="20"/>
                <w:lang w:eastAsia="ar-SA"/>
              </w:rPr>
            </w:pPr>
            <w:r w:rsidRPr="005C4468">
              <w:rPr>
                <w:sz w:val="20"/>
                <w:szCs w:val="20"/>
                <w:lang w:eastAsia="ar-SA"/>
              </w:rPr>
              <w:t>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67ED"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2D77A" w14:textId="77777777" w:rsidR="005C4468" w:rsidRPr="005C4468" w:rsidRDefault="005C4468" w:rsidP="005C4468">
            <w:pPr>
              <w:jc w:val="center"/>
              <w:rPr>
                <w:rFonts w:eastAsia="Calibri"/>
                <w:lang w:eastAsia="ar-SA"/>
              </w:rPr>
            </w:pPr>
            <w:r w:rsidRPr="005C4468">
              <w:rPr>
                <w:rFonts w:eastAsia="Calibri"/>
                <w:lang w:eastAsia="ar-SA"/>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117C6" w14:textId="77777777" w:rsidR="005C4468" w:rsidRPr="005C4468" w:rsidRDefault="005C4468" w:rsidP="005C4468">
            <w:pPr>
              <w:jc w:val="center"/>
              <w:rPr>
                <w:rFonts w:eastAsia="Calibri"/>
                <w:lang w:eastAsia="ar-SA"/>
              </w:rPr>
            </w:pPr>
            <w:r w:rsidRPr="005C446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9C01A"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B6FA1"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62038"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5C4468" w14:paraId="34E746A2"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B545A6"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83DC42C"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Разработка ПСД на выполнение работ по организации водоотведения в границах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9BC823" w14:textId="77777777" w:rsidR="005C4468" w:rsidRPr="005C4468" w:rsidRDefault="005C4468" w:rsidP="005C4468">
            <w:pPr>
              <w:pStyle w:val="a6"/>
              <w:jc w:val="both"/>
              <w:rPr>
                <w:sz w:val="20"/>
                <w:szCs w:val="20"/>
                <w:lang w:eastAsia="ar-SA"/>
              </w:rPr>
            </w:pPr>
            <w:r w:rsidRPr="005C4468">
              <w:rPr>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9E62C"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D869" w14:textId="77777777" w:rsidR="005C4468" w:rsidRPr="005C4468" w:rsidRDefault="005C4468" w:rsidP="005C4468">
            <w:pPr>
              <w:jc w:val="center"/>
              <w:rPr>
                <w:rFonts w:eastAsia="Calibri"/>
                <w:lang w:eastAsia="ar-SA"/>
              </w:rPr>
            </w:pPr>
            <w:r w:rsidRPr="005C4468">
              <w:rPr>
                <w:rFonts w:eastAsia="Calibri"/>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E175A" w14:textId="77777777" w:rsidR="005C4468" w:rsidRPr="005C4468" w:rsidRDefault="005C4468" w:rsidP="005C4468">
            <w:pPr>
              <w:jc w:val="center"/>
              <w:rPr>
                <w:rFonts w:eastAsia="Calibri"/>
                <w:lang w:eastAsia="ar-SA"/>
              </w:rPr>
            </w:pPr>
            <w:r w:rsidRPr="005C4468">
              <w:rPr>
                <w:rFonts w:eastAsia="Calibri"/>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29E0E"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64810"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8ADE"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5C4468" w14:paraId="300B962B"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8D827B"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AD3630D"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 xml:space="preserve">Замена участка водопроводной сети длиной 2,5 км, </w:t>
            </w:r>
            <w:proofErr w:type="spellStart"/>
            <w:r w:rsidRPr="005C4468">
              <w:rPr>
                <w:rFonts w:ascii="Times New Roman" w:hAnsi="Times New Roman" w:cs="Times New Roman"/>
              </w:rPr>
              <w:t>мкр</w:t>
            </w:r>
            <w:proofErr w:type="spellEnd"/>
            <w:r w:rsidRPr="005C4468">
              <w:rPr>
                <w:rFonts w:ascii="Times New Roman" w:hAnsi="Times New Roman" w:cs="Times New Roman"/>
              </w:rPr>
              <w:t>. Красные Сосенки г. Тейково Ивановской области (2-ой этап)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8BD6AC" w14:textId="77777777" w:rsidR="005C4468" w:rsidRPr="005C4468" w:rsidRDefault="005C4468" w:rsidP="005C4468">
            <w:pPr>
              <w:pStyle w:val="a6"/>
              <w:jc w:val="both"/>
              <w:rPr>
                <w:sz w:val="20"/>
                <w:szCs w:val="20"/>
                <w:lang w:eastAsia="ar-SA"/>
              </w:rPr>
            </w:pPr>
            <w:r w:rsidRPr="005C4468">
              <w:rPr>
                <w:sz w:val="20"/>
                <w:szCs w:val="20"/>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73C29" w14:textId="77777777" w:rsidR="005C4468" w:rsidRPr="005C4468" w:rsidRDefault="005C4468" w:rsidP="005C4468">
            <w:pPr>
              <w:pStyle w:val="a6"/>
              <w:jc w:val="center"/>
              <w:rPr>
                <w:sz w:val="20"/>
                <w:szCs w:val="20"/>
                <w:lang w:eastAsia="ar-SA"/>
              </w:rPr>
            </w:pPr>
            <w:r w:rsidRPr="005C4468">
              <w:rPr>
                <w:sz w:val="20"/>
                <w:szCs w:val="20"/>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A2CB"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44E7" w14:textId="77777777" w:rsidR="005C4468" w:rsidRPr="005C4468" w:rsidRDefault="005C4468" w:rsidP="005C4468">
            <w:pPr>
              <w:jc w:val="center"/>
              <w:rPr>
                <w:rFonts w:eastAsia="Calibri"/>
                <w:lang w:eastAsia="ar-SA"/>
              </w:rPr>
            </w:pPr>
            <w:r w:rsidRPr="005C4468">
              <w:rPr>
                <w:rFonts w:eastAsia="Calibri"/>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25C3"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8D7F" w14:textId="77777777" w:rsidR="005C4468" w:rsidRPr="005C4468" w:rsidRDefault="005C4468" w:rsidP="005C4468">
            <w:pPr>
              <w:jc w:val="center"/>
              <w:rPr>
                <w:rFonts w:eastAsia="Calibri"/>
                <w:lang w:eastAsia="ar-SA"/>
              </w:rPr>
            </w:pPr>
            <w:r w:rsidRPr="005C4468">
              <w:rPr>
                <w:rFonts w:eastAsia="Calibri"/>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70AF2" w14:textId="77777777" w:rsidR="005C4468" w:rsidRPr="005C4468" w:rsidRDefault="005C4468" w:rsidP="005C4468">
            <w:pPr>
              <w:jc w:val="center"/>
              <w:rPr>
                <w:rFonts w:eastAsia="Calibri"/>
                <w:lang w:eastAsia="ar-SA"/>
              </w:rPr>
            </w:pPr>
            <w:r w:rsidRPr="005C4468">
              <w:rPr>
                <w:rFonts w:eastAsia="Calibri"/>
                <w:lang w:eastAsia="ar-SA"/>
              </w:rPr>
              <w:t>0</w:t>
            </w:r>
          </w:p>
        </w:tc>
      </w:tr>
      <w:tr w:rsidR="005C4468" w:rsidRPr="005C4468" w14:paraId="7EF70716" w14:textId="77777777" w:rsidTr="005C446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478CC890" w14:textId="77777777" w:rsidR="005C4468" w:rsidRPr="005C4468" w:rsidRDefault="005C4468" w:rsidP="005C4468">
            <w:pPr>
              <w:pStyle w:val="a6"/>
              <w:jc w:val="both"/>
              <w:rPr>
                <w:sz w:val="20"/>
                <w:szCs w:val="20"/>
                <w:lang w:eastAsia="ar-SA"/>
              </w:rPr>
            </w:pPr>
            <w:r w:rsidRPr="005C4468">
              <w:rPr>
                <w:sz w:val="20"/>
                <w:szCs w:val="20"/>
              </w:rPr>
              <w:t>Субсидии организациям коммунального 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r>
      <w:tr w:rsidR="005C4468" w:rsidRPr="005C4468" w14:paraId="63C46856"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5D7E1D5"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5FF988C" w14:textId="77777777" w:rsidR="005C4468" w:rsidRPr="005C4468" w:rsidRDefault="005C4468" w:rsidP="005C4468">
            <w:pPr>
              <w:autoSpaceDE w:val="0"/>
              <w:autoSpaceDN w:val="0"/>
              <w:rPr>
                <w:rFonts w:eastAsia="Calibri"/>
                <w:bCs/>
              </w:rPr>
            </w:pPr>
            <w:r w:rsidRPr="005C4468">
              <w:t xml:space="preserve">Количество </w:t>
            </w:r>
            <w:proofErr w:type="spellStart"/>
            <w:r w:rsidRPr="005C4468">
              <w:t>помывок</w:t>
            </w:r>
            <w:proofErr w:type="spellEnd"/>
            <w:r w:rsidRPr="005C4468">
              <w:t xml:space="preserve"> в общем отделении бани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8C097A" w14:textId="77777777" w:rsidR="005C4468" w:rsidRPr="005C4468" w:rsidRDefault="005C4468" w:rsidP="005C4468">
            <w:pPr>
              <w:pStyle w:val="a6"/>
              <w:jc w:val="both"/>
              <w:rPr>
                <w:sz w:val="20"/>
                <w:szCs w:val="20"/>
                <w:lang w:eastAsia="ar-SA"/>
              </w:rPr>
            </w:pPr>
            <w:r w:rsidRPr="005C4468">
              <w:rPr>
                <w:sz w:val="20"/>
                <w:szCs w:val="20"/>
                <w:lang w:eastAsia="ar-SA"/>
              </w:rPr>
              <w:t>Кол. в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4664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19368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E3E31D" w14:textId="77777777" w:rsidR="005C4468" w:rsidRPr="005C4468" w:rsidRDefault="005C4468" w:rsidP="005C4468">
            <w:r w:rsidRPr="005C4468">
              <w:t>14578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8CDA87" w14:textId="77777777" w:rsidR="005C4468" w:rsidRPr="005C4468" w:rsidRDefault="005C4468" w:rsidP="005C4468">
            <w:r w:rsidRPr="005C4468">
              <w:t>18500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A844C9" w14:textId="77777777" w:rsidR="005C4468" w:rsidRPr="005C4468" w:rsidRDefault="005C4468" w:rsidP="005C4468">
            <w:r w:rsidRPr="005C4468">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3A16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17500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3796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17000</w:t>
            </w:r>
          </w:p>
        </w:tc>
      </w:tr>
      <w:tr w:rsidR="005C4468" w:rsidRPr="005C4468" w14:paraId="34A03ADA" w14:textId="77777777" w:rsidTr="005C446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00E38CE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 xml:space="preserve">Субсидирование организаций, осуществляющих водоотведение, на возмещение затрат по расширению сетей централизованного водоотведения и сокращению объемов жидких бытовых отходов жилищного фонда городского </w:t>
            </w:r>
            <w:r w:rsidRPr="005C4468">
              <w:rPr>
                <w:rFonts w:ascii="Times New Roman" w:hAnsi="Times New Roman" w:cs="Times New Roman"/>
              </w:rPr>
              <w:lastRenderedPageBreak/>
              <w:t>округа Тейково Ивановской области</w:t>
            </w:r>
          </w:p>
        </w:tc>
      </w:tr>
      <w:tr w:rsidR="005C4468" w:rsidRPr="005C4468" w14:paraId="108BF466"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FE8FFF" w14:textId="77777777" w:rsidR="005C4468" w:rsidRPr="005C4468" w:rsidRDefault="005C4468" w:rsidP="005C4468">
            <w:pPr>
              <w:pStyle w:val="ConsPlusNormal"/>
              <w:rPr>
                <w:rFonts w:ascii="Times New Roman" w:hAnsi="Times New Roman" w:cs="Times New Roman"/>
              </w:rPr>
            </w:pPr>
          </w:p>
          <w:p w14:paraId="1DE6DD9A"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CD0225F" w14:textId="77777777" w:rsidR="005C4468" w:rsidRPr="005C4468" w:rsidRDefault="005C4468" w:rsidP="005C4468">
            <w:pPr>
              <w:autoSpaceDE w:val="0"/>
              <w:autoSpaceDN w:val="0"/>
            </w:pPr>
            <w:r w:rsidRPr="005C4468">
              <w:t>Объем сброса сточных вод ассенизационных машин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C358F0" w14:textId="77777777" w:rsidR="005C4468" w:rsidRPr="005C4468" w:rsidRDefault="005C4468" w:rsidP="005C4468">
            <w:pPr>
              <w:pStyle w:val="a6"/>
              <w:jc w:val="both"/>
              <w:rPr>
                <w:sz w:val="20"/>
                <w:szCs w:val="20"/>
                <w:lang w:eastAsia="ar-SA"/>
              </w:rPr>
            </w:pPr>
            <w:r w:rsidRPr="005C4468">
              <w:rPr>
                <w:sz w:val="20"/>
                <w:szCs w:val="20"/>
              </w:rPr>
              <w:t>м</w:t>
            </w:r>
            <w:r w:rsidRPr="005C4468">
              <w:rPr>
                <w:sz w:val="20"/>
                <w:szCs w:val="20"/>
                <w:vertAlign w:val="superscript"/>
              </w:rPr>
              <w:t>3</w:t>
            </w:r>
            <w:r w:rsidRPr="005C4468">
              <w:rPr>
                <w:sz w:val="20"/>
                <w:szCs w:val="20"/>
              </w:rPr>
              <w:t>/год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7B6D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55165,91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D62A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0AF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67F7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CFB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B23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r>
      <w:tr w:rsidR="005C4468" w:rsidRPr="005C4468" w14:paraId="7AFEF8F3" w14:textId="77777777" w:rsidTr="005C446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42BAFA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r>
      <w:tr w:rsidR="005C4468" w:rsidRPr="005C4468" w14:paraId="2A6C2EE5"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A18D92"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AC0E74B" w14:textId="77777777" w:rsidR="005C4468" w:rsidRPr="005C4468" w:rsidRDefault="005C4468" w:rsidP="005C4468">
            <w:pPr>
              <w:autoSpaceDE w:val="0"/>
              <w:autoSpaceDN w:val="0"/>
            </w:pPr>
            <w:r w:rsidRPr="005C4468">
              <w:t>Сокращение кредиторской задолженности ресурсоснабжающей организации за поставку тепловой энергии для производства горячей воды на территории городского округа Тейково Ивановской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E623" w14:textId="77777777" w:rsidR="005C4468" w:rsidRPr="005C4468" w:rsidRDefault="005C4468" w:rsidP="005C4468">
            <w:pPr>
              <w:pStyle w:val="a6"/>
              <w:jc w:val="center"/>
              <w:rPr>
                <w:sz w:val="20"/>
                <w:szCs w:val="20"/>
              </w:rPr>
            </w:pPr>
            <w:r w:rsidRPr="005C4468">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A7E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824E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9A6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9100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88F4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22C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r>
      <w:tr w:rsidR="005C4468" w:rsidRPr="005C4468" w14:paraId="0C113820" w14:textId="77777777" w:rsidTr="005C446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4FD1AC"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82B7C16" w14:textId="77777777" w:rsidR="005C4468" w:rsidRPr="005C4468" w:rsidRDefault="005C4468" w:rsidP="005C4468">
            <w:pPr>
              <w:autoSpaceDE w:val="0"/>
              <w:autoSpaceDN w:val="0"/>
            </w:pPr>
            <w:r w:rsidRPr="005C4468">
              <w:t xml:space="preserve">Создание условий для </w:t>
            </w:r>
            <w:proofErr w:type="gramStart"/>
            <w:r w:rsidRPr="005C4468">
              <w:t>обеспечения  населения</w:t>
            </w:r>
            <w:proofErr w:type="gramEnd"/>
            <w:r w:rsidRPr="005C4468">
              <w:t xml:space="preserve">  услугами по горячему водоснабжению на территории городского округа Тейково Ивановской области в 2024 году, рассчитанный как разница между фактическим потреблением теплоэнергии по общедомовым приборам учета и объемом  теплоэнергии, рассчитанным по нормативу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5892" w14:textId="77777777" w:rsidR="005C4468" w:rsidRPr="005C4468" w:rsidRDefault="005C4468" w:rsidP="005C4468">
            <w:pPr>
              <w:pStyle w:val="a6"/>
              <w:jc w:val="center"/>
              <w:rPr>
                <w:sz w:val="20"/>
                <w:szCs w:val="20"/>
              </w:rPr>
            </w:pPr>
            <w:r w:rsidRPr="005C4468">
              <w:rPr>
                <w:sz w:val="20"/>
                <w:szCs w:val="20"/>
              </w:rPr>
              <w:t>Гкал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6A73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8C79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850,16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D959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A25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1A1D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05E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w:t>
            </w:r>
          </w:p>
        </w:tc>
      </w:tr>
    </w:tbl>
    <w:p w14:paraId="0BA2E8DD" w14:textId="77777777" w:rsidR="005C4468" w:rsidRPr="005C4468" w:rsidRDefault="005C4468" w:rsidP="005C4468">
      <w:pPr>
        <w:pStyle w:val="ConsPlusNormal"/>
        <w:ind w:right="-1" w:firstLine="540"/>
        <w:jc w:val="right"/>
        <w:rPr>
          <w:rFonts w:ascii="Times New Roman" w:hAnsi="Times New Roman" w:cs="Times New Roman"/>
          <w:sz w:val="24"/>
          <w:szCs w:val="24"/>
        </w:rPr>
      </w:pPr>
    </w:p>
    <w:p w14:paraId="03CC1379" w14:textId="77777777" w:rsidR="005C4468" w:rsidRPr="005C4468" w:rsidRDefault="005C4468" w:rsidP="005C4468">
      <w:pPr>
        <w:pStyle w:val="ConsPlusNormal"/>
        <w:ind w:right="-1" w:firstLine="540"/>
        <w:jc w:val="both"/>
        <w:rPr>
          <w:rFonts w:ascii="Times New Roman" w:hAnsi="Times New Roman" w:cs="Times New Roman"/>
          <w:sz w:val="24"/>
          <w:szCs w:val="24"/>
        </w:rPr>
      </w:pPr>
      <w:r w:rsidRPr="005C4468">
        <w:rPr>
          <w:rFonts w:ascii="Times New Roman" w:hAnsi="Times New Roman" w:cs="Times New Roman"/>
          <w:sz w:val="24"/>
          <w:szCs w:val="24"/>
        </w:rPr>
        <w:t xml:space="preserve">Источник получения информации о ходе реализации подпрограммы – отчеты исполнителей и участников подпрограммы. </w:t>
      </w:r>
    </w:p>
    <w:p w14:paraId="4713AA60" w14:textId="77777777" w:rsidR="005C4468" w:rsidRPr="00FF01EF" w:rsidRDefault="005C4468" w:rsidP="005C4468">
      <w:pPr>
        <w:tabs>
          <w:tab w:val="left" w:pos="8070"/>
        </w:tabs>
        <w:ind w:right="-1"/>
      </w:pPr>
    </w:p>
    <w:p w14:paraId="587BFF2A" w14:textId="77777777" w:rsidR="005C4468" w:rsidRDefault="005C4468" w:rsidP="005C4468">
      <w:pPr>
        <w:tabs>
          <w:tab w:val="left" w:pos="8070"/>
        </w:tabs>
        <w:ind w:right="-1"/>
        <w:sectPr w:rsidR="005C4468" w:rsidSect="005C4468">
          <w:type w:val="nextColumn"/>
          <w:pgSz w:w="11906" w:h="16838"/>
          <w:pgMar w:top="1134" w:right="567" w:bottom="1134" w:left="1134" w:header="709" w:footer="709" w:gutter="0"/>
          <w:cols w:space="708"/>
          <w:docGrid w:linePitch="360"/>
        </w:sectPr>
      </w:pPr>
    </w:p>
    <w:p w14:paraId="27F8C361" w14:textId="77777777" w:rsidR="005C4468" w:rsidRPr="00FF01EF" w:rsidRDefault="005C4468" w:rsidP="005C4468">
      <w:pPr>
        <w:jc w:val="right"/>
      </w:pPr>
      <w:r w:rsidRPr="00FF01EF">
        <w:lastRenderedPageBreak/>
        <w:t>Приложение № 12</w:t>
      </w:r>
    </w:p>
    <w:p w14:paraId="0D6C20E8" w14:textId="77777777" w:rsidR="005C4468" w:rsidRPr="00FF01EF" w:rsidRDefault="005C4468" w:rsidP="005C4468">
      <w:pPr>
        <w:ind w:right="-1"/>
        <w:jc w:val="right"/>
      </w:pPr>
      <w:r w:rsidRPr="00FF01EF">
        <w:t>к постановлению администрации</w:t>
      </w:r>
    </w:p>
    <w:p w14:paraId="08370E65" w14:textId="77777777" w:rsidR="005C4468" w:rsidRPr="00FF01EF" w:rsidRDefault="005C4468" w:rsidP="005C4468">
      <w:pPr>
        <w:ind w:right="-1"/>
        <w:jc w:val="right"/>
      </w:pPr>
      <w:r w:rsidRPr="00FF01EF">
        <w:t xml:space="preserve"> городского округа Тейково</w:t>
      </w:r>
    </w:p>
    <w:p w14:paraId="432FEF50" w14:textId="77777777" w:rsidR="005C4468" w:rsidRPr="00FF01EF" w:rsidRDefault="005C4468" w:rsidP="005C4468">
      <w:pPr>
        <w:ind w:right="-1"/>
        <w:jc w:val="right"/>
      </w:pPr>
      <w:r w:rsidRPr="00FF01EF">
        <w:t>Ивановской области</w:t>
      </w:r>
    </w:p>
    <w:p w14:paraId="20FCB9DD" w14:textId="77777777" w:rsidR="005C4468" w:rsidRPr="00FF01EF" w:rsidRDefault="005C4468" w:rsidP="005C4468">
      <w:pPr>
        <w:ind w:right="-1"/>
        <w:jc w:val="right"/>
      </w:pPr>
      <w:r w:rsidRPr="00FF01EF">
        <w:t xml:space="preserve">   от            №   </w:t>
      </w:r>
    </w:p>
    <w:p w14:paraId="1A73190C" w14:textId="77777777" w:rsidR="005C4468" w:rsidRPr="00FF01EF" w:rsidRDefault="005C4468" w:rsidP="005C4468">
      <w:pPr>
        <w:tabs>
          <w:tab w:val="left" w:pos="8070"/>
        </w:tabs>
        <w:ind w:right="-1"/>
      </w:pPr>
    </w:p>
    <w:p w14:paraId="4C9498F5" w14:textId="77777777" w:rsidR="005C4468" w:rsidRPr="00FF01EF" w:rsidRDefault="005C4468" w:rsidP="005C4468">
      <w:pPr>
        <w:ind w:firstLine="708"/>
      </w:pPr>
      <w:r w:rsidRPr="00FF01EF">
        <w:t>5.Ресурсное обеспечение мероприятий подпрограммы.</w:t>
      </w:r>
    </w:p>
    <w:p w14:paraId="7BBCC04C" w14:textId="77777777" w:rsidR="005C4468" w:rsidRPr="00FF01EF" w:rsidRDefault="005C4468" w:rsidP="005C4468">
      <w:pPr>
        <w:ind w:right="-1" w:firstLine="708"/>
        <w:jc w:val="right"/>
      </w:pPr>
      <w:r w:rsidRPr="00FF01EF">
        <w:t>(</w:t>
      </w:r>
      <w:proofErr w:type="spellStart"/>
      <w:r w:rsidRPr="00FF01EF">
        <w:t>тыс.руб</w:t>
      </w:r>
      <w:proofErr w:type="spellEnd"/>
      <w:r w:rsidRPr="00FF01EF">
        <w:t>.)</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6095"/>
        <w:gridCol w:w="1843"/>
        <w:gridCol w:w="1100"/>
        <w:gridCol w:w="1168"/>
        <w:gridCol w:w="1241"/>
        <w:gridCol w:w="1027"/>
        <w:gridCol w:w="1134"/>
        <w:gridCol w:w="1134"/>
      </w:tblGrid>
      <w:tr w:rsidR="005C4468" w:rsidRPr="00FF01EF" w14:paraId="52202B01" w14:textId="77777777" w:rsidTr="005C4468">
        <w:tc>
          <w:tcPr>
            <w:tcW w:w="488" w:type="dxa"/>
            <w:shd w:val="clear" w:color="auto" w:fill="auto"/>
          </w:tcPr>
          <w:p w14:paraId="132A26E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 п/п</w:t>
            </w:r>
          </w:p>
        </w:tc>
        <w:tc>
          <w:tcPr>
            <w:tcW w:w="6095" w:type="dxa"/>
            <w:shd w:val="clear" w:color="auto" w:fill="auto"/>
          </w:tcPr>
          <w:p w14:paraId="53228EE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Наименование мероприятий/источник ресурсного обеспечения</w:t>
            </w:r>
          </w:p>
        </w:tc>
        <w:tc>
          <w:tcPr>
            <w:tcW w:w="1843" w:type="dxa"/>
            <w:shd w:val="clear" w:color="auto" w:fill="auto"/>
          </w:tcPr>
          <w:p w14:paraId="6FD230B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Исполнитель</w:t>
            </w:r>
          </w:p>
        </w:tc>
        <w:tc>
          <w:tcPr>
            <w:tcW w:w="1100" w:type="dxa"/>
            <w:shd w:val="clear" w:color="auto" w:fill="auto"/>
          </w:tcPr>
          <w:p w14:paraId="6DA346F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2023</w:t>
            </w:r>
          </w:p>
        </w:tc>
        <w:tc>
          <w:tcPr>
            <w:tcW w:w="1168" w:type="dxa"/>
            <w:shd w:val="clear" w:color="auto" w:fill="auto"/>
          </w:tcPr>
          <w:p w14:paraId="2BE6B9B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2024</w:t>
            </w:r>
          </w:p>
        </w:tc>
        <w:tc>
          <w:tcPr>
            <w:tcW w:w="1241" w:type="dxa"/>
            <w:shd w:val="clear" w:color="auto" w:fill="auto"/>
          </w:tcPr>
          <w:p w14:paraId="4D6F73A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2025</w:t>
            </w:r>
          </w:p>
        </w:tc>
        <w:tc>
          <w:tcPr>
            <w:tcW w:w="1027" w:type="dxa"/>
            <w:shd w:val="clear" w:color="auto" w:fill="auto"/>
          </w:tcPr>
          <w:p w14:paraId="47B597A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2026</w:t>
            </w:r>
          </w:p>
        </w:tc>
        <w:tc>
          <w:tcPr>
            <w:tcW w:w="1134" w:type="dxa"/>
            <w:shd w:val="clear" w:color="auto" w:fill="auto"/>
          </w:tcPr>
          <w:p w14:paraId="1C87B96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2027</w:t>
            </w:r>
          </w:p>
        </w:tc>
        <w:tc>
          <w:tcPr>
            <w:tcW w:w="1134" w:type="dxa"/>
            <w:shd w:val="clear" w:color="auto" w:fill="auto"/>
          </w:tcPr>
          <w:p w14:paraId="1DE0BF86" w14:textId="77777777" w:rsidR="005C4468" w:rsidRPr="005C4468" w:rsidRDefault="005C4468" w:rsidP="005C4468">
            <w:pPr>
              <w:pStyle w:val="ConsPlusNormal"/>
              <w:jc w:val="center"/>
              <w:rPr>
                <w:rFonts w:ascii="Times New Roman" w:hAnsi="Times New Roman" w:cs="Times New Roman"/>
                <w:lang w:val="en-US"/>
              </w:rPr>
            </w:pPr>
            <w:r w:rsidRPr="005C4468">
              <w:rPr>
                <w:rFonts w:ascii="Times New Roman" w:hAnsi="Times New Roman" w:cs="Times New Roman"/>
              </w:rPr>
              <w:t>2028</w:t>
            </w:r>
          </w:p>
        </w:tc>
      </w:tr>
      <w:tr w:rsidR="005C4468" w:rsidRPr="00FF01EF" w14:paraId="411465A0" w14:textId="77777777" w:rsidTr="005C4468">
        <w:tc>
          <w:tcPr>
            <w:tcW w:w="6583" w:type="dxa"/>
            <w:gridSpan w:val="2"/>
            <w:shd w:val="clear" w:color="auto" w:fill="auto"/>
          </w:tcPr>
          <w:p w14:paraId="371EAF76" w14:textId="77777777" w:rsidR="005C4468" w:rsidRPr="005C4468" w:rsidRDefault="005C4468" w:rsidP="005C4468">
            <w:r w:rsidRPr="005C4468">
              <w:t>Подпрограмма, всего:</w:t>
            </w:r>
          </w:p>
        </w:tc>
        <w:tc>
          <w:tcPr>
            <w:tcW w:w="1843" w:type="dxa"/>
            <w:vMerge w:val="restart"/>
            <w:shd w:val="clear" w:color="auto" w:fill="auto"/>
          </w:tcPr>
          <w:p w14:paraId="2F3E2380" w14:textId="77777777" w:rsidR="005C4468" w:rsidRPr="005C4468" w:rsidRDefault="005C4468" w:rsidP="005C4468">
            <w:pPr>
              <w:pStyle w:val="ConsPlusNormal"/>
              <w:rPr>
                <w:rFonts w:ascii="Times New Roman" w:hAnsi="Times New Roman" w:cs="Times New Roman"/>
              </w:rPr>
            </w:pPr>
          </w:p>
        </w:tc>
        <w:tc>
          <w:tcPr>
            <w:tcW w:w="1100" w:type="dxa"/>
            <w:shd w:val="clear" w:color="auto" w:fill="auto"/>
          </w:tcPr>
          <w:p w14:paraId="7DE4B2F9" w14:textId="77777777" w:rsidR="005C4468" w:rsidRPr="005C4468" w:rsidRDefault="005C4468" w:rsidP="005C4468">
            <w:pPr>
              <w:pStyle w:val="a6"/>
              <w:ind w:right="-1"/>
              <w:jc w:val="center"/>
              <w:rPr>
                <w:sz w:val="20"/>
                <w:szCs w:val="20"/>
              </w:rPr>
            </w:pPr>
            <w:r w:rsidRPr="005C4468">
              <w:rPr>
                <w:sz w:val="20"/>
                <w:szCs w:val="20"/>
              </w:rPr>
              <w:t>14 198,64534</w:t>
            </w:r>
          </w:p>
        </w:tc>
        <w:tc>
          <w:tcPr>
            <w:tcW w:w="1168" w:type="dxa"/>
            <w:shd w:val="clear" w:color="auto" w:fill="auto"/>
          </w:tcPr>
          <w:p w14:paraId="49B2F39E" w14:textId="77777777" w:rsidR="005C4468" w:rsidRPr="005C4468" w:rsidRDefault="005C4468" w:rsidP="005C4468">
            <w:pPr>
              <w:pStyle w:val="a6"/>
              <w:ind w:right="-1"/>
              <w:jc w:val="center"/>
              <w:rPr>
                <w:sz w:val="20"/>
                <w:szCs w:val="20"/>
              </w:rPr>
            </w:pPr>
            <w:r w:rsidRPr="005C4468">
              <w:rPr>
                <w:sz w:val="20"/>
                <w:szCs w:val="20"/>
              </w:rPr>
              <w:t>49 564,95546</w:t>
            </w:r>
          </w:p>
        </w:tc>
        <w:tc>
          <w:tcPr>
            <w:tcW w:w="1241" w:type="dxa"/>
            <w:shd w:val="clear" w:color="auto" w:fill="auto"/>
          </w:tcPr>
          <w:p w14:paraId="7138C34C" w14:textId="77777777" w:rsidR="005C4468" w:rsidRPr="005C4468" w:rsidRDefault="005C4468" w:rsidP="005C4468">
            <w:pPr>
              <w:pStyle w:val="a6"/>
              <w:ind w:right="-1"/>
              <w:jc w:val="center"/>
              <w:rPr>
                <w:sz w:val="20"/>
                <w:szCs w:val="20"/>
              </w:rPr>
            </w:pPr>
            <w:r w:rsidRPr="005C4468">
              <w:rPr>
                <w:sz w:val="20"/>
                <w:szCs w:val="20"/>
              </w:rPr>
              <w:t>31 110,55000</w:t>
            </w:r>
          </w:p>
        </w:tc>
        <w:tc>
          <w:tcPr>
            <w:tcW w:w="1027" w:type="dxa"/>
            <w:shd w:val="clear" w:color="auto" w:fill="auto"/>
          </w:tcPr>
          <w:p w14:paraId="29A91EB7" w14:textId="77777777" w:rsidR="005C4468" w:rsidRPr="005C4468" w:rsidRDefault="005C4468" w:rsidP="005C4468">
            <w:pPr>
              <w:pStyle w:val="a6"/>
              <w:ind w:right="-1"/>
              <w:jc w:val="center"/>
              <w:rPr>
                <w:sz w:val="20"/>
                <w:szCs w:val="20"/>
              </w:rPr>
            </w:pPr>
            <w:r w:rsidRPr="005C4468">
              <w:rPr>
                <w:sz w:val="20"/>
                <w:szCs w:val="20"/>
              </w:rPr>
              <w:t>1 928,78000</w:t>
            </w:r>
          </w:p>
        </w:tc>
        <w:tc>
          <w:tcPr>
            <w:tcW w:w="1134" w:type="dxa"/>
            <w:shd w:val="clear" w:color="auto" w:fill="auto"/>
          </w:tcPr>
          <w:p w14:paraId="580C1FBB" w14:textId="77777777" w:rsidR="005C4468" w:rsidRPr="005C4468" w:rsidRDefault="005C4468" w:rsidP="005C4468">
            <w:pPr>
              <w:pStyle w:val="a6"/>
              <w:ind w:right="-1"/>
              <w:jc w:val="center"/>
              <w:rPr>
                <w:sz w:val="20"/>
                <w:szCs w:val="20"/>
              </w:rPr>
            </w:pPr>
            <w:r w:rsidRPr="005C4468">
              <w:rPr>
                <w:sz w:val="20"/>
                <w:szCs w:val="20"/>
              </w:rPr>
              <w:t>1 928,78000</w:t>
            </w:r>
          </w:p>
        </w:tc>
        <w:tc>
          <w:tcPr>
            <w:tcW w:w="1134" w:type="dxa"/>
            <w:shd w:val="clear" w:color="auto" w:fill="auto"/>
          </w:tcPr>
          <w:p w14:paraId="642A2D30" w14:textId="77777777" w:rsidR="005C4468" w:rsidRPr="005C4468" w:rsidRDefault="005C4468" w:rsidP="005C4468">
            <w:pPr>
              <w:pStyle w:val="a6"/>
              <w:ind w:right="-1"/>
              <w:jc w:val="center"/>
              <w:rPr>
                <w:sz w:val="20"/>
                <w:szCs w:val="20"/>
              </w:rPr>
            </w:pPr>
            <w:r w:rsidRPr="005C4468">
              <w:rPr>
                <w:sz w:val="20"/>
                <w:szCs w:val="20"/>
              </w:rPr>
              <w:t>1 928,78000</w:t>
            </w:r>
          </w:p>
        </w:tc>
      </w:tr>
      <w:tr w:rsidR="005C4468" w:rsidRPr="00FF01EF" w14:paraId="7A2B59B6" w14:textId="77777777" w:rsidTr="005C4468">
        <w:tc>
          <w:tcPr>
            <w:tcW w:w="6583" w:type="dxa"/>
            <w:gridSpan w:val="2"/>
            <w:shd w:val="clear" w:color="auto" w:fill="auto"/>
          </w:tcPr>
          <w:p w14:paraId="468B872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71CC25A6" w14:textId="77777777" w:rsidR="005C4468" w:rsidRPr="005C4468" w:rsidRDefault="005C4468" w:rsidP="005C4468">
            <w:pPr>
              <w:pStyle w:val="ConsPlusNormal"/>
              <w:jc w:val="center"/>
              <w:rPr>
                <w:rFonts w:ascii="Times New Roman" w:hAnsi="Times New Roman" w:cs="Times New Roman"/>
              </w:rPr>
            </w:pPr>
          </w:p>
        </w:tc>
        <w:tc>
          <w:tcPr>
            <w:tcW w:w="1100" w:type="dxa"/>
            <w:shd w:val="clear" w:color="auto" w:fill="auto"/>
          </w:tcPr>
          <w:p w14:paraId="3FCD4CA3" w14:textId="77777777" w:rsidR="005C4468" w:rsidRPr="005C4468" w:rsidRDefault="005C4468" w:rsidP="005C4468">
            <w:pPr>
              <w:pStyle w:val="a6"/>
              <w:ind w:right="-1"/>
              <w:jc w:val="center"/>
              <w:rPr>
                <w:sz w:val="20"/>
                <w:szCs w:val="20"/>
              </w:rPr>
            </w:pPr>
          </w:p>
        </w:tc>
        <w:tc>
          <w:tcPr>
            <w:tcW w:w="1168" w:type="dxa"/>
            <w:shd w:val="clear" w:color="auto" w:fill="auto"/>
          </w:tcPr>
          <w:p w14:paraId="4201E274" w14:textId="77777777" w:rsidR="005C4468" w:rsidRPr="005C4468" w:rsidRDefault="005C4468" w:rsidP="005C4468">
            <w:pPr>
              <w:pStyle w:val="a6"/>
              <w:ind w:right="-1"/>
              <w:jc w:val="center"/>
              <w:rPr>
                <w:sz w:val="20"/>
                <w:szCs w:val="20"/>
              </w:rPr>
            </w:pPr>
          </w:p>
        </w:tc>
        <w:tc>
          <w:tcPr>
            <w:tcW w:w="1241" w:type="dxa"/>
            <w:shd w:val="clear" w:color="auto" w:fill="auto"/>
          </w:tcPr>
          <w:p w14:paraId="5D5962CA" w14:textId="77777777" w:rsidR="005C4468" w:rsidRPr="005C4468" w:rsidRDefault="005C4468" w:rsidP="005C4468">
            <w:pPr>
              <w:pStyle w:val="a6"/>
              <w:ind w:right="-1"/>
              <w:jc w:val="center"/>
              <w:rPr>
                <w:sz w:val="20"/>
                <w:szCs w:val="20"/>
              </w:rPr>
            </w:pPr>
          </w:p>
        </w:tc>
        <w:tc>
          <w:tcPr>
            <w:tcW w:w="1027" w:type="dxa"/>
            <w:shd w:val="clear" w:color="auto" w:fill="auto"/>
          </w:tcPr>
          <w:p w14:paraId="492FD9BE" w14:textId="77777777" w:rsidR="005C4468" w:rsidRPr="005C4468" w:rsidRDefault="005C4468" w:rsidP="005C4468">
            <w:pPr>
              <w:pStyle w:val="a6"/>
              <w:ind w:right="-1"/>
              <w:jc w:val="center"/>
              <w:rPr>
                <w:sz w:val="20"/>
                <w:szCs w:val="20"/>
              </w:rPr>
            </w:pPr>
          </w:p>
        </w:tc>
        <w:tc>
          <w:tcPr>
            <w:tcW w:w="1134" w:type="dxa"/>
            <w:shd w:val="clear" w:color="auto" w:fill="auto"/>
          </w:tcPr>
          <w:p w14:paraId="4BC11940" w14:textId="77777777" w:rsidR="005C4468" w:rsidRPr="005C4468" w:rsidRDefault="005C4468" w:rsidP="005C4468">
            <w:pPr>
              <w:pStyle w:val="a6"/>
              <w:ind w:right="-1"/>
              <w:jc w:val="center"/>
              <w:rPr>
                <w:sz w:val="20"/>
                <w:szCs w:val="20"/>
              </w:rPr>
            </w:pPr>
          </w:p>
        </w:tc>
        <w:tc>
          <w:tcPr>
            <w:tcW w:w="1134" w:type="dxa"/>
            <w:shd w:val="clear" w:color="auto" w:fill="auto"/>
          </w:tcPr>
          <w:p w14:paraId="49F2942D" w14:textId="77777777" w:rsidR="005C4468" w:rsidRPr="005C4468" w:rsidRDefault="005C4468" w:rsidP="005C4468">
            <w:pPr>
              <w:pStyle w:val="a6"/>
              <w:ind w:right="-1"/>
              <w:jc w:val="center"/>
              <w:rPr>
                <w:sz w:val="20"/>
                <w:szCs w:val="20"/>
              </w:rPr>
            </w:pPr>
          </w:p>
        </w:tc>
      </w:tr>
      <w:tr w:rsidR="005C4468" w:rsidRPr="00FF01EF" w14:paraId="6CFB32C5" w14:textId="77777777" w:rsidTr="005C4468">
        <w:tc>
          <w:tcPr>
            <w:tcW w:w="6583" w:type="dxa"/>
            <w:gridSpan w:val="2"/>
            <w:shd w:val="clear" w:color="auto" w:fill="auto"/>
          </w:tcPr>
          <w:p w14:paraId="6C1D936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45ABB83F" w14:textId="77777777" w:rsidR="005C4468" w:rsidRPr="005C4468" w:rsidRDefault="005C4468" w:rsidP="005C4468">
            <w:pPr>
              <w:pStyle w:val="ConsPlusNormal"/>
              <w:jc w:val="center"/>
              <w:rPr>
                <w:rFonts w:ascii="Times New Roman" w:hAnsi="Times New Roman" w:cs="Times New Roman"/>
              </w:rPr>
            </w:pPr>
          </w:p>
        </w:tc>
        <w:tc>
          <w:tcPr>
            <w:tcW w:w="1100" w:type="dxa"/>
            <w:shd w:val="clear" w:color="auto" w:fill="auto"/>
          </w:tcPr>
          <w:p w14:paraId="67C811CA" w14:textId="77777777" w:rsidR="005C4468" w:rsidRPr="005C4468" w:rsidRDefault="005C4468" w:rsidP="005C4468">
            <w:pPr>
              <w:pStyle w:val="a6"/>
              <w:ind w:right="-1"/>
              <w:jc w:val="center"/>
              <w:rPr>
                <w:sz w:val="20"/>
                <w:szCs w:val="20"/>
              </w:rPr>
            </w:pPr>
            <w:r w:rsidRPr="005C4468">
              <w:rPr>
                <w:sz w:val="20"/>
                <w:szCs w:val="20"/>
              </w:rPr>
              <w:t>14 198,64534</w:t>
            </w:r>
          </w:p>
        </w:tc>
        <w:tc>
          <w:tcPr>
            <w:tcW w:w="1168" w:type="dxa"/>
            <w:shd w:val="clear" w:color="auto" w:fill="auto"/>
          </w:tcPr>
          <w:p w14:paraId="015F6879" w14:textId="77777777" w:rsidR="005C4468" w:rsidRPr="005C4468" w:rsidRDefault="005C4468" w:rsidP="005C4468">
            <w:pPr>
              <w:pStyle w:val="a6"/>
              <w:ind w:right="-1"/>
              <w:jc w:val="center"/>
              <w:rPr>
                <w:sz w:val="20"/>
                <w:szCs w:val="20"/>
              </w:rPr>
            </w:pPr>
            <w:r w:rsidRPr="005C4468">
              <w:rPr>
                <w:sz w:val="20"/>
                <w:szCs w:val="20"/>
              </w:rPr>
              <w:t>18 711,93846</w:t>
            </w:r>
          </w:p>
        </w:tc>
        <w:tc>
          <w:tcPr>
            <w:tcW w:w="1241" w:type="dxa"/>
            <w:shd w:val="clear" w:color="auto" w:fill="auto"/>
          </w:tcPr>
          <w:p w14:paraId="4437A7A0" w14:textId="77777777" w:rsidR="005C4468" w:rsidRPr="005C4468" w:rsidRDefault="005C4468" w:rsidP="005C4468">
            <w:pPr>
              <w:pStyle w:val="a6"/>
              <w:ind w:right="-1"/>
              <w:jc w:val="center"/>
              <w:rPr>
                <w:sz w:val="20"/>
                <w:szCs w:val="20"/>
              </w:rPr>
            </w:pPr>
            <w:r w:rsidRPr="005C4468">
              <w:rPr>
                <w:sz w:val="20"/>
                <w:szCs w:val="20"/>
              </w:rPr>
              <w:t>4 474,66850</w:t>
            </w:r>
          </w:p>
        </w:tc>
        <w:tc>
          <w:tcPr>
            <w:tcW w:w="1027" w:type="dxa"/>
            <w:shd w:val="clear" w:color="auto" w:fill="auto"/>
          </w:tcPr>
          <w:p w14:paraId="26266B69" w14:textId="77777777" w:rsidR="005C4468" w:rsidRPr="005C4468" w:rsidRDefault="005C4468" w:rsidP="005C4468">
            <w:pPr>
              <w:pStyle w:val="a6"/>
              <w:ind w:right="-1"/>
              <w:jc w:val="center"/>
              <w:rPr>
                <w:sz w:val="20"/>
                <w:szCs w:val="20"/>
              </w:rPr>
            </w:pPr>
            <w:r w:rsidRPr="005C4468">
              <w:rPr>
                <w:sz w:val="20"/>
                <w:szCs w:val="20"/>
              </w:rPr>
              <w:t>1 928,78000</w:t>
            </w:r>
          </w:p>
        </w:tc>
        <w:tc>
          <w:tcPr>
            <w:tcW w:w="1134" w:type="dxa"/>
            <w:shd w:val="clear" w:color="auto" w:fill="auto"/>
          </w:tcPr>
          <w:p w14:paraId="2AF3689F" w14:textId="77777777" w:rsidR="005C4468" w:rsidRPr="005C4468" w:rsidRDefault="005C4468" w:rsidP="005C4468">
            <w:pPr>
              <w:pStyle w:val="a6"/>
              <w:ind w:right="-1"/>
              <w:jc w:val="center"/>
              <w:rPr>
                <w:sz w:val="20"/>
                <w:szCs w:val="20"/>
              </w:rPr>
            </w:pPr>
            <w:r w:rsidRPr="005C4468">
              <w:rPr>
                <w:sz w:val="20"/>
                <w:szCs w:val="20"/>
              </w:rPr>
              <w:t>1 928,78000</w:t>
            </w:r>
          </w:p>
        </w:tc>
        <w:tc>
          <w:tcPr>
            <w:tcW w:w="1134" w:type="dxa"/>
            <w:shd w:val="clear" w:color="auto" w:fill="auto"/>
          </w:tcPr>
          <w:p w14:paraId="57016E8E" w14:textId="77777777" w:rsidR="005C4468" w:rsidRPr="005C4468" w:rsidRDefault="005C4468" w:rsidP="005C4468">
            <w:pPr>
              <w:pStyle w:val="a6"/>
              <w:ind w:right="-1"/>
              <w:jc w:val="center"/>
              <w:rPr>
                <w:sz w:val="20"/>
                <w:szCs w:val="20"/>
              </w:rPr>
            </w:pPr>
            <w:r w:rsidRPr="005C4468">
              <w:rPr>
                <w:sz w:val="20"/>
                <w:szCs w:val="20"/>
              </w:rPr>
              <w:t>1 928,78000</w:t>
            </w:r>
          </w:p>
        </w:tc>
      </w:tr>
      <w:tr w:rsidR="005C4468" w:rsidRPr="00FF01EF" w14:paraId="39977380" w14:textId="77777777" w:rsidTr="005C4468">
        <w:tc>
          <w:tcPr>
            <w:tcW w:w="6583" w:type="dxa"/>
            <w:gridSpan w:val="2"/>
            <w:shd w:val="clear" w:color="auto" w:fill="auto"/>
          </w:tcPr>
          <w:p w14:paraId="7BD7B31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1CFD64A0" w14:textId="77777777" w:rsidR="005C4468" w:rsidRPr="005C4468" w:rsidRDefault="005C4468" w:rsidP="005C4468">
            <w:pPr>
              <w:pStyle w:val="ConsPlusNormal"/>
              <w:jc w:val="center"/>
              <w:rPr>
                <w:rFonts w:ascii="Times New Roman" w:hAnsi="Times New Roman" w:cs="Times New Roman"/>
              </w:rPr>
            </w:pPr>
          </w:p>
        </w:tc>
        <w:tc>
          <w:tcPr>
            <w:tcW w:w="1100" w:type="dxa"/>
            <w:shd w:val="clear" w:color="auto" w:fill="auto"/>
          </w:tcPr>
          <w:p w14:paraId="400A12AF"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5D7BA521" w14:textId="77777777" w:rsidR="005C4468" w:rsidRPr="005C4468" w:rsidRDefault="005C4468" w:rsidP="005C4468">
            <w:pPr>
              <w:pStyle w:val="a6"/>
              <w:ind w:right="-1"/>
              <w:jc w:val="center"/>
              <w:rPr>
                <w:sz w:val="20"/>
                <w:szCs w:val="20"/>
              </w:rPr>
            </w:pPr>
            <w:r w:rsidRPr="005C4468">
              <w:rPr>
                <w:sz w:val="20"/>
                <w:szCs w:val="20"/>
              </w:rPr>
              <w:t>30 853,01700</w:t>
            </w:r>
          </w:p>
        </w:tc>
        <w:tc>
          <w:tcPr>
            <w:tcW w:w="1241" w:type="dxa"/>
            <w:shd w:val="clear" w:color="auto" w:fill="auto"/>
          </w:tcPr>
          <w:p w14:paraId="6B7ACFDB" w14:textId="77777777" w:rsidR="005C4468" w:rsidRPr="005C4468" w:rsidRDefault="005C4468" w:rsidP="005C4468">
            <w:pPr>
              <w:pStyle w:val="a6"/>
              <w:ind w:right="-1"/>
              <w:jc w:val="center"/>
              <w:rPr>
                <w:sz w:val="20"/>
                <w:szCs w:val="20"/>
              </w:rPr>
            </w:pPr>
            <w:r w:rsidRPr="005C4468">
              <w:rPr>
                <w:sz w:val="20"/>
                <w:szCs w:val="20"/>
              </w:rPr>
              <w:t>26 635,88150</w:t>
            </w:r>
          </w:p>
        </w:tc>
        <w:tc>
          <w:tcPr>
            <w:tcW w:w="1027" w:type="dxa"/>
            <w:shd w:val="clear" w:color="auto" w:fill="auto"/>
          </w:tcPr>
          <w:p w14:paraId="618501D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6A4638E"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B8C1F3F"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165A8D42" w14:textId="77777777" w:rsidTr="005C4468">
        <w:tc>
          <w:tcPr>
            <w:tcW w:w="6583" w:type="dxa"/>
            <w:gridSpan w:val="2"/>
            <w:shd w:val="clear" w:color="auto" w:fill="auto"/>
          </w:tcPr>
          <w:p w14:paraId="0236D78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0CF6602F" w14:textId="77777777" w:rsidR="005C4468" w:rsidRPr="005C4468" w:rsidRDefault="005C4468" w:rsidP="005C4468">
            <w:pPr>
              <w:pStyle w:val="ConsPlusNormal"/>
              <w:jc w:val="center"/>
              <w:rPr>
                <w:rFonts w:ascii="Times New Roman" w:hAnsi="Times New Roman" w:cs="Times New Roman"/>
              </w:rPr>
            </w:pPr>
          </w:p>
        </w:tc>
        <w:tc>
          <w:tcPr>
            <w:tcW w:w="1100" w:type="dxa"/>
            <w:shd w:val="clear" w:color="auto" w:fill="auto"/>
          </w:tcPr>
          <w:p w14:paraId="62D4A944"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136E7D66"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10CD653C"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32B16499"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A6D0517"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3693673"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19DA3068" w14:textId="77777777" w:rsidTr="005C4468">
        <w:tc>
          <w:tcPr>
            <w:tcW w:w="488" w:type="dxa"/>
            <w:vMerge w:val="restart"/>
            <w:shd w:val="clear" w:color="auto" w:fill="auto"/>
          </w:tcPr>
          <w:p w14:paraId="2AE9C849" w14:textId="77777777" w:rsidR="005C4468" w:rsidRPr="005C4468" w:rsidRDefault="005C4468" w:rsidP="005C4468">
            <w:r w:rsidRPr="005C4468">
              <w:t>1.</w:t>
            </w:r>
          </w:p>
        </w:tc>
        <w:tc>
          <w:tcPr>
            <w:tcW w:w="6095" w:type="dxa"/>
            <w:shd w:val="clear" w:color="auto" w:fill="auto"/>
          </w:tcPr>
          <w:p w14:paraId="65B571E8" w14:textId="77777777" w:rsidR="005C4468" w:rsidRPr="005C4468" w:rsidRDefault="005C4468" w:rsidP="005C4468">
            <w:r w:rsidRPr="005C4468">
              <w:t xml:space="preserve">Субсидии организациям коммунального </w:t>
            </w:r>
            <w:r w:rsidRPr="005C4468">
              <w:br/>
              <w:t xml:space="preserve">комплекса на возмещение недополученных доходов, возникающих из-за разницы между экономически </w:t>
            </w:r>
            <w:proofErr w:type="gramStart"/>
            <w:r w:rsidRPr="005C4468">
              <w:t>обоснованным  тарифом</w:t>
            </w:r>
            <w:proofErr w:type="gramEnd"/>
            <w:r w:rsidRPr="005C4468">
              <w:t xml:space="preserve">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843" w:type="dxa"/>
            <w:vMerge w:val="restart"/>
            <w:shd w:val="clear" w:color="auto" w:fill="auto"/>
          </w:tcPr>
          <w:p w14:paraId="7CDFC5DE" w14:textId="77777777" w:rsidR="005C4468" w:rsidRPr="005C4468" w:rsidRDefault="005C4468" w:rsidP="005C4468">
            <w:r w:rsidRPr="005C4468">
              <w:t>Отдел экономического развития и торговли администрации городского округа Тейково Ивановской области</w:t>
            </w:r>
          </w:p>
        </w:tc>
        <w:tc>
          <w:tcPr>
            <w:tcW w:w="1100" w:type="dxa"/>
            <w:shd w:val="clear" w:color="auto" w:fill="auto"/>
          </w:tcPr>
          <w:p w14:paraId="2FB6C7C4" w14:textId="77777777" w:rsidR="005C4468" w:rsidRPr="005C4468" w:rsidRDefault="005C4468" w:rsidP="005C4468">
            <w:r w:rsidRPr="005C4468">
              <w:t>1 928,78000</w:t>
            </w:r>
          </w:p>
        </w:tc>
        <w:tc>
          <w:tcPr>
            <w:tcW w:w="1168" w:type="dxa"/>
            <w:shd w:val="clear" w:color="auto" w:fill="auto"/>
          </w:tcPr>
          <w:p w14:paraId="121A7642" w14:textId="77777777" w:rsidR="005C4468" w:rsidRPr="005C4468" w:rsidRDefault="005C4468" w:rsidP="005C4468">
            <w:r w:rsidRPr="005C4468">
              <w:t>3 853,25298</w:t>
            </w:r>
          </w:p>
        </w:tc>
        <w:tc>
          <w:tcPr>
            <w:tcW w:w="1241" w:type="dxa"/>
            <w:shd w:val="clear" w:color="auto" w:fill="auto"/>
          </w:tcPr>
          <w:p w14:paraId="1C378377" w14:textId="77777777" w:rsidR="005C4468" w:rsidRPr="005C4468" w:rsidRDefault="005C4468" w:rsidP="005C4468">
            <w:r w:rsidRPr="005C4468">
              <w:t>1 928,78000</w:t>
            </w:r>
          </w:p>
        </w:tc>
        <w:tc>
          <w:tcPr>
            <w:tcW w:w="1027" w:type="dxa"/>
            <w:shd w:val="clear" w:color="auto" w:fill="auto"/>
          </w:tcPr>
          <w:p w14:paraId="18BB3CA2" w14:textId="77777777" w:rsidR="005C4468" w:rsidRPr="005C4468" w:rsidRDefault="005C4468" w:rsidP="005C4468">
            <w:r w:rsidRPr="005C4468">
              <w:t>1 928,78000</w:t>
            </w:r>
          </w:p>
        </w:tc>
        <w:tc>
          <w:tcPr>
            <w:tcW w:w="1134" w:type="dxa"/>
            <w:shd w:val="clear" w:color="auto" w:fill="auto"/>
          </w:tcPr>
          <w:p w14:paraId="6211C281" w14:textId="77777777" w:rsidR="005C4468" w:rsidRPr="005C4468" w:rsidRDefault="005C4468" w:rsidP="005C4468">
            <w:r w:rsidRPr="005C4468">
              <w:t>1 928,78000</w:t>
            </w:r>
          </w:p>
        </w:tc>
        <w:tc>
          <w:tcPr>
            <w:tcW w:w="1134" w:type="dxa"/>
            <w:shd w:val="clear" w:color="auto" w:fill="auto"/>
          </w:tcPr>
          <w:p w14:paraId="5E5FBCC8" w14:textId="77777777" w:rsidR="005C4468" w:rsidRPr="005C4468" w:rsidRDefault="005C4468" w:rsidP="005C4468">
            <w:r w:rsidRPr="005C4468">
              <w:t>1 928,78000</w:t>
            </w:r>
          </w:p>
        </w:tc>
      </w:tr>
      <w:tr w:rsidR="005C4468" w:rsidRPr="00FF01EF" w14:paraId="7F6A3235" w14:textId="77777777" w:rsidTr="005C4468">
        <w:tc>
          <w:tcPr>
            <w:tcW w:w="488" w:type="dxa"/>
            <w:vMerge/>
            <w:shd w:val="clear" w:color="auto" w:fill="auto"/>
          </w:tcPr>
          <w:p w14:paraId="627FC0E6" w14:textId="77777777" w:rsidR="005C4468" w:rsidRPr="005C4468" w:rsidRDefault="005C4468" w:rsidP="005C4468"/>
        </w:tc>
        <w:tc>
          <w:tcPr>
            <w:tcW w:w="6095" w:type="dxa"/>
            <w:shd w:val="clear" w:color="auto" w:fill="auto"/>
          </w:tcPr>
          <w:p w14:paraId="5A181D7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6A2EEC8A"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25355E93" w14:textId="77777777" w:rsidR="005C4468" w:rsidRPr="005C4468" w:rsidRDefault="005C4468" w:rsidP="005C4468">
            <w:pPr>
              <w:jc w:val="center"/>
              <w:rPr>
                <w:bCs/>
              </w:rPr>
            </w:pPr>
          </w:p>
        </w:tc>
        <w:tc>
          <w:tcPr>
            <w:tcW w:w="1168" w:type="dxa"/>
            <w:shd w:val="clear" w:color="auto" w:fill="auto"/>
          </w:tcPr>
          <w:p w14:paraId="0B79EB39" w14:textId="77777777" w:rsidR="005C4468" w:rsidRPr="005C4468" w:rsidRDefault="005C4468" w:rsidP="005C4468">
            <w:pPr>
              <w:jc w:val="center"/>
              <w:rPr>
                <w:bCs/>
              </w:rPr>
            </w:pPr>
          </w:p>
        </w:tc>
        <w:tc>
          <w:tcPr>
            <w:tcW w:w="1241" w:type="dxa"/>
            <w:shd w:val="clear" w:color="auto" w:fill="auto"/>
          </w:tcPr>
          <w:p w14:paraId="5F419790" w14:textId="77777777" w:rsidR="005C4468" w:rsidRPr="005C4468" w:rsidRDefault="005C4468" w:rsidP="005C4468">
            <w:pPr>
              <w:jc w:val="center"/>
              <w:rPr>
                <w:bCs/>
              </w:rPr>
            </w:pPr>
          </w:p>
        </w:tc>
        <w:tc>
          <w:tcPr>
            <w:tcW w:w="1027" w:type="dxa"/>
            <w:shd w:val="clear" w:color="auto" w:fill="auto"/>
          </w:tcPr>
          <w:p w14:paraId="72604F71" w14:textId="77777777" w:rsidR="005C4468" w:rsidRPr="005C4468" w:rsidRDefault="005C4468" w:rsidP="005C4468">
            <w:pPr>
              <w:jc w:val="center"/>
              <w:rPr>
                <w:bCs/>
              </w:rPr>
            </w:pPr>
          </w:p>
        </w:tc>
        <w:tc>
          <w:tcPr>
            <w:tcW w:w="1134" w:type="dxa"/>
            <w:shd w:val="clear" w:color="auto" w:fill="auto"/>
          </w:tcPr>
          <w:p w14:paraId="73D4A3F9" w14:textId="77777777" w:rsidR="005C4468" w:rsidRPr="005C4468" w:rsidRDefault="005C4468" w:rsidP="005C4468">
            <w:pPr>
              <w:jc w:val="center"/>
              <w:rPr>
                <w:bCs/>
              </w:rPr>
            </w:pPr>
          </w:p>
        </w:tc>
        <w:tc>
          <w:tcPr>
            <w:tcW w:w="1134" w:type="dxa"/>
            <w:shd w:val="clear" w:color="auto" w:fill="auto"/>
          </w:tcPr>
          <w:p w14:paraId="3FA38676" w14:textId="77777777" w:rsidR="005C4468" w:rsidRPr="005C4468" w:rsidRDefault="005C4468" w:rsidP="005C4468">
            <w:pPr>
              <w:jc w:val="center"/>
              <w:rPr>
                <w:bCs/>
              </w:rPr>
            </w:pPr>
          </w:p>
        </w:tc>
      </w:tr>
      <w:tr w:rsidR="005C4468" w:rsidRPr="00FF01EF" w14:paraId="504A794D" w14:textId="77777777" w:rsidTr="005C4468">
        <w:tc>
          <w:tcPr>
            <w:tcW w:w="488" w:type="dxa"/>
            <w:vMerge/>
            <w:shd w:val="clear" w:color="auto" w:fill="auto"/>
          </w:tcPr>
          <w:p w14:paraId="28151730" w14:textId="77777777" w:rsidR="005C4468" w:rsidRPr="005C4468" w:rsidRDefault="005C4468" w:rsidP="005C4468"/>
        </w:tc>
        <w:tc>
          <w:tcPr>
            <w:tcW w:w="6095" w:type="dxa"/>
            <w:shd w:val="clear" w:color="auto" w:fill="auto"/>
          </w:tcPr>
          <w:p w14:paraId="4C2750B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1B4FA8B7"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5A08251C" w14:textId="77777777" w:rsidR="005C4468" w:rsidRPr="005C4468" w:rsidRDefault="005C4468" w:rsidP="005C4468">
            <w:pPr>
              <w:jc w:val="center"/>
              <w:rPr>
                <w:bCs/>
              </w:rPr>
            </w:pPr>
            <w:r w:rsidRPr="005C4468">
              <w:rPr>
                <w:bCs/>
              </w:rPr>
              <w:t>1 928,78000</w:t>
            </w:r>
          </w:p>
        </w:tc>
        <w:tc>
          <w:tcPr>
            <w:tcW w:w="1168" w:type="dxa"/>
            <w:shd w:val="clear" w:color="auto" w:fill="auto"/>
          </w:tcPr>
          <w:p w14:paraId="05847898" w14:textId="77777777" w:rsidR="005C4468" w:rsidRPr="005C4468" w:rsidRDefault="005C4468" w:rsidP="005C4468">
            <w:pPr>
              <w:jc w:val="center"/>
              <w:rPr>
                <w:bCs/>
              </w:rPr>
            </w:pPr>
            <w:r w:rsidRPr="005C4468">
              <w:t>3 853,25298</w:t>
            </w:r>
          </w:p>
        </w:tc>
        <w:tc>
          <w:tcPr>
            <w:tcW w:w="1241" w:type="dxa"/>
            <w:shd w:val="clear" w:color="auto" w:fill="auto"/>
          </w:tcPr>
          <w:p w14:paraId="46131564" w14:textId="77777777" w:rsidR="005C4468" w:rsidRPr="005C4468" w:rsidRDefault="005C4468" w:rsidP="005C4468">
            <w:pPr>
              <w:jc w:val="center"/>
              <w:rPr>
                <w:bCs/>
              </w:rPr>
            </w:pPr>
            <w:r w:rsidRPr="005C4468">
              <w:rPr>
                <w:bCs/>
              </w:rPr>
              <w:t>1 928,78000</w:t>
            </w:r>
          </w:p>
        </w:tc>
        <w:tc>
          <w:tcPr>
            <w:tcW w:w="1027" w:type="dxa"/>
            <w:shd w:val="clear" w:color="auto" w:fill="auto"/>
          </w:tcPr>
          <w:p w14:paraId="652883AE" w14:textId="77777777" w:rsidR="005C4468" w:rsidRPr="005C4468" w:rsidRDefault="005C4468" w:rsidP="005C4468">
            <w:pPr>
              <w:jc w:val="center"/>
              <w:rPr>
                <w:bCs/>
              </w:rPr>
            </w:pPr>
            <w:r w:rsidRPr="005C4468">
              <w:rPr>
                <w:bCs/>
              </w:rPr>
              <w:t>1 928,78000</w:t>
            </w:r>
          </w:p>
        </w:tc>
        <w:tc>
          <w:tcPr>
            <w:tcW w:w="1134" w:type="dxa"/>
            <w:shd w:val="clear" w:color="auto" w:fill="auto"/>
          </w:tcPr>
          <w:p w14:paraId="5E5088B2" w14:textId="77777777" w:rsidR="005C4468" w:rsidRPr="005C4468" w:rsidRDefault="005C4468" w:rsidP="005C4468">
            <w:pPr>
              <w:jc w:val="center"/>
              <w:rPr>
                <w:bCs/>
              </w:rPr>
            </w:pPr>
            <w:r w:rsidRPr="005C4468">
              <w:rPr>
                <w:bCs/>
              </w:rPr>
              <w:t>1 928,78000</w:t>
            </w:r>
          </w:p>
        </w:tc>
        <w:tc>
          <w:tcPr>
            <w:tcW w:w="1134" w:type="dxa"/>
            <w:shd w:val="clear" w:color="auto" w:fill="auto"/>
          </w:tcPr>
          <w:p w14:paraId="5298F060" w14:textId="77777777" w:rsidR="005C4468" w:rsidRPr="005C4468" w:rsidRDefault="005C4468" w:rsidP="005C4468">
            <w:pPr>
              <w:jc w:val="center"/>
              <w:rPr>
                <w:bCs/>
              </w:rPr>
            </w:pPr>
            <w:r w:rsidRPr="005C4468">
              <w:rPr>
                <w:bCs/>
              </w:rPr>
              <w:t>1 928,78000</w:t>
            </w:r>
          </w:p>
        </w:tc>
      </w:tr>
      <w:tr w:rsidR="005C4468" w:rsidRPr="00FF01EF" w14:paraId="07B5FFEE" w14:textId="77777777" w:rsidTr="005C4468">
        <w:tc>
          <w:tcPr>
            <w:tcW w:w="488" w:type="dxa"/>
            <w:vMerge/>
            <w:shd w:val="clear" w:color="auto" w:fill="auto"/>
          </w:tcPr>
          <w:p w14:paraId="541C646D" w14:textId="77777777" w:rsidR="005C4468" w:rsidRPr="005C4468" w:rsidRDefault="005C4468" w:rsidP="005C4468"/>
        </w:tc>
        <w:tc>
          <w:tcPr>
            <w:tcW w:w="6095" w:type="dxa"/>
            <w:shd w:val="clear" w:color="auto" w:fill="auto"/>
          </w:tcPr>
          <w:p w14:paraId="6045813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6579F53D"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12C20718"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3896E6B5"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101D7012"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54610C7F"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A29598D"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F5D41E7"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1682F9B3" w14:textId="77777777" w:rsidTr="005C4468">
        <w:tc>
          <w:tcPr>
            <w:tcW w:w="488" w:type="dxa"/>
            <w:vMerge/>
            <w:shd w:val="clear" w:color="auto" w:fill="auto"/>
          </w:tcPr>
          <w:p w14:paraId="6C280C19" w14:textId="77777777" w:rsidR="005C4468" w:rsidRPr="005C4468" w:rsidRDefault="005C4468" w:rsidP="005C4468"/>
        </w:tc>
        <w:tc>
          <w:tcPr>
            <w:tcW w:w="6095" w:type="dxa"/>
            <w:shd w:val="clear" w:color="auto" w:fill="auto"/>
          </w:tcPr>
          <w:p w14:paraId="5765159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5BFA1B18"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24EE4E5F"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65416681"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19065475"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22E2CE1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7208398A"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0945B65"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589E4266" w14:textId="77777777" w:rsidTr="005C4468">
        <w:tc>
          <w:tcPr>
            <w:tcW w:w="488" w:type="dxa"/>
            <w:vMerge w:val="restart"/>
            <w:shd w:val="clear" w:color="auto" w:fill="auto"/>
          </w:tcPr>
          <w:p w14:paraId="39B210DC" w14:textId="77777777" w:rsidR="005C4468" w:rsidRPr="005C4468" w:rsidRDefault="005C4468" w:rsidP="005C4468">
            <w:r w:rsidRPr="005C4468">
              <w:t>2.</w:t>
            </w:r>
          </w:p>
        </w:tc>
        <w:tc>
          <w:tcPr>
            <w:tcW w:w="6095" w:type="dxa"/>
            <w:shd w:val="clear" w:color="auto" w:fill="auto"/>
          </w:tcPr>
          <w:p w14:paraId="7F3D90AC" w14:textId="77777777" w:rsidR="005C4468" w:rsidRPr="005C4468" w:rsidRDefault="005C4468" w:rsidP="005C4468">
            <w:r w:rsidRPr="005C4468">
              <w:t>Составление технического проекта разработки месторождения подземных вод</w:t>
            </w:r>
          </w:p>
        </w:tc>
        <w:tc>
          <w:tcPr>
            <w:tcW w:w="1843" w:type="dxa"/>
            <w:vMerge w:val="restart"/>
            <w:shd w:val="clear" w:color="auto" w:fill="auto"/>
          </w:tcPr>
          <w:p w14:paraId="77E424FF" w14:textId="77777777" w:rsidR="005C4468" w:rsidRPr="005C4468" w:rsidRDefault="005C4468" w:rsidP="005C4468">
            <w:r w:rsidRPr="005C4468">
              <w:t xml:space="preserve">МКУ </w:t>
            </w:r>
            <w:proofErr w:type="spellStart"/>
            <w:r w:rsidRPr="005C4468">
              <w:t>г.о</w:t>
            </w:r>
            <w:proofErr w:type="spellEnd"/>
            <w:r w:rsidRPr="005C4468">
              <w:t xml:space="preserve">. Тейково «Служба </w:t>
            </w:r>
            <w:r w:rsidRPr="005C4468">
              <w:lastRenderedPageBreak/>
              <w:t>заказчика»</w:t>
            </w:r>
          </w:p>
          <w:p w14:paraId="066C3710" w14:textId="77777777" w:rsidR="005C4468" w:rsidRPr="005C4468" w:rsidRDefault="005C4468" w:rsidP="005C4468">
            <w:pPr>
              <w:ind w:firstLine="708"/>
            </w:pPr>
          </w:p>
        </w:tc>
        <w:tc>
          <w:tcPr>
            <w:tcW w:w="1100" w:type="dxa"/>
            <w:shd w:val="clear" w:color="auto" w:fill="auto"/>
          </w:tcPr>
          <w:p w14:paraId="00890E00" w14:textId="77777777" w:rsidR="005C4468" w:rsidRPr="005C4468" w:rsidRDefault="005C4468" w:rsidP="005C4468">
            <w:pPr>
              <w:pStyle w:val="a6"/>
              <w:ind w:right="-1"/>
              <w:jc w:val="center"/>
              <w:rPr>
                <w:sz w:val="20"/>
                <w:szCs w:val="20"/>
              </w:rPr>
            </w:pPr>
            <w:r w:rsidRPr="005C4468">
              <w:rPr>
                <w:sz w:val="20"/>
                <w:szCs w:val="20"/>
              </w:rPr>
              <w:lastRenderedPageBreak/>
              <w:t>0,00</w:t>
            </w:r>
          </w:p>
        </w:tc>
        <w:tc>
          <w:tcPr>
            <w:tcW w:w="1168" w:type="dxa"/>
            <w:shd w:val="clear" w:color="auto" w:fill="auto"/>
          </w:tcPr>
          <w:p w14:paraId="24EAB76C" w14:textId="77777777" w:rsidR="005C4468" w:rsidRPr="005C4468" w:rsidRDefault="005C4468" w:rsidP="005C4468">
            <w:pPr>
              <w:pStyle w:val="a6"/>
              <w:ind w:right="-1"/>
              <w:jc w:val="center"/>
              <w:rPr>
                <w:sz w:val="20"/>
                <w:szCs w:val="20"/>
              </w:rPr>
            </w:pPr>
            <w:r w:rsidRPr="005C4468">
              <w:rPr>
                <w:sz w:val="20"/>
                <w:szCs w:val="20"/>
              </w:rPr>
              <w:t>288,00000</w:t>
            </w:r>
          </w:p>
          <w:p w14:paraId="5B8B5E29" w14:textId="77777777" w:rsidR="005C4468" w:rsidRPr="005C4468" w:rsidRDefault="005C4468" w:rsidP="005C4468">
            <w:pPr>
              <w:pStyle w:val="a6"/>
              <w:ind w:right="-1"/>
              <w:jc w:val="center"/>
              <w:rPr>
                <w:sz w:val="20"/>
                <w:szCs w:val="20"/>
              </w:rPr>
            </w:pPr>
          </w:p>
        </w:tc>
        <w:tc>
          <w:tcPr>
            <w:tcW w:w="1241" w:type="dxa"/>
            <w:shd w:val="clear" w:color="auto" w:fill="auto"/>
          </w:tcPr>
          <w:p w14:paraId="0CA82B85" w14:textId="77777777" w:rsidR="005C4468" w:rsidRPr="005C4468" w:rsidRDefault="005C4468" w:rsidP="005C4468">
            <w:pPr>
              <w:pStyle w:val="a6"/>
              <w:ind w:right="-1"/>
              <w:jc w:val="center"/>
              <w:rPr>
                <w:sz w:val="20"/>
                <w:szCs w:val="20"/>
              </w:rPr>
            </w:pPr>
            <w:r w:rsidRPr="005C4468">
              <w:rPr>
                <w:sz w:val="20"/>
                <w:szCs w:val="20"/>
              </w:rPr>
              <w:t>0,00</w:t>
            </w:r>
          </w:p>
          <w:p w14:paraId="2A9A363B" w14:textId="77777777" w:rsidR="005C4468" w:rsidRPr="005C4468" w:rsidRDefault="005C4468" w:rsidP="005C4468">
            <w:pPr>
              <w:pStyle w:val="a6"/>
              <w:ind w:right="-1"/>
              <w:jc w:val="center"/>
              <w:rPr>
                <w:sz w:val="20"/>
                <w:szCs w:val="20"/>
              </w:rPr>
            </w:pPr>
          </w:p>
        </w:tc>
        <w:tc>
          <w:tcPr>
            <w:tcW w:w="1027" w:type="dxa"/>
            <w:shd w:val="clear" w:color="auto" w:fill="auto"/>
          </w:tcPr>
          <w:p w14:paraId="791F2FA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C73F8AD"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817EAFA"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26DB2AD2" w14:textId="77777777" w:rsidTr="005C4468">
        <w:tc>
          <w:tcPr>
            <w:tcW w:w="488" w:type="dxa"/>
            <w:vMerge/>
            <w:shd w:val="clear" w:color="auto" w:fill="auto"/>
          </w:tcPr>
          <w:p w14:paraId="4A662B21" w14:textId="77777777" w:rsidR="005C4468" w:rsidRPr="005C4468" w:rsidRDefault="005C4468" w:rsidP="005C4468"/>
        </w:tc>
        <w:tc>
          <w:tcPr>
            <w:tcW w:w="6095" w:type="dxa"/>
            <w:shd w:val="clear" w:color="auto" w:fill="auto"/>
          </w:tcPr>
          <w:p w14:paraId="4C91764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0373E4E8"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10213A9A" w14:textId="77777777" w:rsidR="005C4468" w:rsidRPr="005C4468" w:rsidRDefault="005C4468" w:rsidP="005C4468">
            <w:pPr>
              <w:pStyle w:val="a6"/>
              <w:ind w:right="-1"/>
              <w:jc w:val="center"/>
              <w:rPr>
                <w:sz w:val="20"/>
                <w:szCs w:val="20"/>
              </w:rPr>
            </w:pPr>
          </w:p>
        </w:tc>
        <w:tc>
          <w:tcPr>
            <w:tcW w:w="1168" w:type="dxa"/>
            <w:shd w:val="clear" w:color="auto" w:fill="auto"/>
          </w:tcPr>
          <w:p w14:paraId="65D1E0C3" w14:textId="77777777" w:rsidR="005C4468" w:rsidRPr="005C4468" w:rsidRDefault="005C4468" w:rsidP="005C4468">
            <w:pPr>
              <w:pStyle w:val="a6"/>
              <w:ind w:right="-1"/>
              <w:jc w:val="center"/>
              <w:rPr>
                <w:sz w:val="20"/>
                <w:szCs w:val="20"/>
              </w:rPr>
            </w:pPr>
          </w:p>
        </w:tc>
        <w:tc>
          <w:tcPr>
            <w:tcW w:w="1241" w:type="dxa"/>
            <w:shd w:val="clear" w:color="auto" w:fill="auto"/>
          </w:tcPr>
          <w:p w14:paraId="3FA8893C" w14:textId="77777777" w:rsidR="005C4468" w:rsidRPr="005C4468" w:rsidRDefault="005C4468" w:rsidP="005C4468">
            <w:pPr>
              <w:pStyle w:val="a6"/>
              <w:ind w:right="-1"/>
              <w:jc w:val="center"/>
              <w:rPr>
                <w:sz w:val="20"/>
                <w:szCs w:val="20"/>
              </w:rPr>
            </w:pPr>
          </w:p>
        </w:tc>
        <w:tc>
          <w:tcPr>
            <w:tcW w:w="1027" w:type="dxa"/>
            <w:shd w:val="clear" w:color="auto" w:fill="auto"/>
          </w:tcPr>
          <w:p w14:paraId="3FA587F5" w14:textId="77777777" w:rsidR="005C4468" w:rsidRPr="005C4468" w:rsidRDefault="005C4468" w:rsidP="005C4468">
            <w:pPr>
              <w:pStyle w:val="a6"/>
              <w:ind w:right="-1"/>
              <w:jc w:val="center"/>
              <w:rPr>
                <w:sz w:val="20"/>
                <w:szCs w:val="20"/>
              </w:rPr>
            </w:pPr>
          </w:p>
        </w:tc>
        <w:tc>
          <w:tcPr>
            <w:tcW w:w="1134" w:type="dxa"/>
            <w:shd w:val="clear" w:color="auto" w:fill="auto"/>
          </w:tcPr>
          <w:p w14:paraId="4C5D8E95" w14:textId="77777777" w:rsidR="005C4468" w:rsidRPr="005C4468" w:rsidRDefault="005C4468" w:rsidP="005C4468">
            <w:pPr>
              <w:pStyle w:val="a6"/>
              <w:ind w:right="-1"/>
              <w:jc w:val="center"/>
              <w:rPr>
                <w:sz w:val="20"/>
                <w:szCs w:val="20"/>
              </w:rPr>
            </w:pPr>
          </w:p>
        </w:tc>
        <w:tc>
          <w:tcPr>
            <w:tcW w:w="1134" w:type="dxa"/>
            <w:shd w:val="clear" w:color="auto" w:fill="auto"/>
          </w:tcPr>
          <w:p w14:paraId="3C33B608" w14:textId="77777777" w:rsidR="005C4468" w:rsidRPr="005C4468" w:rsidRDefault="005C4468" w:rsidP="005C4468">
            <w:pPr>
              <w:pStyle w:val="a6"/>
              <w:ind w:right="-1"/>
              <w:jc w:val="center"/>
              <w:rPr>
                <w:sz w:val="20"/>
                <w:szCs w:val="20"/>
              </w:rPr>
            </w:pPr>
          </w:p>
        </w:tc>
      </w:tr>
      <w:tr w:rsidR="005C4468" w:rsidRPr="00FF01EF" w14:paraId="55FFC2F1" w14:textId="77777777" w:rsidTr="005C4468">
        <w:tc>
          <w:tcPr>
            <w:tcW w:w="488" w:type="dxa"/>
            <w:vMerge/>
            <w:shd w:val="clear" w:color="auto" w:fill="auto"/>
          </w:tcPr>
          <w:p w14:paraId="410692EE" w14:textId="77777777" w:rsidR="005C4468" w:rsidRPr="005C4468" w:rsidRDefault="005C4468" w:rsidP="005C4468"/>
        </w:tc>
        <w:tc>
          <w:tcPr>
            <w:tcW w:w="6095" w:type="dxa"/>
            <w:shd w:val="clear" w:color="auto" w:fill="auto"/>
          </w:tcPr>
          <w:p w14:paraId="343F89B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0493998A"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2D75E500" w14:textId="77777777" w:rsidR="005C4468" w:rsidRPr="005C4468" w:rsidRDefault="005C4468" w:rsidP="005C4468">
            <w:pPr>
              <w:jc w:val="center"/>
            </w:pPr>
            <w:r w:rsidRPr="005C4468">
              <w:t>0,00</w:t>
            </w:r>
          </w:p>
        </w:tc>
        <w:tc>
          <w:tcPr>
            <w:tcW w:w="1168" w:type="dxa"/>
            <w:shd w:val="clear" w:color="auto" w:fill="auto"/>
          </w:tcPr>
          <w:p w14:paraId="1EDF0EBD" w14:textId="77777777" w:rsidR="005C4468" w:rsidRPr="005C4468" w:rsidRDefault="005C4468" w:rsidP="005C4468">
            <w:pPr>
              <w:pStyle w:val="a6"/>
              <w:ind w:right="-1"/>
              <w:jc w:val="center"/>
              <w:rPr>
                <w:sz w:val="20"/>
                <w:szCs w:val="20"/>
              </w:rPr>
            </w:pPr>
            <w:r w:rsidRPr="005C4468">
              <w:rPr>
                <w:sz w:val="20"/>
                <w:szCs w:val="20"/>
              </w:rPr>
              <w:t>288,00000</w:t>
            </w:r>
          </w:p>
        </w:tc>
        <w:tc>
          <w:tcPr>
            <w:tcW w:w="1241" w:type="dxa"/>
            <w:shd w:val="clear" w:color="auto" w:fill="auto"/>
          </w:tcPr>
          <w:p w14:paraId="6E45250D"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6DAB4CFF"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FB5B46B"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8D7485B"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602AAA4" w14:textId="77777777" w:rsidTr="005C4468">
        <w:tc>
          <w:tcPr>
            <w:tcW w:w="488" w:type="dxa"/>
            <w:vMerge/>
            <w:shd w:val="clear" w:color="auto" w:fill="auto"/>
          </w:tcPr>
          <w:p w14:paraId="4FE6895E" w14:textId="77777777" w:rsidR="005C4468" w:rsidRPr="005C4468" w:rsidRDefault="005C4468" w:rsidP="005C4468"/>
        </w:tc>
        <w:tc>
          <w:tcPr>
            <w:tcW w:w="6095" w:type="dxa"/>
            <w:shd w:val="clear" w:color="auto" w:fill="auto"/>
          </w:tcPr>
          <w:p w14:paraId="5A30B19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191AC568"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3313D371" w14:textId="77777777" w:rsidR="005C4468" w:rsidRPr="005C4468" w:rsidRDefault="005C4468" w:rsidP="005C4468">
            <w:pPr>
              <w:jc w:val="center"/>
            </w:pPr>
            <w:r w:rsidRPr="005C4468">
              <w:t>0,00</w:t>
            </w:r>
          </w:p>
        </w:tc>
        <w:tc>
          <w:tcPr>
            <w:tcW w:w="1168" w:type="dxa"/>
            <w:shd w:val="clear" w:color="auto" w:fill="auto"/>
          </w:tcPr>
          <w:p w14:paraId="1AA3536B"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06C400A6"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28598C70"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E6D7E0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987B39F"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705DC25E" w14:textId="77777777" w:rsidTr="005C4468">
        <w:tc>
          <w:tcPr>
            <w:tcW w:w="488" w:type="dxa"/>
            <w:vMerge/>
            <w:shd w:val="clear" w:color="auto" w:fill="auto"/>
          </w:tcPr>
          <w:p w14:paraId="2F58FAD2" w14:textId="77777777" w:rsidR="005C4468" w:rsidRPr="005C4468" w:rsidRDefault="005C4468" w:rsidP="005C4468"/>
        </w:tc>
        <w:tc>
          <w:tcPr>
            <w:tcW w:w="6095" w:type="dxa"/>
            <w:shd w:val="clear" w:color="auto" w:fill="auto"/>
          </w:tcPr>
          <w:p w14:paraId="039B085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6D9B67A3"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7DE3D258" w14:textId="77777777" w:rsidR="005C4468" w:rsidRPr="005C4468" w:rsidRDefault="005C4468" w:rsidP="005C4468">
            <w:pPr>
              <w:jc w:val="center"/>
            </w:pPr>
            <w:r w:rsidRPr="005C4468">
              <w:t>0,00</w:t>
            </w:r>
          </w:p>
        </w:tc>
        <w:tc>
          <w:tcPr>
            <w:tcW w:w="1168" w:type="dxa"/>
            <w:shd w:val="clear" w:color="auto" w:fill="auto"/>
          </w:tcPr>
          <w:p w14:paraId="28097D2C"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0F13B690"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024F60EC"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A45F07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826B796"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3F730658" w14:textId="77777777" w:rsidTr="005C4468">
        <w:tc>
          <w:tcPr>
            <w:tcW w:w="488" w:type="dxa"/>
            <w:vMerge w:val="restart"/>
            <w:shd w:val="clear" w:color="auto" w:fill="auto"/>
          </w:tcPr>
          <w:p w14:paraId="57F677EC" w14:textId="77777777" w:rsidR="005C4468" w:rsidRPr="005C4468" w:rsidRDefault="005C4468" w:rsidP="005C4468">
            <w:r w:rsidRPr="005C4468">
              <w:t>3.</w:t>
            </w:r>
          </w:p>
        </w:tc>
        <w:tc>
          <w:tcPr>
            <w:tcW w:w="6095" w:type="dxa"/>
            <w:shd w:val="clear" w:color="auto" w:fill="auto"/>
          </w:tcPr>
          <w:p w14:paraId="2563889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843" w:type="dxa"/>
            <w:vMerge w:val="restart"/>
            <w:shd w:val="clear" w:color="auto" w:fill="auto"/>
          </w:tcPr>
          <w:p w14:paraId="767C5D0D"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Отдел городской инфраструктуры администрации городского округа Тейково Ивановской области</w:t>
            </w:r>
          </w:p>
        </w:tc>
        <w:tc>
          <w:tcPr>
            <w:tcW w:w="1100" w:type="dxa"/>
            <w:shd w:val="clear" w:color="auto" w:fill="auto"/>
          </w:tcPr>
          <w:p w14:paraId="1C0AA526" w14:textId="77777777" w:rsidR="005C4468" w:rsidRPr="005C4468" w:rsidRDefault="005C4468" w:rsidP="005C4468">
            <w:pPr>
              <w:jc w:val="center"/>
            </w:pPr>
            <w:r w:rsidRPr="005C4468">
              <w:t>1 000,00</w:t>
            </w:r>
          </w:p>
        </w:tc>
        <w:tc>
          <w:tcPr>
            <w:tcW w:w="1168" w:type="dxa"/>
            <w:shd w:val="clear" w:color="auto" w:fill="auto"/>
          </w:tcPr>
          <w:p w14:paraId="5F6E6C28"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2A383411"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49323B7A"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720A637"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A955F3A"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731E0CC8" w14:textId="77777777" w:rsidTr="005C4468">
        <w:tc>
          <w:tcPr>
            <w:tcW w:w="488" w:type="dxa"/>
            <w:vMerge/>
            <w:shd w:val="clear" w:color="auto" w:fill="auto"/>
          </w:tcPr>
          <w:p w14:paraId="3AC72261" w14:textId="77777777" w:rsidR="005C4468" w:rsidRPr="005C4468" w:rsidRDefault="005C4468" w:rsidP="005C4468"/>
        </w:tc>
        <w:tc>
          <w:tcPr>
            <w:tcW w:w="6095" w:type="dxa"/>
            <w:shd w:val="clear" w:color="auto" w:fill="auto"/>
          </w:tcPr>
          <w:p w14:paraId="047EB6D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0C39E4AD"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240670A7" w14:textId="77777777" w:rsidR="005C4468" w:rsidRPr="005C4468" w:rsidRDefault="005C4468" w:rsidP="005C4468">
            <w:pPr>
              <w:jc w:val="center"/>
            </w:pPr>
          </w:p>
        </w:tc>
        <w:tc>
          <w:tcPr>
            <w:tcW w:w="1168" w:type="dxa"/>
            <w:shd w:val="clear" w:color="auto" w:fill="auto"/>
          </w:tcPr>
          <w:p w14:paraId="261C8C2A" w14:textId="77777777" w:rsidR="005C4468" w:rsidRPr="005C4468" w:rsidRDefault="005C4468" w:rsidP="005C4468">
            <w:pPr>
              <w:pStyle w:val="a6"/>
              <w:ind w:right="-1"/>
              <w:jc w:val="center"/>
              <w:rPr>
                <w:sz w:val="20"/>
                <w:szCs w:val="20"/>
              </w:rPr>
            </w:pPr>
          </w:p>
        </w:tc>
        <w:tc>
          <w:tcPr>
            <w:tcW w:w="1241" w:type="dxa"/>
            <w:shd w:val="clear" w:color="auto" w:fill="auto"/>
          </w:tcPr>
          <w:p w14:paraId="3039E467" w14:textId="77777777" w:rsidR="005C4468" w:rsidRPr="005C4468" w:rsidRDefault="005C4468" w:rsidP="005C4468">
            <w:pPr>
              <w:pStyle w:val="a6"/>
              <w:ind w:right="-1"/>
              <w:jc w:val="center"/>
              <w:rPr>
                <w:sz w:val="20"/>
                <w:szCs w:val="20"/>
              </w:rPr>
            </w:pPr>
          </w:p>
        </w:tc>
        <w:tc>
          <w:tcPr>
            <w:tcW w:w="1027" w:type="dxa"/>
            <w:shd w:val="clear" w:color="auto" w:fill="auto"/>
          </w:tcPr>
          <w:p w14:paraId="37FBFF49" w14:textId="77777777" w:rsidR="005C4468" w:rsidRPr="005C4468" w:rsidRDefault="005C4468" w:rsidP="005C4468">
            <w:pPr>
              <w:pStyle w:val="a6"/>
              <w:ind w:right="-1"/>
              <w:jc w:val="center"/>
              <w:rPr>
                <w:sz w:val="20"/>
                <w:szCs w:val="20"/>
              </w:rPr>
            </w:pPr>
          </w:p>
        </w:tc>
        <w:tc>
          <w:tcPr>
            <w:tcW w:w="1134" w:type="dxa"/>
            <w:shd w:val="clear" w:color="auto" w:fill="auto"/>
          </w:tcPr>
          <w:p w14:paraId="597D7261" w14:textId="77777777" w:rsidR="005C4468" w:rsidRPr="005C4468" w:rsidRDefault="005C4468" w:rsidP="005C4468">
            <w:pPr>
              <w:pStyle w:val="a6"/>
              <w:ind w:right="-1"/>
              <w:jc w:val="center"/>
              <w:rPr>
                <w:sz w:val="20"/>
                <w:szCs w:val="20"/>
              </w:rPr>
            </w:pPr>
          </w:p>
        </w:tc>
        <w:tc>
          <w:tcPr>
            <w:tcW w:w="1134" w:type="dxa"/>
            <w:shd w:val="clear" w:color="auto" w:fill="auto"/>
          </w:tcPr>
          <w:p w14:paraId="3C99CB6E" w14:textId="77777777" w:rsidR="005C4468" w:rsidRPr="005C4468" w:rsidRDefault="005C4468" w:rsidP="005C4468">
            <w:pPr>
              <w:pStyle w:val="a6"/>
              <w:ind w:right="-1"/>
              <w:jc w:val="center"/>
              <w:rPr>
                <w:sz w:val="20"/>
                <w:szCs w:val="20"/>
              </w:rPr>
            </w:pPr>
          </w:p>
        </w:tc>
      </w:tr>
      <w:tr w:rsidR="005C4468" w:rsidRPr="00FF01EF" w14:paraId="04BD5EF8" w14:textId="77777777" w:rsidTr="005C4468">
        <w:tc>
          <w:tcPr>
            <w:tcW w:w="488" w:type="dxa"/>
            <w:vMerge/>
            <w:shd w:val="clear" w:color="auto" w:fill="auto"/>
          </w:tcPr>
          <w:p w14:paraId="62DD3BFB" w14:textId="77777777" w:rsidR="005C4468" w:rsidRPr="005C4468" w:rsidRDefault="005C4468" w:rsidP="005C4468"/>
        </w:tc>
        <w:tc>
          <w:tcPr>
            <w:tcW w:w="6095" w:type="dxa"/>
            <w:shd w:val="clear" w:color="auto" w:fill="auto"/>
          </w:tcPr>
          <w:p w14:paraId="5C52F89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761825C7"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176E2A79" w14:textId="77777777" w:rsidR="005C4468" w:rsidRPr="005C4468" w:rsidRDefault="005C4468" w:rsidP="005C4468">
            <w:pPr>
              <w:jc w:val="center"/>
            </w:pPr>
            <w:r w:rsidRPr="005C4468">
              <w:t>1 000,00</w:t>
            </w:r>
          </w:p>
        </w:tc>
        <w:tc>
          <w:tcPr>
            <w:tcW w:w="1168" w:type="dxa"/>
            <w:shd w:val="clear" w:color="auto" w:fill="auto"/>
          </w:tcPr>
          <w:p w14:paraId="78601C13"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1A2206FB"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26728B40"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354D558"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8894233"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52C3787" w14:textId="77777777" w:rsidTr="005C4468">
        <w:tc>
          <w:tcPr>
            <w:tcW w:w="488" w:type="dxa"/>
            <w:vMerge/>
            <w:shd w:val="clear" w:color="auto" w:fill="auto"/>
          </w:tcPr>
          <w:p w14:paraId="6FF10BA9" w14:textId="77777777" w:rsidR="005C4468" w:rsidRPr="005C4468" w:rsidRDefault="005C4468" w:rsidP="005C4468"/>
        </w:tc>
        <w:tc>
          <w:tcPr>
            <w:tcW w:w="6095" w:type="dxa"/>
            <w:shd w:val="clear" w:color="auto" w:fill="auto"/>
          </w:tcPr>
          <w:p w14:paraId="0D593BB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3355D0D9"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7E39F317" w14:textId="77777777" w:rsidR="005C4468" w:rsidRPr="005C4468" w:rsidRDefault="005C4468" w:rsidP="005C4468">
            <w:pPr>
              <w:jc w:val="center"/>
            </w:pPr>
            <w:r w:rsidRPr="005C4468">
              <w:t>0,00</w:t>
            </w:r>
          </w:p>
        </w:tc>
        <w:tc>
          <w:tcPr>
            <w:tcW w:w="1168" w:type="dxa"/>
            <w:shd w:val="clear" w:color="auto" w:fill="auto"/>
          </w:tcPr>
          <w:p w14:paraId="102FA687"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0F14558C"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1A22A0CC"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D7F69C8"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C09F5EC"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03F7A40" w14:textId="77777777" w:rsidTr="005C4468">
        <w:tc>
          <w:tcPr>
            <w:tcW w:w="488" w:type="dxa"/>
            <w:vMerge/>
            <w:shd w:val="clear" w:color="auto" w:fill="auto"/>
          </w:tcPr>
          <w:p w14:paraId="0C5AF2E3" w14:textId="77777777" w:rsidR="005C4468" w:rsidRPr="005C4468" w:rsidRDefault="005C4468" w:rsidP="005C4468"/>
        </w:tc>
        <w:tc>
          <w:tcPr>
            <w:tcW w:w="6095" w:type="dxa"/>
            <w:shd w:val="clear" w:color="auto" w:fill="auto"/>
          </w:tcPr>
          <w:p w14:paraId="1824B4D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5339CBA2"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6B45DC8B" w14:textId="77777777" w:rsidR="005C4468" w:rsidRPr="005C4468" w:rsidRDefault="005C4468" w:rsidP="005C4468">
            <w:pPr>
              <w:jc w:val="center"/>
            </w:pPr>
            <w:r w:rsidRPr="005C4468">
              <w:t>0,00</w:t>
            </w:r>
          </w:p>
        </w:tc>
        <w:tc>
          <w:tcPr>
            <w:tcW w:w="1168" w:type="dxa"/>
            <w:shd w:val="clear" w:color="auto" w:fill="auto"/>
          </w:tcPr>
          <w:p w14:paraId="722AA067"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68587C70"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25AAB99E"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19FAF94"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61F77B1"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49A9C88C" w14:textId="77777777" w:rsidTr="005C4468">
        <w:tc>
          <w:tcPr>
            <w:tcW w:w="488" w:type="dxa"/>
            <w:vMerge w:val="restart"/>
            <w:shd w:val="clear" w:color="auto" w:fill="auto"/>
          </w:tcPr>
          <w:p w14:paraId="1E419E87" w14:textId="77777777" w:rsidR="005C4468" w:rsidRPr="005C4468" w:rsidRDefault="005C4468" w:rsidP="005C4468">
            <w:r w:rsidRPr="005C4468">
              <w:t>4.</w:t>
            </w:r>
          </w:p>
        </w:tc>
        <w:tc>
          <w:tcPr>
            <w:tcW w:w="6095" w:type="dxa"/>
            <w:shd w:val="clear" w:color="auto" w:fill="auto"/>
          </w:tcPr>
          <w:p w14:paraId="566B5A2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Реализация мероприятий по модернизации объектов коммунальной инфраструктуры </w:t>
            </w:r>
          </w:p>
        </w:tc>
        <w:tc>
          <w:tcPr>
            <w:tcW w:w="1843" w:type="dxa"/>
            <w:vMerge w:val="restart"/>
            <w:shd w:val="clear" w:color="auto" w:fill="auto"/>
          </w:tcPr>
          <w:p w14:paraId="6F6DE8AC"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1100" w:type="dxa"/>
            <w:shd w:val="clear" w:color="auto" w:fill="auto"/>
          </w:tcPr>
          <w:p w14:paraId="66840744"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7217B469" w14:textId="77777777" w:rsidR="005C4468" w:rsidRPr="005C4468" w:rsidRDefault="005C4468" w:rsidP="005C4468">
            <w:pPr>
              <w:jc w:val="center"/>
            </w:pPr>
            <w:r w:rsidRPr="005C4468">
              <w:t>33 076,860</w:t>
            </w:r>
          </w:p>
        </w:tc>
        <w:tc>
          <w:tcPr>
            <w:tcW w:w="1241" w:type="dxa"/>
            <w:shd w:val="clear" w:color="auto" w:fill="auto"/>
          </w:tcPr>
          <w:p w14:paraId="127111E4" w14:textId="77777777" w:rsidR="005C4468" w:rsidRPr="005C4468" w:rsidRDefault="005C4468" w:rsidP="005C4468">
            <w:pPr>
              <w:pStyle w:val="a6"/>
              <w:ind w:right="-1"/>
              <w:jc w:val="center"/>
              <w:rPr>
                <w:sz w:val="20"/>
                <w:szCs w:val="20"/>
              </w:rPr>
            </w:pPr>
            <w:r w:rsidRPr="005C4468">
              <w:rPr>
                <w:sz w:val="20"/>
                <w:szCs w:val="20"/>
              </w:rPr>
              <w:t>29 181,77000</w:t>
            </w:r>
          </w:p>
        </w:tc>
        <w:tc>
          <w:tcPr>
            <w:tcW w:w="1027" w:type="dxa"/>
            <w:shd w:val="clear" w:color="auto" w:fill="auto"/>
          </w:tcPr>
          <w:p w14:paraId="16C8011E"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1DF9299"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907C1FC"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16760D03" w14:textId="77777777" w:rsidTr="005C4468">
        <w:tc>
          <w:tcPr>
            <w:tcW w:w="488" w:type="dxa"/>
            <w:vMerge/>
            <w:shd w:val="clear" w:color="auto" w:fill="auto"/>
          </w:tcPr>
          <w:p w14:paraId="117F8132" w14:textId="77777777" w:rsidR="005C4468" w:rsidRPr="005C4468" w:rsidRDefault="005C4468" w:rsidP="005C4468"/>
        </w:tc>
        <w:tc>
          <w:tcPr>
            <w:tcW w:w="6095" w:type="dxa"/>
            <w:shd w:val="clear" w:color="auto" w:fill="auto"/>
          </w:tcPr>
          <w:p w14:paraId="638C28F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130B6DDC"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38824F43" w14:textId="77777777" w:rsidR="005C4468" w:rsidRPr="005C4468" w:rsidRDefault="005C4468" w:rsidP="005C4468">
            <w:pPr>
              <w:pStyle w:val="a6"/>
              <w:ind w:right="-1"/>
              <w:jc w:val="center"/>
              <w:rPr>
                <w:sz w:val="20"/>
                <w:szCs w:val="20"/>
              </w:rPr>
            </w:pPr>
          </w:p>
        </w:tc>
        <w:tc>
          <w:tcPr>
            <w:tcW w:w="1168" w:type="dxa"/>
            <w:shd w:val="clear" w:color="auto" w:fill="auto"/>
          </w:tcPr>
          <w:p w14:paraId="7A279BF9" w14:textId="77777777" w:rsidR="005C4468" w:rsidRPr="005C4468" w:rsidRDefault="005C4468" w:rsidP="005C4468">
            <w:pPr>
              <w:jc w:val="center"/>
            </w:pPr>
          </w:p>
        </w:tc>
        <w:tc>
          <w:tcPr>
            <w:tcW w:w="1241" w:type="dxa"/>
            <w:shd w:val="clear" w:color="auto" w:fill="auto"/>
          </w:tcPr>
          <w:p w14:paraId="5C97891B" w14:textId="77777777" w:rsidR="005C4468" w:rsidRPr="005C4468" w:rsidRDefault="005C4468" w:rsidP="005C4468">
            <w:pPr>
              <w:pStyle w:val="a6"/>
              <w:ind w:right="-1"/>
              <w:jc w:val="center"/>
              <w:rPr>
                <w:sz w:val="20"/>
                <w:szCs w:val="20"/>
              </w:rPr>
            </w:pPr>
          </w:p>
        </w:tc>
        <w:tc>
          <w:tcPr>
            <w:tcW w:w="1027" w:type="dxa"/>
            <w:shd w:val="clear" w:color="auto" w:fill="auto"/>
          </w:tcPr>
          <w:p w14:paraId="3C73AF25" w14:textId="77777777" w:rsidR="005C4468" w:rsidRPr="005C4468" w:rsidRDefault="005C4468" w:rsidP="005C4468">
            <w:pPr>
              <w:pStyle w:val="a6"/>
              <w:ind w:right="-1"/>
              <w:jc w:val="center"/>
              <w:rPr>
                <w:sz w:val="20"/>
                <w:szCs w:val="20"/>
              </w:rPr>
            </w:pPr>
          </w:p>
        </w:tc>
        <w:tc>
          <w:tcPr>
            <w:tcW w:w="1134" w:type="dxa"/>
            <w:shd w:val="clear" w:color="auto" w:fill="auto"/>
          </w:tcPr>
          <w:p w14:paraId="3D12EC38" w14:textId="77777777" w:rsidR="005C4468" w:rsidRPr="005C4468" w:rsidRDefault="005C4468" w:rsidP="005C4468">
            <w:pPr>
              <w:pStyle w:val="a6"/>
              <w:ind w:right="-1"/>
              <w:jc w:val="center"/>
              <w:rPr>
                <w:sz w:val="20"/>
                <w:szCs w:val="20"/>
              </w:rPr>
            </w:pPr>
          </w:p>
        </w:tc>
        <w:tc>
          <w:tcPr>
            <w:tcW w:w="1134" w:type="dxa"/>
            <w:shd w:val="clear" w:color="auto" w:fill="auto"/>
          </w:tcPr>
          <w:p w14:paraId="19FCE8A7" w14:textId="77777777" w:rsidR="005C4468" w:rsidRPr="005C4468" w:rsidRDefault="005C4468" w:rsidP="005C4468">
            <w:pPr>
              <w:pStyle w:val="a6"/>
              <w:ind w:right="-1"/>
              <w:jc w:val="center"/>
              <w:rPr>
                <w:sz w:val="20"/>
                <w:szCs w:val="20"/>
              </w:rPr>
            </w:pPr>
          </w:p>
        </w:tc>
      </w:tr>
      <w:tr w:rsidR="005C4468" w:rsidRPr="00FF01EF" w14:paraId="78A4E326" w14:textId="77777777" w:rsidTr="005C4468">
        <w:tc>
          <w:tcPr>
            <w:tcW w:w="488" w:type="dxa"/>
            <w:vMerge/>
            <w:shd w:val="clear" w:color="auto" w:fill="auto"/>
          </w:tcPr>
          <w:p w14:paraId="49DDE45C" w14:textId="77777777" w:rsidR="005C4468" w:rsidRPr="005C4468" w:rsidRDefault="005C4468" w:rsidP="005C4468"/>
        </w:tc>
        <w:tc>
          <w:tcPr>
            <w:tcW w:w="6095" w:type="dxa"/>
            <w:shd w:val="clear" w:color="auto" w:fill="auto"/>
          </w:tcPr>
          <w:p w14:paraId="608E871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56E09BB9"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1C2EE6A"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2E4102B2" w14:textId="77777777" w:rsidR="005C4468" w:rsidRPr="005C4468" w:rsidRDefault="005C4468" w:rsidP="005C4468">
            <w:pPr>
              <w:jc w:val="center"/>
            </w:pPr>
            <w:r w:rsidRPr="005C4468">
              <w:t>2 223,8430</w:t>
            </w:r>
          </w:p>
        </w:tc>
        <w:tc>
          <w:tcPr>
            <w:tcW w:w="1241" w:type="dxa"/>
            <w:shd w:val="clear" w:color="auto" w:fill="auto"/>
          </w:tcPr>
          <w:p w14:paraId="0F112443" w14:textId="77777777" w:rsidR="005C4468" w:rsidRPr="005C4468" w:rsidRDefault="005C4468" w:rsidP="005C4468">
            <w:pPr>
              <w:pStyle w:val="a6"/>
              <w:ind w:right="-1"/>
              <w:jc w:val="center"/>
              <w:rPr>
                <w:sz w:val="20"/>
                <w:szCs w:val="20"/>
              </w:rPr>
            </w:pPr>
            <w:r w:rsidRPr="005C4468">
              <w:rPr>
                <w:sz w:val="20"/>
                <w:szCs w:val="20"/>
              </w:rPr>
              <w:t>2 545,88850</w:t>
            </w:r>
          </w:p>
        </w:tc>
        <w:tc>
          <w:tcPr>
            <w:tcW w:w="1027" w:type="dxa"/>
            <w:shd w:val="clear" w:color="auto" w:fill="auto"/>
          </w:tcPr>
          <w:p w14:paraId="1FA8CE4C"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9FEF6AD"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54A261C"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1871F9D2" w14:textId="77777777" w:rsidTr="005C4468">
        <w:tc>
          <w:tcPr>
            <w:tcW w:w="488" w:type="dxa"/>
            <w:vMerge/>
            <w:shd w:val="clear" w:color="auto" w:fill="auto"/>
          </w:tcPr>
          <w:p w14:paraId="68AB26FB" w14:textId="77777777" w:rsidR="005C4468" w:rsidRPr="005C4468" w:rsidRDefault="005C4468" w:rsidP="005C4468"/>
        </w:tc>
        <w:tc>
          <w:tcPr>
            <w:tcW w:w="6095" w:type="dxa"/>
            <w:shd w:val="clear" w:color="auto" w:fill="auto"/>
          </w:tcPr>
          <w:p w14:paraId="090366E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628F0E65"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2528232B"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0FD9E05F" w14:textId="77777777" w:rsidR="005C4468" w:rsidRPr="005C4468" w:rsidRDefault="005C4468" w:rsidP="005C4468">
            <w:pPr>
              <w:jc w:val="center"/>
            </w:pPr>
            <w:r w:rsidRPr="005C4468">
              <w:t>30 853,0170</w:t>
            </w:r>
          </w:p>
        </w:tc>
        <w:tc>
          <w:tcPr>
            <w:tcW w:w="1241" w:type="dxa"/>
            <w:shd w:val="clear" w:color="auto" w:fill="auto"/>
          </w:tcPr>
          <w:p w14:paraId="34815562" w14:textId="77777777" w:rsidR="005C4468" w:rsidRPr="005C4468" w:rsidRDefault="005C4468" w:rsidP="005C4468">
            <w:pPr>
              <w:pStyle w:val="a6"/>
              <w:ind w:right="-1"/>
              <w:jc w:val="center"/>
              <w:rPr>
                <w:sz w:val="20"/>
                <w:szCs w:val="20"/>
              </w:rPr>
            </w:pPr>
            <w:r w:rsidRPr="005C4468">
              <w:rPr>
                <w:sz w:val="20"/>
                <w:szCs w:val="20"/>
              </w:rPr>
              <w:t>26 635,88150</w:t>
            </w:r>
          </w:p>
        </w:tc>
        <w:tc>
          <w:tcPr>
            <w:tcW w:w="1027" w:type="dxa"/>
            <w:shd w:val="clear" w:color="auto" w:fill="auto"/>
          </w:tcPr>
          <w:p w14:paraId="60B56545"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9FAEBA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A2F0225"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34E5F080" w14:textId="77777777" w:rsidTr="005C4468">
        <w:tc>
          <w:tcPr>
            <w:tcW w:w="488" w:type="dxa"/>
            <w:vMerge/>
            <w:shd w:val="clear" w:color="auto" w:fill="auto"/>
          </w:tcPr>
          <w:p w14:paraId="67899F7D" w14:textId="77777777" w:rsidR="005C4468" w:rsidRPr="005C4468" w:rsidRDefault="005C4468" w:rsidP="005C4468"/>
        </w:tc>
        <w:tc>
          <w:tcPr>
            <w:tcW w:w="6095" w:type="dxa"/>
            <w:shd w:val="clear" w:color="auto" w:fill="auto"/>
          </w:tcPr>
          <w:p w14:paraId="25B8731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302372A0"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5AF12BFB"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71311D70" w14:textId="77777777" w:rsidR="005C4468" w:rsidRPr="005C4468" w:rsidRDefault="005C4468" w:rsidP="005C4468">
            <w:pPr>
              <w:jc w:val="center"/>
            </w:pPr>
            <w:r w:rsidRPr="005C4468">
              <w:t>0,00</w:t>
            </w:r>
          </w:p>
        </w:tc>
        <w:tc>
          <w:tcPr>
            <w:tcW w:w="1241" w:type="dxa"/>
            <w:shd w:val="clear" w:color="auto" w:fill="auto"/>
          </w:tcPr>
          <w:p w14:paraId="0443490D"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245638D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ACF3DAA"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B7D6705"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2F6AA34F" w14:textId="77777777" w:rsidTr="005C4468">
        <w:tc>
          <w:tcPr>
            <w:tcW w:w="488" w:type="dxa"/>
            <w:vMerge w:val="restart"/>
            <w:shd w:val="clear" w:color="auto" w:fill="auto"/>
          </w:tcPr>
          <w:p w14:paraId="7448357D" w14:textId="77777777" w:rsidR="005C4468" w:rsidRPr="005C4468" w:rsidRDefault="005C4468" w:rsidP="005C4468">
            <w:r w:rsidRPr="005C4468">
              <w:t>4.1.</w:t>
            </w:r>
          </w:p>
        </w:tc>
        <w:tc>
          <w:tcPr>
            <w:tcW w:w="6095" w:type="dxa"/>
            <w:shd w:val="clear" w:color="auto" w:fill="auto"/>
          </w:tcPr>
          <w:p w14:paraId="1138F83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Замена участка водопроводной сети длиной 2,5 км, </w:t>
            </w:r>
            <w:proofErr w:type="spellStart"/>
            <w:r w:rsidRPr="005C4468">
              <w:rPr>
                <w:rFonts w:ascii="Times New Roman" w:hAnsi="Times New Roman" w:cs="Times New Roman"/>
              </w:rPr>
              <w:t>мкр</w:t>
            </w:r>
            <w:proofErr w:type="spellEnd"/>
            <w:r w:rsidRPr="005C4468">
              <w:rPr>
                <w:rFonts w:ascii="Times New Roman" w:hAnsi="Times New Roman" w:cs="Times New Roman"/>
              </w:rPr>
              <w:t>. Красные Сосенки г. Тейково Ивановской области (1-ый этап)</w:t>
            </w:r>
          </w:p>
        </w:tc>
        <w:tc>
          <w:tcPr>
            <w:tcW w:w="1843" w:type="dxa"/>
            <w:vMerge w:val="restart"/>
            <w:shd w:val="clear" w:color="auto" w:fill="auto"/>
          </w:tcPr>
          <w:p w14:paraId="51964C56"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1100" w:type="dxa"/>
            <w:shd w:val="clear" w:color="auto" w:fill="auto"/>
          </w:tcPr>
          <w:p w14:paraId="0DFB6599"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007556B5" w14:textId="77777777" w:rsidR="005C4468" w:rsidRPr="005C4468" w:rsidRDefault="005C4468" w:rsidP="005C4468">
            <w:pPr>
              <w:jc w:val="center"/>
            </w:pPr>
            <w:r w:rsidRPr="005C4468">
              <w:t>32 476,86000</w:t>
            </w:r>
          </w:p>
        </w:tc>
        <w:tc>
          <w:tcPr>
            <w:tcW w:w="1241" w:type="dxa"/>
            <w:shd w:val="clear" w:color="auto" w:fill="auto"/>
          </w:tcPr>
          <w:p w14:paraId="308C131B"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08C5B2E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36C05F8"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22DBAF9"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B7CF75A" w14:textId="77777777" w:rsidTr="005C4468">
        <w:tc>
          <w:tcPr>
            <w:tcW w:w="488" w:type="dxa"/>
            <w:vMerge/>
            <w:shd w:val="clear" w:color="auto" w:fill="auto"/>
          </w:tcPr>
          <w:p w14:paraId="2907DC6A" w14:textId="77777777" w:rsidR="005C4468" w:rsidRPr="005C4468" w:rsidRDefault="005C4468" w:rsidP="005C4468"/>
        </w:tc>
        <w:tc>
          <w:tcPr>
            <w:tcW w:w="6095" w:type="dxa"/>
            <w:shd w:val="clear" w:color="auto" w:fill="auto"/>
          </w:tcPr>
          <w:p w14:paraId="2D9FA50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608A45C2"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33A3079F" w14:textId="77777777" w:rsidR="005C4468" w:rsidRPr="005C4468" w:rsidRDefault="005C4468" w:rsidP="005C4468">
            <w:pPr>
              <w:pStyle w:val="a6"/>
              <w:ind w:right="-1"/>
              <w:jc w:val="center"/>
              <w:rPr>
                <w:sz w:val="20"/>
                <w:szCs w:val="20"/>
              </w:rPr>
            </w:pPr>
          </w:p>
        </w:tc>
        <w:tc>
          <w:tcPr>
            <w:tcW w:w="1168" w:type="dxa"/>
            <w:shd w:val="clear" w:color="auto" w:fill="auto"/>
          </w:tcPr>
          <w:p w14:paraId="10681C5B" w14:textId="77777777" w:rsidR="005C4468" w:rsidRPr="005C4468" w:rsidRDefault="005C4468" w:rsidP="005C4468">
            <w:pPr>
              <w:jc w:val="center"/>
            </w:pPr>
          </w:p>
        </w:tc>
        <w:tc>
          <w:tcPr>
            <w:tcW w:w="1241" w:type="dxa"/>
            <w:shd w:val="clear" w:color="auto" w:fill="auto"/>
          </w:tcPr>
          <w:p w14:paraId="05148E60" w14:textId="77777777" w:rsidR="005C4468" w:rsidRPr="005C4468" w:rsidRDefault="005C4468" w:rsidP="005C4468">
            <w:pPr>
              <w:pStyle w:val="a6"/>
              <w:ind w:right="-1"/>
              <w:jc w:val="center"/>
              <w:rPr>
                <w:sz w:val="20"/>
                <w:szCs w:val="20"/>
              </w:rPr>
            </w:pPr>
          </w:p>
        </w:tc>
        <w:tc>
          <w:tcPr>
            <w:tcW w:w="1027" w:type="dxa"/>
            <w:shd w:val="clear" w:color="auto" w:fill="auto"/>
          </w:tcPr>
          <w:p w14:paraId="00A6BF03" w14:textId="77777777" w:rsidR="005C4468" w:rsidRPr="005C4468" w:rsidRDefault="005C4468" w:rsidP="005C4468">
            <w:pPr>
              <w:pStyle w:val="a6"/>
              <w:ind w:right="-1"/>
              <w:jc w:val="center"/>
              <w:rPr>
                <w:sz w:val="20"/>
                <w:szCs w:val="20"/>
              </w:rPr>
            </w:pPr>
          </w:p>
        </w:tc>
        <w:tc>
          <w:tcPr>
            <w:tcW w:w="1134" w:type="dxa"/>
            <w:shd w:val="clear" w:color="auto" w:fill="auto"/>
          </w:tcPr>
          <w:p w14:paraId="17FA8A2B" w14:textId="77777777" w:rsidR="005C4468" w:rsidRPr="005C4468" w:rsidRDefault="005C4468" w:rsidP="005C4468">
            <w:pPr>
              <w:pStyle w:val="a6"/>
              <w:ind w:right="-1"/>
              <w:jc w:val="center"/>
              <w:rPr>
                <w:sz w:val="20"/>
                <w:szCs w:val="20"/>
              </w:rPr>
            </w:pPr>
          </w:p>
        </w:tc>
        <w:tc>
          <w:tcPr>
            <w:tcW w:w="1134" w:type="dxa"/>
            <w:shd w:val="clear" w:color="auto" w:fill="auto"/>
          </w:tcPr>
          <w:p w14:paraId="01935051" w14:textId="77777777" w:rsidR="005C4468" w:rsidRPr="005C4468" w:rsidRDefault="005C4468" w:rsidP="005C4468">
            <w:pPr>
              <w:pStyle w:val="a6"/>
              <w:ind w:right="-1"/>
              <w:jc w:val="center"/>
              <w:rPr>
                <w:sz w:val="20"/>
                <w:szCs w:val="20"/>
              </w:rPr>
            </w:pPr>
          </w:p>
        </w:tc>
      </w:tr>
      <w:tr w:rsidR="005C4468" w:rsidRPr="00FF01EF" w14:paraId="146DDF7A" w14:textId="77777777" w:rsidTr="005C4468">
        <w:tc>
          <w:tcPr>
            <w:tcW w:w="488" w:type="dxa"/>
            <w:vMerge/>
            <w:shd w:val="clear" w:color="auto" w:fill="auto"/>
          </w:tcPr>
          <w:p w14:paraId="5429F134" w14:textId="77777777" w:rsidR="005C4468" w:rsidRPr="005C4468" w:rsidRDefault="005C4468" w:rsidP="005C4468"/>
        </w:tc>
        <w:tc>
          <w:tcPr>
            <w:tcW w:w="6095" w:type="dxa"/>
            <w:shd w:val="clear" w:color="auto" w:fill="auto"/>
          </w:tcPr>
          <w:p w14:paraId="681739B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5E0F36C4"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8B4EA01"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1F81D1F3" w14:textId="77777777" w:rsidR="005C4468" w:rsidRPr="005C4468" w:rsidRDefault="005C4468" w:rsidP="005C4468">
            <w:pPr>
              <w:jc w:val="center"/>
            </w:pPr>
            <w:r w:rsidRPr="005C4468">
              <w:t>1 623,84300</w:t>
            </w:r>
          </w:p>
        </w:tc>
        <w:tc>
          <w:tcPr>
            <w:tcW w:w="1241" w:type="dxa"/>
            <w:shd w:val="clear" w:color="auto" w:fill="auto"/>
          </w:tcPr>
          <w:p w14:paraId="526029D9"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4E324A1D"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7A522408"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C3D3D85"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3E0E1ECB" w14:textId="77777777" w:rsidTr="005C4468">
        <w:tc>
          <w:tcPr>
            <w:tcW w:w="488" w:type="dxa"/>
            <w:vMerge/>
            <w:shd w:val="clear" w:color="auto" w:fill="auto"/>
          </w:tcPr>
          <w:p w14:paraId="5622FBB9" w14:textId="77777777" w:rsidR="005C4468" w:rsidRPr="005C4468" w:rsidRDefault="005C4468" w:rsidP="005C4468"/>
        </w:tc>
        <w:tc>
          <w:tcPr>
            <w:tcW w:w="6095" w:type="dxa"/>
            <w:shd w:val="clear" w:color="auto" w:fill="auto"/>
          </w:tcPr>
          <w:p w14:paraId="171FCF1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3A584187"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66D6BD45"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5727E91D" w14:textId="77777777" w:rsidR="005C4468" w:rsidRPr="005C4468" w:rsidRDefault="005C4468" w:rsidP="005C4468">
            <w:pPr>
              <w:jc w:val="center"/>
            </w:pPr>
            <w:r w:rsidRPr="005C4468">
              <w:t>30 853,0170</w:t>
            </w:r>
          </w:p>
        </w:tc>
        <w:tc>
          <w:tcPr>
            <w:tcW w:w="1241" w:type="dxa"/>
            <w:shd w:val="clear" w:color="auto" w:fill="auto"/>
          </w:tcPr>
          <w:p w14:paraId="3126F0B3"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3DECE3D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3ED564B"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3145504"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71553B4D" w14:textId="77777777" w:rsidTr="005C4468">
        <w:tc>
          <w:tcPr>
            <w:tcW w:w="488" w:type="dxa"/>
            <w:vMerge/>
            <w:shd w:val="clear" w:color="auto" w:fill="auto"/>
          </w:tcPr>
          <w:p w14:paraId="3EC02F42" w14:textId="77777777" w:rsidR="005C4468" w:rsidRPr="005C4468" w:rsidRDefault="005C4468" w:rsidP="005C4468"/>
        </w:tc>
        <w:tc>
          <w:tcPr>
            <w:tcW w:w="6095" w:type="dxa"/>
            <w:shd w:val="clear" w:color="auto" w:fill="auto"/>
          </w:tcPr>
          <w:p w14:paraId="6DE1DBD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0CBB4097"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6A99BFA"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33D1855C" w14:textId="77777777" w:rsidR="005C4468" w:rsidRPr="005C4468" w:rsidRDefault="005C4468" w:rsidP="005C4468">
            <w:pPr>
              <w:jc w:val="center"/>
            </w:pPr>
            <w:r w:rsidRPr="005C4468">
              <w:t>0,00</w:t>
            </w:r>
          </w:p>
        </w:tc>
        <w:tc>
          <w:tcPr>
            <w:tcW w:w="1241" w:type="dxa"/>
            <w:shd w:val="clear" w:color="auto" w:fill="auto"/>
          </w:tcPr>
          <w:p w14:paraId="07F5F577"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01D67DF2"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CAA6ABB"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0CD5C28"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261203C8" w14:textId="77777777" w:rsidTr="005C4468">
        <w:tc>
          <w:tcPr>
            <w:tcW w:w="488" w:type="dxa"/>
            <w:vMerge w:val="restart"/>
            <w:shd w:val="clear" w:color="auto" w:fill="auto"/>
          </w:tcPr>
          <w:p w14:paraId="6DD0F1D4" w14:textId="77777777" w:rsidR="005C4468" w:rsidRPr="005C4468" w:rsidRDefault="005C4468" w:rsidP="005C4468">
            <w:r w:rsidRPr="005C4468">
              <w:t>4.2.</w:t>
            </w:r>
          </w:p>
        </w:tc>
        <w:tc>
          <w:tcPr>
            <w:tcW w:w="6095" w:type="dxa"/>
            <w:shd w:val="clear" w:color="auto" w:fill="auto"/>
          </w:tcPr>
          <w:p w14:paraId="03DA51C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Осуществление строительного контроля за реализацией мероприятий по модернизации объектов коммунальной инфраструктуры</w:t>
            </w:r>
          </w:p>
        </w:tc>
        <w:tc>
          <w:tcPr>
            <w:tcW w:w="1843" w:type="dxa"/>
            <w:vMerge w:val="restart"/>
            <w:shd w:val="clear" w:color="auto" w:fill="auto"/>
          </w:tcPr>
          <w:p w14:paraId="697FC0DD"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xml:space="preserve">. Тейково «Служба </w:t>
            </w:r>
            <w:r w:rsidRPr="005C4468">
              <w:rPr>
                <w:rFonts w:ascii="Times New Roman" w:hAnsi="Times New Roman" w:cs="Times New Roman"/>
              </w:rPr>
              <w:lastRenderedPageBreak/>
              <w:t>заказчика»</w:t>
            </w:r>
          </w:p>
        </w:tc>
        <w:tc>
          <w:tcPr>
            <w:tcW w:w="1100" w:type="dxa"/>
            <w:shd w:val="clear" w:color="auto" w:fill="auto"/>
          </w:tcPr>
          <w:p w14:paraId="6516D75E" w14:textId="77777777" w:rsidR="005C4468" w:rsidRPr="005C4468" w:rsidRDefault="005C4468" w:rsidP="005C4468">
            <w:pPr>
              <w:pStyle w:val="a6"/>
              <w:ind w:right="-1"/>
              <w:jc w:val="center"/>
              <w:rPr>
                <w:sz w:val="20"/>
                <w:szCs w:val="20"/>
              </w:rPr>
            </w:pPr>
            <w:r w:rsidRPr="005C4468">
              <w:rPr>
                <w:sz w:val="20"/>
                <w:szCs w:val="20"/>
              </w:rPr>
              <w:lastRenderedPageBreak/>
              <w:t>0,00</w:t>
            </w:r>
          </w:p>
        </w:tc>
        <w:tc>
          <w:tcPr>
            <w:tcW w:w="1168" w:type="dxa"/>
            <w:shd w:val="clear" w:color="auto" w:fill="auto"/>
          </w:tcPr>
          <w:p w14:paraId="38511F5E" w14:textId="77777777" w:rsidR="005C4468" w:rsidRPr="005C4468" w:rsidRDefault="005C4468" w:rsidP="005C4468">
            <w:pPr>
              <w:jc w:val="center"/>
            </w:pPr>
            <w:r w:rsidRPr="005C4468">
              <w:rPr>
                <w:lang w:val="en-US"/>
              </w:rPr>
              <w:t>600</w:t>
            </w:r>
            <w:r w:rsidRPr="005C4468">
              <w:t>,00</w:t>
            </w:r>
          </w:p>
        </w:tc>
        <w:tc>
          <w:tcPr>
            <w:tcW w:w="1241" w:type="dxa"/>
            <w:shd w:val="clear" w:color="auto" w:fill="auto"/>
          </w:tcPr>
          <w:p w14:paraId="1B2D3A68" w14:textId="77777777" w:rsidR="005C4468" w:rsidRPr="005C4468" w:rsidRDefault="005C4468" w:rsidP="005C4468">
            <w:pPr>
              <w:jc w:val="center"/>
            </w:pPr>
            <w:r w:rsidRPr="005C4468">
              <w:t>544,000</w:t>
            </w:r>
          </w:p>
        </w:tc>
        <w:tc>
          <w:tcPr>
            <w:tcW w:w="1027" w:type="dxa"/>
            <w:shd w:val="clear" w:color="auto" w:fill="auto"/>
          </w:tcPr>
          <w:p w14:paraId="312678C8" w14:textId="77777777" w:rsidR="005C4468" w:rsidRPr="005C4468" w:rsidRDefault="005C4468" w:rsidP="005C4468">
            <w:r w:rsidRPr="005C4468">
              <w:t>0,00</w:t>
            </w:r>
          </w:p>
        </w:tc>
        <w:tc>
          <w:tcPr>
            <w:tcW w:w="1134" w:type="dxa"/>
            <w:shd w:val="clear" w:color="auto" w:fill="auto"/>
          </w:tcPr>
          <w:p w14:paraId="2BF451B2" w14:textId="77777777" w:rsidR="005C4468" w:rsidRPr="005C4468" w:rsidRDefault="005C4468" w:rsidP="005C4468">
            <w:r w:rsidRPr="005C4468">
              <w:t>0,00</w:t>
            </w:r>
          </w:p>
        </w:tc>
        <w:tc>
          <w:tcPr>
            <w:tcW w:w="1134" w:type="dxa"/>
            <w:shd w:val="clear" w:color="auto" w:fill="auto"/>
          </w:tcPr>
          <w:p w14:paraId="56EEE69D" w14:textId="77777777" w:rsidR="005C4468" w:rsidRPr="005C4468" w:rsidRDefault="005C4468" w:rsidP="005C4468">
            <w:r w:rsidRPr="005C4468">
              <w:t>0,00</w:t>
            </w:r>
          </w:p>
        </w:tc>
      </w:tr>
      <w:tr w:rsidR="005C4468" w:rsidRPr="00FF01EF" w14:paraId="37A00CFF" w14:textId="77777777" w:rsidTr="005C4468">
        <w:tc>
          <w:tcPr>
            <w:tcW w:w="488" w:type="dxa"/>
            <w:vMerge/>
            <w:shd w:val="clear" w:color="auto" w:fill="auto"/>
          </w:tcPr>
          <w:p w14:paraId="1C27D4F8" w14:textId="77777777" w:rsidR="005C4468" w:rsidRPr="005C4468" w:rsidRDefault="005C4468" w:rsidP="005C4468"/>
        </w:tc>
        <w:tc>
          <w:tcPr>
            <w:tcW w:w="6095" w:type="dxa"/>
            <w:shd w:val="clear" w:color="auto" w:fill="auto"/>
          </w:tcPr>
          <w:p w14:paraId="3F21E23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11F14E8D"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715F2B85" w14:textId="77777777" w:rsidR="005C4468" w:rsidRPr="005C4468" w:rsidRDefault="005C4468" w:rsidP="005C4468">
            <w:pPr>
              <w:pStyle w:val="a6"/>
              <w:ind w:right="-1"/>
              <w:jc w:val="center"/>
              <w:rPr>
                <w:sz w:val="20"/>
                <w:szCs w:val="20"/>
              </w:rPr>
            </w:pPr>
          </w:p>
        </w:tc>
        <w:tc>
          <w:tcPr>
            <w:tcW w:w="1168" w:type="dxa"/>
            <w:shd w:val="clear" w:color="auto" w:fill="auto"/>
          </w:tcPr>
          <w:p w14:paraId="6B158546" w14:textId="77777777" w:rsidR="005C4468" w:rsidRPr="005C4468" w:rsidRDefault="005C4468" w:rsidP="005C4468">
            <w:pPr>
              <w:jc w:val="center"/>
            </w:pPr>
          </w:p>
        </w:tc>
        <w:tc>
          <w:tcPr>
            <w:tcW w:w="1241" w:type="dxa"/>
            <w:shd w:val="clear" w:color="auto" w:fill="auto"/>
          </w:tcPr>
          <w:p w14:paraId="33A6C74A" w14:textId="77777777" w:rsidR="005C4468" w:rsidRPr="005C4468" w:rsidRDefault="005C4468" w:rsidP="005C4468">
            <w:pPr>
              <w:pStyle w:val="a6"/>
              <w:ind w:right="-1"/>
              <w:jc w:val="center"/>
              <w:rPr>
                <w:sz w:val="20"/>
                <w:szCs w:val="20"/>
              </w:rPr>
            </w:pPr>
          </w:p>
        </w:tc>
        <w:tc>
          <w:tcPr>
            <w:tcW w:w="1027" w:type="dxa"/>
            <w:shd w:val="clear" w:color="auto" w:fill="auto"/>
          </w:tcPr>
          <w:p w14:paraId="20383B46" w14:textId="77777777" w:rsidR="005C4468" w:rsidRPr="005C4468" w:rsidRDefault="005C4468" w:rsidP="005C4468">
            <w:pPr>
              <w:pStyle w:val="a6"/>
              <w:ind w:right="-1"/>
              <w:jc w:val="center"/>
              <w:rPr>
                <w:sz w:val="20"/>
                <w:szCs w:val="20"/>
              </w:rPr>
            </w:pPr>
          </w:p>
        </w:tc>
        <w:tc>
          <w:tcPr>
            <w:tcW w:w="1134" w:type="dxa"/>
            <w:shd w:val="clear" w:color="auto" w:fill="auto"/>
          </w:tcPr>
          <w:p w14:paraId="2846BAA8" w14:textId="77777777" w:rsidR="005C4468" w:rsidRPr="005C4468" w:rsidRDefault="005C4468" w:rsidP="005C4468">
            <w:pPr>
              <w:pStyle w:val="a6"/>
              <w:ind w:right="-1"/>
              <w:jc w:val="center"/>
              <w:rPr>
                <w:sz w:val="20"/>
                <w:szCs w:val="20"/>
              </w:rPr>
            </w:pPr>
          </w:p>
        </w:tc>
        <w:tc>
          <w:tcPr>
            <w:tcW w:w="1134" w:type="dxa"/>
            <w:shd w:val="clear" w:color="auto" w:fill="auto"/>
          </w:tcPr>
          <w:p w14:paraId="3C738AC9" w14:textId="77777777" w:rsidR="005C4468" w:rsidRPr="005C4468" w:rsidRDefault="005C4468" w:rsidP="005C4468">
            <w:pPr>
              <w:pStyle w:val="a6"/>
              <w:ind w:right="-1"/>
              <w:jc w:val="center"/>
              <w:rPr>
                <w:sz w:val="20"/>
                <w:szCs w:val="20"/>
              </w:rPr>
            </w:pPr>
          </w:p>
        </w:tc>
      </w:tr>
      <w:tr w:rsidR="005C4468" w:rsidRPr="00FF01EF" w14:paraId="0CC4493C" w14:textId="77777777" w:rsidTr="005C4468">
        <w:tc>
          <w:tcPr>
            <w:tcW w:w="488" w:type="dxa"/>
            <w:vMerge/>
            <w:shd w:val="clear" w:color="auto" w:fill="auto"/>
          </w:tcPr>
          <w:p w14:paraId="121F7386" w14:textId="77777777" w:rsidR="005C4468" w:rsidRPr="005C4468" w:rsidRDefault="005C4468" w:rsidP="005C4468"/>
        </w:tc>
        <w:tc>
          <w:tcPr>
            <w:tcW w:w="6095" w:type="dxa"/>
            <w:shd w:val="clear" w:color="auto" w:fill="auto"/>
          </w:tcPr>
          <w:p w14:paraId="5B9F89D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1277AC63"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141D1D0C"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3BF008FC" w14:textId="77777777" w:rsidR="005C4468" w:rsidRPr="005C4468" w:rsidRDefault="005C4468" w:rsidP="005C4468">
            <w:pPr>
              <w:pStyle w:val="a6"/>
              <w:ind w:right="-1"/>
              <w:jc w:val="center"/>
              <w:rPr>
                <w:sz w:val="20"/>
                <w:szCs w:val="20"/>
              </w:rPr>
            </w:pPr>
            <w:r w:rsidRPr="005C4468">
              <w:rPr>
                <w:sz w:val="20"/>
                <w:szCs w:val="20"/>
              </w:rPr>
              <w:t>600,00</w:t>
            </w:r>
          </w:p>
        </w:tc>
        <w:tc>
          <w:tcPr>
            <w:tcW w:w="1241" w:type="dxa"/>
            <w:shd w:val="clear" w:color="auto" w:fill="auto"/>
          </w:tcPr>
          <w:p w14:paraId="02958B29" w14:textId="77777777" w:rsidR="005C4468" w:rsidRPr="005C4468" w:rsidRDefault="005C4468" w:rsidP="005C4468">
            <w:pPr>
              <w:pStyle w:val="a6"/>
              <w:ind w:right="-1"/>
              <w:jc w:val="center"/>
              <w:rPr>
                <w:sz w:val="20"/>
                <w:szCs w:val="20"/>
              </w:rPr>
            </w:pPr>
            <w:r w:rsidRPr="005C4468">
              <w:rPr>
                <w:sz w:val="20"/>
                <w:szCs w:val="20"/>
              </w:rPr>
              <w:t>544,000</w:t>
            </w:r>
          </w:p>
        </w:tc>
        <w:tc>
          <w:tcPr>
            <w:tcW w:w="1027" w:type="dxa"/>
            <w:shd w:val="clear" w:color="auto" w:fill="auto"/>
          </w:tcPr>
          <w:p w14:paraId="3E084EAE"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FBF3830"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5DB6526"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10A782C0" w14:textId="77777777" w:rsidTr="005C4468">
        <w:tc>
          <w:tcPr>
            <w:tcW w:w="488" w:type="dxa"/>
            <w:vMerge/>
            <w:shd w:val="clear" w:color="auto" w:fill="auto"/>
          </w:tcPr>
          <w:p w14:paraId="613A41E3" w14:textId="77777777" w:rsidR="005C4468" w:rsidRPr="005C4468" w:rsidRDefault="005C4468" w:rsidP="005C4468"/>
        </w:tc>
        <w:tc>
          <w:tcPr>
            <w:tcW w:w="6095" w:type="dxa"/>
            <w:shd w:val="clear" w:color="auto" w:fill="auto"/>
          </w:tcPr>
          <w:p w14:paraId="12FE790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4776F4E3"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399D8A66"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6BD32E0A"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1F9A1E4F"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76898D18"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5F6CE1A"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84D8301"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71A597DB" w14:textId="77777777" w:rsidTr="005C4468">
        <w:tc>
          <w:tcPr>
            <w:tcW w:w="488" w:type="dxa"/>
            <w:vMerge/>
            <w:shd w:val="clear" w:color="auto" w:fill="auto"/>
          </w:tcPr>
          <w:p w14:paraId="054FBADF" w14:textId="77777777" w:rsidR="005C4468" w:rsidRPr="005C4468" w:rsidRDefault="005C4468" w:rsidP="005C4468"/>
        </w:tc>
        <w:tc>
          <w:tcPr>
            <w:tcW w:w="6095" w:type="dxa"/>
            <w:shd w:val="clear" w:color="auto" w:fill="auto"/>
          </w:tcPr>
          <w:p w14:paraId="5EC0BC8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230E4843"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75F7006A"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1FD7C6B0"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33EE223C"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51A41889"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F4E1737"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1DD4B7C"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78B4AE1" w14:textId="77777777" w:rsidTr="005C4468">
        <w:tc>
          <w:tcPr>
            <w:tcW w:w="488" w:type="dxa"/>
            <w:vMerge w:val="restart"/>
            <w:shd w:val="clear" w:color="auto" w:fill="auto"/>
          </w:tcPr>
          <w:p w14:paraId="78BF9528" w14:textId="77777777" w:rsidR="005C4468" w:rsidRPr="005C4468" w:rsidRDefault="005C4468" w:rsidP="005C4468">
            <w:r w:rsidRPr="005C4468">
              <w:t>4.3.</w:t>
            </w:r>
          </w:p>
        </w:tc>
        <w:tc>
          <w:tcPr>
            <w:tcW w:w="6095" w:type="dxa"/>
            <w:shd w:val="clear" w:color="auto" w:fill="auto"/>
          </w:tcPr>
          <w:p w14:paraId="68CA0F3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Замена участка водопроводной сети длиной 2,5 км, </w:t>
            </w:r>
            <w:proofErr w:type="spellStart"/>
            <w:r w:rsidRPr="005C4468">
              <w:rPr>
                <w:rFonts w:ascii="Times New Roman" w:hAnsi="Times New Roman" w:cs="Times New Roman"/>
              </w:rPr>
              <w:t>мкр</w:t>
            </w:r>
            <w:proofErr w:type="spellEnd"/>
            <w:r w:rsidRPr="005C4468">
              <w:rPr>
                <w:rFonts w:ascii="Times New Roman" w:hAnsi="Times New Roman" w:cs="Times New Roman"/>
              </w:rPr>
              <w:t>. Красные Сосенки г. Тейково Ивановской области (2-ой этап)</w:t>
            </w:r>
          </w:p>
        </w:tc>
        <w:tc>
          <w:tcPr>
            <w:tcW w:w="1843" w:type="dxa"/>
            <w:vMerge w:val="restart"/>
            <w:shd w:val="clear" w:color="auto" w:fill="auto"/>
          </w:tcPr>
          <w:p w14:paraId="2AB7DD7F"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1100" w:type="dxa"/>
            <w:shd w:val="clear" w:color="auto" w:fill="auto"/>
          </w:tcPr>
          <w:p w14:paraId="6AB92368"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5B90378D"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46B01635" w14:textId="77777777" w:rsidR="005C4468" w:rsidRPr="005C4468" w:rsidRDefault="005C4468" w:rsidP="005C4468">
            <w:pPr>
              <w:pStyle w:val="a6"/>
              <w:ind w:right="-1"/>
              <w:jc w:val="center"/>
              <w:rPr>
                <w:sz w:val="20"/>
                <w:szCs w:val="20"/>
              </w:rPr>
            </w:pPr>
            <w:r w:rsidRPr="005C4468">
              <w:rPr>
                <w:sz w:val="20"/>
                <w:szCs w:val="20"/>
              </w:rPr>
              <w:t>28 037,77000</w:t>
            </w:r>
          </w:p>
        </w:tc>
        <w:tc>
          <w:tcPr>
            <w:tcW w:w="1027" w:type="dxa"/>
            <w:shd w:val="clear" w:color="auto" w:fill="auto"/>
          </w:tcPr>
          <w:p w14:paraId="6C50BE00"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70960287"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5EBF10D"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54FE91B2" w14:textId="77777777" w:rsidTr="005C4468">
        <w:tc>
          <w:tcPr>
            <w:tcW w:w="488" w:type="dxa"/>
            <w:vMerge/>
            <w:shd w:val="clear" w:color="auto" w:fill="auto"/>
          </w:tcPr>
          <w:p w14:paraId="05C45456" w14:textId="77777777" w:rsidR="005C4468" w:rsidRPr="005C4468" w:rsidRDefault="005C4468" w:rsidP="005C4468"/>
        </w:tc>
        <w:tc>
          <w:tcPr>
            <w:tcW w:w="6095" w:type="dxa"/>
            <w:shd w:val="clear" w:color="auto" w:fill="auto"/>
          </w:tcPr>
          <w:p w14:paraId="57E41C5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652113AB"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40FC78F0" w14:textId="77777777" w:rsidR="005C4468" w:rsidRPr="005C4468" w:rsidRDefault="005C4468" w:rsidP="005C4468">
            <w:pPr>
              <w:pStyle w:val="a6"/>
              <w:ind w:right="-1"/>
              <w:jc w:val="center"/>
              <w:rPr>
                <w:sz w:val="20"/>
                <w:szCs w:val="20"/>
              </w:rPr>
            </w:pPr>
          </w:p>
        </w:tc>
        <w:tc>
          <w:tcPr>
            <w:tcW w:w="1168" w:type="dxa"/>
            <w:shd w:val="clear" w:color="auto" w:fill="auto"/>
          </w:tcPr>
          <w:p w14:paraId="30B865A8" w14:textId="77777777" w:rsidR="005C4468" w:rsidRPr="005C4468" w:rsidRDefault="005C4468" w:rsidP="005C4468">
            <w:pPr>
              <w:pStyle w:val="a6"/>
              <w:ind w:right="-1"/>
              <w:jc w:val="center"/>
              <w:rPr>
                <w:sz w:val="20"/>
                <w:szCs w:val="20"/>
              </w:rPr>
            </w:pPr>
          </w:p>
        </w:tc>
        <w:tc>
          <w:tcPr>
            <w:tcW w:w="1241" w:type="dxa"/>
            <w:shd w:val="clear" w:color="auto" w:fill="auto"/>
          </w:tcPr>
          <w:p w14:paraId="2D20A909" w14:textId="77777777" w:rsidR="005C4468" w:rsidRPr="005C4468" w:rsidRDefault="005C4468" w:rsidP="005C4468">
            <w:pPr>
              <w:pStyle w:val="a6"/>
              <w:ind w:right="-1"/>
              <w:jc w:val="center"/>
              <w:rPr>
                <w:sz w:val="20"/>
                <w:szCs w:val="20"/>
              </w:rPr>
            </w:pPr>
          </w:p>
        </w:tc>
        <w:tc>
          <w:tcPr>
            <w:tcW w:w="1027" w:type="dxa"/>
            <w:shd w:val="clear" w:color="auto" w:fill="auto"/>
          </w:tcPr>
          <w:p w14:paraId="5901914A" w14:textId="77777777" w:rsidR="005C4468" w:rsidRPr="005C4468" w:rsidRDefault="005C4468" w:rsidP="005C4468">
            <w:pPr>
              <w:pStyle w:val="a6"/>
              <w:ind w:right="-1"/>
              <w:jc w:val="center"/>
              <w:rPr>
                <w:sz w:val="20"/>
                <w:szCs w:val="20"/>
              </w:rPr>
            </w:pPr>
          </w:p>
        </w:tc>
        <w:tc>
          <w:tcPr>
            <w:tcW w:w="1134" w:type="dxa"/>
            <w:shd w:val="clear" w:color="auto" w:fill="auto"/>
          </w:tcPr>
          <w:p w14:paraId="2C2FA79D" w14:textId="77777777" w:rsidR="005C4468" w:rsidRPr="005C4468" w:rsidRDefault="005C4468" w:rsidP="005C4468">
            <w:pPr>
              <w:pStyle w:val="a6"/>
              <w:ind w:right="-1"/>
              <w:jc w:val="center"/>
              <w:rPr>
                <w:sz w:val="20"/>
                <w:szCs w:val="20"/>
              </w:rPr>
            </w:pPr>
          </w:p>
        </w:tc>
        <w:tc>
          <w:tcPr>
            <w:tcW w:w="1134" w:type="dxa"/>
            <w:shd w:val="clear" w:color="auto" w:fill="auto"/>
          </w:tcPr>
          <w:p w14:paraId="3B3E02CF" w14:textId="77777777" w:rsidR="005C4468" w:rsidRPr="005C4468" w:rsidRDefault="005C4468" w:rsidP="005C4468">
            <w:pPr>
              <w:pStyle w:val="a6"/>
              <w:ind w:right="-1"/>
              <w:jc w:val="center"/>
              <w:rPr>
                <w:sz w:val="20"/>
                <w:szCs w:val="20"/>
              </w:rPr>
            </w:pPr>
          </w:p>
        </w:tc>
      </w:tr>
      <w:tr w:rsidR="005C4468" w:rsidRPr="00FF01EF" w14:paraId="5F386A5C" w14:textId="77777777" w:rsidTr="005C4468">
        <w:tc>
          <w:tcPr>
            <w:tcW w:w="488" w:type="dxa"/>
            <w:vMerge/>
            <w:shd w:val="clear" w:color="auto" w:fill="auto"/>
          </w:tcPr>
          <w:p w14:paraId="452832FB" w14:textId="77777777" w:rsidR="005C4468" w:rsidRPr="005C4468" w:rsidRDefault="005C4468" w:rsidP="005C4468"/>
        </w:tc>
        <w:tc>
          <w:tcPr>
            <w:tcW w:w="6095" w:type="dxa"/>
            <w:shd w:val="clear" w:color="auto" w:fill="auto"/>
          </w:tcPr>
          <w:p w14:paraId="32388E7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3EBD54ED"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06FD3B4"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5D195E6E"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31488B16" w14:textId="77777777" w:rsidR="005C4468" w:rsidRPr="005C4468" w:rsidRDefault="005C4468" w:rsidP="005C4468">
            <w:pPr>
              <w:pStyle w:val="a6"/>
              <w:ind w:right="-1"/>
              <w:jc w:val="center"/>
              <w:rPr>
                <w:sz w:val="20"/>
                <w:szCs w:val="20"/>
              </w:rPr>
            </w:pPr>
            <w:r w:rsidRPr="005C4468">
              <w:rPr>
                <w:sz w:val="20"/>
                <w:szCs w:val="20"/>
              </w:rPr>
              <w:t>1 401,88850</w:t>
            </w:r>
          </w:p>
        </w:tc>
        <w:tc>
          <w:tcPr>
            <w:tcW w:w="1027" w:type="dxa"/>
            <w:shd w:val="clear" w:color="auto" w:fill="auto"/>
          </w:tcPr>
          <w:p w14:paraId="470CAA3A"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BEB47BD"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C2C013E"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553FE419" w14:textId="77777777" w:rsidTr="005C4468">
        <w:tc>
          <w:tcPr>
            <w:tcW w:w="488" w:type="dxa"/>
            <w:vMerge/>
            <w:shd w:val="clear" w:color="auto" w:fill="auto"/>
          </w:tcPr>
          <w:p w14:paraId="1255262A" w14:textId="77777777" w:rsidR="005C4468" w:rsidRPr="005C4468" w:rsidRDefault="005C4468" w:rsidP="005C4468"/>
        </w:tc>
        <w:tc>
          <w:tcPr>
            <w:tcW w:w="6095" w:type="dxa"/>
            <w:shd w:val="clear" w:color="auto" w:fill="auto"/>
          </w:tcPr>
          <w:p w14:paraId="67A5CB7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5E7B3C2A"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38C01058"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3B3FC7D3"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18E1CAE9" w14:textId="77777777" w:rsidR="005C4468" w:rsidRPr="005C4468" w:rsidRDefault="005C4468" w:rsidP="005C4468">
            <w:pPr>
              <w:pStyle w:val="a6"/>
              <w:ind w:right="-1"/>
              <w:jc w:val="center"/>
              <w:rPr>
                <w:sz w:val="20"/>
                <w:szCs w:val="20"/>
              </w:rPr>
            </w:pPr>
            <w:r w:rsidRPr="005C4468">
              <w:rPr>
                <w:sz w:val="20"/>
                <w:szCs w:val="20"/>
              </w:rPr>
              <w:t>26 635,88150</w:t>
            </w:r>
          </w:p>
        </w:tc>
        <w:tc>
          <w:tcPr>
            <w:tcW w:w="1027" w:type="dxa"/>
            <w:shd w:val="clear" w:color="auto" w:fill="auto"/>
          </w:tcPr>
          <w:p w14:paraId="29321DA5"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2A803FC"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2AD8124"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3C4FD7BC" w14:textId="77777777" w:rsidTr="005C4468">
        <w:tc>
          <w:tcPr>
            <w:tcW w:w="488" w:type="dxa"/>
            <w:vMerge/>
            <w:shd w:val="clear" w:color="auto" w:fill="auto"/>
          </w:tcPr>
          <w:p w14:paraId="0F1E6F64" w14:textId="77777777" w:rsidR="005C4468" w:rsidRPr="005C4468" w:rsidRDefault="005C4468" w:rsidP="005C4468"/>
        </w:tc>
        <w:tc>
          <w:tcPr>
            <w:tcW w:w="6095" w:type="dxa"/>
            <w:shd w:val="clear" w:color="auto" w:fill="auto"/>
          </w:tcPr>
          <w:p w14:paraId="1DA4192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3B6503F8"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2D561A09"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5B31960C"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18562ED7"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3D4FB7D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64C5C64"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A814564"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650D4D35" w14:textId="77777777" w:rsidTr="005C4468">
        <w:tc>
          <w:tcPr>
            <w:tcW w:w="488" w:type="dxa"/>
            <w:vMerge w:val="restart"/>
            <w:shd w:val="clear" w:color="auto" w:fill="auto"/>
          </w:tcPr>
          <w:p w14:paraId="5E1408EF" w14:textId="77777777" w:rsidR="005C4468" w:rsidRPr="005C4468" w:rsidRDefault="005C4468" w:rsidP="005C4468">
            <w:r w:rsidRPr="005C4468">
              <w:t>4.4.</w:t>
            </w:r>
          </w:p>
        </w:tc>
        <w:tc>
          <w:tcPr>
            <w:tcW w:w="6095" w:type="dxa"/>
            <w:shd w:val="clear" w:color="auto" w:fill="auto"/>
          </w:tcPr>
          <w:p w14:paraId="41A7972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Выполнение работ по замене участка водопроводной сети длиной 2,5 км, </w:t>
            </w:r>
            <w:proofErr w:type="spellStart"/>
            <w:r w:rsidRPr="005C4468">
              <w:rPr>
                <w:rFonts w:ascii="Times New Roman" w:hAnsi="Times New Roman" w:cs="Times New Roman"/>
              </w:rPr>
              <w:t>мкр</w:t>
            </w:r>
            <w:proofErr w:type="spellEnd"/>
            <w:r w:rsidRPr="005C4468">
              <w:rPr>
                <w:rFonts w:ascii="Times New Roman" w:hAnsi="Times New Roman" w:cs="Times New Roman"/>
              </w:rPr>
              <w:t>. Красные Сосенки г. Тейково Ивановской области</w:t>
            </w:r>
          </w:p>
        </w:tc>
        <w:tc>
          <w:tcPr>
            <w:tcW w:w="1843" w:type="dxa"/>
            <w:vMerge w:val="restart"/>
            <w:shd w:val="clear" w:color="auto" w:fill="auto"/>
          </w:tcPr>
          <w:p w14:paraId="555ECDAB"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1100" w:type="dxa"/>
            <w:shd w:val="clear" w:color="auto" w:fill="auto"/>
          </w:tcPr>
          <w:p w14:paraId="310507CB"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2908B517"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4E17EBA0" w14:textId="77777777" w:rsidR="005C4468" w:rsidRPr="005C4468" w:rsidRDefault="005C4468" w:rsidP="005C4468">
            <w:pPr>
              <w:pStyle w:val="a6"/>
              <w:ind w:right="-1"/>
              <w:jc w:val="center"/>
              <w:rPr>
                <w:sz w:val="20"/>
                <w:szCs w:val="20"/>
              </w:rPr>
            </w:pPr>
            <w:r w:rsidRPr="005C4468">
              <w:rPr>
                <w:sz w:val="20"/>
                <w:szCs w:val="20"/>
              </w:rPr>
              <w:t>600,00</w:t>
            </w:r>
          </w:p>
        </w:tc>
        <w:tc>
          <w:tcPr>
            <w:tcW w:w="1027" w:type="dxa"/>
            <w:shd w:val="clear" w:color="auto" w:fill="auto"/>
          </w:tcPr>
          <w:p w14:paraId="06B742C7"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F89841D"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99E32BD"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26570BE4" w14:textId="77777777" w:rsidTr="005C4468">
        <w:tc>
          <w:tcPr>
            <w:tcW w:w="488" w:type="dxa"/>
            <w:vMerge/>
            <w:shd w:val="clear" w:color="auto" w:fill="auto"/>
          </w:tcPr>
          <w:p w14:paraId="4A57CE35" w14:textId="77777777" w:rsidR="005C4468" w:rsidRPr="005C4468" w:rsidRDefault="005C4468" w:rsidP="005C4468"/>
        </w:tc>
        <w:tc>
          <w:tcPr>
            <w:tcW w:w="6095" w:type="dxa"/>
            <w:shd w:val="clear" w:color="auto" w:fill="auto"/>
          </w:tcPr>
          <w:p w14:paraId="258EACE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6D8D12F4"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581D1B71" w14:textId="77777777" w:rsidR="005C4468" w:rsidRPr="005C4468" w:rsidRDefault="005C4468" w:rsidP="005C4468">
            <w:pPr>
              <w:pStyle w:val="a6"/>
              <w:ind w:right="-1"/>
              <w:jc w:val="center"/>
              <w:rPr>
                <w:sz w:val="20"/>
                <w:szCs w:val="20"/>
              </w:rPr>
            </w:pPr>
          </w:p>
        </w:tc>
        <w:tc>
          <w:tcPr>
            <w:tcW w:w="1168" w:type="dxa"/>
            <w:shd w:val="clear" w:color="auto" w:fill="auto"/>
          </w:tcPr>
          <w:p w14:paraId="6FB2A12E" w14:textId="77777777" w:rsidR="005C4468" w:rsidRPr="005C4468" w:rsidRDefault="005C4468" w:rsidP="005C4468">
            <w:pPr>
              <w:pStyle w:val="a6"/>
              <w:ind w:right="-1"/>
              <w:jc w:val="center"/>
              <w:rPr>
                <w:sz w:val="20"/>
                <w:szCs w:val="20"/>
              </w:rPr>
            </w:pPr>
          </w:p>
        </w:tc>
        <w:tc>
          <w:tcPr>
            <w:tcW w:w="1241" w:type="dxa"/>
            <w:shd w:val="clear" w:color="auto" w:fill="auto"/>
          </w:tcPr>
          <w:p w14:paraId="32DE4777" w14:textId="77777777" w:rsidR="005C4468" w:rsidRPr="005C4468" w:rsidRDefault="005C4468" w:rsidP="005C4468">
            <w:pPr>
              <w:pStyle w:val="a6"/>
              <w:ind w:right="-1"/>
              <w:jc w:val="center"/>
              <w:rPr>
                <w:sz w:val="20"/>
                <w:szCs w:val="20"/>
              </w:rPr>
            </w:pPr>
          </w:p>
        </w:tc>
        <w:tc>
          <w:tcPr>
            <w:tcW w:w="1027" w:type="dxa"/>
            <w:shd w:val="clear" w:color="auto" w:fill="auto"/>
          </w:tcPr>
          <w:p w14:paraId="14686D7C" w14:textId="77777777" w:rsidR="005C4468" w:rsidRPr="005C4468" w:rsidRDefault="005C4468" w:rsidP="005C4468">
            <w:pPr>
              <w:pStyle w:val="a6"/>
              <w:ind w:right="-1"/>
              <w:jc w:val="center"/>
              <w:rPr>
                <w:sz w:val="20"/>
                <w:szCs w:val="20"/>
              </w:rPr>
            </w:pPr>
          </w:p>
        </w:tc>
        <w:tc>
          <w:tcPr>
            <w:tcW w:w="1134" w:type="dxa"/>
            <w:shd w:val="clear" w:color="auto" w:fill="auto"/>
          </w:tcPr>
          <w:p w14:paraId="053CEBF1" w14:textId="77777777" w:rsidR="005C4468" w:rsidRPr="005C4468" w:rsidRDefault="005C4468" w:rsidP="005C4468">
            <w:pPr>
              <w:pStyle w:val="a6"/>
              <w:ind w:right="-1"/>
              <w:jc w:val="center"/>
              <w:rPr>
                <w:sz w:val="20"/>
                <w:szCs w:val="20"/>
              </w:rPr>
            </w:pPr>
          </w:p>
        </w:tc>
        <w:tc>
          <w:tcPr>
            <w:tcW w:w="1134" w:type="dxa"/>
            <w:shd w:val="clear" w:color="auto" w:fill="auto"/>
          </w:tcPr>
          <w:p w14:paraId="0D343161" w14:textId="77777777" w:rsidR="005C4468" w:rsidRPr="005C4468" w:rsidRDefault="005C4468" w:rsidP="005C4468">
            <w:pPr>
              <w:pStyle w:val="a6"/>
              <w:ind w:right="-1"/>
              <w:jc w:val="center"/>
              <w:rPr>
                <w:sz w:val="20"/>
                <w:szCs w:val="20"/>
              </w:rPr>
            </w:pPr>
          </w:p>
        </w:tc>
      </w:tr>
      <w:tr w:rsidR="005C4468" w:rsidRPr="00FF01EF" w14:paraId="65823CCE" w14:textId="77777777" w:rsidTr="005C4468">
        <w:tc>
          <w:tcPr>
            <w:tcW w:w="488" w:type="dxa"/>
            <w:vMerge/>
            <w:shd w:val="clear" w:color="auto" w:fill="auto"/>
          </w:tcPr>
          <w:p w14:paraId="746FDF66" w14:textId="77777777" w:rsidR="005C4468" w:rsidRPr="005C4468" w:rsidRDefault="005C4468" w:rsidP="005C4468"/>
        </w:tc>
        <w:tc>
          <w:tcPr>
            <w:tcW w:w="6095" w:type="dxa"/>
            <w:shd w:val="clear" w:color="auto" w:fill="auto"/>
          </w:tcPr>
          <w:p w14:paraId="02DA476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0AF17A35"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6CEA038B"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6896D67B"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7DAF2C6F" w14:textId="77777777" w:rsidR="005C4468" w:rsidRPr="005C4468" w:rsidRDefault="005C4468" w:rsidP="005C4468">
            <w:pPr>
              <w:pStyle w:val="a6"/>
              <w:ind w:right="-1"/>
              <w:jc w:val="center"/>
              <w:rPr>
                <w:sz w:val="20"/>
                <w:szCs w:val="20"/>
              </w:rPr>
            </w:pPr>
            <w:r w:rsidRPr="005C4468">
              <w:rPr>
                <w:sz w:val="20"/>
                <w:szCs w:val="20"/>
              </w:rPr>
              <w:t>600,00</w:t>
            </w:r>
          </w:p>
        </w:tc>
        <w:tc>
          <w:tcPr>
            <w:tcW w:w="1027" w:type="dxa"/>
            <w:shd w:val="clear" w:color="auto" w:fill="auto"/>
          </w:tcPr>
          <w:p w14:paraId="444892EA"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F38E6C3"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4F992D1"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54F12CF" w14:textId="77777777" w:rsidTr="005C4468">
        <w:tc>
          <w:tcPr>
            <w:tcW w:w="488" w:type="dxa"/>
            <w:vMerge/>
            <w:shd w:val="clear" w:color="auto" w:fill="auto"/>
          </w:tcPr>
          <w:p w14:paraId="5063A5B8" w14:textId="77777777" w:rsidR="005C4468" w:rsidRPr="005C4468" w:rsidRDefault="005C4468" w:rsidP="005C4468"/>
        </w:tc>
        <w:tc>
          <w:tcPr>
            <w:tcW w:w="6095" w:type="dxa"/>
            <w:shd w:val="clear" w:color="auto" w:fill="auto"/>
          </w:tcPr>
          <w:p w14:paraId="19D9597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424ADB7D"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4CD32466"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5B283CA9"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31AC16E8"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31F79142"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18C55B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7FC00A10"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6B14FF34" w14:textId="77777777" w:rsidTr="005C4468">
        <w:tc>
          <w:tcPr>
            <w:tcW w:w="488" w:type="dxa"/>
            <w:vMerge/>
            <w:shd w:val="clear" w:color="auto" w:fill="auto"/>
          </w:tcPr>
          <w:p w14:paraId="45914C1E" w14:textId="77777777" w:rsidR="005C4468" w:rsidRPr="005C4468" w:rsidRDefault="005C4468" w:rsidP="005C4468"/>
        </w:tc>
        <w:tc>
          <w:tcPr>
            <w:tcW w:w="6095" w:type="dxa"/>
            <w:shd w:val="clear" w:color="auto" w:fill="auto"/>
          </w:tcPr>
          <w:p w14:paraId="7221E83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19D6BDEF"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5E412A9A"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050C394E"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40FF1344"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1492FECF"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6645FC4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5EC08A9"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769448D1" w14:textId="77777777" w:rsidTr="005C4468">
        <w:tc>
          <w:tcPr>
            <w:tcW w:w="488" w:type="dxa"/>
            <w:vMerge w:val="restart"/>
            <w:shd w:val="clear" w:color="auto" w:fill="auto"/>
          </w:tcPr>
          <w:p w14:paraId="1F8F567E" w14:textId="77777777" w:rsidR="005C4468" w:rsidRPr="005C4468" w:rsidRDefault="005C4468" w:rsidP="005C4468">
            <w:r w:rsidRPr="005C4468">
              <w:t>5.</w:t>
            </w:r>
          </w:p>
        </w:tc>
        <w:tc>
          <w:tcPr>
            <w:tcW w:w="6095" w:type="dxa"/>
            <w:shd w:val="clear" w:color="auto" w:fill="auto"/>
          </w:tcPr>
          <w:p w14:paraId="58F5E92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Строительство артезианских глубинных скважин</w:t>
            </w:r>
          </w:p>
        </w:tc>
        <w:tc>
          <w:tcPr>
            <w:tcW w:w="1843" w:type="dxa"/>
            <w:vMerge w:val="restart"/>
            <w:shd w:val="clear" w:color="auto" w:fill="auto"/>
          </w:tcPr>
          <w:p w14:paraId="6CFD6A28"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1100" w:type="dxa"/>
            <w:shd w:val="clear" w:color="auto" w:fill="auto"/>
          </w:tcPr>
          <w:p w14:paraId="50DE7232" w14:textId="77777777" w:rsidR="005C4468" w:rsidRPr="005C4468" w:rsidRDefault="005C4468" w:rsidP="005C4468">
            <w:pPr>
              <w:jc w:val="center"/>
            </w:pPr>
            <w:r w:rsidRPr="005C4468">
              <w:t>0,00</w:t>
            </w:r>
          </w:p>
        </w:tc>
        <w:tc>
          <w:tcPr>
            <w:tcW w:w="1168" w:type="dxa"/>
            <w:shd w:val="clear" w:color="auto" w:fill="auto"/>
          </w:tcPr>
          <w:p w14:paraId="00CFD723"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407D0D91"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187E41D4"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EB03244"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88522CA"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3BDF8440" w14:textId="77777777" w:rsidTr="005C4468">
        <w:tc>
          <w:tcPr>
            <w:tcW w:w="488" w:type="dxa"/>
            <w:vMerge/>
            <w:shd w:val="clear" w:color="auto" w:fill="auto"/>
          </w:tcPr>
          <w:p w14:paraId="31BA64ED" w14:textId="77777777" w:rsidR="005C4468" w:rsidRPr="005C4468" w:rsidRDefault="005C4468" w:rsidP="005C4468"/>
        </w:tc>
        <w:tc>
          <w:tcPr>
            <w:tcW w:w="6095" w:type="dxa"/>
            <w:shd w:val="clear" w:color="auto" w:fill="auto"/>
          </w:tcPr>
          <w:p w14:paraId="56BE9A4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6930BEB9"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E11BCDD" w14:textId="77777777" w:rsidR="005C4468" w:rsidRPr="005C4468" w:rsidRDefault="005C4468" w:rsidP="005C4468">
            <w:pPr>
              <w:jc w:val="center"/>
            </w:pPr>
          </w:p>
        </w:tc>
        <w:tc>
          <w:tcPr>
            <w:tcW w:w="1168" w:type="dxa"/>
            <w:shd w:val="clear" w:color="auto" w:fill="auto"/>
          </w:tcPr>
          <w:p w14:paraId="59873536" w14:textId="77777777" w:rsidR="005C4468" w:rsidRPr="005C4468" w:rsidRDefault="005C4468" w:rsidP="005C4468">
            <w:pPr>
              <w:pStyle w:val="a6"/>
              <w:ind w:right="-1"/>
              <w:jc w:val="center"/>
              <w:rPr>
                <w:sz w:val="20"/>
                <w:szCs w:val="20"/>
              </w:rPr>
            </w:pPr>
          </w:p>
        </w:tc>
        <w:tc>
          <w:tcPr>
            <w:tcW w:w="1241" w:type="dxa"/>
            <w:shd w:val="clear" w:color="auto" w:fill="auto"/>
          </w:tcPr>
          <w:p w14:paraId="33114B09" w14:textId="77777777" w:rsidR="005C4468" w:rsidRPr="005C4468" w:rsidRDefault="005C4468" w:rsidP="005C4468">
            <w:pPr>
              <w:pStyle w:val="a6"/>
              <w:ind w:right="-1"/>
              <w:jc w:val="center"/>
              <w:rPr>
                <w:sz w:val="20"/>
                <w:szCs w:val="20"/>
              </w:rPr>
            </w:pPr>
          </w:p>
        </w:tc>
        <w:tc>
          <w:tcPr>
            <w:tcW w:w="1027" w:type="dxa"/>
            <w:shd w:val="clear" w:color="auto" w:fill="auto"/>
          </w:tcPr>
          <w:p w14:paraId="397859C2" w14:textId="77777777" w:rsidR="005C4468" w:rsidRPr="005C4468" w:rsidRDefault="005C4468" w:rsidP="005C4468">
            <w:pPr>
              <w:pStyle w:val="a6"/>
              <w:ind w:right="-1"/>
              <w:jc w:val="center"/>
              <w:rPr>
                <w:sz w:val="20"/>
                <w:szCs w:val="20"/>
              </w:rPr>
            </w:pPr>
          </w:p>
        </w:tc>
        <w:tc>
          <w:tcPr>
            <w:tcW w:w="1134" w:type="dxa"/>
            <w:shd w:val="clear" w:color="auto" w:fill="auto"/>
          </w:tcPr>
          <w:p w14:paraId="591837E0" w14:textId="77777777" w:rsidR="005C4468" w:rsidRPr="005C4468" w:rsidRDefault="005C4468" w:rsidP="005C4468">
            <w:pPr>
              <w:pStyle w:val="a6"/>
              <w:ind w:right="-1"/>
              <w:jc w:val="center"/>
              <w:rPr>
                <w:sz w:val="20"/>
                <w:szCs w:val="20"/>
              </w:rPr>
            </w:pPr>
          </w:p>
        </w:tc>
        <w:tc>
          <w:tcPr>
            <w:tcW w:w="1134" w:type="dxa"/>
            <w:shd w:val="clear" w:color="auto" w:fill="auto"/>
          </w:tcPr>
          <w:p w14:paraId="11246265" w14:textId="77777777" w:rsidR="005C4468" w:rsidRPr="005C4468" w:rsidRDefault="005C4468" w:rsidP="005C4468">
            <w:pPr>
              <w:pStyle w:val="a6"/>
              <w:ind w:right="-1"/>
              <w:jc w:val="center"/>
              <w:rPr>
                <w:sz w:val="20"/>
                <w:szCs w:val="20"/>
              </w:rPr>
            </w:pPr>
          </w:p>
        </w:tc>
      </w:tr>
      <w:tr w:rsidR="005C4468" w:rsidRPr="00FF01EF" w14:paraId="0E9E392E" w14:textId="77777777" w:rsidTr="005C4468">
        <w:tc>
          <w:tcPr>
            <w:tcW w:w="488" w:type="dxa"/>
            <w:vMerge/>
            <w:shd w:val="clear" w:color="auto" w:fill="auto"/>
          </w:tcPr>
          <w:p w14:paraId="08E150A3" w14:textId="77777777" w:rsidR="005C4468" w:rsidRPr="005C4468" w:rsidRDefault="005C4468" w:rsidP="005C4468"/>
        </w:tc>
        <w:tc>
          <w:tcPr>
            <w:tcW w:w="6095" w:type="dxa"/>
            <w:shd w:val="clear" w:color="auto" w:fill="auto"/>
          </w:tcPr>
          <w:p w14:paraId="46DF385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7C80FAC7"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7B21A5B1" w14:textId="77777777" w:rsidR="005C4468" w:rsidRPr="005C4468" w:rsidRDefault="005C4468" w:rsidP="005C4468">
            <w:pPr>
              <w:jc w:val="center"/>
            </w:pPr>
            <w:r w:rsidRPr="005C4468">
              <w:t>0,00</w:t>
            </w:r>
          </w:p>
        </w:tc>
        <w:tc>
          <w:tcPr>
            <w:tcW w:w="1168" w:type="dxa"/>
            <w:shd w:val="clear" w:color="auto" w:fill="auto"/>
          </w:tcPr>
          <w:p w14:paraId="54DE6BD0"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73DAF5C8"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3213F71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2FAE387"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DF79865"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6E937CFF" w14:textId="77777777" w:rsidTr="005C4468">
        <w:tc>
          <w:tcPr>
            <w:tcW w:w="488" w:type="dxa"/>
            <w:vMerge/>
            <w:shd w:val="clear" w:color="auto" w:fill="auto"/>
          </w:tcPr>
          <w:p w14:paraId="67044F0F" w14:textId="77777777" w:rsidR="005C4468" w:rsidRPr="005C4468" w:rsidRDefault="005C4468" w:rsidP="005C4468"/>
        </w:tc>
        <w:tc>
          <w:tcPr>
            <w:tcW w:w="6095" w:type="dxa"/>
            <w:shd w:val="clear" w:color="auto" w:fill="auto"/>
          </w:tcPr>
          <w:p w14:paraId="2B59D8E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30E1EED4"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6694129B" w14:textId="77777777" w:rsidR="005C4468" w:rsidRPr="005C4468" w:rsidRDefault="005C4468" w:rsidP="005C4468">
            <w:pPr>
              <w:jc w:val="center"/>
            </w:pPr>
            <w:r w:rsidRPr="005C4468">
              <w:t>0,00</w:t>
            </w:r>
          </w:p>
        </w:tc>
        <w:tc>
          <w:tcPr>
            <w:tcW w:w="1168" w:type="dxa"/>
            <w:shd w:val="clear" w:color="auto" w:fill="auto"/>
          </w:tcPr>
          <w:p w14:paraId="599AAB1C"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1DA3331B"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18EC55CC"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DA4356C"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FA2408E"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6E1EC59A" w14:textId="77777777" w:rsidTr="005C4468">
        <w:tc>
          <w:tcPr>
            <w:tcW w:w="488" w:type="dxa"/>
            <w:vMerge/>
            <w:shd w:val="clear" w:color="auto" w:fill="auto"/>
          </w:tcPr>
          <w:p w14:paraId="2B2F34AE" w14:textId="77777777" w:rsidR="005C4468" w:rsidRPr="005C4468" w:rsidRDefault="005C4468" w:rsidP="005C4468"/>
        </w:tc>
        <w:tc>
          <w:tcPr>
            <w:tcW w:w="6095" w:type="dxa"/>
            <w:shd w:val="clear" w:color="auto" w:fill="auto"/>
          </w:tcPr>
          <w:p w14:paraId="4D04BC5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49BB5517"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32BC1F42" w14:textId="77777777" w:rsidR="005C4468" w:rsidRPr="005C4468" w:rsidRDefault="005C4468" w:rsidP="005C4468">
            <w:pPr>
              <w:jc w:val="center"/>
            </w:pPr>
            <w:r w:rsidRPr="005C4468">
              <w:t>0,00</w:t>
            </w:r>
          </w:p>
        </w:tc>
        <w:tc>
          <w:tcPr>
            <w:tcW w:w="1168" w:type="dxa"/>
            <w:shd w:val="clear" w:color="auto" w:fill="auto"/>
          </w:tcPr>
          <w:p w14:paraId="760800E3"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2C170378"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09ECE7F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608AB7C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4B85196"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F317D29" w14:textId="77777777" w:rsidTr="005C4468">
        <w:tc>
          <w:tcPr>
            <w:tcW w:w="488" w:type="dxa"/>
            <w:vMerge w:val="restart"/>
            <w:shd w:val="clear" w:color="auto" w:fill="auto"/>
          </w:tcPr>
          <w:p w14:paraId="2D8F842E" w14:textId="77777777" w:rsidR="005C4468" w:rsidRPr="005C4468" w:rsidRDefault="005C4468" w:rsidP="005C4468">
            <w:r w:rsidRPr="005C4468">
              <w:t>6.</w:t>
            </w:r>
          </w:p>
        </w:tc>
        <w:tc>
          <w:tcPr>
            <w:tcW w:w="6095" w:type="dxa"/>
            <w:shd w:val="clear" w:color="auto" w:fill="auto"/>
          </w:tcPr>
          <w:p w14:paraId="75CEAD7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843" w:type="dxa"/>
            <w:vMerge w:val="restart"/>
            <w:shd w:val="clear" w:color="auto" w:fill="auto"/>
          </w:tcPr>
          <w:p w14:paraId="14E125B1"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МУП «МПО ЖКХ»</w:t>
            </w:r>
          </w:p>
        </w:tc>
        <w:tc>
          <w:tcPr>
            <w:tcW w:w="1100" w:type="dxa"/>
            <w:shd w:val="clear" w:color="auto" w:fill="auto"/>
          </w:tcPr>
          <w:p w14:paraId="1C6FB62B" w14:textId="77777777" w:rsidR="005C4468" w:rsidRPr="005C4468" w:rsidRDefault="005C4468" w:rsidP="005C4468">
            <w:pPr>
              <w:jc w:val="center"/>
            </w:pPr>
            <w:r w:rsidRPr="005C4468">
              <w:t>7 349,92220</w:t>
            </w:r>
          </w:p>
        </w:tc>
        <w:tc>
          <w:tcPr>
            <w:tcW w:w="1168" w:type="dxa"/>
            <w:shd w:val="clear" w:color="auto" w:fill="auto"/>
          </w:tcPr>
          <w:p w14:paraId="04AC5250" w14:textId="77777777" w:rsidR="005C4468" w:rsidRPr="005C4468" w:rsidRDefault="005C4468" w:rsidP="005C4468">
            <w:pPr>
              <w:pStyle w:val="a6"/>
              <w:ind w:right="-1"/>
              <w:jc w:val="center"/>
              <w:rPr>
                <w:sz w:val="20"/>
                <w:szCs w:val="20"/>
              </w:rPr>
            </w:pPr>
            <w:r w:rsidRPr="005C4468">
              <w:rPr>
                <w:sz w:val="20"/>
                <w:szCs w:val="20"/>
              </w:rPr>
              <w:t>3 946,92640</w:t>
            </w:r>
          </w:p>
        </w:tc>
        <w:tc>
          <w:tcPr>
            <w:tcW w:w="1241" w:type="dxa"/>
            <w:shd w:val="clear" w:color="auto" w:fill="auto"/>
          </w:tcPr>
          <w:p w14:paraId="61DE6D80"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2D1BA84F"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914AC4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920ED04"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6E8AE72C" w14:textId="77777777" w:rsidTr="005C4468">
        <w:tc>
          <w:tcPr>
            <w:tcW w:w="488" w:type="dxa"/>
            <w:vMerge/>
            <w:shd w:val="clear" w:color="auto" w:fill="auto"/>
          </w:tcPr>
          <w:p w14:paraId="789B450A" w14:textId="77777777" w:rsidR="005C4468" w:rsidRPr="005C4468" w:rsidRDefault="005C4468" w:rsidP="005C4468"/>
        </w:tc>
        <w:tc>
          <w:tcPr>
            <w:tcW w:w="6095" w:type="dxa"/>
            <w:shd w:val="clear" w:color="auto" w:fill="auto"/>
          </w:tcPr>
          <w:p w14:paraId="77B484D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6359482E"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7332F455" w14:textId="77777777" w:rsidR="005C4468" w:rsidRPr="005C4468" w:rsidRDefault="005C4468" w:rsidP="005C4468">
            <w:pPr>
              <w:jc w:val="center"/>
            </w:pPr>
          </w:p>
        </w:tc>
        <w:tc>
          <w:tcPr>
            <w:tcW w:w="1168" w:type="dxa"/>
            <w:shd w:val="clear" w:color="auto" w:fill="auto"/>
          </w:tcPr>
          <w:p w14:paraId="04D4691A" w14:textId="77777777" w:rsidR="005C4468" w:rsidRPr="005C4468" w:rsidRDefault="005C4468" w:rsidP="005C4468">
            <w:pPr>
              <w:pStyle w:val="a6"/>
              <w:ind w:right="-1"/>
              <w:jc w:val="center"/>
              <w:rPr>
                <w:sz w:val="20"/>
                <w:szCs w:val="20"/>
              </w:rPr>
            </w:pPr>
          </w:p>
        </w:tc>
        <w:tc>
          <w:tcPr>
            <w:tcW w:w="1241" w:type="dxa"/>
            <w:shd w:val="clear" w:color="auto" w:fill="auto"/>
          </w:tcPr>
          <w:p w14:paraId="63D0C69C" w14:textId="77777777" w:rsidR="005C4468" w:rsidRPr="005C4468" w:rsidRDefault="005C4468" w:rsidP="005C4468">
            <w:pPr>
              <w:pStyle w:val="a6"/>
              <w:ind w:right="-1"/>
              <w:jc w:val="center"/>
              <w:rPr>
                <w:sz w:val="20"/>
                <w:szCs w:val="20"/>
              </w:rPr>
            </w:pPr>
          </w:p>
        </w:tc>
        <w:tc>
          <w:tcPr>
            <w:tcW w:w="1027" w:type="dxa"/>
            <w:shd w:val="clear" w:color="auto" w:fill="auto"/>
          </w:tcPr>
          <w:p w14:paraId="5B604967" w14:textId="77777777" w:rsidR="005C4468" w:rsidRPr="005C4468" w:rsidRDefault="005C4468" w:rsidP="005C4468">
            <w:pPr>
              <w:pStyle w:val="a6"/>
              <w:ind w:right="-1"/>
              <w:jc w:val="center"/>
              <w:rPr>
                <w:sz w:val="20"/>
                <w:szCs w:val="20"/>
              </w:rPr>
            </w:pPr>
          </w:p>
        </w:tc>
        <w:tc>
          <w:tcPr>
            <w:tcW w:w="1134" w:type="dxa"/>
            <w:shd w:val="clear" w:color="auto" w:fill="auto"/>
          </w:tcPr>
          <w:p w14:paraId="17ECE27E" w14:textId="77777777" w:rsidR="005C4468" w:rsidRPr="005C4468" w:rsidRDefault="005C4468" w:rsidP="005C4468">
            <w:pPr>
              <w:pStyle w:val="a6"/>
              <w:ind w:right="-1"/>
              <w:jc w:val="center"/>
              <w:rPr>
                <w:sz w:val="20"/>
                <w:szCs w:val="20"/>
              </w:rPr>
            </w:pPr>
          </w:p>
        </w:tc>
        <w:tc>
          <w:tcPr>
            <w:tcW w:w="1134" w:type="dxa"/>
            <w:shd w:val="clear" w:color="auto" w:fill="auto"/>
          </w:tcPr>
          <w:p w14:paraId="75B9A8BA" w14:textId="77777777" w:rsidR="005C4468" w:rsidRPr="005C4468" w:rsidRDefault="005C4468" w:rsidP="005C4468">
            <w:pPr>
              <w:pStyle w:val="a6"/>
              <w:ind w:right="-1"/>
              <w:jc w:val="center"/>
              <w:rPr>
                <w:sz w:val="20"/>
                <w:szCs w:val="20"/>
              </w:rPr>
            </w:pPr>
          </w:p>
        </w:tc>
      </w:tr>
      <w:tr w:rsidR="005C4468" w:rsidRPr="00FF01EF" w14:paraId="14580B0E" w14:textId="77777777" w:rsidTr="005C4468">
        <w:tc>
          <w:tcPr>
            <w:tcW w:w="488" w:type="dxa"/>
            <w:vMerge/>
            <w:shd w:val="clear" w:color="auto" w:fill="auto"/>
          </w:tcPr>
          <w:p w14:paraId="61D369B6" w14:textId="77777777" w:rsidR="005C4468" w:rsidRPr="005C4468" w:rsidRDefault="005C4468" w:rsidP="005C4468"/>
        </w:tc>
        <w:tc>
          <w:tcPr>
            <w:tcW w:w="6095" w:type="dxa"/>
            <w:shd w:val="clear" w:color="auto" w:fill="auto"/>
          </w:tcPr>
          <w:p w14:paraId="068B462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280F3A9C"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6B48307C" w14:textId="77777777" w:rsidR="005C4468" w:rsidRPr="005C4468" w:rsidRDefault="005C4468" w:rsidP="005C4468">
            <w:pPr>
              <w:jc w:val="center"/>
            </w:pPr>
            <w:r w:rsidRPr="005C4468">
              <w:t>7 349,92220</w:t>
            </w:r>
          </w:p>
        </w:tc>
        <w:tc>
          <w:tcPr>
            <w:tcW w:w="1168" w:type="dxa"/>
            <w:shd w:val="clear" w:color="auto" w:fill="auto"/>
          </w:tcPr>
          <w:p w14:paraId="4B78FFA1" w14:textId="77777777" w:rsidR="005C4468" w:rsidRPr="005C4468" w:rsidRDefault="005C4468" w:rsidP="005C4468">
            <w:pPr>
              <w:pStyle w:val="a6"/>
              <w:ind w:right="-1"/>
              <w:jc w:val="center"/>
              <w:rPr>
                <w:sz w:val="20"/>
                <w:szCs w:val="20"/>
              </w:rPr>
            </w:pPr>
            <w:r w:rsidRPr="005C4468">
              <w:rPr>
                <w:sz w:val="20"/>
                <w:szCs w:val="20"/>
              </w:rPr>
              <w:t>3 946,92640</w:t>
            </w:r>
          </w:p>
        </w:tc>
        <w:tc>
          <w:tcPr>
            <w:tcW w:w="1241" w:type="dxa"/>
            <w:shd w:val="clear" w:color="auto" w:fill="auto"/>
          </w:tcPr>
          <w:p w14:paraId="7BF3A39E"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4CD8E653"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808D6CB"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624FF04"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148829DA" w14:textId="77777777" w:rsidTr="005C4468">
        <w:tc>
          <w:tcPr>
            <w:tcW w:w="488" w:type="dxa"/>
            <w:vMerge/>
            <w:shd w:val="clear" w:color="auto" w:fill="auto"/>
          </w:tcPr>
          <w:p w14:paraId="10ACE052" w14:textId="77777777" w:rsidR="005C4468" w:rsidRPr="005C4468" w:rsidRDefault="005C4468" w:rsidP="005C4468"/>
        </w:tc>
        <w:tc>
          <w:tcPr>
            <w:tcW w:w="6095" w:type="dxa"/>
            <w:shd w:val="clear" w:color="auto" w:fill="auto"/>
          </w:tcPr>
          <w:p w14:paraId="5326612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026A44A7"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41D87D94" w14:textId="77777777" w:rsidR="005C4468" w:rsidRPr="005C4468" w:rsidRDefault="005C4468" w:rsidP="005C4468">
            <w:pPr>
              <w:jc w:val="center"/>
            </w:pPr>
            <w:r w:rsidRPr="005C4468">
              <w:t>0,00</w:t>
            </w:r>
          </w:p>
        </w:tc>
        <w:tc>
          <w:tcPr>
            <w:tcW w:w="1168" w:type="dxa"/>
            <w:shd w:val="clear" w:color="auto" w:fill="auto"/>
          </w:tcPr>
          <w:p w14:paraId="2956787A"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7558A567"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64CE4C63"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955686D"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C93FE1B"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71AE4BA5" w14:textId="77777777" w:rsidTr="005C4468">
        <w:tc>
          <w:tcPr>
            <w:tcW w:w="488" w:type="dxa"/>
            <w:vMerge/>
            <w:shd w:val="clear" w:color="auto" w:fill="auto"/>
          </w:tcPr>
          <w:p w14:paraId="46BA5415" w14:textId="77777777" w:rsidR="005C4468" w:rsidRPr="005C4468" w:rsidRDefault="005C4468" w:rsidP="005C4468"/>
        </w:tc>
        <w:tc>
          <w:tcPr>
            <w:tcW w:w="6095" w:type="dxa"/>
            <w:shd w:val="clear" w:color="auto" w:fill="auto"/>
          </w:tcPr>
          <w:p w14:paraId="753872D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119A40FB"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65BB8A5D" w14:textId="77777777" w:rsidR="005C4468" w:rsidRPr="005C4468" w:rsidRDefault="005C4468" w:rsidP="005C4468">
            <w:pPr>
              <w:jc w:val="center"/>
            </w:pPr>
            <w:r w:rsidRPr="005C4468">
              <w:t>0,00</w:t>
            </w:r>
          </w:p>
        </w:tc>
        <w:tc>
          <w:tcPr>
            <w:tcW w:w="1168" w:type="dxa"/>
            <w:shd w:val="clear" w:color="auto" w:fill="auto"/>
          </w:tcPr>
          <w:p w14:paraId="66B7FFED"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3BE227C0"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6E1BC5DE"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A82BCAD"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48D0965"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4A81193F" w14:textId="77777777" w:rsidTr="005C4468">
        <w:tc>
          <w:tcPr>
            <w:tcW w:w="488" w:type="dxa"/>
            <w:vMerge w:val="restart"/>
            <w:shd w:val="clear" w:color="auto" w:fill="auto"/>
          </w:tcPr>
          <w:p w14:paraId="4698DE9E" w14:textId="77777777" w:rsidR="005C4468" w:rsidRPr="005C4468" w:rsidRDefault="005C4468" w:rsidP="005C4468">
            <w:r w:rsidRPr="005C4468">
              <w:t>7.</w:t>
            </w:r>
          </w:p>
        </w:tc>
        <w:tc>
          <w:tcPr>
            <w:tcW w:w="6095" w:type="dxa"/>
            <w:shd w:val="clear" w:color="auto" w:fill="auto"/>
          </w:tcPr>
          <w:p w14:paraId="71A13FF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Устройство артезианских глубинных скважин</w:t>
            </w:r>
          </w:p>
        </w:tc>
        <w:tc>
          <w:tcPr>
            <w:tcW w:w="1843" w:type="dxa"/>
            <w:vMerge w:val="restart"/>
            <w:shd w:val="clear" w:color="auto" w:fill="auto"/>
          </w:tcPr>
          <w:p w14:paraId="521FEE80"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xml:space="preserve">. Тейково </w:t>
            </w:r>
            <w:r w:rsidRPr="005C4468">
              <w:rPr>
                <w:rFonts w:ascii="Times New Roman" w:hAnsi="Times New Roman" w:cs="Times New Roman"/>
              </w:rPr>
              <w:lastRenderedPageBreak/>
              <w:t>«Служба заказчика»</w:t>
            </w:r>
          </w:p>
        </w:tc>
        <w:tc>
          <w:tcPr>
            <w:tcW w:w="1100" w:type="dxa"/>
            <w:shd w:val="clear" w:color="auto" w:fill="auto"/>
          </w:tcPr>
          <w:p w14:paraId="2E0D8370" w14:textId="77777777" w:rsidR="005C4468" w:rsidRPr="005C4468" w:rsidRDefault="005C4468" w:rsidP="005C4468">
            <w:pPr>
              <w:pStyle w:val="a6"/>
              <w:ind w:right="-1"/>
              <w:jc w:val="center"/>
              <w:rPr>
                <w:sz w:val="20"/>
                <w:szCs w:val="20"/>
              </w:rPr>
            </w:pPr>
            <w:r w:rsidRPr="005C4468">
              <w:rPr>
                <w:sz w:val="20"/>
                <w:szCs w:val="20"/>
              </w:rPr>
              <w:lastRenderedPageBreak/>
              <w:t>3 919,94314</w:t>
            </w:r>
          </w:p>
        </w:tc>
        <w:tc>
          <w:tcPr>
            <w:tcW w:w="1168" w:type="dxa"/>
            <w:shd w:val="clear" w:color="auto" w:fill="auto"/>
          </w:tcPr>
          <w:p w14:paraId="5778187B" w14:textId="77777777" w:rsidR="005C4468" w:rsidRPr="005C4468" w:rsidRDefault="005C4468" w:rsidP="005C4468">
            <w:pPr>
              <w:pStyle w:val="a6"/>
              <w:ind w:right="-1"/>
              <w:jc w:val="center"/>
              <w:rPr>
                <w:sz w:val="20"/>
                <w:szCs w:val="20"/>
              </w:rPr>
            </w:pPr>
            <w:r w:rsidRPr="005C4468">
              <w:rPr>
                <w:sz w:val="20"/>
                <w:szCs w:val="20"/>
              </w:rPr>
              <w:t>3 525,60859</w:t>
            </w:r>
          </w:p>
        </w:tc>
        <w:tc>
          <w:tcPr>
            <w:tcW w:w="1241" w:type="dxa"/>
            <w:shd w:val="clear" w:color="auto" w:fill="auto"/>
          </w:tcPr>
          <w:p w14:paraId="35501AC0"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5D1EF91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846A9D2"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9ED9530"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3227D99A" w14:textId="77777777" w:rsidTr="005C4468">
        <w:tc>
          <w:tcPr>
            <w:tcW w:w="488" w:type="dxa"/>
            <w:vMerge/>
            <w:shd w:val="clear" w:color="auto" w:fill="auto"/>
          </w:tcPr>
          <w:p w14:paraId="55B25250" w14:textId="77777777" w:rsidR="005C4468" w:rsidRPr="005C4468" w:rsidRDefault="005C4468" w:rsidP="005C4468"/>
        </w:tc>
        <w:tc>
          <w:tcPr>
            <w:tcW w:w="6095" w:type="dxa"/>
            <w:shd w:val="clear" w:color="auto" w:fill="auto"/>
          </w:tcPr>
          <w:p w14:paraId="350CAB6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4217FD7C"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2D6455F0" w14:textId="77777777" w:rsidR="005C4468" w:rsidRPr="005C4468" w:rsidRDefault="005C4468" w:rsidP="005C4468">
            <w:pPr>
              <w:pStyle w:val="a6"/>
              <w:ind w:right="-1"/>
              <w:jc w:val="center"/>
              <w:rPr>
                <w:sz w:val="20"/>
                <w:szCs w:val="20"/>
              </w:rPr>
            </w:pPr>
          </w:p>
        </w:tc>
        <w:tc>
          <w:tcPr>
            <w:tcW w:w="1168" w:type="dxa"/>
            <w:shd w:val="clear" w:color="auto" w:fill="auto"/>
          </w:tcPr>
          <w:p w14:paraId="7D41B47F" w14:textId="77777777" w:rsidR="005C4468" w:rsidRPr="005C4468" w:rsidRDefault="005C4468" w:rsidP="005C4468">
            <w:pPr>
              <w:pStyle w:val="a6"/>
              <w:ind w:right="-1"/>
              <w:jc w:val="center"/>
              <w:rPr>
                <w:sz w:val="20"/>
                <w:szCs w:val="20"/>
              </w:rPr>
            </w:pPr>
          </w:p>
        </w:tc>
        <w:tc>
          <w:tcPr>
            <w:tcW w:w="1241" w:type="dxa"/>
            <w:shd w:val="clear" w:color="auto" w:fill="auto"/>
          </w:tcPr>
          <w:p w14:paraId="5CB663F2" w14:textId="77777777" w:rsidR="005C4468" w:rsidRPr="005C4468" w:rsidRDefault="005C4468" w:rsidP="005C4468">
            <w:pPr>
              <w:pStyle w:val="a6"/>
              <w:ind w:right="-1"/>
              <w:jc w:val="center"/>
              <w:rPr>
                <w:sz w:val="20"/>
                <w:szCs w:val="20"/>
              </w:rPr>
            </w:pPr>
          </w:p>
        </w:tc>
        <w:tc>
          <w:tcPr>
            <w:tcW w:w="1027" w:type="dxa"/>
            <w:shd w:val="clear" w:color="auto" w:fill="auto"/>
          </w:tcPr>
          <w:p w14:paraId="5C2525D6" w14:textId="77777777" w:rsidR="005C4468" w:rsidRPr="005C4468" w:rsidRDefault="005C4468" w:rsidP="005C4468">
            <w:pPr>
              <w:pStyle w:val="a6"/>
              <w:ind w:right="-1"/>
              <w:jc w:val="center"/>
              <w:rPr>
                <w:sz w:val="20"/>
                <w:szCs w:val="20"/>
              </w:rPr>
            </w:pPr>
          </w:p>
        </w:tc>
        <w:tc>
          <w:tcPr>
            <w:tcW w:w="1134" w:type="dxa"/>
            <w:shd w:val="clear" w:color="auto" w:fill="auto"/>
          </w:tcPr>
          <w:p w14:paraId="1829644D" w14:textId="77777777" w:rsidR="005C4468" w:rsidRPr="005C4468" w:rsidRDefault="005C4468" w:rsidP="005C4468">
            <w:pPr>
              <w:pStyle w:val="a6"/>
              <w:ind w:right="-1"/>
              <w:jc w:val="center"/>
              <w:rPr>
                <w:sz w:val="20"/>
                <w:szCs w:val="20"/>
              </w:rPr>
            </w:pPr>
          </w:p>
        </w:tc>
        <w:tc>
          <w:tcPr>
            <w:tcW w:w="1134" w:type="dxa"/>
            <w:shd w:val="clear" w:color="auto" w:fill="auto"/>
          </w:tcPr>
          <w:p w14:paraId="06F9A47C" w14:textId="77777777" w:rsidR="005C4468" w:rsidRPr="005C4468" w:rsidRDefault="005C4468" w:rsidP="005C4468">
            <w:pPr>
              <w:pStyle w:val="a6"/>
              <w:ind w:right="-1"/>
              <w:jc w:val="center"/>
              <w:rPr>
                <w:sz w:val="20"/>
                <w:szCs w:val="20"/>
              </w:rPr>
            </w:pPr>
          </w:p>
        </w:tc>
      </w:tr>
      <w:tr w:rsidR="005C4468" w:rsidRPr="00FF01EF" w14:paraId="41BED4F4" w14:textId="77777777" w:rsidTr="005C4468">
        <w:tc>
          <w:tcPr>
            <w:tcW w:w="488" w:type="dxa"/>
            <w:vMerge/>
            <w:shd w:val="clear" w:color="auto" w:fill="auto"/>
          </w:tcPr>
          <w:p w14:paraId="3DD3B765" w14:textId="77777777" w:rsidR="005C4468" w:rsidRPr="005C4468" w:rsidRDefault="005C4468" w:rsidP="005C4468"/>
        </w:tc>
        <w:tc>
          <w:tcPr>
            <w:tcW w:w="6095" w:type="dxa"/>
            <w:shd w:val="clear" w:color="auto" w:fill="auto"/>
          </w:tcPr>
          <w:p w14:paraId="7E2F7E5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7F0F024E"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7DD872C7" w14:textId="77777777" w:rsidR="005C4468" w:rsidRPr="005C4468" w:rsidRDefault="005C4468" w:rsidP="005C4468">
            <w:pPr>
              <w:pStyle w:val="a6"/>
              <w:ind w:right="-1"/>
              <w:jc w:val="center"/>
              <w:rPr>
                <w:sz w:val="20"/>
                <w:szCs w:val="20"/>
              </w:rPr>
            </w:pPr>
            <w:r w:rsidRPr="005C4468">
              <w:rPr>
                <w:sz w:val="20"/>
                <w:szCs w:val="20"/>
              </w:rPr>
              <w:t>3 919,94314</w:t>
            </w:r>
          </w:p>
        </w:tc>
        <w:tc>
          <w:tcPr>
            <w:tcW w:w="1168" w:type="dxa"/>
            <w:shd w:val="clear" w:color="auto" w:fill="auto"/>
          </w:tcPr>
          <w:p w14:paraId="73B833A7" w14:textId="77777777" w:rsidR="005C4468" w:rsidRPr="005C4468" w:rsidRDefault="005C4468" w:rsidP="005C4468">
            <w:pPr>
              <w:pStyle w:val="a6"/>
              <w:ind w:right="-1"/>
              <w:jc w:val="center"/>
              <w:rPr>
                <w:sz w:val="20"/>
                <w:szCs w:val="20"/>
              </w:rPr>
            </w:pPr>
            <w:r w:rsidRPr="005C4468">
              <w:rPr>
                <w:sz w:val="20"/>
                <w:szCs w:val="20"/>
              </w:rPr>
              <w:t>3 525,60859</w:t>
            </w:r>
          </w:p>
        </w:tc>
        <w:tc>
          <w:tcPr>
            <w:tcW w:w="1241" w:type="dxa"/>
            <w:shd w:val="clear" w:color="auto" w:fill="auto"/>
          </w:tcPr>
          <w:p w14:paraId="7CA27524"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7F74E06F"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1D2F3FE"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4E71FE1"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9AD8F01" w14:textId="77777777" w:rsidTr="005C4468">
        <w:tc>
          <w:tcPr>
            <w:tcW w:w="488" w:type="dxa"/>
            <w:vMerge/>
            <w:shd w:val="clear" w:color="auto" w:fill="auto"/>
          </w:tcPr>
          <w:p w14:paraId="50FC62CA" w14:textId="77777777" w:rsidR="005C4468" w:rsidRPr="005C4468" w:rsidRDefault="005C4468" w:rsidP="005C4468"/>
        </w:tc>
        <w:tc>
          <w:tcPr>
            <w:tcW w:w="6095" w:type="dxa"/>
            <w:shd w:val="clear" w:color="auto" w:fill="auto"/>
          </w:tcPr>
          <w:p w14:paraId="7D66CA8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6B749381"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724B9C71"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59BDA07F"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5AC3154E"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0915442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FE363F5"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17E69CD"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5F7E3D37" w14:textId="77777777" w:rsidTr="005C4468">
        <w:tc>
          <w:tcPr>
            <w:tcW w:w="488" w:type="dxa"/>
            <w:vMerge/>
            <w:shd w:val="clear" w:color="auto" w:fill="auto"/>
          </w:tcPr>
          <w:p w14:paraId="6253CF4F" w14:textId="77777777" w:rsidR="005C4468" w:rsidRPr="005C4468" w:rsidRDefault="005C4468" w:rsidP="005C4468"/>
        </w:tc>
        <w:tc>
          <w:tcPr>
            <w:tcW w:w="6095" w:type="dxa"/>
            <w:shd w:val="clear" w:color="auto" w:fill="auto"/>
          </w:tcPr>
          <w:p w14:paraId="4445018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2657C314"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FE38A7E"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2744CE67"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15AF1BF7"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79D07E5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E8B9E8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D4C9F0A"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DE2C327" w14:textId="77777777" w:rsidTr="005C4468">
        <w:tc>
          <w:tcPr>
            <w:tcW w:w="488" w:type="dxa"/>
            <w:vMerge w:val="restart"/>
            <w:shd w:val="clear" w:color="auto" w:fill="auto"/>
          </w:tcPr>
          <w:p w14:paraId="08FF471E" w14:textId="77777777" w:rsidR="005C4468" w:rsidRPr="005C4468" w:rsidRDefault="005C4468" w:rsidP="005C4468">
            <w:r w:rsidRPr="005C4468">
              <w:t>8.</w:t>
            </w:r>
          </w:p>
        </w:tc>
        <w:tc>
          <w:tcPr>
            <w:tcW w:w="6095" w:type="dxa"/>
            <w:shd w:val="clear" w:color="auto" w:fill="auto"/>
          </w:tcPr>
          <w:p w14:paraId="4457FF19"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Оборудование зон санитарной охраны артезианских глубинных скважин водозабора м. Красные Сосенки</w:t>
            </w:r>
          </w:p>
        </w:tc>
        <w:tc>
          <w:tcPr>
            <w:tcW w:w="1843" w:type="dxa"/>
            <w:vMerge w:val="restart"/>
            <w:shd w:val="clear" w:color="auto" w:fill="auto"/>
          </w:tcPr>
          <w:p w14:paraId="7EE23A92" w14:textId="77777777" w:rsidR="005C4468" w:rsidRPr="005C4468" w:rsidRDefault="005C4468" w:rsidP="005C4468">
            <w:pPr>
              <w:pStyle w:val="aa"/>
              <w:ind w:left="0" w:right="-1"/>
              <w:jc w:val="center"/>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1100" w:type="dxa"/>
            <w:shd w:val="clear" w:color="auto" w:fill="auto"/>
          </w:tcPr>
          <w:p w14:paraId="47EDE0BC"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0BD36324" w14:textId="77777777" w:rsidR="005C4468" w:rsidRPr="005C4468" w:rsidRDefault="005C4468" w:rsidP="005C4468">
            <w:pPr>
              <w:pStyle w:val="a6"/>
              <w:ind w:right="-1"/>
              <w:jc w:val="center"/>
              <w:rPr>
                <w:sz w:val="20"/>
                <w:szCs w:val="20"/>
              </w:rPr>
            </w:pPr>
            <w:r w:rsidRPr="005C4468">
              <w:rPr>
                <w:sz w:val="20"/>
                <w:szCs w:val="20"/>
              </w:rPr>
              <w:t>999,72037</w:t>
            </w:r>
          </w:p>
        </w:tc>
        <w:tc>
          <w:tcPr>
            <w:tcW w:w="1241" w:type="dxa"/>
            <w:shd w:val="clear" w:color="auto" w:fill="auto"/>
          </w:tcPr>
          <w:p w14:paraId="478F238F"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595409BA"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8060A2D"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6AC11F83"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4A03AD61" w14:textId="77777777" w:rsidTr="005C4468">
        <w:tc>
          <w:tcPr>
            <w:tcW w:w="488" w:type="dxa"/>
            <w:vMerge/>
            <w:shd w:val="clear" w:color="auto" w:fill="auto"/>
          </w:tcPr>
          <w:p w14:paraId="4F656B7C" w14:textId="77777777" w:rsidR="005C4468" w:rsidRPr="005C4468" w:rsidRDefault="005C4468" w:rsidP="005C4468"/>
        </w:tc>
        <w:tc>
          <w:tcPr>
            <w:tcW w:w="6095" w:type="dxa"/>
            <w:shd w:val="clear" w:color="auto" w:fill="auto"/>
          </w:tcPr>
          <w:p w14:paraId="00D9565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2CD2A086"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276508C1" w14:textId="77777777" w:rsidR="005C4468" w:rsidRPr="005C4468" w:rsidRDefault="005C4468" w:rsidP="005C4468">
            <w:pPr>
              <w:pStyle w:val="a6"/>
              <w:ind w:right="-1"/>
              <w:jc w:val="center"/>
              <w:rPr>
                <w:sz w:val="20"/>
                <w:szCs w:val="20"/>
              </w:rPr>
            </w:pPr>
          </w:p>
        </w:tc>
        <w:tc>
          <w:tcPr>
            <w:tcW w:w="1168" w:type="dxa"/>
            <w:shd w:val="clear" w:color="auto" w:fill="auto"/>
          </w:tcPr>
          <w:p w14:paraId="6A0D8B72" w14:textId="77777777" w:rsidR="005C4468" w:rsidRPr="005C4468" w:rsidRDefault="005C4468" w:rsidP="005C4468">
            <w:pPr>
              <w:pStyle w:val="a6"/>
              <w:ind w:right="-1"/>
              <w:jc w:val="center"/>
              <w:rPr>
                <w:sz w:val="20"/>
                <w:szCs w:val="20"/>
              </w:rPr>
            </w:pPr>
          </w:p>
        </w:tc>
        <w:tc>
          <w:tcPr>
            <w:tcW w:w="1241" w:type="dxa"/>
            <w:shd w:val="clear" w:color="auto" w:fill="auto"/>
          </w:tcPr>
          <w:p w14:paraId="24AB86DE" w14:textId="77777777" w:rsidR="005C4468" w:rsidRPr="005C4468" w:rsidRDefault="005C4468" w:rsidP="005C4468">
            <w:pPr>
              <w:pStyle w:val="a6"/>
              <w:ind w:right="-1"/>
              <w:jc w:val="center"/>
              <w:rPr>
                <w:sz w:val="20"/>
                <w:szCs w:val="20"/>
              </w:rPr>
            </w:pPr>
          </w:p>
        </w:tc>
        <w:tc>
          <w:tcPr>
            <w:tcW w:w="1027" w:type="dxa"/>
            <w:shd w:val="clear" w:color="auto" w:fill="auto"/>
          </w:tcPr>
          <w:p w14:paraId="6361CAC3" w14:textId="77777777" w:rsidR="005C4468" w:rsidRPr="005C4468" w:rsidRDefault="005C4468" w:rsidP="005C4468">
            <w:pPr>
              <w:pStyle w:val="a6"/>
              <w:ind w:right="-1"/>
              <w:jc w:val="center"/>
              <w:rPr>
                <w:sz w:val="20"/>
                <w:szCs w:val="20"/>
              </w:rPr>
            </w:pPr>
          </w:p>
        </w:tc>
        <w:tc>
          <w:tcPr>
            <w:tcW w:w="1134" w:type="dxa"/>
            <w:shd w:val="clear" w:color="auto" w:fill="auto"/>
          </w:tcPr>
          <w:p w14:paraId="39AC8C0F" w14:textId="77777777" w:rsidR="005C4468" w:rsidRPr="005C4468" w:rsidRDefault="005C4468" w:rsidP="005C4468">
            <w:pPr>
              <w:pStyle w:val="a6"/>
              <w:ind w:right="-1"/>
              <w:jc w:val="center"/>
              <w:rPr>
                <w:sz w:val="20"/>
                <w:szCs w:val="20"/>
              </w:rPr>
            </w:pPr>
          </w:p>
        </w:tc>
        <w:tc>
          <w:tcPr>
            <w:tcW w:w="1134" w:type="dxa"/>
            <w:shd w:val="clear" w:color="auto" w:fill="auto"/>
          </w:tcPr>
          <w:p w14:paraId="2B85E089" w14:textId="77777777" w:rsidR="005C4468" w:rsidRPr="005C4468" w:rsidRDefault="005C4468" w:rsidP="005C4468">
            <w:pPr>
              <w:pStyle w:val="a6"/>
              <w:ind w:right="-1"/>
              <w:jc w:val="center"/>
              <w:rPr>
                <w:sz w:val="20"/>
                <w:szCs w:val="20"/>
              </w:rPr>
            </w:pPr>
          </w:p>
        </w:tc>
      </w:tr>
      <w:tr w:rsidR="005C4468" w:rsidRPr="00FF01EF" w14:paraId="6CB9385D" w14:textId="77777777" w:rsidTr="005C4468">
        <w:tc>
          <w:tcPr>
            <w:tcW w:w="488" w:type="dxa"/>
            <w:vMerge/>
            <w:shd w:val="clear" w:color="auto" w:fill="auto"/>
          </w:tcPr>
          <w:p w14:paraId="0A1F3244" w14:textId="77777777" w:rsidR="005C4468" w:rsidRPr="005C4468" w:rsidRDefault="005C4468" w:rsidP="005C4468"/>
        </w:tc>
        <w:tc>
          <w:tcPr>
            <w:tcW w:w="6095" w:type="dxa"/>
            <w:shd w:val="clear" w:color="auto" w:fill="auto"/>
          </w:tcPr>
          <w:p w14:paraId="69D80DE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20994CE7"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3427FD6E"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7D3231AF" w14:textId="77777777" w:rsidR="005C4468" w:rsidRPr="005C4468" w:rsidRDefault="005C4468" w:rsidP="005C4468">
            <w:pPr>
              <w:pStyle w:val="a6"/>
              <w:ind w:right="-1"/>
              <w:jc w:val="center"/>
              <w:rPr>
                <w:sz w:val="20"/>
                <w:szCs w:val="20"/>
              </w:rPr>
            </w:pPr>
            <w:r w:rsidRPr="005C4468">
              <w:rPr>
                <w:sz w:val="20"/>
                <w:szCs w:val="20"/>
              </w:rPr>
              <w:t>999,72037</w:t>
            </w:r>
          </w:p>
        </w:tc>
        <w:tc>
          <w:tcPr>
            <w:tcW w:w="1241" w:type="dxa"/>
            <w:shd w:val="clear" w:color="auto" w:fill="auto"/>
          </w:tcPr>
          <w:p w14:paraId="09A906C8"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3475D20A"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707A9FE"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6C113F60"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4CAE4AB7" w14:textId="77777777" w:rsidTr="005C4468">
        <w:tc>
          <w:tcPr>
            <w:tcW w:w="488" w:type="dxa"/>
            <w:vMerge/>
            <w:shd w:val="clear" w:color="auto" w:fill="auto"/>
          </w:tcPr>
          <w:p w14:paraId="18B4369B" w14:textId="77777777" w:rsidR="005C4468" w:rsidRPr="005C4468" w:rsidRDefault="005C4468" w:rsidP="005C4468"/>
        </w:tc>
        <w:tc>
          <w:tcPr>
            <w:tcW w:w="6095" w:type="dxa"/>
            <w:shd w:val="clear" w:color="auto" w:fill="auto"/>
          </w:tcPr>
          <w:p w14:paraId="549FA4A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0B7CC4C2"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4C950664"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0C2301D9"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360A9B4E"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4FF4BF0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7B513227"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74FDEE5D"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31AC5C37" w14:textId="77777777" w:rsidTr="005C4468">
        <w:tc>
          <w:tcPr>
            <w:tcW w:w="488" w:type="dxa"/>
            <w:vMerge/>
            <w:shd w:val="clear" w:color="auto" w:fill="auto"/>
          </w:tcPr>
          <w:p w14:paraId="55751BBB" w14:textId="77777777" w:rsidR="005C4468" w:rsidRPr="005C4468" w:rsidRDefault="005C4468" w:rsidP="005C4468"/>
        </w:tc>
        <w:tc>
          <w:tcPr>
            <w:tcW w:w="6095" w:type="dxa"/>
            <w:shd w:val="clear" w:color="auto" w:fill="auto"/>
          </w:tcPr>
          <w:p w14:paraId="08B5B93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3E8E41A0"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72787322"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11E5E1A8"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3B0E98B6"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3A055E2D"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7AFAB8F0"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7F95D229"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1074C915" w14:textId="77777777" w:rsidTr="005C4468">
        <w:tc>
          <w:tcPr>
            <w:tcW w:w="488" w:type="dxa"/>
            <w:vMerge w:val="restart"/>
            <w:shd w:val="clear" w:color="auto" w:fill="auto"/>
          </w:tcPr>
          <w:p w14:paraId="3C5A846B" w14:textId="77777777" w:rsidR="005C4468" w:rsidRPr="005C4468" w:rsidRDefault="005C4468" w:rsidP="005C4468">
            <w:r w:rsidRPr="005C4468">
              <w:t>9.</w:t>
            </w:r>
          </w:p>
        </w:tc>
        <w:tc>
          <w:tcPr>
            <w:tcW w:w="6095" w:type="dxa"/>
            <w:shd w:val="clear" w:color="auto" w:fill="auto"/>
          </w:tcPr>
          <w:p w14:paraId="7796DFE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Разработка ПСД на выполнение работ по организации водоотведения в границах городского округа Тейково Ивановской области</w:t>
            </w:r>
          </w:p>
        </w:tc>
        <w:tc>
          <w:tcPr>
            <w:tcW w:w="1843" w:type="dxa"/>
            <w:vMerge w:val="restart"/>
            <w:shd w:val="clear" w:color="auto" w:fill="auto"/>
          </w:tcPr>
          <w:p w14:paraId="721965E1"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1100" w:type="dxa"/>
            <w:shd w:val="clear" w:color="auto" w:fill="auto"/>
          </w:tcPr>
          <w:p w14:paraId="53666066"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198D060B" w14:textId="77777777" w:rsidR="005C4468" w:rsidRPr="005C4468" w:rsidRDefault="005C4468" w:rsidP="005C4468">
            <w:pPr>
              <w:pStyle w:val="a6"/>
              <w:ind w:right="-1"/>
              <w:jc w:val="center"/>
              <w:rPr>
                <w:sz w:val="20"/>
                <w:szCs w:val="20"/>
              </w:rPr>
            </w:pPr>
            <w:r w:rsidRPr="005C4468">
              <w:rPr>
                <w:sz w:val="20"/>
                <w:szCs w:val="20"/>
              </w:rPr>
              <w:t>3 000,00</w:t>
            </w:r>
          </w:p>
        </w:tc>
        <w:tc>
          <w:tcPr>
            <w:tcW w:w="1241" w:type="dxa"/>
            <w:shd w:val="clear" w:color="auto" w:fill="auto"/>
          </w:tcPr>
          <w:p w14:paraId="522D976E"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3A174315"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9755A97"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6212428"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510502C1" w14:textId="77777777" w:rsidTr="005C4468">
        <w:tc>
          <w:tcPr>
            <w:tcW w:w="488" w:type="dxa"/>
            <w:vMerge/>
            <w:shd w:val="clear" w:color="auto" w:fill="auto"/>
          </w:tcPr>
          <w:p w14:paraId="6B52E718" w14:textId="77777777" w:rsidR="005C4468" w:rsidRPr="005C4468" w:rsidRDefault="005C4468" w:rsidP="005C4468"/>
        </w:tc>
        <w:tc>
          <w:tcPr>
            <w:tcW w:w="6095" w:type="dxa"/>
            <w:shd w:val="clear" w:color="auto" w:fill="auto"/>
          </w:tcPr>
          <w:p w14:paraId="667873F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3605821A"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C5D0234" w14:textId="77777777" w:rsidR="005C4468" w:rsidRPr="005C4468" w:rsidRDefault="005C4468" w:rsidP="005C4468">
            <w:pPr>
              <w:pStyle w:val="a6"/>
              <w:ind w:right="-1"/>
              <w:jc w:val="center"/>
              <w:rPr>
                <w:sz w:val="20"/>
                <w:szCs w:val="20"/>
              </w:rPr>
            </w:pPr>
          </w:p>
        </w:tc>
        <w:tc>
          <w:tcPr>
            <w:tcW w:w="1168" w:type="dxa"/>
            <w:shd w:val="clear" w:color="auto" w:fill="auto"/>
          </w:tcPr>
          <w:p w14:paraId="672A47CD" w14:textId="77777777" w:rsidR="005C4468" w:rsidRPr="005C4468" w:rsidRDefault="005C4468" w:rsidP="005C4468">
            <w:pPr>
              <w:pStyle w:val="a6"/>
              <w:ind w:right="-1"/>
              <w:jc w:val="center"/>
              <w:rPr>
                <w:sz w:val="20"/>
                <w:szCs w:val="20"/>
              </w:rPr>
            </w:pPr>
          </w:p>
        </w:tc>
        <w:tc>
          <w:tcPr>
            <w:tcW w:w="1241" w:type="dxa"/>
            <w:shd w:val="clear" w:color="auto" w:fill="auto"/>
          </w:tcPr>
          <w:p w14:paraId="5C11652E" w14:textId="77777777" w:rsidR="005C4468" w:rsidRPr="005C4468" w:rsidRDefault="005C4468" w:rsidP="005C4468">
            <w:pPr>
              <w:pStyle w:val="a6"/>
              <w:ind w:right="-1"/>
              <w:jc w:val="center"/>
              <w:rPr>
                <w:sz w:val="20"/>
                <w:szCs w:val="20"/>
              </w:rPr>
            </w:pPr>
          </w:p>
        </w:tc>
        <w:tc>
          <w:tcPr>
            <w:tcW w:w="1027" w:type="dxa"/>
            <w:shd w:val="clear" w:color="auto" w:fill="auto"/>
          </w:tcPr>
          <w:p w14:paraId="22636A28" w14:textId="77777777" w:rsidR="005C4468" w:rsidRPr="005C4468" w:rsidRDefault="005C4468" w:rsidP="005C4468">
            <w:pPr>
              <w:pStyle w:val="a6"/>
              <w:ind w:right="-1"/>
              <w:jc w:val="center"/>
              <w:rPr>
                <w:sz w:val="20"/>
                <w:szCs w:val="20"/>
              </w:rPr>
            </w:pPr>
          </w:p>
        </w:tc>
        <w:tc>
          <w:tcPr>
            <w:tcW w:w="1134" w:type="dxa"/>
            <w:shd w:val="clear" w:color="auto" w:fill="auto"/>
          </w:tcPr>
          <w:p w14:paraId="5AEC4F34" w14:textId="77777777" w:rsidR="005C4468" w:rsidRPr="005C4468" w:rsidRDefault="005C4468" w:rsidP="005C4468">
            <w:pPr>
              <w:pStyle w:val="a6"/>
              <w:ind w:right="-1"/>
              <w:jc w:val="center"/>
              <w:rPr>
                <w:sz w:val="20"/>
                <w:szCs w:val="20"/>
              </w:rPr>
            </w:pPr>
          </w:p>
        </w:tc>
        <w:tc>
          <w:tcPr>
            <w:tcW w:w="1134" w:type="dxa"/>
            <w:shd w:val="clear" w:color="auto" w:fill="auto"/>
          </w:tcPr>
          <w:p w14:paraId="36A77374" w14:textId="77777777" w:rsidR="005C4468" w:rsidRPr="005C4468" w:rsidRDefault="005C4468" w:rsidP="005C4468">
            <w:pPr>
              <w:pStyle w:val="a6"/>
              <w:ind w:right="-1"/>
              <w:jc w:val="center"/>
              <w:rPr>
                <w:sz w:val="20"/>
                <w:szCs w:val="20"/>
              </w:rPr>
            </w:pPr>
          </w:p>
        </w:tc>
      </w:tr>
      <w:tr w:rsidR="005C4468" w:rsidRPr="00FF01EF" w14:paraId="1454CA21" w14:textId="77777777" w:rsidTr="005C4468">
        <w:tc>
          <w:tcPr>
            <w:tcW w:w="488" w:type="dxa"/>
            <w:vMerge/>
            <w:shd w:val="clear" w:color="auto" w:fill="auto"/>
          </w:tcPr>
          <w:p w14:paraId="4847893E" w14:textId="77777777" w:rsidR="005C4468" w:rsidRPr="005C4468" w:rsidRDefault="005C4468" w:rsidP="005C4468"/>
        </w:tc>
        <w:tc>
          <w:tcPr>
            <w:tcW w:w="6095" w:type="dxa"/>
            <w:shd w:val="clear" w:color="auto" w:fill="auto"/>
          </w:tcPr>
          <w:p w14:paraId="7B68F54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049671E6"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1A9C3496"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759A2286" w14:textId="77777777" w:rsidR="005C4468" w:rsidRPr="005C4468" w:rsidRDefault="005C4468" w:rsidP="005C4468">
            <w:pPr>
              <w:pStyle w:val="a6"/>
              <w:ind w:right="-1"/>
              <w:jc w:val="center"/>
              <w:rPr>
                <w:sz w:val="20"/>
                <w:szCs w:val="20"/>
              </w:rPr>
            </w:pPr>
            <w:r w:rsidRPr="005C4468">
              <w:rPr>
                <w:sz w:val="20"/>
                <w:szCs w:val="20"/>
              </w:rPr>
              <w:t>3 000,00</w:t>
            </w:r>
          </w:p>
        </w:tc>
        <w:tc>
          <w:tcPr>
            <w:tcW w:w="1241" w:type="dxa"/>
            <w:shd w:val="clear" w:color="auto" w:fill="auto"/>
          </w:tcPr>
          <w:p w14:paraId="352B6C30"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5DE22A8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8857220"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278189B"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6F58B541" w14:textId="77777777" w:rsidTr="005C4468">
        <w:tc>
          <w:tcPr>
            <w:tcW w:w="488" w:type="dxa"/>
            <w:vMerge/>
            <w:shd w:val="clear" w:color="auto" w:fill="auto"/>
          </w:tcPr>
          <w:p w14:paraId="13DB02F9" w14:textId="77777777" w:rsidR="005C4468" w:rsidRPr="005C4468" w:rsidRDefault="005C4468" w:rsidP="005C4468"/>
        </w:tc>
        <w:tc>
          <w:tcPr>
            <w:tcW w:w="6095" w:type="dxa"/>
            <w:shd w:val="clear" w:color="auto" w:fill="auto"/>
          </w:tcPr>
          <w:p w14:paraId="540DB9A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2D9872DE"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4C7B8CC2"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3AD3CDB6"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6A8793C9"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6E3D6999"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508FBC8"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4B00266"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1C638038" w14:textId="77777777" w:rsidTr="005C4468">
        <w:tc>
          <w:tcPr>
            <w:tcW w:w="488" w:type="dxa"/>
            <w:vMerge/>
            <w:shd w:val="clear" w:color="auto" w:fill="auto"/>
          </w:tcPr>
          <w:p w14:paraId="392E7347" w14:textId="77777777" w:rsidR="005C4468" w:rsidRPr="005C4468" w:rsidRDefault="005C4468" w:rsidP="005C4468"/>
        </w:tc>
        <w:tc>
          <w:tcPr>
            <w:tcW w:w="6095" w:type="dxa"/>
            <w:shd w:val="clear" w:color="auto" w:fill="auto"/>
          </w:tcPr>
          <w:p w14:paraId="46093D9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6B8C98AD"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BCA285A"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657AAFC7"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2EB65024"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232D4FAB"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C561DC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EC0254B"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7F700206" w14:textId="77777777" w:rsidTr="005C4468">
        <w:tc>
          <w:tcPr>
            <w:tcW w:w="488" w:type="dxa"/>
            <w:vMerge w:val="restart"/>
            <w:shd w:val="clear" w:color="auto" w:fill="auto"/>
          </w:tcPr>
          <w:p w14:paraId="303AB33F" w14:textId="77777777" w:rsidR="005C4468" w:rsidRPr="005C4468" w:rsidRDefault="005C4468" w:rsidP="005C4468">
            <w:r w:rsidRPr="005C4468">
              <w:t>10.</w:t>
            </w:r>
          </w:p>
        </w:tc>
        <w:tc>
          <w:tcPr>
            <w:tcW w:w="6095" w:type="dxa"/>
            <w:shd w:val="clear" w:color="auto" w:fill="auto"/>
          </w:tcPr>
          <w:p w14:paraId="56FB35A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Корректировка ПСД на замену участка водопроводной сети длиной 2,5 км в </w:t>
            </w:r>
            <w:proofErr w:type="spellStart"/>
            <w:r w:rsidRPr="005C4468">
              <w:rPr>
                <w:rFonts w:ascii="Times New Roman" w:hAnsi="Times New Roman" w:cs="Times New Roman"/>
              </w:rPr>
              <w:t>мкр</w:t>
            </w:r>
            <w:proofErr w:type="spellEnd"/>
            <w:r w:rsidRPr="005C4468">
              <w:rPr>
                <w:rFonts w:ascii="Times New Roman" w:hAnsi="Times New Roman" w:cs="Times New Roman"/>
              </w:rPr>
              <w:t>. Красные Сосенки городского округа Тейково Ивановской области</w:t>
            </w:r>
          </w:p>
        </w:tc>
        <w:tc>
          <w:tcPr>
            <w:tcW w:w="1843" w:type="dxa"/>
            <w:vMerge w:val="restart"/>
            <w:shd w:val="clear" w:color="auto" w:fill="auto"/>
          </w:tcPr>
          <w:p w14:paraId="7E452EBC"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1100" w:type="dxa"/>
            <w:shd w:val="clear" w:color="auto" w:fill="auto"/>
          </w:tcPr>
          <w:p w14:paraId="3F1EECEA"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2073A859" w14:textId="77777777" w:rsidR="005C4468" w:rsidRPr="005C4468" w:rsidRDefault="005C4468" w:rsidP="005C4468">
            <w:pPr>
              <w:pStyle w:val="a6"/>
              <w:ind w:right="-1"/>
              <w:jc w:val="center"/>
              <w:rPr>
                <w:sz w:val="20"/>
                <w:szCs w:val="20"/>
              </w:rPr>
            </w:pPr>
            <w:r w:rsidRPr="005C4468">
              <w:rPr>
                <w:sz w:val="20"/>
                <w:szCs w:val="20"/>
              </w:rPr>
              <w:t>30,00</w:t>
            </w:r>
          </w:p>
        </w:tc>
        <w:tc>
          <w:tcPr>
            <w:tcW w:w="1241" w:type="dxa"/>
            <w:shd w:val="clear" w:color="auto" w:fill="auto"/>
          </w:tcPr>
          <w:p w14:paraId="100E21EC"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09380812"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59A49E5"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B11A83D"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2033950" w14:textId="77777777" w:rsidTr="005C4468">
        <w:tc>
          <w:tcPr>
            <w:tcW w:w="488" w:type="dxa"/>
            <w:vMerge/>
            <w:shd w:val="clear" w:color="auto" w:fill="auto"/>
          </w:tcPr>
          <w:p w14:paraId="070AA688" w14:textId="77777777" w:rsidR="005C4468" w:rsidRPr="005C4468" w:rsidRDefault="005C4468" w:rsidP="005C4468"/>
        </w:tc>
        <w:tc>
          <w:tcPr>
            <w:tcW w:w="6095" w:type="dxa"/>
            <w:shd w:val="clear" w:color="auto" w:fill="auto"/>
          </w:tcPr>
          <w:p w14:paraId="3EA356B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1B439EBA"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C2D0809" w14:textId="77777777" w:rsidR="005C4468" w:rsidRPr="005C4468" w:rsidRDefault="005C4468" w:rsidP="005C4468">
            <w:pPr>
              <w:pStyle w:val="a6"/>
              <w:ind w:right="-1"/>
              <w:jc w:val="center"/>
              <w:rPr>
                <w:sz w:val="20"/>
                <w:szCs w:val="20"/>
              </w:rPr>
            </w:pPr>
          </w:p>
        </w:tc>
        <w:tc>
          <w:tcPr>
            <w:tcW w:w="1168" w:type="dxa"/>
            <w:shd w:val="clear" w:color="auto" w:fill="auto"/>
          </w:tcPr>
          <w:p w14:paraId="3699F92B" w14:textId="77777777" w:rsidR="005C4468" w:rsidRPr="005C4468" w:rsidRDefault="005C4468" w:rsidP="005C4468">
            <w:pPr>
              <w:pStyle w:val="a6"/>
              <w:ind w:right="-1"/>
              <w:jc w:val="center"/>
              <w:rPr>
                <w:sz w:val="20"/>
                <w:szCs w:val="20"/>
              </w:rPr>
            </w:pPr>
          </w:p>
        </w:tc>
        <w:tc>
          <w:tcPr>
            <w:tcW w:w="1241" w:type="dxa"/>
            <w:shd w:val="clear" w:color="auto" w:fill="auto"/>
          </w:tcPr>
          <w:p w14:paraId="4BF8AD6E" w14:textId="77777777" w:rsidR="005C4468" w:rsidRPr="005C4468" w:rsidRDefault="005C4468" w:rsidP="005C4468">
            <w:pPr>
              <w:pStyle w:val="a6"/>
              <w:ind w:right="-1"/>
              <w:jc w:val="center"/>
              <w:rPr>
                <w:sz w:val="20"/>
                <w:szCs w:val="20"/>
              </w:rPr>
            </w:pPr>
          </w:p>
        </w:tc>
        <w:tc>
          <w:tcPr>
            <w:tcW w:w="1027" w:type="dxa"/>
            <w:shd w:val="clear" w:color="auto" w:fill="auto"/>
          </w:tcPr>
          <w:p w14:paraId="1E222164" w14:textId="77777777" w:rsidR="005C4468" w:rsidRPr="005C4468" w:rsidRDefault="005C4468" w:rsidP="005C4468">
            <w:pPr>
              <w:pStyle w:val="a6"/>
              <w:ind w:right="-1"/>
              <w:jc w:val="center"/>
              <w:rPr>
                <w:sz w:val="20"/>
                <w:szCs w:val="20"/>
              </w:rPr>
            </w:pPr>
          </w:p>
        </w:tc>
        <w:tc>
          <w:tcPr>
            <w:tcW w:w="1134" w:type="dxa"/>
            <w:shd w:val="clear" w:color="auto" w:fill="auto"/>
          </w:tcPr>
          <w:p w14:paraId="1E67B74C" w14:textId="77777777" w:rsidR="005C4468" w:rsidRPr="005C4468" w:rsidRDefault="005C4468" w:rsidP="005C4468">
            <w:pPr>
              <w:pStyle w:val="a6"/>
              <w:ind w:right="-1"/>
              <w:jc w:val="center"/>
              <w:rPr>
                <w:sz w:val="20"/>
                <w:szCs w:val="20"/>
              </w:rPr>
            </w:pPr>
          </w:p>
        </w:tc>
        <w:tc>
          <w:tcPr>
            <w:tcW w:w="1134" w:type="dxa"/>
            <w:shd w:val="clear" w:color="auto" w:fill="auto"/>
          </w:tcPr>
          <w:p w14:paraId="0BEF9A68" w14:textId="77777777" w:rsidR="005C4468" w:rsidRPr="005C4468" w:rsidRDefault="005C4468" w:rsidP="005C4468">
            <w:pPr>
              <w:pStyle w:val="a6"/>
              <w:ind w:right="-1"/>
              <w:jc w:val="center"/>
              <w:rPr>
                <w:sz w:val="20"/>
                <w:szCs w:val="20"/>
              </w:rPr>
            </w:pPr>
          </w:p>
        </w:tc>
      </w:tr>
      <w:tr w:rsidR="005C4468" w:rsidRPr="00FF01EF" w14:paraId="1F9D1AFD" w14:textId="77777777" w:rsidTr="005C4468">
        <w:tc>
          <w:tcPr>
            <w:tcW w:w="488" w:type="dxa"/>
            <w:vMerge/>
            <w:shd w:val="clear" w:color="auto" w:fill="auto"/>
          </w:tcPr>
          <w:p w14:paraId="50BA6803" w14:textId="77777777" w:rsidR="005C4468" w:rsidRPr="005C4468" w:rsidRDefault="005C4468" w:rsidP="005C4468"/>
        </w:tc>
        <w:tc>
          <w:tcPr>
            <w:tcW w:w="6095" w:type="dxa"/>
            <w:shd w:val="clear" w:color="auto" w:fill="auto"/>
          </w:tcPr>
          <w:p w14:paraId="1A350C8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002EE5A0"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222BD649"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06C879FA" w14:textId="77777777" w:rsidR="005C4468" w:rsidRPr="005C4468" w:rsidRDefault="005C4468" w:rsidP="005C4468">
            <w:pPr>
              <w:pStyle w:val="a6"/>
              <w:ind w:right="-1"/>
              <w:jc w:val="center"/>
              <w:rPr>
                <w:sz w:val="20"/>
                <w:szCs w:val="20"/>
              </w:rPr>
            </w:pPr>
            <w:r w:rsidRPr="005C4468">
              <w:rPr>
                <w:sz w:val="20"/>
                <w:szCs w:val="20"/>
              </w:rPr>
              <w:t>30,00</w:t>
            </w:r>
          </w:p>
        </w:tc>
        <w:tc>
          <w:tcPr>
            <w:tcW w:w="1241" w:type="dxa"/>
            <w:shd w:val="clear" w:color="auto" w:fill="auto"/>
          </w:tcPr>
          <w:p w14:paraId="53FC2A4F"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0BF0054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207097A"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30345E4"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7A34B438" w14:textId="77777777" w:rsidTr="005C4468">
        <w:tc>
          <w:tcPr>
            <w:tcW w:w="488" w:type="dxa"/>
            <w:vMerge/>
            <w:shd w:val="clear" w:color="auto" w:fill="auto"/>
          </w:tcPr>
          <w:p w14:paraId="6921299C" w14:textId="77777777" w:rsidR="005C4468" w:rsidRPr="005C4468" w:rsidRDefault="005C4468" w:rsidP="005C4468"/>
        </w:tc>
        <w:tc>
          <w:tcPr>
            <w:tcW w:w="6095" w:type="dxa"/>
            <w:shd w:val="clear" w:color="auto" w:fill="auto"/>
          </w:tcPr>
          <w:p w14:paraId="38462D6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77477E55"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CC68781"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374926D2"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0C6320A8"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51E882C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FED0904"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37FD5AB"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71E2C15B" w14:textId="77777777" w:rsidTr="005C4468">
        <w:tc>
          <w:tcPr>
            <w:tcW w:w="488" w:type="dxa"/>
            <w:vMerge/>
            <w:shd w:val="clear" w:color="auto" w:fill="auto"/>
          </w:tcPr>
          <w:p w14:paraId="52F2C3E6" w14:textId="77777777" w:rsidR="005C4468" w:rsidRPr="005C4468" w:rsidRDefault="005C4468" w:rsidP="005C4468"/>
        </w:tc>
        <w:tc>
          <w:tcPr>
            <w:tcW w:w="6095" w:type="dxa"/>
            <w:shd w:val="clear" w:color="auto" w:fill="auto"/>
          </w:tcPr>
          <w:p w14:paraId="46523CA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5BEC9972"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1EC783A8"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67128451"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4C6B11C9"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4296173F"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1306B3D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32D09EF"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06809CD" w14:textId="77777777" w:rsidTr="005C4468">
        <w:tc>
          <w:tcPr>
            <w:tcW w:w="488" w:type="dxa"/>
            <w:vMerge w:val="restart"/>
            <w:shd w:val="clear" w:color="auto" w:fill="auto"/>
          </w:tcPr>
          <w:p w14:paraId="2320AE5C" w14:textId="77777777" w:rsidR="005C4468" w:rsidRPr="005C4468" w:rsidRDefault="005C4468" w:rsidP="005C4468">
            <w:r w:rsidRPr="005C4468">
              <w:t>11.</w:t>
            </w:r>
          </w:p>
        </w:tc>
        <w:tc>
          <w:tcPr>
            <w:tcW w:w="6095" w:type="dxa"/>
            <w:shd w:val="clear" w:color="auto" w:fill="auto"/>
          </w:tcPr>
          <w:p w14:paraId="37CDB20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Экспертиза достоверности сметной стоимости замены участка водопроводной сети длиной 2,5 км в </w:t>
            </w:r>
            <w:proofErr w:type="spellStart"/>
            <w:r w:rsidRPr="005C4468">
              <w:rPr>
                <w:rFonts w:ascii="Times New Roman" w:hAnsi="Times New Roman" w:cs="Times New Roman"/>
              </w:rPr>
              <w:t>мкр</w:t>
            </w:r>
            <w:proofErr w:type="spellEnd"/>
            <w:r w:rsidRPr="005C4468">
              <w:rPr>
                <w:rFonts w:ascii="Times New Roman" w:hAnsi="Times New Roman" w:cs="Times New Roman"/>
              </w:rPr>
              <w:t>. Красные Сосенки городского округа Тейково Ивановской области</w:t>
            </w:r>
          </w:p>
        </w:tc>
        <w:tc>
          <w:tcPr>
            <w:tcW w:w="1843" w:type="dxa"/>
            <w:vMerge w:val="restart"/>
            <w:shd w:val="clear" w:color="auto" w:fill="auto"/>
          </w:tcPr>
          <w:p w14:paraId="693274C7"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1100" w:type="dxa"/>
            <w:shd w:val="clear" w:color="auto" w:fill="auto"/>
          </w:tcPr>
          <w:p w14:paraId="4FB6DAC5"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34F3A7A9" w14:textId="77777777" w:rsidR="005C4468" w:rsidRPr="005C4468" w:rsidRDefault="005C4468" w:rsidP="005C4468">
            <w:pPr>
              <w:pStyle w:val="a6"/>
              <w:ind w:right="-1"/>
              <w:jc w:val="center"/>
              <w:rPr>
                <w:sz w:val="20"/>
                <w:szCs w:val="20"/>
              </w:rPr>
            </w:pPr>
            <w:r w:rsidRPr="005C4468">
              <w:rPr>
                <w:sz w:val="20"/>
                <w:szCs w:val="20"/>
              </w:rPr>
              <w:t>287,33884</w:t>
            </w:r>
          </w:p>
        </w:tc>
        <w:tc>
          <w:tcPr>
            <w:tcW w:w="1241" w:type="dxa"/>
            <w:shd w:val="clear" w:color="auto" w:fill="auto"/>
          </w:tcPr>
          <w:p w14:paraId="0273CE0C"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2FB4590F"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4C95EDB"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C48D033"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7B49E540" w14:textId="77777777" w:rsidTr="005C4468">
        <w:tc>
          <w:tcPr>
            <w:tcW w:w="488" w:type="dxa"/>
            <w:vMerge/>
            <w:shd w:val="clear" w:color="auto" w:fill="auto"/>
          </w:tcPr>
          <w:p w14:paraId="324CA5B6" w14:textId="77777777" w:rsidR="005C4468" w:rsidRPr="005C4468" w:rsidRDefault="005C4468" w:rsidP="005C4468"/>
        </w:tc>
        <w:tc>
          <w:tcPr>
            <w:tcW w:w="6095" w:type="dxa"/>
            <w:shd w:val="clear" w:color="auto" w:fill="auto"/>
          </w:tcPr>
          <w:p w14:paraId="417DFF5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19B9E575"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BA4711B" w14:textId="77777777" w:rsidR="005C4468" w:rsidRPr="005C4468" w:rsidRDefault="005C4468" w:rsidP="005C4468">
            <w:pPr>
              <w:pStyle w:val="a6"/>
              <w:ind w:right="-1"/>
              <w:jc w:val="center"/>
              <w:rPr>
                <w:sz w:val="20"/>
                <w:szCs w:val="20"/>
              </w:rPr>
            </w:pPr>
          </w:p>
        </w:tc>
        <w:tc>
          <w:tcPr>
            <w:tcW w:w="1168" w:type="dxa"/>
            <w:shd w:val="clear" w:color="auto" w:fill="auto"/>
          </w:tcPr>
          <w:p w14:paraId="3E93C3BE" w14:textId="77777777" w:rsidR="005C4468" w:rsidRPr="005C4468" w:rsidRDefault="005C4468" w:rsidP="005C4468">
            <w:pPr>
              <w:pStyle w:val="a6"/>
              <w:ind w:right="-1"/>
              <w:jc w:val="center"/>
              <w:rPr>
                <w:sz w:val="20"/>
                <w:szCs w:val="20"/>
              </w:rPr>
            </w:pPr>
          </w:p>
        </w:tc>
        <w:tc>
          <w:tcPr>
            <w:tcW w:w="1241" w:type="dxa"/>
            <w:shd w:val="clear" w:color="auto" w:fill="auto"/>
          </w:tcPr>
          <w:p w14:paraId="45C92CEF" w14:textId="77777777" w:rsidR="005C4468" w:rsidRPr="005C4468" w:rsidRDefault="005C4468" w:rsidP="005C4468">
            <w:pPr>
              <w:pStyle w:val="a6"/>
              <w:ind w:right="-1"/>
              <w:jc w:val="center"/>
              <w:rPr>
                <w:sz w:val="20"/>
                <w:szCs w:val="20"/>
              </w:rPr>
            </w:pPr>
          </w:p>
        </w:tc>
        <w:tc>
          <w:tcPr>
            <w:tcW w:w="1027" w:type="dxa"/>
            <w:shd w:val="clear" w:color="auto" w:fill="auto"/>
          </w:tcPr>
          <w:p w14:paraId="51CDAFA7" w14:textId="77777777" w:rsidR="005C4468" w:rsidRPr="005C4468" w:rsidRDefault="005C4468" w:rsidP="005C4468">
            <w:pPr>
              <w:pStyle w:val="a6"/>
              <w:ind w:right="-1"/>
              <w:jc w:val="center"/>
              <w:rPr>
                <w:sz w:val="20"/>
                <w:szCs w:val="20"/>
              </w:rPr>
            </w:pPr>
          </w:p>
        </w:tc>
        <w:tc>
          <w:tcPr>
            <w:tcW w:w="1134" w:type="dxa"/>
            <w:shd w:val="clear" w:color="auto" w:fill="auto"/>
          </w:tcPr>
          <w:p w14:paraId="5AD889E9" w14:textId="77777777" w:rsidR="005C4468" w:rsidRPr="005C4468" w:rsidRDefault="005C4468" w:rsidP="005C4468">
            <w:pPr>
              <w:pStyle w:val="a6"/>
              <w:ind w:right="-1"/>
              <w:jc w:val="center"/>
              <w:rPr>
                <w:sz w:val="20"/>
                <w:szCs w:val="20"/>
              </w:rPr>
            </w:pPr>
          </w:p>
        </w:tc>
        <w:tc>
          <w:tcPr>
            <w:tcW w:w="1134" w:type="dxa"/>
            <w:shd w:val="clear" w:color="auto" w:fill="auto"/>
          </w:tcPr>
          <w:p w14:paraId="402F8D3B" w14:textId="77777777" w:rsidR="005C4468" w:rsidRPr="005C4468" w:rsidRDefault="005C4468" w:rsidP="005C4468">
            <w:pPr>
              <w:pStyle w:val="a6"/>
              <w:ind w:right="-1"/>
              <w:jc w:val="center"/>
              <w:rPr>
                <w:sz w:val="20"/>
                <w:szCs w:val="20"/>
              </w:rPr>
            </w:pPr>
          </w:p>
        </w:tc>
      </w:tr>
      <w:tr w:rsidR="005C4468" w:rsidRPr="00FF01EF" w14:paraId="0670A993" w14:textId="77777777" w:rsidTr="005C4468">
        <w:tc>
          <w:tcPr>
            <w:tcW w:w="488" w:type="dxa"/>
            <w:vMerge/>
            <w:shd w:val="clear" w:color="auto" w:fill="auto"/>
          </w:tcPr>
          <w:p w14:paraId="5CECB9C4" w14:textId="77777777" w:rsidR="005C4468" w:rsidRPr="005C4468" w:rsidRDefault="005C4468" w:rsidP="005C4468"/>
        </w:tc>
        <w:tc>
          <w:tcPr>
            <w:tcW w:w="6095" w:type="dxa"/>
            <w:shd w:val="clear" w:color="auto" w:fill="auto"/>
          </w:tcPr>
          <w:p w14:paraId="009F753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00616142"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32DCC804"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5AF218C7" w14:textId="77777777" w:rsidR="005C4468" w:rsidRPr="005C4468" w:rsidRDefault="005C4468" w:rsidP="005C4468">
            <w:pPr>
              <w:pStyle w:val="a6"/>
              <w:ind w:right="-1"/>
              <w:jc w:val="center"/>
              <w:rPr>
                <w:sz w:val="20"/>
                <w:szCs w:val="20"/>
              </w:rPr>
            </w:pPr>
            <w:r w:rsidRPr="005C4468">
              <w:rPr>
                <w:sz w:val="20"/>
                <w:szCs w:val="20"/>
              </w:rPr>
              <w:t>287,33884</w:t>
            </w:r>
          </w:p>
        </w:tc>
        <w:tc>
          <w:tcPr>
            <w:tcW w:w="1241" w:type="dxa"/>
            <w:shd w:val="clear" w:color="auto" w:fill="auto"/>
          </w:tcPr>
          <w:p w14:paraId="14AD7E23"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5ECCB125"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6DB4CDA0"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C4176A0"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EFACD76" w14:textId="77777777" w:rsidTr="005C4468">
        <w:tc>
          <w:tcPr>
            <w:tcW w:w="488" w:type="dxa"/>
            <w:vMerge/>
            <w:shd w:val="clear" w:color="auto" w:fill="auto"/>
          </w:tcPr>
          <w:p w14:paraId="2B2630E3" w14:textId="77777777" w:rsidR="005C4468" w:rsidRPr="005C4468" w:rsidRDefault="005C4468" w:rsidP="005C4468"/>
        </w:tc>
        <w:tc>
          <w:tcPr>
            <w:tcW w:w="6095" w:type="dxa"/>
            <w:shd w:val="clear" w:color="auto" w:fill="auto"/>
          </w:tcPr>
          <w:p w14:paraId="732E4F0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529B96B7"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35F1C106"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1686D527"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4DAC0811"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5BBE5847"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04D8F69"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2A836D09"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77BD86F" w14:textId="77777777" w:rsidTr="005C4468">
        <w:tc>
          <w:tcPr>
            <w:tcW w:w="488" w:type="dxa"/>
            <w:vMerge/>
            <w:shd w:val="clear" w:color="auto" w:fill="auto"/>
          </w:tcPr>
          <w:p w14:paraId="46A8DD84" w14:textId="77777777" w:rsidR="005C4468" w:rsidRPr="005C4468" w:rsidRDefault="005C4468" w:rsidP="005C4468"/>
        </w:tc>
        <w:tc>
          <w:tcPr>
            <w:tcW w:w="6095" w:type="dxa"/>
            <w:shd w:val="clear" w:color="auto" w:fill="auto"/>
          </w:tcPr>
          <w:p w14:paraId="5746ECE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56FABBCC"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6C035A32"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57A82F3E"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6A2939C2"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4A99B85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640EA6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36CFEE9"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401DEB77" w14:textId="77777777" w:rsidTr="005C4468">
        <w:tc>
          <w:tcPr>
            <w:tcW w:w="488" w:type="dxa"/>
            <w:vMerge w:val="restart"/>
            <w:shd w:val="clear" w:color="auto" w:fill="auto"/>
          </w:tcPr>
          <w:p w14:paraId="352ADF1C" w14:textId="77777777" w:rsidR="005C4468" w:rsidRPr="005C4468" w:rsidRDefault="005C4468" w:rsidP="005C4468">
            <w:r w:rsidRPr="005C4468">
              <w:t>12.</w:t>
            </w:r>
          </w:p>
        </w:tc>
        <w:tc>
          <w:tcPr>
            <w:tcW w:w="6095" w:type="dxa"/>
            <w:shd w:val="clear" w:color="auto" w:fill="auto"/>
          </w:tcPr>
          <w:p w14:paraId="48BE054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Ремонт женского отделения бани по адресу: Ивановская область, г. Тейково, ул. Октябрьская, д. 50</w:t>
            </w:r>
          </w:p>
        </w:tc>
        <w:tc>
          <w:tcPr>
            <w:tcW w:w="1843" w:type="dxa"/>
            <w:vMerge w:val="restart"/>
            <w:shd w:val="clear" w:color="auto" w:fill="auto"/>
          </w:tcPr>
          <w:p w14:paraId="3CDD0893" w14:textId="77777777" w:rsidR="005C4468" w:rsidRPr="005C4468" w:rsidRDefault="005C4468" w:rsidP="005C4468">
            <w:pPr>
              <w:pStyle w:val="aa"/>
              <w:ind w:left="0" w:right="-1"/>
              <w:rPr>
                <w:rFonts w:ascii="Times New Roman" w:hAnsi="Times New Roman" w:cs="Times New Roman"/>
              </w:rPr>
            </w:pPr>
            <w:r w:rsidRPr="005C4468">
              <w:rPr>
                <w:rFonts w:ascii="Times New Roman" w:hAnsi="Times New Roman" w:cs="Times New Roman"/>
              </w:rPr>
              <w:t xml:space="preserve">МУП «МПО </w:t>
            </w:r>
            <w:r w:rsidRPr="005C4468">
              <w:rPr>
                <w:rFonts w:ascii="Times New Roman" w:hAnsi="Times New Roman" w:cs="Times New Roman"/>
              </w:rPr>
              <w:lastRenderedPageBreak/>
              <w:t>ЖКХ»</w:t>
            </w:r>
          </w:p>
        </w:tc>
        <w:tc>
          <w:tcPr>
            <w:tcW w:w="1100" w:type="dxa"/>
            <w:shd w:val="clear" w:color="auto" w:fill="auto"/>
          </w:tcPr>
          <w:p w14:paraId="069EC772" w14:textId="77777777" w:rsidR="005C4468" w:rsidRPr="005C4468" w:rsidRDefault="005C4468" w:rsidP="005C4468">
            <w:pPr>
              <w:pStyle w:val="a6"/>
              <w:ind w:right="-1"/>
              <w:jc w:val="center"/>
              <w:rPr>
                <w:sz w:val="20"/>
                <w:szCs w:val="20"/>
              </w:rPr>
            </w:pPr>
            <w:r w:rsidRPr="005C4468">
              <w:rPr>
                <w:sz w:val="20"/>
                <w:szCs w:val="20"/>
              </w:rPr>
              <w:lastRenderedPageBreak/>
              <w:t>0,00</w:t>
            </w:r>
          </w:p>
        </w:tc>
        <w:tc>
          <w:tcPr>
            <w:tcW w:w="1168" w:type="dxa"/>
            <w:shd w:val="clear" w:color="auto" w:fill="auto"/>
          </w:tcPr>
          <w:p w14:paraId="1456244D" w14:textId="77777777" w:rsidR="005C4468" w:rsidRPr="005C4468" w:rsidRDefault="005C4468" w:rsidP="005C4468">
            <w:pPr>
              <w:pStyle w:val="a6"/>
              <w:ind w:right="-1"/>
              <w:jc w:val="center"/>
              <w:rPr>
                <w:sz w:val="20"/>
                <w:szCs w:val="20"/>
              </w:rPr>
            </w:pPr>
            <w:r w:rsidRPr="005C4468">
              <w:rPr>
                <w:sz w:val="20"/>
                <w:szCs w:val="20"/>
              </w:rPr>
              <w:t>447,54828</w:t>
            </w:r>
          </w:p>
        </w:tc>
        <w:tc>
          <w:tcPr>
            <w:tcW w:w="1241" w:type="dxa"/>
            <w:shd w:val="clear" w:color="auto" w:fill="auto"/>
          </w:tcPr>
          <w:p w14:paraId="47BB672D"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7B7214F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629A5B75"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6B385B9"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2C58A35E" w14:textId="77777777" w:rsidTr="005C4468">
        <w:tc>
          <w:tcPr>
            <w:tcW w:w="488" w:type="dxa"/>
            <w:vMerge/>
            <w:shd w:val="clear" w:color="auto" w:fill="auto"/>
          </w:tcPr>
          <w:p w14:paraId="56DF053A" w14:textId="77777777" w:rsidR="005C4468" w:rsidRPr="005C4468" w:rsidRDefault="005C4468" w:rsidP="005C4468"/>
        </w:tc>
        <w:tc>
          <w:tcPr>
            <w:tcW w:w="6095" w:type="dxa"/>
            <w:shd w:val="clear" w:color="auto" w:fill="auto"/>
          </w:tcPr>
          <w:p w14:paraId="44D8697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3D5313E9"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372F9A07" w14:textId="77777777" w:rsidR="005C4468" w:rsidRPr="005C4468" w:rsidRDefault="005C4468" w:rsidP="005C4468">
            <w:pPr>
              <w:pStyle w:val="a6"/>
              <w:ind w:right="-1"/>
              <w:jc w:val="center"/>
              <w:rPr>
                <w:sz w:val="20"/>
                <w:szCs w:val="20"/>
              </w:rPr>
            </w:pPr>
          </w:p>
        </w:tc>
        <w:tc>
          <w:tcPr>
            <w:tcW w:w="1168" w:type="dxa"/>
            <w:shd w:val="clear" w:color="auto" w:fill="auto"/>
          </w:tcPr>
          <w:p w14:paraId="3834C3DA" w14:textId="77777777" w:rsidR="005C4468" w:rsidRPr="005C4468" w:rsidRDefault="005C4468" w:rsidP="005C4468">
            <w:pPr>
              <w:pStyle w:val="a6"/>
              <w:ind w:right="-1"/>
              <w:jc w:val="center"/>
              <w:rPr>
                <w:sz w:val="20"/>
                <w:szCs w:val="20"/>
              </w:rPr>
            </w:pPr>
          </w:p>
        </w:tc>
        <w:tc>
          <w:tcPr>
            <w:tcW w:w="1241" w:type="dxa"/>
            <w:shd w:val="clear" w:color="auto" w:fill="auto"/>
          </w:tcPr>
          <w:p w14:paraId="5B4A5CB5" w14:textId="77777777" w:rsidR="005C4468" w:rsidRPr="005C4468" w:rsidRDefault="005C4468" w:rsidP="005C4468">
            <w:pPr>
              <w:pStyle w:val="a6"/>
              <w:ind w:right="-1"/>
              <w:jc w:val="center"/>
              <w:rPr>
                <w:sz w:val="20"/>
                <w:szCs w:val="20"/>
              </w:rPr>
            </w:pPr>
          </w:p>
        </w:tc>
        <w:tc>
          <w:tcPr>
            <w:tcW w:w="1027" w:type="dxa"/>
            <w:shd w:val="clear" w:color="auto" w:fill="auto"/>
          </w:tcPr>
          <w:p w14:paraId="4ED375C7" w14:textId="77777777" w:rsidR="005C4468" w:rsidRPr="005C4468" w:rsidRDefault="005C4468" w:rsidP="005C4468">
            <w:pPr>
              <w:pStyle w:val="a6"/>
              <w:ind w:right="-1"/>
              <w:jc w:val="center"/>
              <w:rPr>
                <w:sz w:val="20"/>
                <w:szCs w:val="20"/>
              </w:rPr>
            </w:pPr>
          </w:p>
        </w:tc>
        <w:tc>
          <w:tcPr>
            <w:tcW w:w="1134" w:type="dxa"/>
            <w:shd w:val="clear" w:color="auto" w:fill="auto"/>
          </w:tcPr>
          <w:p w14:paraId="215A2DF5" w14:textId="77777777" w:rsidR="005C4468" w:rsidRPr="005C4468" w:rsidRDefault="005C4468" w:rsidP="005C4468">
            <w:pPr>
              <w:pStyle w:val="a6"/>
              <w:ind w:right="-1"/>
              <w:jc w:val="center"/>
              <w:rPr>
                <w:sz w:val="20"/>
                <w:szCs w:val="20"/>
              </w:rPr>
            </w:pPr>
          </w:p>
        </w:tc>
        <w:tc>
          <w:tcPr>
            <w:tcW w:w="1134" w:type="dxa"/>
            <w:shd w:val="clear" w:color="auto" w:fill="auto"/>
          </w:tcPr>
          <w:p w14:paraId="1BA1E19A" w14:textId="77777777" w:rsidR="005C4468" w:rsidRPr="005C4468" w:rsidRDefault="005C4468" w:rsidP="005C4468">
            <w:pPr>
              <w:pStyle w:val="a6"/>
              <w:ind w:right="-1"/>
              <w:jc w:val="center"/>
              <w:rPr>
                <w:sz w:val="20"/>
                <w:szCs w:val="20"/>
              </w:rPr>
            </w:pPr>
          </w:p>
        </w:tc>
      </w:tr>
      <w:tr w:rsidR="005C4468" w:rsidRPr="00FF01EF" w14:paraId="249AB6BF" w14:textId="77777777" w:rsidTr="005C4468">
        <w:tc>
          <w:tcPr>
            <w:tcW w:w="488" w:type="dxa"/>
            <w:vMerge/>
            <w:shd w:val="clear" w:color="auto" w:fill="auto"/>
          </w:tcPr>
          <w:p w14:paraId="5F801F7E" w14:textId="77777777" w:rsidR="005C4468" w:rsidRPr="005C4468" w:rsidRDefault="005C4468" w:rsidP="005C4468"/>
        </w:tc>
        <w:tc>
          <w:tcPr>
            <w:tcW w:w="6095" w:type="dxa"/>
            <w:shd w:val="clear" w:color="auto" w:fill="auto"/>
          </w:tcPr>
          <w:p w14:paraId="5145168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627D9573"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6DB5245"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26EFCD5A" w14:textId="77777777" w:rsidR="005C4468" w:rsidRPr="005C4468" w:rsidRDefault="005C4468" w:rsidP="005C4468">
            <w:pPr>
              <w:pStyle w:val="a6"/>
              <w:ind w:right="-1"/>
              <w:jc w:val="center"/>
              <w:rPr>
                <w:sz w:val="20"/>
                <w:szCs w:val="20"/>
              </w:rPr>
            </w:pPr>
            <w:r w:rsidRPr="005C4468">
              <w:rPr>
                <w:sz w:val="20"/>
                <w:szCs w:val="20"/>
              </w:rPr>
              <w:t>447,54828</w:t>
            </w:r>
          </w:p>
        </w:tc>
        <w:tc>
          <w:tcPr>
            <w:tcW w:w="1241" w:type="dxa"/>
            <w:shd w:val="clear" w:color="auto" w:fill="auto"/>
          </w:tcPr>
          <w:p w14:paraId="58A5B695"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685A578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6CDBE6D9"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B33FDC1"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6DE2D18D" w14:textId="77777777" w:rsidTr="005C4468">
        <w:tc>
          <w:tcPr>
            <w:tcW w:w="488" w:type="dxa"/>
            <w:vMerge/>
            <w:shd w:val="clear" w:color="auto" w:fill="auto"/>
          </w:tcPr>
          <w:p w14:paraId="5E618ADC" w14:textId="77777777" w:rsidR="005C4468" w:rsidRPr="005C4468" w:rsidRDefault="005C4468" w:rsidP="005C4468"/>
        </w:tc>
        <w:tc>
          <w:tcPr>
            <w:tcW w:w="6095" w:type="dxa"/>
            <w:shd w:val="clear" w:color="auto" w:fill="auto"/>
          </w:tcPr>
          <w:p w14:paraId="5F19131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5FFDDB74"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28D8CE47"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206E4B2B"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42466E23"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22FC136D"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B8206DA"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064DB343"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7AA9829A" w14:textId="77777777" w:rsidTr="005C4468">
        <w:tc>
          <w:tcPr>
            <w:tcW w:w="488" w:type="dxa"/>
            <w:vMerge/>
            <w:shd w:val="clear" w:color="auto" w:fill="auto"/>
          </w:tcPr>
          <w:p w14:paraId="318E019D" w14:textId="77777777" w:rsidR="005C4468" w:rsidRPr="005C4468" w:rsidRDefault="005C4468" w:rsidP="005C4468"/>
        </w:tc>
        <w:tc>
          <w:tcPr>
            <w:tcW w:w="6095" w:type="dxa"/>
            <w:shd w:val="clear" w:color="auto" w:fill="auto"/>
          </w:tcPr>
          <w:p w14:paraId="2FE0B36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5A4E9E27"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1516190F"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0BCC1497"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2F3EAAEA"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122FA67B"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9127D7F"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65654F8B"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6659036E" w14:textId="77777777" w:rsidTr="005C4468">
        <w:tc>
          <w:tcPr>
            <w:tcW w:w="488" w:type="dxa"/>
            <w:vMerge w:val="restart"/>
            <w:shd w:val="clear" w:color="auto" w:fill="auto"/>
          </w:tcPr>
          <w:p w14:paraId="5404387E" w14:textId="77777777" w:rsidR="005C4468" w:rsidRPr="005C4468" w:rsidRDefault="005C4468" w:rsidP="005C4468">
            <w:r w:rsidRPr="005C4468">
              <w:t>13.</w:t>
            </w:r>
          </w:p>
        </w:tc>
        <w:tc>
          <w:tcPr>
            <w:tcW w:w="6095" w:type="dxa"/>
            <w:shd w:val="clear" w:color="auto" w:fill="auto"/>
          </w:tcPr>
          <w:p w14:paraId="40F81F0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843" w:type="dxa"/>
            <w:vMerge w:val="restart"/>
            <w:shd w:val="clear" w:color="auto" w:fill="auto"/>
          </w:tcPr>
          <w:p w14:paraId="09CA2C0E"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2C08BB87"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660EE47C" w14:textId="77777777" w:rsidR="005C4468" w:rsidRPr="005C4468" w:rsidRDefault="005C4468" w:rsidP="005C4468">
            <w:pPr>
              <w:pStyle w:val="a6"/>
              <w:ind w:right="-1"/>
              <w:jc w:val="center"/>
              <w:rPr>
                <w:sz w:val="20"/>
                <w:szCs w:val="20"/>
              </w:rPr>
            </w:pPr>
            <w:r w:rsidRPr="005C4468">
              <w:rPr>
                <w:sz w:val="20"/>
                <w:szCs w:val="20"/>
              </w:rPr>
              <w:t>109,70</w:t>
            </w:r>
          </w:p>
        </w:tc>
        <w:tc>
          <w:tcPr>
            <w:tcW w:w="1241" w:type="dxa"/>
            <w:shd w:val="clear" w:color="auto" w:fill="auto"/>
          </w:tcPr>
          <w:p w14:paraId="64605CF6"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5FDB2321"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74DF9A0D"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125E899"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07E62E27" w14:textId="77777777" w:rsidTr="005C4468">
        <w:tc>
          <w:tcPr>
            <w:tcW w:w="488" w:type="dxa"/>
            <w:vMerge/>
            <w:shd w:val="clear" w:color="auto" w:fill="auto"/>
          </w:tcPr>
          <w:p w14:paraId="7FE58898" w14:textId="77777777" w:rsidR="005C4468" w:rsidRPr="005C4468" w:rsidRDefault="005C4468" w:rsidP="005C4468"/>
        </w:tc>
        <w:tc>
          <w:tcPr>
            <w:tcW w:w="6095" w:type="dxa"/>
            <w:shd w:val="clear" w:color="auto" w:fill="auto"/>
          </w:tcPr>
          <w:p w14:paraId="23B6362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2048C858"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233A9EB4" w14:textId="77777777" w:rsidR="005C4468" w:rsidRPr="005C4468" w:rsidRDefault="005C4468" w:rsidP="005C4468">
            <w:pPr>
              <w:pStyle w:val="a6"/>
              <w:ind w:right="-1"/>
              <w:jc w:val="center"/>
              <w:rPr>
                <w:sz w:val="20"/>
                <w:szCs w:val="20"/>
              </w:rPr>
            </w:pPr>
          </w:p>
        </w:tc>
        <w:tc>
          <w:tcPr>
            <w:tcW w:w="1168" w:type="dxa"/>
            <w:shd w:val="clear" w:color="auto" w:fill="auto"/>
          </w:tcPr>
          <w:p w14:paraId="1AE724DA" w14:textId="77777777" w:rsidR="005C4468" w:rsidRPr="005C4468" w:rsidRDefault="005C4468" w:rsidP="005C4468">
            <w:pPr>
              <w:pStyle w:val="a6"/>
              <w:ind w:right="-1"/>
              <w:jc w:val="center"/>
              <w:rPr>
                <w:sz w:val="20"/>
                <w:szCs w:val="20"/>
              </w:rPr>
            </w:pPr>
          </w:p>
        </w:tc>
        <w:tc>
          <w:tcPr>
            <w:tcW w:w="1241" w:type="dxa"/>
            <w:shd w:val="clear" w:color="auto" w:fill="auto"/>
          </w:tcPr>
          <w:p w14:paraId="307D8149" w14:textId="77777777" w:rsidR="005C4468" w:rsidRPr="005C4468" w:rsidRDefault="005C4468" w:rsidP="005C4468">
            <w:pPr>
              <w:pStyle w:val="a6"/>
              <w:ind w:right="-1"/>
              <w:jc w:val="center"/>
              <w:rPr>
                <w:sz w:val="20"/>
                <w:szCs w:val="20"/>
              </w:rPr>
            </w:pPr>
          </w:p>
        </w:tc>
        <w:tc>
          <w:tcPr>
            <w:tcW w:w="1027" w:type="dxa"/>
            <w:shd w:val="clear" w:color="auto" w:fill="auto"/>
          </w:tcPr>
          <w:p w14:paraId="59D588F0" w14:textId="77777777" w:rsidR="005C4468" w:rsidRPr="005C4468" w:rsidRDefault="005C4468" w:rsidP="005C4468">
            <w:pPr>
              <w:pStyle w:val="a6"/>
              <w:ind w:right="-1"/>
              <w:jc w:val="center"/>
              <w:rPr>
                <w:sz w:val="20"/>
                <w:szCs w:val="20"/>
              </w:rPr>
            </w:pPr>
          </w:p>
        </w:tc>
        <w:tc>
          <w:tcPr>
            <w:tcW w:w="1134" w:type="dxa"/>
            <w:shd w:val="clear" w:color="auto" w:fill="auto"/>
          </w:tcPr>
          <w:p w14:paraId="6FF33A99" w14:textId="77777777" w:rsidR="005C4468" w:rsidRPr="005C4468" w:rsidRDefault="005C4468" w:rsidP="005C4468">
            <w:pPr>
              <w:pStyle w:val="a6"/>
              <w:ind w:right="-1"/>
              <w:jc w:val="center"/>
              <w:rPr>
                <w:sz w:val="20"/>
                <w:szCs w:val="20"/>
              </w:rPr>
            </w:pPr>
          </w:p>
        </w:tc>
        <w:tc>
          <w:tcPr>
            <w:tcW w:w="1134" w:type="dxa"/>
            <w:shd w:val="clear" w:color="auto" w:fill="auto"/>
          </w:tcPr>
          <w:p w14:paraId="611BF07F" w14:textId="77777777" w:rsidR="005C4468" w:rsidRPr="005C4468" w:rsidRDefault="005C4468" w:rsidP="005C4468">
            <w:pPr>
              <w:pStyle w:val="a6"/>
              <w:ind w:right="-1"/>
              <w:jc w:val="center"/>
              <w:rPr>
                <w:sz w:val="20"/>
                <w:szCs w:val="20"/>
              </w:rPr>
            </w:pPr>
          </w:p>
        </w:tc>
      </w:tr>
      <w:tr w:rsidR="005C4468" w:rsidRPr="00FF01EF" w14:paraId="72EBB2AF" w14:textId="77777777" w:rsidTr="005C4468">
        <w:tc>
          <w:tcPr>
            <w:tcW w:w="488" w:type="dxa"/>
            <w:vMerge/>
            <w:shd w:val="clear" w:color="auto" w:fill="auto"/>
          </w:tcPr>
          <w:p w14:paraId="248544DE" w14:textId="77777777" w:rsidR="005C4468" w:rsidRPr="005C4468" w:rsidRDefault="005C4468" w:rsidP="005C4468"/>
        </w:tc>
        <w:tc>
          <w:tcPr>
            <w:tcW w:w="6095" w:type="dxa"/>
            <w:shd w:val="clear" w:color="auto" w:fill="auto"/>
          </w:tcPr>
          <w:p w14:paraId="27AFC30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1CDAB1BA"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0CE0E48C"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2AAC7646" w14:textId="77777777" w:rsidR="005C4468" w:rsidRPr="005C4468" w:rsidRDefault="005C4468" w:rsidP="005C4468">
            <w:pPr>
              <w:pStyle w:val="a6"/>
              <w:ind w:right="-1"/>
              <w:jc w:val="center"/>
              <w:rPr>
                <w:sz w:val="20"/>
                <w:szCs w:val="20"/>
              </w:rPr>
            </w:pPr>
            <w:r w:rsidRPr="005C4468">
              <w:rPr>
                <w:sz w:val="20"/>
                <w:szCs w:val="20"/>
              </w:rPr>
              <w:t>109,70</w:t>
            </w:r>
          </w:p>
        </w:tc>
        <w:tc>
          <w:tcPr>
            <w:tcW w:w="1241" w:type="dxa"/>
            <w:shd w:val="clear" w:color="auto" w:fill="auto"/>
          </w:tcPr>
          <w:p w14:paraId="354223BD"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4561C800"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534286A2"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A33DE80"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4C148BE0" w14:textId="77777777" w:rsidTr="005C4468">
        <w:tc>
          <w:tcPr>
            <w:tcW w:w="488" w:type="dxa"/>
            <w:vMerge/>
            <w:shd w:val="clear" w:color="auto" w:fill="auto"/>
          </w:tcPr>
          <w:p w14:paraId="5732C9C6" w14:textId="77777777" w:rsidR="005C4468" w:rsidRPr="005C4468" w:rsidRDefault="005C4468" w:rsidP="005C4468"/>
        </w:tc>
        <w:tc>
          <w:tcPr>
            <w:tcW w:w="6095" w:type="dxa"/>
            <w:shd w:val="clear" w:color="auto" w:fill="auto"/>
          </w:tcPr>
          <w:p w14:paraId="5273A7D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39FAC70F"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64B37020"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52E1681F"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2C6447B4"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1E1F8116"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39A7E16A"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787F70BA" w14:textId="77777777" w:rsidR="005C4468" w:rsidRPr="005C4468" w:rsidRDefault="005C4468" w:rsidP="005C4468">
            <w:pPr>
              <w:pStyle w:val="a6"/>
              <w:ind w:right="-1"/>
              <w:jc w:val="center"/>
              <w:rPr>
                <w:sz w:val="20"/>
                <w:szCs w:val="20"/>
              </w:rPr>
            </w:pPr>
            <w:r w:rsidRPr="005C4468">
              <w:rPr>
                <w:sz w:val="20"/>
                <w:szCs w:val="20"/>
              </w:rPr>
              <w:t>0,00</w:t>
            </w:r>
          </w:p>
        </w:tc>
      </w:tr>
      <w:tr w:rsidR="005C4468" w:rsidRPr="00FF01EF" w14:paraId="5C4A5A4E" w14:textId="77777777" w:rsidTr="005C4468">
        <w:tc>
          <w:tcPr>
            <w:tcW w:w="488" w:type="dxa"/>
            <w:vMerge/>
            <w:shd w:val="clear" w:color="auto" w:fill="auto"/>
          </w:tcPr>
          <w:p w14:paraId="4B46F767" w14:textId="77777777" w:rsidR="005C4468" w:rsidRPr="005C4468" w:rsidRDefault="005C4468" w:rsidP="005C4468"/>
        </w:tc>
        <w:tc>
          <w:tcPr>
            <w:tcW w:w="6095" w:type="dxa"/>
            <w:shd w:val="clear" w:color="auto" w:fill="auto"/>
          </w:tcPr>
          <w:p w14:paraId="7C8DFAE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6DDED9D0" w14:textId="77777777" w:rsidR="005C4468" w:rsidRPr="005C4468" w:rsidRDefault="005C4468" w:rsidP="005C4468">
            <w:pPr>
              <w:pStyle w:val="aa"/>
              <w:ind w:left="0" w:right="-1"/>
              <w:rPr>
                <w:rFonts w:ascii="Times New Roman" w:hAnsi="Times New Roman" w:cs="Times New Roman"/>
              </w:rPr>
            </w:pPr>
          </w:p>
        </w:tc>
        <w:tc>
          <w:tcPr>
            <w:tcW w:w="1100" w:type="dxa"/>
            <w:shd w:val="clear" w:color="auto" w:fill="auto"/>
          </w:tcPr>
          <w:p w14:paraId="1956EA70" w14:textId="77777777" w:rsidR="005C4468" w:rsidRPr="005C4468" w:rsidRDefault="005C4468" w:rsidP="005C4468">
            <w:pPr>
              <w:pStyle w:val="a6"/>
              <w:ind w:right="-1"/>
              <w:jc w:val="center"/>
              <w:rPr>
                <w:sz w:val="20"/>
                <w:szCs w:val="20"/>
              </w:rPr>
            </w:pPr>
            <w:r w:rsidRPr="005C4468">
              <w:rPr>
                <w:sz w:val="20"/>
                <w:szCs w:val="20"/>
              </w:rPr>
              <w:t>0,00</w:t>
            </w:r>
          </w:p>
        </w:tc>
        <w:tc>
          <w:tcPr>
            <w:tcW w:w="1168" w:type="dxa"/>
            <w:shd w:val="clear" w:color="auto" w:fill="auto"/>
          </w:tcPr>
          <w:p w14:paraId="366C977D" w14:textId="77777777" w:rsidR="005C4468" w:rsidRPr="005C4468" w:rsidRDefault="005C4468" w:rsidP="005C4468">
            <w:pPr>
              <w:pStyle w:val="a6"/>
              <w:ind w:right="-1"/>
              <w:jc w:val="center"/>
              <w:rPr>
                <w:sz w:val="20"/>
                <w:szCs w:val="20"/>
              </w:rPr>
            </w:pPr>
            <w:r w:rsidRPr="005C4468">
              <w:rPr>
                <w:sz w:val="20"/>
                <w:szCs w:val="20"/>
              </w:rPr>
              <w:t>0,00</w:t>
            </w:r>
          </w:p>
        </w:tc>
        <w:tc>
          <w:tcPr>
            <w:tcW w:w="1241" w:type="dxa"/>
            <w:shd w:val="clear" w:color="auto" w:fill="auto"/>
          </w:tcPr>
          <w:p w14:paraId="7EFC7737" w14:textId="77777777" w:rsidR="005C4468" w:rsidRPr="005C4468" w:rsidRDefault="005C4468" w:rsidP="005C4468">
            <w:pPr>
              <w:pStyle w:val="a6"/>
              <w:ind w:right="-1"/>
              <w:jc w:val="center"/>
              <w:rPr>
                <w:sz w:val="20"/>
                <w:szCs w:val="20"/>
              </w:rPr>
            </w:pPr>
            <w:r w:rsidRPr="005C4468">
              <w:rPr>
                <w:sz w:val="20"/>
                <w:szCs w:val="20"/>
              </w:rPr>
              <w:t>0,00</w:t>
            </w:r>
          </w:p>
        </w:tc>
        <w:tc>
          <w:tcPr>
            <w:tcW w:w="1027" w:type="dxa"/>
            <w:shd w:val="clear" w:color="auto" w:fill="auto"/>
          </w:tcPr>
          <w:p w14:paraId="36766CE5"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783C6707" w14:textId="77777777" w:rsidR="005C4468" w:rsidRPr="005C4468" w:rsidRDefault="005C4468" w:rsidP="005C4468">
            <w:pPr>
              <w:pStyle w:val="a6"/>
              <w:ind w:right="-1"/>
              <w:jc w:val="center"/>
              <w:rPr>
                <w:sz w:val="20"/>
                <w:szCs w:val="20"/>
              </w:rPr>
            </w:pPr>
            <w:r w:rsidRPr="005C4468">
              <w:rPr>
                <w:sz w:val="20"/>
                <w:szCs w:val="20"/>
              </w:rPr>
              <w:t>0,00</w:t>
            </w:r>
          </w:p>
        </w:tc>
        <w:tc>
          <w:tcPr>
            <w:tcW w:w="1134" w:type="dxa"/>
            <w:shd w:val="clear" w:color="auto" w:fill="auto"/>
          </w:tcPr>
          <w:p w14:paraId="40496F94" w14:textId="77777777" w:rsidR="005C4468" w:rsidRPr="005C4468" w:rsidRDefault="005C4468" w:rsidP="005C4468">
            <w:pPr>
              <w:pStyle w:val="a6"/>
              <w:ind w:right="-1"/>
              <w:jc w:val="center"/>
              <w:rPr>
                <w:sz w:val="20"/>
                <w:szCs w:val="20"/>
              </w:rPr>
            </w:pPr>
            <w:r w:rsidRPr="005C4468">
              <w:rPr>
                <w:sz w:val="20"/>
                <w:szCs w:val="20"/>
              </w:rPr>
              <w:t>0,00</w:t>
            </w:r>
          </w:p>
        </w:tc>
      </w:tr>
    </w:tbl>
    <w:p w14:paraId="2B773E80" w14:textId="77777777" w:rsidR="005C4468" w:rsidRPr="00FF01EF" w:rsidRDefault="005C4468" w:rsidP="005C4468">
      <w:r w:rsidRPr="00FF01EF">
        <w:t>* информация по объемам финансирования носит прогнозный характер и подлежит уточнению по мере принятия нормативно-правовых актов.</w:t>
      </w:r>
    </w:p>
    <w:p w14:paraId="18A57803" w14:textId="77777777" w:rsidR="005C4468" w:rsidRPr="00FF01EF" w:rsidRDefault="005C4468" w:rsidP="005C4468">
      <w:pPr>
        <w:tabs>
          <w:tab w:val="left" w:pos="8070"/>
        </w:tabs>
        <w:ind w:right="-1"/>
      </w:pPr>
    </w:p>
    <w:p w14:paraId="1EF9D7D2" w14:textId="77777777" w:rsidR="005C4468" w:rsidRDefault="005C4468" w:rsidP="005C4468">
      <w:pPr>
        <w:jc w:val="right"/>
        <w:sectPr w:rsidR="005C4468" w:rsidSect="005C4468">
          <w:type w:val="nextColumn"/>
          <w:pgSz w:w="16838" w:h="11906" w:orient="landscape"/>
          <w:pgMar w:top="1134" w:right="567" w:bottom="1134" w:left="1134" w:header="709" w:footer="709" w:gutter="0"/>
          <w:cols w:space="708"/>
          <w:docGrid w:linePitch="360"/>
        </w:sectPr>
      </w:pPr>
    </w:p>
    <w:p w14:paraId="71D946C3" w14:textId="77777777" w:rsidR="005C4468" w:rsidRPr="00FF01EF" w:rsidRDefault="005C4468" w:rsidP="005C4468">
      <w:pPr>
        <w:jc w:val="right"/>
      </w:pPr>
      <w:r w:rsidRPr="00FF01EF">
        <w:lastRenderedPageBreak/>
        <w:t>Приложение № 13</w:t>
      </w:r>
    </w:p>
    <w:p w14:paraId="377C9EE0" w14:textId="77777777" w:rsidR="005C4468" w:rsidRPr="00FF01EF" w:rsidRDefault="005C4468" w:rsidP="005C4468">
      <w:pPr>
        <w:ind w:right="-1"/>
        <w:jc w:val="right"/>
      </w:pPr>
      <w:r w:rsidRPr="00FF01EF">
        <w:t>к постановлению администрации</w:t>
      </w:r>
    </w:p>
    <w:p w14:paraId="42E7D0EA" w14:textId="77777777" w:rsidR="005C4468" w:rsidRPr="00FF01EF" w:rsidRDefault="005C4468" w:rsidP="005C4468">
      <w:pPr>
        <w:ind w:right="-1"/>
        <w:jc w:val="right"/>
      </w:pPr>
      <w:r w:rsidRPr="00FF01EF">
        <w:t xml:space="preserve"> городского округа Тейково</w:t>
      </w:r>
    </w:p>
    <w:p w14:paraId="52467D2B" w14:textId="77777777" w:rsidR="005C4468" w:rsidRPr="00FF01EF" w:rsidRDefault="005C4468" w:rsidP="005C4468">
      <w:pPr>
        <w:ind w:right="-1"/>
        <w:jc w:val="right"/>
      </w:pPr>
      <w:r w:rsidRPr="00FF01EF">
        <w:t>Ивановской области</w:t>
      </w:r>
    </w:p>
    <w:p w14:paraId="753CC47E" w14:textId="77777777" w:rsidR="005C4468" w:rsidRPr="00FF01EF" w:rsidRDefault="005C4468" w:rsidP="005C4468">
      <w:pPr>
        <w:ind w:right="-1"/>
        <w:jc w:val="center"/>
      </w:pPr>
      <w:r w:rsidRPr="00FF01EF">
        <w:t xml:space="preserve">                                                                                                                 от                 №   </w:t>
      </w:r>
    </w:p>
    <w:p w14:paraId="374B08DD" w14:textId="77777777" w:rsidR="005C4468" w:rsidRPr="00FF01EF" w:rsidRDefault="005C4468" w:rsidP="005C4468">
      <w:pPr>
        <w:tabs>
          <w:tab w:val="left" w:pos="8070"/>
        </w:tabs>
        <w:ind w:right="-1"/>
      </w:pPr>
    </w:p>
    <w:p w14:paraId="549FE020" w14:textId="77777777" w:rsidR="005C4468" w:rsidRPr="00FF01EF" w:rsidRDefault="005C4468" w:rsidP="005C4468">
      <w:pPr>
        <w:ind w:left="360" w:right="-1"/>
        <w:jc w:val="center"/>
      </w:pPr>
      <w:r w:rsidRPr="00FF01EF">
        <w:tab/>
        <w:t>1.Паспорт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5C4468" w:rsidRPr="00FF01EF" w14:paraId="1E0728D3" w14:textId="77777777" w:rsidTr="005C4468">
        <w:tc>
          <w:tcPr>
            <w:tcW w:w="2836" w:type="dxa"/>
            <w:shd w:val="clear" w:color="auto" w:fill="FFFFFF"/>
          </w:tcPr>
          <w:p w14:paraId="1465FD4D" w14:textId="77777777" w:rsidR="005C4468" w:rsidRPr="00FF01EF" w:rsidRDefault="005C4468" w:rsidP="005C4468">
            <w:pPr>
              <w:pStyle w:val="aa"/>
              <w:tabs>
                <w:tab w:val="left" w:pos="2727"/>
              </w:tabs>
              <w:ind w:left="0"/>
              <w:rPr>
                <w:rFonts w:ascii="Times New Roman" w:hAnsi="Times New Roman"/>
                <w:sz w:val="24"/>
                <w:szCs w:val="24"/>
              </w:rPr>
            </w:pPr>
            <w:r w:rsidRPr="00FF01EF">
              <w:rPr>
                <w:rFonts w:ascii="Times New Roman" w:hAnsi="Times New Roman"/>
                <w:sz w:val="24"/>
                <w:szCs w:val="24"/>
              </w:rPr>
              <w:t>Наименование</w:t>
            </w:r>
          </w:p>
          <w:p w14:paraId="27B32600" w14:textId="77777777" w:rsidR="005C4468" w:rsidRPr="00FF01EF" w:rsidRDefault="005C4468" w:rsidP="005C4468">
            <w:pPr>
              <w:pStyle w:val="aa"/>
              <w:tabs>
                <w:tab w:val="left" w:pos="2727"/>
              </w:tabs>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1EC59C3A"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Ремонт, капитальный ремонт и содержание автомобильных дорог общего пользования местного значения (далее – подпрограмма)</w:t>
            </w:r>
          </w:p>
        </w:tc>
      </w:tr>
      <w:tr w:rsidR="005C4468" w:rsidRPr="00FF01EF" w14:paraId="56D1B88C" w14:textId="77777777" w:rsidTr="005C4468">
        <w:tc>
          <w:tcPr>
            <w:tcW w:w="2836" w:type="dxa"/>
            <w:shd w:val="clear" w:color="auto" w:fill="FFFFFF"/>
          </w:tcPr>
          <w:p w14:paraId="13B5F2A2"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Срок реализации</w:t>
            </w:r>
          </w:p>
          <w:p w14:paraId="4629EB5F"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51377008"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2023-2028</w:t>
            </w:r>
          </w:p>
        </w:tc>
      </w:tr>
      <w:tr w:rsidR="005C4468" w:rsidRPr="00FF01EF" w14:paraId="50B122F8" w14:textId="77777777" w:rsidTr="005C4468">
        <w:tc>
          <w:tcPr>
            <w:tcW w:w="2836" w:type="dxa"/>
            <w:shd w:val="clear" w:color="auto" w:fill="FFFFFF"/>
          </w:tcPr>
          <w:p w14:paraId="46A1C44D"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Исполнители</w:t>
            </w:r>
          </w:p>
          <w:p w14:paraId="46F497F6"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307697FA" w14:textId="77777777" w:rsidR="005C4468" w:rsidRPr="00FF01EF" w:rsidRDefault="005C4468" w:rsidP="005C4468">
            <w:pPr>
              <w:autoSpaceDE w:val="0"/>
              <w:autoSpaceDN w:val="0"/>
            </w:pPr>
            <w:r w:rsidRPr="00FF01EF">
              <w:t>Отдел городской инфраструктуры администрации городского округа Тейково Ивановской области</w:t>
            </w:r>
          </w:p>
        </w:tc>
      </w:tr>
      <w:tr w:rsidR="005C4468" w:rsidRPr="00FF01EF" w14:paraId="6A485BDD" w14:textId="77777777" w:rsidTr="005C4468">
        <w:tc>
          <w:tcPr>
            <w:tcW w:w="2836" w:type="dxa"/>
            <w:shd w:val="clear" w:color="auto" w:fill="FFFFFF"/>
          </w:tcPr>
          <w:p w14:paraId="36975312"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Цели</w:t>
            </w:r>
          </w:p>
          <w:p w14:paraId="665A9E3F"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3D75C661"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Обеспечение исполнения полномочий органов местного самоуправления городского округа Тейково Ивановской области по содержанию и ремонту автомобильных дорог, мостов и иных транспортных сооружений общего пользования местного значения.</w:t>
            </w:r>
          </w:p>
        </w:tc>
      </w:tr>
      <w:tr w:rsidR="005C4468" w:rsidRPr="00FF01EF" w14:paraId="4D9C4A98" w14:textId="77777777" w:rsidTr="005C4468">
        <w:tc>
          <w:tcPr>
            <w:tcW w:w="2836" w:type="dxa"/>
            <w:shd w:val="clear" w:color="auto" w:fill="FFFFFF"/>
          </w:tcPr>
          <w:p w14:paraId="74F92B50"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Объем ресурсного обеспечения мероприятий</w:t>
            </w:r>
          </w:p>
          <w:p w14:paraId="15FF89D6"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 xml:space="preserve">подпрограммы </w:t>
            </w:r>
          </w:p>
        </w:tc>
        <w:tc>
          <w:tcPr>
            <w:tcW w:w="7476" w:type="dxa"/>
            <w:shd w:val="clear" w:color="auto" w:fill="auto"/>
          </w:tcPr>
          <w:p w14:paraId="07578E4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Общий объем бюджетных ассигнований:</w:t>
            </w:r>
          </w:p>
          <w:p w14:paraId="44F99108"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106 265,84298 тыс. руб.,</w:t>
            </w:r>
          </w:p>
          <w:p w14:paraId="353DC0F0"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81 120,82507 тыс. руб.,</w:t>
            </w:r>
          </w:p>
          <w:p w14:paraId="1D1F99A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202 152,87000 тыс. руб.,</w:t>
            </w:r>
          </w:p>
          <w:p w14:paraId="60561C57"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61 993,28238 тыс. руб.,</w:t>
            </w:r>
          </w:p>
          <w:p w14:paraId="628A27CB"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61 993,28238 тыс. руб.,</w:t>
            </w:r>
          </w:p>
          <w:p w14:paraId="6925900E"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1 119,84513 тыс. руб.</w:t>
            </w:r>
          </w:p>
          <w:p w14:paraId="611445D8"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местный бюджет:</w:t>
            </w:r>
          </w:p>
          <w:p w14:paraId="61C86AB9"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27 398,74442 тыс. руб.,</w:t>
            </w:r>
          </w:p>
          <w:p w14:paraId="60B333B1"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38 580,74332 тыс. руб.,</w:t>
            </w:r>
          </w:p>
          <w:p w14:paraId="55D2EA23"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22 155,35615 тыс. руб.,</w:t>
            </w:r>
          </w:p>
          <w:p w14:paraId="176D1C9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20 711,73769 тыс. руб.,</w:t>
            </w:r>
          </w:p>
          <w:p w14:paraId="4FEE27C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20 711,73769 тыс. руб.,</w:t>
            </w:r>
          </w:p>
          <w:p w14:paraId="7E786769"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1 119,84513 тыс. руб.</w:t>
            </w:r>
          </w:p>
          <w:p w14:paraId="6C2425D9"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областной бюджет:</w:t>
            </w:r>
          </w:p>
          <w:p w14:paraId="41CCD5AA"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78 867,09856 тыс. руб.,</w:t>
            </w:r>
          </w:p>
          <w:p w14:paraId="6A2DC0E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42 540,08175 тыс. руб.,</w:t>
            </w:r>
          </w:p>
          <w:p w14:paraId="784D8E0B"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179 997,51385 тыс. руб.,</w:t>
            </w:r>
          </w:p>
          <w:p w14:paraId="524F241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41 281,54469 тыс. руб.,</w:t>
            </w:r>
          </w:p>
          <w:p w14:paraId="4127ABEB"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41 281,54469 тыс. руб.,</w:t>
            </w:r>
          </w:p>
          <w:p w14:paraId="29FB26FF"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0,00 тыс. руб.</w:t>
            </w:r>
          </w:p>
          <w:p w14:paraId="2313C933"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федеральный бюджет:</w:t>
            </w:r>
          </w:p>
          <w:p w14:paraId="491A64B8"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0,00 тыс. руб.,</w:t>
            </w:r>
          </w:p>
          <w:p w14:paraId="1496D3B8"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0,00 тыс. руб.,</w:t>
            </w:r>
          </w:p>
          <w:p w14:paraId="7944EA6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0,00 тыс. руб.,</w:t>
            </w:r>
          </w:p>
          <w:p w14:paraId="63E11981"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0,00 тыс. руб.</w:t>
            </w:r>
          </w:p>
        </w:tc>
      </w:tr>
    </w:tbl>
    <w:p w14:paraId="7FE69629" w14:textId="77777777" w:rsidR="005C4468" w:rsidRPr="00FF01EF" w:rsidRDefault="005C4468" w:rsidP="005C4468">
      <w:pPr>
        <w:tabs>
          <w:tab w:val="left" w:pos="8070"/>
        </w:tabs>
        <w:ind w:right="-1"/>
      </w:pPr>
    </w:p>
    <w:p w14:paraId="4C1BA724" w14:textId="77777777" w:rsidR="005C4468" w:rsidRPr="00FF01EF" w:rsidRDefault="005C4468" w:rsidP="005C4468">
      <w:pPr>
        <w:tabs>
          <w:tab w:val="left" w:pos="8070"/>
        </w:tabs>
        <w:ind w:right="-1"/>
      </w:pPr>
    </w:p>
    <w:p w14:paraId="5BE800D8" w14:textId="77777777" w:rsidR="005C4468" w:rsidRDefault="005C4468" w:rsidP="005C4468">
      <w:r>
        <w:br w:type="page"/>
      </w:r>
    </w:p>
    <w:p w14:paraId="6E754677" w14:textId="77777777" w:rsidR="005C4468" w:rsidRPr="00FF01EF" w:rsidRDefault="005C4468" w:rsidP="005C4468">
      <w:pPr>
        <w:jc w:val="right"/>
      </w:pPr>
      <w:r w:rsidRPr="00FF01EF">
        <w:lastRenderedPageBreak/>
        <w:t>Приложение № 14</w:t>
      </w:r>
    </w:p>
    <w:p w14:paraId="241D47EE" w14:textId="77777777" w:rsidR="005C4468" w:rsidRPr="00FF01EF" w:rsidRDefault="005C4468" w:rsidP="005C4468">
      <w:pPr>
        <w:ind w:right="-1"/>
        <w:jc w:val="right"/>
      </w:pPr>
      <w:r w:rsidRPr="00FF01EF">
        <w:t>к постановлению администрации</w:t>
      </w:r>
    </w:p>
    <w:p w14:paraId="125D4351" w14:textId="77777777" w:rsidR="005C4468" w:rsidRPr="00FF01EF" w:rsidRDefault="005C4468" w:rsidP="005C4468">
      <w:pPr>
        <w:ind w:right="-1"/>
        <w:jc w:val="right"/>
      </w:pPr>
      <w:r w:rsidRPr="00FF01EF">
        <w:t xml:space="preserve"> городского округа Тейково</w:t>
      </w:r>
    </w:p>
    <w:p w14:paraId="1EEC2357" w14:textId="77777777" w:rsidR="005C4468" w:rsidRPr="00FF01EF" w:rsidRDefault="005C4468" w:rsidP="005C4468">
      <w:pPr>
        <w:ind w:right="-1"/>
        <w:jc w:val="right"/>
      </w:pPr>
      <w:r w:rsidRPr="00FF01EF">
        <w:t>Ивановской области</w:t>
      </w:r>
    </w:p>
    <w:p w14:paraId="64147AD3" w14:textId="77777777" w:rsidR="005C4468" w:rsidRPr="00FF01EF" w:rsidRDefault="005C4468" w:rsidP="005C4468">
      <w:pPr>
        <w:ind w:right="-1"/>
        <w:jc w:val="right"/>
      </w:pPr>
      <w:r w:rsidRPr="00FF01EF">
        <w:t xml:space="preserve">                                                                                                                 от                 №   </w:t>
      </w:r>
    </w:p>
    <w:p w14:paraId="00B8CFAA" w14:textId="77777777" w:rsidR="005C4468" w:rsidRPr="00FF01EF" w:rsidRDefault="005C4468" w:rsidP="005C4468">
      <w:pPr>
        <w:tabs>
          <w:tab w:val="left" w:pos="8070"/>
        </w:tabs>
        <w:ind w:right="-1"/>
      </w:pPr>
    </w:p>
    <w:p w14:paraId="4D036C85" w14:textId="77777777" w:rsidR="005C4468" w:rsidRPr="005C4468" w:rsidRDefault="005C4468" w:rsidP="005C4468">
      <w:pPr>
        <w:ind w:right="-1" w:firstLine="708"/>
      </w:pPr>
      <w:r w:rsidRPr="00FF01EF">
        <w:tab/>
      </w:r>
      <w:r w:rsidRPr="005C4468">
        <w:t>3.Ожидаемые результаты реализации подпрограммы.</w:t>
      </w:r>
    </w:p>
    <w:p w14:paraId="17671A43" w14:textId="77777777" w:rsidR="005C4468" w:rsidRPr="005C4468" w:rsidRDefault="005C4468" w:rsidP="005C4468">
      <w:pPr>
        <w:pStyle w:val="ConsPlusNormal"/>
        <w:ind w:firstLine="709"/>
        <w:jc w:val="both"/>
        <w:rPr>
          <w:rFonts w:ascii="Times New Roman" w:hAnsi="Times New Roman" w:cs="Times New Roman"/>
          <w:sz w:val="24"/>
          <w:szCs w:val="24"/>
        </w:rPr>
      </w:pPr>
      <w:r w:rsidRPr="005C4468">
        <w:rPr>
          <w:rFonts w:ascii="Times New Roman" w:hAnsi="Times New Roman" w:cs="Times New Roman"/>
          <w:sz w:val="24"/>
          <w:szCs w:val="24"/>
        </w:rPr>
        <w:t xml:space="preserve">В результате реализации подпрограммы будет обеспечено содержание и ремонт улично-дорожной сети </w:t>
      </w:r>
      <w:proofErr w:type="spellStart"/>
      <w:r w:rsidRPr="005C4468">
        <w:rPr>
          <w:rFonts w:ascii="Times New Roman" w:hAnsi="Times New Roman" w:cs="Times New Roman"/>
          <w:sz w:val="24"/>
          <w:szCs w:val="24"/>
        </w:rPr>
        <w:t>г.о.Тейково</w:t>
      </w:r>
      <w:proofErr w:type="spellEnd"/>
      <w:r w:rsidRPr="005C4468">
        <w:rPr>
          <w:rFonts w:ascii="Times New Roman" w:hAnsi="Times New Roman" w:cs="Times New Roman"/>
          <w:sz w:val="24"/>
          <w:szCs w:val="24"/>
        </w:rPr>
        <w:t>.</w:t>
      </w:r>
    </w:p>
    <w:p w14:paraId="69674984" w14:textId="77777777" w:rsidR="005C4468" w:rsidRPr="005C4468" w:rsidRDefault="005C4468" w:rsidP="005C4468">
      <w:pPr>
        <w:ind w:firstLine="709"/>
      </w:pPr>
      <w:r w:rsidRPr="005C4468">
        <w:t>Ожидаемые социально-экономические результаты реализации подпрограммы:</w:t>
      </w:r>
    </w:p>
    <w:p w14:paraId="3A7C2A3D" w14:textId="77777777" w:rsidR="005C4468" w:rsidRPr="005C4468" w:rsidRDefault="005C4468" w:rsidP="005C4468">
      <w:pPr>
        <w:ind w:firstLine="709"/>
      </w:pPr>
      <w:r w:rsidRPr="005C4468">
        <w:t xml:space="preserve">- приведение автомобильных дорог общего пользования местного значения к </w:t>
      </w:r>
      <w:proofErr w:type="gramStart"/>
      <w:r w:rsidRPr="005C4468">
        <w:t>нормативным  транспортно</w:t>
      </w:r>
      <w:proofErr w:type="gramEnd"/>
      <w:r w:rsidRPr="005C4468">
        <w:t>-эксплуатационным показателям;</w:t>
      </w:r>
    </w:p>
    <w:p w14:paraId="486D4578" w14:textId="77777777" w:rsidR="005C4468" w:rsidRPr="005C4468" w:rsidRDefault="005C4468" w:rsidP="005C4468">
      <w:pPr>
        <w:ind w:firstLine="709"/>
      </w:pPr>
      <w:r w:rsidRPr="005C4468">
        <w:t>- обеспечение содержания улично-дорожной сети;</w:t>
      </w:r>
    </w:p>
    <w:p w14:paraId="230EE83C" w14:textId="77777777" w:rsidR="005C4468" w:rsidRPr="005C4468" w:rsidRDefault="005C4468" w:rsidP="005C4468">
      <w:pPr>
        <w:ind w:firstLine="709"/>
      </w:pPr>
      <w:r w:rsidRPr="005C4468">
        <w:t>-  повышение пропускной способности улично-дорожной сети;</w:t>
      </w:r>
    </w:p>
    <w:p w14:paraId="0DEFFEE5" w14:textId="77777777" w:rsidR="005C4468" w:rsidRPr="005C4468" w:rsidRDefault="005C4468" w:rsidP="005C4468">
      <w:pPr>
        <w:ind w:firstLine="709"/>
      </w:pPr>
      <w:r w:rsidRPr="005C4468">
        <w:t>-  повышение качества транспортного обслуживания населения города;</w:t>
      </w:r>
    </w:p>
    <w:p w14:paraId="4B125A67" w14:textId="77777777" w:rsidR="005C4468" w:rsidRPr="005C4468" w:rsidRDefault="005C4468" w:rsidP="005C4468">
      <w:pPr>
        <w:pStyle w:val="ConsPlusNormal"/>
        <w:ind w:firstLine="709"/>
        <w:jc w:val="both"/>
        <w:rPr>
          <w:rFonts w:ascii="Times New Roman" w:hAnsi="Times New Roman" w:cs="Times New Roman"/>
          <w:sz w:val="24"/>
          <w:szCs w:val="24"/>
        </w:rPr>
      </w:pPr>
      <w:r w:rsidRPr="005C4468">
        <w:rPr>
          <w:rFonts w:ascii="Times New Roman" w:hAnsi="Times New Roman" w:cs="Times New Roman"/>
          <w:sz w:val="24"/>
          <w:szCs w:val="24"/>
        </w:rPr>
        <w:t>-  улучшение качества жизни населения города.</w:t>
      </w:r>
    </w:p>
    <w:p w14:paraId="1A22F8A3" w14:textId="77777777" w:rsidR="005C4468" w:rsidRPr="005C4468" w:rsidRDefault="005C4468" w:rsidP="005C4468">
      <w:pPr>
        <w:pStyle w:val="ConsPlusNormal"/>
        <w:ind w:firstLine="709"/>
        <w:jc w:val="both"/>
        <w:rPr>
          <w:rFonts w:ascii="Times New Roman" w:hAnsi="Times New Roman" w:cs="Times New Roman"/>
          <w:sz w:val="24"/>
          <w:szCs w:val="24"/>
        </w:rPr>
      </w:pPr>
      <w:r w:rsidRPr="005C4468">
        <w:rPr>
          <w:rFonts w:ascii="Times New Roman" w:hAnsi="Times New Roman" w:cs="Times New Roman"/>
          <w:sz w:val="24"/>
          <w:szCs w:val="24"/>
        </w:rPr>
        <w:t>Целевыми показателями оценки хода реализации подпрограммы и ее эффективности являются следующие количественные показатели:</w:t>
      </w:r>
    </w:p>
    <w:p w14:paraId="4AA9492D" w14:textId="77777777" w:rsidR="005C4468" w:rsidRPr="005C4468" w:rsidRDefault="005C4468" w:rsidP="005C4468">
      <w:pPr>
        <w:pStyle w:val="ConsPlusNormal"/>
        <w:ind w:firstLine="709"/>
        <w:jc w:val="right"/>
        <w:rPr>
          <w:rFonts w:ascii="Times New Roman" w:hAnsi="Times New Roman" w:cs="Times New Roman"/>
          <w:sz w:val="24"/>
          <w:szCs w:val="24"/>
        </w:rPr>
      </w:pPr>
      <w:r w:rsidRPr="005C4468">
        <w:rPr>
          <w:rFonts w:ascii="Times New Roman" w:hAnsi="Times New Roman" w:cs="Times New Roman"/>
          <w:sz w:val="24"/>
          <w:szCs w:val="24"/>
        </w:rPr>
        <w:t>Таблица 1.</w:t>
      </w:r>
    </w:p>
    <w:tbl>
      <w:tblPr>
        <w:tblW w:w="10350" w:type="dxa"/>
        <w:tblInd w:w="108" w:type="dxa"/>
        <w:tblLayout w:type="fixed"/>
        <w:tblLook w:val="04A0" w:firstRow="1" w:lastRow="0" w:firstColumn="1" w:lastColumn="0" w:noHBand="0" w:noVBand="1"/>
      </w:tblPr>
      <w:tblGrid>
        <w:gridCol w:w="568"/>
        <w:gridCol w:w="3120"/>
        <w:gridCol w:w="709"/>
        <w:gridCol w:w="992"/>
        <w:gridCol w:w="992"/>
        <w:gridCol w:w="992"/>
        <w:gridCol w:w="993"/>
        <w:gridCol w:w="992"/>
        <w:gridCol w:w="992"/>
      </w:tblGrid>
      <w:tr w:rsidR="005C4468" w:rsidRPr="005C4468" w14:paraId="0BB5D11B" w14:textId="77777777" w:rsidTr="005C4468">
        <w:trPr>
          <w:cantSplit/>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B691385" w14:textId="77777777" w:rsidR="005C4468" w:rsidRPr="005C4468" w:rsidRDefault="005C4468" w:rsidP="005C4468">
            <w:pPr>
              <w:pStyle w:val="a6"/>
              <w:ind w:left="-108" w:right="-108"/>
              <w:jc w:val="center"/>
              <w:rPr>
                <w:lang w:eastAsia="en-US"/>
              </w:rPr>
            </w:pPr>
            <w:r w:rsidRPr="005C4468">
              <w:rPr>
                <w:lang w:eastAsia="en-US"/>
              </w:rPr>
              <w:t xml:space="preserve">№ </w:t>
            </w:r>
          </w:p>
          <w:p w14:paraId="691EBCCA" w14:textId="77777777" w:rsidR="005C4468" w:rsidRPr="005C4468" w:rsidRDefault="005C4468" w:rsidP="005C4468">
            <w:pPr>
              <w:pStyle w:val="a6"/>
              <w:ind w:left="-108" w:right="-108"/>
              <w:jc w:val="center"/>
              <w:rPr>
                <w:lang w:eastAsia="en-US"/>
              </w:rPr>
            </w:pPr>
            <w:r w:rsidRPr="005C4468">
              <w:rPr>
                <w:lang w:eastAsia="en-US"/>
              </w:rPr>
              <w:t>п/п</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B3D8BAA" w14:textId="77777777" w:rsidR="005C4468" w:rsidRPr="005C4468" w:rsidRDefault="005C4468" w:rsidP="005C4468">
            <w:pPr>
              <w:pStyle w:val="a6"/>
              <w:rPr>
                <w:lang w:eastAsia="en-US"/>
              </w:rPr>
            </w:pPr>
            <w:r w:rsidRPr="005C4468">
              <w:rPr>
                <w:lang w:eastAsia="en-US"/>
              </w:rPr>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323E361" w14:textId="77777777" w:rsidR="005C4468" w:rsidRPr="005C4468" w:rsidRDefault="005C4468" w:rsidP="005C4468">
            <w:pPr>
              <w:pStyle w:val="a6"/>
              <w:rPr>
                <w:lang w:eastAsia="en-US"/>
              </w:rPr>
            </w:pPr>
            <w:r w:rsidRPr="005C4468">
              <w:rPr>
                <w:lang w:eastAsia="en-US"/>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72D6EC48" w14:textId="77777777" w:rsidR="005C4468" w:rsidRPr="005C4468" w:rsidRDefault="005C4468" w:rsidP="005C4468">
            <w:pPr>
              <w:pStyle w:val="a6"/>
              <w:jc w:val="center"/>
              <w:rPr>
                <w:lang w:eastAsia="en-US"/>
              </w:rPr>
            </w:pPr>
            <w:r w:rsidRPr="005C4468">
              <w:rPr>
                <w:lang w:eastAsia="en-US"/>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A338383" w14:textId="77777777" w:rsidR="005C4468" w:rsidRPr="005C4468" w:rsidRDefault="005C4468" w:rsidP="005C4468">
            <w:pPr>
              <w:pStyle w:val="a6"/>
              <w:jc w:val="center"/>
              <w:rPr>
                <w:lang w:eastAsia="en-US"/>
              </w:rPr>
            </w:pPr>
            <w:r w:rsidRPr="005C4468">
              <w:rPr>
                <w:lang w:eastAsia="en-US"/>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5490E15" w14:textId="77777777" w:rsidR="005C4468" w:rsidRPr="005C4468" w:rsidRDefault="005C4468" w:rsidP="005C4468">
            <w:pPr>
              <w:pStyle w:val="a6"/>
              <w:jc w:val="center"/>
              <w:rPr>
                <w:lang w:eastAsia="en-US"/>
              </w:rPr>
            </w:pPr>
            <w:r w:rsidRPr="005C4468">
              <w:rPr>
                <w:lang w:eastAsia="en-US"/>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3EAE1F22" w14:textId="77777777" w:rsidR="005C4468" w:rsidRPr="005C4468" w:rsidRDefault="005C4468" w:rsidP="005C4468">
            <w:pPr>
              <w:pStyle w:val="a6"/>
              <w:jc w:val="center"/>
              <w:rPr>
                <w:lang w:eastAsia="en-US"/>
              </w:rPr>
            </w:pPr>
            <w:r w:rsidRPr="005C4468">
              <w:rPr>
                <w:lang w:eastAsia="en-US"/>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38ED3D95" w14:textId="77777777" w:rsidR="005C4468" w:rsidRPr="005C4468" w:rsidRDefault="005C4468" w:rsidP="005C4468">
            <w:pPr>
              <w:pStyle w:val="a6"/>
              <w:jc w:val="center"/>
              <w:rPr>
                <w:lang w:eastAsia="en-US"/>
              </w:rPr>
            </w:pPr>
            <w:r w:rsidRPr="005C4468">
              <w:rPr>
                <w:lang w:eastAsia="en-US"/>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00605BFE" w14:textId="77777777" w:rsidR="005C4468" w:rsidRPr="005C4468" w:rsidRDefault="005C4468" w:rsidP="005C4468">
            <w:pPr>
              <w:pStyle w:val="a6"/>
              <w:jc w:val="center"/>
              <w:rPr>
                <w:lang w:eastAsia="en-US"/>
              </w:rPr>
            </w:pPr>
            <w:r w:rsidRPr="005C4468">
              <w:rPr>
                <w:lang w:eastAsia="en-US"/>
              </w:rPr>
              <w:t>2028</w:t>
            </w:r>
          </w:p>
        </w:tc>
      </w:tr>
      <w:tr w:rsidR="005C4468" w:rsidRPr="005C4468" w14:paraId="1A8CAF48"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923A444"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761BA68" w14:textId="77777777" w:rsidR="005C4468" w:rsidRPr="005C4468" w:rsidRDefault="005C4468" w:rsidP="005C4468">
            <w:pPr>
              <w:autoSpaceDE w:val="0"/>
              <w:autoSpaceDN w:val="0"/>
              <w:rPr>
                <w:lang w:eastAsia="en-US"/>
              </w:rPr>
            </w:pPr>
            <w:r w:rsidRPr="005C4468">
              <w:rPr>
                <w:lang w:eastAsia="en-US"/>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B39000D" w14:textId="77777777" w:rsidR="005C4468" w:rsidRPr="005C4468" w:rsidRDefault="005C4468" w:rsidP="005C4468">
            <w:pPr>
              <w:rPr>
                <w:lang w:eastAsia="en-US"/>
              </w:rPr>
            </w:pPr>
            <w:r w:rsidRPr="005C4468">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C3A527" w14:textId="77777777" w:rsidR="005C4468" w:rsidRPr="005C4468" w:rsidRDefault="005C4468" w:rsidP="005C4468">
            <w:pPr>
              <w:jc w:val="center"/>
              <w:rPr>
                <w:lang w:eastAsia="en-US"/>
              </w:rPr>
            </w:pPr>
            <w:r w:rsidRPr="005C4468">
              <w:rPr>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38604" w14:textId="77777777" w:rsidR="005C4468" w:rsidRPr="005C4468" w:rsidRDefault="005C4468" w:rsidP="005C4468">
            <w:pPr>
              <w:jc w:val="center"/>
              <w:rPr>
                <w:lang w:eastAsia="en-US"/>
              </w:rPr>
            </w:pPr>
            <w:r w:rsidRPr="005C4468">
              <w:rPr>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8E773" w14:textId="77777777" w:rsidR="005C4468" w:rsidRPr="005C4468" w:rsidRDefault="005C4468" w:rsidP="005C4468">
            <w:pPr>
              <w:jc w:val="center"/>
              <w:rPr>
                <w:lang w:eastAsia="en-US"/>
              </w:rPr>
            </w:pPr>
            <w:r w:rsidRPr="005C4468">
              <w:rPr>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3EFC3" w14:textId="77777777" w:rsidR="005C4468" w:rsidRPr="005C4468" w:rsidRDefault="005C4468" w:rsidP="005C4468">
            <w:pPr>
              <w:jc w:val="center"/>
              <w:rPr>
                <w:lang w:eastAsia="en-US"/>
              </w:rPr>
            </w:pPr>
            <w:r w:rsidRPr="005C4468">
              <w:rPr>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1C7AC" w14:textId="77777777" w:rsidR="005C4468" w:rsidRPr="005C4468" w:rsidRDefault="005C4468" w:rsidP="005C4468">
            <w:pPr>
              <w:jc w:val="center"/>
              <w:rPr>
                <w:lang w:eastAsia="en-US"/>
              </w:rPr>
            </w:pPr>
            <w:r w:rsidRPr="005C4468">
              <w:rPr>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55D9AE" w14:textId="77777777" w:rsidR="005C4468" w:rsidRPr="005C4468" w:rsidRDefault="005C4468" w:rsidP="005C4468">
            <w:pPr>
              <w:jc w:val="center"/>
              <w:rPr>
                <w:lang w:eastAsia="en-US"/>
              </w:rPr>
            </w:pPr>
            <w:r w:rsidRPr="005C4468">
              <w:rPr>
                <w:lang w:eastAsia="en-US"/>
              </w:rPr>
              <w:t>127,84</w:t>
            </w:r>
          </w:p>
        </w:tc>
      </w:tr>
      <w:tr w:rsidR="005C4468" w:rsidRPr="005C4468" w14:paraId="4CA1186C"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22D2ECB"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A68E478" w14:textId="77777777" w:rsidR="005C4468" w:rsidRPr="005C4468" w:rsidRDefault="005C4468" w:rsidP="005C4468">
            <w:pPr>
              <w:autoSpaceDE w:val="0"/>
              <w:autoSpaceDN w:val="0"/>
              <w:rPr>
                <w:lang w:eastAsia="en-US"/>
              </w:rPr>
            </w:pPr>
            <w:r w:rsidRPr="005C4468">
              <w:rPr>
                <w:lang w:eastAsia="en-US"/>
              </w:rPr>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11B30F" w14:textId="77777777" w:rsidR="005C4468" w:rsidRPr="005C4468" w:rsidRDefault="005C4468" w:rsidP="005C4468">
            <w:pPr>
              <w:rPr>
                <w:lang w:eastAsia="en-US"/>
              </w:rPr>
            </w:pPr>
            <w:r w:rsidRPr="005C4468">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0F3856" w14:textId="77777777" w:rsidR="005C4468" w:rsidRPr="005C4468" w:rsidRDefault="005C4468" w:rsidP="005C4468">
            <w:pPr>
              <w:autoSpaceDE w:val="0"/>
              <w:autoSpaceDN w:val="0"/>
              <w:ind w:left="-108"/>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13F0B"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C4FF4" w14:textId="77777777" w:rsidR="005C4468" w:rsidRPr="005C4468" w:rsidRDefault="005C4468" w:rsidP="005C4468">
            <w:pPr>
              <w:jc w:val="center"/>
              <w:rPr>
                <w:lang w:eastAsia="en-US"/>
              </w:rPr>
            </w:pPr>
            <w:r w:rsidRPr="005C4468">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41E02"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FE874"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566B0" w14:textId="77777777" w:rsidR="005C4468" w:rsidRPr="005C4468" w:rsidRDefault="005C4468" w:rsidP="005C4468">
            <w:pPr>
              <w:jc w:val="center"/>
              <w:rPr>
                <w:lang w:eastAsia="en-US"/>
              </w:rPr>
            </w:pPr>
            <w:r w:rsidRPr="005C4468">
              <w:rPr>
                <w:lang w:eastAsia="en-US"/>
              </w:rPr>
              <w:t>0</w:t>
            </w:r>
          </w:p>
        </w:tc>
      </w:tr>
      <w:tr w:rsidR="005C4468" w:rsidRPr="005C4468" w14:paraId="1D47CACC"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B32D7B1"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8898481" w14:textId="77777777" w:rsidR="005C4468" w:rsidRPr="005C4468" w:rsidRDefault="005C4468" w:rsidP="005C4468">
            <w:pPr>
              <w:autoSpaceDE w:val="0"/>
              <w:autoSpaceDN w:val="0"/>
              <w:rPr>
                <w:lang w:eastAsia="en-US"/>
              </w:rPr>
            </w:pPr>
            <w:r w:rsidRPr="005C4468">
              <w:rPr>
                <w:lang w:eastAsia="en-US"/>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AD3595" w14:textId="77777777" w:rsidR="005C4468" w:rsidRPr="005C4468" w:rsidRDefault="005C4468" w:rsidP="005C4468">
            <w:pPr>
              <w:rPr>
                <w:lang w:eastAsia="en-US"/>
              </w:rPr>
            </w:pPr>
            <w:r w:rsidRPr="005C4468">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D8479" w14:textId="77777777" w:rsidR="005C4468" w:rsidRPr="005C4468" w:rsidRDefault="005C4468" w:rsidP="005C4468">
            <w:pPr>
              <w:autoSpaceDE w:val="0"/>
              <w:autoSpaceDN w:val="0"/>
              <w:ind w:left="-108"/>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ECA5"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7C37" w14:textId="77777777" w:rsidR="005C4468" w:rsidRPr="005C4468" w:rsidRDefault="005C4468" w:rsidP="005C4468">
            <w:pPr>
              <w:jc w:val="center"/>
              <w:rPr>
                <w:lang w:eastAsia="en-US"/>
              </w:rPr>
            </w:pPr>
            <w:r w:rsidRPr="005C4468">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810A4"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2212"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ED2BF" w14:textId="77777777" w:rsidR="005C4468" w:rsidRPr="005C4468" w:rsidRDefault="005C4468" w:rsidP="005C4468">
            <w:pPr>
              <w:jc w:val="center"/>
              <w:rPr>
                <w:lang w:eastAsia="en-US"/>
              </w:rPr>
            </w:pPr>
            <w:r w:rsidRPr="005C4468">
              <w:rPr>
                <w:lang w:eastAsia="en-US"/>
              </w:rPr>
              <w:t>0</w:t>
            </w:r>
          </w:p>
        </w:tc>
      </w:tr>
      <w:tr w:rsidR="005C4468" w:rsidRPr="005C4468" w14:paraId="5BB5609D"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63BACAE"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A5C6E5F" w14:textId="77777777" w:rsidR="005C4468" w:rsidRPr="005C4468" w:rsidRDefault="005C4468" w:rsidP="005C4468">
            <w:pPr>
              <w:autoSpaceDE w:val="0"/>
              <w:autoSpaceDN w:val="0"/>
              <w:rPr>
                <w:lang w:eastAsia="en-US"/>
              </w:rPr>
            </w:pPr>
            <w:r w:rsidRPr="005C4468">
              <w:rPr>
                <w:lang w:eastAsia="en-US"/>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7030036" w14:textId="77777777" w:rsidR="005C4468" w:rsidRPr="005C4468" w:rsidRDefault="005C4468" w:rsidP="005C4468">
            <w:pPr>
              <w:rPr>
                <w:lang w:eastAsia="en-US"/>
              </w:rPr>
            </w:pPr>
            <w:r w:rsidRPr="005C4468">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BFF51" w14:textId="77777777" w:rsidR="005C4468" w:rsidRPr="005C4468" w:rsidRDefault="005C4468" w:rsidP="005C4468">
            <w:pPr>
              <w:autoSpaceDE w:val="0"/>
              <w:autoSpaceDN w:val="0"/>
              <w:ind w:left="-108"/>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EAF41"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60897" w14:textId="77777777" w:rsidR="005C4468" w:rsidRPr="005C4468" w:rsidRDefault="005C4468" w:rsidP="005C4468">
            <w:pPr>
              <w:jc w:val="center"/>
              <w:rPr>
                <w:lang w:eastAsia="en-US"/>
              </w:rPr>
            </w:pPr>
            <w:r w:rsidRPr="005C4468">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43044"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C8F5F"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51436" w14:textId="77777777" w:rsidR="005C4468" w:rsidRPr="005C4468" w:rsidRDefault="005C4468" w:rsidP="005C4468">
            <w:pPr>
              <w:jc w:val="center"/>
              <w:rPr>
                <w:lang w:eastAsia="en-US"/>
              </w:rPr>
            </w:pPr>
            <w:r w:rsidRPr="005C4468">
              <w:rPr>
                <w:lang w:eastAsia="en-US"/>
              </w:rPr>
              <w:t>0</w:t>
            </w:r>
          </w:p>
        </w:tc>
      </w:tr>
      <w:tr w:rsidR="005C4468" w:rsidRPr="005C4468" w14:paraId="339056D7"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84850C2"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lastRenderedPageBreak/>
              <w:t>5.</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94F07A1" w14:textId="77777777" w:rsidR="005C4468" w:rsidRPr="005C4468" w:rsidRDefault="005C4468" w:rsidP="005C4468">
            <w:pPr>
              <w:autoSpaceDE w:val="0"/>
              <w:autoSpaceDN w:val="0"/>
              <w:rPr>
                <w:lang w:eastAsia="en-US"/>
              </w:rPr>
            </w:pPr>
            <w:r w:rsidRPr="005C4468">
              <w:rPr>
                <w:lang w:eastAsia="en-US"/>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48D92" w14:textId="77777777" w:rsidR="005C4468" w:rsidRPr="005C4468" w:rsidRDefault="005C4468" w:rsidP="005C4468">
            <w:pPr>
              <w:jc w:val="center"/>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7EAF6" w14:textId="77777777" w:rsidR="005C4468" w:rsidRPr="005C4468" w:rsidRDefault="005C4468" w:rsidP="005C4468">
            <w:pPr>
              <w:jc w:val="center"/>
              <w:rPr>
                <w:lang w:eastAsia="en-US"/>
              </w:rPr>
            </w:pPr>
            <w:r w:rsidRPr="005C4468">
              <w:rPr>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DBFCD" w14:textId="77777777" w:rsidR="005C4468" w:rsidRPr="005C4468" w:rsidRDefault="005C4468" w:rsidP="005C4468">
            <w:pPr>
              <w:jc w:val="center"/>
              <w:rPr>
                <w:color w:val="000000" w:themeColor="text1"/>
                <w:lang w:val="en-US" w:eastAsia="en-US"/>
              </w:rPr>
            </w:pPr>
            <w:r w:rsidRPr="005C4468">
              <w:rPr>
                <w:color w:val="000000" w:themeColor="text1"/>
                <w:lang w:eastAsia="en-US"/>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3EC8C" w14:textId="77777777" w:rsidR="005C4468" w:rsidRPr="005C4468" w:rsidRDefault="005C4468" w:rsidP="005C4468">
            <w:pPr>
              <w:jc w:val="center"/>
              <w:rPr>
                <w:color w:val="FF0000"/>
                <w:lang w:eastAsia="en-US"/>
              </w:rPr>
            </w:pPr>
            <w:r w:rsidRPr="005C4468">
              <w:rPr>
                <w:color w:val="000000"/>
              </w:rPr>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267EDE" w14:textId="77777777" w:rsidR="005C4468" w:rsidRPr="005C4468" w:rsidRDefault="005C4468" w:rsidP="005C4468">
            <w:pPr>
              <w:jc w:val="center"/>
              <w:rPr>
                <w:lang w:eastAsia="en-US"/>
              </w:rPr>
            </w:pPr>
            <w:r w:rsidRPr="005C4468">
              <w:rPr>
                <w:lang w:eastAsia="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D37A" w14:textId="77777777" w:rsidR="005C4468" w:rsidRPr="005C4468" w:rsidRDefault="005C4468" w:rsidP="005C4468">
            <w:pPr>
              <w:jc w:val="center"/>
              <w:rPr>
                <w:lang w:eastAsia="en-US"/>
              </w:rPr>
            </w:pPr>
            <w:r w:rsidRPr="005C4468">
              <w:rPr>
                <w:lang w:eastAsia="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DE70" w14:textId="77777777" w:rsidR="005C4468" w:rsidRPr="005C4468" w:rsidRDefault="005C4468" w:rsidP="005C4468">
            <w:pPr>
              <w:jc w:val="center"/>
              <w:rPr>
                <w:lang w:eastAsia="en-US"/>
              </w:rPr>
            </w:pPr>
            <w:r w:rsidRPr="005C4468">
              <w:rPr>
                <w:lang w:eastAsia="en-US"/>
              </w:rPr>
              <w:t>0,00</w:t>
            </w:r>
          </w:p>
        </w:tc>
      </w:tr>
      <w:tr w:rsidR="005C4468" w:rsidRPr="005C4468" w14:paraId="4826571F"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43603C04"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5.1.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DEB2AFC" w14:textId="77777777" w:rsidR="005C4468" w:rsidRPr="005C4468" w:rsidRDefault="005C4468" w:rsidP="005C4468">
            <w:pPr>
              <w:autoSpaceDE w:val="0"/>
              <w:autoSpaceDN w:val="0"/>
              <w:rPr>
                <w:lang w:eastAsia="en-US"/>
              </w:rPr>
            </w:pPr>
            <w:r w:rsidRPr="005C4468">
              <w:rPr>
                <w:lang w:eastAsia="en-US"/>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5C4468">
              <w:rPr>
                <w:lang w:eastAsia="en-US"/>
              </w:rPr>
              <w:t>ремонт  и</w:t>
            </w:r>
            <w:proofErr w:type="gramEnd"/>
            <w:r w:rsidRPr="005C4468">
              <w:rPr>
                <w:lang w:eastAsia="en-US"/>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DCF4F8" w14:textId="77777777" w:rsidR="005C4468" w:rsidRPr="005C4468" w:rsidRDefault="005C4468" w:rsidP="005C4468">
            <w:pPr>
              <w:jc w:val="center"/>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E8564" w14:textId="77777777" w:rsidR="005C4468" w:rsidRPr="005C4468" w:rsidRDefault="005C4468" w:rsidP="005C4468">
            <w:pPr>
              <w:jc w:val="center"/>
              <w:rPr>
                <w:lang w:eastAsia="en-US"/>
              </w:rPr>
            </w:pPr>
            <w:r w:rsidRPr="005C4468">
              <w:rPr>
                <w:lang w:eastAsia="en-US"/>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0291E" w14:textId="77777777" w:rsidR="005C4468" w:rsidRPr="005C4468" w:rsidRDefault="005C4468" w:rsidP="005C4468">
            <w:pPr>
              <w:jc w:val="center"/>
              <w:rPr>
                <w:color w:val="000000" w:themeColor="text1"/>
                <w:lang w:val="en-US" w:eastAsia="en-US"/>
              </w:rPr>
            </w:pPr>
            <w:r w:rsidRPr="005C4468">
              <w:rPr>
                <w:color w:val="000000" w:themeColor="text1"/>
                <w:lang w:eastAsia="en-US"/>
              </w:rPr>
              <w:t>1,</w:t>
            </w:r>
            <w:r w:rsidRPr="005C4468">
              <w:rPr>
                <w:color w:val="000000" w:themeColor="text1"/>
                <w:lang w:val="en-US" w:eastAsia="en-US"/>
              </w:rPr>
              <w:t>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62AEF" w14:textId="77777777" w:rsidR="005C4468" w:rsidRPr="005C4468" w:rsidRDefault="005C4468" w:rsidP="005C4468">
            <w:pPr>
              <w:jc w:val="center"/>
              <w:rPr>
                <w:color w:val="FF0000"/>
                <w:lang w:eastAsia="en-US"/>
              </w:rPr>
            </w:pPr>
            <w:r w:rsidRPr="005C4468">
              <w:rPr>
                <w:lang w:eastAsia="en-US"/>
              </w:rPr>
              <w:t>1,035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9CDCA" w14:textId="77777777" w:rsidR="005C4468" w:rsidRPr="005C4468" w:rsidRDefault="005C4468" w:rsidP="005C4468">
            <w:pPr>
              <w:jc w:val="center"/>
              <w:rPr>
                <w:lang w:eastAsia="en-US"/>
              </w:rPr>
            </w:pPr>
            <w:r w:rsidRPr="005C4468">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8BCB6" w14:textId="77777777" w:rsidR="005C4468" w:rsidRPr="005C4468" w:rsidRDefault="005C4468" w:rsidP="005C4468">
            <w:pPr>
              <w:jc w:val="center"/>
              <w:rPr>
                <w:lang w:eastAsia="en-US"/>
              </w:rPr>
            </w:pPr>
            <w:r w:rsidRPr="005C4468">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C758C" w14:textId="77777777" w:rsidR="005C4468" w:rsidRPr="005C4468" w:rsidRDefault="005C4468" w:rsidP="005C4468">
            <w:pPr>
              <w:jc w:val="center"/>
              <w:rPr>
                <w:lang w:eastAsia="en-US"/>
              </w:rPr>
            </w:pPr>
            <w:r w:rsidRPr="005C4468">
              <w:rPr>
                <w:lang w:eastAsia="en-US"/>
              </w:rPr>
              <w:t>0,0</w:t>
            </w:r>
          </w:p>
        </w:tc>
      </w:tr>
      <w:tr w:rsidR="005C4468" w:rsidRPr="005C4468" w14:paraId="7A15A7B1"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1E9233F"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5.2.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7F9D956" w14:textId="77777777" w:rsidR="005C4468" w:rsidRPr="005C4468" w:rsidRDefault="005C4468" w:rsidP="005C4468">
            <w:pPr>
              <w:autoSpaceDE w:val="0"/>
              <w:autoSpaceDN w:val="0"/>
              <w:rPr>
                <w:lang w:eastAsia="en-US"/>
              </w:rPr>
            </w:pPr>
            <w:r w:rsidRPr="005C4468">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3B3F3" w14:textId="77777777" w:rsidR="005C4468" w:rsidRPr="005C4468" w:rsidRDefault="005C4468" w:rsidP="005C4468">
            <w:pPr>
              <w:jc w:val="center"/>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B5DD9" w14:textId="77777777" w:rsidR="005C4468" w:rsidRPr="005C4468" w:rsidRDefault="005C4468" w:rsidP="005C4468">
            <w:pPr>
              <w:jc w:val="center"/>
              <w:rPr>
                <w:color w:val="000000" w:themeColor="text1"/>
                <w:lang w:eastAsia="en-US"/>
              </w:rPr>
            </w:pPr>
            <w:r w:rsidRPr="005C4468">
              <w:rPr>
                <w:color w:val="000000" w:themeColor="text1"/>
                <w:lang w:eastAsia="en-US"/>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2F50" w14:textId="77777777" w:rsidR="005C4468" w:rsidRPr="005C4468" w:rsidRDefault="005C4468" w:rsidP="005C4468">
            <w:pPr>
              <w:jc w:val="center"/>
              <w:rPr>
                <w:color w:val="000000" w:themeColor="text1"/>
                <w:lang w:eastAsia="en-US"/>
              </w:rPr>
            </w:pPr>
            <w:r w:rsidRPr="005C4468">
              <w:rPr>
                <w:color w:val="000000" w:themeColor="text1"/>
                <w:lang w:eastAsia="en-US"/>
              </w:rPr>
              <w:t>0,150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FF5F6"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BDFC5"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456A4"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CB5C1"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r>
      <w:tr w:rsidR="005C4468" w:rsidRPr="005C4468" w14:paraId="71C72656"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BCF37CC"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6.</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79C68BF" w14:textId="77777777" w:rsidR="005C4468" w:rsidRPr="005C4468" w:rsidRDefault="005C4468" w:rsidP="005C4468">
            <w:pPr>
              <w:autoSpaceDE w:val="0"/>
              <w:autoSpaceDN w:val="0"/>
              <w:rPr>
                <w:lang w:eastAsia="en-US"/>
              </w:rPr>
            </w:pPr>
            <w:r w:rsidRPr="005C4468">
              <w:rPr>
                <w:lang w:eastAsia="en-US"/>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B46D8" w14:textId="77777777" w:rsidR="005C4468" w:rsidRPr="005C4468" w:rsidRDefault="005C4468" w:rsidP="005C4468">
            <w:pPr>
              <w:jc w:val="center"/>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9B60A" w14:textId="77777777" w:rsidR="005C4468" w:rsidRPr="005C4468" w:rsidRDefault="005C4468" w:rsidP="005C4468">
            <w:pPr>
              <w:jc w:val="center"/>
              <w:rPr>
                <w:color w:val="000000" w:themeColor="text1"/>
                <w:lang w:eastAsia="en-US"/>
              </w:rPr>
            </w:pPr>
            <w:r w:rsidRPr="005C4468">
              <w:rPr>
                <w:color w:val="000000" w:themeColor="text1"/>
                <w:lang w:eastAsia="en-US"/>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99B36" w14:textId="77777777" w:rsidR="005C4468" w:rsidRPr="005C4468" w:rsidRDefault="005C4468" w:rsidP="005C4468">
            <w:pPr>
              <w:jc w:val="center"/>
              <w:rPr>
                <w:color w:val="000000" w:themeColor="text1"/>
                <w:lang w:val="en-US" w:eastAsia="en-US"/>
              </w:rPr>
            </w:pPr>
            <w:r w:rsidRPr="005C4468">
              <w:rPr>
                <w:color w:val="000000" w:themeColor="text1"/>
                <w:lang w:eastAsia="en-US"/>
              </w:rPr>
              <w:t>68,13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450F1" w14:textId="77777777" w:rsidR="005C4468" w:rsidRPr="005C4468" w:rsidRDefault="005C4468" w:rsidP="005C4468">
            <w:pPr>
              <w:jc w:val="center"/>
              <w:rPr>
                <w:color w:val="FF0000"/>
                <w:lang w:eastAsia="en-US"/>
              </w:rPr>
            </w:pPr>
            <w:r w:rsidRPr="005C4468">
              <w:rPr>
                <w:lang w:eastAsia="en-US"/>
              </w:rPr>
              <w:t>69,47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1FDCC" w14:textId="77777777" w:rsidR="005C4468" w:rsidRPr="005C4468" w:rsidRDefault="005C4468" w:rsidP="005C4468">
            <w:pPr>
              <w:jc w:val="center"/>
            </w:pPr>
            <w:r w:rsidRPr="005C4468">
              <w:rPr>
                <w:lang w:eastAsia="en-US"/>
              </w:rPr>
              <w:t>69,47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2698D" w14:textId="77777777" w:rsidR="005C4468" w:rsidRPr="005C4468" w:rsidRDefault="005C4468" w:rsidP="005C4468">
            <w:pPr>
              <w:jc w:val="center"/>
            </w:pPr>
            <w:r w:rsidRPr="005C4468">
              <w:rPr>
                <w:lang w:eastAsia="en-US"/>
              </w:rPr>
              <w:t>69,47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83C88" w14:textId="77777777" w:rsidR="005C4468" w:rsidRPr="005C4468" w:rsidRDefault="005C4468" w:rsidP="005C4468">
            <w:pPr>
              <w:jc w:val="center"/>
            </w:pPr>
            <w:r w:rsidRPr="005C4468">
              <w:rPr>
                <w:lang w:eastAsia="en-US"/>
              </w:rPr>
              <w:t>69,47</w:t>
            </w:r>
          </w:p>
        </w:tc>
      </w:tr>
      <w:tr w:rsidR="005C4468" w:rsidRPr="005C4468" w14:paraId="3B947B72"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016B7E4"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lastRenderedPageBreak/>
              <w:t>6.1.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299690B" w14:textId="77777777" w:rsidR="005C4468" w:rsidRPr="005C4468" w:rsidRDefault="005C4468" w:rsidP="005C4468">
            <w:pPr>
              <w:autoSpaceDE w:val="0"/>
              <w:autoSpaceDN w:val="0"/>
              <w:rPr>
                <w:lang w:eastAsia="en-US"/>
              </w:rPr>
            </w:pPr>
            <w:r w:rsidRPr="005C4468">
              <w:rPr>
                <w:lang w:eastAsia="en-US"/>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5C4468">
              <w:rPr>
                <w:lang w:eastAsia="en-US"/>
              </w:rPr>
              <w:t>ремонт  и</w:t>
            </w:r>
            <w:proofErr w:type="gramEnd"/>
            <w:r w:rsidRPr="005C4468">
              <w:rPr>
                <w:lang w:eastAsia="en-US"/>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F7BDA" w14:textId="77777777" w:rsidR="005C4468" w:rsidRPr="005C4468" w:rsidRDefault="005C4468" w:rsidP="005C4468">
            <w:pPr>
              <w:jc w:val="center"/>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F2BD0" w14:textId="77777777" w:rsidR="005C4468" w:rsidRPr="005C4468" w:rsidRDefault="005C4468" w:rsidP="005C4468">
            <w:pPr>
              <w:jc w:val="center"/>
              <w:rPr>
                <w:color w:val="000000" w:themeColor="text1"/>
                <w:lang w:eastAsia="en-US"/>
              </w:rPr>
            </w:pPr>
            <w:r w:rsidRPr="005C4468">
              <w:rPr>
                <w:color w:val="000000" w:themeColor="text1"/>
                <w:lang w:eastAsia="en-US"/>
              </w:rPr>
              <w:t>63,65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0951E" w14:textId="77777777" w:rsidR="005C4468" w:rsidRPr="005C4468" w:rsidRDefault="005C4468" w:rsidP="005C4468">
            <w:pPr>
              <w:jc w:val="center"/>
              <w:rPr>
                <w:color w:val="000000" w:themeColor="text1"/>
                <w:lang w:val="en-US" w:eastAsia="en-US"/>
              </w:rPr>
            </w:pPr>
            <w:r w:rsidRPr="005C4468">
              <w:rPr>
                <w:color w:val="000000" w:themeColor="text1"/>
                <w:lang w:eastAsia="en-US"/>
              </w:rPr>
              <w:t>64,944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56F7A" w14:textId="77777777" w:rsidR="005C4468" w:rsidRPr="005C4468" w:rsidRDefault="005C4468" w:rsidP="005C4468">
            <w:pPr>
              <w:jc w:val="center"/>
              <w:rPr>
                <w:color w:val="000000" w:themeColor="text1"/>
                <w:lang w:eastAsia="en-US"/>
              </w:rPr>
            </w:pPr>
            <w:r w:rsidRPr="005C4468">
              <w:rPr>
                <w:color w:val="000000" w:themeColor="text1"/>
                <w:lang w:eastAsia="en-US"/>
              </w:rPr>
              <w:t>65,979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24B0D"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6003F"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45884"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r>
      <w:tr w:rsidR="005C4468" w:rsidRPr="005C4468" w14:paraId="43DE409C"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4A50A6CB"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6.2.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31BA68C" w14:textId="77777777" w:rsidR="005C4468" w:rsidRPr="005C4468" w:rsidRDefault="005C4468" w:rsidP="005C4468">
            <w:pPr>
              <w:autoSpaceDE w:val="0"/>
              <w:autoSpaceDN w:val="0"/>
              <w:rPr>
                <w:lang w:eastAsia="en-US"/>
              </w:rPr>
            </w:pPr>
            <w:r w:rsidRPr="005C4468">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0F272" w14:textId="77777777" w:rsidR="005C4468" w:rsidRPr="005C4468" w:rsidRDefault="005C4468" w:rsidP="005C4468">
            <w:pPr>
              <w:jc w:val="center"/>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F1D1FC" w14:textId="77777777" w:rsidR="005C4468" w:rsidRPr="005C4468" w:rsidRDefault="005C4468" w:rsidP="005C4468">
            <w:pPr>
              <w:jc w:val="center"/>
              <w:rPr>
                <w:lang w:eastAsia="en-US"/>
              </w:rPr>
            </w:pPr>
            <w:r w:rsidRPr="005C4468">
              <w:rPr>
                <w:lang w:eastAsia="en-US"/>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90D5" w14:textId="77777777" w:rsidR="005C4468" w:rsidRPr="005C4468" w:rsidRDefault="005C4468" w:rsidP="005C4468">
            <w:pPr>
              <w:jc w:val="center"/>
              <w:rPr>
                <w:color w:val="000000" w:themeColor="text1"/>
                <w:lang w:eastAsia="en-US"/>
              </w:rPr>
            </w:pPr>
            <w:r w:rsidRPr="005C4468">
              <w:rPr>
                <w:color w:val="000000" w:themeColor="text1"/>
                <w:lang w:eastAsia="en-US"/>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DFE84" w14:textId="77777777" w:rsidR="005C4468" w:rsidRPr="005C4468" w:rsidRDefault="005C4468" w:rsidP="005C4468">
            <w:pPr>
              <w:jc w:val="center"/>
              <w:rPr>
                <w:lang w:eastAsia="en-US"/>
              </w:rPr>
            </w:pPr>
            <w:r w:rsidRPr="005C4468">
              <w:rPr>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9DE34" w14:textId="77777777" w:rsidR="005C4468" w:rsidRPr="005C4468" w:rsidRDefault="005C4468" w:rsidP="005C4468">
            <w:pPr>
              <w:jc w:val="center"/>
              <w:rPr>
                <w:lang w:eastAsia="en-US"/>
              </w:rPr>
            </w:pPr>
            <w:r w:rsidRPr="005C4468">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E38F9" w14:textId="77777777" w:rsidR="005C4468" w:rsidRPr="005C4468" w:rsidRDefault="005C4468" w:rsidP="005C4468">
            <w:pPr>
              <w:jc w:val="center"/>
              <w:rPr>
                <w:lang w:eastAsia="en-US"/>
              </w:rPr>
            </w:pPr>
            <w:r w:rsidRPr="005C4468">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7841" w14:textId="77777777" w:rsidR="005C4468" w:rsidRPr="005C4468" w:rsidRDefault="005C4468" w:rsidP="005C4468">
            <w:pPr>
              <w:jc w:val="center"/>
              <w:rPr>
                <w:lang w:eastAsia="en-US"/>
              </w:rPr>
            </w:pPr>
            <w:r w:rsidRPr="005C4468">
              <w:rPr>
                <w:lang w:eastAsia="en-US"/>
              </w:rPr>
              <w:t>0,0</w:t>
            </w:r>
          </w:p>
        </w:tc>
      </w:tr>
      <w:tr w:rsidR="005C4468" w:rsidRPr="005C4468" w14:paraId="1B42EFB4"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40618932"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 xml:space="preserve">7. </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8D92BE9" w14:textId="77777777" w:rsidR="005C4468" w:rsidRPr="005C4468" w:rsidRDefault="005C4468" w:rsidP="005C4468">
            <w:pPr>
              <w:autoSpaceDE w:val="0"/>
              <w:autoSpaceDN w:val="0"/>
              <w:rPr>
                <w:lang w:eastAsia="en-US"/>
              </w:rPr>
            </w:pPr>
            <w:r w:rsidRPr="005C4468">
              <w:rPr>
                <w:lang w:eastAsia="en-US"/>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6874D" w14:textId="77777777" w:rsidR="005C4468" w:rsidRPr="005C4468" w:rsidRDefault="005C4468" w:rsidP="005C4468">
            <w:pPr>
              <w:autoSpaceDE w:val="0"/>
              <w:autoSpaceDN w:val="0"/>
              <w:jc w:val="center"/>
              <w:rPr>
                <w:lang w:eastAsia="en-US"/>
              </w:rPr>
            </w:pPr>
            <w:r w:rsidRPr="005C4468">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15FF9" w14:textId="77777777" w:rsidR="005C4468" w:rsidRPr="005C4468" w:rsidRDefault="005C4468" w:rsidP="005C4468">
            <w:pPr>
              <w:jc w:val="center"/>
              <w:rPr>
                <w:lang w:eastAsia="en-US"/>
              </w:rPr>
            </w:pPr>
            <w:r w:rsidRPr="005C4468">
              <w:rPr>
                <w:lang w:eastAsia="en-US"/>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BCCD7" w14:textId="77777777" w:rsidR="005C4468" w:rsidRPr="005C4468" w:rsidRDefault="005C4468" w:rsidP="005C4468">
            <w:pPr>
              <w:autoSpaceDE w:val="0"/>
              <w:autoSpaceDN w:val="0"/>
              <w:jc w:val="center"/>
              <w:rPr>
                <w:lang w:eastAsia="en-US"/>
              </w:rPr>
            </w:pPr>
            <w:r w:rsidRPr="005C4468">
              <w:rPr>
                <w:lang w:eastAsia="en-US"/>
              </w:rPr>
              <w:t>53,17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E37D5" w14:textId="77777777" w:rsidR="005C4468" w:rsidRPr="005C4468" w:rsidRDefault="005C4468" w:rsidP="005C4468">
            <w:pPr>
              <w:jc w:val="center"/>
              <w:rPr>
                <w:lang w:val="en-US" w:eastAsia="en-US"/>
              </w:rPr>
            </w:pPr>
            <w:r w:rsidRPr="005C4468">
              <w:rPr>
                <w:lang w:eastAsia="en-US"/>
              </w:rPr>
              <w:t>54,10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0DD83" w14:textId="77777777" w:rsidR="005C4468" w:rsidRPr="005C4468" w:rsidRDefault="005C4468" w:rsidP="005C4468">
            <w:pPr>
              <w:jc w:val="center"/>
              <w:rPr>
                <w:lang w:val="en-US" w:eastAsia="en-US"/>
              </w:rPr>
            </w:pPr>
            <w:r w:rsidRPr="005C4468">
              <w:rPr>
                <w:lang w:eastAsia="en-US"/>
              </w:rPr>
              <w:t>54,88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EE399" w14:textId="77777777" w:rsidR="005C4468" w:rsidRPr="005C4468" w:rsidRDefault="005C4468" w:rsidP="005C4468">
            <w:pPr>
              <w:jc w:val="center"/>
              <w:rPr>
                <w:lang w:val="en-US" w:eastAsia="en-US"/>
              </w:rPr>
            </w:pPr>
            <w:r w:rsidRPr="005C4468">
              <w:rPr>
                <w:lang w:eastAsia="en-US"/>
              </w:rPr>
              <w:t>55,66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E4BE9" w14:textId="77777777" w:rsidR="005C4468" w:rsidRPr="005C4468" w:rsidRDefault="005C4468" w:rsidP="005C4468">
            <w:pPr>
              <w:jc w:val="center"/>
              <w:rPr>
                <w:lang w:val="en-US" w:eastAsia="en-US"/>
              </w:rPr>
            </w:pPr>
            <w:r w:rsidRPr="005C4468">
              <w:rPr>
                <w:lang w:eastAsia="en-US"/>
              </w:rPr>
              <w:t>56,45</w:t>
            </w:r>
          </w:p>
        </w:tc>
      </w:tr>
      <w:tr w:rsidR="005C4468" w:rsidRPr="005C4468" w14:paraId="1F9F5BD7"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71F29FDC"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7.1.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3EBA21A" w14:textId="77777777" w:rsidR="005C4468" w:rsidRPr="005C4468" w:rsidRDefault="005C4468" w:rsidP="005C4468">
            <w:pPr>
              <w:autoSpaceDE w:val="0"/>
              <w:autoSpaceDN w:val="0"/>
              <w:rPr>
                <w:lang w:eastAsia="en-US"/>
              </w:rPr>
            </w:pPr>
            <w:r w:rsidRPr="005C4468">
              <w:rPr>
                <w:lang w:eastAsia="en-US"/>
              </w:rPr>
              <w:t xml:space="preserve">«Проектирование строительства (реконструкции), капитального ремонта, строительство (реконструкцию), капитальный ремонт, </w:t>
            </w:r>
            <w:proofErr w:type="gramStart"/>
            <w:r w:rsidRPr="005C4468">
              <w:rPr>
                <w:lang w:eastAsia="en-US"/>
              </w:rPr>
              <w:t>ремонт  и</w:t>
            </w:r>
            <w:proofErr w:type="gramEnd"/>
            <w:r w:rsidRPr="005C4468">
              <w:rPr>
                <w:lang w:eastAsia="en-US"/>
              </w:rPr>
              <w:t xml:space="preserve">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67792" w14:textId="77777777" w:rsidR="005C4468" w:rsidRPr="005C4468" w:rsidRDefault="005C4468" w:rsidP="005C4468">
            <w:pPr>
              <w:autoSpaceDE w:val="0"/>
              <w:autoSpaceDN w:val="0"/>
              <w:jc w:val="center"/>
              <w:rPr>
                <w:lang w:eastAsia="en-US"/>
              </w:rPr>
            </w:pPr>
            <w:r w:rsidRPr="005C4468">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5D163" w14:textId="77777777" w:rsidR="005C4468" w:rsidRPr="005C4468" w:rsidRDefault="005C4468" w:rsidP="005C4468">
            <w:pPr>
              <w:jc w:val="center"/>
              <w:rPr>
                <w:color w:val="000000" w:themeColor="text1"/>
                <w:lang w:eastAsia="en-US"/>
              </w:rPr>
            </w:pPr>
            <w:r w:rsidRPr="005C4468">
              <w:rPr>
                <w:color w:val="000000" w:themeColor="text1"/>
                <w:lang w:eastAsia="en-US"/>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EA964" w14:textId="77777777" w:rsidR="005C4468" w:rsidRPr="005C4468" w:rsidRDefault="005C4468" w:rsidP="005C4468">
            <w:pPr>
              <w:jc w:val="center"/>
              <w:rPr>
                <w:color w:val="000000" w:themeColor="text1"/>
                <w:lang w:val="en-US" w:eastAsia="en-US"/>
              </w:rPr>
            </w:pPr>
            <w:r w:rsidRPr="005C4468">
              <w:rPr>
                <w:color w:val="000000" w:themeColor="text1"/>
                <w:lang w:eastAsia="en-US"/>
              </w:rPr>
              <w:t>52,24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55DC8" w14:textId="77777777" w:rsidR="005C4468" w:rsidRPr="005C4468" w:rsidRDefault="005C4468" w:rsidP="005C4468">
            <w:pPr>
              <w:jc w:val="center"/>
              <w:rPr>
                <w:color w:val="FF0000"/>
                <w:lang w:eastAsia="en-US"/>
              </w:rPr>
            </w:pPr>
            <w:r w:rsidRPr="005C4468">
              <w:rPr>
                <w:lang w:eastAsia="en-US"/>
              </w:rPr>
              <w:t>51,61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B6A0"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9BA11"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402E2"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r>
      <w:tr w:rsidR="005C4468" w:rsidRPr="005C4468" w14:paraId="76B5D946"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F930260"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t>7.2.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5CEEA5B" w14:textId="77777777" w:rsidR="005C4468" w:rsidRPr="005C4468" w:rsidRDefault="005C4468" w:rsidP="005C4468">
            <w:pPr>
              <w:autoSpaceDE w:val="0"/>
              <w:autoSpaceDN w:val="0"/>
              <w:rPr>
                <w:lang w:eastAsia="en-US"/>
              </w:rPr>
            </w:pPr>
            <w:r w:rsidRPr="005C4468">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1517D" w14:textId="77777777" w:rsidR="005C4468" w:rsidRPr="005C4468" w:rsidRDefault="005C4468" w:rsidP="005C4468">
            <w:pPr>
              <w:autoSpaceDE w:val="0"/>
              <w:autoSpaceDN w:val="0"/>
              <w:jc w:val="center"/>
              <w:rPr>
                <w:lang w:eastAsia="en-US"/>
              </w:rPr>
            </w:pPr>
            <w:r w:rsidRPr="005C4468">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01D99" w14:textId="77777777" w:rsidR="005C4468" w:rsidRPr="005C4468" w:rsidRDefault="005C4468" w:rsidP="005C4468">
            <w:pPr>
              <w:jc w:val="center"/>
              <w:rPr>
                <w:color w:val="000000" w:themeColor="text1"/>
                <w:lang w:eastAsia="en-US"/>
              </w:rPr>
            </w:pPr>
            <w:r w:rsidRPr="005C4468">
              <w:rPr>
                <w:color w:val="000000" w:themeColor="text1"/>
                <w:lang w:eastAsia="en-US"/>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C53B7" w14:textId="77777777" w:rsidR="005C4468" w:rsidRPr="005C4468" w:rsidRDefault="005C4468" w:rsidP="005C4468">
            <w:pPr>
              <w:jc w:val="center"/>
              <w:rPr>
                <w:color w:val="000000" w:themeColor="text1"/>
                <w:lang w:eastAsia="en-US"/>
              </w:rPr>
            </w:pPr>
            <w:r w:rsidRPr="005C4468">
              <w:rPr>
                <w:color w:val="000000" w:themeColor="text1"/>
                <w:lang w:eastAsia="en-US"/>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8B37"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DA103"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6B660"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F42E3" w14:textId="77777777" w:rsidR="005C4468" w:rsidRPr="005C4468" w:rsidRDefault="005C4468" w:rsidP="005C4468">
            <w:pPr>
              <w:jc w:val="center"/>
              <w:rPr>
                <w:color w:val="000000" w:themeColor="text1"/>
                <w:lang w:eastAsia="en-US"/>
              </w:rPr>
            </w:pPr>
            <w:r w:rsidRPr="005C4468">
              <w:rPr>
                <w:color w:val="000000" w:themeColor="text1"/>
                <w:lang w:eastAsia="en-US"/>
              </w:rPr>
              <w:t>0,0</w:t>
            </w:r>
          </w:p>
        </w:tc>
      </w:tr>
      <w:tr w:rsidR="005C4468" w:rsidRPr="005C4468" w14:paraId="6FD65793" w14:textId="77777777" w:rsidTr="005C4468">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95D5854" w14:textId="77777777" w:rsidR="005C4468" w:rsidRPr="005C4468" w:rsidRDefault="005C4468" w:rsidP="005C4468">
            <w:pPr>
              <w:pStyle w:val="ConsPlusNormal"/>
              <w:rPr>
                <w:rFonts w:ascii="Times New Roman" w:hAnsi="Times New Roman" w:cs="Times New Roman"/>
                <w:sz w:val="22"/>
                <w:szCs w:val="22"/>
              </w:rPr>
            </w:pPr>
            <w:r w:rsidRPr="005C4468">
              <w:rPr>
                <w:rFonts w:ascii="Times New Roman" w:hAnsi="Times New Roman" w:cs="Times New Roman"/>
                <w:sz w:val="22"/>
                <w:szCs w:val="22"/>
              </w:rPr>
              <w:lastRenderedPageBreak/>
              <w:t>8.</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D1258C5" w14:textId="77777777" w:rsidR="005C4468" w:rsidRPr="005C4468" w:rsidRDefault="005C4468" w:rsidP="005C4468">
            <w:pPr>
              <w:autoSpaceDE w:val="0"/>
              <w:autoSpaceDN w:val="0"/>
              <w:rPr>
                <w:lang w:eastAsia="en-US"/>
              </w:rPr>
            </w:pPr>
            <w:r w:rsidRPr="005C4468">
              <w:rPr>
                <w:lang w:eastAsia="en-US"/>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457A1" w14:textId="77777777" w:rsidR="005C4468" w:rsidRPr="005C4468" w:rsidRDefault="005C4468" w:rsidP="005C4468">
            <w:pPr>
              <w:autoSpaceDE w:val="0"/>
              <w:autoSpaceDN w:val="0"/>
              <w:jc w:val="center"/>
              <w:rPr>
                <w:lang w:eastAsia="en-US"/>
              </w:rPr>
            </w:pPr>
            <w:r w:rsidRPr="005C4468">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A210" w14:textId="77777777" w:rsidR="005C4468" w:rsidRPr="005C4468" w:rsidRDefault="005C4468" w:rsidP="005C4468">
            <w:pPr>
              <w:jc w:val="center"/>
              <w:rPr>
                <w:lang w:eastAsia="en-US"/>
              </w:rPr>
            </w:pPr>
            <w:r w:rsidRPr="005C4468">
              <w:rPr>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03334" w14:textId="77777777" w:rsidR="005C4468" w:rsidRPr="005C4468" w:rsidRDefault="005C4468" w:rsidP="005C4468">
            <w:pPr>
              <w:autoSpaceDE w:val="0"/>
              <w:autoSpaceDN w:val="0"/>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9213D" w14:textId="77777777" w:rsidR="005C4468" w:rsidRPr="005C4468" w:rsidRDefault="005C4468" w:rsidP="005C4468">
            <w:pPr>
              <w:jc w:val="center"/>
              <w:rPr>
                <w:lang w:eastAsia="en-US"/>
              </w:rPr>
            </w:pPr>
            <w:r w:rsidRPr="005C4468">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D08B5"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0901"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A51F1" w14:textId="77777777" w:rsidR="005C4468" w:rsidRPr="005C4468" w:rsidRDefault="005C4468" w:rsidP="005C4468">
            <w:pPr>
              <w:jc w:val="center"/>
              <w:rPr>
                <w:lang w:eastAsia="en-US"/>
              </w:rPr>
            </w:pPr>
            <w:r w:rsidRPr="005C4468">
              <w:rPr>
                <w:lang w:eastAsia="en-US"/>
              </w:rPr>
              <w:t>0</w:t>
            </w:r>
          </w:p>
        </w:tc>
      </w:tr>
      <w:tr w:rsidR="005C4468" w:rsidRPr="005C4468" w14:paraId="1EDA782A" w14:textId="77777777" w:rsidTr="005C4468">
        <w:tc>
          <w:tcPr>
            <w:tcW w:w="10350"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0CEA981E" w14:textId="77777777" w:rsidR="005C4468" w:rsidRPr="005C4468" w:rsidRDefault="005C4468" w:rsidP="005C4468">
            <w:pPr>
              <w:pStyle w:val="a6"/>
              <w:jc w:val="both"/>
              <w:rPr>
                <w:lang w:eastAsia="ar-SA"/>
              </w:rPr>
            </w:pPr>
            <w:r w:rsidRPr="005C4468">
              <w:rPr>
                <w:lang w:eastAsia="en-US"/>
              </w:rPr>
              <w:t>Организация выполнения работ и услуг по содержанию автомобильных дорог и элементов обустройства автомобильных дорог.</w:t>
            </w:r>
          </w:p>
        </w:tc>
      </w:tr>
      <w:tr w:rsidR="005C4468" w:rsidRPr="005C4468" w14:paraId="5A5BB414"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E409EC0" w14:textId="77777777" w:rsidR="005C4468" w:rsidRPr="005C4468" w:rsidRDefault="005C4468" w:rsidP="005C4468">
            <w:pPr>
              <w:pStyle w:val="a6"/>
              <w:jc w:val="both"/>
              <w:rPr>
                <w:lang w:eastAsia="en-US"/>
              </w:rPr>
            </w:pPr>
            <w:r w:rsidRPr="005C4468">
              <w:rPr>
                <w:lang w:eastAsia="en-US"/>
              </w:rPr>
              <w:t>9.</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0170E21" w14:textId="77777777" w:rsidR="005C4468" w:rsidRPr="005C4468" w:rsidRDefault="005C4468" w:rsidP="005C4468">
            <w:pPr>
              <w:pStyle w:val="a6"/>
              <w:jc w:val="both"/>
              <w:rPr>
                <w:lang w:eastAsia="ar-SA"/>
              </w:rPr>
            </w:pPr>
            <w:r w:rsidRPr="005C4468">
              <w:rPr>
                <w:lang w:eastAsia="en-US"/>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F85F4C9" w14:textId="77777777" w:rsidR="005C4468" w:rsidRPr="005C4468" w:rsidRDefault="005C4468" w:rsidP="005C4468">
            <w:pPr>
              <w:pStyle w:val="a6"/>
              <w:jc w:val="both"/>
              <w:rPr>
                <w:lang w:eastAsia="ar-SA"/>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C92F7" w14:textId="77777777" w:rsidR="005C4468" w:rsidRPr="005C4468" w:rsidRDefault="005C4468" w:rsidP="005C4468">
            <w:pPr>
              <w:jc w:val="center"/>
              <w:rPr>
                <w:lang w:eastAsia="en-US"/>
              </w:rPr>
            </w:pPr>
            <w:r w:rsidRPr="005C4468">
              <w:rPr>
                <w:bCs/>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F06AB" w14:textId="77777777" w:rsidR="005C4468" w:rsidRPr="005C4468" w:rsidRDefault="005C4468" w:rsidP="005C4468">
            <w:pPr>
              <w:jc w:val="center"/>
              <w:rPr>
                <w:lang w:eastAsia="en-US"/>
              </w:rPr>
            </w:pPr>
            <w:r w:rsidRPr="005C4468">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F8830" w14:textId="77777777" w:rsidR="005C4468" w:rsidRPr="005C4468" w:rsidRDefault="005C4468" w:rsidP="005C4468">
            <w:pPr>
              <w:jc w:val="center"/>
              <w:rPr>
                <w:lang w:eastAsia="en-US"/>
              </w:rPr>
            </w:pPr>
            <w:r w:rsidRPr="005C4468">
              <w:rPr>
                <w:bCs/>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890DF" w14:textId="77777777" w:rsidR="005C4468" w:rsidRPr="005C4468" w:rsidRDefault="005C4468" w:rsidP="005C4468">
            <w:pPr>
              <w:jc w:val="center"/>
              <w:rPr>
                <w:lang w:eastAsia="en-US"/>
              </w:rPr>
            </w:pPr>
            <w:r w:rsidRPr="005C4468">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AA962" w14:textId="77777777" w:rsidR="005C4468" w:rsidRPr="005C4468" w:rsidRDefault="005C4468" w:rsidP="005C4468">
            <w:pPr>
              <w:jc w:val="center"/>
              <w:rPr>
                <w:lang w:eastAsia="en-US"/>
              </w:rPr>
            </w:pPr>
            <w:r w:rsidRPr="005C4468">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0DD6E" w14:textId="77777777" w:rsidR="005C4468" w:rsidRPr="005C4468" w:rsidRDefault="005C4468" w:rsidP="005C4468">
            <w:pPr>
              <w:jc w:val="center"/>
              <w:rPr>
                <w:lang w:eastAsia="en-US"/>
              </w:rPr>
            </w:pPr>
            <w:r w:rsidRPr="005C4468">
              <w:rPr>
                <w:bCs/>
                <w:lang w:eastAsia="en-US"/>
              </w:rPr>
              <w:t>127,84</w:t>
            </w:r>
          </w:p>
        </w:tc>
      </w:tr>
      <w:tr w:rsidR="005C4468" w:rsidRPr="005C4468" w14:paraId="597E8E23"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B184B7F" w14:textId="77777777" w:rsidR="005C4468" w:rsidRPr="005C4468" w:rsidRDefault="005C4468" w:rsidP="005C4468">
            <w:pPr>
              <w:pStyle w:val="a6"/>
              <w:jc w:val="both"/>
              <w:rPr>
                <w:lang w:eastAsia="en-US"/>
              </w:rPr>
            </w:pPr>
            <w:r w:rsidRPr="005C4468">
              <w:rPr>
                <w:lang w:eastAsia="en-US"/>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E14EDA6" w14:textId="77777777" w:rsidR="005C4468" w:rsidRPr="005C4468" w:rsidRDefault="005C4468" w:rsidP="005C4468">
            <w:pPr>
              <w:pStyle w:val="a6"/>
              <w:jc w:val="both"/>
              <w:rPr>
                <w:lang w:eastAsia="ar-SA"/>
              </w:rPr>
            </w:pPr>
            <w:r w:rsidRPr="005C4468">
              <w:rPr>
                <w:lang w:eastAsia="en-US"/>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3EDE115" w14:textId="77777777" w:rsidR="005C4468" w:rsidRPr="005C4468" w:rsidRDefault="005C4468" w:rsidP="005C4468">
            <w:pPr>
              <w:pStyle w:val="a6"/>
              <w:jc w:val="both"/>
              <w:rPr>
                <w:lang w:eastAsia="ar-SA"/>
              </w:rPr>
            </w:pPr>
            <w:r w:rsidRPr="005C4468">
              <w:rPr>
                <w:lang w:eastAsia="en-US"/>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E0AC10" w14:textId="77777777" w:rsidR="005C4468" w:rsidRPr="005C4468" w:rsidRDefault="005C4468" w:rsidP="005C4468">
            <w:pPr>
              <w:pStyle w:val="a6"/>
              <w:jc w:val="center"/>
              <w:rPr>
                <w:lang w:eastAsia="ar-SA"/>
              </w:rPr>
            </w:pPr>
            <w:r w:rsidRPr="005C4468">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9597" w14:textId="77777777" w:rsidR="005C4468" w:rsidRPr="005C4468" w:rsidRDefault="005C4468" w:rsidP="005C4468">
            <w:pPr>
              <w:pStyle w:val="a6"/>
              <w:jc w:val="center"/>
              <w:rPr>
                <w:lang w:eastAsia="ar-SA"/>
              </w:rPr>
            </w:pPr>
            <w:r w:rsidRPr="005C4468">
              <w:rPr>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8890A" w14:textId="77777777" w:rsidR="005C4468" w:rsidRPr="005C4468" w:rsidRDefault="005C4468" w:rsidP="005C4468">
            <w:pPr>
              <w:pStyle w:val="a6"/>
              <w:jc w:val="center"/>
              <w:rPr>
                <w:lang w:eastAsia="ar-SA"/>
              </w:rPr>
            </w:pPr>
            <w:r w:rsidRPr="005C4468">
              <w:rPr>
                <w:lang w:eastAsia="ar-SA"/>
              </w:rPr>
              <w:t>0,46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E0D8B" w14:textId="77777777" w:rsidR="005C4468" w:rsidRPr="005C4468" w:rsidRDefault="005C4468" w:rsidP="005C4468">
            <w:pPr>
              <w:pStyle w:val="a6"/>
              <w:jc w:val="center"/>
              <w:rPr>
                <w:lang w:eastAsia="ar-SA"/>
              </w:rPr>
            </w:pPr>
            <w:r w:rsidRPr="005C4468">
              <w:rPr>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A36DB" w14:textId="77777777" w:rsidR="005C4468" w:rsidRPr="005C4468" w:rsidRDefault="005C4468" w:rsidP="005C4468">
            <w:pPr>
              <w:pStyle w:val="a6"/>
              <w:jc w:val="center"/>
              <w:rPr>
                <w:lang w:eastAsia="ar-SA"/>
              </w:rPr>
            </w:pPr>
            <w:r w:rsidRPr="005C4468">
              <w:rPr>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75397" w14:textId="77777777" w:rsidR="005C4468" w:rsidRPr="005C4468" w:rsidRDefault="005C4468" w:rsidP="005C4468">
            <w:pPr>
              <w:pStyle w:val="a6"/>
              <w:jc w:val="center"/>
              <w:rPr>
                <w:lang w:eastAsia="ar-SA"/>
              </w:rPr>
            </w:pPr>
            <w:r w:rsidRPr="005C4468">
              <w:rPr>
                <w:lang w:eastAsia="ar-SA"/>
              </w:rPr>
              <w:t>0,46</w:t>
            </w:r>
          </w:p>
        </w:tc>
      </w:tr>
      <w:tr w:rsidR="005C4468" w:rsidRPr="005C4468" w14:paraId="0D65D452"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71FBD17" w14:textId="77777777" w:rsidR="005C4468" w:rsidRPr="005C4468" w:rsidRDefault="005C4468" w:rsidP="005C4468">
            <w:pPr>
              <w:pStyle w:val="a6"/>
              <w:jc w:val="both"/>
              <w:rPr>
                <w:lang w:eastAsia="en-US"/>
              </w:rPr>
            </w:pPr>
            <w:r w:rsidRPr="005C4468">
              <w:rPr>
                <w:lang w:eastAsia="en-US"/>
              </w:rPr>
              <w:t>11.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7A5F62B" w14:textId="77777777" w:rsidR="005C4468" w:rsidRPr="005C4468" w:rsidRDefault="005C4468" w:rsidP="005C4468">
            <w:pPr>
              <w:pStyle w:val="a6"/>
              <w:jc w:val="both"/>
              <w:rPr>
                <w:lang w:eastAsia="en-US"/>
              </w:rPr>
            </w:pPr>
            <w:r w:rsidRPr="005C4468">
              <w:rPr>
                <w:lang w:eastAsia="en-US"/>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4E1AF28" w14:textId="77777777" w:rsidR="005C4468" w:rsidRPr="005C4468" w:rsidRDefault="005C4468" w:rsidP="005C4468">
            <w:pPr>
              <w:pStyle w:val="a6"/>
              <w:jc w:val="both"/>
              <w:rPr>
                <w:lang w:eastAsia="en-US"/>
              </w:rPr>
            </w:pPr>
            <w:r w:rsidRPr="005C4468">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95BB6" w14:textId="77777777" w:rsidR="005C4468" w:rsidRPr="005C4468" w:rsidRDefault="005C4468" w:rsidP="005C4468">
            <w:pPr>
              <w:pStyle w:val="a6"/>
              <w:jc w:val="center"/>
              <w:rPr>
                <w:lang w:eastAsia="ar-SA"/>
              </w:rPr>
            </w:pPr>
            <w:r w:rsidRPr="005C4468">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02836" w14:textId="77777777" w:rsidR="005C4468" w:rsidRPr="005C4468" w:rsidRDefault="005C4468" w:rsidP="005C4468">
            <w:pPr>
              <w:pStyle w:val="a6"/>
              <w:jc w:val="center"/>
              <w:rPr>
                <w:lang w:eastAsia="ar-SA"/>
              </w:rPr>
            </w:pPr>
            <w:r w:rsidRPr="005C4468">
              <w:rPr>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38A51" w14:textId="77777777" w:rsidR="005C4468" w:rsidRPr="005C4468" w:rsidRDefault="005C4468" w:rsidP="005C4468">
            <w:pPr>
              <w:pStyle w:val="a6"/>
              <w:jc w:val="center"/>
              <w:rPr>
                <w:lang w:eastAsia="ar-SA"/>
              </w:rPr>
            </w:pPr>
            <w:r w:rsidRPr="005C4468">
              <w:rPr>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E1215" w14:textId="77777777" w:rsidR="005C4468" w:rsidRPr="005C4468" w:rsidRDefault="005C4468" w:rsidP="005C4468">
            <w:pPr>
              <w:pStyle w:val="a6"/>
              <w:jc w:val="center"/>
              <w:rPr>
                <w:lang w:eastAsia="ar-SA"/>
              </w:rPr>
            </w:pPr>
            <w:r w:rsidRPr="005C4468">
              <w:rPr>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85C22" w14:textId="77777777" w:rsidR="005C4468" w:rsidRPr="005C4468" w:rsidRDefault="005C4468" w:rsidP="005C4468">
            <w:pPr>
              <w:pStyle w:val="a6"/>
              <w:jc w:val="center"/>
              <w:rPr>
                <w:lang w:eastAsia="ar-SA"/>
              </w:rPr>
            </w:pPr>
            <w:r w:rsidRPr="005C4468">
              <w:rPr>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38082" w14:textId="77777777" w:rsidR="005C4468" w:rsidRPr="005C4468" w:rsidRDefault="005C4468" w:rsidP="005C4468">
            <w:pPr>
              <w:pStyle w:val="a6"/>
              <w:jc w:val="center"/>
              <w:rPr>
                <w:lang w:eastAsia="ar-SA"/>
              </w:rPr>
            </w:pPr>
            <w:r w:rsidRPr="005C4468">
              <w:rPr>
                <w:lang w:eastAsia="ar-SA"/>
              </w:rPr>
              <w:t>7</w:t>
            </w:r>
          </w:p>
        </w:tc>
      </w:tr>
      <w:tr w:rsidR="005C4468" w:rsidRPr="005C4468" w14:paraId="6E239ABA"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68F0025" w14:textId="77777777" w:rsidR="005C4468" w:rsidRPr="005C4468" w:rsidRDefault="005C4468" w:rsidP="005C4468">
            <w:pPr>
              <w:pStyle w:val="a6"/>
              <w:jc w:val="both"/>
              <w:rPr>
                <w:lang w:eastAsia="en-US"/>
              </w:rPr>
            </w:pPr>
            <w:r w:rsidRPr="005C4468">
              <w:rPr>
                <w:lang w:eastAsia="en-US"/>
              </w:rPr>
              <w:t>12.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7054152" w14:textId="77777777" w:rsidR="005C4468" w:rsidRPr="005C4468" w:rsidRDefault="005C4468" w:rsidP="005C4468">
            <w:pPr>
              <w:pStyle w:val="a6"/>
              <w:jc w:val="both"/>
              <w:rPr>
                <w:lang w:eastAsia="en-US"/>
              </w:rPr>
            </w:pPr>
            <w:r w:rsidRPr="005C4468">
              <w:rPr>
                <w:lang w:eastAsia="en-US"/>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A78AE7" w14:textId="77777777" w:rsidR="005C4468" w:rsidRPr="005C4468" w:rsidRDefault="005C4468" w:rsidP="005C4468">
            <w:pPr>
              <w:pStyle w:val="a6"/>
              <w:jc w:val="both"/>
              <w:rPr>
                <w:lang w:eastAsia="en-US"/>
              </w:rPr>
            </w:pPr>
            <w:r w:rsidRPr="005C4468">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8AEE4" w14:textId="77777777" w:rsidR="005C4468" w:rsidRPr="005C4468" w:rsidRDefault="005C4468" w:rsidP="005C4468">
            <w:pPr>
              <w:pStyle w:val="a6"/>
              <w:jc w:val="center"/>
              <w:rPr>
                <w:lang w:eastAsia="ar-SA"/>
              </w:rPr>
            </w:pPr>
            <w:r w:rsidRPr="005C4468">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14C1" w14:textId="77777777" w:rsidR="005C4468" w:rsidRPr="005C4468" w:rsidRDefault="005C4468" w:rsidP="005C4468">
            <w:pPr>
              <w:pStyle w:val="a6"/>
              <w:jc w:val="center"/>
              <w:rPr>
                <w:lang w:eastAsia="ar-SA"/>
              </w:rPr>
            </w:pPr>
            <w:r w:rsidRPr="005C4468">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B053C" w14:textId="77777777" w:rsidR="005C4468" w:rsidRPr="005C4468" w:rsidRDefault="005C4468" w:rsidP="005C4468">
            <w:pPr>
              <w:pStyle w:val="a6"/>
              <w:jc w:val="center"/>
              <w:rPr>
                <w:lang w:eastAsia="ar-SA"/>
              </w:rPr>
            </w:pPr>
            <w:r w:rsidRPr="005C4468">
              <w:rPr>
                <w:lang w:eastAsia="ar-SA"/>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48F76" w14:textId="77777777" w:rsidR="005C4468" w:rsidRPr="005C4468" w:rsidRDefault="005C4468" w:rsidP="005C4468">
            <w:pPr>
              <w:pStyle w:val="a6"/>
              <w:jc w:val="center"/>
              <w:rPr>
                <w:lang w:eastAsia="ar-SA"/>
              </w:rPr>
            </w:pPr>
            <w:r w:rsidRPr="005C4468">
              <w:rPr>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07256" w14:textId="77777777" w:rsidR="005C4468" w:rsidRPr="005C4468" w:rsidRDefault="005C4468" w:rsidP="005C4468">
            <w:pPr>
              <w:pStyle w:val="a6"/>
              <w:jc w:val="center"/>
              <w:rPr>
                <w:lang w:eastAsia="ar-SA"/>
              </w:rPr>
            </w:pPr>
            <w:r w:rsidRPr="005C4468">
              <w:rPr>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F5098" w14:textId="77777777" w:rsidR="005C4468" w:rsidRPr="005C4468" w:rsidRDefault="005C4468" w:rsidP="005C4468">
            <w:pPr>
              <w:pStyle w:val="a6"/>
              <w:jc w:val="center"/>
              <w:rPr>
                <w:lang w:eastAsia="ar-SA"/>
              </w:rPr>
            </w:pPr>
            <w:r w:rsidRPr="005C4468">
              <w:rPr>
                <w:lang w:eastAsia="ar-SA"/>
              </w:rPr>
              <w:t>20</w:t>
            </w:r>
          </w:p>
        </w:tc>
      </w:tr>
      <w:tr w:rsidR="005C4468" w:rsidRPr="005C4468" w14:paraId="227D6B08"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6F3C4A8" w14:textId="77777777" w:rsidR="005C4468" w:rsidRPr="005C4468" w:rsidRDefault="005C4468" w:rsidP="005C4468">
            <w:pPr>
              <w:pStyle w:val="a6"/>
              <w:jc w:val="both"/>
              <w:rPr>
                <w:lang w:eastAsia="en-US"/>
              </w:rPr>
            </w:pPr>
            <w:r w:rsidRPr="005C4468">
              <w:rPr>
                <w:lang w:eastAsia="en-US"/>
              </w:rPr>
              <w:t>13.</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0CC613C" w14:textId="77777777" w:rsidR="005C4468" w:rsidRPr="005C4468" w:rsidRDefault="005C4468" w:rsidP="005C4468">
            <w:pPr>
              <w:pStyle w:val="a6"/>
              <w:jc w:val="both"/>
              <w:rPr>
                <w:lang w:eastAsia="en-US"/>
              </w:rPr>
            </w:pPr>
            <w:r w:rsidRPr="005C4468">
              <w:rPr>
                <w:lang w:eastAsia="en-US"/>
              </w:rPr>
              <w:t>Нанесение горизонтальной 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BB0C78" w14:textId="77777777" w:rsidR="005C4468" w:rsidRPr="005C4468" w:rsidRDefault="005C4468" w:rsidP="005C4468">
            <w:pPr>
              <w:pStyle w:val="a6"/>
              <w:jc w:val="both"/>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A30FC"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601C5" w14:textId="77777777" w:rsidR="005C4468" w:rsidRPr="005C4468" w:rsidRDefault="005C4468" w:rsidP="005C4468">
            <w:pPr>
              <w:jc w:val="center"/>
              <w:rPr>
                <w:lang w:eastAsia="ar-SA"/>
              </w:rPr>
            </w:pPr>
            <w:r w:rsidRPr="005C4468">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CED4AF" w14:textId="77777777" w:rsidR="005C4468" w:rsidRPr="005C4468" w:rsidRDefault="005C4468" w:rsidP="005C4468">
            <w:pPr>
              <w:jc w:val="center"/>
              <w:rPr>
                <w:lang w:eastAsia="ar-SA"/>
              </w:rPr>
            </w:pPr>
            <w:r w:rsidRPr="005C4468">
              <w:rPr>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2098C" w14:textId="77777777" w:rsidR="005C4468" w:rsidRPr="005C4468" w:rsidRDefault="005C4468" w:rsidP="005C4468">
            <w:pPr>
              <w:jc w:val="center"/>
              <w:rPr>
                <w:lang w:eastAsia="ar-SA"/>
              </w:rPr>
            </w:pPr>
            <w:r w:rsidRPr="005C4468">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5471B" w14:textId="77777777" w:rsidR="005C4468" w:rsidRPr="005C4468" w:rsidRDefault="005C4468" w:rsidP="005C4468">
            <w:pPr>
              <w:jc w:val="center"/>
              <w:rPr>
                <w:lang w:eastAsia="ar-SA"/>
              </w:rPr>
            </w:pPr>
            <w:r w:rsidRPr="005C4468">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5AB68" w14:textId="77777777" w:rsidR="005C4468" w:rsidRPr="005C4468" w:rsidRDefault="005C4468" w:rsidP="005C4468">
            <w:pPr>
              <w:jc w:val="center"/>
              <w:rPr>
                <w:lang w:eastAsia="ar-SA"/>
              </w:rPr>
            </w:pPr>
            <w:r w:rsidRPr="005C4468">
              <w:rPr>
                <w:lang w:eastAsia="ar-SA"/>
              </w:rPr>
              <w:t>26</w:t>
            </w:r>
          </w:p>
        </w:tc>
      </w:tr>
      <w:tr w:rsidR="005C4468" w:rsidRPr="005C4468" w14:paraId="40877B4D"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407FD8DD" w14:textId="77777777" w:rsidR="005C4468" w:rsidRPr="005C4468" w:rsidRDefault="005C4468" w:rsidP="005C4468">
            <w:pPr>
              <w:pStyle w:val="a6"/>
              <w:jc w:val="both"/>
              <w:rPr>
                <w:lang w:eastAsia="en-US"/>
              </w:rPr>
            </w:pPr>
            <w:r w:rsidRPr="005C4468">
              <w:rPr>
                <w:lang w:eastAsia="en-US"/>
              </w:rPr>
              <w:t>14.</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3AF70A7" w14:textId="77777777" w:rsidR="005C4468" w:rsidRPr="005C4468" w:rsidRDefault="005C4468" w:rsidP="005C4468">
            <w:pPr>
              <w:pStyle w:val="a6"/>
              <w:jc w:val="both"/>
              <w:rPr>
                <w:lang w:eastAsia="en-US"/>
              </w:rPr>
            </w:pPr>
            <w:r w:rsidRPr="005C4468">
              <w:rPr>
                <w:lang w:eastAsia="en-US"/>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816C63" w14:textId="77777777" w:rsidR="005C4468" w:rsidRPr="005C4468" w:rsidRDefault="005C4468" w:rsidP="005C4468">
            <w:pPr>
              <w:pStyle w:val="a6"/>
              <w:jc w:val="both"/>
              <w:rPr>
                <w:lang w:eastAsia="en-US"/>
              </w:rPr>
            </w:pPr>
            <w:r w:rsidRPr="005C4468">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81B3D" w14:textId="77777777" w:rsidR="005C4468" w:rsidRPr="005C4468" w:rsidRDefault="005C4468" w:rsidP="005C4468">
            <w:pPr>
              <w:pStyle w:val="a6"/>
              <w:jc w:val="center"/>
              <w:rPr>
                <w:lang w:eastAsia="ar-SA"/>
              </w:rPr>
            </w:pPr>
            <w:r w:rsidRPr="005C4468">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99DA4" w14:textId="77777777" w:rsidR="005C4468" w:rsidRPr="005C4468" w:rsidRDefault="005C4468" w:rsidP="005C4468">
            <w:pPr>
              <w:jc w:val="center"/>
              <w:rPr>
                <w:lang w:eastAsia="ar-SA"/>
              </w:rPr>
            </w:pPr>
            <w:r w:rsidRPr="005C4468">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19C67" w14:textId="77777777" w:rsidR="005C4468" w:rsidRPr="005C4468" w:rsidRDefault="005C4468" w:rsidP="005C4468">
            <w:pPr>
              <w:jc w:val="center"/>
              <w:rPr>
                <w:lang w:eastAsia="ar-SA"/>
              </w:rPr>
            </w:pPr>
            <w:r w:rsidRPr="005C4468">
              <w:rPr>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A171F" w14:textId="77777777" w:rsidR="005C4468" w:rsidRPr="005C4468" w:rsidRDefault="005C4468" w:rsidP="005C4468">
            <w:pPr>
              <w:jc w:val="center"/>
              <w:rPr>
                <w:lang w:eastAsia="ar-SA"/>
              </w:rPr>
            </w:pPr>
            <w:r w:rsidRPr="005C4468">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5FC45" w14:textId="77777777" w:rsidR="005C4468" w:rsidRPr="005C4468" w:rsidRDefault="005C4468" w:rsidP="005C4468">
            <w:pPr>
              <w:jc w:val="center"/>
              <w:rPr>
                <w:lang w:eastAsia="ar-SA"/>
              </w:rPr>
            </w:pPr>
            <w:r w:rsidRPr="005C4468">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BAE38" w14:textId="77777777" w:rsidR="005C4468" w:rsidRPr="005C4468" w:rsidRDefault="005C4468" w:rsidP="005C4468">
            <w:pPr>
              <w:jc w:val="center"/>
              <w:rPr>
                <w:lang w:eastAsia="ar-SA"/>
              </w:rPr>
            </w:pPr>
            <w:r w:rsidRPr="005C4468">
              <w:rPr>
                <w:lang w:eastAsia="ar-SA"/>
              </w:rPr>
              <w:t>25</w:t>
            </w:r>
          </w:p>
        </w:tc>
      </w:tr>
      <w:tr w:rsidR="005C4468" w:rsidRPr="005C4468" w14:paraId="0727C465" w14:textId="77777777" w:rsidTr="005C4468">
        <w:tc>
          <w:tcPr>
            <w:tcW w:w="10350"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28921476" w14:textId="77777777" w:rsidR="005C4468" w:rsidRPr="005C4468" w:rsidRDefault="005C4468" w:rsidP="005C4468">
            <w:pPr>
              <w:pStyle w:val="a6"/>
              <w:jc w:val="both"/>
              <w:rPr>
                <w:lang w:eastAsia="ar-SA"/>
              </w:rPr>
            </w:pPr>
            <w:r w:rsidRPr="005C4468">
              <w:rPr>
                <w:lang w:eastAsia="en-US"/>
              </w:rPr>
              <w:t>Проведение ремонта, капитального ремонта автомобильных дорог местного значения и сооружений на них.</w:t>
            </w:r>
          </w:p>
        </w:tc>
      </w:tr>
      <w:tr w:rsidR="005C4468" w:rsidRPr="005C4468" w14:paraId="775982B0"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BA5FBC9" w14:textId="77777777" w:rsidR="005C4468" w:rsidRPr="005C4468" w:rsidRDefault="005C4468" w:rsidP="005C4468">
            <w:pPr>
              <w:pStyle w:val="a6"/>
              <w:jc w:val="both"/>
              <w:rPr>
                <w:lang w:eastAsia="en-US"/>
              </w:rPr>
            </w:pPr>
            <w:r w:rsidRPr="005C4468">
              <w:rPr>
                <w:lang w:eastAsia="en-US"/>
              </w:rPr>
              <w:t>15.</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9B8FE20" w14:textId="77777777" w:rsidR="005C4468" w:rsidRPr="005C4468" w:rsidRDefault="005C4468" w:rsidP="005C4468">
            <w:pPr>
              <w:pStyle w:val="a6"/>
              <w:jc w:val="both"/>
              <w:rPr>
                <w:lang w:eastAsia="ar-SA"/>
              </w:rPr>
            </w:pPr>
            <w:r w:rsidRPr="005C4468">
              <w:rPr>
                <w:lang w:eastAsia="en-US"/>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8F9DCA1" w14:textId="77777777" w:rsidR="005C4468" w:rsidRPr="005C4468" w:rsidRDefault="005C4468" w:rsidP="005C4468">
            <w:pPr>
              <w:pStyle w:val="a6"/>
              <w:jc w:val="both"/>
              <w:rPr>
                <w:lang w:eastAsia="ar-SA"/>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1DF83" w14:textId="77777777" w:rsidR="005C4468" w:rsidRPr="005C4468" w:rsidRDefault="005C4468" w:rsidP="005C4468">
            <w:pPr>
              <w:pStyle w:val="a6"/>
              <w:jc w:val="center"/>
              <w:rPr>
                <w:lang w:eastAsia="ar-SA"/>
              </w:rPr>
            </w:pPr>
            <w:r w:rsidRPr="005C4468">
              <w:rPr>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861F4" w14:textId="77777777" w:rsidR="005C4468" w:rsidRPr="005C4468" w:rsidRDefault="005C4468" w:rsidP="005C4468">
            <w:pPr>
              <w:jc w:val="center"/>
              <w:rPr>
                <w:lang w:eastAsia="en-US"/>
              </w:rPr>
            </w:pPr>
            <w:r w:rsidRPr="005C4468">
              <w:rPr>
                <w:lang w:eastAsia="en-US"/>
              </w:rPr>
              <w:t>1,439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2C4C6" w14:textId="77777777" w:rsidR="005C4468" w:rsidRPr="005C4468" w:rsidRDefault="005C4468" w:rsidP="005C4468">
            <w:pPr>
              <w:jc w:val="center"/>
              <w:rPr>
                <w:lang w:eastAsia="en-US"/>
              </w:rPr>
            </w:pPr>
            <w:r w:rsidRPr="005C4468">
              <w:rPr>
                <w:lang w:eastAsia="ar-SA"/>
              </w:rPr>
              <w:t>1,035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13D8F1" w14:textId="77777777" w:rsidR="005C4468" w:rsidRPr="005C4468" w:rsidRDefault="005C4468" w:rsidP="005C4468">
            <w:pPr>
              <w:jc w:val="center"/>
              <w:rPr>
                <w:lang w:eastAsia="en-US"/>
              </w:rPr>
            </w:pPr>
            <w:r w:rsidRPr="005C4468">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65684" w14:textId="77777777" w:rsidR="005C4468" w:rsidRPr="005C4468" w:rsidRDefault="005C4468" w:rsidP="005C4468">
            <w:pPr>
              <w:jc w:val="center"/>
              <w:rPr>
                <w:lang w:eastAsia="en-US"/>
              </w:rPr>
            </w:pPr>
            <w:r w:rsidRPr="005C4468">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1CBF0" w14:textId="77777777" w:rsidR="005C4468" w:rsidRPr="005C4468" w:rsidRDefault="005C4468" w:rsidP="005C4468">
            <w:pPr>
              <w:jc w:val="center"/>
              <w:rPr>
                <w:lang w:eastAsia="en-US"/>
              </w:rPr>
            </w:pPr>
            <w:r w:rsidRPr="005C4468">
              <w:rPr>
                <w:lang w:eastAsia="ar-SA"/>
              </w:rPr>
              <w:t>1,0</w:t>
            </w:r>
          </w:p>
        </w:tc>
      </w:tr>
      <w:tr w:rsidR="005C4468" w:rsidRPr="005C4468" w14:paraId="091CD9B6"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FF7853C" w14:textId="77777777" w:rsidR="005C4468" w:rsidRPr="005C4468" w:rsidRDefault="005C4468" w:rsidP="005C4468">
            <w:pPr>
              <w:pStyle w:val="a6"/>
              <w:jc w:val="both"/>
              <w:rPr>
                <w:lang w:eastAsia="en-US"/>
              </w:rPr>
            </w:pPr>
            <w:r w:rsidRPr="005C4468">
              <w:rPr>
                <w:lang w:eastAsia="en-US"/>
              </w:rPr>
              <w:t xml:space="preserve">16. </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5BF2CD6" w14:textId="77777777" w:rsidR="005C4468" w:rsidRPr="005C4468" w:rsidRDefault="005C4468" w:rsidP="005C4468">
            <w:pPr>
              <w:pStyle w:val="a6"/>
              <w:jc w:val="both"/>
              <w:rPr>
                <w:lang w:eastAsia="en-US"/>
              </w:rPr>
            </w:pPr>
            <w:r w:rsidRPr="005C4468">
              <w:rPr>
                <w:lang w:eastAsia="en-US"/>
              </w:rPr>
              <w:t xml:space="preserve">Протяженность </w:t>
            </w:r>
            <w:proofErr w:type="gramStart"/>
            <w:r w:rsidRPr="005C4468">
              <w:rPr>
                <w:lang w:eastAsia="en-US"/>
              </w:rPr>
              <w:t>автомобильных дорог</w:t>
            </w:r>
            <w:proofErr w:type="gramEnd"/>
            <w:r w:rsidRPr="005C4468">
              <w:rPr>
                <w:lang w:eastAsia="en-US"/>
              </w:rPr>
              <w:t xml:space="preserve">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227BFA5" w14:textId="77777777" w:rsidR="005C4468" w:rsidRPr="005C4468" w:rsidRDefault="005C4468" w:rsidP="005C4468">
            <w:pPr>
              <w:pStyle w:val="a6"/>
              <w:jc w:val="both"/>
              <w:rPr>
                <w:lang w:eastAsia="ar-SA"/>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FF5BC" w14:textId="77777777" w:rsidR="005C4468" w:rsidRPr="005C4468" w:rsidRDefault="005C4468" w:rsidP="005C4468">
            <w:pPr>
              <w:pStyle w:val="a6"/>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2EA23"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D2D6F" w14:textId="77777777" w:rsidR="005C4468" w:rsidRPr="005C4468" w:rsidRDefault="005C4468" w:rsidP="005C4468">
            <w:pPr>
              <w:jc w:val="center"/>
              <w:rPr>
                <w:lang w:eastAsia="ar-SA"/>
              </w:rPr>
            </w:pPr>
            <w:r w:rsidRPr="005C4468">
              <w:rPr>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4EABE" w14:textId="77777777" w:rsidR="005C4468" w:rsidRPr="005C4468" w:rsidRDefault="005C4468" w:rsidP="005C4468">
            <w:pPr>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E58C3" w14:textId="77777777" w:rsidR="005C4468" w:rsidRPr="005C4468" w:rsidRDefault="005C4468" w:rsidP="005C4468">
            <w:pPr>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FED3B" w14:textId="77777777" w:rsidR="005C4468" w:rsidRPr="005C4468" w:rsidRDefault="005C4468" w:rsidP="005C4468">
            <w:pPr>
              <w:jc w:val="center"/>
              <w:rPr>
                <w:lang w:eastAsia="ar-SA"/>
              </w:rPr>
            </w:pPr>
            <w:r w:rsidRPr="005C4468">
              <w:rPr>
                <w:lang w:eastAsia="ar-SA"/>
              </w:rPr>
              <w:t>0</w:t>
            </w:r>
          </w:p>
        </w:tc>
      </w:tr>
      <w:tr w:rsidR="005C4468" w:rsidRPr="005C4468" w14:paraId="709AA831"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2D8D676" w14:textId="77777777" w:rsidR="005C4468" w:rsidRPr="005C4468" w:rsidRDefault="005C4468" w:rsidP="005C4468">
            <w:pPr>
              <w:pStyle w:val="a6"/>
              <w:jc w:val="both"/>
              <w:rPr>
                <w:lang w:eastAsia="en-US"/>
              </w:rPr>
            </w:pPr>
            <w:r w:rsidRPr="005C4468">
              <w:rPr>
                <w:lang w:eastAsia="en-US"/>
              </w:rPr>
              <w:t>17.</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3A84150" w14:textId="77777777" w:rsidR="005C4468" w:rsidRPr="005C4468" w:rsidRDefault="005C4468" w:rsidP="005C4468">
            <w:pPr>
              <w:pStyle w:val="ConsPlusNormal"/>
              <w:jc w:val="both"/>
              <w:rPr>
                <w:rFonts w:ascii="Times New Roman" w:hAnsi="Times New Roman" w:cs="Times New Roman"/>
                <w:sz w:val="22"/>
                <w:szCs w:val="22"/>
              </w:rPr>
            </w:pPr>
            <w:r w:rsidRPr="005C4468">
              <w:rPr>
                <w:rFonts w:ascii="Times New Roman" w:hAnsi="Times New Roman" w:cs="Times New Roman"/>
                <w:sz w:val="22"/>
                <w:szCs w:val="22"/>
              </w:rPr>
              <w:t>Устройство, замена и восстановление электроосвещения (за исключением светофорных объектов) элементов обустройства автомобильных</w:t>
            </w:r>
          </w:p>
          <w:p w14:paraId="28DE68BD" w14:textId="77777777" w:rsidR="005C4468" w:rsidRPr="005C4468" w:rsidRDefault="005C4468" w:rsidP="005C4468">
            <w:pPr>
              <w:pStyle w:val="ConsPlusNormal"/>
              <w:jc w:val="both"/>
              <w:rPr>
                <w:rFonts w:ascii="Times New Roman" w:hAnsi="Times New Roman" w:cs="Times New Roman"/>
                <w:sz w:val="22"/>
                <w:szCs w:val="22"/>
              </w:rPr>
            </w:pPr>
            <w:r w:rsidRPr="005C4468">
              <w:rPr>
                <w:rFonts w:ascii="Times New Roman" w:hAnsi="Times New Roman" w:cs="Times New Roman"/>
                <w:sz w:val="22"/>
                <w:szCs w:val="22"/>
              </w:rPr>
              <w:t>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64E9DB" w14:textId="77777777" w:rsidR="005C4468" w:rsidRPr="005C4468" w:rsidRDefault="005C4468" w:rsidP="005C4468">
            <w:pPr>
              <w:pStyle w:val="a6"/>
              <w:jc w:val="both"/>
              <w:rPr>
                <w:lang w:eastAsia="en-US"/>
              </w:rPr>
            </w:pPr>
            <w:r w:rsidRPr="005C4468">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7688" w14:textId="77777777" w:rsidR="005C4468" w:rsidRPr="005C4468" w:rsidRDefault="005C4468" w:rsidP="005C4468">
            <w:pPr>
              <w:pStyle w:val="a6"/>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C48E6"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58562" w14:textId="77777777" w:rsidR="005C4468" w:rsidRPr="005C4468" w:rsidRDefault="005C4468" w:rsidP="005C4468">
            <w:pPr>
              <w:jc w:val="center"/>
              <w:rPr>
                <w:lang w:eastAsia="en-US"/>
              </w:rPr>
            </w:pPr>
            <w:r w:rsidRPr="005C4468">
              <w:rPr>
                <w:lang w:eastAsia="en-US"/>
              </w:rPr>
              <w:t>33,788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D4AB" w14:textId="77777777" w:rsidR="005C4468" w:rsidRPr="005C4468" w:rsidRDefault="005C4468" w:rsidP="005C4468">
            <w:pPr>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9CAD" w14:textId="77777777" w:rsidR="005C4468" w:rsidRPr="005C4468" w:rsidRDefault="005C4468" w:rsidP="005C4468">
            <w:pPr>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0A305" w14:textId="77777777" w:rsidR="005C4468" w:rsidRPr="005C4468" w:rsidRDefault="005C4468" w:rsidP="005C4468">
            <w:pPr>
              <w:jc w:val="center"/>
              <w:rPr>
                <w:lang w:eastAsia="ar-SA"/>
              </w:rPr>
            </w:pPr>
            <w:r w:rsidRPr="005C4468">
              <w:rPr>
                <w:lang w:eastAsia="ar-SA"/>
              </w:rPr>
              <w:t>0</w:t>
            </w:r>
          </w:p>
        </w:tc>
      </w:tr>
      <w:tr w:rsidR="005C4468" w:rsidRPr="005C4468" w14:paraId="476C10F2" w14:textId="77777777" w:rsidTr="005C4468">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78335489" w14:textId="77777777" w:rsidR="005C4468" w:rsidRPr="005C4468" w:rsidRDefault="005C4468" w:rsidP="005C4468">
            <w:pPr>
              <w:pStyle w:val="a6"/>
              <w:jc w:val="both"/>
              <w:rPr>
                <w:lang w:eastAsia="en-US"/>
              </w:rPr>
            </w:pPr>
            <w:r w:rsidRPr="005C4468">
              <w:rPr>
                <w:lang w:eastAsia="en-US"/>
              </w:rPr>
              <w:t>18.</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43F0BF8" w14:textId="77777777" w:rsidR="005C4468" w:rsidRPr="005C4468" w:rsidRDefault="005C4468" w:rsidP="005C4468">
            <w:pPr>
              <w:pStyle w:val="ConsPlusNormal"/>
              <w:jc w:val="both"/>
              <w:rPr>
                <w:rFonts w:ascii="Times New Roman" w:hAnsi="Times New Roman" w:cs="Times New Roman"/>
                <w:sz w:val="22"/>
                <w:szCs w:val="22"/>
              </w:rPr>
            </w:pPr>
            <w:r w:rsidRPr="005C4468">
              <w:rPr>
                <w:rFonts w:ascii="Times New Roman" w:hAnsi="Times New Roman" w:cs="Times New Roman"/>
                <w:sz w:val="22"/>
                <w:szCs w:val="22"/>
              </w:rPr>
              <w:t xml:space="preserve">Экспертиза проекта восстановления ливневой канализации автомобильной дороги по ул. </w:t>
            </w:r>
            <w:proofErr w:type="spellStart"/>
            <w:r w:rsidRPr="005C4468">
              <w:rPr>
                <w:rFonts w:ascii="Times New Roman" w:hAnsi="Times New Roman" w:cs="Times New Roman"/>
                <w:sz w:val="22"/>
                <w:szCs w:val="22"/>
              </w:rPr>
              <w:t>Шестагинская</w:t>
            </w:r>
            <w:proofErr w:type="spellEnd"/>
            <w:r w:rsidRPr="005C4468">
              <w:rPr>
                <w:rFonts w:ascii="Times New Roman" w:hAnsi="Times New Roman" w:cs="Times New Roman"/>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1BB2134" w14:textId="77777777" w:rsidR="005C4468" w:rsidRPr="005C4468" w:rsidRDefault="005C4468" w:rsidP="005C4468">
            <w:pPr>
              <w:pStyle w:val="a6"/>
              <w:jc w:val="both"/>
              <w:rPr>
                <w:lang w:eastAsia="en-US"/>
              </w:rPr>
            </w:pPr>
            <w:r w:rsidRPr="005C4468">
              <w:rPr>
                <w:lang w:eastAsia="en-US"/>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5A83F" w14:textId="77777777" w:rsidR="005C4468" w:rsidRPr="005C4468" w:rsidRDefault="005C4468" w:rsidP="005C4468">
            <w:pPr>
              <w:pStyle w:val="a6"/>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4695C" w14:textId="77777777" w:rsidR="005C4468" w:rsidRPr="005C4468" w:rsidRDefault="005C4468" w:rsidP="005C4468">
            <w:pPr>
              <w:jc w:val="center"/>
              <w:rPr>
                <w:lang w:eastAsia="en-US"/>
              </w:rPr>
            </w:pPr>
            <w:r w:rsidRPr="005C4468">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A9430" w14:textId="77777777" w:rsidR="005C4468" w:rsidRPr="005C4468" w:rsidRDefault="005C4468" w:rsidP="005C4468">
            <w:pPr>
              <w:jc w:val="center"/>
              <w:rPr>
                <w:lang w:eastAsia="en-US"/>
              </w:rPr>
            </w:pPr>
            <w:r w:rsidRPr="005C4468">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3BDE4" w14:textId="77777777" w:rsidR="005C4468" w:rsidRPr="005C4468" w:rsidRDefault="005C4468" w:rsidP="005C4468">
            <w:pPr>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8C679" w14:textId="77777777" w:rsidR="005C4468" w:rsidRPr="005C4468" w:rsidRDefault="005C4468" w:rsidP="005C4468">
            <w:pPr>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2BFFC" w14:textId="77777777" w:rsidR="005C4468" w:rsidRPr="005C4468" w:rsidRDefault="005C4468" w:rsidP="005C4468">
            <w:pPr>
              <w:jc w:val="center"/>
              <w:rPr>
                <w:lang w:eastAsia="ar-SA"/>
              </w:rPr>
            </w:pPr>
            <w:r w:rsidRPr="005C4468">
              <w:rPr>
                <w:lang w:eastAsia="ar-SA"/>
              </w:rPr>
              <w:t>0</w:t>
            </w:r>
          </w:p>
        </w:tc>
      </w:tr>
    </w:tbl>
    <w:p w14:paraId="17D2EB0F" w14:textId="77777777" w:rsidR="005C4468" w:rsidRPr="005C4468" w:rsidRDefault="005C4468" w:rsidP="005C4468">
      <w:pPr>
        <w:pStyle w:val="ConsPlusNormal"/>
        <w:ind w:firstLine="709"/>
        <w:jc w:val="right"/>
        <w:rPr>
          <w:rFonts w:ascii="Times New Roman" w:hAnsi="Times New Roman" w:cs="Times New Roman"/>
          <w:sz w:val="24"/>
          <w:szCs w:val="24"/>
        </w:rPr>
      </w:pPr>
    </w:p>
    <w:p w14:paraId="11905B72" w14:textId="77777777" w:rsidR="005C4468" w:rsidRPr="005C4468" w:rsidRDefault="005C4468" w:rsidP="005C4468">
      <w:pPr>
        <w:pStyle w:val="ConsPlusNormal"/>
        <w:ind w:firstLine="709"/>
        <w:jc w:val="both"/>
        <w:rPr>
          <w:rFonts w:ascii="Times New Roman" w:hAnsi="Times New Roman" w:cs="Times New Roman"/>
          <w:sz w:val="24"/>
          <w:szCs w:val="24"/>
        </w:rPr>
      </w:pPr>
      <w:r w:rsidRPr="005C4468">
        <w:rPr>
          <w:rFonts w:ascii="Times New Roman" w:hAnsi="Times New Roman" w:cs="Times New Roman"/>
          <w:sz w:val="24"/>
          <w:szCs w:val="24"/>
        </w:rPr>
        <w:t xml:space="preserve">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w:t>
      </w:r>
      <w:proofErr w:type="gramStart"/>
      <w:r w:rsidRPr="005C4468">
        <w:rPr>
          <w:rFonts w:ascii="Times New Roman" w:hAnsi="Times New Roman" w:cs="Times New Roman"/>
          <w:sz w:val="24"/>
          <w:szCs w:val="24"/>
        </w:rPr>
        <w:t>и  участников</w:t>
      </w:r>
      <w:proofErr w:type="gramEnd"/>
      <w:r w:rsidRPr="005C4468">
        <w:rPr>
          <w:rFonts w:ascii="Times New Roman" w:hAnsi="Times New Roman" w:cs="Times New Roman"/>
          <w:sz w:val="24"/>
          <w:szCs w:val="24"/>
        </w:rPr>
        <w:t xml:space="preserve"> подпрограммы.</w:t>
      </w:r>
    </w:p>
    <w:p w14:paraId="6A10D258" w14:textId="77777777" w:rsidR="005C4468" w:rsidRPr="005C4468" w:rsidRDefault="005C4468" w:rsidP="005C4468">
      <w:pPr>
        <w:tabs>
          <w:tab w:val="left" w:pos="8432"/>
        </w:tabs>
        <w:ind w:right="-1"/>
      </w:pPr>
    </w:p>
    <w:p w14:paraId="22626112" w14:textId="77777777" w:rsidR="005C4468" w:rsidRDefault="005C4468" w:rsidP="005C4468">
      <w:pPr>
        <w:tabs>
          <w:tab w:val="left" w:pos="8070"/>
        </w:tabs>
        <w:ind w:right="-1"/>
        <w:sectPr w:rsidR="005C4468" w:rsidSect="005C4468">
          <w:type w:val="nextColumn"/>
          <w:pgSz w:w="11906" w:h="16838"/>
          <w:pgMar w:top="1134" w:right="567" w:bottom="1134" w:left="1134" w:header="709" w:footer="709" w:gutter="0"/>
          <w:cols w:space="708"/>
          <w:docGrid w:linePitch="360"/>
        </w:sectPr>
      </w:pPr>
    </w:p>
    <w:p w14:paraId="3332C6FB" w14:textId="77777777" w:rsidR="005C4468" w:rsidRPr="00FF01EF" w:rsidRDefault="005C4468" w:rsidP="005C4468">
      <w:pPr>
        <w:jc w:val="right"/>
      </w:pPr>
      <w:r w:rsidRPr="00FF01EF">
        <w:lastRenderedPageBreak/>
        <w:t>Приложение № 15</w:t>
      </w:r>
    </w:p>
    <w:p w14:paraId="3E08640D" w14:textId="77777777" w:rsidR="005C4468" w:rsidRPr="00FF01EF" w:rsidRDefault="005C4468" w:rsidP="005C4468">
      <w:pPr>
        <w:ind w:right="-1"/>
        <w:jc w:val="right"/>
      </w:pPr>
      <w:r w:rsidRPr="00FF01EF">
        <w:t>к постановлению администрации</w:t>
      </w:r>
    </w:p>
    <w:p w14:paraId="62F30A88" w14:textId="77777777" w:rsidR="005C4468" w:rsidRPr="00FF01EF" w:rsidRDefault="005C4468" w:rsidP="005C4468">
      <w:pPr>
        <w:ind w:right="-1"/>
        <w:jc w:val="right"/>
      </w:pPr>
      <w:r w:rsidRPr="00FF01EF">
        <w:t xml:space="preserve"> городского округа Тейково</w:t>
      </w:r>
    </w:p>
    <w:p w14:paraId="20E7EC02" w14:textId="77777777" w:rsidR="005C4468" w:rsidRPr="00FF01EF" w:rsidRDefault="005C4468" w:rsidP="005C4468">
      <w:pPr>
        <w:ind w:right="-1"/>
        <w:jc w:val="right"/>
      </w:pPr>
      <w:r w:rsidRPr="00FF01EF">
        <w:t>Ивановской области</w:t>
      </w:r>
    </w:p>
    <w:p w14:paraId="7C55D214" w14:textId="77777777" w:rsidR="005C4468" w:rsidRPr="00FF01EF" w:rsidRDefault="005C4468" w:rsidP="005C4468">
      <w:pPr>
        <w:ind w:right="-1"/>
        <w:jc w:val="right"/>
      </w:pPr>
      <w:r w:rsidRPr="00FF01EF">
        <w:t xml:space="preserve"> от                 №   </w:t>
      </w:r>
    </w:p>
    <w:p w14:paraId="036942CE" w14:textId="77777777" w:rsidR="005C4468" w:rsidRPr="00FF01EF" w:rsidRDefault="005C4468" w:rsidP="005C4468">
      <w:pPr>
        <w:tabs>
          <w:tab w:val="left" w:pos="8070"/>
        </w:tabs>
        <w:ind w:right="-1"/>
      </w:pPr>
    </w:p>
    <w:p w14:paraId="78347DEC" w14:textId="77777777" w:rsidR="005C4468" w:rsidRPr="00FF01EF" w:rsidRDefault="005C4468" w:rsidP="005C4468">
      <w:pPr>
        <w:tabs>
          <w:tab w:val="left" w:pos="8070"/>
        </w:tabs>
        <w:ind w:right="-1"/>
      </w:pPr>
    </w:p>
    <w:p w14:paraId="10CFC391" w14:textId="77777777" w:rsidR="005C4468" w:rsidRPr="00FF01EF" w:rsidRDefault="005C4468" w:rsidP="005C4468">
      <w:pPr>
        <w:ind w:firstLine="709"/>
      </w:pPr>
      <w:r w:rsidRPr="00FF01EF">
        <w:t>5. Ресурсное обеспечение мероприятий подпрограммы.</w:t>
      </w:r>
    </w:p>
    <w:p w14:paraId="0D8E5CD5" w14:textId="77777777" w:rsidR="005C4468" w:rsidRPr="00FF01EF" w:rsidRDefault="005C4468" w:rsidP="005C4468">
      <w:pPr>
        <w:ind w:firstLine="709"/>
      </w:pPr>
    </w:p>
    <w:p w14:paraId="298C11F9" w14:textId="77777777" w:rsidR="005C4468" w:rsidRPr="00FF01EF" w:rsidRDefault="005C4468" w:rsidP="005C4468">
      <w:pPr>
        <w:ind w:right="-1" w:firstLine="708"/>
        <w:jc w:val="right"/>
      </w:pPr>
      <w:r w:rsidRPr="00FF01EF">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92"/>
        <w:gridCol w:w="34"/>
        <w:gridCol w:w="5244"/>
        <w:gridCol w:w="1843"/>
        <w:gridCol w:w="1276"/>
        <w:gridCol w:w="1276"/>
        <w:gridCol w:w="1275"/>
        <w:gridCol w:w="1276"/>
        <w:gridCol w:w="1276"/>
        <w:gridCol w:w="1276"/>
      </w:tblGrid>
      <w:tr w:rsidR="005C4468" w:rsidRPr="00FF01EF" w14:paraId="71442D0E" w14:textId="77777777" w:rsidTr="005C4468">
        <w:tc>
          <w:tcPr>
            <w:tcW w:w="426" w:type="dxa"/>
            <w:gridSpan w:val="2"/>
            <w:shd w:val="clear" w:color="auto" w:fill="auto"/>
          </w:tcPr>
          <w:p w14:paraId="7D9A58F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 п/п</w:t>
            </w:r>
          </w:p>
        </w:tc>
        <w:tc>
          <w:tcPr>
            <w:tcW w:w="5244" w:type="dxa"/>
            <w:shd w:val="clear" w:color="auto" w:fill="auto"/>
          </w:tcPr>
          <w:p w14:paraId="25530D7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Наименование мероприятий/источник ресурсного обеспечения</w:t>
            </w:r>
          </w:p>
        </w:tc>
        <w:tc>
          <w:tcPr>
            <w:tcW w:w="1843" w:type="dxa"/>
            <w:shd w:val="clear" w:color="auto" w:fill="auto"/>
          </w:tcPr>
          <w:p w14:paraId="7E374D2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Исполнитель</w:t>
            </w:r>
          </w:p>
        </w:tc>
        <w:tc>
          <w:tcPr>
            <w:tcW w:w="1276" w:type="dxa"/>
            <w:shd w:val="clear" w:color="auto" w:fill="auto"/>
          </w:tcPr>
          <w:p w14:paraId="2A97348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2023</w:t>
            </w:r>
          </w:p>
        </w:tc>
        <w:tc>
          <w:tcPr>
            <w:tcW w:w="1276" w:type="dxa"/>
            <w:shd w:val="clear" w:color="auto" w:fill="auto"/>
          </w:tcPr>
          <w:p w14:paraId="05C7AA0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2024</w:t>
            </w:r>
          </w:p>
        </w:tc>
        <w:tc>
          <w:tcPr>
            <w:tcW w:w="1275" w:type="dxa"/>
            <w:shd w:val="clear" w:color="auto" w:fill="auto"/>
          </w:tcPr>
          <w:p w14:paraId="57D2160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2025</w:t>
            </w:r>
          </w:p>
        </w:tc>
        <w:tc>
          <w:tcPr>
            <w:tcW w:w="1276" w:type="dxa"/>
            <w:shd w:val="clear" w:color="auto" w:fill="auto"/>
          </w:tcPr>
          <w:p w14:paraId="31A4A5D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2026</w:t>
            </w:r>
          </w:p>
        </w:tc>
        <w:tc>
          <w:tcPr>
            <w:tcW w:w="1276" w:type="dxa"/>
            <w:shd w:val="clear" w:color="auto" w:fill="auto"/>
          </w:tcPr>
          <w:p w14:paraId="147B475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2027*</w:t>
            </w:r>
          </w:p>
        </w:tc>
        <w:tc>
          <w:tcPr>
            <w:tcW w:w="1276" w:type="dxa"/>
            <w:shd w:val="clear" w:color="auto" w:fill="auto"/>
          </w:tcPr>
          <w:p w14:paraId="586D398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2028*</w:t>
            </w:r>
          </w:p>
        </w:tc>
      </w:tr>
      <w:tr w:rsidR="005C4468" w:rsidRPr="00FF01EF" w14:paraId="4EB44C33" w14:textId="77777777" w:rsidTr="005C4468">
        <w:tc>
          <w:tcPr>
            <w:tcW w:w="5670" w:type="dxa"/>
            <w:gridSpan w:val="3"/>
            <w:shd w:val="clear" w:color="auto" w:fill="auto"/>
          </w:tcPr>
          <w:p w14:paraId="5F81637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Подпрограмма, всего:</w:t>
            </w:r>
          </w:p>
        </w:tc>
        <w:tc>
          <w:tcPr>
            <w:tcW w:w="1843" w:type="dxa"/>
            <w:vMerge w:val="restart"/>
            <w:shd w:val="clear" w:color="auto" w:fill="auto"/>
          </w:tcPr>
          <w:p w14:paraId="01D12C3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09AE47E" w14:textId="77777777" w:rsidR="005C4468" w:rsidRPr="005C4468" w:rsidRDefault="005C4468" w:rsidP="005C4468">
            <w:pPr>
              <w:pStyle w:val="ConsPlusNormal"/>
              <w:ind w:left="108" w:hanging="108"/>
              <w:jc w:val="center"/>
              <w:rPr>
                <w:rFonts w:ascii="Times New Roman" w:hAnsi="Times New Roman" w:cs="Times New Roman"/>
              </w:rPr>
            </w:pPr>
            <w:r w:rsidRPr="005C4468">
              <w:rPr>
                <w:rFonts w:ascii="Times New Roman" w:hAnsi="Times New Roman" w:cs="Times New Roman"/>
              </w:rPr>
              <w:t>106 265,84298</w:t>
            </w:r>
          </w:p>
        </w:tc>
        <w:tc>
          <w:tcPr>
            <w:tcW w:w="1276" w:type="dxa"/>
            <w:shd w:val="clear" w:color="auto" w:fill="auto"/>
          </w:tcPr>
          <w:p w14:paraId="613CA8CA" w14:textId="77777777" w:rsidR="005C4468" w:rsidRPr="005C4468" w:rsidRDefault="005C4468" w:rsidP="005C4468">
            <w:pPr>
              <w:pStyle w:val="ConsPlusNormal"/>
              <w:ind w:right="-1"/>
              <w:jc w:val="center"/>
              <w:rPr>
                <w:rFonts w:ascii="Times New Roman" w:hAnsi="Times New Roman" w:cs="Times New Roman"/>
              </w:rPr>
            </w:pPr>
            <w:r w:rsidRPr="005C4468">
              <w:rPr>
                <w:rFonts w:ascii="Times New Roman" w:hAnsi="Times New Roman" w:cs="Times New Roman"/>
              </w:rPr>
              <w:t>81 120,82507</w:t>
            </w:r>
          </w:p>
        </w:tc>
        <w:tc>
          <w:tcPr>
            <w:tcW w:w="1275" w:type="dxa"/>
            <w:shd w:val="clear" w:color="auto" w:fill="auto"/>
          </w:tcPr>
          <w:p w14:paraId="6F243741" w14:textId="77777777" w:rsidR="005C4468" w:rsidRPr="005C4468" w:rsidRDefault="005C4468" w:rsidP="005C4468">
            <w:pPr>
              <w:pStyle w:val="ConsPlusNormal"/>
              <w:ind w:left="79" w:right="-1" w:hanging="108"/>
              <w:rPr>
                <w:rFonts w:ascii="Times New Roman" w:hAnsi="Times New Roman" w:cs="Times New Roman"/>
              </w:rPr>
            </w:pPr>
            <w:r w:rsidRPr="005C4468">
              <w:rPr>
                <w:rFonts w:ascii="Times New Roman" w:hAnsi="Times New Roman" w:cs="Times New Roman"/>
              </w:rPr>
              <w:t>202 152,87000</w:t>
            </w:r>
          </w:p>
        </w:tc>
        <w:tc>
          <w:tcPr>
            <w:tcW w:w="1276" w:type="dxa"/>
            <w:shd w:val="clear" w:color="auto" w:fill="auto"/>
          </w:tcPr>
          <w:p w14:paraId="5B68ABB4" w14:textId="77777777" w:rsidR="005C4468" w:rsidRPr="005C4468" w:rsidRDefault="005C4468" w:rsidP="005C4468">
            <w:pPr>
              <w:pStyle w:val="ConsPlusNormal"/>
              <w:ind w:right="-1" w:hanging="108"/>
              <w:jc w:val="center"/>
              <w:rPr>
                <w:rFonts w:ascii="Times New Roman" w:hAnsi="Times New Roman" w:cs="Times New Roman"/>
              </w:rPr>
            </w:pPr>
            <w:r w:rsidRPr="005C4468">
              <w:rPr>
                <w:rFonts w:ascii="Times New Roman" w:hAnsi="Times New Roman" w:cs="Times New Roman"/>
              </w:rPr>
              <w:t>61 993,28238</w:t>
            </w:r>
          </w:p>
        </w:tc>
        <w:tc>
          <w:tcPr>
            <w:tcW w:w="1276" w:type="dxa"/>
            <w:shd w:val="clear" w:color="auto" w:fill="auto"/>
          </w:tcPr>
          <w:p w14:paraId="598FF23A" w14:textId="77777777" w:rsidR="005C4468" w:rsidRPr="005C4468" w:rsidRDefault="005C4468" w:rsidP="005C4468">
            <w:pPr>
              <w:pStyle w:val="ConsPlusNormal"/>
              <w:ind w:right="-1" w:hanging="108"/>
              <w:jc w:val="center"/>
              <w:rPr>
                <w:rFonts w:ascii="Times New Roman" w:hAnsi="Times New Roman" w:cs="Times New Roman"/>
              </w:rPr>
            </w:pPr>
            <w:r w:rsidRPr="005C4468">
              <w:rPr>
                <w:rFonts w:ascii="Times New Roman" w:hAnsi="Times New Roman" w:cs="Times New Roman"/>
              </w:rPr>
              <w:t>61 993,28238</w:t>
            </w:r>
          </w:p>
        </w:tc>
        <w:tc>
          <w:tcPr>
            <w:tcW w:w="1276" w:type="dxa"/>
            <w:shd w:val="clear" w:color="auto" w:fill="auto"/>
          </w:tcPr>
          <w:p w14:paraId="024C931C" w14:textId="77777777" w:rsidR="005C4468" w:rsidRPr="005C4468" w:rsidRDefault="005C4468" w:rsidP="005C4468">
            <w:pPr>
              <w:pStyle w:val="ConsPlusNormal"/>
              <w:ind w:right="-1" w:hanging="108"/>
              <w:jc w:val="center"/>
              <w:rPr>
                <w:rFonts w:ascii="Times New Roman" w:hAnsi="Times New Roman" w:cs="Times New Roman"/>
              </w:rPr>
            </w:pPr>
            <w:r w:rsidRPr="005C4468">
              <w:rPr>
                <w:rFonts w:ascii="Times New Roman" w:hAnsi="Times New Roman" w:cs="Times New Roman"/>
              </w:rPr>
              <w:t>1 119,84513</w:t>
            </w:r>
          </w:p>
        </w:tc>
      </w:tr>
      <w:tr w:rsidR="005C4468" w:rsidRPr="00FF01EF" w14:paraId="0F739759" w14:textId="77777777" w:rsidTr="005C4468">
        <w:tc>
          <w:tcPr>
            <w:tcW w:w="5670" w:type="dxa"/>
            <w:gridSpan w:val="3"/>
            <w:shd w:val="clear" w:color="auto" w:fill="auto"/>
          </w:tcPr>
          <w:p w14:paraId="75DC0EC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162EE4DF"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00F0213" w14:textId="77777777" w:rsidR="005C4468" w:rsidRPr="005C4468" w:rsidRDefault="005C4468" w:rsidP="005C4468">
            <w:pPr>
              <w:pStyle w:val="ConsPlusNormal"/>
              <w:ind w:left="108" w:hanging="108"/>
              <w:jc w:val="center"/>
              <w:rPr>
                <w:rFonts w:ascii="Times New Roman" w:hAnsi="Times New Roman" w:cs="Times New Roman"/>
              </w:rPr>
            </w:pPr>
          </w:p>
        </w:tc>
        <w:tc>
          <w:tcPr>
            <w:tcW w:w="1276" w:type="dxa"/>
            <w:shd w:val="clear" w:color="auto" w:fill="auto"/>
          </w:tcPr>
          <w:p w14:paraId="7ACF5C2E" w14:textId="77777777" w:rsidR="005C4468" w:rsidRPr="005C4468" w:rsidRDefault="005C4468" w:rsidP="005C4468">
            <w:pPr>
              <w:pStyle w:val="ConsPlusNormal"/>
              <w:ind w:left="108" w:hanging="108"/>
              <w:jc w:val="center"/>
              <w:rPr>
                <w:rFonts w:ascii="Times New Roman" w:hAnsi="Times New Roman" w:cs="Times New Roman"/>
              </w:rPr>
            </w:pPr>
          </w:p>
        </w:tc>
        <w:tc>
          <w:tcPr>
            <w:tcW w:w="1275" w:type="dxa"/>
            <w:shd w:val="clear" w:color="auto" w:fill="auto"/>
          </w:tcPr>
          <w:p w14:paraId="00104348" w14:textId="77777777" w:rsidR="005C4468" w:rsidRPr="005C4468" w:rsidRDefault="005C4468" w:rsidP="005C4468">
            <w:pPr>
              <w:pStyle w:val="ConsPlusNormal"/>
              <w:ind w:right="-1" w:hanging="108"/>
              <w:jc w:val="center"/>
              <w:rPr>
                <w:rFonts w:ascii="Times New Roman" w:hAnsi="Times New Roman" w:cs="Times New Roman"/>
              </w:rPr>
            </w:pPr>
          </w:p>
        </w:tc>
        <w:tc>
          <w:tcPr>
            <w:tcW w:w="1276" w:type="dxa"/>
            <w:shd w:val="clear" w:color="auto" w:fill="auto"/>
          </w:tcPr>
          <w:p w14:paraId="0AF1CA4C" w14:textId="77777777" w:rsidR="005C4468" w:rsidRPr="005C4468" w:rsidRDefault="005C4468" w:rsidP="005C4468">
            <w:pPr>
              <w:pStyle w:val="ConsPlusNormal"/>
              <w:ind w:right="-1" w:hanging="108"/>
              <w:jc w:val="center"/>
              <w:rPr>
                <w:rFonts w:ascii="Times New Roman" w:hAnsi="Times New Roman" w:cs="Times New Roman"/>
              </w:rPr>
            </w:pPr>
          </w:p>
        </w:tc>
        <w:tc>
          <w:tcPr>
            <w:tcW w:w="1276" w:type="dxa"/>
            <w:shd w:val="clear" w:color="auto" w:fill="auto"/>
          </w:tcPr>
          <w:p w14:paraId="78EA6E5E" w14:textId="77777777" w:rsidR="005C4468" w:rsidRPr="005C4468" w:rsidRDefault="005C4468" w:rsidP="005C4468">
            <w:pPr>
              <w:pStyle w:val="ConsPlusNormal"/>
              <w:ind w:right="-1" w:hanging="108"/>
              <w:jc w:val="center"/>
              <w:rPr>
                <w:rFonts w:ascii="Times New Roman" w:hAnsi="Times New Roman" w:cs="Times New Roman"/>
              </w:rPr>
            </w:pPr>
          </w:p>
        </w:tc>
        <w:tc>
          <w:tcPr>
            <w:tcW w:w="1276" w:type="dxa"/>
            <w:shd w:val="clear" w:color="auto" w:fill="auto"/>
          </w:tcPr>
          <w:p w14:paraId="549912D0" w14:textId="77777777" w:rsidR="005C4468" w:rsidRPr="005C4468" w:rsidRDefault="005C4468" w:rsidP="005C4468">
            <w:pPr>
              <w:pStyle w:val="ConsPlusNormal"/>
              <w:ind w:right="-1" w:hanging="108"/>
              <w:jc w:val="center"/>
              <w:rPr>
                <w:rFonts w:ascii="Times New Roman" w:hAnsi="Times New Roman" w:cs="Times New Roman"/>
              </w:rPr>
            </w:pPr>
          </w:p>
        </w:tc>
      </w:tr>
      <w:tr w:rsidR="005C4468" w:rsidRPr="00FF01EF" w14:paraId="662CB22C" w14:textId="77777777" w:rsidTr="005C4468">
        <w:tc>
          <w:tcPr>
            <w:tcW w:w="5670" w:type="dxa"/>
            <w:gridSpan w:val="3"/>
            <w:shd w:val="clear" w:color="auto" w:fill="auto"/>
          </w:tcPr>
          <w:p w14:paraId="6081E66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7270082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EF5B61B" w14:textId="77777777" w:rsidR="005C4468" w:rsidRPr="005C4468" w:rsidRDefault="005C4468" w:rsidP="005C4468">
            <w:pPr>
              <w:pStyle w:val="ConsPlusNormal"/>
              <w:ind w:left="108" w:hanging="108"/>
              <w:jc w:val="center"/>
              <w:rPr>
                <w:rFonts w:ascii="Times New Roman" w:hAnsi="Times New Roman" w:cs="Times New Roman"/>
              </w:rPr>
            </w:pPr>
            <w:r w:rsidRPr="005C4468">
              <w:rPr>
                <w:rFonts w:ascii="Times New Roman" w:hAnsi="Times New Roman" w:cs="Times New Roman"/>
              </w:rPr>
              <w:t>27 398,74442</w:t>
            </w:r>
          </w:p>
        </w:tc>
        <w:tc>
          <w:tcPr>
            <w:tcW w:w="1276" w:type="dxa"/>
            <w:shd w:val="clear" w:color="auto" w:fill="auto"/>
          </w:tcPr>
          <w:p w14:paraId="4358000D" w14:textId="77777777" w:rsidR="005C4468" w:rsidRPr="005C4468" w:rsidRDefault="005C4468" w:rsidP="005C4468">
            <w:pPr>
              <w:pStyle w:val="ConsPlusNormal"/>
              <w:ind w:left="108" w:hanging="108"/>
              <w:jc w:val="center"/>
              <w:rPr>
                <w:rFonts w:ascii="Times New Roman" w:hAnsi="Times New Roman" w:cs="Times New Roman"/>
              </w:rPr>
            </w:pPr>
            <w:r w:rsidRPr="005C4468">
              <w:rPr>
                <w:rFonts w:ascii="Times New Roman" w:hAnsi="Times New Roman" w:cs="Times New Roman"/>
              </w:rPr>
              <w:t>38 580,74332</w:t>
            </w:r>
          </w:p>
        </w:tc>
        <w:tc>
          <w:tcPr>
            <w:tcW w:w="1275" w:type="dxa"/>
            <w:shd w:val="clear" w:color="auto" w:fill="auto"/>
          </w:tcPr>
          <w:p w14:paraId="2206CF30" w14:textId="77777777" w:rsidR="005C4468" w:rsidRPr="005C4468" w:rsidRDefault="005C4468" w:rsidP="005C4468">
            <w:pPr>
              <w:pStyle w:val="ConsPlusNormal"/>
              <w:ind w:right="-1" w:hanging="108"/>
              <w:jc w:val="center"/>
              <w:rPr>
                <w:rFonts w:ascii="Times New Roman" w:hAnsi="Times New Roman" w:cs="Times New Roman"/>
              </w:rPr>
            </w:pPr>
            <w:r w:rsidRPr="005C4468">
              <w:rPr>
                <w:rFonts w:ascii="Times New Roman" w:hAnsi="Times New Roman" w:cs="Times New Roman"/>
              </w:rPr>
              <w:t>22 155,35615</w:t>
            </w:r>
          </w:p>
        </w:tc>
        <w:tc>
          <w:tcPr>
            <w:tcW w:w="1276" w:type="dxa"/>
            <w:shd w:val="clear" w:color="auto" w:fill="auto"/>
          </w:tcPr>
          <w:p w14:paraId="7A471D74" w14:textId="77777777" w:rsidR="005C4468" w:rsidRPr="005C4468" w:rsidRDefault="005C4468" w:rsidP="005C4468">
            <w:pPr>
              <w:pStyle w:val="ConsPlusNormal"/>
              <w:ind w:right="-1" w:hanging="108"/>
              <w:jc w:val="center"/>
              <w:rPr>
                <w:rFonts w:ascii="Times New Roman" w:hAnsi="Times New Roman" w:cs="Times New Roman"/>
              </w:rPr>
            </w:pPr>
            <w:r w:rsidRPr="005C4468">
              <w:rPr>
                <w:rFonts w:ascii="Times New Roman" w:hAnsi="Times New Roman" w:cs="Times New Roman"/>
              </w:rPr>
              <w:t>20 711,73769</w:t>
            </w:r>
          </w:p>
        </w:tc>
        <w:tc>
          <w:tcPr>
            <w:tcW w:w="1276" w:type="dxa"/>
            <w:shd w:val="clear" w:color="auto" w:fill="auto"/>
          </w:tcPr>
          <w:p w14:paraId="1541F41D" w14:textId="77777777" w:rsidR="005C4468" w:rsidRPr="005C4468" w:rsidRDefault="005C4468" w:rsidP="005C4468">
            <w:pPr>
              <w:pStyle w:val="ConsPlusNormal"/>
              <w:ind w:right="-1" w:hanging="108"/>
              <w:jc w:val="center"/>
              <w:rPr>
                <w:rFonts w:ascii="Times New Roman" w:hAnsi="Times New Roman" w:cs="Times New Roman"/>
              </w:rPr>
            </w:pPr>
            <w:r w:rsidRPr="005C4468">
              <w:rPr>
                <w:rFonts w:ascii="Times New Roman" w:hAnsi="Times New Roman" w:cs="Times New Roman"/>
              </w:rPr>
              <w:t>20 711,73769</w:t>
            </w:r>
          </w:p>
        </w:tc>
        <w:tc>
          <w:tcPr>
            <w:tcW w:w="1276" w:type="dxa"/>
            <w:shd w:val="clear" w:color="auto" w:fill="auto"/>
          </w:tcPr>
          <w:p w14:paraId="1E3EB183" w14:textId="77777777" w:rsidR="005C4468" w:rsidRPr="005C4468" w:rsidRDefault="005C4468" w:rsidP="005C4468">
            <w:pPr>
              <w:pStyle w:val="ConsPlusNormal"/>
              <w:ind w:right="-1" w:hanging="108"/>
              <w:jc w:val="center"/>
              <w:rPr>
                <w:rFonts w:ascii="Times New Roman" w:hAnsi="Times New Roman" w:cs="Times New Roman"/>
              </w:rPr>
            </w:pPr>
            <w:r w:rsidRPr="005C4468">
              <w:rPr>
                <w:rFonts w:ascii="Times New Roman" w:hAnsi="Times New Roman" w:cs="Times New Roman"/>
              </w:rPr>
              <w:t>1 119,84513</w:t>
            </w:r>
          </w:p>
        </w:tc>
      </w:tr>
      <w:tr w:rsidR="005C4468" w:rsidRPr="00FF01EF" w14:paraId="02F5B5AF" w14:textId="77777777" w:rsidTr="005C4468">
        <w:tc>
          <w:tcPr>
            <w:tcW w:w="5670" w:type="dxa"/>
            <w:gridSpan w:val="3"/>
            <w:shd w:val="clear" w:color="auto" w:fill="auto"/>
          </w:tcPr>
          <w:p w14:paraId="5BBC3C0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5F5847B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8C4098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78 867,09856</w:t>
            </w:r>
          </w:p>
        </w:tc>
        <w:tc>
          <w:tcPr>
            <w:tcW w:w="1276" w:type="dxa"/>
            <w:shd w:val="clear" w:color="auto" w:fill="auto"/>
          </w:tcPr>
          <w:p w14:paraId="73AE55E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42 540,08175</w:t>
            </w:r>
          </w:p>
        </w:tc>
        <w:tc>
          <w:tcPr>
            <w:tcW w:w="1275" w:type="dxa"/>
            <w:shd w:val="clear" w:color="auto" w:fill="auto"/>
          </w:tcPr>
          <w:p w14:paraId="0222ABA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179 997,51385</w:t>
            </w:r>
          </w:p>
        </w:tc>
        <w:tc>
          <w:tcPr>
            <w:tcW w:w="1276" w:type="dxa"/>
            <w:shd w:val="clear" w:color="auto" w:fill="auto"/>
          </w:tcPr>
          <w:p w14:paraId="071F0D3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41 281,54469</w:t>
            </w:r>
          </w:p>
        </w:tc>
        <w:tc>
          <w:tcPr>
            <w:tcW w:w="1276" w:type="dxa"/>
            <w:shd w:val="clear" w:color="auto" w:fill="auto"/>
          </w:tcPr>
          <w:p w14:paraId="4D49D22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41 281,54469</w:t>
            </w:r>
          </w:p>
        </w:tc>
        <w:tc>
          <w:tcPr>
            <w:tcW w:w="1276" w:type="dxa"/>
            <w:shd w:val="clear" w:color="auto" w:fill="auto"/>
          </w:tcPr>
          <w:p w14:paraId="240F888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ECBEDA1" w14:textId="77777777" w:rsidTr="005C4468">
        <w:tc>
          <w:tcPr>
            <w:tcW w:w="5670" w:type="dxa"/>
            <w:gridSpan w:val="3"/>
            <w:shd w:val="clear" w:color="auto" w:fill="auto"/>
          </w:tcPr>
          <w:p w14:paraId="274799B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00E1FD73"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8C4CCB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0EE5B3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432DAD4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A5DA9B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645271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5F9E4D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4279DB2" w14:textId="77777777" w:rsidTr="005C4468">
        <w:tc>
          <w:tcPr>
            <w:tcW w:w="392" w:type="dxa"/>
            <w:shd w:val="clear" w:color="auto" w:fill="auto"/>
          </w:tcPr>
          <w:p w14:paraId="7068332B" w14:textId="77777777" w:rsidR="005C4468" w:rsidRPr="005C4468" w:rsidRDefault="005C4468" w:rsidP="005C4468">
            <w:r w:rsidRPr="005C4468">
              <w:t>1.</w:t>
            </w:r>
          </w:p>
        </w:tc>
        <w:tc>
          <w:tcPr>
            <w:tcW w:w="5278" w:type="dxa"/>
            <w:gridSpan w:val="2"/>
            <w:shd w:val="clear" w:color="auto" w:fill="auto"/>
          </w:tcPr>
          <w:p w14:paraId="687FF839" w14:textId="77777777" w:rsidR="005C4468" w:rsidRPr="005C4468" w:rsidRDefault="005C4468" w:rsidP="005C4468">
            <w:r w:rsidRPr="005C4468">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1062897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МБУ «Служба благоустройства»</w:t>
            </w:r>
          </w:p>
          <w:p w14:paraId="2F3F424A"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8DED7F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739,94852</w:t>
            </w:r>
          </w:p>
        </w:tc>
        <w:tc>
          <w:tcPr>
            <w:tcW w:w="1276" w:type="dxa"/>
            <w:shd w:val="clear" w:color="auto" w:fill="auto"/>
          </w:tcPr>
          <w:p w14:paraId="0810ED3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300,00</w:t>
            </w:r>
          </w:p>
        </w:tc>
        <w:tc>
          <w:tcPr>
            <w:tcW w:w="1275" w:type="dxa"/>
            <w:shd w:val="clear" w:color="auto" w:fill="auto"/>
          </w:tcPr>
          <w:p w14:paraId="0C69047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2 442,72000</w:t>
            </w:r>
          </w:p>
        </w:tc>
        <w:tc>
          <w:tcPr>
            <w:tcW w:w="1276" w:type="dxa"/>
            <w:shd w:val="clear" w:color="auto" w:fill="auto"/>
          </w:tcPr>
          <w:p w14:paraId="33DD068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2 320,75238</w:t>
            </w:r>
          </w:p>
        </w:tc>
        <w:tc>
          <w:tcPr>
            <w:tcW w:w="1276" w:type="dxa"/>
            <w:shd w:val="clear" w:color="auto" w:fill="auto"/>
          </w:tcPr>
          <w:p w14:paraId="41500C7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2 320,75238</w:t>
            </w:r>
          </w:p>
        </w:tc>
        <w:tc>
          <w:tcPr>
            <w:tcW w:w="1276" w:type="dxa"/>
            <w:shd w:val="clear" w:color="auto" w:fill="auto"/>
          </w:tcPr>
          <w:p w14:paraId="36FBC7A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6C4925D" w14:textId="77777777" w:rsidTr="005C4468">
        <w:tc>
          <w:tcPr>
            <w:tcW w:w="392" w:type="dxa"/>
            <w:shd w:val="clear" w:color="auto" w:fill="auto"/>
          </w:tcPr>
          <w:p w14:paraId="2ED9A6CF" w14:textId="77777777" w:rsidR="005C4468" w:rsidRPr="005C4468" w:rsidRDefault="005C4468" w:rsidP="005C4468"/>
        </w:tc>
        <w:tc>
          <w:tcPr>
            <w:tcW w:w="5278" w:type="dxa"/>
            <w:gridSpan w:val="2"/>
            <w:shd w:val="clear" w:color="auto" w:fill="auto"/>
          </w:tcPr>
          <w:p w14:paraId="6EE1117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4B67D9E5"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A1F141C"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55361EB"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2AE055D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B4A7218"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208041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892E76A" w14:textId="77777777" w:rsidR="005C4468" w:rsidRPr="005C4468" w:rsidRDefault="005C4468" w:rsidP="005C4468">
            <w:pPr>
              <w:pStyle w:val="ConsPlusNormal"/>
              <w:jc w:val="center"/>
              <w:rPr>
                <w:rFonts w:ascii="Times New Roman" w:hAnsi="Times New Roman" w:cs="Times New Roman"/>
              </w:rPr>
            </w:pPr>
          </w:p>
        </w:tc>
      </w:tr>
      <w:tr w:rsidR="005C4468" w:rsidRPr="00FF01EF" w14:paraId="559D8823" w14:textId="77777777" w:rsidTr="005C4468">
        <w:tc>
          <w:tcPr>
            <w:tcW w:w="392" w:type="dxa"/>
            <w:shd w:val="clear" w:color="auto" w:fill="auto"/>
          </w:tcPr>
          <w:p w14:paraId="6E2FF736" w14:textId="77777777" w:rsidR="005C4468" w:rsidRPr="005C4468" w:rsidRDefault="005C4468" w:rsidP="005C4468"/>
        </w:tc>
        <w:tc>
          <w:tcPr>
            <w:tcW w:w="5278" w:type="dxa"/>
            <w:gridSpan w:val="2"/>
            <w:shd w:val="clear" w:color="auto" w:fill="auto"/>
          </w:tcPr>
          <w:p w14:paraId="412BD58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49AB0F61"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279E1B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739,94852</w:t>
            </w:r>
          </w:p>
        </w:tc>
        <w:tc>
          <w:tcPr>
            <w:tcW w:w="1276" w:type="dxa"/>
            <w:shd w:val="clear" w:color="auto" w:fill="auto"/>
          </w:tcPr>
          <w:p w14:paraId="58D41AE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300,00</w:t>
            </w:r>
          </w:p>
        </w:tc>
        <w:tc>
          <w:tcPr>
            <w:tcW w:w="1275" w:type="dxa"/>
            <w:shd w:val="clear" w:color="auto" w:fill="auto"/>
          </w:tcPr>
          <w:p w14:paraId="5C1883A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2 442,72000</w:t>
            </w:r>
          </w:p>
        </w:tc>
        <w:tc>
          <w:tcPr>
            <w:tcW w:w="1276" w:type="dxa"/>
            <w:shd w:val="clear" w:color="auto" w:fill="auto"/>
          </w:tcPr>
          <w:p w14:paraId="337E996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2 320,75238</w:t>
            </w:r>
          </w:p>
        </w:tc>
        <w:tc>
          <w:tcPr>
            <w:tcW w:w="1276" w:type="dxa"/>
            <w:shd w:val="clear" w:color="auto" w:fill="auto"/>
          </w:tcPr>
          <w:p w14:paraId="1AD0873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2 320,75238</w:t>
            </w:r>
          </w:p>
        </w:tc>
        <w:tc>
          <w:tcPr>
            <w:tcW w:w="1276" w:type="dxa"/>
            <w:shd w:val="clear" w:color="auto" w:fill="auto"/>
          </w:tcPr>
          <w:p w14:paraId="4CE0580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3711034" w14:textId="77777777" w:rsidTr="005C4468">
        <w:tc>
          <w:tcPr>
            <w:tcW w:w="392" w:type="dxa"/>
            <w:shd w:val="clear" w:color="auto" w:fill="auto"/>
          </w:tcPr>
          <w:p w14:paraId="177C9C21" w14:textId="77777777" w:rsidR="005C4468" w:rsidRPr="005C4468" w:rsidRDefault="005C4468" w:rsidP="005C4468"/>
        </w:tc>
        <w:tc>
          <w:tcPr>
            <w:tcW w:w="5278" w:type="dxa"/>
            <w:gridSpan w:val="2"/>
            <w:shd w:val="clear" w:color="auto" w:fill="auto"/>
          </w:tcPr>
          <w:p w14:paraId="227E69A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66A88A21"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AC7F8F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4A7FC6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B8B6E1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F0C0ED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CA188A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C04139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72E66CD" w14:textId="77777777" w:rsidTr="005C4468">
        <w:tc>
          <w:tcPr>
            <w:tcW w:w="392" w:type="dxa"/>
            <w:shd w:val="clear" w:color="auto" w:fill="auto"/>
          </w:tcPr>
          <w:p w14:paraId="13876E24" w14:textId="77777777" w:rsidR="005C4468" w:rsidRPr="005C4468" w:rsidRDefault="005C4468" w:rsidP="005C4468"/>
        </w:tc>
        <w:tc>
          <w:tcPr>
            <w:tcW w:w="5278" w:type="dxa"/>
            <w:gridSpan w:val="2"/>
            <w:shd w:val="clear" w:color="auto" w:fill="auto"/>
          </w:tcPr>
          <w:p w14:paraId="4D9906F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02ADDC53"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2EA096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777CFE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5A6F715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05CC93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2A000F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F51261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FC1FEAF" w14:textId="77777777" w:rsidTr="005C4468">
        <w:tc>
          <w:tcPr>
            <w:tcW w:w="392" w:type="dxa"/>
            <w:vMerge w:val="restart"/>
            <w:shd w:val="clear" w:color="auto" w:fill="auto"/>
          </w:tcPr>
          <w:p w14:paraId="4A2AC46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w:t>
            </w:r>
          </w:p>
        </w:tc>
        <w:tc>
          <w:tcPr>
            <w:tcW w:w="5278" w:type="dxa"/>
            <w:gridSpan w:val="2"/>
            <w:shd w:val="clear" w:color="auto" w:fill="auto"/>
          </w:tcPr>
          <w:p w14:paraId="65BE707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14:paraId="55EDBAD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ОГИ</w:t>
            </w:r>
          </w:p>
        </w:tc>
        <w:tc>
          <w:tcPr>
            <w:tcW w:w="1276" w:type="dxa"/>
            <w:shd w:val="clear" w:color="auto" w:fill="auto"/>
            <w:vAlign w:val="center"/>
          </w:tcPr>
          <w:p w14:paraId="1C2648C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43745,03568</w:t>
            </w:r>
          </w:p>
        </w:tc>
        <w:tc>
          <w:tcPr>
            <w:tcW w:w="1276" w:type="dxa"/>
            <w:shd w:val="clear" w:color="auto" w:fill="auto"/>
            <w:vAlign w:val="center"/>
          </w:tcPr>
          <w:p w14:paraId="03C3301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45 404,00240</w:t>
            </w:r>
          </w:p>
        </w:tc>
        <w:tc>
          <w:tcPr>
            <w:tcW w:w="1275" w:type="dxa"/>
            <w:shd w:val="clear" w:color="auto" w:fill="auto"/>
            <w:vAlign w:val="center"/>
          </w:tcPr>
          <w:p w14:paraId="7217EF5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40 937,85000</w:t>
            </w:r>
          </w:p>
        </w:tc>
        <w:tc>
          <w:tcPr>
            <w:tcW w:w="1276" w:type="dxa"/>
            <w:shd w:val="clear" w:color="auto" w:fill="auto"/>
            <w:vAlign w:val="center"/>
          </w:tcPr>
          <w:p w14:paraId="1B45BD6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41 698,53000</w:t>
            </w:r>
          </w:p>
        </w:tc>
        <w:tc>
          <w:tcPr>
            <w:tcW w:w="1276" w:type="dxa"/>
            <w:shd w:val="clear" w:color="auto" w:fill="auto"/>
            <w:vAlign w:val="center"/>
          </w:tcPr>
          <w:p w14:paraId="5D80590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41 698,53000</w:t>
            </w:r>
          </w:p>
        </w:tc>
        <w:tc>
          <w:tcPr>
            <w:tcW w:w="1276" w:type="dxa"/>
            <w:shd w:val="clear" w:color="auto" w:fill="auto"/>
            <w:vAlign w:val="center"/>
          </w:tcPr>
          <w:p w14:paraId="1FE56E3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C17CAD3" w14:textId="77777777" w:rsidTr="005C4468">
        <w:tc>
          <w:tcPr>
            <w:tcW w:w="392" w:type="dxa"/>
            <w:vMerge/>
            <w:shd w:val="clear" w:color="auto" w:fill="auto"/>
          </w:tcPr>
          <w:p w14:paraId="10545D17" w14:textId="77777777" w:rsidR="005C4468" w:rsidRPr="005C4468" w:rsidRDefault="005C4468" w:rsidP="005C4468"/>
        </w:tc>
        <w:tc>
          <w:tcPr>
            <w:tcW w:w="5278" w:type="dxa"/>
            <w:gridSpan w:val="2"/>
            <w:shd w:val="clear" w:color="auto" w:fill="auto"/>
          </w:tcPr>
          <w:p w14:paraId="0F83E2D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51A247B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vAlign w:val="center"/>
          </w:tcPr>
          <w:p w14:paraId="59A7249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C342D50"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78BB628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7C0AB3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576324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273B5F1" w14:textId="77777777" w:rsidR="005C4468" w:rsidRPr="005C4468" w:rsidRDefault="005C4468" w:rsidP="005C4468">
            <w:pPr>
              <w:pStyle w:val="ConsPlusNormal"/>
              <w:jc w:val="center"/>
              <w:rPr>
                <w:rFonts w:ascii="Times New Roman" w:hAnsi="Times New Roman" w:cs="Times New Roman"/>
              </w:rPr>
            </w:pPr>
          </w:p>
        </w:tc>
      </w:tr>
      <w:tr w:rsidR="005C4468" w:rsidRPr="00FF01EF" w14:paraId="41886203" w14:textId="77777777" w:rsidTr="005C4468">
        <w:tc>
          <w:tcPr>
            <w:tcW w:w="392" w:type="dxa"/>
            <w:vMerge/>
            <w:shd w:val="clear" w:color="auto" w:fill="auto"/>
          </w:tcPr>
          <w:p w14:paraId="07CCC631" w14:textId="77777777" w:rsidR="005C4468" w:rsidRPr="005C4468" w:rsidRDefault="005C4468" w:rsidP="005C4468"/>
        </w:tc>
        <w:tc>
          <w:tcPr>
            <w:tcW w:w="5278" w:type="dxa"/>
            <w:gridSpan w:val="2"/>
            <w:shd w:val="clear" w:color="auto" w:fill="auto"/>
          </w:tcPr>
          <w:p w14:paraId="55DBE87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7073076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vAlign w:val="center"/>
          </w:tcPr>
          <w:p w14:paraId="07F1091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3 596,46960</w:t>
            </w:r>
          </w:p>
        </w:tc>
        <w:tc>
          <w:tcPr>
            <w:tcW w:w="1276" w:type="dxa"/>
            <w:shd w:val="clear" w:color="auto" w:fill="auto"/>
          </w:tcPr>
          <w:p w14:paraId="44F764A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5 254,78855</w:t>
            </w:r>
          </w:p>
        </w:tc>
        <w:tc>
          <w:tcPr>
            <w:tcW w:w="1275" w:type="dxa"/>
            <w:shd w:val="clear" w:color="auto" w:fill="auto"/>
          </w:tcPr>
          <w:p w14:paraId="61DCCFE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788,63615</w:t>
            </w:r>
          </w:p>
        </w:tc>
        <w:tc>
          <w:tcPr>
            <w:tcW w:w="1276" w:type="dxa"/>
            <w:shd w:val="clear" w:color="auto" w:fill="auto"/>
          </w:tcPr>
          <w:p w14:paraId="6F1FBE9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416,98531</w:t>
            </w:r>
          </w:p>
        </w:tc>
        <w:tc>
          <w:tcPr>
            <w:tcW w:w="1276" w:type="dxa"/>
            <w:shd w:val="clear" w:color="auto" w:fill="auto"/>
          </w:tcPr>
          <w:p w14:paraId="2FDF3DC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416,98531</w:t>
            </w:r>
          </w:p>
        </w:tc>
        <w:tc>
          <w:tcPr>
            <w:tcW w:w="1276" w:type="dxa"/>
            <w:shd w:val="clear" w:color="auto" w:fill="auto"/>
          </w:tcPr>
          <w:p w14:paraId="225211F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8077AB3" w14:textId="77777777" w:rsidTr="005C4468">
        <w:tc>
          <w:tcPr>
            <w:tcW w:w="392" w:type="dxa"/>
            <w:vMerge/>
            <w:shd w:val="clear" w:color="auto" w:fill="auto"/>
          </w:tcPr>
          <w:p w14:paraId="2824DDCA" w14:textId="77777777" w:rsidR="005C4468" w:rsidRPr="005C4468" w:rsidRDefault="005C4468" w:rsidP="005C4468"/>
        </w:tc>
        <w:tc>
          <w:tcPr>
            <w:tcW w:w="5278" w:type="dxa"/>
            <w:gridSpan w:val="2"/>
            <w:shd w:val="clear" w:color="auto" w:fill="auto"/>
          </w:tcPr>
          <w:p w14:paraId="295D59E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7D4F1D14"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F1B758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40 148,56608</w:t>
            </w:r>
          </w:p>
        </w:tc>
        <w:tc>
          <w:tcPr>
            <w:tcW w:w="1276" w:type="dxa"/>
            <w:shd w:val="clear" w:color="auto" w:fill="auto"/>
          </w:tcPr>
          <w:p w14:paraId="3B77F62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40 149,21385</w:t>
            </w:r>
          </w:p>
        </w:tc>
        <w:tc>
          <w:tcPr>
            <w:tcW w:w="1275" w:type="dxa"/>
            <w:shd w:val="clear" w:color="auto" w:fill="auto"/>
          </w:tcPr>
          <w:p w14:paraId="042A648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40 149,21385</w:t>
            </w:r>
          </w:p>
        </w:tc>
        <w:tc>
          <w:tcPr>
            <w:tcW w:w="1276" w:type="dxa"/>
            <w:shd w:val="clear" w:color="auto" w:fill="auto"/>
          </w:tcPr>
          <w:p w14:paraId="695E366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41 281,54469</w:t>
            </w:r>
          </w:p>
        </w:tc>
        <w:tc>
          <w:tcPr>
            <w:tcW w:w="1276" w:type="dxa"/>
            <w:shd w:val="clear" w:color="auto" w:fill="auto"/>
          </w:tcPr>
          <w:p w14:paraId="5E5AC8B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41 281,54469</w:t>
            </w:r>
          </w:p>
        </w:tc>
        <w:tc>
          <w:tcPr>
            <w:tcW w:w="1276" w:type="dxa"/>
            <w:shd w:val="clear" w:color="auto" w:fill="auto"/>
          </w:tcPr>
          <w:p w14:paraId="5BD2FB8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22EE331" w14:textId="77777777" w:rsidTr="005C4468">
        <w:tc>
          <w:tcPr>
            <w:tcW w:w="392" w:type="dxa"/>
            <w:vMerge/>
            <w:shd w:val="clear" w:color="auto" w:fill="auto"/>
          </w:tcPr>
          <w:p w14:paraId="61FB0203" w14:textId="77777777" w:rsidR="005C4468" w:rsidRPr="005C4468" w:rsidRDefault="005C4468" w:rsidP="005C4468"/>
        </w:tc>
        <w:tc>
          <w:tcPr>
            <w:tcW w:w="5278" w:type="dxa"/>
            <w:gridSpan w:val="2"/>
            <w:shd w:val="clear" w:color="auto" w:fill="auto"/>
          </w:tcPr>
          <w:p w14:paraId="758916E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273FEE9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AB0CE8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BEFE94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4DD6547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274229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C60CDC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8C2547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458B2AB" w14:textId="77777777" w:rsidTr="005C4468">
        <w:tc>
          <w:tcPr>
            <w:tcW w:w="392" w:type="dxa"/>
            <w:vMerge w:val="restart"/>
            <w:shd w:val="clear" w:color="auto" w:fill="auto"/>
          </w:tcPr>
          <w:p w14:paraId="0BCED513" w14:textId="77777777" w:rsidR="005C4468" w:rsidRPr="005C4468" w:rsidRDefault="005C4468" w:rsidP="005C4468">
            <w:r w:rsidRPr="005C4468">
              <w:t>2.1.</w:t>
            </w:r>
          </w:p>
        </w:tc>
        <w:tc>
          <w:tcPr>
            <w:tcW w:w="5278" w:type="dxa"/>
            <w:gridSpan w:val="2"/>
            <w:shd w:val="clear" w:color="auto" w:fill="auto"/>
          </w:tcPr>
          <w:p w14:paraId="18D1009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Ремонт автомобильной дороги по ул. 1-я Красная в г. Тейково Ивановской области</w:t>
            </w:r>
          </w:p>
        </w:tc>
        <w:tc>
          <w:tcPr>
            <w:tcW w:w="1843" w:type="dxa"/>
            <w:vMerge w:val="restart"/>
            <w:shd w:val="clear" w:color="auto" w:fill="auto"/>
            <w:vAlign w:val="center"/>
          </w:tcPr>
          <w:p w14:paraId="250F52CE" w14:textId="77777777" w:rsidR="005C4468" w:rsidRPr="005C4468" w:rsidRDefault="005C4468" w:rsidP="005C4468">
            <w:pPr>
              <w:ind w:right="-1"/>
              <w:jc w:val="center"/>
              <w:rPr>
                <w:b/>
                <w:sz w:val="16"/>
                <w:szCs w:val="16"/>
              </w:rPr>
            </w:pPr>
            <w:r w:rsidRPr="005C4468">
              <w:t xml:space="preserve">МКУ </w:t>
            </w:r>
            <w:proofErr w:type="spellStart"/>
            <w:r w:rsidRPr="005C4468">
              <w:t>г.о</w:t>
            </w:r>
            <w:proofErr w:type="spellEnd"/>
            <w:r w:rsidRPr="005C4468">
              <w:t>. Тейково «Служба заказчика»</w:t>
            </w:r>
          </w:p>
        </w:tc>
        <w:tc>
          <w:tcPr>
            <w:tcW w:w="1276" w:type="dxa"/>
            <w:shd w:val="clear" w:color="auto" w:fill="auto"/>
            <w:vAlign w:val="center"/>
          </w:tcPr>
          <w:p w14:paraId="57E86F0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43745,03568</w:t>
            </w:r>
          </w:p>
        </w:tc>
        <w:tc>
          <w:tcPr>
            <w:tcW w:w="1276" w:type="dxa"/>
            <w:shd w:val="clear" w:color="auto" w:fill="auto"/>
          </w:tcPr>
          <w:p w14:paraId="0AF8DA6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2 804,34240</w:t>
            </w:r>
          </w:p>
        </w:tc>
        <w:tc>
          <w:tcPr>
            <w:tcW w:w="1275" w:type="dxa"/>
            <w:shd w:val="clear" w:color="auto" w:fill="auto"/>
          </w:tcPr>
          <w:p w14:paraId="07DF805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44BDBD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D3E2E4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58181A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9B8B2B9" w14:textId="77777777" w:rsidTr="005C4468">
        <w:tc>
          <w:tcPr>
            <w:tcW w:w="392" w:type="dxa"/>
            <w:vMerge/>
            <w:shd w:val="clear" w:color="auto" w:fill="auto"/>
          </w:tcPr>
          <w:p w14:paraId="09CB4EBF" w14:textId="77777777" w:rsidR="005C4468" w:rsidRPr="005C4468" w:rsidRDefault="005C4468" w:rsidP="005C4468"/>
        </w:tc>
        <w:tc>
          <w:tcPr>
            <w:tcW w:w="5278" w:type="dxa"/>
            <w:gridSpan w:val="2"/>
            <w:shd w:val="clear" w:color="auto" w:fill="auto"/>
          </w:tcPr>
          <w:p w14:paraId="5798BC5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197E5656" w14:textId="77777777" w:rsidR="005C4468" w:rsidRPr="005C4468" w:rsidRDefault="005C4468" w:rsidP="005C4468">
            <w:pPr>
              <w:ind w:right="-1"/>
              <w:jc w:val="center"/>
              <w:rPr>
                <w:b/>
                <w:sz w:val="16"/>
                <w:szCs w:val="16"/>
              </w:rPr>
            </w:pPr>
          </w:p>
        </w:tc>
        <w:tc>
          <w:tcPr>
            <w:tcW w:w="1276" w:type="dxa"/>
            <w:shd w:val="clear" w:color="auto" w:fill="auto"/>
            <w:vAlign w:val="center"/>
          </w:tcPr>
          <w:p w14:paraId="1EC2D6F8"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3BDA4A3"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0D61D211"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CC4894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AD33DF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4FDDA9E" w14:textId="77777777" w:rsidR="005C4468" w:rsidRPr="005C4468" w:rsidRDefault="005C4468" w:rsidP="005C4468">
            <w:pPr>
              <w:pStyle w:val="ConsPlusNormal"/>
              <w:jc w:val="center"/>
              <w:rPr>
                <w:rFonts w:ascii="Times New Roman" w:hAnsi="Times New Roman" w:cs="Times New Roman"/>
              </w:rPr>
            </w:pPr>
          </w:p>
        </w:tc>
      </w:tr>
      <w:tr w:rsidR="005C4468" w:rsidRPr="00FF01EF" w14:paraId="7600EC52" w14:textId="77777777" w:rsidTr="005C4468">
        <w:tc>
          <w:tcPr>
            <w:tcW w:w="392" w:type="dxa"/>
            <w:vMerge/>
            <w:shd w:val="clear" w:color="auto" w:fill="auto"/>
          </w:tcPr>
          <w:p w14:paraId="0DAD1616" w14:textId="77777777" w:rsidR="005C4468" w:rsidRPr="005C4468" w:rsidRDefault="005C4468" w:rsidP="005C4468"/>
        </w:tc>
        <w:tc>
          <w:tcPr>
            <w:tcW w:w="5278" w:type="dxa"/>
            <w:gridSpan w:val="2"/>
            <w:shd w:val="clear" w:color="auto" w:fill="auto"/>
          </w:tcPr>
          <w:p w14:paraId="44350A4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41D84027" w14:textId="77777777" w:rsidR="005C4468" w:rsidRPr="005C4468" w:rsidRDefault="005C4468" w:rsidP="005C4468">
            <w:pPr>
              <w:ind w:right="-1"/>
              <w:jc w:val="center"/>
              <w:rPr>
                <w:sz w:val="16"/>
                <w:szCs w:val="16"/>
              </w:rPr>
            </w:pPr>
          </w:p>
        </w:tc>
        <w:tc>
          <w:tcPr>
            <w:tcW w:w="1276" w:type="dxa"/>
            <w:shd w:val="clear" w:color="auto" w:fill="auto"/>
            <w:vAlign w:val="center"/>
          </w:tcPr>
          <w:p w14:paraId="2021E36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3596,46960</w:t>
            </w:r>
          </w:p>
        </w:tc>
        <w:tc>
          <w:tcPr>
            <w:tcW w:w="1276" w:type="dxa"/>
            <w:shd w:val="clear" w:color="auto" w:fill="auto"/>
          </w:tcPr>
          <w:p w14:paraId="4F1D819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2 804,34240</w:t>
            </w:r>
          </w:p>
        </w:tc>
        <w:tc>
          <w:tcPr>
            <w:tcW w:w="1275" w:type="dxa"/>
            <w:shd w:val="clear" w:color="auto" w:fill="auto"/>
          </w:tcPr>
          <w:p w14:paraId="3A0261C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86D6E1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925A36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3F9821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9ED4341" w14:textId="77777777" w:rsidTr="005C4468">
        <w:tc>
          <w:tcPr>
            <w:tcW w:w="392" w:type="dxa"/>
            <w:vMerge/>
            <w:shd w:val="clear" w:color="auto" w:fill="auto"/>
          </w:tcPr>
          <w:p w14:paraId="1C76ED91" w14:textId="77777777" w:rsidR="005C4468" w:rsidRPr="005C4468" w:rsidRDefault="005C4468" w:rsidP="005C4468"/>
        </w:tc>
        <w:tc>
          <w:tcPr>
            <w:tcW w:w="5278" w:type="dxa"/>
            <w:gridSpan w:val="2"/>
            <w:shd w:val="clear" w:color="auto" w:fill="auto"/>
          </w:tcPr>
          <w:p w14:paraId="19849D2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0F8ECED2" w14:textId="77777777" w:rsidR="005C4468" w:rsidRPr="005C4468" w:rsidRDefault="005C4468" w:rsidP="005C4468">
            <w:pPr>
              <w:ind w:right="-1"/>
              <w:jc w:val="center"/>
              <w:rPr>
                <w:sz w:val="16"/>
                <w:szCs w:val="16"/>
              </w:rPr>
            </w:pPr>
          </w:p>
        </w:tc>
        <w:tc>
          <w:tcPr>
            <w:tcW w:w="1276" w:type="dxa"/>
            <w:shd w:val="clear" w:color="auto" w:fill="auto"/>
            <w:vAlign w:val="center"/>
          </w:tcPr>
          <w:p w14:paraId="74A1115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40148,56608</w:t>
            </w:r>
          </w:p>
        </w:tc>
        <w:tc>
          <w:tcPr>
            <w:tcW w:w="1276" w:type="dxa"/>
            <w:shd w:val="clear" w:color="auto" w:fill="auto"/>
          </w:tcPr>
          <w:p w14:paraId="622372F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4FEAD2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9464E5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9386C3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49D846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8628E52" w14:textId="77777777" w:rsidTr="005C4468">
        <w:tc>
          <w:tcPr>
            <w:tcW w:w="392" w:type="dxa"/>
            <w:vMerge/>
            <w:shd w:val="clear" w:color="auto" w:fill="auto"/>
          </w:tcPr>
          <w:p w14:paraId="6E39D44D" w14:textId="77777777" w:rsidR="005C4468" w:rsidRPr="005C4468" w:rsidRDefault="005C4468" w:rsidP="005C4468"/>
        </w:tc>
        <w:tc>
          <w:tcPr>
            <w:tcW w:w="5278" w:type="dxa"/>
            <w:gridSpan w:val="2"/>
            <w:shd w:val="clear" w:color="auto" w:fill="auto"/>
          </w:tcPr>
          <w:p w14:paraId="3B9276F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7CEA0E2F" w14:textId="77777777" w:rsidR="005C4468" w:rsidRPr="005C4468" w:rsidRDefault="005C4468" w:rsidP="005C4468">
            <w:pPr>
              <w:ind w:right="-1"/>
              <w:jc w:val="center"/>
              <w:rPr>
                <w:sz w:val="16"/>
                <w:szCs w:val="16"/>
              </w:rPr>
            </w:pPr>
          </w:p>
        </w:tc>
        <w:tc>
          <w:tcPr>
            <w:tcW w:w="1276" w:type="dxa"/>
            <w:shd w:val="clear" w:color="auto" w:fill="auto"/>
          </w:tcPr>
          <w:p w14:paraId="3A2F0CF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A11758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4AD6004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ED4730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74E0DA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86F141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1A3D0B90" w14:textId="77777777" w:rsidTr="005C4468">
        <w:tc>
          <w:tcPr>
            <w:tcW w:w="392" w:type="dxa"/>
            <w:vMerge w:val="restart"/>
            <w:shd w:val="clear" w:color="auto" w:fill="auto"/>
          </w:tcPr>
          <w:p w14:paraId="37FAC312" w14:textId="77777777" w:rsidR="005C4468" w:rsidRPr="005C4468" w:rsidRDefault="005C4468" w:rsidP="005C4468">
            <w:r w:rsidRPr="005C4468">
              <w:t>2.2.</w:t>
            </w:r>
          </w:p>
        </w:tc>
        <w:tc>
          <w:tcPr>
            <w:tcW w:w="5278" w:type="dxa"/>
            <w:gridSpan w:val="2"/>
            <w:shd w:val="clear" w:color="auto" w:fill="auto"/>
          </w:tcPr>
          <w:p w14:paraId="2A1A56D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Ремонт автомобильной дороги по ул. 1-я Красная в г. Тейково Ивановской области (2 этап)</w:t>
            </w:r>
          </w:p>
        </w:tc>
        <w:tc>
          <w:tcPr>
            <w:tcW w:w="1843" w:type="dxa"/>
            <w:vMerge w:val="restart"/>
            <w:shd w:val="clear" w:color="auto" w:fill="auto"/>
            <w:vAlign w:val="center"/>
          </w:tcPr>
          <w:p w14:paraId="4F834782" w14:textId="77777777" w:rsidR="005C4468" w:rsidRPr="005C4468" w:rsidRDefault="005C4468" w:rsidP="005C4468">
            <w:pPr>
              <w:ind w:right="-1"/>
              <w:jc w:val="center"/>
              <w:rPr>
                <w:sz w:val="16"/>
                <w:szCs w:val="16"/>
              </w:rPr>
            </w:pPr>
            <w:r w:rsidRPr="005C4468">
              <w:t xml:space="preserve">МКУ </w:t>
            </w:r>
            <w:proofErr w:type="spellStart"/>
            <w:r w:rsidRPr="005C4468">
              <w:t>г.о</w:t>
            </w:r>
            <w:proofErr w:type="spellEnd"/>
            <w:r w:rsidRPr="005C4468">
              <w:t>. Тейково «Служба заказчика»</w:t>
            </w:r>
          </w:p>
        </w:tc>
        <w:tc>
          <w:tcPr>
            <w:tcW w:w="1276" w:type="dxa"/>
            <w:shd w:val="clear" w:color="auto" w:fill="auto"/>
          </w:tcPr>
          <w:p w14:paraId="7A5B1D4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47FA2A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6 088,190</w:t>
            </w:r>
          </w:p>
        </w:tc>
        <w:tc>
          <w:tcPr>
            <w:tcW w:w="1275" w:type="dxa"/>
            <w:shd w:val="clear" w:color="auto" w:fill="auto"/>
          </w:tcPr>
          <w:p w14:paraId="7F8EF95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B006C4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A479CD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857C56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01C9C20" w14:textId="77777777" w:rsidTr="005C4468">
        <w:tc>
          <w:tcPr>
            <w:tcW w:w="392" w:type="dxa"/>
            <w:vMerge/>
            <w:shd w:val="clear" w:color="auto" w:fill="auto"/>
          </w:tcPr>
          <w:p w14:paraId="32F1528E" w14:textId="77777777" w:rsidR="005C4468" w:rsidRPr="005C4468" w:rsidRDefault="005C4468" w:rsidP="005C4468"/>
        </w:tc>
        <w:tc>
          <w:tcPr>
            <w:tcW w:w="5278" w:type="dxa"/>
            <w:gridSpan w:val="2"/>
            <w:shd w:val="clear" w:color="auto" w:fill="auto"/>
          </w:tcPr>
          <w:p w14:paraId="6EF8D0B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5A6D344F" w14:textId="77777777" w:rsidR="005C4468" w:rsidRPr="005C4468" w:rsidRDefault="005C4468" w:rsidP="005C4468">
            <w:pPr>
              <w:ind w:right="-1"/>
              <w:jc w:val="center"/>
              <w:rPr>
                <w:sz w:val="16"/>
                <w:szCs w:val="16"/>
              </w:rPr>
            </w:pPr>
          </w:p>
        </w:tc>
        <w:tc>
          <w:tcPr>
            <w:tcW w:w="1276" w:type="dxa"/>
            <w:shd w:val="clear" w:color="auto" w:fill="auto"/>
          </w:tcPr>
          <w:p w14:paraId="2A7C9D88"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9B4344A"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6146B21A"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02B8AA0"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1720DA4"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F822D9D" w14:textId="77777777" w:rsidR="005C4468" w:rsidRPr="005C4468" w:rsidRDefault="005C4468" w:rsidP="005C4468">
            <w:pPr>
              <w:pStyle w:val="ConsPlusNormal"/>
              <w:jc w:val="center"/>
              <w:rPr>
                <w:rFonts w:ascii="Times New Roman" w:hAnsi="Times New Roman" w:cs="Times New Roman"/>
              </w:rPr>
            </w:pPr>
          </w:p>
        </w:tc>
      </w:tr>
      <w:tr w:rsidR="005C4468" w:rsidRPr="00FF01EF" w14:paraId="3F3A3747" w14:textId="77777777" w:rsidTr="005C4468">
        <w:tc>
          <w:tcPr>
            <w:tcW w:w="392" w:type="dxa"/>
            <w:vMerge/>
            <w:shd w:val="clear" w:color="auto" w:fill="auto"/>
          </w:tcPr>
          <w:p w14:paraId="449E6B64" w14:textId="77777777" w:rsidR="005C4468" w:rsidRPr="005C4468" w:rsidRDefault="005C4468" w:rsidP="005C4468"/>
        </w:tc>
        <w:tc>
          <w:tcPr>
            <w:tcW w:w="5278" w:type="dxa"/>
            <w:gridSpan w:val="2"/>
            <w:shd w:val="clear" w:color="auto" w:fill="auto"/>
          </w:tcPr>
          <w:p w14:paraId="0C8AA72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3E3B7C7A" w14:textId="77777777" w:rsidR="005C4468" w:rsidRPr="005C4468" w:rsidRDefault="005C4468" w:rsidP="005C4468">
            <w:pPr>
              <w:ind w:right="-1"/>
              <w:jc w:val="center"/>
              <w:rPr>
                <w:sz w:val="16"/>
                <w:szCs w:val="16"/>
              </w:rPr>
            </w:pPr>
          </w:p>
        </w:tc>
        <w:tc>
          <w:tcPr>
            <w:tcW w:w="1276" w:type="dxa"/>
            <w:shd w:val="clear" w:color="auto" w:fill="auto"/>
          </w:tcPr>
          <w:p w14:paraId="0B23311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01EC78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237,19868</w:t>
            </w:r>
          </w:p>
        </w:tc>
        <w:tc>
          <w:tcPr>
            <w:tcW w:w="1275" w:type="dxa"/>
            <w:shd w:val="clear" w:color="auto" w:fill="auto"/>
          </w:tcPr>
          <w:p w14:paraId="17D931C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258625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3C04C9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345FE5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638CBB0" w14:textId="77777777" w:rsidTr="005C4468">
        <w:tc>
          <w:tcPr>
            <w:tcW w:w="392" w:type="dxa"/>
            <w:vMerge/>
            <w:shd w:val="clear" w:color="auto" w:fill="auto"/>
          </w:tcPr>
          <w:p w14:paraId="37676E11" w14:textId="77777777" w:rsidR="005C4468" w:rsidRPr="005C4468" w:rsidRDefault="005C4468" w:rsidP="005C4468"/>
        </w:tc>
        <w:tc>
          <w:tcPr>
            <w:tcW w:w="5278" w:type="dxa"/>
            <w:gridSpan w:val="2"/>
            <w:shd w:val="clear" w:color="auto" w:fill="auto"/>
          </w:tcPr>
          <w:p w14:paraId="15F662C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28378B7D" w14:textId="77777777" w:rsidR="005C4468" w:rsidRPr="005C4468" w:rsidRDefault="005C4468" w:rsidP="005C4468">
            <w:pPr>
              <w:ind w:right="-1"/>
              <w:jc w:val="center"/>
              <w:rPr>
                <w:sz w:val="16"/>
                <w:szCs w:val="16"/>
              </w:rPr>
            </w:pPr>
          </w:p>
        </w:tc>
        <w:tc>
          <w:tcPr>
            <w:tcW w:w="1276" w:type="dxa"/>
            <w:shd w:val="clear" w:color="auto" w:fill="auto"/>
          </w:tcPr>
          <w:p w14:paraId="75EEFA2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C0059E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5 850,99132</w:t>
            </w:r>
          </w:p>
        </w:tc>
        <w:tc>
          <w:tcPr>
            <w:tcW w:w="1275" w:type="dxa"/>
            <w:shd w:val="clear" w:color="auto" w:fill="auto"/>
          </w:tcPr>
          <w:p w14:paraId="6486C15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0B35A1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B94863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BECCB1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12388920" w14:textId="77777777" w:rsidTr="005C4468">
        <w:tc>
          <w:tcPr>
            <w:tcW w:w="392" w:type="dxa"/>
            <w:vMerge/>
            <w:shd w:val="clear" w:color="auto" w:fill="auto"/>
          </w:tcPr>
          <w:p w14:paraId="3BEAE299" w14:textId="77777777" w:rsidR="005C4468" w:rsidRPr="005C4468" w:rsidRDefault="005C4468" w:rsidP="005C4468"/>
        </w:tc>
        <w:tc>
          <w:tcPr>
            <w:tcW w:w="5278" w:type="dxa"/>
            <w:gridSpan w:val="2"/>
            <w:shd w:val="clear" w:color="auto" w:fill="auto"/>
          </w:tcPr>
          <w:p w14:paraId="3D03E23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590B5C7C" w14:textId="77777777" w:rsidR="005C4468" w:rsidRPr="005C4468" w:rsidRDefault="005C4468" w:rsidP="005C4468">
            <w:pPr>
              <w:ind w:right="-1"/>
              <w:jc w:val="center"/>
              <w:rPr>
                <w:sz w:val="16"/>
                <w:szCs w:val="16"/>
              </w:rPr>
            </w:pPr>
          </w:p>
        </w:tc>
        <w:tc>
          <w:tcPr>
            <w:tcW w:w="1276" w:type="dxa"/>
            <w:shd w:val="clear" w:color="auto" w:fill="auto"/>
          </w:tcPr>
          <w:p w14:paraId="23E7D37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FA874F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4C9B0CE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34BD5F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F5C0D7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97E6D6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A330695" w14:textId="77777777" w:rsidTr="005C4468">
        <w:tc>
          <w:tcPr>
            <w:tcW w:w="392" w:type="dxa"/>
            <w:vMerge w:val="restart"/>
            <w:shd w:val="clear" w:color="auto" w:fill="auto"/>
          </w:tcPr>
          <w:p w14:paraId="1DF14FA4" w14:textId="77777777" w:rsidR="005C4468" w:rsidRPr="005C4468" w:rsidRDefault="005C4468" w:rsidP="005C4468">
            <w:r w:rsidRPr="005C4468">
              <w:t>2.3.</w:t>
            </w:r>
          </w:p>
        </w:tc>
        <w:tc>
          <w:tcPr>
            <w:tcW w:w="5278" w:type="dxa"/>
            <w:gridSpan w:val="2"/>
            <w:shd w:val="clear" w:color="auto" w:fill="auto"/>
          </w:tcPr>
          <w:p w14:paraId="4D89173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Ремонт автомобильной дороги по Центральному проезду в г. Тейково</w:t>
            </w:r>
          </w:p>
        </w:tc>
        <w:tc>
          <w:tcPr>
            <w:tcW w:w="1843" w:type="dxa"/>
            <w:vMerge w:val="restart"/>
            <w:shd w:val="clear" w:color="auto" w:fill="auto"/>
            <w:vAlign w:val="center"/>
          </w:tcPr>
          <w:p w14:paraId="1F4BEA74" w14:textId="77777777" w:rsidR="005C4468" w:rsidRPr="005C4468" w:rsidRDefault="005C4468" w:rsidP="005C4468">
            <w:pPr>
              <w:ind w:right="-1"/>
              <w:jc w:val="center"/>
              <w:rPr>
                <w:sz w:val="16"/>
                <w:szCs w:val="16"/>
              </w:rPr>
            </w:pPr>
            <w:r w:rsidRPr="005C4468">
              <w:t>МБУ «Служба благоустройства»</w:t>
            </w:r>
          </w:p>
        </w:tc>
        <w:tc>
          <w:tcPr>
            <w:tcW w:w="1276" w:type="dxa"/>
            <w:shd w:val="clear" w:color="auto" w:fill="auto"/>
          </w:tcPr>
          <w:p w14:paraId="3E6E1F5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1B4ECC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16 616,510</w:t>
            </w:r>
          </w:p>
        </w:tc>
        <w:tc>
          <w:tcPr>
            <w:tcW w:w="1275" w:type="dxa"/>
            <w:shd w:val="clear" w:color="auto" w:fill="auto"/>
          </w:tcPr>
          <w:p w14:paraId="34EB58A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3B5669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12CCFB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F28C5A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10721B65" w14:textId="77777777" w:rsidTr="005C4468">
        <w:tc>
          <w:tcPr>
            <w:tcW w:w="392" w:type="dxa"/>
            <w:vMerge/>
            <w:shd w:val="clear" w:color="auto" w:fill="auto"/>
          </w:tcPr>
          <w:p w14:paraId="42907272" w14:textId="77777777" w:rsidR="005C4468" w:rsidRPr="005C4468" w:rsidRDefault="005C4468" w:rsidP="005C4468"/>
        </w:tc>
        <w:tc>
          <w:tcPr>
            <w:tcW w:w="5278" w:type="dxa"/>
            <w:gridSpan w:val="2"/>
            <w:shd w:val="clear" w:color="auto" w:fill="auto"/>
          </w:tcPr>
          <w:p w14:paraId="3A8363F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5D9EF1CA" w14:textId="77777777" w:rsidR="005C4468" w:rsidRPr="005C4468" w:rsidRDefault="005C4468" w:rsidP="005C4468">
            <w:pPr>
              <w:ind w:right="-1"/>
              <w:jc w:val="center"/>
              <w:rPr>
                <w:sz w:val="16"/>
                <w:szCs w:val="16"/>
              </w:rPr>
            </w:pPr>
          </w:p>
        </w:tc>
        <w:tc>
          <w:tcPr>
            <w:tcW w:w="1276" w:type="dxa"/>
            <w:shd w:val="clear" w:color="auto" w:fill="auto"/>
          </w:tcPr>
          <w:p w14:paraId="35AEC44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CAC8EDE"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52F1A188"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ACEB1C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687E5AF"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68326BE" w14:textId="77777777" w:rsidR="005C4468" w:rsidRPr="005C4468" w:rsidRDefault="005C4468" w:rsidP="005C4468">
            <w:pPr>
              <w:pStyle w:val="ConsPlusNormal"/>
              <w:jc w:val="center"/>
              <w:rPr>
                <w:rFonts w:ascii="Times New Roman" w:hAnsi="Times New Roman" w:cs="Times New Roman"/>
              </w:rPr>
            </w:pPr>
          </w:p>
        </w:tc>
      </w:tr>
      <w:tr w:rsidR="005C4468" w:rsidRPr="00FF01EF" w14:paraId="41382B08" w14:textId="77777777" w:rsidTr="005C4468">
        <w:tc>
          <w:tcPr>
            <w:tcW w:w="392" w:type="dxa"/>
            <w:vMerge/>
            <w:shd w:val="clear" w:color="auto" w:fill="auto"/>
          </w:tcPr>
          <w:p w14:paraId="0491B967" w14:textId="77777777" w:rsidR="005C4468" w:rsidRPr="005C4468" w:rsidRDefault="005C4468" w:rsidP="005C4468"/>
        </w:tc>
        <w:tc>
          <w:tcPr>
            <w:tcW w:w="5278" w:type="dxa"/>
            <w:gridSpan w:val="2"/>
            <w:shd w:val="clear" w:color="auto" w:fill="auto"/>
          </w:tcPr>
          <w:p w14:paraId="6582515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5378A91D" w14:textId="77777777" w:rsidR="005C4468" w:rsidRPr="005C4468" w:rsidRDefault="005C4468" w:rsidP="005C4468">
            <w:pPr>
              <w:ind w:right="-1"/>
              <w:jc w:val="center"/>
              <w:rPr>
                <w:sz w:val="16"/>
                <w:szCs w:val="16"/>
              </w:rPr>
            </w:pPr>
          </w:p>
        </w:tc>
        <w:tc>
          <w:tcPr>
            <w:tcW w:w="1276" w:type="dxa"/>
            <w:shd w:val="clear" w:color="auto" w:fill="auto"/>
          </w:tcPr>
          <w:p w14:paraId="56FCA43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533996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647,38699</w:t>
            </w:r>
          </w:p>
        </w:tc>
        <w:tc>
          <w:tcPr>
            <w:tcW w:w="1275" w:type="dxa"/>
            <w:shd w:val="clear" w:color="auto" w:fill="auto"/>
          </w:tcPr>
          <w:p w14:paraId="1792028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778C32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EE3602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3ED49E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255CB95" w14:textId="77777777" w:rsidTr="005C4468">
        <w:tc>
          <w:tcPr>
            <w:tcW w:w="392" w:type="dxa"/>
            <w:vMerge/>
            <w:shd w:val="clear" w:color="auto" w:fill="auto"/>
          </w:tcPr>
          <w:p w14:paraId="22D7BA22" w14:textId="77777777" w:rsidR="005C4468" w:rsidRPr="005C4468" w:rsidRDefault="005C4468" w:rsidP="005C4468"/>
        </w:tc>
        <w:tc>
          <w:tcPr>
            <w:tcW w:w="5278" w:type="dxa"/>
            <w:gridSpan w:val="2"/>
            <w:shd w:val="clear" w:color="auto" w:fill="auto"/>
          </w:tcPr>
          <w:p w14:paraId="490C773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7E46D3D8" w14:textId="77777777" w:rsidR="005C4468" w:rsidRPr="005C4468" w:rsidRDefault="005C4468" w:rsidP="005C4468">
            <w:pPr>
              <w:ind w:right="-1"/>
              <w:jc w:val="center"/>
              <w:rPr>
                <w:sz w:val="16"/>
                <w:szCs w:val="16"/>
              </w:rPr>
            </w:pPr>
          </w:p>
        </w:tc>
        <w:tc>
          <w:tcPr>
            <w:tcW w:w="1276" w:type="dxa"/>
            <w:shd w:val="clear" w:color="auto" w:fill="auto"/>
          </w:tcPr>
          <w:p w14:paraId="7E39F54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082E57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15 969,12301</w:t>
            </w:r>
          </w:p>
        </w:tc>
        <w:tc>
          <w:tcPr>
            <w:tcW w:w="1275" w:type="dxa"/>
            <w:shd w:val="clear" w:color="auto" w:fill="auto"/>
          </w:tcPr>
          <w:p w14:paraId="08AA66F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C3BFB6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429503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FF698E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B4FC10A" w14:textId="77777777" w:rsidTr="005C4468">
        <w:tc>
          <w:tcPr>
            <w:tcW w:w="392" w:type="dxa"/>
            <w:vMerge/>
            <w:shd w:val="clear" w:color="auto" w:fill="auto"/>
          </w:tcPr>
          <w:p w14:paraId="10700D57" w14:textId="77777777" w:rsidR="005C4468" w:rsidRPr="005C4468" w:rsidRDefault="005C4468" w:rsidP="005C4468"/>
        </w:tc>
        <w:tc>
          <w:tcPr>
            <w:tcW w:w="5278" w:type="dxa"/>
            <w:gridSpan w:val="2"/>
            <w:shd w:val="clear" w:color="auto" w:fill="auto"/>
          </w:tcPr>
          <w:p w14:paraId="35BC7FE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1B83645D" w14:textId="77777777" w:rsidR="005C4468" w:rsidRPr="005C4468" w:rsidRDefault="005C4468" w:rsidP="005C4468">
            <w:pPr>
              <w:ind w:right="-1"/>
              <w:jc w:val="center"/>
              <w:rPr>
                <w:sz w:val="16"/>
                <w:szCs w:val="16"/>
              </w:rPr>
            </w:pPr>
          </w:p>
        </w:tc>
        <w:tc>
          <w:tcPr>
            <w:tcW w:w="1276" w:type="dxa"/>
            <w:shd w:val="clear" w:color="auto" w:fill="auto"/>
          </w:tcPr>
          <w:p w14:paraId="1AADF40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E77FC9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7C215E2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726EF3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BB2F49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B5EB4E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D4A5529" w14:textId="77777777" w:rsidTr="005C4468">
        <w:tc>
          <w:tcPr>
            <w:tcW w:w="392" w:type="dxa"/>
            <w:vMerge w:val="restart"/>
            <w:shd w:val="clear" w:color="auto" w:fill="auto"/>
          </w:tcPr>
          <w:p w14:paraId="7DAD6768" w14:textId="77777777" w:rsidR="005C4468" w:rsidRPr="005C4468" w:rsidRDefault="005C4468" w:rsidP="005C4468">
            <w:r w:rsidRPr="005C4468">
              <w:t>2.4.</w:t>
            </w:r>
          </w:p>
        </w:tc>
        <w:tc>
          <w:tcPr>
            <w:tcW w:w="5278" w:type="dxa"/>
            <w:gridSpan w:val="2"/>
            <w:shd w:val="clear" w:color="auto" w:fill="auto"/>
          </w:tcPr>
          <w:p w14:paraId="00650BA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Ремонт тротуара на участке автомобильной дороги по </w:t>
            </w:r>
            <w:proofErr w:type="spellStart"/>
            <w:r w:rsidRPr="005C4468">
              <w:rPr>
                <w:rFonts w:ascii="Times New Roman" w:hAnsi="Times New Roman" w:cs="Times New Roman"/>
              </w:rPr>
              <w:t>Шестагинскому</w:t>
            </w:r>
            <w:proofErr w:type="spellEnd"/>
            <w:r w:rsidRPr="005C4468">
              <w:rPr>
                <w:rFonts w:ascii="Times New Roman" w:hAnsi="Times New Roman" w:cs="Times New Roman"/>
              </w:rPr>
              <w:t xml:space="preserve"> проезду в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w:t>
            </w:r>
          </w:p>
        </w:tc>
        <w:tc>
          <w:tcPr>
            <w:tcW w:w="1843" w:type="dxa"/>
            <w:vMerge/>
            <w:shd w:val="clear" w:color="auto" w:fill="auto"/>
            <w:vAlign w:val="center"/>
          </w:tcPr>
          <w:p w14:paraId="3F7BC2EE" w14:textId="77777777" w:rsidR="005C4468" w:rsidRPr="005C4468" w:rsidRDefault="005C4468" w:rsidP="005C4468">
            <w:pPr>
              <w:ind w:right="-1"/>
              <w:jc w:val="center"/>
              <w:rPr>
                <w:sz w:val="16"/>
                <w:szCs w:val="16"/>
              </w:rPr>
            </w:pPr>
          </w:p>
        </w:tc>
        <w:tc>
          <w:tcPr>
            <w:tcW w:w="1276" w:type="dxa"/>
            <w:shd w:val="clear" w:color="auto" w:fill="auto"/>
          </w:tcPr>
          <w:p w14:paraId="09F1FB1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33A159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4 281,91000</w:t>
            </w:r>
          </w:p>
        </w:tc>
        <w:tc>
          <w:tcPr>
            <w:tcW w:w="1275" w:type="dxa"/>
            <w:shd w:val="clear" w:color="auto" w:fill="auto"/>
          </w:tcPr>
          <w:p w14:paraId="065B2E3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3084D6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08DE0A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DEF382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4969DC5" w14:textId="77777777" w:rsidTr="005C4468">
        <w:tc>
          <w:tcPr>
            <w:tcW w:w="392" w:type="dxa"/>
            <w:vMerge/>
            <w:shd w:val="clear" w:color="auto" w:fill="auto"/>
          </w:tcPr>
          <w:p w14:paraId="07B1DED7" w14:textId="77777777" w:rsidR="005C4468" w:rsidRPr="005C4468" w:rsidRDefault="005C4468" w:rsidP="005C4468"/>
        </w:tc>
        <w:tc>
          <w:tcPr>
            <w:tcW w:w="5278" w:type="dxa"/>
            <w:gridSpan w:val="2"/>
            <w:shd w:val="clear" w:color="auto" w:fill="auto"/>
          </w:tcPr>
          <w:p w14:paraId="4DBE828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20A20CCC" w14:textId="77777777" w:rsidR="005C4468" w:rsidRPr="005C4468" w:rsidRDefault="005C4468" w:rsidP="005C4468">
            <w:pPr>
              <w:ind w:right="-1"/>
              <w:jc w:val="center"/>
              <w:rPr>
                <w:sz w:val="16"/>
                <w:szCs w:val="16"/>
              </w:rPr>
            </w:pPr>
          </w:p>
        </w:tc>
        <w:tc>
          <w:tcPr>
            <w:tcW w:w="1276" w:type="dxa"/>
            <w:shd w:val="clear" w:color="auto" w:fill="auto"/>
          </w:tcPr>
          <w:p w14:paraId="03D1B7D8"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F8682C2"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0653032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9AD9FC1"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4D670C0"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1B05416" w14:textId="77777777" w:rsidR="005C4468" w:rsidRPr="005C4468" w:rsidRDefault="005C4468" w:rsidP="005C4468">
            <w:pPr>
              <w:pStyle w:val="ConsPlusNormal"/>
              <w:jc w:val="center"/>
              <w:rPr>
                <w:rFonts w:ascii="Times New Roman" w:hAnsi="Times New Roman" w:cs="Times New Roman"/>
              </w:rPr>
            </w:pPr>
          </w:p>
        </w:tc>
      </w:tr>
      <w:tr w:rsidR="005C4468" w:rsidRPr="00FF01EF" w14:paraId="53D12836" w14:textId="77777777" w:rsidTr="005C4468">
        <w:tc>
          <w:tcPr>
            <w:tcW w:w="392" w:type="dxa"/>
            <w:vMerge/>
            <w:shd w:val="clear" w:color="auto" w:fill="auto"/>
          </w:tcPr>
          <w:p w14:paraId="412F56DF" w14:textId="77777777" w:rsidR="005C4468" w:rsidRPr="005C4468" w:rsidRDefault="005C4468" w:rsidP="005C4468"/>
        </w:tc>
        <w:tc>
          <w:tcPr>
            <w:tcW w:w="5278" w:type="dxa"/>
            <w:gridSpan w:val="2"/>
            <w:shd w:val="clear" w:color="auto" w:fill="auto"/>
          </w:tcPr>
          <w:p w14:paraId="50248DB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255D841E" w14:textId="77777777" w:rsidR="005C4468" w:rsidRPr="005C4468" w:rsidRDefault="005C4468" w:rsidP="005C4468">
            <w:pPr>
              <w:ind w:right="-1"/>
              <w:jc w:val="center"/>
              <w:rPr>
                <w:sz w:val="16"/>
                <w:szCs w:val="16"/>
              </w:rPr>
            </w:pPr>
          </w:p>
        </w:tc>
        <w:tc>
          <w:tcPr>
            <w:tcW w:w="1276" w:type="dxa"/>
            <w:shd w:val="clear" w:color="auto" w:fill="auto"/>
          </w:tcPr>
          <w:p w14:paraId="0FA2363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D05874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166,8</w:t>
            </w:r>
            <w:r w:rsidRPr="005C4468">
              <w:rPr>
                <w:rFonts w:ascii="Times New Roman" w:hAnsi="Times New Roman" w:cs="Times New Roman"/>
              </w:rPr>
              <w:lastRenderedPageBreak/>
              <w:t>2557</w:t>
            </w:r>
          </w:p>
        </w:tc>
        <w:tc>
          <w:tcPr>
            <w:tcW w:w="1275" w:type="dxa"/>
            <w:shd w:val="clear" w:color="auto" w:fill="auto"/>
          </w:tcPr>
          <w:p w14:paraId="3822D52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lastRenderedPageBreak/>
              <w:t>0,00</w:t>
            </w:r>
          </w:p>
        </w:tc>
        <w:tc>
          <w:tcPr>
            <w:tcW w:w="1276" w:type="dxa"/>
            <w:shd w:val="clear" w:color="auto" w:fill="auto"/>
          </w:tcPr>
          <w:p w14:paraId="2B59164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3B7C5E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C31212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41C7EAF" w14:textId="77777777" w:rsidTr="005C4468">
        <w:tc>
          <w:tcPr>
            <w:tcW w:w="392" w:type="dxa"/>
            <w:vMerge/>
            <w:shd w:val="clear" w:color="auto" w:fill="auto"/>
          </w:tcPr>
          <w:p w14:paraId="1A007A0F" w14:textId="77777777" w:rsidR="005C4468" w:rsidRPr="005C4468" w:rsidRDefault="005C4468" w:rsidP="005C4468"/>
        </w:tc>
        <w:tc>
          <w:tcPr>
            <w:tcW w:w="5278" w:type="dxa"/>
            <w:gridSpan w:val="2"/>
            <w:shd w:val="clear" w:color="auto" w:fill="auto"/>
          </w:tcPr>
          <w:p w14:paraId="1F574E2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735D99DC" w14:textId="77777777" w:rsidR="005C4468" w:rsidRPr="005C4468" w:rsidRDefault="005C4468" w:rsidP="005C4468">
            <w:pPr>
              <w:ind w:right="-1"/>
              <w:jc w:val="center"/>
              <w:rPr>
                <w:sz w:val="16"/>
                <w:szCs w:val="16"/>
              </w:rPr>
            </w:pPr>
          </w:p>
        </w:tc>
        <w:tc>
          <w:tcPr>
            <w:tcW w:w="1276" w:type="dxa"/>
            <w:shd w:val="clear" w:color="auto" w:fill="auto"/>
          </w:tcPr>
          <w:p w14:paraId="68E4848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1BC452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4 115,08443</w:t>
            </w:r>
          </w:p>
        </w:tc>
        <w:tc>
          <w:tcPr>
            <w:tcW w:w="1275" w:type="dxa"/>
            <w:shd w:val="clear" w:color="auto" w:fill="auto"/>
          </w:tcPr>
          <w:p w14:paraId="4EB6699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6FCF5E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172A66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6660D6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1B7040C" w14:textId="77777777" w:rsidTr="005C4468">
        <w:tc>
          <w:tcPr>
            <w:tcW w:w="392" w:type="dxa"/>
            <w:vMerge/>
            <w:shd w:val="clear" w:color="auto" w:fill="auto"/>
          </w:tcPr>
          <w:p w14:paraId="7434D2BE" w14:textId="77777777" w:rsidR="005C4468" w:rsidRPr="005C4468" w:rsidRDefault="005C4468" w:rsidP="005C4468"/>
        </w:tc>
        <w:tc>
          <w:tcPr>
            <w:tcW w:w="5278" w:type="dxa"/>
            <w:gridSpan w:val="2"/>
            <w:shd w:val="clear" w:color="auto" w:fill="auto"/>
          </w:tcPr>
          <w:p w14:paraId="2985B4B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0971B2E9" w14:textId="77777777" w:rsidR="005C4468" w:rsidRPr="005C4468" w:rsidRDefault="005C4468" w:rsidP="005C4468">
            <w:pPr>
              <w:ind w:right="-1"/>
              <w:jc w:val="center"/>
              <w:rPr>
                <w:sz w:val="16"/>
                <w:szCs w:val="16"/>
              </w:rPr>
            </w:pPr>
          </w:p>
        </w:tc>
        <w:tc>
          <w:tcPr>
            <w:tcW w:w="1276" w:type="dxa"/>
            <w:shd w:val="clear" w:color="auto" w:fill="auto"/>
          </w:tcPr>
          <w:p w14:paraId="69E9487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58EFE4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49BE21A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E1E6D3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050DDD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95BCC3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1746ED69" w14:textId="77777777" w:rsidTr="005C4468">
        <w:tc>
          <w:tcPr>
            <w:tcW w:w="392" w:type="dxa"/>
            <w:vMerge w:val="restart"/>
            <w:shd w:val="clear" w:color="auto" w:fill="auto"/>
          </w:tcPr>
          <w:p w14:paraId="05230991" w14:textId="77777777" w:rsidR="005C4468" w:rsidRPr="005C4468" w:rsidRDefault="005C4468" w:rsidP="005C4468">
            <w:r w:rsidRPr="005C4468">
              <w:t>2.5.</w:t>
            </w:r>
          </w:p>
        </w:tc>
        <w:tc>
          <w:tcPr>
            <w:tcW w:w="5278" w:type="dxa"/>
            <w:gridSpan w:val="2"/>
            <w:shd w:val="clear" w:color="auto" w:fill="auto"/>
          </w:tcPr>
          <w:p w14:paraId="2C32C4E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Ремонт автомобильной дороги и тротуара по ул. Мохова в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w:t>
            </w:r>
          </w:p>
        </w:tc>
        <w:tc>
          <w:tcPr>
            <w:tcW w:w="1843" w:type="dxa"/>
            <w:vMerge/>
            <w:shd w:val="clear" w:color="auto" w:fill="auto"/>
            <w:vAlign w:val="center"/>
          </w:tcPr>
          <w:p w14:paraId="32B8F231" w14:textId="77777777" w:rsidR="005C4468" w:rsidRPr="005C4468" w:rsidRDefault="005C4468" w:rsidP="005C4468">
            <w:pPr>
              <w:ind w:right="-1"/>
              <w:jc w:val="center"/>
              <w:rPr>
                <w:sz w:val="16"/>
                <w:szCs w:val="16"/>
              </w:rPr>
            </w:pPr>
          </w:p>
        </w:tc>
        <w:tc>
          <w:tcPr>
            <w:tcW w:w="1276" w:type="dxa"/>
            <w:shd w:val="clear" w:color="auto" w:fill="auto"/>
          </w:tcPr>
          <w:p w14:paraId="7C30099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9EC736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7 813,03000</w:t>
            </w:r>
          </w:p>
        </w:tc>
        <w:tc>
          <w:tcPr>
            <w:tcW w:w="1275" w:type="dxa"/>
            <w:shd w:val="clear" w:color="auto" w:fill="auto"/>
          </w:tcPr>
          <w:p w14:paraId="5F14A51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60D44C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615858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2B14F9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1AAE3BCB" w14:textId="77777777" w:rsidTr="005C4468">
        <w:tc>
          <w:tcPr>
            <w:tcW w:w="392" w:type="dxa"/>
            <w:vMerge/>
            <w:shd w:val="clear" w:color="auto" w:fill="auto"/>
          </w:tcPr>
          <w:p w14:paraId="170E8660" w14:textId="77777777" w:rsidR="005C4468" w:rsidRPr="005C4468" w:rsidRDefault="005C4468" w:rsidP="005C4468"/>
        </w:tc>
        <w:tc>
          <w:tcPr>
            <w:tcW w:w="5278" w:type="dxa"/>
            <w:gridSpan w:val="2"/>
            <w:shd w:val="clear" w:color="auto" w:fill="auto"/>
          </w:tcPr>
          <w:p w14:paraId="2345D15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487BCBFE" w14:textId="77777777" w:rsidR="005C4468" w:rsidRPr="005C4468" w:rsidRDefault="005C4468" w:rsidP="005C4468">
            <w:pPr>
              <w:ind w:right="-1"/>
              <w:jc w:val="center"/>
              <w:rPr>
                <w:sz w:val="16"/>
                <w:szCs w:val="16"/>
              </w:rPr>
            </w:pPr>
          </w:p>
        </w:tc>
        <w:tc>
          <w:tcPr>
            <w:tcW w:w="1276" w:type="dxa"/>
            <w:shd w:val="clear" w:color="auto" w:fill="auto"/>
          </w:tcPr>
          <w:p w14:paraId="504DB89F"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0B09470"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213B5D03"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D6C0B23"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4F42FC2"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6D8EAA3" w14:textId="77777777" w:rsidR="005C4468" w:rsidRPr="005C4468" w:rsidRDefault="005C4468" w:rsidP="005C4468">
            <w:pPr>
              <w:pStyle w:val="ConsPlusNormal"/>
              <w:jc w:val="center"/>
              <w:rPr>
                <w:rFonts w:ascii="Times New Roman" w:hAnsi="Times New Roman" w:cs="Times New Roman"/>
              </w:rPr>
            </w:pPr>
          </w:p>
        </w:tc>
      </w:tr>
      <w:tr w:rsidR="005C4468" w:rsidRPr="00FF01EF" w14:paraId="0D9D7063" w14:textId="77777777" w:rsidTr="005C4468">
        <w:tc>
          <w:tcPr>
            <w:tcW w:w="392" w:type="dxa"/>
            <w:vMerge/>
            <w:shd w:val="clear" w:color="auto" w:fill="auto"/>
          </w:tcPr>
          <w:p w14:paraId="2938A6A6" w14:textId="77777777" w:rsidR="005C4468" w:rsidRPr="005C4468" w:rsidRDefault="005C4468" w:rsidP="005C4468"/>
        </w:tc>
        <w:tc>
          <w:tcPr>
            <w:tcW w:w="5278" w:type="dxa"/>
            <w:gridSpan w:val="2"/>
            <w:shd w:val="clear" w:color="auto" w:fill="auto"/>
          </w:tcPr>
          <w:p w14:paraId="7D5E083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1B6E24FD" w14:textId="77777777" w:rsidR="005C4468" w:rsidRPr="005C4468" w:rsidRDefault="005C4468" w:rsidP="005C4468">
            <w:pPr>
              <w:ind w:right="-1"/>
              <w:jc w:val="center"/>
              <w:rPr>
                <w:sz w:val="16"/>
                <w:szCs w:val="16"/>
              </w:rPr>
            </w:pPr>
          </w:p>
        </w:tc>
        <w:tc>
          <w:tcPr>
            <w:tcW w:w="1276" w:type="dxa"/>
            <w:shd w:val="clear" w:color="auto" w:fill="auto"/>
          </w:tcPr>
          <w:p w14:paraId="6B8DACE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52E7C6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304,39926</w:t>
            </w:r>
          </w:p>
        </w:tc>
        <w:tc>
          <w:tcPr>
            <w:tcW w:w="1275" w:type="dxa"/>
            <w:shd w:val="clear" w:color="auto" w:fill="auto"/>
          </w:tcPr>
          <w:p w14:paraId="5367195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542FE1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61B4F2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0B8D3A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14FA939E" w14:textId="77777777" w:rsidTr="005C4468">
        <w:tc>
          <w:tcPr>
            <w:tcW w:w="392" w:type="dxa"/>
            <w:vMerge/>
            <w:shd w:val="clear" w:color="auto" w:fill="auto"/>
          </w:tcPr>
          <w:p w14:paraId="6BED45F4" w14:textId="77777777" w:rsidR="005C4468" w:rsidRPr="005C4468" w:rsidRDefault="005C4468" w:rsidP="005C4468"/>
        </w:tc>
        <w:tc>
          <w:tcPr>
            <w:tcW w:w="5278" w:type="dxa"/>
            <w:gridSpan w:val="2"/>
            <w:shd w:val="clear" w:color="auto" w:fill="auto"/>
          </w:tcPr>
          <w:p w14:paraId="08A1802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36BD276A" w14:textId="77777777" w:rsidR="005C4468" w:rsidRPr="005C4468" w:rsidRDefault="005C4468" w:rsidP="005C4468">
            <w:pPr>
              <w:ind w:right="-1"/>
              <w:jc w:val="center"/>
              <w:rPr>
                <w:sz w:val="16"/>
                <w:szCs w:val="16"/>
              </w:rPr>
            </w:pPr>
          </w:p>
        </w:tc>
        <w:tc>
          <w:tcPr>
            <w:tcW w:w="1276" w:type="dxa"/>
            <w:shd w:val="clear" w:color="auto" w:fill="auto"/>
          </w:tcPr>
          <w:p w14:paraId="119DD48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EEF937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7 508,63074</w:t>
            </w:r>
          </w:p>
        </w:tc>
        <w:tc>
          <w:tcPr>
            <w:tcW w:w="1275" w:type="dxa"/>
            <w:shd w:val="clear" w:color="auto" w:fill="auto"/>
          </w:tcPr>
          <w:p w14:paraId="77F9143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988A59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A45938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A3A988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925A626" w14:textId="77777777" w:rsidTr="005C4468">
        <w:tc>
          <w:tcPr>
            <w:tcW w:w="392" w:type="dxa"/>
            <w:vMerge/>
            <w:shd w:val="clear" w:color="auto" w:fill="auto"/>
          </w:tcPr>
          <w:p w14:paraId="6BFDD1B0" w14:textId="77777777" w:rsidR="005C4468" w:rsidRPr="005C4468" w:rsidRDefault="005C4468" w:rsidP="005C4468"/>
        </w:tc>
        <w:tc>
          <w:tcPr>
            <w:tcW w:w="5278" w:type="dxa"/>
            <w:gridSpan w:val="2"/>
            <w:shd w:val="clear" w:color="auto" w:fill="auto"/>
          </w:tcPr>
          <w:p w14:paraId="03623D1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6ACF0B80" w14:textId="77777777" w:rsidR="005C4468" w:rsidRPr="005C4468" w:rsidRDefault="005C4468" w:rsidP="005C4468">
            <w:pPr>
              <w:ind w:right="-1"/>
              <w:jc w:val="center"/>
              <w:rPr>
                <w:sz w:val="16"/>
                <w:szCs w:val="16"/>
              </w:rPr>
            </w:pPr>
          </w:p>
        </w:tc>
        <w:tc>
          <w:tcPr>
            <w:tcW w:w="1276" w:type="dxa"/>
            <w:shd w:val="clear" w:color="auto" w:fill="auto"/>
          </w:tcPr>
          <w:p w14:paraId="23F90D6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4843BC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7FF70C5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3A0B8B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7DB72B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8CBAFD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0729889" w14:textId="77777777" w:rsidTr="005C4468">
        <w:tc>
          <w:tcPr>
            <w:tcW w:w="392" w:type="dxa"/>
            <w:vMerge w:val="restart"/>
            <w:shd w:val="clear" w:color="auto" w:fill="auto"/>
          </w:tcPr>
          <w:p w14:paraId="0463A785" w14:textId="77777777" w:rsidR="005C4468" w:rsidRPr="005C4468" w:rsidRDefault="005C4468" w:rsidP="005C4468">
            <w:r w:rsidRPr="005C4468">
              <w:t>2.6.</w:t>
            </w:r>
          </w:p>
        </w:tc>
        <w:tc>
          <w:tcPr>
            <w:tcW w:w="5278" w:type="dxa"/>
            <w:gridSpan w:val="2"/>
            <w:shd w:val="clear" w:color="auto" w:fill="auto"/>
          </w:tcPr>
          <w:p w14:paraId="7E1E572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Ремонт автомобильной дороги по ул. Октябрьская в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(на участке Военный комиссариат - ТЦ «Как в Греции»)</w:t>
            </w:r>
          </w:p>
        </w:tc>
        <w:tc>
          <w:tcPr>
            <w:tcW w:w="1843" w:type="dxa"/>
            <w:vMerge/>
            <w:shd w:val="clear" w:color="auto" w:fill="auto"/>
            <w:vAlign w:val="center"/>
          </w:tcPr>
          <w:p w14:paraId="6D018792" w14:textId="77777777" w:rsidR="005C4468" w:rsidRPr="005C4468" w:rsidRDefault="005C4468" w:rsidP="005C4468">
            <w:pPr>
              <w:ind w:right="-1"/>
              <w:jc w:val="center"/>
              <w:rPr>
                <w:sz w:val="16"/>
                <w:szCs w:val="16"/>
              </w:rPr>
            </w:pPr>
          </w:p>
        </w:tc>
        <w:tc>
          <w:tcPr>
            <w:tcW w:w="1276" w:type="dxa"/>
            <w:shd w:val="clear" w:color="auto" w:fill="auto"/>
          </w:tcPr>
          <w:p w14:paraId="6EBACC2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F378FA0" w14:textId="77777777" w:rsidR="005C4468" w:rsidRPr="005C4468" w:rsidRDefault="005C4468" w:rsidP="005C4468">
            <w:pPr>
              <w:autoSpaceDE w:val="0"/>
              <w:autoSpaceDN w:val="0"/>
              <w:jc w:val="center"/>
            </w:pPr>
            <w:r w:rsidRPr="005C4468">
              <w:t>7 800,02000</w:t>
            </w:r>
          </w:p>
          <w:p w14:paraId="618DA64B"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12317BC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F66C77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4FF7E0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892527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41CCE9A" w14:textId="77777777" w:rsidTr="005C4468">
        <w:tc>
          <w:tcPr>
            <w:tcW w:w="392" w:type="dxa"/>
            <w:vMerge/>
            <w:shd w:val="clear" w:color="auto" w:fill="auto"/>
          </w:tcPr>
          <w:p w14:paraId="7752C2E4" w14:textId="77777777" w:rsidR="005C4468" w:rsidRPr="005C4468" w:rsidRDefault="005C4468" w:rsidP="005C4468"/>
        </w:tc>
        <w:tc>
          <w:tcPr>
            <w:tcW w:w="5278" w:type="dxa"/>
            <w:gridSpan w:val="2"/>
            <w:shd w:val="clear" w:color="auto" w:fill="auto"/>
          </w:tcPr>
          <w:p w14:paraId="3D0BA03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020EFDEF" w14:textId="77777777" w:rsidR="005C4468" w:rsidRPr="005C4468" w:rsidRDefault="005C4468" w:rsidP="005C4468">
            <w:pPr>
              <w:ind w:right="-1"/>
              <w:jc w:val="center"/>
              <w:rPr>
                <w:sz w:val="16"/>
                <w:szCs w:val="16"/>
              </w:rPr>
            </w:pPr>
          </w:p>
        </w:tc>
        <w:tc>
          <w:tcPr>
            <w:tcW w:w="1276" w:type="dxa"/>
            <w:shd w:val="clear" w:color="auto" w:fill="auto"/>
          </w:tcPr>
          <w:p w14:paraId="14306F0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12011AD"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6652D1D1"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2483311"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6DBDB7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B7FE263" w14:textId="77777777" w:rsidR="005C4468" w:rsidRPr="005C4468" w:rsidRDefault="005C4468" w:rsidP="005C4468">
            <w:pPr>
              <w:pStyle w:val="ConsPlusNormal"/>
              <w:jc w:val="center"/>
              <w:rPr>
                <w:rFonts w:ascii="Times New Roman" w:hAnsi="Times New Roman" w:cs="Times New Roman"/>
              </w:rPr>
            </w:pPr>
          </w:p>
        </w:tc>
      </w:tr>
      <w:tr w:rsidR="005C4468" w:rsidRPr="00FF01EF" w14:paraId="07E7258B" w14:textId="77777777" w:rsidTr="005C4468">
        <w:tc>
          <w:tcPr>
            <w:tcW w:w="392" w:type="dxa"/>
            <w:vMerge/>
            <w:shd w:val="clear" w:color="auto" w:fill="auto"/>
          </w:tcPr>
          <w:p w14:paraId="002EAD4F" w14:textId="77777777" w:rsidR="005C4468" w:rsidRPr="005C4468" w:rsidRDefault="005C4468" w:rsidP="005C4468"/>
        </w:tc>
        <w:tc>
          <w:tcPr>
            <w:tcW w:w="5278" w:type="dxa"/>
            <w:gridSpan w:val="2"/>
            <w:shd w:val="clear" w:color="auto" w:fill="auto"/>
          </w:tcPr>
          <w:p w14:paraId="19BB6E7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468A937E" w14:textId="77777777" w:rsidR="005C4468" w:rsidRPr="005C4468" w:rsidRDefault="005C4468" w:rsidP="005C4468">
            <w:pPr>
              <w:ind w:right="-1"/>
              <w:jc w:val="center"/>
              <w:rPr>
                <w:sz w:val="16"/>
                <w:szCs w:val="16"/>
              </w:rPr>
            </w:pPr>
          </w:p>
        </w:tc>
        <w:tc>
          <w:tcPr>
            <w:tcW w:w="1276" w:type="dxa"/>
            <w:shd w:val="clear" w:color="auto" w:fill="auto"/>
          </w:tcPr>
          <w:p w14:paraId="4D49281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A92D15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1 094,63565</w:t>
            </w:r>
          </w:p>
        </w:tc>
        <w:tc>
          <w:tcPr>
            <w:tcW w:w="1275" w:type="dxa"/>
            <w:shd w:val="clear" w:color="auto" w:fill="auto"/>
          </w:tcPr>
          <w:p w14:paraId="3D74F2A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A8DF5E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31F040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7EA05A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0AC07AF" w14:textId="77777777" w:rsidTr="005C4468">
        <w:tc>
          <w:tcPr>
            <w:tcW w:w="392" w:type="dxa"/>
            <w:vMerge/>
            <w:shd w:val="clear" w:color="auto" w:fill="auto"/>
          </w:tcPr>
          <w:p w14:paraId="49980B7B" w14:textId="77777777" w:rsidR="005C4468" w:rsidRPr="005C4468" w:rsidRDefault="005C4468" w:rsidP="005C4468"/>
        </w:tc>
        <w:tc>
          <w:tcPr>
            <w:tcW w:w="5278" w:type="dxa"/>
            <w:gridSpan w:val="2"/>
            <w:shd w:val="clear" w:color="auto" w:fill="auto"/>
          </w:tcPr>
          <w:p w14:paraId="68FD3A2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55AE085F" w14:textId="77777777" w:rsidR="005C4468" w:rsidRPr="005C4468" w:rsidRDefault="005C4468" w:rsidP="005C4468">
            <w:pPr>
              <w:ind w:right="-1"/>
              <w:jc w:val="center"/>
              <w:rPr>
                <w:sz w:val="16"/>
                <w:szCs w:val="16"/>
              </w:rPr>
            </w:pPr>
          </w:p>
        </w:tc>
        <w:tc>
          <w:tcPr>
            <w:tcW w:w="1276" w:type="dxa"/>
            <w:shd w:val="clear" w:color="auto" w:fill="auto"/>
          </w:tcPr>
          <w:p w14:paraId="1084028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3628D2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6 705,38435</w:t>
            </w:r>
          </w:p>
        </w:tc>
        <w:tc>
          <w:tcPr>
            <w:tcW w:w="1275" w:type="dxa"/>
            <w:shd w:val="clear" w:color="auto" w:fill="auto"/>
          </w:tcPr>
          <w:p w14:paraId="66CCDD6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C570EB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2DC48D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7E3291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F96FDDD" w14:textId="77777777" w:rsidTr="005C4468">
        <w:tc>
          <w:tcPr>
            <w:tcW w:w="392" w:type="dxa"/>
            <w:vMerge/>
            <w:shd w:val="clear" w:color="auto" w:fill="auto"/>
          </w:tcPr>
          <w:p w14:paraId="72AFA47B" w14:textId="77777777" w:rsidR="005C4468" w:rsidRPr="005C4468" w:rsidRDefault="005C4468" w:rsidP="005C4468"/>
        </w:tc>
        <w:tc>
          <w:tcPr>
            <w:tcW w:w="5278" w:type="dxa"/>
            <w:gridSpan w:val="2"/>
            <w:shd w:val="clear" w:color="auto" w:fill="auto"/>
          </w:tcPr>
          <w:p w14:paraId="5745EFB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3109B152" w14:textId="77777777" w:rsidR="005C4468" w:rsidRPr="005C4468" w:rsidRDefault="005C4468" w:rsidP="005C4468">
            <w:pPr>
              <w:ind w:right="-1"/>
              <w:jc w:val="center"/>
              <w:rPr>
                <w:sz w:val="16"/>
                <w:szCs w:val="16"/>
              </w:rPr>
            </w:pPr>
          </w:p>
        </w:tc>
        <w:tc>
          <w:tcPr>
            <w:tcW w:w="1276" w:type="dxa"/>
            <w:shd w:val="clear" w:color="auto" w:fill="auto"/>
          </w:tcPr>
          <w:p w14:paraId="5BE463F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3DBD80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3FAF0C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CF3447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B96DBC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57A4AD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0487B4F" w14:textId="77777777" w:rsidTr="005C4468">
        <w:tc>
          <w:tcPr>
            <w:tcW w:w="392" w:type="dxa"/>
            <w:vMerge w:val="restart"/>
            <w:shd w:val="clear" w:color="auto" w:fill="auto"/>
          </w:tcPr>
          <w:p w14:paraId="6E95F19B" w14:textId="77777777" w:rsidR="005C4468" w:rsidRPr="005C4468" w:rsidRDefault="005C4468" w:rsidP="005C4468">
            <w:r w:rsidRPr="005C4468">
              <w:t>2.7.</w:t>
            </w:r>
          </w:p>
        </w:tc>
        <w:tc>
          <w:tcPr>
            <w:tcW w:w="5278" w:type="dxa"/>
            <w:gridSpan w:val="2"/>
            <w:shd w:val="clear" w:color="auto" w:fill="auto"/>
          </w:tcPr>
          <w:p w14:paraId="0962BDD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Ремонт тротуара на участке автомобильной дороги по           ул. 1-я </w:t>
            </w:r>
            <w:proofErr w:type="spellStart"/>
            <w:r w:rsidRPr="005C4468">
              <w:rPr>
                <w:rFonts w:ascii="Times New Roman" w:hAnsi="Times New Roman" w:cs="Times New Roman"/>
              </w:rPr>
              <w:t>Комовская</w:t>
            </w:r>
            <w:proofErr w:type="spellEnd"/>
            <w:r w:rsidRPr="005C4468">
              <w:rPr>
                <w:rFonts w:ascii="Times New Roman" w:hAnsi="Times New Roman" w:cs="Times New Roman"/>
              </w:rPr>
              <w:t xml:space="preserve"> в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w:t>
            </w:r>
          </w:p>
        </w:tc>
        <w:tc>
          <w:tcPr>
            <w:tcW w:w="1843" w:type="dxa"/>
            <w:vMerge w:val="restart"/>
            <w:shd w:val="clear" w:color="auto" w:fill="auto"/>
            <w:vAlign w:val="center"/>
          </w:tcPr>
          <w:p w14:paraId="2C19EF19" w14:textId="77777777" w:rsidR="005C4468" w:rsidRPr="005C4468" w:rsidRDefault="005C4468" w:rsidP="005C4468">
            <w:pPr>
              <w:ind w:right="-1"/>
              <w:jc w:val="center"/>
              <w:rPr>
                <w:sz w:val="16"/>
                <w:szCs w:val="16"/>
              </w:rPr>
            </w:pPr>
            <w:r w:rsidRPr="005C4468">
              <w:rPr>
                <w:sz w:val="16"/>
                <w:szCs w:val="16"/>
              </w:rPr>
              <w:t>ОГИ</w:t>
            </w:r>
          </w:p>
        </w:tc>
        <w:tc>
          <w:tcPr>
            <w:tcW w:w="1276" w:type="dxa"/>
            <w:shd w:val="clear" w:color="auto" w:fill="auto"/>
          </w:tcPr>
          <w:p w14:paraId="79F64D9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90AE2C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1AAFF8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15 976,69000</w:t>
            </w:r>
          </w:p>
        </w:tc>
        <w:tc>
          <w:tcPr>
            <w:tcW w:w="1276" w:type="dxa"/>
            <w:shd w:val="clear" w:color="auto" w:fill="auto"/>
          </w:tcPr>
          <w:p w14:paraId="0819B50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D42EFB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BF20F7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CCDF0CB" w14:textId="77777777" w:rsidTr="005C4468">
        <w:tc>
          <w:tcPr>
            <w:tcW w:w="392" w:type="dxa"/>
            <w:vMerge/>
            <w:shd w:val="clear" w:color="auto" w:fill="auto"/>
          </w:tcPr>
          <w:p w14:paraId="37AF6456" w14:textId="77777777" w:rsidR="005C4468" w:rsidRPr="005C4468" w:rsidRDefault="005C4468" w:rsidP="005C4468"/>
        </w:tc>
        <w:tc>
          <w:tcPr>
            <w:tcW w:w="5278" w:type="dxa"/>
            <w:gridSpan w:val="2"/>
            <w:shd w:val="clear" w:color="auto" w:fill="auto"/>
          </w:tcPr>
          <w:p w14:paraId="5EA8FA8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139FEB3B" w14:textId="77777777" w:rsidR="005C4468" w:rsidRPr="005C4468" w:rsidRDefault="005C4468" w:rsidP="005C4468">
            <w:pPr>
              <w:ind w:right="-1"/>
              <w:jc w:val="center"/>
              <w:rPr>
                <w:sz w:val="16"/>
                <w:szCs w:val="16"/>
              </w:rPr>
            </w:pPr>
          </w:p>
        </w:tc>
        <w:tc>
          <w:tcPr>
            <w:tcW w:w="1276" w:type="dxa"/>
            <w:shd w:val="clear" w:color="auto" w:fill="auto"/>
          </w:tcPr>
          <w:p w14:paraId="790FF645"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467ABFA"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483D79D9"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978668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B031E92"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1B87784" w14:textId="77777777" w:rsidR="005C4468" w:rsidRPr="005C4468" w:rsidRDefault="005C4468" w:rsidP="005C4468">
            <w:pPr>
              <w:pStyle w:val="ConsPlusNormal"/>
              <w:jc w:val="center"/>
              <w:rPr>
                <w:rFonts w:ascii="Times New Roman" w:hAnsi="Times New Roman" w:cs="Times New Roman"/>
              </w:rPr>
            </w:pPr>
          </w:p>
        </w:tc>
      </w:tr>
      <w:tr w:rsidR="005C4468" w:rsidRPr="00FF01EF" w14:paraId="261A458A" w14:textId="77777777" w:rsidTr="005C4468">
        <w:tc>
          <w:tcPr>
            <w:tcW w:w="392" w:type="dxa"/>
            <w:vMerge/>
            <w:shd w:val="clear" w:color="auto" w:fill="auto"/>
          </w:tcPr>
          <w:p w14:paraId="039BA6E4" w14:textId="77777777" w:rsidR="005C4468" w:rsidRPr="005C4468" w:rsidRDefault="005C4468" w:rsidP="005C4468"/>
        </w:tc>
        <w:tc>
          <w:tcPr>
            <w:tcW w:w="5278" w:type="dxa"/>
            <w:gridSpan w:val="2"/>
            <w:shd w:val="clear" w:color="auto" w:fill="auto"/>
          </w:tcPr>
          <w:p w14:paraId="055E382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0A9CA994" w14:textId="77777777" w:rsidR="005C4468" w:rsidRPr="005C4468" w:rsidRDefault="005C4468" w:rsidP="005C4468">
            <w:pPr>
              <w:ind w:right="-1"/>
              <w:jc w:val="center"/>
              <w:rPr>
                <w:sz w:val="16"/>
                <w:szCs w:val="16"/>
              </w:rPr>
            </w:pPr>
          </w:p>
        </w:tc>
        <w:tc>
          <w:tcPr>
            <w:tcW w:w="1276" w:type="dxa"/>
            <w:shd w:val="clear" w:color="auto" w:fill="auto"/>
          </w:tcPr>
          <w:p w14:paraId="372246D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904892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7E0EC8A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307,77863</w:t>
            </w:r>
          </w:p>
        </w:tc>
        <w:tc>
          <w:tcPr>
            <w:tcW w:w="1276" w:type="dxa"/>
            <w:shd w:val="clear" w:color="auto" w:fill="auto"/>
          </w:tcPr>
          <w:p w14:paraId="18358C7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959544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3029BA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0A164F7" w14:textId="77777777" w:rsidTr="005C4468">
        <w:tc>
          <w:tcPr>
            <w:tcW w:w="392" w:type="dxa"/>
            <w:vMerge/>
            <w:shd w:val="clear" w:color="auto" w:fill="auto"/>
          </w:tcPr>
          <w:p w14:paraId="58EA79E0" w14:textId="77777777" w:rsidR="005C4468" w:rsidRPr="005C4468" w:rsidRDefault="005C4468" w:rsidP="005C4468"/>
        </w:tc>
        <w:tc>
          <w:tcPr>
            <w:tcW w:w="5278" w:type="dxa"/>
            <w:gridSpan w:val="2"/>
            <w:shd w:val="clear" w:color="auto" w:fill="auto"/>
          </w:tcPr>
          <w:p w14:paraId="36526FC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1397D4C1" w14:textId="77777777" w:rsidR="005C4468" w:rsidRPr="005C4468" w:rsidRDefault="005C4468" w:rsidP="005C4468">
            <w:pPr>
              <w:ind w:right="-1"/>
              <w:jc w:val="center"/>
              <w:rPr>
                <w:sz w:val="16"/>
                <w:szCs w:val="16"/>
              </w:rPr>
            </w:pPr>
          </w:p>
        </w:tc>
        <w:tc>
          <w:tcPr>
            <w:tcW w:w="1276" w:type="dxa"/>
            <w:shd w:val="clear" w:color="auto" w:fill="auto"/>
          </w:tcPr>
          <w:p w14:paraId="42C9BC5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04A3ED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4B59F95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15 668,91137</w:t>
            </w:r>
          </w:p>
        </w:tc>
        <w:tc>
          <w:tcPr>
            <w:tcW w:w="1276" w:type="dxa"/>
            <w:shd w:val="clear" w:color="auto" w:fill="auto"/>
          </w:tcPr>
          <w:p w14:paraId="55BFC87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97A3DB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19F8AE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DFAC34D" w14:textId="77777777" w:rsidTr="005C4468">
        <w:tc>
          <w:tcPr>
            <w:tcW w:w="392" w:type="dxa"/>
            <w:vMerge/>
            <w:shd w:val="clear" w:color="auto" w:fill="auto"/>
          </w:tcPr>
          <w:p w14:paraId="4AAB1A6B" w14:textId="77777777" w:rsidR="005C4468" w:rsidRPr="005C4468" w:rsidRDefault="005C4468" w:rsidP="005C4468"/>
        </w:tc>
        <w:tc>
          <w:tcPr>
            <w:tcW w:w="5278" w:type="dxa"/>
            <w:gridSpan w:val="2"/>
            <w:shd w:val="clear" w:color="auto" w:fill="auto"/>
          </w:tcPr>
          <w:p w14:paraId="212147A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14C77DC2" w14:textId="77777777" w:rsidR="005C4468" w:rsidRPr="005C4468" w:rsidRDefault="005C4468" w:rsidP="005C4468">
            <w:pPr>
              <w:ind w:right="-1"/>
              <w:jc w:val="center"/>
              <w:rPr>
                <w:sz w:val="16"/>
                <w:szCs w:val="16"/>
              </w:rPr>
            </w:pPr>
          </w:p>
        </w:tc>
        <w:tc>
          <w:tcPr>
            <w:tcW w:w="1276" w:type="dxa"/>
            <w:shd w:val="clear" w:color="auto" w:fill="auto"/>
          </w:tcPr>
          <w:p w14:paraId="4430410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A3AD92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EA93E1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DC0473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4798FD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68F995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3C33CCD" w14:textId="77777777" w:rsidTr="005C4468">
        <w:tc>
          <w:tcPr>
            <w:tcW w:w="392" w:type="dxa"/>
            <w:vMerge w:val="restart"/>
            <w:shd w:val="clear" w:color="auto" w:fill="auto"/>
          </w:tcPr>
          <w:p w14:paraId="08231DE5" w14:textId="77777777" w:rsidR="005C4468" w:rsidRPr="005C4468" w:rsidRDefault="005C4468" w:rsidP="005C4468">
            <w:r w:rsidRPr="005C4468">
              <w:t>2.8.</w:t>
            </w:r>
          </w:p>
        </w:tc>
        <w:tc>
          <w:tcPr>
            <w:tcW w:w="5278" w:type="dxa"/>
            <w:gridSpan w:val="2"/>
            <w:shd w:val="clear" w:color="auto" w:fill="auto"/>
          </w:tcPr>
          <w:p w14:paraId="463E812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Ремонт автомобильной дороги на Школьном проезде                 в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w:t>
            </w:r>
          </w:p>
        </w:tc>
        <w:tc>
          <w:tcPr>
            <w:tcW w:w="1843" w:type="dxa"/>
            <w:vMerge/>
            <w:shd w:val="clear" w:color="auto" w:fill="auto"/>
            <w:vAlign w:val="center"/>
          </w:tcPr>
          <w:p w14:paraId="66EDA063" w14:textId="77777777" w:rsidR="005C4468" w:rsidRPr="005C4468" w:rsidRDefault="005C4468" w:rsidP="005C4468">
            <w:pPr>
              <w:ind w:right="-1"/>
              <w:jc w:val="center"/>
              <w:rPr>
                <w:sz w:val="16"/>
                <w:szCs w:val="16"/>
              </w:rPr>
            </w:pPr>
          </w:p>
        </w:tc>
        <w:tc>
          <w:tcPr>
            <w:tcW w:w="1276" w:type="dxa"/>
            <w:shd w:val="clear" w:color="auto" w:fill="auto"/>
          </w:tcPr>
          <w:p w14:paraId="452EF36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53C461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645945A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7 429,17000</w:t>
            </w:r>
          </w:p>
        </w:tc>
        <w:tc>
          <w:tcPr>
            <w:tcW w:w="1276" w:type="dxa"/>
            <w:shd w:val="clear" w:color="auto" w:fill="auto"/>
          </w:tcPr>
          <w:p w14:paraId="4FD30AF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E57742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C0FC34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5E47A3C" w14:textId="77777777" w:rsidTr="005C4468">
        <w:tc>
          <w:tcPr>
            <w:tcW w:w="392" w:type="dxa"/>
            <w:vMerge/>
            <w:shd w:val="clear" w:color="auto" w:fill="auto"/>
          </w:tcPr>
          <w:p w14:paraId="240085A7" w14:textId="77777777" w:rsidR="005C4468" w:rsidRPr="005C4468" w:rsidRDefault="005C4468" w:rsidP="005C4468"/>
        </w:tc>
        <w:tc>
          <w:tcPr>
            <w:tcW w:w="5278" w:type="dxa"/>
            <w:gridSpan w:val="2"/>
            <w:shd w:val="clear" w:color="auto" w:fill="auto"/>
          </w:tcPr>
          <w:p w14:paraId="431410D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73D6D248" w14:textId="77777777" w:rsidR="005C4468" w:rsidRPr="005C4468" w:rsidRDefault="005C4468" w:rsidP="005C4468">
            <w:pPr>
              <w:ind w:right="-1"/>
              <w:jc w:val="center"/>
              <w:rPr>
                <w:sz w:val="16"/>
                <w:szCs w:val="16"/>
              </w:rPr>
            </w:pPr>
          </w:p>
        </w:tc>
        <w:tc>
          <w:tcPr>
            <w:tcW w:w="1276" w:type="dxa"/>
            <w:shd w:val="clear" w:color="auto" w:fill="auto"/>
          </w:tcPr>
          <w:p w14:paraId="134E0D9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46D2ACF"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5B101AD1"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3E1B90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5848AC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8CDAFF7" w14:textId="77777777" w:rsidR="005C4468" w:rsidRPr="005C4468" w:rsidRDefault="005C4468" w:rsidP="005C4468">
            <w:pPr>
              <w:pStyle w:val="ConsPlusNormal"/>
              <w:jc w:val="center"/>
              <w:rPr>
                <w:rFonts w:ascii="Times New Roman" w:hAnsi="Times New Roman" w:cs="Times New Roman"/>
              </w:rPr>
            </w:pPr>
          </w:p>
        </w:tc>
      </w:tr>
      <w:tr w:rsidR="005C4468" w:rsidRPr="00FF01EF" w14:paraId="73BFE682" w14:textId="77777777" w:rsidTr="005C4468">
        <w:tc>
          <w:tcPr>
            <w:tcW w:w="392" w:type="dxa"/>
            <w:vMerge/>
            <w:shd w:val="clear" w:color="auto" w:fill="auto"/>
          </w:tcPr>
          <w:p w14:paraId="09323208" w14:textId="77777777" w:rsidR="005C4468" w:rsidRPr="005C4468" w:rsidRDefault="005C4468" w:rsidP="005C4468"/>
        </w:tc>
        <w:tc>
          <w:tcPr>
            <w:tcW w:w="5278" w:type="dxa"/>
            <w:gridSpan w:val="2"/>
            <w:shd w:val="clear" w:color="auto" w:fill="auto"/>
          </w:tcPr>
          <w:p w14:paraId="65B6156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155FE89D" w14:textId="77777777" w:rsidR="005C4468" w:rsidRPr="005C4468" w:rsidRDefault="005C4468" w:rsidP="005C4468">
            <w:pPr>
              <w:ind w:right="-1"/>
              <w:jc w:val="center"/>
              <w:rPr>
                <w:sz w:val="16"/>
                <w:szCs w:val="16"/>
              </w:rPr>
            </w:pPr>
          </w:p>
        </w:tc>
        <w:tc>
          <w:tcPr>
            <w:tcW w:w="1276" w:type="dxa"/>
            <w:shd w:val="clear" w:color="auto" w:fill="auto"/>
          </w:tcPr>
          <w:p w14:paraId="1B6B7A7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5471B1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3E77A6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143,11724</w:t>
            </w:r>
          </w:p>
        </w:tc>
        <w:tc>
          <w:tcPr>
            <w:tcW w:w="1276" w:type="dxa"/>
            <w:shd w:val="clear" w:color="auto" w:fill="auto"/>
          </w:tcPr>
          <w:p w14:paraId="32509A7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9428C2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908054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7DCF6AD" w14:textId="77777777" w:rsidTr="005C4468">
        <w:tc>
          <w:tcPr>
            <w:tcW w:w="392" w:type="dxa"/>
            <w:vMerge/>
            <w:shd w:val="clear" w:color="auto" w:fill="auto"/>
          </w:tcPr>
          <w:p w14:paraId="23FB0862" w14:textId="77777777" w:rsidR="005C4468" w:rsidRPr="005C4468" w:rsidRDefault="005C4468" w:rsidP="005C4468"/>
        </w:tc>
        <w:tc>
          <w:tcPr>
            <w:tcW w:w="5278" w:type="dxa"/>
            <w:gridSpan w:val="2"/>
            <w:shd w:val="clear" w:color="auto" w:fill="auto"/>
          </w:tcPr>
          <w:p w14:paraId="707D548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13203FA5" w14:textId="77777777" w:rsidR="005C4468" w:rsidRPr="005C4468" w:rsidRDefault="005C4468" w:rsidP="005C4468">
            <w:pPr>
              <w:ind w:right="-1"/>
              <w:jc w:val="center"/>
              <w:rPr>
                <w:sz w:val="16"/>
                <w:szCs w:val="16"/>
              </w:rPr>
            </w:pPr>
          </w:p>
        </w:tc>
        <w:tc>
          <w:tcPr>
            <w:tcW w:w="1276" w:type="dxa"/>
            <w:shd w:val="clear" w:color="auto" w:fill="auto"/>
          </w:tcPr>
          <w:p w14:paraId="573661C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C52CC8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6F7DA68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7 286,05276</w:t>
            </w:r>
          </w:p>
        </w:tc>
        <w:tc>
          <w:tcPr>
            <w:tcW w:w="1276" w:type="dxa"/>
            <w:shd w:val="clear" w:color="auto" w:fill="auto"/>
          </w:tcPr>
          <w:p w14:paraId="426A14B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AAA30A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E199E5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011036C" w14:textId="77777777" w:rsidTr="005C4468">
        <w:tc>
          <w:tcPr>
            <w:tcW w:w="392" w:type="dxa"/>
            <w:vMerge/>
            <w:shd w:val="clear" w:color="auto" w:fill="auto"/>
          </w:tcPr>
          <w:p w14:paraId="22F04129" w14:textId="77777777" w:rsidR="005C4468" w:rsidRPr="005C4468" w:rsidRDefault="005C4468" w:rsidP="005C4468"/>
        </w:tc>
        <w:tc>
          <w:tcPr>
            <w:tcW w:w="5278" w:type="dxa"/>
            <w:gridSpan w:val="2"/>
            <w:shd w:val="clear" w:color="auto" w:fill="auto"/>
          </w:tcPr>
          <w:p w14:paraId="7600947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0F4C7984" w14:textId="77777777" w:rsidR="005C4468" w:rsidRPr="005C4468" w:rsidRDefault="005C4468" w:rsidP="005C4468">
            <w:pPr>
              <w:ind w:right="-1"/>
              <w:jc w:val="center"/>
              <w:rPr>
                <w:sz w:val="16"/>
                <w:szCs w:val="16"/>
              </w:rPr>
            </w:pPr>
          </w:p>
        </w:tc>
        <w:tc>
          <w:tcPr>
            <w:tcW w:w="1276" w:type="dxa"/>
            <w:shd w:val="clear" w:color="auto" w:fill="auto"/>
          </w:tcPr>
          <w:p w14:paraId="03DE802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9E7A27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650E64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89F285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CDB05F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981B53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14ACF820" w14:textId="77777777" w:rsidTr="005C4468">
        <w:tc>
          <w:tcPr>
            <w:tcW w:w="392" w:type="dxa"/>
            <w:vMerge w:val="restart"/>
            <w:shd w:val="clear" w:color="auto" w:fill="auto"/>
          </w:tcPr>
          <w:p w14:paraId="37BD3248" w14:textId="77777777" w:rsidR="005C4468" w:rsidRPr="005C4468" w:rsidRDefault="005C4468" w:rsidP="005C4468">
            <w:r w:rsidRPr="005C4468">
              <w:t>2.9.</w:t>
            </w:r>
          </w:p>
          <w:p w14:paraId="703ECB25" w14:textId="77777777" w:rsidR="005C4468" w:rsidRPr="005C4468" w:rsidRDefault="005C4468" w:rsidP="005C4468"/>
        </w:tc>
        <w:tc>
          <w:tcPr>
            <w:tcW w:w="5278" w:type="dxa"/>
            <w:gridSpan w:val="2"/>
            <w:shd w:val="clear" w:color="auto" w:fill="auto"/>
          </w:tcPr>
          <w:p w14:paraId="3404463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Ремонт участка автомобильной дороги по ул. Октябрьская, </w:t>
            </w:r>
            <w:proofErr w:type="spellStart"/>
            <w:r w:rsidRPr="005C4468">
              <w:rPr>
                <w:rFonts w:ascii="Times New Roman" w:hAnsi="Times New Roman" w:cs="Times New Roman"/>
              </w:rPr>
              <w:t>г.Тейково</w:t>
            </w:r>
            <w:proofErr w:type="spellEnd"/>
            <w:r w:rsidRPr="005C4468">
              <w:rPr>
                <w:rFonts w:ascii="Times New Roman" w:hAnsi="Times New Roman" w:cs="Times New Roman"/>
              </w:rPr>
              <w:t xml:space="preserve"> (1 этап)</w:t>
            </w:r>
          </w:p>
        </w:tc>
        <w:tc>
          <w:tcPr>
            <w:tcW w:w="1843" w:type="dxa"/>
            <w:vMerge/>
            <w:shd w:val="clear" w:color="auto" w:fill="auto"/>
            <w:vAlign w:val="center"/>
          </w:tcPr>
          <w:p w14:paraId="2306D53F" w14:textId="77777777" w:rsidR="005C4468" w:rsidRPr="005C4468" w:rsidRDefault="005C4468" w:rsidP="005C4468">
            <w:pPr>
              <w:ind w:right="-1"/>
              <w:jc w:val="center"/>
              <w:rPr>
                <w:sz w:val="16"/>
                <w:szCs w:val="16"/>
              </w:rPr>
            </w:pPr>
          </w:p>
        </w:tc>
        <w:tc>
          <w:tcPr>
            <w:tcW w:w="1276" w:type="dxa"/>
            <w:shd w:val="clear" w:color="auto" w:fill="auto"/>
          </w:tcPr>
          <w:p w14:paraId="582F91E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3FC1CD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69EBFFA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17 531,99000</w:t>
            </w:r>
          </w:p>
        </w:tc>
        <w:tc>
          <w:tcPr>
            <w:tcW w:w="1276" w:type="dxa"/>
            <w:shd w:val="clear" w:color="auto" w:fill="auto"/>
          </w:tcPr>
          <w:p w14:paraId="1DBAD04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2D5193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4365D7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CF0CC67" w14:textId="77777777" w:rsidTr="005C4468">
        <w:tc>
          <w:tcPr>
            <w:tcW w:w="392" w:type="dxa"/>
            <w:vMerge/>
            <w:shd w:val="clear" w:color="auto" w:fill="auto"/>
          </w:tcPr>
          <w:p w14:paraId="4AB79F31" w14:textId="77777777" w:rsidR="005C4468" w:rsidRPr="005C4468" w:rsidRDefault="005C4468" w:rsidP="005C4468"/>
        </w:tc>
        <w:tc>
          <w:tcPr>
            <w:tcW w:w="5278" w:type="dxa"/>
            <w:gridSpan w:val="2"/>
            <w:shd w:val="clear" w:color="auto" w:fill="auto"/>
          </w:tcPr>
          <w:p w14:paraId="0163042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4EA30E7B" w14:textId="77777777" w:rsidR="005C4468" w:rsidRPr="005C4468" w:rsidRDefault="005C4468" w:rsidP="005C4468">
            <w:pPr>
              <w:ind w:right="-1"/>
              <w:jc w:val="center"/>
              <w:rPr>
                <w:sz w:val="16"/>
                <w:szCs w:val="16"/>
              </w:rPr>
            </w:pPr>
          </w:p>
        </w:tc>
        <w:tc>
          <w:tcPr>
            <w:tcW w:w="1276" w:type="dxa"/>
            <w:shd w:val="clear" w:color="auto" w:fill="auto"/>
          </w:tcPr>
          <w:p w14:paraId="606F5502"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A1D083E"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36D1F62F"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FDE43B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CD97B41"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E5A6566" w14:textId="77777777" w:rsidR="005C4468" w:rsidRPr="005C4468" w:rsidRDefault="005C4468" w:rsidP="005C4468">
            <w:pPr>
              <w:pStyle w:val="ConsPlusNormal"/>
              <w:jc w:val="center"/>
              <w:rPr>
                <w:rFonts w:ascii="Times New Roman" w:hAnsi="Times New Roman" w:cs="Times New Roman"/>
              </w:rPr>
            </w:pPr>
          </w:p>
        </w:tc>
      </w:tr>
      <w:tr w:rsidR="005C4468" w:rsidRPr="00FF01EF" w14:paraId="5FDC110E" w14:textId="77777777" w:rsidTr="005C4468">
        <w:tc>
          <w:tcPr>
            <w:tcW w:w="392" w:type="dxa"/>
            <w:vMerge/>
            <w:shd w:val="clear" w:color="auto" w:fill="auto"/>
          </w:tcPr>
          <w:p w14:paraId="2CDE56CC" w14:textId="77777777" w:rsidR="005C4468" w:rsidRPr="005C4468" w:rsidRDefault="005C4468" w:rsidP="005C4468"/>
        </w:tc>
        <w:tc>
          <w:tcPr>
            <w:tcW w:w="5278" w:type="dxa"/>
            <w:gridSpan w:val="2"/>
            <w:shd w:val="clear" w:color="auto" w:fill="auto"/>
          </w:tcPr>
          <w:p w14:paraId="68B49F9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745BF2CB" w14:textId="77777777" w:rsidR="005C4468" w:rsidRPr="005C4468" w:rsidRDefault="005C4468" w:rsidP="005C4468">
            <w:pPr>
              <w:ind w:right="-1"/>
              <w:jc w:val="center"/>
              <w:rPr>
                <w:sz w:val="16"/>
                <w:szCs w:val="16"/>
              </w:rPr>
            </w:pPr>
          </w:p>
        </w:tc>
        <w:tc>
          <w:tcPr>
            <w:tcW w:w="1276" w:type="dxa"/>
            <w:shd w:val="clear" w:color="auto" w:fill="auto"/>
          </w:tcPr>
          <w:p w14:paraId="067E4EC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6A0297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9629A0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337,74028</w:t>
            </w:r>
          </w:p>
        </w:tc>
        <w:tc>
          <w:tcPr>
            <w:tcW w:w="1276" w:type="dxa"/>
            <w:shd w:val="clear" w:color="auto" w:fill="auto"/>
          </w:tcPr>
          <w:p w14:paraId="16BC17C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8E8CBD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5E1BB5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2F774BF" w14:textId="77777777" w:rsidTr="005C4468">
        <w:tc>
          <w:tcPr>
            <w:tcW w:w="392" w:type="dxa"/>
            <w:vMerge/>
            <w:shd w:val="clear" w:color="auto" w:fill="auto"/>
          </w:tcPr>
          <w:p w14:paraId="18871EE1" w14:textId="77777777" w:rsidR="005C4468" w:rsidRPr="005C4468" w:rsidRDefault="005C4468" w:rsidP="005C4468"/>
        </w:tc>
        <w:tc>
          <w:tcPr>
            <w:tcW w:w="5278" w:type="dxa"/>
            <w:gridSpan w:val="2"/>
            <w:shd w:val="clear" w:color="auto" w:fill="auto"/>
          </w:tcPr>
          <w:p w14:paraId="12B85A9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4577CC7D" w14:textId="77777777" w:rsidR="005C4468" w:rsidRPr="005C4468" w:rsidRDefault="005C4468" w:rsidP="005C4468">
            <w:pPr>
              <w:ind w:right="-1"/>
              <w:jc w:val="center"/>
              <w:rPr>
                <w:sz w:val="16"/>
                <w:szCs w:val="16"/>
              </w:rPr>
            </w:pPr>
          </w:p>
        </w:tc>
        <w:tc>
          <w:tcPr>
            <w:tcW w:w="1276" w:type="dxa"/>
            <w:shd w:val="clear" w:color="auto" w:fill="auto"/>
          </w:tcPr>
          <w:p w14:paraId="1FECA06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3D1F30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864E6B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17 194,24972</w:t>
            </w:r>
          </w:p>
        </w:tc>
        <w:tc>
          <w:tcPr>
            <w:tcW w:w="1276" w:type="dxa"/>
            <w:shd w:val="clear" w:color="auto" w:fill="auto"/>
          </w:tcPr>
          <w:p w14:paraId="11F4343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08479E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5463F4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987464E" w14:textId="77777777" w:rsidTr="005C4468">
        <w:tc>
          <w:tcPr>
            <w:tcW w:w="392" w:type="dxa"/>
            <w:vMerge/>
            <w:shd w:val="clear" w:color="auto" w:fill="auto"/>
          </w:tcPr>
          <w:p w14:paraId="6A467BF5" w14:textId="77777777" w:rsidR="005C4468" w:rsidRPr="005C4468" w:rsidRDefault="005C4468" w:rsidP="005C4468"/>
        </w:tc>
        <w:tc>
          <w:tcPr>
            <w:tcW w:w="5278" w:type="dxa"/>
            <w:gridSpan w:val="2"/>
            <w:shd w:val="clear" w:color="auto" w:fill="auto"/>
          </w:tcPr>
          <w:p w14:paraId="2D0E452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178040F7" w14:textId="77777777" w:rsidR="005C4468" w:rsidRPr="005C4468" w:rsidRDefault="005C4468" w:rsidP="005C4468">
            <w:pPr>
              <w:ind w:right="-1"/>
              <w:jc w:val="center"/>
              <w:rPr>
                <w:sz w:val="16"/>
                <w:szCs w:val="16"/>
              </w:rPr>
            </w:pPr>
          </w:p>
        </w:tc>
        <w:tc>
          <w:tcPr>
            <w:tcW w:w="1276" w:type="dxa"/>
            <w:shd w:val="clear" w:color="auto" w:fill="auto"/>
          </w:tcPr>
          <w:p w14:paraId="2E48FC0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0F875A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6C63F7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E7E849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6B24B9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10A771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28B1D07" w14:textId="77777777" w:rsidTr="005C4468">
        <w:tc>
          <w:tcPr>
            <w:tcW w:w="392" w:type="dxa"/>
            <w:vMerge w:val="restart"/>
            <w:shd w:val="clear" w:color="auto" w:fill="auto"/>
          </w:tcPr>
          <w:p w14:paraId="05A10AD6" w14:textId="77777777" w:rsidR="005C4468" w:rsidRPr="005C4468" w:rsidRDefault="005C4468" w:rsidP="005C4468">
            <w:r w:rsidRPr="005C4468">
              <w:t>3.</w:t>
            </w:r>
          </w:p>
        </w:tc>
        <w:tc>
          <w:tcPr>
            <w:tcW w:w="5278" w:type="dxa"/>
            <w:gridSpan w:val="2"/>
            <w:shd w:val="clear" w:color="auto" w:fill="auto"/>
            <w:vAlign w:val="center"/>
          </w:tcPr>
          <w:p w14:paraId="0E2967D2"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65809FF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МБУ «Служба благоустройства»</w:t>
            </w:r>
          </w:p>
        </w:tc>
        <w:tc>
          <w:tcPr>
            <w:tcW w:w="1276" w:type="dxa"/>
            <w:shd w:val="clear" w:color="auto" w:fill="auto"/>
            <w:vAlign w:val="center"/>
          </w:tcPr>
          <w:p w14:paraId="12863EF9" w14:textId="77777777" w:rsidR="005C4468" w:rsidRPr="005C4468" w:rsidRDefault="005C4468" w:rsidP="005C4468">
            <w:pPr>
              <w:jc w:val="center"/>
            </w:pPr>
            <w:r w:rsidRPr="005C4468">
              <w:t>19 974,00</w:t>
            </w:r>
          </w:p>
        </w:tc>
        <w:tc>
          <w:tcPr>
            <w:tcW w:w="1276" w:type="dxa"/>
            <w:shd w:val="clear" w:color="auto" w:fill="auto"/>
            <w:vAlign w:val="center"/>
          </w:tcPr>
          <w:p w14:paraId="432A815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32 509,50265</w:t>
            </w:r>
          </w:p>
        </w:tc>
        <w:tc>
          <w:tcPr>
            <w:tcW w:w="1275" w:type="dxa"/>
            <w:shd w:val="clear" w:color="auto" w:fill="auto"/>
          </w:tcPr>
          <w:p w14:paraId="50AFD65E" w14:textId="77777777" w:rsidR="005C4468" w:rsidRPr="005C4468" w:rsidRDefault="005C4468" w:rsidP="005C4468">
            <w:pPr>
              <w:jc w:val="center"/>
            </w:pPr>
            <w:r w:rsidRPr="005C4468">
              <w:t>17 974,00</w:t>
            </w:r>
          </w:p>
        </w:tc>
        <w:tc>
          <w:tcPr>
            <w:tcW w:w="1276" w:type="dxa"/>
            <w:shd w:val="clear" w:color="auto" w:fill="auto"/>
          </w:tcPr>
          <w:p w14:paraId="04BFBB1B" w14:textId="77777777" w:rsidR="005C4468" w:rsidRPr="005C4468" w:rsidRDefault="005C4468" w:rsidP="005C4468">
            <w:pPr>
              <w:jc w:val="center"/>
            </w:pPr>
            <w:r w:rsidRPr="005C4468">
              <w:t>17 974,00</w:t>
            </w:r>
          </w:p>
        </w:tc>
        <w:tc>
          <w:tcPr>
            <w:tcW w:w="1276" w:type="dxa"/>
            <w:shd w:val="clear" w:color="auto" w:fill="auto"/>
            <w:vAlign w:val="center"/>
          </w:tcPr>
          <w:p w14:paraId="4A799DF3" w14:textId="77777777" w:rsidR="005C4468" w:rsidRPr="005C4468" w:rsidRDefault="005C4468" w:rsidP="005C4468">
            <w:pPr>
              <w:jc w:val="center"/>
            </w:pPr>
            <w:r w:rsidRPr="005C4468">
              <w:t>17 974,00</w:t>
            </w:r>
          </w:p>
        </w:tc>
        <w:tc>
          <w:tcPr>
            <w:tcW w:w="1276" w:type="dxa"/>
            <w:shd w:val="clear" w:color="auto" w:fill="auto"/>
            <w:vAlign w:val="center"/>
          </w:tcPr>
          <w:p w14:paraId="36AD546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1 119,84513</w:t>
            </w:r>
          </w:p>
        </w:tc>
      </w:tr>
      <w:tr w:rsidR="005C4468" w:rsidRPr="00FF01EF" w14:paraId="348AB2AA" w14:textId="77777777" w:rsidTr="005C4468">
        <w:trPr>
          <w:trHeight w:val="269"/>
        </w:trPr>
        <w:tc>
          <w:tcPr>
            <w:tcW w:w="392" w:type="dxa"/>
            <w:vMerge/>
            <w:shd w:val="clear" w:color="auto" w:fill="auto"/>
          </w:tcPr>
          <w:p w14:paraId="1DE55ED3" w14:textId="77777777" w:rsidR="005C4468" w:rsidRPr="005C4468" w:rsidRDefault="005C4468" w:rsidP="005C4468"/>
        </w:tc>
        <w:tc>
          <w:tcPr>
            <w:tcW w:w="5278" w:type="dxa"/>
            <w:gridSpan w:val="2"/>
            <w:shd w:val="clear" w:color="auto" w:fill="auto"/>
            <w:vAlign w:val="center"/>
          </w:tcPr>
          <w:p w14:paraId="037390DC"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tcPr>
          <w:p w14:paraId="0388F0F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vAlign w:val="center"/>
          </w:tcPr>
          <w:p w14:paraId="3791BBB4" w14:textId="77777777" w:rsidR="005C4468" w:rsidRPr="005C4468" w:rsidRDefault="005C4468" w:rsidP="005C4468">
            <w:pPr>
              <w:jc w:val="center"/>
            </w:pPr>
          </w:p>
        </w:tc>
        <w:tc>
          <w:tcPr>
            <w:tcW w:w="1276" w:type="dxa"/>
            <w:shd w:val="clear" w:color="auto" w:fill="auto"/>
            <w:vAlign w:val="center"/>
          </w:tcPr>
          <w:p w14:paraId="6CDABF28" w14:textId="77777777" w:rsidR="005C4468" w:rsidRPr="005C4468" w:rsidRDefault="005C4468" w:rsidP="005C4468">
            <w:pPr>
              <w:jc w:val="center"/>
            </w:pPr>
          </w:p>
        </w:tc>
        <w:tc>
          <w:tcPr>
            <w:tcW w:w="1275" w:type="dxa"/>
            <w:shd w:val="clear" w:color="auto" w:fill="auto"/>
            <w:vAlign w:val="center"/>
          </w:tcPr>
          <w:p w14:paraId="1EE44869" w14:textId="77777777" w:rsidR="005C4468" w:rsidRPr="005C4468" w:rsidRDefault="005C4468" w:rsidP="005C4468">
            <w:pPr>
              <w:jc w:val="center"/>
            </w:pPr>
          </w:p>
        </w:tc>
        <w:tc>
          <w:tcPr>
            <w:tcW w:w="1276" w:type="dxa"/>
            <w:shd w:val="clear" w:color="auto" w:fill="auto"/>
            <w:vAlign w:val="center"/>
          </w:tcPr>
          <w:p w14:paraId="36BAA6C2" w14:textId="77777777" w:rsidR="005C4468" w:rsidRPr="005C4468" w:rsidRDefault="005C4468" w:rsidP="005C4468">
            <w:pPr>
              <w:jc w:val="center"/>
            </w:pPr>
          </w:p>
        </w:tc>
        <w:tc>
          <w:tcPr>
            <w:tcW w:w="1276" w:type="dxa"/>
            <w:shd w:val="clear" w:color="auto" w:fill="auto"/>
            <w:vAlign w:val="center"/>
          </w:tcPr>
          <w:p w14:paraId="319C2650" w14:textId="77777777" w:rsidR="005C4468" w:rsidRPr="005C4468" w:rsidRDefault="005C4468" w:rsidP="005C4468">
            <w:pPr>
              <w:jc w:val="center"/>
            </w:pPr>
          </w:p>
        </w:tc>
        <w:tc>
          <w:tcPr>
            <w:tcW w:w="1276" w:type="dxa"/>
            <w:shd w:val="clear" w:color="auto" w:fill="auto"/>
            <w:vAlign w:val="center"/>
          </w:tcPr>
          <w:p w14:paraId="4E7689A1" w14:textId="77777777" w:rsidR="005C4468" w:rsidRPr="005C4468" w:rsidRDefault="005C4468" w:rsidP="005C4468">
            <w:pPr>
              <w:jc w:val="center"/>
            </w:pPr>
          </w:p>
        </w:tc>
      </w:tr>
      <w:tr w:rsidR="005C4468" w:rsidRPr="00FF01EF" w14:paraId="6C0FE5D2" w14:textId="77777777" w:rsidTr="005C4468">
        <w:tc>
          <w:tcPr>
            <w:tcW w:w="392" w:type="dxa"/>
            <w:vMerge/>
            <w:shd w:val="clear" w:color="auto" w:fill="auto"/>
          </w:tcPr>
          <w:p w14:paraId="47F5010B" w14:textId="77777777" w:rsidR="005C4468" w:rsidRPr="005C4468" w:rsidRDefault="005C4468" w:rsidP="005C4468"/>
        </w:tc>
        <w:tc>
          <w:tcPr>
            <w:tcW w:w="5278" w:type="dxa"/>
            <w:gridSpan w:val="2"/>
            <w:shd w:val="clear" w:color="auto" w:fill="auto"/>
            <w:vAlign w:val="center"/>
          </w:tcPr>
          <w:p w14:paraId="1D35E24F"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3737A5F9"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vAlign w:val="center"/>
          </w:tcPr>
          <w:p w14:paraId="6CE720EA" w14:textId="77777777" w:rsidR="005C4468" w:rsidRPr="005C4468" w:rsidRDefault="005C4468" w:rsidP="005C4468">
            <w:pPr>
              <w:jc w:val="center"/>
            </w:pPr>
            <w:r w:rsidRPr="005C4468">
              <w:t>19 974,00</w:t>
            </w:r>
          </w:p>
        </w:tc>
        <w:tc>
          <w:tcPr>
            <w:tcW w:w="1276" w:type="dxa"/>
            <w:shd w:val="clear" w:color="auto" w:fill="auto"/>
          </w:tcPr>
          <w:p w14:paraId="79E69A94" w14:textId="77777777" w:rsidR="005C4468" w:rsidRPr="005C4468" w:rsidRDefault="005C4468" w:rsidP="005C4468">
            <w:pPr>
              <w:jc w:val="center"/>
            </w:pPr>
            <w:r w:rsidRPr="005C4468">
              <w:t>32 509,50265</w:t>
            </w:r>
          </w:p>
        </w:tc>
        <w:tc>
          <w:tcPr>
            <w:tcW w:w="1275" w:type="dxa"/>
            <w:shd w:val="clear" w:color="auto" w:fill="auto"/>
          </w:tcPr>
          <w:p w14:paraId="1EC51D6C" w14:textId="77777777" w:rsidR="005C4468" w:rsidRPr="005C4468" w:rsidRDefault="005C4468" w:rsidP="005C4468">
            <w:pPr>
              <w:jc w:val="center"/>
            </w:pPr>
            <w:r w:rsidRPr="005C4468">
              <w:t>17 974,00</w:t>
            </w:r>
          </w:p>
        </w:tc>
        <w:tc>
          <w:tcPr>
            <w:tcW w:w="1276" w:type="dxa"/>
            <w:shd w:val="clear" w:color="auto" w:fill="auto"/>
          </w:tcPr>
          <w:p w14:paraId="0B06833E" w14:textId="77777777" w:rsidR="005C4468" w:rsidRPr="005C4468" w:rsidRDefault="005C4468" w:rsidP="005C4468">
            <w:pPr>
              <w:jc w:val="center"/>
            </w:pPr>
            <w:r w:rsidRPr="005C4468">
              <w:t>17 974,00</w:t>
            </w:r>
          </w:p>
        </w:tc>
        <w:tc>
          <w:tcPr>
            <w:tcW w:w="1276" w:type="dxa"/>
            <w:shd w:val="clear" w:color="auto" w:fill="auto"/>
            <w:vAlign w:val="center"/>
          </w:tcPr>
          <w:p w14:paraId="13E58E2F" w14:textId="77777777" w:rsidR="005C4468" w:rsidRPr="005C4468" w:rsidRDefault="005C4468" w:rsidP="005C4468">
            <w:pPr>
              <w:jc w:val="center"/>
            </w:pPr>
            <w:r w:rsidRPr="005C4468">
              <w:t>17 974,00</w:t>
            </w:r>
          </w:p>
        </w:tc>
        <w:tc>
          <w:tcPr>
            <w:tcW w:w="1276" w:type="dxa"/>
            <w:shd w:val="clear" w:color="auto" w:fill="auto"/>
            <w:vAlign w:val="center"/>
          </w:tcPr>
          <w:p w14:paraId="688C5E7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1 119,84513</w:t>
            </w:r>
          </w:p>
        </w:tc>
      </w:tr>
      <w:tr w:rsidR="005C4468" w:rsidRPr="00FF01EF" w14:paraId="192192D0" w14:textId="77777777" w:rsidTr="005C4468">
        <w:tc>
          <w:tcPr>
            <w:tcW w:w="392" w:type="dxa"/>
            <w:vMerge w:val="restart"/>
            <w:shd w:val="clear" w:color="auto" w:fill="auto"/>
          </w:tcPr>
          <w:p w14:paraId="38F0A226" w14:textId="77777777" w:rsidR="005C4468" w:rsidRPr="005C4468" w:rsidRDefault="005C4468" w:rsidP="005C4468">
            <w:r w:rsidRPr="005C4468">
              <w:t>4.</w:t>
            </w:r>
          </w:p>
        </w:tc>
        <w:tc>
          <w:tcPr>
            <w:tcW w:w="5278" w:type="dxa"/>
            <w:gridSpan w:val="2"/>
            <w:shd w:val="clear" w:color="auto" w:fill="auto"/>
            <w:vAlign w:val="center"/>
          </w:tcPr>
          <w:p w14:paraId="02896533"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14:paraId="6BFBFD63" w14:textId="77777777" w:rsidR="005C4468" w:rsidRPr="005C4468" w:rsidRDefault="005C4468" w:rsidP="005C4468">
            <w:pPr>
              <w:pStyle w:val="aa"/>
              <w:ind w:left="176"/>
              <w:jc w:val="center"/>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xml:space="preserve">. Тейково «Служба заказчика», </w:t>
            </w:r>
          </w:p>
          <w:p w14:paraId="3D34B115" w14:textId="77777777" w:rsidR="005C4468" w:rsidRPr="005C4468" w:rsidRDefault="005C4468" w:rsidP="005C4468">
            <w:pPr>
              <w:pStyle w:val="aa"/>
              <w:ind w:left="176"/>
              <w:jc w:val="center"/>
              <w:rPr>
                <w:rFonts w:ascii="Times New Roman" w:hAnsi="Times New Roman" w:cs="Times New Roman"/>
              </w:rPr>
            </w:pPr>
            <w:r w:rsidRPr="005C4468">
              <w:rPr>
                <w:rFonts w:ascii="Times New Roman" w:hAnsi="Times New Roman" w:cs="Times New Roman"/>
              </w:rPr>
              <w:t>МБУ «Служба благоустройства»</w:t>
            </w:r>
          </w:p>
        </w:tc>
        <w:tc>
          <w:tcPr>
            <w:tcW w:w="1276" w:type="dxa"/>
            <w:shd w:val="clear" w:color="auto" w:fill="auto"/>
            <w:vAlign w:val="center"/>
          </w:tcPr>
          <w:p w14:paraId="297A559C" w14:textId="77777777" w:rsidR="005C4468" w:rsidRPr="005C4468" w:rsidRDefault="005C4468" w:rsidP="005C4468">
            <w:pPr>
              <w:autoSpaceDE w:val="0"/>
              <w:autoSpaceDN w:val="0"/>
              <w:jc w:val="center"/>
            </w:pPr>
            <w:r w:rsidRPr="005C4468">
              <w:t>40756,35000</w:t>
            </w:r>
          </w:p>
        </w:tc>
        <w:tc>
          <w:tcPr>
            <w:tcW w:w="1276" w:type="dxa"/>
            <w:shd w:val="clear" w:color="auto" w:fill="auto"/>
            <w:vAlign w:val="center"/>
          </w:tcPr>
          <w:p w14:paraId="5533197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2 516,70306</w:t>
            </w:r>
          </w:p>
        </w:tc>
        <w:tc>
          <w:tcPr>
            <w:tcW w:w="1275" w:type="dxa"/>
            <w:shd w:val="clear" w:color="auto" w:fill="auto"/>
            <w:vAlign w:val="center"/>
          </w:tcPr>
          <w:p w14:paraId="2465A5C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vAlign w:val="center"/>
          </w:tcPr>
          <w:p w14:paraId="6A94B2A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vAlign w:val="center"/>
          </w:tcPr>
          <w:p w14:paraId="6597A7A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vAlign w:val="center"/>
          </w:tcPr>
          <w:p w14:paraId="0608C2B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EB27E6B" w14:textId="77777777" w:rsidTr="005C4468">
        <w:tc>
          <w:tcPr>
            <w:tcW w:w="392" w:type="dxa"/>
            <w:vMerge/>
            <w:shd w:val="clear" w:color="auto" w:fill="auto"/>
          </w:tcPr>
          <w:p w14:paraId="3809E3DE" w14:textId="77777777" w:rsidR="005C4468" w:rsidRPr="005C4468" w:rsidRDefault="005C4468" w:rsidP="005C4468"/>
        </w:tc>
        <w:tc>
          <w:tcPr>
            <w:tcW w:w="5278" w:type="dxa"/>
            <w:gridSpan w:val="2"/>
            <w:shd w:val="clear" w:color="auto" w:fill="auto"/>
            <w:vAlign w:val="center"/>
          </w:tcPr>
          <w:p w14:paraId="6E779F3A"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бюджетные ассигнования:</w:t>
            </w:r>
          </w:p>
        </w:tc>
        <w:tc>
          <w:tcPr>
            <w:tcW w:w="1843" w:type="dxa"/>
            <w:vMerge/>
            <w:shd w:val="clear" w:color="auto" w:fill="auto"/>
          </w:tcPr>
          <w:p w14:paraId="7E245D44" w14:textId="77777777" w:rsidR="005C4468" w:rsidRPr="005C4468" w:rsidRDefault="005C4468" w:rsidP="005C4468">
            <w:pPr>
              <w:pStyle w:val="aa"/>
              <w:ind w:left="176"/>
              <w:jc w:val="center"/>
              <w:rPr>
                <w:rFonts w:ascii="Times New Roman" w:hAnsi="Times New Roman" w:cs="Times New Roman"/>
              </w:rPr>
            </w:pPr>
          </w:p>
        </w:tc>
        <w:tc>
          <w:tcPr>
            <w:tcW w:w="1276" w:type="dxa"/>
            <w:shd w:val="clear" w:color="auto" w:fill="auto"/>
            <w:vAlign w:val="center"/>
          </w:tcPr>
          <w:p w14:paraId="541AFACE" w14:textId="77777777" w:rsidR="005C4468" w:rsidRPr="005C4468" w:rsidRDefault="005C4468" w:rsidP="005C4468">
            <w:pPr>
              <w:autoSpaceDE w:val="0"/>
              <w:autoSpaceDN w:val="0"/>
              <w:jc w:val="center"/>
            </w:pPr>
          </w:p>
        </w:tc>
        <w:tc>
          <w:tcPr>
            <w:tcW w:w="1276" w:type="dxa"/>
            <w:shd w:val="clear" w:color="auto" w:fill="auto"/>
          </w:tcPr>
          <w:p w14:paraId="2A14897A"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70EAE29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E038974"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8BD15CF"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8FA8AFB" w14:textId="77777777" w:rsidR="005C4468" w:rsidRPr="005C4468" w:rsidRDefault="005C4468" w:rsidP="005C4468">
            <w:pPr>
              <w:pStyle w:val="ConsPlusNormal"/>
              <w:jc w:val="center"/>
              <w:rPr>
                <w:rFonts w:ascii="Times New Roman" w:hAnsi="Times New Roman" w:cs="Times New Roman"/>
              </w:rPr>
            </w:pPr>
          </w:p>
        </w:tc>
      </w:tr>
      <w:tr w:rsidR="005C4468" w:rsidRPr="00FF01EF" w14:paraId="40298931" w14:textId="77777777" w:rsidTr="005C4468">
        <w:tc>
          <w:tcPr>
            <w:tcW w:w="392" w:type="dxa"/>
            <w:vMerge/>
            <w:shd w:val="clear" w:color="auto" w:fill="auto"/>
          </w:tcPr>
          <w:p w14:paraId="20A8DAC4" w14:textId="77777777" w:rsidR="005C4468" w:rsidRPr="005C4468" w:rsidRDefault="005C4468" w:rsidP="005C4468"/>
        </w:tc>
        <w:tc>
          <w:tcPr>
            <w:tcW w:w="5278" w:type="dxa"/>
            <w:gridSpan w:val="2"/>
            <w:shd w:val="clear" w:color="auto" w:fill="auto"/>
          </w:tcPr>
          <w:p w14:paraId="08DD497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tcPr>
          <w:p w14:paraId="2C58909C" w14:textId="77777777" w:rsidR="005C4468" w:rsidRPr="005C4468" w:rsidRDefault="005C4468" w:rsidP="005C4468">
            <w:pPr>
              <w:pStyle w:val="aa"/>
              <w:ind w:left="176"/>
              <w:jc w:val="center"/>
              <w:rPr>
                <w:rFonts w:ascii="Times New Roman" w:hAnsi="Times New Roman" w:cs="Times New Roman"/>
              </w:rPr>
            </w:pPr>
          </w:p>
        </w:tc>
        <w:tc>
          <w:tcPr>
            <w:tcW w:w="1276" w:type="dxa"/>
            <w:shd w:val="clear" w:color="auto" w:fill="auto"/>
            <w:vAlign w:val="center"/>
          </w:tcPr>
          <w:p w14:paraId="5CB0687E" w14:textId="77777777" w:rsidR="005C4468" w:rsidRPr="005C4468" w:rsidRDefault="005C4468" w:rsidP="005C4468">
            <w:pPr>
              <w:autoSpaceDE w:val="0"/>
              <w:autoSpaceDN w:val="0"/>
              <w:jc w:val="center"/>
            </w:pPr>
            <w:r w:rsidRPr="005C4468">
              <w:t>2 037,81752</w:t>
            </w:r>
          </w:p>
        </w:tc>
        <w:tc>
          <w:tcPr>
            <w:tcW w:w="1276" w:type="dxa"/>
            <w:shd w:val="clear" w:color="auto" w:fill="auto"/>
          </w:tcPr>
          <w:p w14:paraId="76A58FF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125,83516</w:t>
            </w:r>
          </w:p>
        </w:tc>
        <w:tc>
          <w:tcPr>
            <w:tcW w:w="1275" w:type="dxa"/>
            <w:shd w:val="clear" w:color="auto" w:fill="auto"/>
          </w:tcPr>
          <w:p w14:paraId="48913A5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6790C2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CD506F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37A26A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7AE1F1A" w14:textId="77777777" w:rsidTr="005C4468">
        <w:tc>
          <w:tcPr>
            <w:tcW w:w="392" w:type="dxa"/>
            <w:vMerge/>
            <w:shd w:val="clear" w:color="auto" w:fill="auto"/>
          </w:tcPr>
          <w:p w14:paraId="1481034E" w14:textId="77777777" w:rsidR="005C4468" w:rsidRPr="005C4468" w:rsidRDefault="005C4468" w:rsidP="005C4468"/>
        </w:tc>
        <w:tc>
          <w:tcPr>
            <w:tcW w:w="5278" w:type="dxa"/>
            <w:gridSpan w:val="2"/>
            <w:shd w:val="clear" w:color="auto" w:fill="auto"/>
          </w:tcPr>
          <w:p w14:paraId="34688D6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tcPr>
          <w:p w14:paraId="2A052F2A" w14:textId="77777777" w:rsidR="005C4468" w:rsidRPr="005C4468" w:rsidRDefault="005C4468" w:rsidP="005C4468">
            <w:pPr>
              <w:pStyle w:val="aa"/>
              <w:ind w:left="176"/>
              <w:jc w:val="center"/>
              <w:rPr>
                <w:rFonts w:ascii="Times New Roman" w:hAnsi="Times New Roman" w:cs="Times New Roman"/>
              </w:rPr>
            </w:pPr>
          </w:p>
        </w:tc>
        <w:tc>
          <w:tcPr>
            <w:tcW w:w="1276" w:type="dxa"/>
            <w:shd w:val="clear" w:color="auto" w:fill="auto"/>
          </w:tcPr>
          <w:p w14:paraId="23EF1F1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38 718,53248</w:t>
            </w:r>
          </w:p>
        </w:tc>
        <w:tc>
          <w:tcPr>
            <w:tcW w:w="1276" w:type="dxa"/>
            <w:shd w:val="clear" w:color="auto" w:fill="auto"/>
          </w:tcPr>
          <w:p w14:paraId="2787D3F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2 390,86790</w:t>
            </w:r>
          </w:p>
        </w:tc>
        <w:tc>
          <w:tcPr>
            <w:tcW w:w="1275" w:type="dxa"/>
            <w:shd w:val="clear" w:color="auto" w:fill="auto"/>
          </w:tcPr>
          <w:p w14:paraId="20DAE60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8B7385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7FA2CD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397F56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5442260" w14:textId="77777777" w:rsidTr="005C4468">
        <w:tc>
          <w:tcPr>
            <w:tcW w:w="392" w:type="dxa"/>
            <w:vMerge/>
            <w:shd w:val="clear" w:color="auto" w:fill="auto"/>
          </w:tcPr>
          <w:p w14:paraId="3DEBE224" w14:textId="77777777" w:rsidR="005C4468" w:rsidRPr="005C4468" w:rsidRDefault="005C4468" w:rsidP="005C4468"/>
        </w:tc>
        <w:tc>
          <w:tcPr>
            <w:tcW w:w="5278" w:type="dxa"/>
            <w:gridSpan w:val="2"/>
            <w:shd w:val="clear" w:color="auto" w:fill="auto"/>
          </w:tcPr>
          <w:p w14:paraId="1D4F53A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tcPr>
          <w:p w14:paraId="0749CA19" w14:textId="77777777" w:rsidR="005C4468" w:rsidRPr="005C4468" w:rsidRDefault="005C4468" w:rsidP="005C4468">
            <w:pPr>
              <w:pStyle w:val="aa"/>
              <w:ind w:left="176"/>
              <w:jc w:val="center"/>
              <w:rPr>
                <w:rFonts w:ascii="Times New Roman" w:hAnsi="Times New Roman" w:cs="Times New Roman"/>
              </w:rPr>
            </w:pPr>
          </w:p>
        </w:tc>
        <w:tc>
          <w:tcPr>
            <w:tcW w:w="1276" w:type="dxa"/>
            <w:shd w:val="clear" w:color="auto" w:fill="auto"/>
          </w:tcPr>
          <w:p w14:paraId="34DAE80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D04A1F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45C78FB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3E18F1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F3C1C6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019B51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7CCB007" w14:textId="77777777" w:rsidTr="005C4468">
        <w:tc>
          <w:tcPr>
            <w:tcW w:w="392" w:type="dxa"/>
            <w:vMerge w:val="restart"/>
            <w:shd w:val="clear" w:color="auto" w:fill="auto"/>
          </w:tcPr>
          <w:p w14:paraId="21E75E25" w14:textId="77777777" w:rsidR="005C4468" w:rsidRPr="005C4468" w:rsidRDefault="005C4468" w:rsidP="005C4468">
            <w:r w:rsidRPr="005C4468">
              <w:t>4.1.</w:t>
            </w:r>
          </w:p>
        </w:tc>
        <w:tc>
          <w:tcPr>
            <w:tcW w:w="5278" w:type="dxa"/>
            <w:gridSpan w:val="2"/>
            <w:shd w:val="clear" w:color="auto" w:fill="auto"/>
          </w:tcPr>
          <w:p w14:paraId="44137DC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Ремонт участка автодороги по Ивановскому шоссе в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w:t>
            </w:r>
          </w:p>
        </w:tc>
        <w:tc>
          <w:tcPr>
            <w:tcW w:w="1843" w:type="dxa"/>
            <w:vMerge/>
            <w:shd w:val="clear" w:color="auto" w:fill="auto"/>
            <w:vAlign w:val="center"/>
          </w:tcPr>
          <w:p w14:paraId="3ACDB21B" w14:textId="77777777" w:rsidR="005C4468" w:rsidRPr="005C4468" w:rsidRDefault="005C4468" w:rsidP="005C4468">
            <w:pPr>
              <w:ind w:right="-1"/>
              <w:jc w:val="center"/>
              <w:rPr>
                <w:b/>
                <w:sz w:val="16"/>
                <w:szCs w:val="16"/>
              </w:rPr>
            </w:pPr>
          </w:p>
        </w:tc>
        <w:tc>
          <w:tcPr>
            <w:tcW w:w="1276" w:type="dxa"/>
            <w:shd w:val="clear" w:color="auto" w:fill="auto"/>
          </w:tcPr>
          <w:p w14:paraId="00369C17" w14:textId="77777777" w:rsidR="005C4468" w:rsidRPr="005C4468" w:rsidRDefault="005C4468" w:rsidP="005C4468">
            <w:pPr>
              <w:pStyle w:val="ConsPlusNormal"/>
              <w:jc w:val="center"/>
              <w:rPr>
                <w:rFonts w:ascii="Times New Roman" w:hAnsi="Times New Roman" w:cs="Times New Roman"/>
                <w:lang w:val="en-US"/>
              </w:rPr>
            </w:pPr>
            <w:r w:rsidRPr="005C4468">
              <w:rPr>
                <w:rFonts w:ascii="Times New Roman" w:hAnsi="Times New Roman" w:cs="Times New Roman"/>
              </w:rPr>
              <w:t>22 124,76975</w:t>
            </w:r>
          </w:p>
        </w:tc>
        <w:tc>
          <w:tcPr>
            <w:tcW w:w="1276" w:type="dxa"/>
            <w:shd w:val="clear" w:color="auto" w:fill="auto"/>
          </w:tcPr>
          <w:p w14:paraId="4A0ECF8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53B8E1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8C5C9E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6DEEDA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14FA72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D2B919D" w14:textId="77777777" w:rsidTr="005C4468">
        <w:tc>
          <w:tcPr>
            <w:tcW w:w="392" w:type="dxa"/>
            <w:vMerge/>
            <w:shd w:val="clear" w:color="auto" w:fill="auto"/>
          </w:tcPr>
          <w:p w14:paraId="4289D81B" w14:textId="77777777" w:rsidR="005C4468" w:rsidRPr="005C4468" w:rsidRDefault="005C4468" w:rsidP="005C4468"/>
        </w:tc>
        <w:tc>
          <w:tcPr>
            <w:tcW w:w="5278" w:type="dxa"/>
            <w:gridSpan w:val="2"/>
            <w:shd w:val="clear" w:color="auto" w:fill="auto"/>
          </w:tcPr>
          <w:p w14:paraId="3D345C4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1CC5BD4F" w14:textId="77777777" w:rsidR="005C4468" w:rsidRPr="005C4468" w:rsidRDefault="005C4468" w:rsidP="005C4468">
            <w:pPr>
              <w:ind w:right="-1"/>
              <w:jc w:val="center"/>
              <w:rPr>
                <w:sz w:val="16"/>
                <w:szCs w:val="16"/>
              </w:rPr>
            </w:pPr>
          </w:p>
        </w:tc>
        <w:tc>
          <w:tcPr>
            <w:tcW w:w="1276" w:type="dxa"/>
            <w:shd w:val="clear" w:color="auto" w:fill="auto"/>
          </w:tcPr>
          <w:p w14:paraId="68FC302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DD11C32"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4A336894"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13FDB5F"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9CF8AAC"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A07ED69" w14:textId="77777777" w:rsidR="005C4468" w:rsidRPr="005C4468" w:rsidRDefault="005C4468" w:rsidP="005C4468">
            <w:pPr>
              <w:pStyle w:val="ConsPlusNormal"/>
              <w:jc w:val="center"/>
              <w:rPr>
                <w:rFonts w:ascii="Times New Roman" w:hAnsi="Times New Roman" w:cs="Times New Roman"/>
              </w:rPr>
            </w:pPr>
          </w:p>
        </w:tc>
      </w:tr>
      <w:tr w:rsidR="005C4468" w:rsidRPr="00FF01EF" w14:paraId="3DA6F9CA" w14:textId="77777777" w:rsidTr="005C4468">
        <w:tc>
          <w:tcPr>
            <w:tcW w:w="392" w:type="dxa"/>
            <w:vMerge/>
            <w:shd w:val="clear" w:color="auto" w:fill="auto"/>
          </w:tcPr>
          <w:p w14:paraId="5B7DFDEA" w14:textId="77777777" w:rsidR="005C4468" w:rsidRPr="005C4468" w:rsidRDefault="005C4468" w:rsidP="005C4468"/>
        </w:tc>
        <w:tc>
          <w:tcPr>
            <w:tcW w:w="5278" w:type="dxa"/>
            <w:gridSpan w:val="2"/>
            <w:shd w:val="clear" w:color="auto" w:fill="auto"/>
          </w:tcPr>
          <w:p w14:paraId="0B82D79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3595B70A" w14:textId="77777777" w:rsidR="005C4468" w:rsidRPr="005C4468" w:rsidRDefault="005C4468" w:rsidP="005C4468">
            <w:pPr>
              <w:ind w:right="-1"/>
              <w:jc w:val="center"/>
              <w:rPr>
                <w:sz w:val="16"/>
                <w:szCs w:val="16"/>
              </w:rPr>
            </w:pPr>
          </w:p>
        </w:tc>
        <w:tc>
          <w:tcPr>
            <w:tcW w:w="1276" w:type="dxa"/>
            <w:shd w:val="clear" w:color="auto" w:fill="auto"/>
          </w:tcPr>
          <w:p w14:paraId="4B9BC5C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1 106,23850</w:t>
            </w:r>
          </w:p>
        </w:tc>
        <w:tc>
          <w:tcPr>
            <w:tcW w:w="1276" w:type="dxa"/>
            <w:shd w:val="clear" w:color="auto" w:fill="auto"/>
          </w:tcPr>
          <w:p w14:paraId="31FF90F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469A24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384823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D84902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19B4B5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0243450" w14:textId="77777777" w:rsidTr="005C4468">
        <w:tc>
          <w:tcPr>
            <w:tcW w:w="392" w:type="dxa"/>
            <w:vMerge/>
            <w:shd w:val="clear" w:color="auto" w:fill="auto"/>
          </w:tcPr>
          <w:p w14:paraId="49C98D67" w14:textId="77777777" w:rsidR="005C4468" w:rsidRPr="005C4468" w:rsidRDefault="005C4468" w:rsidP="005C4468"/>
        </w:tc>
        <w:tc>
          <w:tcPr>
            <w:tcW w:w="5278" w:type="dxa"/>
            <w:gridSpan w:val="2"/>
            <w:shd w:val="clear" w:color="auto" w:fill="auto"/>
          </w:tcPr>
          <w:p w14:paraId="5442979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19BF2ACB" w14:textId="77777777" w:rsidR="005C4468" w:rsidRPr="005C4468" w:rsidRDefault="005C4468" w:rsidP="005C4468">
            <w:pPr>
              <w:ind w:right="-1"/>
              <w:jc w:val="center"/>
              <w:rPr>
                <w:sz w:val="16"/>
                <w:szCs w:val="16"/>
              </w:rPr>
            </w:pPr>
          </w:p>
        </w:tc>
        <w:tc>
          <w:tcPr>
            <w:tcW w:w="1276" w:type="dxa"/>
            <w:shd w:val="clear" w:color="auto" w:fill="auto"/>
          </w:tcPr>
          <w:p w14:paraId="55D96F8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21 018,53120</w:t>
            </w:r>
          </w:p>
        </w:tc>
        <w:tc>
          <w:tcPr>
            <w:tcW w:w="1276" w:type="dxa"/>
            <w:shd w:val="clear" w:color="auto" w:fill="auto"/>
          </w:tcPr>
          <w:p w14:paraId="1198A0A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2758F8B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B4B807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A8B4CB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D0ABDE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77664AD" w14:textId="77777777" w:rsidTr="005C4468">
        <w:tc>
          <w:tcPr>
            <w:tcW w:w="392" w:type="dxa"/>
            <w:vMerge/>
            <w:shd w:val="clear" w:color="auto" w:fill="auto"/>
          </w:tcPr>
          <w:p w14:paraId="37F7C265" w14:textId="77777777" w:rsidR="005C4468" w:rsidRPr="005C4468" w:rsidRDefault="005C4468" w:rsidP="005C4468"/>
        </w:tc>
        <w:tc>
          <w:tcPr>
            <w:tcW w:w="5278" w:type="dxa"/>
            <w:gridSpan w:val="2"/>
            <w:shd w:val="clear" w:color="auto" w:fill="auto"/>
          </w:tcPr>
          <w:p w14:paraId="36E974B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3530142F" w14:textId="77777777" w:rsidR="005C4468" w:rsidRPr="005C4468" w:rsidRDefault="005C4468" w:rsidP="005C4468">
            <w:pPr>
              <w:ind w:right="-1"/>
              <w:jc w:val="center"/>
              <w:rPr>
                <w:sz w:val="16"/>
                <w:szCs w:val="16"/>
              </w:rPr>
            </w:pPr>
          </w:p>
        </w:tc>
        <w:tc>
          <w:tcPr>
            <w:tcW w:w="1276" w:type="dxa"/>
            <w:shd w:val="clear" w:color="auto" w:fill="auto"/>
          </w:tcPr>
          <w:p w14:paraId="1083184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047476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98A9AE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5644B2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3A417D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932A87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393D32F" w14:textId="77777777" w:rsidTr="005C4468">
        <w:tc>
          <w:tcPr>
            <w:tcW w:w="392" w:type="dxa"/>
            <w:vMerge w:val="restart"/>
            <w:shd w:val="clear" w:color="auto" w:fill="auto"/>
          </w:tcPr>
          <w:p w14:paraId="7401338F" w14:textId="77777777" w:rsidR="005C4468" w:rsidRPr="005C4468" w:rsidRDefault="005C4468" w:rsidP="005C4468">
            <w:r w:rsidRPr="005C4468">
              <w:lastRenderedPageBreak/>
              <w:t>4.2.</w:t>
            </w:r>
          </w:p>
        </w:tc>
        <w:tc>
          <w:tcPr>
            <w:tcW w:w="5278" w:type="dxa"/>
            <w:gridSpan w:val="2"/>
            <w:shd w:val="clear" w:color="auto" w:fill="auto"/>
          </w:tcPr>
          <w:p w14:paraId="6D23F8A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Ремонт участка автодороги по ул. 1-ая Красная в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w:t>
            </w:r>
          </w:p>
        </w:tc>
        <w:tc>
          <w:tcPr>
            <w:tcW w:w="1843" w:type="dxa"/>
            <w:vMerge/>
            <w:shd w:val="clear" w:color="auto" w:fill="auto"/>
            <w:vAlign w:val="center"/>
          </w:tcPr>
          <w:p w14:paraId="1807C4EA" w14:textId="77777777" w:rsidR="005C4468" w:rsidRPr="005C4468" w:rsidRDefault="005C4468" w:rsidP="005C4468">
            <w:pPr>
              <w:ind w:right="-1"/>
              <w:jc w:val="center"/>
              <w:rPr>
                <w:b/>
                <w:sz w:val="16"/>
                <w:szCs w:val="16"/>
              </w:rPr>
            </w:pPr>
          </w:p>
        </w:tc>
        <w:tc>
          <w:tcPr>
            <w:tcW w:w="1276" w:type="dxa"/>
            <w:shd w:val="clear" w:color="auto" w:fill="auto"/>
          </w:tcPr>
          <w:p w14:paraId="7D1A042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5 873,20993</w:t>
            </w:r>
          </w:p>
        </w:tc>
        <w:tc>
          <w:tcPr>
            <w:tcW w:w="1276" w:type="dxa"/>
            <w:shd w:val="clear" w:color="auto" w:fill="auto"/>
          </w:tcPr>
          <w:p w14:paraId="6A1EEA8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F18B95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28A956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992214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613759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1168864F" w14:textId="77777777" w:rsidTr="005C4468">
        <w:tc>
          <w:tcPr>
            <w:tcW w:w="392" w:type="dxa"/>
            <w:vMerge/>
            <w:shd w:val="clear" w:color="auto" w:fill="auto"/>
          </w:tcPr>
          <w:p w14:paraId="0919B966" w14:textId="77777777" w:rsidR="005C4468" w:rsidRPr="005C4468" w:rsidRDefault="005C4468" w:rsidP="005C4468"/>
        </w:tc>
        <w:tc>
          <w:tcPr>
            <w:tcW w:w="5278" w:type="dxa"/>
            <w:gridSpan w:val="2"/>
            <w:shd w:val="clear" w:color="auto" w:fill="auto"/>
          </w:tcPr>
          <w:p w14:paraId="3AEA335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45BFFCF9" w14:textId="77777777" w:rsidR="005C4468" w:rsidRPr="005C4468" w:rsidRDefault="005C4468" w:rsidP="005C4468">
            <w:pPr>
              <w:ind w:right="-1"/>
              <w:jc w:val="center"/>
              <w:rPr>
                <w:sz w:val="16"/>
                <w:szCs w:val="16"/>
              </w:rPr>
            </w:pPr>
          </w:p>
        </w:tc>
        <w:tc>
          <w:tcPr>
            <w:tcW w:w="1276" w:type="dxa"/>
            <w:shd w:val="clear" w:color="auto" w:fill="auto"/>
          </w:tcPr>
          <w:p w14:paraId="7158C60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5B1F81F"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4788A79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091F5B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A8D421A"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82DD59B" w14:textId="77777777" w:rsidR="005C4468" w:rsidRPr="005C4468" w:rsidRDefault="005C4468" w:rsidP="005C4468">
            <w:pPr>
              <w:pStyle w:val="ConsPlusNormal"/>
              <w:jc w:val="center"/>
              <w:rPr>
                <w:rFonts w:ascii="Times New Roman" w:hAnsi="Times New Roman" w:cs="Times New Roman"/>
              </w:rPr>
            </w:pPr>
          </w:p>
        </w:tc>
      </w:tr>
      <w:tr w:rsidR="005C4468" w:rsidRPr="00FF01EF" w14:paraId="0ABED9FA" w14:textId="77777777" w:rsidTr="005C4468">
        <w:tc>
          <w:tcPr>
            <w:tcW w:w="392" w:type="dxa"/>
            <w:vMerge/>
            <w:shd w:val="clear" w:color="auto" w:fill="auto"/>
          </w:tcPr>
          <w:p w14:paraId="71F546DC" w14:textId="77777777" w:rsidR="005C4468" w:rsidRPr="005C4468" w:rsidRDefault="005C4468" w:rsidP="005C4468"/>
        </w:tc>
        <w:tc>
          <w:tcPr>
            <w:tcW w:w="5278" w:type="dxa"/>
            <w:gridSpan w:val="2"/>
            <w:shd w:val="clear" w:color="auto" w:fill="auto"/>
          </w:tcPr>
          <w:p w14:paraId="69AC4EA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1252F3EE" w14:textId="77777777" w:rsidR="005C4468" w:rsidRPr="005C4468" w:rsidRDefault="005C4468" w:rsidP="005C4468">
            <w:pPr>
              <w:ind w:right="-1"/>
              <w:jc w:val="center"/>
              <w:rPr>
                <w:sz w:val="16"/>
                <w:szCs w:val="16"/>
              </w:rPr>
            </w:pPr>
          </w:p>
        </w:tc>
        <w:tc>
          <w:tcPr>
            <w:tcW w:w="1276" w:type="dxa"/>
            <w:shd w:val="clear" w:color="auto" w:fill="auto"/>
          </w:tcPr>
          <w:p w14:paraId="1364A3F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293,6605</w:t>
            </w:r>
          </w:p>
        </w:tc>
        <w:tc>
          <w:tcPr>
            <w:tcW w:w="1276" w:type="dxa"/>
            <w:shd w:val="clear" w:color="auto" w:fill="auto"/>
          </w:tcPr>
          <w:p w14:paraId="16F2FE8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31BDCB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EEFE1A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3B096D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897986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5DB6864" w14:textId="77777777" w:rsidTr="005C4468">
        <w:tc>
          <w:tcPr>
            <w:tcW w:w="392" w:type="dxa"/>
            <w:vMerge/>
            <w:shd w:val="clear" w:color="auto" w:fill="auto"/>
          </w:tcPr>
          <w:p w14:paraId="56BCF987" w14:textId="77777777" w:rsidR="005C4468" w:rsidRPr="005C4468" w:rsidRDefault="005C4468" w:rsidP="005C4468"/>
        </w:tc>
        <w:tc>
          <w:tcPr>
            <w:tcW w:w="5278" w:type="dxa"/>
            <w:gridSpan w:val="2"/>
            <w:shd w:val="clear" w:color="auto" w:fill="auto"/>
          </w:tcPr>
          <w:p w14:paraId="2ABD823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433A41F7" w14:textId="77777777" w:rsidR="005C4468" w:rsidRPr="005C4468" w:rsidRDefault="005C4468" w:rsidP="005C4468">
            <w:pPr>
              <w:ind w:right="-1"/>
              <w:jc w:val="center"/>
              <w:rPr>
                <w:sz w:val="16"/>
                <w:szCs w:val="16"/>
              </w:rPr>
            </w:pPr>
          </w:p>
        </w:tc>
        <w:tc>
          <w:tcPr>
            <w:tcW w:w="1276" w:type="dxa"/>
            <w:shd w:val="clear" w:color="auto" w:fill="auto"/>
          </w:tcPr>
          <w:p w14:paraId="2D01787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lang w:val="en-US"/>
              </w:rPr>
              <w:t>5 579</w:t>
            </w:r>
            <w:r w:rsidRPr="005C4468">
              <w:rPr>
                <w:rFonts w:ascii="Times New Roman" w:hAnsi="Times New Roman" w:cs="Times New Roman"/>
              </w:rPr>
              <w:t>,549,43</w:t>
            </w:r>
          </w:p>
        </w:tc>
        <w:tc>
          <w:tcPr>
            <w:tcW w:w="1276" w:type="dxa"/>
            <w:shd w:val="clear" w:color="auto" w:fill="auto"/>
          </w:tcPr>
          <w:p w14:paraId="2C77885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0B5FE9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0F3EAC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8828F9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3CA604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79F42EB" w14:textId="77777777" w:rsidTr="005C4468">
        <w:tc>
          <w:tcPr>
            <w:tcW w:w="392" w:type="dxa"/>
            <w:vMerge/>
            <w:shd w:val="clear" w:color="auto" w:fill="auto"/>
          </w:tcPr>
          <w:p w14:paraId="5D40A8CE" w14:textId="77777777" w:rsidR="005C4468" w:rsidRPr="005C4468" w:rsidRDefault="005C4468" w:rsidP="005C4468"/>
        </w:tc>
        <w:tc>
          <w:tcPr>
            <w:tcW w:w="5278" w:type="dxa"/>
            <w:gridSpan w:val="2"/>
            <w:shd w:val="clear" w:color="auto" w:fill="auto"/>
          </w:tcPr>
          <w:p w14:paraId="1498D6E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467A381C" w14:textId="77777777" w:rsidR="005C4468" w:rsidRPr="005C4468" w:rsidRDefault="005C4468" w:rsidP="005C4468">
            <w:pPr>
              <w:ind w:right="-1"/>
              <w:jc w:val="center"/>
              <w:rPr>
                <w:sz w:val="16"/>
                <w:szCs w:val="16"/>
              </w:rPr>
            </w:pPr>
          </w:p>
        </w:tc>
        <w:tc>
          <w:tcPr>
            <w:tcW w:w="1276" w:type="dxa"/>
            <w:shd w:val="clear" w:color="auto" w:fill="auto"/>
          </w:tcPr>
          <w:p w14:paraId="59C7673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1D0333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B49138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D7F006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C3E570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E9CFCE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BBCA62E" w14:textId="77777777" w:rsidTr="005C4468">
        <w:tc>
          <w:tcPr>
            <w:tcW w:w="392" w:type="dxa"/>
            <w:vMerge w:val="restart"/>
            <w:shd w:val="clear" w:color="auto" w:fill="auto"/>
          </w:tcPr>
          <w:p w14:paraId="33D72E21" w14:textId="77777777" w:rsidR="005C4468" w:rsidRPr="005C4468" w:rsidRDefault="005C4468" w:rsidP="005C4468">
            <w:r w:rsidRPr="005C4468">
              <w:t>4.3.</w:t>
            </w:r>
          </w:p>
        </w:tc>
        <w:tc>
          <w:tcPr>
            <w:tcW w:w="5278" w:type="dxa"/>
            <w:gridSpan w:val="2"/>
            <w:shd w:val="clear" w:color="auto" w:fill="auto"/>
          </w:tcPr>
          <w:p w14:paraId="61116C1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Ремонт участка автомобильной дороги с ремонтом и устройством тротуара по ул. Сергеевская, г. Тейково</w:t>
            </w:r>
          </w:p>
        </w:tc>
        <w:tc>
          <w:tcPr>
            <w:tcW w:w="1843" w:type="dxa"/>
            <w:vMerge w:val="restart"/>
            <w:shd w:val="clear" w:color="auto" w:fill="auto"/>
            <w:vAlign w:val="center"/>
          </w:tcPr>
          <w:p w14:paraId="746CD930" w14:textId="77777777" w:rsidR="005C4468" w:rsidRPr="005C4468" w:rsidRDefault="005C4468" w:rsidP="005C4468">
            <w:pPr>
              <w:ind w:right="-1"/>
              <w:jc w:val="center"/>
              <w:rPr>
                <w:sz w:val="16"/>
                <w:szCs w:val="16"/>
              </w:rPr>
            </w:pPr>
            <w:r w:rsidRPr="005C4468">
              <w:t xml:space="preserve">МКУ </w:t>
            </w:r>
            <w:proofErr w:type="spellStart"/>
            <w:r w:rsidRPr="005C4468">
              <w:t>г.о</w:t>
            </w:r>
            <w:proofErr w:type="spellEnd"/>
            <w:r w:rsidRPr="005C4468">
              <w:t>. Тейково «Служба заказчика»</w:t>
            </w:r>
          </w:p>
        </w:tc>
        <w:tc>
          <w:tcPr>
            <w:tcW w:w="1276" w:type="dxa"/>
            <w:shd w:val="clear" w:color="auto" w:fill="auto"/>
          </w:tcPr>
          <w:p w14:paraId="0ED50C0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12 758,3703</w:t>
            </w:r>
          </w:p>
        </w:tc>
        <w:tc>
          <w:tcPr>
            <w:tcW w:w="1276" w:type="dxa"/>
            <w:shd w:val="clear" w:color="auto" w:fill="auto"/>
          </w:tcPr>
          <w:p w14:paraId="1E3B8A0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6D2A7FA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26F754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8F3996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452135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788C6E9" w14:textId="77777777" w:rsidTr="005C4468">
        <w:tc>
          <w:tcPr>
            <w:tcW w:w="392" w:type="dxa"/>
            <w:vMerge/>
            <w:shd w:val="clear" w:color="auto" w:fill="auto"/>
          </w:tcPr>
          <w:p w14:paraId="7F4007AD" w14:textId="77777777" w:rsidR="005C4468" w:rsidRPr="005C4468" w:rsidRDefault="005C4468" w:rsidP="005C4468"/>
        </w:tc>
        <w:tc>
          <w:tcPr>
            <w:tcW w:w="5278" w:type="dxa"/>
            <w:gridSpan w:val="2"/>
            <w:shd w:val="clear" w:color="auto" w:fill="auto"/>
          </w:tcPr>
          <w:p w14:paraId="5673774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26B49DC4" w14:textId="77777777" w:rsidR="005C4468" w:rsidRPr="005C4468" w:rsidRDefault="005C4468" w:rsidP="005C4468">
            <w:pPr>
              <w:ind w:right="-1"/>
              <w:jc w:val="center"/>
              <w:rPr>
                <w:sz w:val="16"/>
                <w:szCs w:val="16"/>
              </w:rPr>
            </w:pPr>
          </w:p>
        </w:tc>
        <w:tc>
          <w:tcPr>
            <w:tcW w:w="1276" w:type="dxa"/>
            <w:shd w:val="clear" w:color="auto" w:fill="auto"/>
          </w:tcPr>
          <w:p w14:paraId="7A15250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83B03B8"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2B0A72E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AE6BF3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1427CC5"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EB95899" w14:textId="77777777" w:rsidR="005C4468" w:rsidRPr="005C4468" w:rsidRDefault="005C4468" w:rsidP="005C4468">
            <w:pPr>
              <w:pStyle w:val="ConsPlusNormal"/>
              <w:jc w:val="center"/>
              <w:rPr>
                <w:rFonts w:ascii="Times New Roman" w:hAnsi="Times New Roman" w:cs="Times New Roman"/>
              </w:rPr>
            </w:pPr>
          </w:p>
        </w:tc>
      </w:tr>
      <w:tr w:rsidR="005C4468" w:rsidRPr="00FF01EF" w14:paraId="3F2ED0D7" w14:textId="77777777" w:rsidTr="005C4468">
        <w:tc>
          <w:tcPr>
            <w:tcW w:w="392" w:type="dxa"/>
            <w:vMerge/>
            <w:shd w:val="clear" w:color="auto" w:fill="auto"/>
          </w:tcPr>
          <w:p w14:paraId="0543D6FA" w14:textId="77777777" w:rsidR="005C4468" w:rsidRPr="005C4468" w:rsidRDefault="005C4468" w:rsidP="005C4468"/>
        </w:tc>
        <w:tc>
          <w:tcPr>
            <w:tcW w:w="5278" w:type="dxa"/>
            <w:gridSpan w:val="2"/>
            <w:shd w:val="clear" w:color="auto" w:fill="auto"/>
          </w:tcPr>
          <w:p w14:paraId="169AF1B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5138ACFC" w14:textId="77777777" w:rsidR="005C4468" w:rsidRPr="005C4468" w:rsidRDefault="005C4468" w:rsidP="005C4468">
            <w:pPr>
              <w:ind w:right="-1"/>
              <w:jc w:val="center"/>
              <w:rPr>
                <w:sz w:val="16"/>
                <w:szCs w:val="16"/>
              </w:rPr>
            </w:pPr>
          </w:p>
        </w:tc>
        <w:tc>
          <w:tcPr>
            <w:tcW w:w="1276" w:type="dxa"/>
            <w:shd w:val="clear" w:color="auto" w:fill="auto"/>
          </w:tcPr>
          <w:p w14:paraId="06512AC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637,91852</w:t>
            </w:r>
          </w:p>
        </w:tc>
        <w:tc>
          <w:tcPr>
            <w:tcW w:w="1276" w:type="dxa"/>
            <w:shd w:val="clear" w:color="auto" w:fill="auto"/>
          </w:tcPr>
          <w:p w14:paraId="72E29EA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7AEC893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F59C1A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166EB1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45515B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10969BD4" w14:textId="77777777" w:rsidTr="005C4468">
        <w:tc>
          <w:tcPr>
            <w:tcW w:w="392" w:type="dxa"/>
            <w:vMerge/>
            <w:shd w:val="clear" w:color="auto" w:fill="auto"/>
          </w:tcPr>
          <w:p w14:paraId="020EAD43" w14:textId="77777777" w:rsidR="005C4468" w:rsidRPr="005C4468" w:rsidRDefault="005C4468" w:rsidP="005C4468"/>
        </w:tc>
        <w:tc>
          <w:tcPr>
            <w:tcW w:w="5278" w:type="dxa"/>
            <w:gridSpan w:val="2"/>
            <w:shd w:val="clear" w:color="auto" w:fill="auto"/>
          </w:tcPr>
          <w:p w14:paraId="08199F1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59F7D35F" w14:textId="77777777" w:rsidR="005C4468" w:rsidRPr="005C4468" w:rsidRDefault="005C4468" w:rsidP="005C4468">
            <w:pPr>
              <w:ind w:right="-1"/>
              <w:jc w:val="center"/>
              <w:rPr>
                <w:sz w:val="16"/>
                <w:szCs w:val="16"/>
              </w:rPr>
            </w:pPr>
          </w:p>
        </w:tc>
        <w:tc>
          <w:tcPr>
            <w:tcW w:w="1276" w:type="dxa"/>
            <w:shd w:val="clear" w:color="auto" w:fill="auto"/>
          </w:tcPr>
          <w:p w14:paraId="1374DAF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12 120,4518</w:t>
            </w:r>
          </w:p>
        </w:tc>
        <w:tc>
          <w:tcPr>
            <w:tcW w:w="1276" w:type="dxa"/>
            <w:shd w:val="clear" w:color="auto" w:fill="auto"/>
          </w:tcPr>
          <w:p w14:paraId="0500084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6D4A2C2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18D0CB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B2DB10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2EC5C1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5783DFD" w14:textId="77777777" w:rsidTr="005C4468">
        <w:tc>
          <w:tcPr>
            <w:tcW w:w="392" w:type="dxa"/>
            <w:vMerge/>
            <w:shd w:val="clear" w:color="auto" w:fill="auto"/>
          </w:tcPr>
          <w:p w14:paraId="7CE4DEF1" w14:textId="77777777" w:rsidR="005C4468" w:rsidRPr="005C4468" w:rsidRDefault="005C4468" w:rsidP="005C4468"/>
        </w:tc>
        <w:tc>
          <w:tcPr>
            <w:tcW w:w="5278" w:type="dxa"/>
            <w:gridSpan w:val="2"/>
            <w:shd w:val="clear" w:color="auto" w:fill="auto"/>
          </w:tcPr>
          <w:p w14:paraId="7349B5F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6DD6ACA7" w14:textId="77777777" w:rsidR="005C4468" w:rsidRPr="005C4468" w:rsidRDefault="005C4468" w:rsidP="005C4468">
            <w:pPr>
              <w:ind w:right="-1"/>
              <w:jc w:val="center"/>
              <w:rPr>
                <w:sz w:val="16"/>
                <w:szCs w:val="16"/>
              </w:rPr>
            </w:pPr>
          </w:p>
        </w:tc>
        <w:tc>
          <w:tcPr>
            <w:tcW w:w="1276" w:type="dxa"/>
            <w:shd w:val="clear" w:color="auto" w:fill="auto"/>
          </w:tcPr>
          <w:p w14:paraId="5FAA807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B0F7AE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BEA945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149655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7C2442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2BD5BD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0BB647D" w14:textId="77777777" w:rsidTr="005C4468">
        <w:tc>
          <w:tcPr>
            <w:tcW w:w="392" w:type="dxa"/>
            <w:vMerge w:val="restart"/>
            <w:shd w:val="clear" w:color="auto" w:fill="auto"/>
          </w:tcPr>
          <w:p w14:paraId="10EEDD51" w14:textId="77777777" w:rsidR="005C4468" w:rsidRPr="005C4468" w:rsidRDefault="005C4468" w:rsidP="005C4468">
            <w:r w:rsidRPr="005C4468">
              <w:t>4.4.</w:t>
            </w:r>
          </w:p>
        </w:tc>
        <w:tc>
          <w:tcPr>
            <w:tcW w:w="5278" w:type="dxa"/>
            <w:gridSpan w:val="2"/>
            <w:shd w:val="clear" w:color="auto" w:fill="auto"/>
          </w:tcPr>
          <w:p w14:paraId="36AD2E1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Ремонт дороги пер. Кузьмина </w:t>
            </w:r>
            <w:proofErr w:type="spellStart"/>
            <w:r w:rsidRPr="005C4468">
              <w:rPr>
                <w:rFonts w:ascii="Times New Roman" w:hAnsi="Times New Roman" w:cs="Times New Roman"/>
              </w:rPr>
              <w:t>г.Тейково</w:t>
            </w:r>
            <w:proofErr w:type="spellEnd"/>
            <w:r w:rsidRPr="005C4468">
              <w:rPr>
                <w:rFonts w:ascii="Times New Roman" w:hAnsi="Times New Roman" w:cs="Times New Roman"/>
              </w:rPr>
              <w:t>, Ивановской области</w:t>
            </w:r>
          </w:p>
        </w:tc>
        <w:tc>
          <w:tcPr>
            <w:tcW w:w="1843" w:type="dxa"/>
            <w:vMerge w:val="restart"/>
            <w:shd w:val="clear" w:color="auto" w:fill="auto"/>
            <w:vAlign w:val="center"/>
          </w:tcPr>
          <w:p w14:paraId="2CCCFA26" w14:textId="77777777" w:rsidR="005C4468" w:rsidRPr="005C4468" w:rsidRDefault="005C4468" w:rsidP="005C4468">
            <w:pPr>
              <w:ind w:right="-1"/>
              <w:jc w:val="center"/>
              <w:rPr>
                <w:sz w:val="16"/>
                <w:szCs w:val="16"/>
              </w:rPr>
            </w:pPr>
            <w:r w:rsidRPr="005C4468">
              <w:t>МБУ «Служба благоустройства»</w:t>
            </w:r>
          </w:p>
        </w:tc>
        <w:tc>
          <w:tcPr>
            <w:tcW w:w="1276" w:type="dxa"/>
            <w:shd w:val="clear" w:color="auto" w:fill="auto"/>
          </w:tcPr>
          <w:p w14:paraId="4EA5519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737897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2 516,70306</w:t>
            </w:r>
          </w:p>
        </w:tc>
        <w:tc>
          <w:tcPr>
            <w:tcW w:w="1275" w:type="dxa"/>
            <w:shd w:val="clear" w:color="auto" w:fill="auto"/>
          </w:tcPr>
          <w:p w14:paraId="68A04C0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891872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1FBB2F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00EBED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531E70E" w14:textId="77777777" w:rsidTr="005C4468">
        <w:tc>
          <w:tcPr>
            <w:tcW w:w="392" w:type="dxa"/>
            <w:vMerge/>
            <w:shd w:val="clear" w:color="auto" w:fill="auto"/>
          </w:tcPr>
          <w:p w14:paraId="600B0652" w14:textId="77777777" w:rsidR="005C4468" w:rsidRPr="005C4468" w:rsidRDefault="005C4468" w:rsidP="005C4468"/>
        </w:tc>
        <w:tc>
          <w:tcPr>
            <w:tcW w:w="5278" w:type="dxa"/>
            <w:gridSpan w:val="2"/>
            <w:shd w:val="clear" w:color="auto" w:fill="auto"/>
          </w:tcPr>
          <w:p w14:paraId="21FE5BD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36154D93" w14:textId="77777777" w:rsidR="005C4468" w:rsidRPr="005C4468" w:rsidRDefault="005C4468" w:rsidP="005C4468">
            <w:pPr>
              <w:ind w:right="-1"/>
              <w:jc w:val="center"/>
              <w:rPr>
                <w:sz w:val="16"/>
                <w:szCs w:val="16"/>
              </w:rPr>
            </w:pPr>
          </w:p>
        </w:tc>
        <w:tc>
          <w:tcPr>
            <w:tcW w:w="1276" w:type="dxa"/>
            <w:shd w:val="clear" w:color="auto" w:fill="auto"/>
          </w:tcPr>
          <w:p w14:paraId="6A4DC269"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4283752"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55DF2452"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C814E54"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7A6E5FA"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8D16C3C" w14:textId="77777777" w:rsidR="005C4468" w:rsidRPr="005C4468" w:rsidRDefault="005C4468" w:rsidP="005C4468">
            <w:pPr>
              <w:pStyle w:val="ConsPlusNormal"/>
              <w:jc w:val="center"/>
              <w:rPr>
                <w:rFonts w:ascii="Times New Roman" w:hAnsi="Times New Roman" w:cs="Times New Roman"/>
              </w:rPr>
            </w:pPr>
          </w:p>
        </w:tc>
      </w:tr>
      <w:tr w:rsidR="005C4468" w:rsidRPr="00FF01EF" w14:paraId="4841330A" w14:textId="77777777" w:rsidTr="005C4468">
        <w:tc>
          <w:tcPr>
            <w:tcW w:w="392" w:type="dxa"/>
            <w:vMerge/>
            <w:shd w:val="clear" w:color="auto" w:fill="auto"/>
          </w:tcPr>
          <w:p w14:paraId="5679D2D6" w14:textId="77777777" w:rsidR="005C4468" w:rsidRPr="005C4468" w:rsidRDefault="005C4468" w:rsidP="005C4468"/>
        </w:tc>
        <w:tc>
          <w:tcPr>
            <w:tcW w:w="5278" w:type="dxa"/>
            <w:gridSpan w:val="2"/>
            <w:shd w:val="clear" w:color="auto" w:fill="auto"/>
          </w:tcPr>
          <w:p w14:paraId="1A9A31E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28798D24" w14:textId="77777777" w:rsidR="005C4468" w:rsidRPr="005C4468" w:rsidRDefault="005C4468" w:rsidP="005C4468">
            <w:pPr>
              <w:ind w:right="-1"/>
              <w:jc w:val="center"/>
              <w:rPr>
                <w:sz w:val="16"/>
                <w:szCs w:val="16"/>
              </w:rPr>
            </w:pPr>
          </w:p>
        </w:tc>
        <w:tc>
          <w:tcPr>
            <w:tcW w:w="1276" w:type="dxa"/>
            <w:shd w:val="clear" w:color="auto" w:fill="auto"/>
          </w:tcPr>
          <w:p w14:paraId="5A285B3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940559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125,83516</w:t>
            </w:r>
          </w:p>
        </w:tc>
        <w:tc>
          <w:tcPr>
            <w:tcW w:w="1275" w:type="dxa"/>
            <w:shd w:val="clear" w:color="auto" w:fill="auto"/>
          </w:tcPr>
          <w:p w14:paraId="141FC74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22C2D8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3DB8C3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89F746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0009E31" w14:textId="77777777" w:rsidTr="005C4468">
        <w:tc>
          <w:tcPr>
            <w:tcW w:w="392" w:type="dxa"/>
            <w:vMerge/>
            <w:shd w:val="clear" w:color="auto" w:fill="auto"/>
          </w:tcPr>
          <w:p w14:paraId="084FD323" w14:textId="77777777" w:rsidR="005C4468" w:rsidRPr="005C4468" w:rsidRDefault="005C4468" w:rsidP="005C4468"/>
        </w:tc>
        <w:tc>
          <w:tcPr>
            <w:tcW w:w="5278" w:type="dxa"/>
            <w:gridSpan w:val="2"/>
            <w:shd w:val="clear" w:color="auto" w:fill="auto"/>
          </w:tcPr>
          <w:p w14:paraId="7963AAA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7F968056" w14:textId="77777777" w:rsidR="005C4468" w:rsidRPr="005C4468" w:rsidRDefault="005C4468" w:rsidP="005C4468">
            <w:pPr>
              <w:ind w:right="-1"/>
              <w:jc w:val="center"/>
              <w:rPr>
                <w:sz w:val="16"/>
                <w:szCs w:val="16"/>
              </w:rPr>
            </w:pPr>
          </w:p>
        </w:tc>
        <w:tc>
          <w:tcPr>
            <w:tcW w:w="1276" w:type="dxa"/>
            <w:shd w:val="clear" w:color="auto" w:fill="auto"/>
          </w:tcPr>
          <w:p w14:paraId="4BC661F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4A860C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2 390,86790</w:t>
            </w:r>
          </w:p>
        </w:tc>
        <w:tc>
          <w:tcPr>
            <w:tcW w:w="1275" w:type="dxa"/>
            <w:shd w:val="clear" w:color="auto" w:fill="auto"/>
          </w:tcPr>
          <w:p w14:paraId="1A94657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A0462A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549D99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D2D5AC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5094A79" w14:textId="77777777" w:rsidTr="005C4468">
        <w:tc>
          <w:tcPr>
            <w:tcW w:w="392" w:type="dxa"/>
            <w:vMerge/>
            <w:shd w:val="clear" w:color="auto" w:fill="auto"/>
          </w:tcPr>
          <w:p w14:paraId="62C1C173" w14:textId="77777777" w:rsidR="005C4468" w:rsidRPr="005C4468" w:rsidRDefault="005C4468" w:rsidP="005C4468"/>
        </w:tc>
        <w:tc>
          <w:tcPr>
            <w:tcW w:w="5278" w:type="dxa"/>
            <w:gridSpan w:val="2"/>
            <w:shd w:val="clear" w:color="auto" w:fill="auto"/>
          </w:tcPr>
          <w:p w14:paraId="3E27382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01A25F81" w14:textId="77777777" w:rsidR="005C4468" w:rsidRPr="005C4468" w:rsidRDefault="005C4468" w:rsidP="005C4468">
            <w:pPr>
              <w:ind w:right="-1"/>
              <w:jc w:val="center"/>
              <w:rPr>
                <w:sz w:val="16"/>
                <w:szCs w:val="16"/>
              </w:rPr>
            </w:pPr>
          </w:p>
        </w:tc>
        <w:tc>
          <w:tcPr>
            <w:tcW w:w="1276" w:type="dxa"/>
            <w:shd w:val="clear" w:color="auto" w:fill="auto"/>
          </w:tcPr>
          <w:p w14:paraId="4D368CD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0C5D7B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0F0807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57CFC9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6F22E6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3EA0D3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1AEEE2F6" w14:textId="77777777" w:rsidTr="005C4468">
        <w:tc>
          <w:tcPr>
            <w:tcW w:w="392" w:type="dxa"/>
            <w:vMerge w:val="restart"/>
            <w:shd w:val="clear" w:color="auto" w:fill="auto"/>
          </w:tcPr>
          <w:p w14:paraId="607AE1D7" w14:textId="77777777" w:rsidR="005C4468" w:rsidRPr="005C4468" w:rsidRDefault="005C4468" w:rsidP="005C4468">
            <w:r w:rsidRPr="005C4468">
              <w:t>5.</w:t>
            </w:r>
          </w:p>
        </w:tc>
        <w:tc>
          <w:tcPr>
            <w:tcW w:w="5278" w:type="dxa"/>
            <w:gridSpan w:val="2"/>
            <w:shd w:val="clear" w:color="auto" w:fill="auto"/>
          </w:tcPr>
          <w:p w14:paraId="6536E5C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Ремонт придомовых территорий</w:t>
            </w:r>
          </w:p>
        </w:tc>
        <w:tc>
          <w:tcPr>
            <w:tcW w:w="1843" w:type="dxa"/>
            <w:vMerge w:val="restart"/>
            <w:shd w:val="clear" w:color="auto" w:fill="auto"/>
            <w:vAlign w:val="center"/>
          </w:tcPr>
          <w:p w14:paraId="061AA425" w14:textId="77777777" w:rsidR="005C4468" w:rsidRPr="005C4468" w:rsidRDefault="005C4468" w:rsidP="005C4468">
            <w:pPr>
              <w:ind w:right="-1"/>
              <w:jc w:val="center"/>
              <w:rPr>
                <w:sz w:val="16"/>
                <w:szCs w:val="16"/>
              </w:rPr>
            </w:pPr>
            <w:r w:rsidRPr="005C4468">
              <w:t xml:space="preserve">МКУ </w:t>
            </w:r>
            <w:proofErr w:type="spellStart"/>
            <w:r w:rsidRPr="005C4468">
              <w:t>г.о</w:t>
            </w:r>
            <w:proofErr w:type="spellEnd"/>
            <w:r w:rsidRPr="005C4468">
              <w:t>. Тейково «Служба заказчика»</w:t>
            </w:r>
          </w:p>
        </w:tc>
        <w:tc>
          <w:tcPr>
            <w:tcW w:w="1276" w:type="dxa"/>
            <w:shd w:val="clear" w:color="auto" w:fill="auto"/>
          </w:tcPr>
          <w:p w14:paraId="4717DB8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669,25700</w:t>
            </w:r>
          </w:p>
        </w:tc>
        <w:tc>
          <w:tcPr>
            <w:tcW w:w="1276" w:type="dxa"/>
            <w:shd w:val="clear" w:color="auto" w:fill="auto"/>
          </w:tcPr>
          <w:p w14:paraId="794DE42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C3737D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D64F98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5C4CCF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9F8DAC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887B350" w14:textId="77777777" w:rsidTr="005C4468">
        <w:tc>
          <w:tcPr>
            <w:tcW w:w="392" w:type="dxa"/>
            <w:vMerge/>
            <w:shd w:val="clear" w:color="auto" w:fill="auto"/>
          </w:tcPr>
          <w:p w14:paraId="5985ADD7" w14:textId="77777777" w:rsidR="005C4468" w:rsidRPr="005C4468" w:rsidRDefault="005C4468" w:rsidP="005C4468"/>
        </w:tc>
        <w:tc>
          <w:tcPr>
            <w:tcW w:w="5278" w:type="dxa"/>
            <w:gridSpan w:val="2"/>
            <w:shd w:val="clear" w:color="auto" w:fill="auto"/>
          </w:tcPr>
          <w:p w14:paraId="786AECF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3911B418" w14:textId="77777777" w:rsidR="005C4468" w:rsidRPr="005C4468" w:rsidRDefault="005C4468" w:rsidP="005C4468">
            <w:pPr>
              <w:ind w:right="-1"/>
              <w:jc w:val="center"/>
              <w:rPr>
                <w:sz w:val="16"/>
                <w:szCs w:val="16"/>
              </w:rPr>
            </w:pPr>
          </w:p>
        </w:tc>
        <w:tc>
          <w:tcPr>
            <w:tcW w:w="1276" w:type="dxa"/>
            <w:shd w:val="clear" w:color="auto" w:fill="auto"/>
          </w:tcPr>
          <w:p w14:paraId="7736DA00"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E5637AD"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1CA29D20"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5728DB9"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6B3B56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743A117" w14:textId="77777777" w:rsidR="005C4468" w:rsidRPr="005C4468" w:rsidRDefault="005C4468" w:rsidP="005C4468">
            <w:pPr>
              <w:pStyle w:val="ConsPlusNormal"/>
              <w:jc w:val="center"/>
              <w:rPr>
                <w:rFonts w:ascii="Times New Roman" w:hAnsi="Times New Roman" w:cs="Times New Roman"/>
              </w:rPr>
            </w:pPr>
          </w:p>
        </w:tc>
      </w:tr>
      <w:tr w:rsidR="005C4468" w:rsidRPr="00FF01EF" w14:paraId="2AAF6F4A" w14:textId="77777777" w:rsidTr="005C4468">
        <w:tc>
          <w:tcPr>
            <w:tcW w:w="392" w:type="dxa"/>
            <w:vMerge/>
            <w:shd w:val="clear" w:color="auto" w:fill="auto"/>
          </w:tcPr>
          <w:p w14:paraId="38F6FA9A" w14:textId="77777777" w:rsidR="005C4468" w:rsidRPr="005C4468" w:rsidRDefault="005C4468" w:rsidP="005C4468"/>
        </w:tc>
        <w:tc>
          <w:tcPr>
            <w:tcW w:w="5278" w:type="dxa"/>
            <w:gridSpan w:val="2"/>
            <w:shd w:val="clear" w:color="auto" w:fill="auto"/>
          </w:tcPr>
          <w:p w14:paraId="75F8A70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5F2DBE5E" w14:textId="77777777" w:rsidR="005C4468" w:rsidRPr="005C4468" w:rsidRDefault="005C4468" w:rsidP="005C4468">
            <w:pPr>
              <w:ind w:right="-1"/>
              <w:jc w:val="center"/>
              <w:rPr>
                <w:sz w:val="16"/>
                <w:szCs w:val="16"/>
              </w:rPr>
            </w:pPr>
          </w:p>
        </w:tc>
        <w:tc>
          <w:tcPr>
            <w:tcW w:w="1276" w:type="dxa"/>
            <w:shd w:val="clear" w:color="auto" w:fill="auto"/>
          </w:tcPr>
          <w:p w14:paraId="78ED06C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669,25700</w:t>
            </w:r>
          </w:p>
        </w:tc>
        <w:tc>
          <w:tcPr>
            <w:tcW w:w="1276" w:type="dxa"/>
            <w:shd w:val="clear" w:color="auto" w:fill="auto"/>
          </w:tcPr>
          <w:p w14:paraId="38299F9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2FDD212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14E9EB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02B33A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46AA7A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197DBD4" w14:textId="77777777" w:rsidTr="005C4468">
        <w:tc>
          <w:tcPr>
            <w:tcW w:w="392" w:type="dxa"/>
            <w:vMerge/>
            <w:shd w:val="clear" w:color="auto" w:fill="auto"/>
          </w:tcPr>
          <w:p w14:paraId="274D42C0" w14:textId="77777777" w:rsidR="005C4468" w:rsidRPr="005C4468" w:rsidRDefault="005C4468" w:rsidP="005C4468"/>
        </w:tc>
        <w:tc>
          <w:tcPr>
            <w:tcW w:w="5278" w:type="dxa"/>
            <w:gridSpan w:val="2"/>
            <w:shd w:val="clear" w:color="auto" w:fill="auto"/>
          </w:tcPr>
          <w:p w14:paraId="5A06838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46F1ED8D" w14:textId="77777777" w:rsidR="005C4468" w:rsidRPr="005C4468" w:rsidRDefault="005C4468" w:rsidP="005C4468">
            <w:pPr>
              <w:ind w:right="-1"/>
              <w:jc w:val="center"/>
              <w:rPr>
                <w:sz w:val="16"/>
                <w:szCs w:val="16"/>
              </w:rPr>
            </w:pPr>
          </w:p>
        </w:tc>
        <w:tc>
          <w:tcPr>
            <w:tcW w:w="1276" w:type="dxa"/>
            <w:shd w:val="clear" w:color="auto" w:fill="auto"/>
          </w:tcPr>
          <w:p w14:paraId="4A33039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21D17F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512C1D7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474334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8E10A9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C5FC86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FC97527" w14:textId="77777777" w:rsidTr="005C4468">
        <w:tc>
          <w:tcPr>
            <w:tcW w:w="392" w:type="dxa"/>
            <w:vMerge/>
            <w:shd w:val="clear" w:color="auto" w:fill="auto"/>
          </w:tcPr>
          <w:p w14:paraId="49D927A3" w14:textId="77777777" w:rsidR="005C4468" w:rsidRPr="005C4468" w:rsidRDefault="005C4468" w:rsidP="005C4468"/>
        </w:tc>
        <w:tc>
          <w:tcPr>
            <w:tcW w:w="5278" w:type="dxa"/>
            <w:gridSpan w:val="2"/>
            <w:shd w:val="clear" w:color="auto" w:fill="auto"/>
          </w:tcPr>
          <w:p w14:paraId="2AD266F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64C4E7E5" w14:textId="77777777" w:rsidR="005C4468" w:rsidRPr="005C4468" w:rsidRDefault="005C4468" w:rsidP="005C4468">
            <w:pPr>
              <w:ind w:right="-1"/>
              <w:jc w:val="center"/>
              <w:rPr>
                <w:sz w:val="16"/>
                <w:szCs w:val="16"/>
              </w:rPr>
            </w:pPr>
          </w:p>
        </w:tc>
        <w:tc>
          <w:tcPr>
            <w:tcW w:w="1276" w:type="dxa"/>
            <w:shd w:val="clear" w:color="auto" w:fill="auto"/>
          </w:tcPr>
          <w:p w14:paraId="7101380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6D007D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5CA8B8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65725D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85274C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E55E1F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6AFC2AB" w14:textId="77777777" w:rsidTr="005C4468">
        <w:tc>
          <w:tcPr>
            <w:tcW w:w="392" w:type="dxa"/>
            <w:vMerge w:val="restart"/>
            <w:shd w:val="clear" w:color="auto" w:fill="auto"/>
          </w:tcPr>
          <w:p w14:paraId="5EA01F26" w14:textId="77777777" w:rsidR="005C4468" w:rsidRPr="005C4468" w:rsidRDefault="005C4468" w:rsidP="005C4468">
            <w:r w:rsidRPr="005C4468">
              <w:t>5.1.</w:t>
            </w:r>
          </w:p>
        </w:tc>
        <w:tc>
          <w:tcPr>
            <w:tcW w:w="5278" w:type="dxa"/>
            <w:gridSpan w:val="2"/>
            <w:shd w:val="clear" w:color="auto" w:fill="auto"/>
          </w:tcPr>
          <w:p w14:paraId="3FD7E7A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58DF766B" w14:textId="77777777" w:rsidR="005C4468" w:rsidRPr="005C4468" w:rsidRDefault="005C4468" w:rsidP="005C4468">
            <w:pPr>
              <w:ind w:right="-1"/>
              <w:jc w:val="center"/>
              <w:rPr>
                <w:sz w:val="16"/>
                <w:szCs w:val="16"/>
              </w:rPr>
            </w:pPr>
          </w:p>
        </w:tc>
        <w:tc>
          <w:tcPr>
            <w:tcW w:w="1276" w:type="dxa"/>
            <w:shd w:val="clear" w:color="auto" w:fill="auto"/>
          </w:tcPr>
          <w:p w14:paraId="0FCEC4E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131,61288</w:t>
            </w:r>
          </w:p>
        </w:tc>
        <w:tc>
          <w:tcPr>
            <w:tcW w:w="1276" w:type="dxa"/>
            <w:shd w:val="clear" w:color="auto" w:fill="auto"/>
          </w:tcPr>
          <w:p w14:paraId="0A64D08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58A163A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278BA8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C97F9F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D5CA84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02F162D" w14:textId="77777777" w:rsidTr="005C4468">
        <w:tc>
          <w:tcPr>
            <w:tcW w:w="392" w:type="dxa"/>
            <w:vMerge/>
            <w:shd w:val="clear" w:color="auto" w:fill="auto"/>
          </w:tcPr>
          <w:p w14:paraId="5FCBFA07" w14:textId="77777777" w:rsidR="005C4468" w:rsidRPr="005C4468" w:rsidRDefault="005C4468" w:rsidP="005C4468"/>
        </w:tc>
        <w:tc>
          <w:tcPr>
            <w:tcW w:w="5278" w:type="dxa"/>
            <w:gridSpan w:val="2"/>
            <w:shd w:val="clear" w:color="auto" w:fill="auto"/>
          </w:tcPr>
          <w:p w14:paraId="2F43CB9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56E5382A" w14:textId="77777777" w:rsidR="005C4468" w:rsidRPr="005C4468" w:rsidRDefault="005C4468" w:rsidP="005C4468">
            <w:pPr>
              <w:ind w:right="-1"/>
              <w:jc w:val="center"/>
              <w:rPr>
                <w:sz w:val="16"/>
                <w:szCs w:val="16"/>
              </w:rPr>
            </w:pPr>
          </w:p>
        </w:tc>
        <w:tc>
          <w:tcPr>
            <w:tcW w:w="1276" w:type="dxa"/>
            <w:shd w:val="clear" w:color="auto" w:fill="auto"/>
          </w:tcPr>
          <w:p w14:paraId="32A88FD4"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7A2996D"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03E4A32C"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55487C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46E9D15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31177D6" w14:textId="77777777" w:rsidR="005C4468" w:rsidRPr="005C4468" w:rsidRDefault="005C4468" w:rsidP="005C4468">
            <w:pPr>
              <w:pStyle w:val="ConsPlusNormal"/>
              <w:jc w:val="center"/>
              <w:rPr>
                <w:rFonts w:ascii="Times New Roman" w:hAnsi="Times New Roman" w:cs="Times New Roman"/>
              </w:rPr>
            </w:pPr>
          </w:p>
        </w:tc>
      </w:tr>
      <w:tr w:rsidR="005C4468" w:rsidRPr="00FF01EF" w14:paraId="3424689B" w14:textId="77777777" w:rsidTr="005C4468">
        <w:tc>
          <w:tcPr>
            <w:tcW w:w="392" w:type="dxa"/>
            <w:vMerge/>
            <w:shd w:val="clear" w:color="auto" w:fill="auto"/>
          </w:tcPr>
          <w:p w14:paraId="4972701F" w14:textId="77777777" w:rsidR="005C4468" w:rsidRPr="005C4468" w:rsidRDefault="005C4468" w:rsidP="005C4468"/>
        </w:tc>
        <w:tc>
          <w:tcPr>
            <w:tcW w:w="5278" w:type="dxa"/>
            <w:gridSpan w:val="2"/>
            <w:shd w:val="clear" w:color="auto" w:fill="auto"/>
          </w:tcPr>
          <w:p w14:paraId="464442C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43C3C81B" w14:textId="77777777" w:rsidR="005C4468" w:rsidRPr="005C4468" w:rsidRDefault="005C4468" w:rsidP="005C4468">
            <w:pPr>
              <w:ind w:right="-1"/>
              <w:jc w:val="center"/>
              <w:rPr>
                <w:sz w:val="16"/>
                <w:szCs w:val="16"/>
              </w:rPr>
            </w:pPr>
          </w:p>
        </w:tc>
        <w:tc>
          <w:tcPr>
            <w:tcW w:w="1276" w:type="dxa"/>
            <w:shd w:val="clear" w:color="auto" w:fill="auto"/>
          </w:tcPr>
          <w:p w14:paraId="48E0838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131,61288</w:t>
            </w:r>
          </w:p>
        </w:tc>
        <w:tc>
          <w:tcPr>
            <w:tcW w:w="1276" w:type="dxa"/>
            <w:shd w:val="clear" w:color="auto" w:fill="auto"/>
          </w:tcPr>
          <w:p w14:paraId="6822DC6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C6F7AF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BCD647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1942A6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C2BB75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F0C733E" w14:textId="77777777" w:rsidTr="005C4468">
        <w:tc>
          <w:tcPr>
            <w:tcW w:w="392" w:type="dxa"/>
            <w:vMerge/>
            <w:shd w:val="clear" w:color="auto" w:fill="auto"/>
          </w:tcPr>
          <w:p w14:paraId="73CDD58D" w14:textId="77777777" w:rsidR="005C4468" w:rsidRPr="005C4468" w:rsidRDefault="005C4468" w:rsidP="005C4468"/>
        </w:tc>
        <w:tc>
          <w:tcPr>
            <w:tcW w:w="5278" w:type="dxa"/>
            <w:gridSpan w:val="2"/>
            <w:shd w:val="clear" w:color="auto" w:fill="auto"/>
          </w:tcPr>
          <w:p w14:paraId="3A867AD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54240E7B" w14:textId="77777777" w:rsidR="005C4468" w:rsidRPr="005C4468" w:rsidRDefault="005C4468" w:rsidP="005C4468">
            <w:pPr>
              <w:ind w:right="-1"/>
              <w:jc w:val="center"/>
              <w:rPr>
                <w:sz w:val="16"/>
                <w:szCs w:val="16"/>
              </w:rPr>
            </w:pPr>
          </w:p>
        </w:tc>
        <w:tc>
          <w:tcPr>
            <w:tcW w:w="1276" w:type="dxa"/>
            <w:shd w:val="clear" w:color="auto" w:fill="auto"/>
          </w:tcPr>
          <w:p w14:paraId="064C663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BFB1F0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2BE24CD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3AA091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D2C0B1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DB2CA6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B83245F" w14:textId="77777777" w:rsidTr="005C4468">
        <w:tc>
          <w:tcPr>
            <w:tcW w:w="392" w:type="dxa"/>
            <w:vMerge/>
            <w:shd w:val="clear" w:color="auto" w:fill="auto"/>
          </w:tcPr>
          <w:p w14:paraId="5BADDB7A" w14:textId="77777777" w:rsidR="005C4468" w:rsidRPr="005C4468" w:rsidRDefault="005C4468" w:rsidP="005C4468"/>
        </w:tc>
        <w:tc>
          <w:tcPr>
            <w:tcW w:w="5278" w:type="dxa"/>
            <w:gridSpan w:val="2"/>
            <w:shd w:val="clear" w:color="auto" w:fill="auto"/>
          </w:tcPr>
          <w:p w14:paraId="37C9BBE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51395112" w14:textId="77777777" w:rsidR="005C4468" w:rsidRPr="005C4468" w:rsidRDefault="005C4468" w:rsidP="005C4468">
            <w:pPr>
              <w:ind w:right="-1"/>
              <w:jc w:val="center"/>
              <w:rPr>
                <w:sz w:val="16"/>
                <w:szCs w:val="16"/>
              </w:rPr>
            </w:pPr>
          </w:p>
        </w:tc>
        <w:tc>
          <w:tcPr>
            <w:tcW w:w="1276" w:type="dxa"/>
            <w:shd w:val="clear" w:color="auto" w:fill="auto"/>
          </w:tcPr>
          <w:p w14:paraId="1EE8116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7F1866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7BDBDF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52C739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55AFB5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E68F4C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2E8B367" w14:textId="77777777" w:rsidTr="005C4468">
        <w:tc>
          <w:tcPr>
            <w:tcW w:w="392" w:type="dxa"/>
            <w:vMerge w:val="restart"/>
            <w:shd w:val="clear" w:color="auto" w:fill="auto"/>
          </w:tcPr>
          <w:p w14:paraId="5117458D" w14:textId="77777777" w:rsidR="005C4468" w:rsidRPr="005C4468" w:rsidRDefault="005C4468" w:rsidP="005C4468">
            <w:r w:rsidRPr="005C4468">
              <w:t>5.2.</w:t>
            </w:r>
          </w:p>
        </w:tc>
        <w:tc>
          <w:tcPr>
            <w:tcW w:w="5278" w:type="dxa"/>
            <w:gridSpan w:val="2"/>
            <w:shd w:val="clear" w:color="auto" w:fill="auto"/>
          </w:tcPr>
          <w:p w14:paraId="04D4016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544765D9" w14:textId="77777777" w:rsidR="005C4468" w:rsidRPr="005C4468" w:rsidRDefault="005C4468" w:rsidP="005C4468">
            <w:pPr>
              <w:ind w:right="-1"/>
              <w:jc w:val="center"/>
              <w:rPr>
                <w:sz w:val="16"/>
                <w:szCs w:val="16"/>
              </w:rPr>
            </w:pPr>
          </w:p>
        </w:tc>
        <w:tc>
          <w:tcPr>
            <w:tcW w:w="1276" w:type="dxa"/>
            <w:shd w:val="clear" w:color="auto" w:fill="auto"/>
          </w:tcPr>
          <w:p w14:paraId="521B18F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404,45007</w:t>
            </w:r>
          </w:p>
        </w:tc>
        <w:tc>
          <w:tcPr>
            <w:tcW w:w="1276" w:type="dxa"/>
            <w:shd w:val="clear" w:color="auto" w:fill="auto"/>
          </w:tcPr>
          <w:p w14:paraId="74997B1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F15215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8ADC32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D257FB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2A2998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D1455E8" w14:textId="77777777" w:rsidTr="005C4468">
        <w:tc>
          <w:tcPr>
            <w:tcW w:w="392" w:type="dxa"/>
            <w:vMerge/>
            <w:shd w:val="clear" w:color="auto" w:fill="auto"/>
          </w:tcPr>
          <w:p w14:paraId="3437245A" w14:textId="77777777" w:rsidR="005C4468" w:rsidRPr="005C4468" w:rsidRDefault="005C4468" w:rsidP="005C4468"/>
        </w:tc>
        <w:tc>
          <w:tcPr>
            <w:tcW w:w="5278" w:type="dxa"/>
            <w:gridSpan w:val="2"/>
            <w:shd w:val="clear" w:color="auto" w:fill="auto"/>
          </w:tcPr>
          <w:p w14:paraId="427A517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6992FDC4" w14:textId="77777777" w:rsidR="005C4468" w:rsidRPr="005C4468" w:rsidRDefault="005C4468" w:rsidP="005C4468">
            <w:pPr>
              <w:ind w:right="-1"/>
              <w:jc w:val="center"/>
              <w:rPr>
                <w:sz w:val="16"/>
                <w:szCs w:val="16"/>
              </w:rPr>
            </w:pPr>
          </w:p>
        </w:tc>
        <w:tc>
          <w:tcPr>
            <w:tcW w:w="1276" w:type="dxa"/>
            <w:shd w:val="clear" w:color="auto" w:fill="auto"/>
          </w:tcPr>
          <w:p w14:paraId="471E3E5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E4B60C8"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5CCCC12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61BEA89"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801680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900C1B7" w14:textId="77777777" w:rsidR="005C4468" w:rsidRPr="005C4468" w:rsidRDefault="005C4468" w:rsidP="005C4468">
            <w:pPr>
              <w:pStyle w:val="ConsPlusNormal"/>
              <w:jc w:val="center"/>
              <w:rPr>
                <w:rFonts w:ascii="Times New Roman" w:hAnsi="Times New Roman" w:cs="Times New Roman"/>
              </w:rPr>
            </w:pPr>
          </w:p>
        </w:tc>
      </w:tr>
      <w:tr w:rsidR="005C4468" w:rsidRPr="00FF01EF" w14:paraId="6EB12B44" w14:textId="77777777" w:rsidTr="005C4468">
        <w:tc>
          <w:tcPr>
            <w:tcW w:w="392" w:type="dxa"/>
            <w:vMerge/>
            <w:shd w:val="clear" w:color="auto" w:fill="auto"/>
          </w:tcPr>
          <w:p w14:paraId="2030899D" w14:textId="77777777" w:rsidR="005C4468" w:rsidRPr="005C4468" w:rsidRDefault="005C4468" w:rsidP="005C4468"/>
        </w:tc>
        <w:tc>
          <w:tcPr>
            <w:tcW w:w="5278" w:type="dxa"/>
            <w:gridSpan w:val="2"/>
            <w:shd w:val="clear" w:color="auto" w:fill="auto"/>
          </w:tcPr>
          <w:p w14:paraId="011C07D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2B6527E8" w14:textId="77777777" w:rsidR="005C4468" w:rsidRPr="005C4468" w:rsidRDefault="005C4468" w:rsidP="005C4468">
            <w:pPr>
              <w:ind w:right="-1"/>
              <w:jc w:val="center"/>
              <w:rPr>
                <w:sz w:val="16"/>
                <w:szCs w:val="16"/>
              </w:rPr>
            </w:pPr>
          </w:p>
        </w:tc>
        <w:tc>
          <w:tcPr>
            <w:tcW w:w="1276" w:type="dxa"/>
            <w:shd w:val="clear" w:color="auto" w:fill="auto"/>
          </w:tcPr>
          <w:p w14:paraId="62B8CB9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404,45007</w:t>
            </w:r>
          </w:p>
        </w:tc>
        <w:tc>
          <w:tcPr>
            <w:tcW w:w="1276" w:type="dxa"/>
            <w:shd w:val="clear" w:color="auto" w:fill="auto"/>
          </w:tcPr>
          <w:p w14:paraId="6667632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27543BC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586A60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99D094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878D5D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FF61CAB" w14:textId="77777777" w:rsidTr="005C4468">
        <w:tc>
          <w:tcPr>
            <w:tcW w:w="392" w:type="dxa"/>
            <w:vMerge/>
            <w:shd w:val="clear" w:color="auto" w:fill="auto"/>
          </w:tcPr>
          <w:p w14:paraId="1DD5C172" w14:textId="77777777" w:rsidR="005C4468" w:rsidRPr="005C4468" w:rsidRDefault="005C4468" w:rsidP="005C4468"/>
        </w:tc>
        <w:tc>
          <w:tcPr>
            <w:tcW w:w="5278" w:type="dxa"/>
            <w:gridSpan w:val="2"/>
            <w:shd w:val="clear" w:color="auto" w:fill="auto"/>
          </w:tcPr>
          <w:p w14:paraId="2C6B021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203AFCE0" w14:textId="77777777" w:rsidR="005C4468" w:rsidRPr="005C4468" w:rsidRDefault="005C4468" w:rsidP="005C4468">
            <w:pPr>
              <w:ind w:right="-1"/>
              <w:jc w:val="center"/>
              <w:rPr>
                <w:sz w:val="16"/>
                <w:szCs w:val="16"/>
              </w:rPr>
            </w:pPr>
          </w:p>
        </w:tc>
        <w:tc>
          <w:tcPr>
            <w:tcW w:w="1276" w:type="dxa"/>
            <w:shd w:val="clear" w:color="auto" w:fill="auto"/>
          </w:tcPr>
          <w:p w14:paraId="1203E7C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ADFA54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0D50C9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8507DE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2FAF59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0AC604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CF961CE" w14:textId="77777777" w:rsidTr="005C4468">
        <w:tc>
          <w:tcPr>
            <w:tcW w:w="392" w:type="dxa"/>
            <w:vMerge/>
            <w:shd w:val="clear" w:color="auto" w:fill="auto"/>
          </w:tcPr>
          <w:p w14:paraId="7FB6B1A5" w14:textId="77777777" w:rsidR="005C4468" w:rsidRPr="005C4468" w:rsidRDefault="005C4468" w:rsidP="005C4468"/>
        </w:tc>
        <w:tc>
          <w:tcPr>
            <w:tcW w:w="5278" w:type="dxa"/>
            <w:gridSpan w:val="2"/>
            <w:shd w:val="clear" w:color="auto" w:fill="auto"/>
          </w:tcPr>
          <w:p w14:paraId="1ECA0BD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4836001E" w14:textId="77777777" w:rsidR="005C4468" w:rsidRPr="005C4468" w:rsidRDefault="005C4468" w:rsidP="005C4468">
            <w:pPr>
              <w:ind w:right="-1"/>
              <w:jc w:val="center"/>
              <w:rPr>
                <w:sz w:val="16"/>
                <w:szCs w:val="16"/>
              </w:rPr>
            </w:pPr>
          </w:p>
        </w:tc>
        <w:tc>
          <w:tcPr>
            <w:tcW w:w="1276" w:type="dxa"/>
            <w:shd w:val="clear" w:color="auto" w:fill="auto"/>
          </w:tcPr>
          <w:p w14:paraId="5AAF48C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187D7E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2371A78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A35E41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07C9A6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73C3CE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ACFA6DE" w14:textId="77777777" w:rsidTr="005C4468">
        <w:tc>
          <w:tcPr>
            <w:tcW w:w="392" w:type="dxa"/>
            <w:vMerge w:val="restart"/>
            <w:shd w:val="clear" w:color="auto" w:fill="auto"/>
          </w:tcPr>
          <w:p w14:paraId="1629E74B" w14:textId="77777777" w:rsidR="005C4468" w:rsidRPr="005C4468" w:rsidRDefault="005C4468" w:rsidP="005C4468">
            <w:r w:rsidRPr="005C4468">
              <w:t>5.3.</w:t>
            </w:r>
          </w:p>
        </w:tc>
        <w:tc>
          <w:tcPr>
            <w:tcW w:w="5278" w:type="dxa"/>
            <w:gridSpan w:val="2"/>
            <w:shd w:val="clear" w:color="auto" w:fill="auto"/>
          </w:tcPr>
          <w:p w14:paraId="609AD85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5C4468">
              <w:rPr>
                <w:rFonts w:ascii="Times New Roman" w:hAnsi="Times New Roman" w:cs="Times New Roman"/>
              </w:rPr>
              <w:t>Комовская</w:t>
            </w:r>
            <w:proofErr w:type="spellEnd"/>
            <w:r w:rsidRPr="005C4468">
              <w:rPr>
                <w:rFonts w:ascii="Times New Roman" w:hAnsi="Times New Roman" w:cs="Times New Roman"/>
              </w:rPr>
              <w:t>, д. 3</w:t>
            </w:r>
          </w:p>
        </w:tc>
        <w:tc>
          <w:tcPr>
            <w:tcW w:w="1843" w:type="dxa"/>
            <w:vMerge/>
            <w:shd w:val="clear" w:color="auto" w:fill="auto"/>
            <w:vAlign w:val="center"/>
          </w:tcPr>
          <w:p w14:paraId="2F6ABFB3" w14:textId="77777777" w:rsidR="005C4468" w:rsidRPr="005C4468" w:rsidRDefault="005C4468" w:rsidP="005C4468">
            <w:pPr>
              <w:ind w:right="-1"/>
              <w:jc w:val="center"/>
              <w:rPr>
                <w:sz w:val="16"/>
                <w:szCs w:val="16"/>
              </w:rPr>
            </w:pPr>
          </w:p>
        </w:tc>
        <w:tc>
          <w:tcPr>
            <w:tcW w:w="1276" w:type="dxa"/>
            <w:shd w:val="clear" w:color="auto" w:fill="auto"/>
          </w:tcPr>
          <w:p w14:paraId="2D49090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133,19405</w:t>
            </w:r>
          </w:p>
        </w:tc>
        <w:tc>
          <w:tcPr>
            <w:tcW w:w="1276" w:type="dxa"/>
            <w:shd w:val="clear" w:color="auto" w:fill="auto"/>
          </w:tcPr>
          <w:p w14:paraId="65ECF51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4E83442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CD9787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DF0065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C30E50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380F3EB" w14:textId="77777777" w:rsidTr="005C4468">
        <w:tc>
          <w:tcPr>
            <w:tcW w:w="392" w:type="dxa"/>
            <w:vMerge/>
            <w:shd w:val="clear" w:color="auto" w:fill="auto"/>
          </w:tcPr>
          <w:p w14:paraId="6B41849D" w14:textId="77777777" w:rsidR="005C4468" w:rsidRPr="005C4468" w:rsidRDefault="005C4468" w:rsidP="005C4468"/>
        </w:tc>
        <w:tc>
          <w:tcPr>
            <w:tcW w:w="5278" w:type="dxa"/>
            <w:gridSpan w:val="2"/>
            <w:shd w:val="clear" w:color="auto" w:fill="auto"/>
          </w:tcPr>
          <w:p w14:paraId="4B895F7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701F34CF" w14:textId="77777777" w:rsidR="005C4468" w:rsidRPr="005C4468" w:rsidRDefault="005C4468" w:rsidP="005C4468">
            <w:pPr>
              <w:ind w:right="-1"/>
              <w:jc w:val="center"/>
              <w:rPr>
                <w:sz w:val="16"/>
                <w:szCs w:val="16"/>
              </w:rPr>
            </w:pPr>
          </w:p>
        </w:tc>
        <w:tc>
          <w:tcPr>
            <w:tcW w:w="1276" w:type="dxa"/>
            <w:shd w:val="clear" w:color="auto" w:fill="auto"/>
          </w:tcPr>
          <w:p w14:paraId="7839E354"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FD310B7"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3F35186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2F695D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8DF3231"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59580F5" w14:textId="77777777" w:rsidR="005C4468" w:rsidRPr="005C4468" w:rsidRDefault="005C4468" w:rsidP="005C4468">
            <w:pPr>
              <w:pStyle w:val="ConsPlusNormal"/>
              <w:jc w:val="center"/>
              <w:rPr>
                <w:rFonts w:ascii="Times New Roman" w:hAnsi="Times New Roman" w:cs="Times New Roman"/>
              </w:rPr>
            </w:pPr>
          </w:p>
        </w:tc>
      </w:tr>
      <w:tr w:rsidR="005C4468" w:rsidRPr="00FF01EF" w14:paraId="54D009B5" w14:textId="77777777" w:rsidTr="005C4468">
        <w:tc>
          <w:tcPr>
            <w:tcW w:w="392" w:type="dxa"/>
            <w:vMerge/>
            <w:shd w:val="clear" w:color="auto" w:fill="auto"/>
          </w:tcPr>
          <w:p w14:paraId="351A7210" w14:textId="77777777" w:rsidR="005C4468" w:rsidRPr="005C4468" w:rsidRDefault="005C4468" w:rsidP="005C4468"/>
        </w:tc>
        <w:tc>
          <w:tcPr>
            <w:tcW w:w="5278" w:type="dxa"/>
            <w:gridSpan w:val="2"/>
            <w:shd w:val="clear" w:color="auto" w:fill="auto"/>
          </w:tcPr>
          <w:p w14:paraId="529694A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75D2618C" w14:textId="77777777" w:rsidR="005C4468" w:rsidRPr="005C4468" w:rsidRDefault="005C4468" w:rsidP="005C4468">
            <w:pPr>
              <w:ind w:right="-1"/>
              <w:jc w:val="center"/>
              <w:rPr>
                <w:sz w:val="16"/>
                <w:szCs w:val="16"/>
              </w:rPr>
            </w:pPr>
          </w:p>
        </w:tc>
        <w:tc>
          <w:tcPr>
            <w:tcW w:w="1276" w:type="dxa"/>
            <w:shd w:val="clear" w:color="auto" w:fill="auto"/>
          </w:tcPr>
          <w:p w14:paraId="22F53A9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133,19405</w:t>
            </w:r>
          </w:p>
        </w:tc>
        <w:tc>
          <w:tcPr>
            <w:tcW w:w="1276" w:type="dxa"/>
            <w:shd w:val="clear" w:color="auto" w:fill="auto"/>
          </w:tcPr>
          <w:p w14:paraId="34D64B2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C0E519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C5CE4B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2BE6E8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EA2562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BBAE2C3" w14:textId="77777777" w:rsidTr="005C4468">
        <w:tc>
          <w:tcPr>
            <w:tcW w:w="392" w:type="dxa"/>
            <w:vMerge/>
            <w:shd w:val="clear" w:color="auto" w:fill="auto"/>
          </w:tcPr>
          <w:p w14:paraId="4C11420A" w14:textId="77777777" w:rsidR="005C4468" w:rsidRPr="005C4468" w:rsidRDefault="005C4468" w:rsidP="005C4468"/>
        </w:tc>
        <w:tc>
          <w:tcPr>
            <w:tcW w:w="5278" w:type="dxa"/>
            <w:gridSpan w:val="2"/>
            <w:shd w:val="clear" w:color="auto" w:fill="auto"/>
          </w:tcPr>
          <w:p w14:paraId="4D1F58F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46A3F130" w14:textId="77777777" w:rsidR="005C4468" w:rsidRPr="005C4468" w:rsidRDefault="005C4468" w:rsidP="005C4468">
            <w:pPr>
              <w:ind w:right="-1"/>
              <w:jc w:val="center"/>
              <w:rPr>
                <w:sz w:val="16"/>
                <w:szCs w:val="16"/>
              </w:rPr>
            </w:pPr>
          </w:p>
        </w:tc>
        <w:tc>
          <w:tcPr>
            <w:tcW w:w="1276" w:type="dxa"/>
            <w:shd w:val="clear" w:color="auto" w:fill="auto"/>
          </w:tcPr>
          <w:p w14:paraId="1A689DE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A7E43C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8FA8D6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F102C3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A7C4A5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D3CACB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10D1670" w14:textId="77777777" w:rsidTr="005C4468">
        <w:tc>
          <w:tcPr>
            <w:tcW w:w="392" w:type="dxa"/>
            <w:vMerge/>
            <w:shd w:val="clear" w:color="auto" w:fill="auto"/>
          </w:tcPr>
          <w:p w14:paraId="4B9A3D76" w14:textId="77777777" w:rsidR="005C4468" w:rsidRPr="005C4468" w:rsidRDefault="005C4468" w:rsidP="005C4468"/>
        </w:tc>
        <w:tc>
          <w:tcPr>
            <w:tcW w:w="5278" w:type="dxa"/>
            <w:gridSpan w:val="2"/>
            <w:shd w:val="clear" w:color="auto" w:fill="auto"/>
          </w:tcPr>
          <w:p w14:paraId="7734C3F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3E4F9EDF" w14:textId="77777777" w:rsidR="005C4468" w:rsidRPr="005C4468" w:rsidRDefault="005C4468" w:rsidP="005C4468">
            <w:pPr>
              <w:ind w:right="-1"/>
              <w:jc w:val="center"/>
              <w:rPr>
                <w:sz w:val="16"/>
                <w:szCs w:val="16"/>
              </w:rPr>
            </w:pPr>
          </w:p>
        </w:tc>
        <w:tc>
          <w:tcPr>
            <w:tcW w:w="1276" w:type="dxa"/>
            <w:shd w:val="clear" w:color="auto" w:fill="auto"/>
          </w:tcPr>
          <w:p w14:paraId="0F8EA27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DFB4D5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5CD3504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1BBCB3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C70273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59D5D3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C4BFDA9" w14:textId="77777777" w:rsidTr="005C4468">
        <w:tc>
          <w:tcPr>
            <w:tcW w:w="392" w:type="dxa"/>
            <w:vMerge w:val="restart"/>
            <w:shd w:val="clear" w:color="auto" w:fill="auto"/>
          </w:tcPr>
          <w:p w14:paraId="2E22A745" w14:textId="77777777" w:rsidR="005C4468" w:rsidRPr="005C4468" w:rsidRDefault="005C4468" w:rsidP="005C4468">
            <w:r w:rsidRPr="005C4468">
              <w:t>6.</w:t>
            </w:r>
          </w:p>
        </w:tc>
        <w:tc>
          <w:tcPr>
            <w:tcW w:w="5278" w:type="dxa"/>
            <w:gridSpan w:val="2"/>
            <w:shd w:val="clear" w:color="auto" w:fill="auto"/>
          </w:tcPr>
          <w:p w14:paraId="0277E11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Строительный контроль выполненных работ по ремонту автомобильных дорог</w:t>
            </w:r>
          </w:p>
        </w:tc>
        <w:tc>
          <w:tcPr>
            <w:tcW w:w="1843" w:type="dxa"/>
            <w:vMerge w:val="restart"/>
            <w:shd w:val="clear" w:color="auto" w:fill="auto"/>
            <w:vAlign w:val="center"/>
          </w:tcPr>
          <w:p w14:paraId="4C027C07" w14:textId="77777777" w:rsidR="005C4468" w:rsidRPr="005C4468" w:rsidRDefault="005C4468" w:rsidP="005C4468">
            <w:pPr>
              <w:ind w:right="-1"/>
              <w:jc w:val="center"/>
              <w:rPr>
                <w:b/>
                <w:sz w:val="16"/>
                <w:szCs w:val="16"/>
              </w:rPr>
            </w:pPr>
            <w:r w:rsidRPr="005C4468">
              <w:t>МБУ «Служба благоустройства»</w:t>
            </w:r>
          </w:p>
        </w:tc>
        <w:tc>
          <w:tcPr>
            <w:tcW w:w="1276" w:type="dxa"/>
            <w:shd w:val="clear" w:color="auto" w:fill="auto"/>
          </w:tcPr>
          <w:p w14:paraId="165D087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381,25178</w:t>
            </w:r>
          </w:p>
        </w:tc>
        <w:tc>
          <w:tcPr>
            <w:tcW w:w="1276" w:type="dxa"/>
            <w:shd w:val="clear" w:color="auto" w:fill="auto"/>
          </w:tcPr>
          <w:p w14:paraId="0A1B7C2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390,61696</w:t>
            </w:r>
          </w:p>
        </w:tc>
        <w:tc>
          <w:tcPr>
            <w:tcW w:w="1275" w:type="dxa"/>
            <w:shd w:val="clear" w:color="auto" w:fill="auto"/>
          </w:tcPr>
          <w:p w14:paraId="5B75B3D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650,00</w:t>
            </w:r>
          </w:p>
        </w:tc>
        <w:tc>
          <w:tcPr>
            <w:tcW w:w="1276" w:type="dxa"/>
            <w:shd w:val="clear" w:color="auto" w:fill="auto"/>
          </w:tcPr>
          <w:p w14:paraId="4D81EFC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CD7FAD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4BDB16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ED32F79" w14:textId="77777777" w:rsidTr="005C4468">
        <w:tc>
          <w:tcPr>
            <w:tcW w:w="392" w:type="dxa"/>
            <w:vMerge/>
            <w:shd w:val="clear" w:color="auto" w:fill="auto"/>
          </w:tcPr>
          <w:p w14:paraId="5A4F012D" w14:textId="77777777" w:rsidR="005C4468" w:rsidRPr="005C4468" w:rsidRDefault="005C4468" w:rsidP="005C4468"/>
        </w:tc>
        <w:tc>
          <w:tcPr>
            <w:tcW w:w="5278" w:type="dxa"/>
            <w:gridSpan w:val="2"/>
            <w:shd w:val="clear" w:color="auto" w:fill="auto"/>
          </w:tcPr>
          <w:p w14:paraId="23ED11D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58D112B5" w14:textId="77777777" w:rsidR="005C4468" w:rsidRPr="005C4468" w:rsidRDefault="005C4468" w:rsidP="005C4468">
            <w:pPr>
              <w:ind w:right="-1"/>
              <w:jc w:val="center"/>
              <w:rPr>
                <w:sz w:val="16"/>
                <w:szCs w:val="16"/>
              </w:rPr>
            </w:pPr>
          </w:p>
        </w:tc>
        <w:tc>
          <w:tcPr>
            <w:tcW w:w="1276" w:type="dxa"/>
            <w:shd w:val="clear" w:color="auto" w:fill="auto"/>
          </w:tcPr>
          <w:p w14:paraId="67C781C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BCB32FE"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6D7029D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30208C8"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01794E3"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3B76CBC" w14:textId="77777777" w:rsidR="005C4468" w:rsidRPr="005C4468" w:rsidRDefault="005C4468" w:rsidP="005C4468">
            <w:pPr>
              <w:pStyle w:val="ConsPlusNormal"/>
              <w:jc w:val="center"/>
              <w:rPr>
                <w:rFonts w:ascii="Times New Roman" w:hAnsi="Times New Roman" w:cs="Times New Roman"/>
              </w:rPr>
            </w:pPr>
          </w:p>
        </w:tc>
      </w:tr>
      <w:tr w:rsidR="005C4468" w:rsidRPr="00FF01EF" w14:paraId="3798E7A0" w14:textId="77777777" w:rsidTr="005C4468">
        <w:tc>
          <w:tcPr>
            <w:tcW w:w="392" w:type="dxa"/>
            <w:vMerge/>
            <w:shd w:val="clear" w:color="auto" w:fill="auto"/>
          </w:tcPr>
          <w:p w14:paraId="16D11342" w14:textId="77777777" w:rsidR="005C4468" w:rsidRPr="005C4468" w:rsidRDefault="005C4468" w:rsidP="005C4468"/>
        </w:tc>
        <w:tc>
          <w:tcPr>
            <w:tcW w:w="5278" w:type="dxa"/>
            <w:gridSpan w:val="2"/>
            <w:shd w:val="clear" w:color="auto" w:fill="auto"/>
          </w:tcPr>
          <w:p w14:paraId="6DDC821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3F78D37A" w14:textId="77777777" w:rsidR="005C4468" w:rsidRPr="005C4468" w:rsidRDefault="005C4468" w:rsidP="005C4468">
            <w:pPr>
              <w:ind w:right="-1"/>
              <w:jc w:val="center"/>
              <w:rPr>
                <w:sz w:val="16"/>
                <w:szCs w:val="16"/>
              </w:rPr>
            </w:pPr>
          </w:p>
        </w:tc>
        <w:tc>
          <w:tcPr>
            <w:tcW w:w="1276" w:type="dxa"/>
            <w:shd w:val="clear" w:color="auto" w:fill="auto"/>
          </w:tcPr>
          <w:p w14:paraId="1955BEA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381,25178</w:t>
            </w:r>
          </w:p>
        </w:tc>
        <w:tc>
          <w:tcPr>
            <w:tcW w:w="1276" w:type="dxa"/>
            <w:shd w:val="clear" w:color="auto" w:fill="auto"/>
          </w:tcPr>
          <w:p w14:paraId="09808DA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390,61696</w:t>
            </w:r>
          </w:p>
        </w:tc>
        <w:tc>
          <w:tcPr>
            <w:tcW w:w="1275" w:type="dxa"/>
            <w:shd w:val="clear" w:color="auto" w:fill="auto"/>
          </w:tcPr>
          <w:p w14:paraId="23C7DA6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650,00</w:t>
            </w:r>
          </w:p>
        </w:tc>
        <w:tc>
          <w:tcPr>
            <w:tcW w:w="1276" w:type="dxa"/>
            <w:shd w:val="clear" w:color="auto" w:fill="auto"/>
          </w:tcPr>
          <w:p w14:paraId="4511550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4F7408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C72B50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56DD7893" w14:textId="77777777" w:rsidTr="005C4468">
        <w:tc>
          <w:tcPr>
            <w:tcW w:w="392" w:type="dxa"/>
            <w:vMerge/>
            <w:shd w:val="clear" w:color="auto" w:fill="auto"/>
          </w:tcPr>
          <w:p w14:paraId="7FFAC388" w14:textId="77777777" w:rsidR="005C4468" w:rsidRPr="005C4468" w:rsidRDefault="005C4468" w:rsidP="005C4468"/>
        </w:tc>
        <w:tc>
          <w:tcPr>
            <w:tcW w:w="5278" w:type="dxa"/>
            <w:gridSpan w:val="2"/>
            <w:shd w:val="clear" w:color="auto" w:fill="auto"/>
          </w:tcPr>
          <w:p w14:paraId="522C338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04C11337" w14:textId="77777777" w:rsidR="005C4468" w:rsidRPr="005C4468" w:rsidRDefault="005C4468" w:rsidP="005C4468">
            <w:pPr>
              <w:ind w:right="-1"/>
              <w:jc w:val="center"/>
              <w:rPr>
                <w:sz w:val="16"/>
                <w:szCs w:val="16"/>
              </w:rPr>
            </w:pPr>
          </w:p>
        </w:tc>
        <w:tc>
          <w:tcPr>
            <w:tcW w:w="1276" w:type="dxa"/>
            <w:shd w:val="clear" w:color="auto" w:fill="auto"/>
          </w:tcPr>
          <w:p w14:paraId="7E0AEAA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3D952C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4348653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B60DF0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E58F1C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54017C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779B4DE" w14:textId="77777777" w:rsidTr="005C4468">
        <w:tc>
          <w:tcPr>
            <w:tcW w:w="392" w:type="dxa"/>
            <w:vMerge/>
            <w:shd w:val="clear" w:color="auto" w:fill="auto"/>
          </w:tcPr>
          <w:p w14:paraId="0967713A" w14:textId="77777777" w:rsidR="005C4468" w:rsidRPr="005C4468" w:rsidRDefault="005C4468" w:rsidP="005C4468"/>
        </w:tc>
        <w:tc>
          <w:tcPr>
            <w:tcW w:w="5278" w:type="dxa"/>
            <w:gridSpan w:val="2"/>
            <w:shd w:val="clear" w:color="auto" w:fill="auto"/>
          </w:tcPr>
          <w:p w14:paraId="606F7F0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30694241" w14:textId="77777777" w:rsidR="005C4468" w:rsidRPr="005C4468" w:rsidRDefault="005C4468" w:rsidP="005C4468">
            <w:pPr>
              <w:ind w:right="-1"/>
              <w:jc w:val="center"/>
              <w:rPr>
                <w:sz w:val="16"/>
                <w:szCs w:val="16"/>
              </w:rPr>
            </w:pPr>
          </w:p>
        </w:tc>
        <w:tc>
          <w:tcPr>
            <w:tcW w:w="1276" w:type="dxa"/>
            <w:shd w:val="clear" w:color="auto" w:fill="auto"/>
          </w:tcPr>
          <w:p w14:paraId="511F841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11C37D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7296C46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CF9EEC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B49FAD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02A07C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CBDE649" w14:textId="77777777" w:rsidTr="005C4468">
        <w:tc>
          <w:tcPr>
            <w:tcW w:w="392" w:type="dxa"/>
            <w:vMerge w:val="restart"/>
            <w:shd w:val="clear" w:color="auto" w:fill="auto"/>
          </w:tcPr>
          <w:p w14:paraId="631C4C03" w14:textId="77777777" w:rsidR="005C4468" w:rsidRPr="005C4468" w:rsidRDefault="005C4468" w:rsidP="005C4468">
            <w:r w:rsidRPr="005C4468">
              <w:t>7.</w:t>
            </w:r>
          </w:p>
        </w:tc>
        <w:tc>
          <w:tcPr>
            <w:tcW w:w="5278" w:type="dxa"/>
            <w:gridSpan w:val="2"/>
            <w:shd w:val="clear" w:color="auto" w:fill="auto"/>
          </w:tcPr>
          <w:p w14:paraId="4F9D051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55D99381" w14:textId="77777777" w:rsidR="005C4468" w:rsidRPr="005C4468" w:rsidRDefault="005C4468" w:rsidP="005C4468">
            <w:pPr>
              <w:ind w:right="-1"/>
              <w:jc w:val="center"/>
              <w:rPr>
                <w:sz w:val="16"/>
                <w:szCs w:val="16"/>
              </w:rPr>
            </w:pPr>
            <w:r w:rsidRPr="005C4468">
              <w:t xml:space="preserve">МКУ </w:t>
            </w:r>
            <w:proofErr w:type="spellStart"/>
            <w:r w:rsidRPr="005C4468">
              <w:t>г.о</w:t>
            </w:r>
            <w:proofErr w:type="spellEnd"/>
            <w:r w:rsidRPr="005C4468">
              <w:t xml:space="preserve">. Тейково «Служба </w:t>
            </w:r>
            <w:r w:rsidRPr="005C4468">
              <w:lastRenderedPageBreak/>
              <w:t>заказчика»</w:t>
            </w:r>
          </w:p>
        </w:tc>
        <w:tc>
          <w:tcPr>
            <w:tcW w:w="1276" w:type="dxa"/>
            <w:shd w:val="clear" w:color="auto" w:fill="auto"/>
          </w:tcPr>
          <w:p w14:paraId="16FCACA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lastRenderedPageBreak/>
              <w:t>0,00</w:t>
            </w:r>
          </w:p>
        </w:tc>
        <w:tc>
          <w:tcPr>
            <w:tcW w:w="1276" w:type="dxa"/>
            <w:shd w:val="clear" w:color="auto" w:fill="auto"/>
          </w:tcPr>
          <w:p w14:paraId="7677847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62228DB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2A4A63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18A416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FFD1FE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0F9A0F3" w14:textId="77777777" w:rsidTr="005C4468">
        <w:tc>
          <w:tcPr>
            <w:tcW w:w="392" w:type="dxa"/>
            <w:vMerge/>
            <w:shd w:val="clear" w:color="auto" w:fill="auto"/>
          </w:tcPr>
          <w:p w14:paraId="1C388B03" w14:textId="77777777" w:rsidR="005C4468" w:rsidRPr="005C4468" w:rsidRDefault="005C4468" w:rsidP="005C4468"/>
        </w:tc>
        <w:tc>
          <w:tcPr>
            <w:tcW w:w="5278" w:type="dxa"/>
            <w:gridSpan w:val="2"/>
            <w:shd w:val="clear" w:color="auto" w:fill="auto"/>
          </w:tcPr>
          <w:p w14:paraId="4039BBB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01E45712" w14:textId="77777777" w:rsidR="005C4468" w:rsidRPr="005C4468" w:rsidRDefault="005C4468" w:rsidP="005C4468">
            <w:pPr>
              <w:ind w:right="-1"/>
              <w:jc w:val="center"/>
              <w:rPr>
                <w:sz w:val="16"/>
                <w:szCs w:val="16"/>
              </w:rPr>
            </w:pPr>
          </w:p>
        </w:tc>
        <w:tc>
          <w:tcPr>
            <w:tcW w:w="1276" w:type="dxa"/>
            <w:shd w:val="clear" w:color="auto" w:fill="auto"/>
          </w:tcPr>
          <w:p w14:paraId="2FED085C"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3667B74"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7D9AED4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B8E8CD9"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6BE2DA2"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28E980A9" w14:textId="77777777" w:rsidR="005C4468" w:rsidRPr="005C4468" w:rsidRDefault="005C4468" w:rsidP="005C4468">
            <w:pPr>
              <w:pStyle w:val="ConsPlusNormal"/>
              <w:jc w:val="center"/>
              <w:rPr>
                <w:rFonts w:ascii="Times New Roman" w:hAnsi="Times New Roman" w:cs="Times New Roman"/>
              </w:rPr>
            </w:pPr>
          </w:p>
        </w:tc>
      </w:tr>
      <w:tr w:rsidR="005C4468" w:rsidRPr="00FF01EF" w14:paraId="05364771" w14:textId="77777777" w:rsidTr="005C4468">
        <w:tc>
          <w:tcPr>
            <w:tcW w:w="392" w:type="dxa"/>
            <w:vMerge/>
            <w:shd w:val="clear" w:color="auto" w:fill="auto"/>
          </w:tcPr>
          <w:p w14:paraId="23A03DAE" w14:textId="77777777" w:rsidR="005C4468" w:rsidRPr="005C4468" w:rsidRDefault="005C4468" w:rsidP="005C4468"/>
        </w:tc>
        <w:tc>
          <w:tcPr>
            <w:tcW w:w="5278" w:type="dxa"/>
            <w:gridSpan w:val="2"/>
            <w:shd w:val="clear" w:color="auto" w:fill="auto"/>
          </w:tcPr>
          <w:p w14:paraId="556B06E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05F51C86" w14:textId="77777777" w:rsidR="005C4468" w:rsidRPr="005C4468" w:rsidRDefault="005C4468" w:rsidP="005C4468">
            <w:pPr>
              <w:ind w:right="-1"/>
              <w:jc w:val="center"/>
              <w:rPr>
                <w:sz w:val="16"/>
                <w:szCs w:val="16"/>
              </w:rPr>
            </w:pPr>
          </w:p>
        </w:tc>
        <w:tc>
          <w:tcPr>
            <w:tcW w:w="1276" w:type="dxa"/>
            <w:shd w:val="clear" w:color="auto" w:fill="auto"/>
          </w:tcPr>
          <w:p w14:paraId="2753E82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8FE88E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7D699C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ED61FF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794205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8A88D0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952ACA4" w14:textId="77777777" w:rsidTr="005C4468">
        <w:tc>
          <w:tcPr>
            <w:tcW w:w="392" w:type="dxa"/>
            <w:vMerge/>
            <w:shd w:val="clear" w:color="auto" w:fill="auto"/>
          </w:tcPr>
          <w:p w14:paraId="0E5F78FE" w14:textId="77777777" w:rsidR="005C4468" w:rsidRPr="005C4468" w:rsidRDefault="005C4468" w:rsidP="005C4468"/>
        </w:tc>
        <w:tc>
          <w:tcPr>
            <w:tcW w:w="5278" w:type="dxa"/>
            <w:gridSpan w:val="2"/>
            <w:shd w:val="clear" w:color="auto" w:fill="auto"/>
          </w:tcPr>
          <w:p w14:paraId="7FB171E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556C8024" w14:textId="77777777" w:rsidR="005C4468" w:rsidRPr="005C4468" w:rsidRDefault="005C4468" w:rsidP="005C4468">
            <w:pPr>
              <w:ind w:right="-1"/>
              <w:jc w:val="center"/>
              <w:rPr>
                <w:sz w:val="16"/>
                <w:szCs w:val="16"/>
              </w:rPr>
            </w:pPr>
          </w:p>
        </w:tc>
        <w:tc>
          <w:tcPr>
            <w:tcW w:w="1276" w:type="dxa"/>
            <w:shd w:val="clear" w:color="auto" w:fill="auto"/>
          </w:tcPr>
          <w:p w14:paraId="3E7CC66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3D4821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A904F7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D44E27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6B0DA7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9B96B3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A77EBDE" w14:textId="77777777" w:rsidTr="005C4468">
        <w:tc>
          <w:tcPr>
            <w:tcW w:w="392" w:type="dxa"/>
            <w:vMerge/>
            <w:shd w:val="clear" w:color="auto" w:fill="auto"/>
          </w:tcPr>
          <w:p w14:paraId="63B5E7FE" w14:textId="77777777" w:rsidR="005C4468" w:rsidRPr="005C4468" w:rsidRDefault="005C4468" w:rsidP="005C4468"/>
        </w:tc>
        <w:tc>
          <w:tcPr>
            <w:tcW w:w="5278" w:type="dxa"/>
            <w:gridSpan w:val="2"/>
            <w:shd w:val="clear" w:color="auto" w:fill="auto"/>
          </w:tcPr>
          <w:p w14:paraId="5491E20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7B97F4F6" w14:textId="77777777" w:rsidR="005C4468" w:rsidRPr="005C4468" w:rsidRDefault="005C4468" w:rsidP="005C4468">
            <w:pPr>
              <w:ind w:right="-1"/>
              <w:jc w:val="center"/>
              <w:rPr>
                <w:sz w:val="16"/>
                <w:szCs w:val="16"/>
              </w:rPr>
            </w:pPr>
          </w:p>
        </w:tc>
        <w:tc>
          <w:tcPr>
            <w:tcW w:w="1276" w:type="dxa"/>
            <w:shd w:val="clear" w:color="auto" w:fill="auto"/>
          </w:tcPr>
          <w:p w14:paraId="0F9D6ED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5B1F01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65589B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A90EAA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486D2D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353A1E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0EF1EA9" w14:textId="77777777" w:rsidTr="005C4468">
        <w:tc>
          <w:tcPr>
            <w:tcW w:w="392" w:type="dxa"/>
            <w:vMerge w:val="restart"/>
            <w:shd w:val="clear" w:color="auto" w:fill="auto"/>
          </w:tcPr>
          <w:p w14:paraId="15A09DB6" w14:textId="77777777" w:rsidR="005C4468" w:rsidRPr="005C4468" w:rsidRDefault="005C4468" w:rsidP="005C4468">
            <w:r w:rsidRPr="005C4468">
              <w:t>7.1.</w:t>
            </w:r>
          </w:p>
        </w:tc>
        <w:tc>
          <w:tcPr>
            <w:tcW w:w="5278" w:type="dxa"/>
            <w:gridSpan w:val="2"/>
            <w:shd w:val="clear" w:color="auto" w:fill="auto"/>
          </w:tcPr>
          <w:p w14:paraId="4DCEFE7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Ремонт участка автомобильной дороги с ремонтом и устройством тротуара по ул. Сергеевская, г. Тейково</w:t>
            </w:r>
          </w:p>
        </w:tc>
        <w:tc>
          <w:tcPr>
            <w:tcW w:w="1843" w:type="dxa"/>
            <w:vMerge/>
            <w:shd w:val="clear" w:color="auto" w:fill="auto"/>
            <w:vAlign w:val="center"/>
          </w:tcPr>
          <w:p w14:paraId="19053A02" w14:textId="77777777" w:rsidR="005C4468" w:rsidRPr="005C4468" w:rsidRDefault="005C4468" w:rsidP="005C4468">
            <w:pPr>
              <w:ind w:right="-1"/>
              <w:jc w:val="center"/>
              <w:rPr>
                <w:sz w:val="16"/>
                <w:szCs w:val="16"/>
              </w:rPr>
            </w:pPr>
          </w:p>
        </w:tc>
        <w:tc>
          <w:tcPr>
            <w:tcW w:w="1276" w:type="dxa"/>
            <w:shd w:val="clear" w:color="auto" w:fill="auto"/>
          </w:tcPr>
          <w:p w14:paraId="788F0E3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321CD6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62D24F9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9437BB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CEEEA7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4A6754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7754D17" w14:textId="77777777" w:rsidTr="005C4468">
        <w:tc>
          <w:tcPr>
            <w:tcW w:w="392" w:type="dxa"/>
            <w:vMerge/>
            <w:shd w:val="clear" w:color="auto" w:fill="auto"/>
          </w:tcPr>
          <w:p w14:paraId="1077ED66" w14:textId="77777777" w:rsidR="005C4468" w:rsidRPr="005C4468" w:rsidRDefault="005C4468" w:rsidP="005C4468"/>
        </w:tc>
        <w:tc>
          <w:tcPr>
            <w:tcW w:w="5278" w:type="dxa"/>
            <w:gridSpan w:val="2"/>
            <w:shd w:val="clear" w:color="auto" w:fill="auto"/>
          </w:tcPr>
          <w:p w14:paraId="63DB17C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672C1032" w14:textId="77777777" w:rsidR="005C4468" w:rsidRPr="005C4468" w:rsidRDefault="005C4468" w:rsidP="005C4468">
            <w:pPr>
              <w:ind w:right="-1"/>
              <w:jc w:val="center"/>
              <w:rPr>
                <w:sz w:val="16"/>
                <w:szCs w:val="16"/>
              </w:rPr>
            </w:pPr>
          </w:p>
        </w:tc>
        <w:tc>
          <w:tcPr>
            <w:tcW w:w="1276" w:type="dxa"/>
            <w:shd w:val="clear" w:color="auto" w:fill="auto"/>
          </w:tcPr>
          <w:p w14:paraId="20764561"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4504D56"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47B3D7CC"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96A9B2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9D0070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CAA9725" w14:textId="77777777" w:rsidR="005C4468" w:rsidRPr="005C4468" w:rsidRDefault="005C4468" w:rsidP="005C4468">
            <w:pPr>
              <w:pStyle w:val="ConsPlusNormal"/>
              <w:jc w:val="center"/>
              <w:rPr>
                <w:rFonts w:ascii="Times New Roman" w:hAnsi="Times New Roman" w:cs="Times New Roman"/>
              </w:rPr>
            </w:pPr>
          </w:p>
        </w:tc>
      </w:tr>
      <w:tr w:rsidR="005C4468" w:rsidRPr="00FF01EF" w14:paraId="31830D5F" w14:textId="77777777" w:rsidTr="005C4468">
        <w:tc>
          <w:tcPr>
            <w:tcW w:w="392" w:type="dxa"/>
            <w:vMerge/>
            <w:shd w:val="clear" w:color="auto" w:fill="auto"/>
          </w:tcPr>
          <w:p w14:paraId="1A1B65DE" w14:textId="77777777" w:rsidR="005C4468" w:rsidRPr="005C4468" w:rsidRDefault="005C4468" w:rsidP="005C4468"/>
        </w:tc>
        <w:tc>
          <w:tcPr>
            <w:tcW w:w="5278" w:type="dxa"/>
            <w:gridSpan w:val="2"/>
            <w:shd w:val="clear" w:color="auto" w:fill="auto"/>
          </w:tcPr>
          <w:p w14:paraId="281FA87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618E2376" w14:textId="77777777" w:rsidR="005C4468" w:rsidRPr="005C4468" w:rsidRDefault="005C4468" w:rsidP="005C4468">
            <w:pPr>
              <w:ind w:right="-1"/>
              <w:jc w:val="center"/>
              <w:rPr>
                <w:sz w:val="16"/>
                <w:szCs w:val="16"/>
              </w:rPr>
            </w:pPr>
          </w:p>
        </w:tc>
        <w:tc>
          <w:tcPr>
            <w:tcW w:w="1276" w:type="dxa"/>
            <w:shd w:val="clear" w:color="auto" w:fill="auto"/>
          </w:tcPr>
          <w:p w14:paraId="24F33DF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29DB76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791AF8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B06AD7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A39CAF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62CD8B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8EE96FA" w14:textId="77777777" w:rsidTr="005C4468">
        <w:tc>
          <w:tcPr>
            <w:tcW w:w="392" w:type="dxa"/>
            <w:vMerge/>
            <w:shd w:val="clear" w:color="auto" w:fill="auto"/>
          </w:tcPr>
          <w:p w14:paraId="0BA4B92D" w14:textId="77777777" w:rsidR="005C4468" w:rsidRPr="005C4468" w:rsidRDefault="005C4468" w:rsidP="005C4468"/>
        </w:tc>
        <w:tc>
          <w:tcPr>
            <w:tcW w:w="5278" w:type="dxa"/>
            <w:gridSpan w:val="2"/>
            <w:shd w:val="clear" w:color="auto" w:fill="auto"/>
          </w:tcPr>
          <w:p w14:paraId="4960A7A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1C0C5CE7" w14:textId="77777777" w:rsidR="005C4468" w:rsidRPr="005C4468" w:rsidRDefault="005C4468" w:rsidP="005C4468">
            <w:pPr>
              <w:ind w:right="-1"/>
              <w:jc w:val="center"/>
              <w:rPr>
                <w:sz w:val="16"/>
                <w:szCs w:val="16"/>
              </w:rPr>
            </w:pPr>
          </w:p>
        </w:tc>
        <w:tc>
          <w:tcPr>
            <w:tcW w:w="1276" w:type="dxa"/>
            <w:shd w:val="clear" w:color="auto" w:fill="auto"/>
          </w:tcPr>
          <w:p w14:paraId="2154DC5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F95C7F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4024A70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9283A5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752048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08567D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04DEB36" w14:textId="77777777" w:rsidTr="005C4468">
        <w:tc>
          <w:tcPr>
            <w:tcW w:w="392" w:type="dxa"/>
            <w:vMerge/>
            <w:shd w:val="clear" w:color="auto" w:fill="auto"/>
          </w:tcPr>
          <w:p w14:paraId="3422BACE" w14:textId="77777777" w:rsidR="005C4468" w:rsidRPr="005C4468" w:rsidRDefault="005C4468" w:rsidP="005C4468"/>
        </w:tc>
        <w:tc>
          <w:tcPr>
            <w:tcW w:w="5278" w:type="dxa"/>
            <w:gridSpan w:val="2"/>
            <w:shd w:val="clear" w:color="auto" w:fill="auto"/>
          </w:tcPr>
          <w:p w14:paraId="33653D5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4DEEF78A" w14:textId="77777777" w:rsidR="005C4468" w:rsidRPr="005C4468" w:rsidRDefault="005C4468" w:rsidP="005C4468">
            <w:pPr>
              <w:ind w:right="-1"/>
              <w:jc w:val="center"/>
              <w:rPr>
                <w:sz w:val="16"/>
                <w:szCs w:val="16"/>
              </w:rPr>
            </w:pPr>
          </w:p>
        </w:tc>
        <w:tc>
          <w:tcPr>
            <w:tcW w:w="1276" w:type="dxa"/>
            <w:shd w:val="clear" w:color="auto" w:fill="auto"/>
          </w:tcPr>
          <w:p w14:paraId="639B472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70614E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F5C214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C749DD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0D747A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DE4744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0211A830" w14:textId="77777777" w:rsidTr="005C4468">
        <w:tc>
          <w:tcPr>
            <w:tcW w:w="392" w:type="dxa"/>
            <w:vMerge w:val="restart"/>
            <w:shd w:val="clear" w:color="auto" w:fill="auto"/>
          </w:tcPr>
          <w:p w14:paraId="38455687" w14:textId="77777777" w:rsidR="005C4468" w:rsidRPr="005C4468" w:rsidRDefault="005C4468" w:rsidP="005C4468">
            <w:r w:rsidRPr="005C4468">
              <w:t>8.</w:t>
            </w:r>
          </w:p>
        </w:tc>
        <w:tc>
          <w:tcPr>
            <w:tcW w:w="5278" w:type="dxa"/>
            <w:gridSpan w:val="2"/>
            <w:shd w:val="clear" w:color="auto" w:fill="auto"/>
          </w:tcPr>
          <w:p w14:paraId="57153FB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843" w:type="dxa"/>
            <w:vMerge w:val="restart"/>
            <w:shd w:val="clear" w:color="auto" w:fill="auto"/>
            <w:vAlign w:val="center"/>
          </w:tcPr>
          <w:p w14:paraId="65399AE1" w14:textId="77777777" w:rsidR="005C4468" w:rsidRPr="005C4468" w:rsidRDefault="005C4468" w:rsidP="005C4468">
            <w:pPr>
              <w:ind w:right="-1"/>
              <w:jc w:val="center"/>
              <w:rPr>
                <w:sz w:val="16"/>
                <w:szCs w:val="16"/>
              </w:rPr>
            </w:pPr>
            <w:r w:rsidRPr="005C4468">
              <w:rPr>
                <w:sz w:val="16"/>
                <w:szCs w:val="16"/>
              </w:rPr>
              <w:t>ОГИ</w:t>
            </w:r>
          </w:p>
        </w:tc>
        <w:tc>
          <w:tcPr>
            <w:tcW w:w="1276" w:type="dxa"/>
            <w:shd w:val="clear" w:color="auto" w:fill="auto"/>
          </w:tcPr>
          <w:p w14:paraId="6DF7964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E4E361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297E88B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139 848,3000</w:t>
            </w:r>
          </w:p>
        </w:tc>
        <w:tc>
          <w:tcPr>
            <w:tcW w:w="1276" w:type="dxa"/>
            <w:shd w:val="clear" w:color="auto" w:fill="auto"/>
          </w:tcPr>
          <w:p w14:paraId="7650C02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2E998C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696CBB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E959B0A" w14:textId="77777777" w:rsidTr="005C4468">
        <w:tc>
          <w:tcPr>
            <w:tcW w:w="392" w:type="dxa"/>
            <w:vMerge/>
            <w:shd w:val="clear" w:color="auto" w:fill="auto"/>
          </w:tcPr>
          <w:p w14:paraId="7A6DED36" w14:textId="77777777" w:rsidR="005C4468" w:rsidRPr="005C4468" w:rsidRDefault="005C4468" w:rsidP="005C4468"/>
        </w:tc>
        <w:tc>
          <w:tcPr>
            <w:tcW w:w="5278" w:type="dxa"/>
            <w:gridSpan w:val="2"/>
            <w:shd w:val="clear" w:color="auto" w:fill="auto"/>
          </w:tcPr>
          <w:p w14:paraId="66321E2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2BBC113E" w14:textId="77777777" w:rsidR="005C4468" w:rsidRPr="005C4468" w:rsidRDefault="005C4468" w:rsidP="005C4468">
            <w:pPr>
              <w:ind w:right="-1"/>
              <w:jc w:val="center"/>
              <w:rPr>
                <w:sz w:val="16"/>
                <w:szCs w:val="16"/>
              </w:rPr>
            </w:pPr>
          </w:p>
        </w:tc>
        <w:tc>
          <w:tcPr>
            <w:tcW w:w="1276" w:type="dxa"/>
            <w:shd w:val="clear" w:color="auto" w:fill="auto"/>
          </w:tcPr>
          <w:p w14:paraId="68EE452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7DFA38A"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7991ABB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475695D"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758058E"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6D9DA39" w14:textId="77777777" w:rsidR="005C4468" w:rsidRPr="005C4468" w:rsidRDefault="005C4468" w:rsidP="005C4468">
            <w:pPr>
              <w:pStyle w:val="ConsPlusNormal"/>
              <w:jc w:val="center"/>
              <w:rPr>
                <w:rFonts w:ascii="Times New Roman" w:hAnsi="Times New Roman" w:cs="Times New Roman"/>
              </w:rPr>
            </w:pPr>
          </w:p>
        </w:tc>
      </w:tr>
      <w:tr w:rsidR="005C4468" w:rsidRPr="00FF01EF" w14:paraId="1DC7963A" w14:textId="77777777" w:rsidTr="005C4468">
        <w:tc>
          <w:tcPr>
            <w:tcW w:w="392" w:type="dxa"/>
            <w:vMerge/>
            <w:shd w:val="clear" w:color="auto" w:fill="auto"/>
          </w:tcPr>
          <w:p w14:paraId="4C69C2C5" w14:textId="77777777" w:rsidR="005C4468" w:rsidRPr="005C4468" w:rsidRDefault="005C4468" w:rsidP="005C4468"/>
        </w:tc>
        <w:tc>
          <w:tcPr>
            <w:tcW w:w="5278" w:type="dxa"/>
            <w:gridSpan w:val="2"/>
            <w:shd w:val="clear" w:color="auto" w:fill="auto"/>
          </w:tcPr>
          <w:p w14:paraId="1061EE6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1803183F" w14:textId="77777777" w:rsidR="005C4468" w:rsidRPr="005C4468" w:rsidRDefault="005C4468" w:rsidP="005C4468">
            <w:pPr>
              <w:ind w:right="-1"/>
              <w:jc w:val="center"/>
              <w:rPr>
                <w:sz w:val="16"/>
                <w:szCs w:val="16"/>
              </w:rPr>
            </w:pPr>
          </w:p>
        </w:tc>
        <w:tc>
          <w:tcPr>
            <w:tcW w:w="1276" w:type="dxa"/>
            <w:shd w:val="clear" w:color="auto" w:fill="auto"/>
          </w:tcPr>
          <w:p w14:paraId="49C5D8E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61F736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F9B33E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023C81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37BFEEA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9333D6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A5CB0DA" w14:textId="77777777" w:rsidTr="005C4468">
        <w:tc>
          <w:tcPr>
            <w:tcW w:w="392" w:type="dxa"/>
            <w:vMerge/>
            <w:shd w:val="clear" w:color="auto" w:fill="auto"/>
          </w:tcPr>
          <w:p w14:paraId="0CDAE193" w14:textId="77777777" w:rsidR="005C4468" w:rsidRPr="005C4468" w:rsidRDefault="005C4468" w:rsidP="005C4468"/>
        </w:tc>
        <w:tc>
          <w:tcPr>
            <w:tcW w:w="5278" w:type="dxa"/>
            <w:gridSpan w:val="2"/>
            <w:shd w:val="clear" w:color="auto" w:fill="auto"/>
          </w:tcPr>
          <w:p w14:paraId="440C883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2FD26838" w14:textId="77777777" w:rsidR="005C4468" w:rsidRPr="005C4468" w:rsidRDefault="005C4468" w:rsidP="005C4468">
            <w:pPr>
              <w:ind w:right="-1"/>
              <w:jc w:val="center"/>
              <w:rPr>
                <w:sz w:val="16"/>
                <w:szCs w:val="16"/>
              </w:rPr>
            </w:pPr>
          </w:p>
        </w:tc>
        <w:tc>
          <w:tcPr>
            <w:tcW w:w="1276" w:type="dxa"/>
            <w:shd w:val="clear" w:color="auto" w:fill="auto"/>
          </w:tcPr>
          <w:p w14:paraId="35F4F5B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182A73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5C551AD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139 848,3000</w:t>
            </w:r>
          </w:p>
        </w:tc>
        <w:tc>
          <w:tcPr>
            <w:tcW w:w="1276" w:type="dxa"/>
            <w:shd w:val="clear" w:color="auto" w:fill="auto"/>
          </w:tcPr>
          <w:p w14:paraId="47F325E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6022EE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CCDB31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48B4D5A" w14:textId="77777777" w:rsidTr="005C4468">
        <w:tc>
          <w:tcPr>
            <w:tcW w:w="392" w:type="dxa"/>
            <w:vMerge/>
            <w:shd w:val="clear" w:color="auto" w:fill="auto"/>
          </w:tcPr>
          <w:p w14:paraId="00F9952F" w14:textId="77777777" w:rsidR="005C4468" w:rsidRPr="005C4468" w:rsidRDefault="005C4468" w:rsidP="005C4468"/>
        </w:tc>
        <w:tc>
          <w:tcPr>
            <w:tcW w:w="5278" w:type="dxa"/>
            <w:gridSpan w:val="2"/>
            <w:shd w:val="clear" w:color="auto" w:fill="auto"/>
          </w:tcPr>
          <w:p w14:paraId="01DCD47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0FCF890A" w14:textId="77777777" w:rsidR="005C4468" w:rsidRPr="005C4468" w:rsidRDefault="005C4468" w:rsidP="005C4468">
            <w:pPr>
              <w:ind w:right="-1"/>
              <w:jc w:val="center"/>
              <w:rPr>
                <w:sz w:val="16"/>
                <w:szCs w:val="16"/>
              </w:rPr>
            </w:pPr>
          </w:p>
        </w:tc>
        <w:tc>
          <w:tcPr>
            <w:tcW w:w="1276" w:type="dxa"/>
            <w:shd w:val="clear" w:color="auto" w:fill="auto"/>
          </w:tcPr>
          <w:p w14:paraId="27C8FF4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4F5887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A820F1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A8AE30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D34DB1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FC6B14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6F6589C0" w14:textId="77777777" w:rsidTr="005C4468">
        <w:tc>
          <w:tcPr>
            <w:tcW w:w="392" w:type="dxa"/>
            <w:vMerge w:val="restart"/>
            <w:shd w:val="clear" w:color="auto" w:fill="auto"/>
          </w:tcPr>
          <w:p w14:paraId="4F2352C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9.</w:t>
            </w:r>
          </w:p>
        </w:tc>
        <w:tc>
          <w:tcPr>
            <w:tcW w:w="5278" w:type="dxa"/>
            <w:gridSpan w:val="2"/>
            <w:shd w:val="clear" w:color="auto" w:fill="auto"/>
          </w:tcPr>
          <w:p w14:paraId="192AA6E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Экспертиза проекта восстановления ливневой канализации автомобильной дороги по ул. </w:t>
            </w:r>
            <w:proofErr w:type="spellStart"/>
            <w:r w:rsidRPr="005C4468">
              <w:rPr>
                <w:rFonts w:ascii="Times New Roman" w:hAnsi="Times New Roman" w:cs="Times New Roman"/>
              </w:rPr>
              <w:t>Шестагинская</w:t>
            </w:r>
            <w:proofErr w:type="spellEnd"/>
          </w:p>
        </w:tc>
        <w:tc>
          <w:tcPr>
            <w:tcW w:w="1843" w:type="dxa"/>
            <w:vMerge w:val="restart"/>
            <w:shd w:val="clear" w:color="auto" w:fill="auto"/>
            <w:vAlign w:val="center"/>
          </w:tcPr>
          <w:p w14:paraId="1450EDBE" w14:textId="77777777" w:rsidR="005C4468" w:rsidRPr="005C4468" w:rsidRDefault="005C4468" w:rsidP="005C4468">
            <w:pPr>
              <w:ind w:right="-1"/>
              <w:jc w:val="center"/>
              <w:rPr>
                <w:sz w:val="16"/>
                <w:szCs w:val="16"/>
              </w:rPr>
            </w:pPr>
            <w:r w:rsidRPr="005C4468">
              <w:t>МБУ «Служба благоустройства»</w:t>
            </w:r>
          </w:p>
        </w:tc>
        <w:tc>
          <w:tcPr>
            <w:tcW w:w="1276" w:type="dxa"/>
            <w:shd w:val="clear" w:color="auto" w:fill="auto"/>
          </w:tcPr>
          <w:p w14:paraId="7FBD49F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BCC896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0C06FF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194230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B0FDA1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A2F9B4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38673653" w14:textId="77777777" w:rsidTr="005C4468">
        <w:tc>
          <w:tcPr>
            <w:tcW w:w="392" w:type="dxa"/>
            <w:vMerge/>
            <w:shd w:val="clear" w:color="auto" w:fill="auto"/>
          </w:tcPr>
          <w:p w14:paraId="25626E1B" w14:textId="77777777" w:rsidR="005C4468" w:rsidRPr="005C4468" w:rsidRDefault="005C4468" w:rsidP="005C4468"/>
        </w:tc>
        <w:tc>
          <w:tcPr>
            <w:tcW w:w="5278" w:type="dxa"/>
            <w:gridSpan w:val="2"/>
            <w:shd w:val="clear" w:color="auto" w:fill="auto"/>
          </w:tcPr>
          <w:p w14:paraId="4C26D64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08F64A4B" w14:textId="77777777" w:rsidR="005C4468" w:rsidRPr="005C4468" w:rsidRDefault="005C4468" w:rsidP="005C4468">
            <w:pPr>
              <w:ind w:right="-1"/>
              <w:jc w:val="center"/>
              <w:rPr>
                <w:sz w:val="16"/>
                <w:szCs w:val="16"/>
              </w:rPr>
            </w:pPr>
          </w:p>
        </w:tc>
        <w:tc>
          <w:tcPr>
            <w:tcW w:w="1276" w:type="dxa"/>
            <w:shd w:val="clear" w:color="auto" w:fill="auto"/>
          </w:tcPr>
          <w:p w14:paraId="6B8CC814"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2E4A73F"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68F0D8A7"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AB4646B"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757D5055"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637FC9A2" w14:textId="77777777" w:rsidR="005C4468" w:rsidRPr="005C4468" w:rsidRDefault="005C4468" w:rsidP="005C4468">
            <w:pPr>
              <w:pStyle w:val="ConsPlusNormal"/>
              <w:jc w:val="center"/>
              <w:rPr>
                <w:rFonts w:ascii="Times New Roman" w:hAnsi="Times New Roman" w:cs="Times New Roman"/>
              </w:rPr>
            </w:pPr>
          </w:p>
        </w:tc>
      </w:tr>
      <w:tr w:rsidR="005C4468" w:rsidRPr="00FF01EF" w14:paraId="4481731B" w14:textId="77777777" w:rsidTr="005C4468">
        <w:tc>
          <w:tcPr>
            <w:tcW w:w="392" w:type="dxa"/>
            <w:vMerge/>
            <w:shd w:val="clear" w:color="auto" w:fill="auto"/>
          </w:tcPr>
          <w:p w14:paraId="6A9BEC43" w14:textId="77777777" w:rsidR="005C4468" w:rsidRPr="005C4468" w:rsidRDefault="005C4468" w:rsidP="005C4468"/>
        </w:tc>
        <w:tc>
          <w:tcPr>
            <w:tcW w:w="5278" w:type="dxa"/>
            <w:gridSpan w:val="2"/>
            <w:shd w:val="clear" w:color="auto" w:fill="auto"/>
          </w:tcPr>
          <w:p w14:paraId="7AC3A59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3EB3CD12" w14:textId="77777777" w:rsidR="005C4468" w:rsidRPr="005C4468" w:rsidRDefault="005C4468" w:rsidP="005C4468">
            <w:pPr>
              <w:ind w:right="-1"/>
              <w:jc w:val="center"/>
              <w:rPr>
                <w:sz w:val="16"/>
                <w:szCs w:val="16"/>
              </w:rPr>
            </w:pPr>
          </w:p>
        </w:tc>
        <w:tc>
          <w:tcPr>
            <w:tcW w:w="1276" w:type="dxa"/>
            <w:shd w:val="clear" w:color="auto" w:fill="auto"/>
          </w:tcPr>
          <w:p w14:paraId="12CF0F4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C899AD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3605FC9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EB8794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610C69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C9FAB7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238D5CFB" w14:textId="77777777" w:rsidTr="005C4468">
        <w:tc>
          <w:tcPr>
            <w:tcW w:w="392" w:type="dxa"/>
            <w:vMerge/>
            <w:shd w:val="clear" w:color="auto" w:fill="auto"/>
          </w:tcPr>
          <w:p w14:paraId="3529B74A" w14:textId="77777777" w:rsidR="005C4468" w:rsidRPr="005C4468" w:rsidRDefault="005C4468" w:rsidP="005C4468"/>
        </w:tc>
        <w:tc>
          <w:tcPr>
            <w:tcW w:w="5278" w:type="dxa"/>
            <w:gridSpan w:val="2"/>
            <w:shd w:val="clear" w:color="auto" w:fill="auto"/>
          </w:tcPr>
          <w:p w14:paraId="1C695B9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1843" w:type="dxa"/>
            <w:vMerge/>
            <w:shd w:val="clear" w:color="auto" w:fill="auto"/>
            <w:vAlign w:val="center"/>
          </w:tcPr>
          <w:p w14:paraId="10EC65B0" w14:textId="77777777" w:rsidR="005C4468" w:rsidRPr="005C4468" w:rsidRDefault="005C4468" w:rsidP="005C4468">
            <w:pPr>
              <w:ind w:right="-1"/>
              <w:jc w:val="center"/>
              <w:rPr>
                <w:sz w:val="16"/>
                <w:szCs w:val="16"/>
              </w:rPr>
            </w:pPr>
          </w:p>
        </w:tc>
        <w:tc>
          <w:tcPr>
            <w:tcW w:w="1276" w:type="dxa"/>
            <w:shd w:val="clear" w:color="auto" w:fill="auto"/>
          </w:tcPr>
          <w:p w14:paraId="5805C7A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0C8829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5747CF66"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8EC5A63"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1E547C1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A29E044"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1EE9F606" w14:textId="77777777" w:rsidTr="005C4468">
        <w:tc>
          <w:tcPr>
            <w:tcW w:w="392" w:type="dxa"/>
            <w:vMerge/>
            <w:shd w:val="clear" w:color="auto" w:fill="auto"/>
          </w:tcPr>
          <w:p w14:paraId="0134DF94" w14:textId="77777777" w:rsidR="005C4468" w:rsidRPr="005C4468" w:rsidRDefault="005C4468" w:rsidP="005C4468"/>
        </w:tc>
        <w:tc>
          <w:tcPr>
            <w:tcW w:w="5278" w:type="dxa"/>
            <w:gridSpan w:val="2"/>
            <w:shd w:val="clear" w:color="auto" w:fill="auto"/>
          </w:tcPr>
          <w:p w14:paraId="6471F4C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1843" w:type="dxa"/>
            <w:vMerge/>
            <w:shd w:val="clear" w:color="auto" w:fill="auto"/>
            <w:vAlign w:val="center"/>
          </w:tcPr>
          <w:p w14:paraId="02C9339F" w14:textId="77777777" w:rsidR="005C4468" w:rsidRPr="005C4468" w:rsidRDefault="005C4468" w:rsidP="005C4468">
            <w:pPr>
              <w:ind w:right="-1"/>
              <w:jc w:val="center"/>
              <w:rPr>
                <w:sz w:val="16"/>
                <w:szCs w:val="16"/>
              </w:rPr>
            </w:pPr>
          </w:p>
        </w:tc>
        <w:tc>
          <w:tcPr>
            <w:tcW w:w="1276" w:type="dxa"/>
            <w:shd w:val="clear" w:color="auto" w:fill="auto"/>
          </w:tcPr>
          <w:p w14:paraId="7BCDFCD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86A29D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0BD3E43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AE6D3E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645CB237"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32DCBA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7D3879C6" w14:textId="77777777" w:rsidTr="005C4468">
        <w:tc>
          <w:tcPr>
            <w:tcW w:w="392" w:type="dxa"/>
            <w:vMerge w:val="restart"/>
            <w:shd w:val="clear" w:color="auto" w:fill="auto"/>
          </w:tcPr>
          <w:p w14:paraId="108FF470" w14:textId="77777777" w:rsidR="005C4468" w:rsidRPr="005C4468" w:rsidRDefault="005C4468" w:rsidP="005C4468">
            <w:r w:rsidRPr="005C4468">
              <w:t>10.</w:t>
            </w:r>
          </w:p>
        </w:tc>
        <w:tc>
          <w:tcPr>
            <w:tcW w:w="5278" w:type="dxa"/>
            <w:gridSpan w:val="2"/>
            <w:shd w:val="clear" w:color="auto" w:fill="auto"/>
          </w:tcPr>
          <w:p w14:paraId="7DA11F4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Корректировка проекта организации дорожного движения в городском округе Тейково Ивановской области</w:t>
            </w:r>
          </w:p>
        </w:tc>
        <w:tc>
          <w:tcPr>
            <w:tcW w:w="1843" w:type="dxa"/>
            <w:vMerge w:val="restart"/>
            <w:shd w:val="clear" w:color="auto" w:fill="auto"/>
            <w:vAlign w:val="center"/>
          </w:tcPr>
          <w:p w14:paraId="29393E7C" w14:textId="77777777" w:rsidR="005C4468" w:rsidRPr="005C4468" w:rsidRDefault="005C4468" w:rsidP="005C4468">
            <w:pPr>
              <w:ind w:right="-1"/>
              <w:jc w:val="center"/>
              <w:rPr>
                <w:sz w:val="16"/>
                <w:szCs w:val="16"/>
              </w:rPr>
            </w:pPr>
            <w:r w:rsidRPr="005C4468">
              <w:rPr>
                <w:sz w:val="16"/>
                <w:szCs w:val="16"/>
              </w:rPr>
              <w:t>ОГИ</w:t>
            </w:r>
          </w:p>
        </w:tc>
        <w:tc>
          <w:tcPr>
            <w:tcW w:w="1276" w:type="dxa"/>
            <w:shd w:val="clear" w:color="auto" w:fill="auto"/>
          </w:tcPr>
          <w:p w14:paraId="141ED95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7E83A9B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1C133258"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300,00</w:t>
            </w:r>
          </w:p>
        </w:tc>
        <w:tc>
          <w:tcPr>
            <w:tcW w:w="1276" w:type="dxa"/>
            <w:shd w:val="clear" w:color="auto" w:fill="auto"/>
          </w:tcPr>
          <w:p w14:paraId="277F117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50CED91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A6B9B7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r w:rsidR="005C4468" w:rsidRPr="00FF01EF" w14:paraId="4B092E14" w14:textId="77777777" w:rsidTr="005C4468">
        <w:tc>
          <w:tcPr>
            <w:tcW w:w="392" w:type="dxa"/>
            <w:vMerge/>
            <w:shd w:val="clear" w:color="auto" w:fill="auto"/>
          </w:tcPr>
          <w:p w14:paraId="7AA494B1" w14:textId="77777777" w:rsidR="005C4468" w:rsidRPr="005C4468" w:rsidRDefault="005C4468" w:rsidP="005C4468"/>
        </w:tc>
        <w:tc>
          <w:tcPr>
            <w:tcW w:w="5278" w:type="dxa"/>
            <w:gridSpan w:val="2"/>
            <w:shd w:val="clear" w:color="auto" w:fill="auto"/>
          </w:tcPr>
          <w:p w14:paraId="16E93C9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 в том числе:</w:t>
            </w:r>
          </w:p>
        </w:tc>
        <w:tc>
          <w:tcPr>
            <w:tcW w:w="1843" w:type="dxa"/>
            <w:vMerge/>
            <w:shd w:val="clear" w:color="auto" w:fill="auto"/>
            <w:vAlign w:val="center"/>
          </w:tcPr>
          <w:p w14:paraId="0CC560AB" w14:textId="77777777" w:rsidR="005C4468" w:rsidRPr="005C4468" w:rsidRDefault="005C4468" w:rsidP="005C4468">
            <w:pPr>
              <w:ind w:right="-1"/>
              <w:jc w:val="center"/>
              <w:rPr>
                <w:sz w:val="16"/>
                <w:szCs w:val="16"/>
              </w:rPr>
            </w:pPr>
          </w:p>
        </w:tc>
        <w:tc>
          <w:tcPr>
            <w:tcW w:w="1276" w:type="dxa"/>
            <w:shd w:val="clear" w:color="auto" w:fill="auto"/>
          </w:tcPr>
          <w:p w14:paraId="0B1A395F"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08179C4D" w14:textId="77777777" w:rsidR="005C4468" w:rsidRPr="005C4468" w:rsidRDefault="005C4468" w:rsidP="005C4468">
            <w:pPr>
              <w:pStyle w:val="ConsPlusNormal"/>
              <w:jc w:val="center"/>
              <w:rPr>
                <w:rFonts w:ascii="Times New Roman" w:hAnsi="Times New Roman" w:cs="Times New Roman"/>
              </w:rPr>
            </w:pPr>
          </w:p>
        </w:tc>
        <w:tc>
          <w:tcPr>
            <w:tcW w:w="1275" w:type="dxa"/>
            <w:shd w:val="clear" w:color="auto" w:fill="auto"/>
          </w:tcPr>
          <w:p w14:paraId="0CD3DE96"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370EE534"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517BC505" w14:textId="77777777" w:rsidR="005C4468" w:rsidRPr="005C4468" w:rsidRDefault="005C4468" w:rsidP="005C4468">
            <w:pPr>
              <w:pStyle w:val="ConsPlusNormal"/>
              <w:jc w:val="center"/>
              <w:rPr>
                <w:rFonts w:ascii="Times New Roman" w:hAnsi="Times New Roman" w:cs="Times New Roman"/>
              </w:rPr>
            </w:pPr>
          </w:p>
        </w:tc>
        <w:tc>
          <w:tcPr>
            <w:tcW w:w="1276" w:type="dxa"/>
            <w:shd w:val="clear" w:color="auto" w:fill="auto"/>
          </w:tcPr>
          <w:p w14:paraId="14423573" w14:textId="77777777" w:rsidR="005C4468" w:rsidRPr="005C4468" w:rsidRDefault="005C4468" w:rsidP="005C4468">
            <w:pPr>
              <w:pStyle w:val="ConsPlusNormal"/>
              <w:jc w:val="center"/>
              <w:rPr>
                <w:rFonts w:ascii="Times New Roman" w:hAnsi="Times New Roman" w:cs="Times New Roman"/>
              </w:rPr>
            </w:pPr>
          </w:p>
        </w:tc>
      </w:tr>
      <w:tr w:rsidR="005C4468" w:rsidRPr="00FF01EF" w14:paraId="19C93922" w14:textId="77777777" w:rsidTr="005C4468">
        <w:tc>
          <w:tcPr>
            <w:tcW w:w="392" w:type="dxa"/>
            <w:vMerge/>
            <w:shd w:val="clear" w:color="auto" w:fill="auto"/>
          </w:tcPr>
          <w:p w14:paraId="3A39A309" w14:textId="77777777" w:rsidR="005C4468" w:rsidRPr="005C4468" w:rsidRDefault="005C4468" w:rsidP="005C4468"/>
        </w:tc>
        <w:tc>
          <w:tcPr>
            <w:tcW w:w="5278" w:type="dxa"/>
            <w:gridSpan w:val="2"/>
            <w:shd w:val="clear" w:color="auto" w:fill="auto"/>
          </w:tcPr>
          <w:p w14:paraId="50306E1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1843" w:type="dxa"/>
            <w:vMerge/>
            <w:shd w:val="clear" w:color="auto" w:fill="auto"/>
            <w:vAlign w:val="center"/>
          </w:tcPr>
          <w:p w14:paraId="6CFBDEFD" w14:textId="77777777" w:rsidR="005C4468" w:rsidRPr="005C4468" w:rsidRDefault="005C4468" w:rsidP="005C4468">
            <w:pPr>
              <w:ind w:right="-1"/>
              <w:jc w:val="center"/>
              <w:rPr>
                <w:sz w:val="16"/>
                <w:szCs w:val="16"/>
              </w:rPr>
            </w:pPr>
          </w:p>
        </w:tc>
        <w:tc>
          <w:tcPr>
            <w:tcW w:w="1276" w:type="dxa"/>
            <w:shd w:val="clear" w:color="auto" w:fill="auto"/>
          </w:tcPr>
          <w:p w14:paraId="15A6751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2DE5C90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5" w:type="dxa"/>
            <w:shd w:val="clear" w:color="auto" w:fill="auto"/>
          </w:tcPr>
          <w:p w14:paraId="635E89DA"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300,00</w:t>
            </w:r>
          </w:p>
        </w:tc>
        <w:tc>
          <w:tcPr>
            <w:tcW w:w="1276" w:type="dxa"/>
            <w:shd w:val="clear" w:color="auto" w:fill="auto"/>
          </w:tcPr>
          <w:p w14:paraId="3CDB6EC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49348D9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c>
          <w:tcPr>
            <w:tcW w:w="1276" w:type="dxa"/>
            <w:shd w:val="clear" w:color="auto" w:fill="auto"/>
          </w:tcPr>
          <w:p w14:paraId="0028015F"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0,00</w:t>
            </w:r>
          </w:p>
        </w:tc>
      </w:tr>
    </w:tbl>
    <w:p w14:paraId="57A199DB" w14:textId="77777777" w:rsidR="005C4468" w:rsidRPr="00FF01EF" w:rsidRDefault="005C4468" w:rsidP="005C4468">
      <w:pPr>
        <w:ind w:right="-1" w:firstLine="708"/>
        <w:jc w:val="right"/>
      </w:pPr>
    </w:p>
    <w:p w14:paraId="6D9839DC" w14:textId="77777777" w:rsidR="005C4468" w:rsidRPr="00FF01EF" w:rsidRDefault="005C4468" w:rsidP="005C4468">
      <w:pPr>
        <w:ind w:firstLine="709"/>
      </w:pPr>
      <w:r w:rsidRPr="00FF01EF">
        <w:t xml:space="preserve">*Объем финансирования определен исходя из расчетной стоимости выполнения работ по содержанию и ремонту улично-дорожной сети. </w:t>
      </w:r>
    </w:p>
    <w:p w14:paraId="03F08E08" w14:textId="77777777" w:rsidR="005C4468" w:rsidRPr="00FF01EF" w:rsidRDefault="005C4468" w:rsidP="005C4468">
      <w:pPr>
        <w:jc w:val="right"/>
      </w:pPr>
    </w:p>
    <w:p w14:paraId="3E858BF8" w14:textId="77777777" w:rsidR="005C4468" w:rsidRPr="00FF01EF" w:rsidRDefault="005C4468" w:rsidP="005C4468">
      <w:pPr>
        <w:jc w:val="right"/>
        <w:sectPr w:rsidR="005C4468" w:rsidRPr="00FF01EF" w:rsidSect="005C4468">
          <w:type w:val="nextColumn"/>
          <w:pgSz w:w="16838" w:h="11906" w:orient="landscape"/>
          <w:pgMar w:top="1134" w:right="567" w:bottom="1134" w:left="1134" w:header="709" w:footer="709" w:gutter="0"/>
          <w:cols w:space="708"/>
          <w:docGrid w:linePitch="360"/>
        </w:sectPr>
      </w:pPr>
    </w:p>
    <w:p w14:paraId="24577260" w14:textId="77777777" w:rsidR="005C4468" w:rsidRPr="00FF01EF" w:rsidRDefault="005C4468" w:rsidP="005C4468">
      <w:pPr>
        <w:jc w:val="right"/>
      </w:pPr>
      <w:r w:rsidRPr="00FF01EF">
        <w:lastRenderedPageBreak/>
        <w:t>Приложение № 16</w:t>
      </w:r>
    </w:p>
    <w:p w14:paraId="49CB9914" w14:textId="77777777" w:rsidR="005C4468" w:rsidRPr="00FF01EF" w:rsidRDefault="005C4468" w:rsidP="005C4468">
      <w:pPr>
        <w:ind w:right="-1"/>
        <w:jc w:val="right"/>
      </w:pPr>
      <w:r w:rsidRPr="00FF01EF">
        <w:t>к постановлению администрации</w:t>
      </w:r>
    </w:p>
    <w:p w14:paraId="22BC63B1" w14:textId="77777777" w:rsidR="005C4468" w:rsidRPr="00FF01EF" w:rsidRDefault="005C4468" w:rsidP="005C4468">
      <w:pPr>
        <w:ind w:right="-1"/>
        <w:jc w:val="right"/>
      </w:pPr>
      <w:r w:rsidRPr="00FF01EF">
        <w:t xml:space="preserve"> городского округа Тейково</w:t>
      </w:r>
    </w:p>
    <w:p w14:paraId="30494575" w14:textId="77777777" w:rsidR="005C4468" w:rsidRPr="00FF01EF" w:rsidRDefault="005C4468" w:rsidP="005C4468">
      <w:pPr>
        <w:ind w:right="-1"/>
        <w:jc w:val="right"/>
      </w:pPr>
      <w:r w:rsidRPr="00FF01EF">
        <w:t>Ивановской области</w:t>
      </w:r>
    </w:p>
    <w:p w14:paraId="05FA7046" w14:textId="77777777" w:rsidR="005C4468" w:rsidRPr="00FF01EF" w:rsidRDefault="005C4468" w:rsidP="005C4468">
      <w:pPr>
        <w:ind w:right="-1"/>
        <w:jc w:val="right"/>
      </w:pPr>
      <w:r w:rsidRPr="00FF01EF">
        <w:t xml:space="preserve">                                                                                                                 от                 №   </w:t>
      </w:r>
    </w:p>
    <w:p w14:paraId="73B1EDF1" w14:textId="77777777" w:rsidR="005C4468" w:rsidRPr="00FF01EF" w:rsidRDefault="005C4468" w:rsidP="005C4468">
      <w:pPr>
        <w:tabs>
          <w:tab w:val="left" w:pos="8070"/>
        </w:tabs>
        <w:ind w:right="-1"/>
      </w:pPr>
    </w:p>
    <w:p w14:paraId="0C021F74" w14:textId="77777777" w:rsidR="005C4468" w:rsidRPr="00FF01EF" w:rsidRDefault="005C4468" w:rsidP="005C4468">
      <w:pPr>
        <w:tabs>
          <w:tab w:val="left" w:pos="8070"/>
        </w:tabs>
        <w:ind w:right="-1"/>
      </w:pPr>
    </w:p>
    <w:p w14:paraId="487D6401" w14:textId="77777777" w:rsidR="005C4468" w:rsidRPr="00FF01EF" w:rsidRDefault="005C4468" w:rsidP="005C4468">
      <w:pPr>
        <w:ind w:firstLine="709"/>
      </w:pPr>
      <w:r w:rsidRPr="00FF01EF">
        <w:t>5. Ресурсное обеспечение мероприятий подпрограммы.</w:t>
      </w:r>
    </w:p>
    <w:p w14:paraId="0D72636B" w14:textId="77777777" w:rsidR="005C4468" w:rsidRPr="00FF01EF" w:rsidRDefault="005C4468" w:rsidP="005C4468">
      <w:pPr>
        <w:ind w:right="-1" w:firstLine="708"/>
        <w:jc w:val="right"/>
      </w:pPr>
      <w:r w:rsidRPr="00FF01EF">
        <w:t>(тыс. руб.)</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992"/>
        <w:gridCol w:w="993"/>
        <w:gridCol w:w="1134"/>
        <w:gridCol w:w="992"/>
      </w:tblGrid>
      <w:tr w:rsidR="005C4468" w:rsidRPr="00FF01EF" w14:paraId="270CC46A" w14:textId="77777777" w:rsidTr="005C4468">
        <w:tc>
          <w:tcPr>
            <w:tcW w:w="488" w:type="dxa"/>
            <w:shd w:val="clear" w:color="auto" w:fill="auto"/>
          </w:tcPr>
          <w:p w14:paraId="785CA64E" w14:textId="77777777" w:rsidR="005C4468" w:rsidRPr="005C4468" w:rsidRDefault="005C4468" w:rsidP="005C4468">
            <w:pPr>
              <w:pStyle w:val="ConsPlusNormal"/>
              <w:jc w:val="center"/>
              <w:rPr>
                <w:rFonts w:ascii="Times New Roman" w:hAnsi="Times New Roman" w:cs="Times New Roman"/>
                <w:sz w:val="24"/>
                <w:szCs w:val="24"/>
              </w:rPr>
            </w:pPr>
            <w:r w:rsidRPr="005C4468">
              <w:rPr>
                <w:rFonts w:ascii="Times New Roman" w:hAnsi="Times New Roman" w:cs="Times New Roman"/>
                <w:sz w:val="24"/>
                <w:szCs w:val="24"/>
              </w:rPr>
              <w:t>№ п/п</w:t>
            </w:r>
          </w:p>
        </w:tc>
        <w:tc>
          <w:tcPr>
            <w:tcW w:w="2409" w:type="dxa"/>
            <w:shd w:val="clear" w:color="auto" w:fill="auto"/>
          </w:tcPr>
          <w:p w14:paraId="15650582" w14:textId="77777777" w:rsidR="005C4468" w:rsidRPr="005C4468" w:rsidRDefault="005C4468" w:rsidP="005C4468">
            <w:pPr>
              <w:pStyle w:val="ConsPlusNormal"/>
              <w:jc w:val="center"/>
              <w:rPr>
                <w:rFonts w:ascii="Times New Roman" w:hAnsi="Times New Roman" w:cs="Times New Roman"/>
                <w:sz w:val="24"/>
                <w:szCs w:val="24"/>
              </w:rPr>
            </w:pPr>
            <w:r w:rsidRPr="005C4468">
              <w:rPr>
                <w:rFonts w:ascii="Times New Roman" w:hAnsi="Times New Roman" w:cs="Times New Roman"/>
                <w:sz w:val="24"/>
                <w:szCs w:val="24"/>
              </w:rPr>
              <w:t>Наименование мероприятий/источник ресурсного обеспечения</w:t>
            </w:r>
          </w:p>
        </w:tc>
        <w:tc>
          <w:tcPr>
            <w:tcW w:w="1276" w:type="dxa"/>
            <w:shd w:val="clear" w:color="auto" w:fill="auto"/>
          </w:tcPr>
          <w:p w14:paraId="5F9119C7" w14:textId="77777777" w:rsidR="005C4468" w:rsidRPr="005C4468" w:rsidRDefault="005C4468" w:rsidP="005C4468">
            <w:pPr>
              <w:pStyle w:val="ConsPlusNormal"/>
              <w:jc w:val="center"/>
              <w:rPr>
                <w:rFonts w:ascii="Times New Roman" w:hAnsi="Times New Roman" w:cs="Times New Roman"/>
                <w:sz w:val="24"/>
                <w:szCs w:val="24"/>
              </w:rPr>
            </w:pPr>
            <w:r w:rsidRPr="005C4468">
              <w:rPr>
                <w:rFonts w:ascii="Times New Roman" w:hAnsi="Times New Roman" w:cs="Times New Roman"/>
                <w:sz w:val="24"/>
                <w:szCs w:val="24"/>
              </w:rPr>
              <w:t>Исполнитель</w:t>
            </w:r>
          </w:p>
        </w:tc>
        <w:tc>
          <w:tcPr>
            <w:tcW w:w="992" w:type="dxa"/>
            <w:shd w:val="clear" w:color="auto" w:fill="auto"/>
          </w:tcPr>
          <w:p w14:paraId="5C96C10E" w14:textId="77777777" w:rsidR="005C4468" w:rsidRPr="005C4468" w:rsidRDefault="005C4468" w:rsidP="005C4468">
            <w:pPr>
              <w:pStyle w:val="ConsPlusNormal"/>
              <w:jc w:val="center"/>
              <w:rPr>
                <w:rFonts w:ascii="Times New Roman" w:hAnsi="Times New Roman" w:cs="Times New Roman"/>
                <w:sz w:val="24"/>
                <w:szCs w:val="24"/>
              </w:rPr>
            </w:pPr>
            <w:r w:rsidRPr="005C4468">
              <w:rPr>
                <w:rFonts w:ascii="Times New Roman" w:hAnsi="Times New Roman" w:cs="Times New Roman"/>
                <w:sz w:val="24"/>
                <w:szCs w:val="24"/>
              </w:rPr>
              <w:t>2023</w:t>
            </w:r>
          </w:p>
        </w:tc>
        <w:tc>
          <w:tcPr>
            <w:tcW w:w="993" w:type="dxa"/>
            <w:shd w:val="clear" w:color="auto" w:fill="auto"/>
          </w:tcPr>
          <w:p w14:paraId="1E792728" w14:textId="77777777" w:rsidR="005C4468" w:rsidRPr="005C4468" w:rsidRDefault="005C4468" w:rsidP="005C4468">
            <w:pPr>
              <w:pStyle w:val="ConsPlusNormal"/>
              <w:jc w:val="center"/>
              <w:rPr>
                <w:rFonts w:ascii="Times New Roman" w:hAnsi="Times New Roman" w:cs="Times New Roman"/>
                <w:sz w:val="24"/>
                <w:szCs w:val="24"/>
              </w:rPr>
            </w:pPr>
            <w:r w:rsidRPr="005C4468">
              <w:rPr>
                <w:rFonts w:ascii="Times New Roman" w:hAnsi="Times New Roman" w:cs="Times New Roman"/>
                <w:sz w:val="24"/>
                <w:szCs w:val="24"/>
              </w:rPr>
              <w:t>2024</w:t>
            </w:r>
          </w:p>
        </w:tc>
        <w:tc>
          <w:tcPr>
            <w:tcW w:w="992" w:type="dxa"/>
            <w:shd w:val="clear" w:color="auto" w:fill="auto"/>
          </w:tcPr>
          <w:p w14:paraId="28DFE0AE" w14:textId="77777777" w:rsidR="005C4468" w:rsidRPr="005C4468" w:rsidRDefault="005C4468" w:rsidP="005C4468">
            <w:pPr>
              <w:pStyle w:val="ConsPlusNormal"/>
              <w:jc w:val="center"/>
              <w:rPr>
                <w:rFonts w:ascii="Times New Roman" w:hAnsi="Times New Roman" w:cs="Times New Roman"/>
                <w:sz w:val="24"/>
                <w:szCs w:val="24"/>
              </w:rPr>
            </w:pPr>
            <w:r w:rsidRPr="005C4468">
              <w:rPr>
                <w:rFonts w:ascii="Times New Roman" w:hAnsi="Times New Roman" w:cs="Times New Roman"/>
                <w:sz w:val="24"/>
                <w:szCs w:val="24"/>
              </w:rPr>
              <w:t>2025</w:t>
            </w:r>
          </w:p>
        </w:tc>
        <w:tc>
          <w:tcPr>
            <w:tcW w:w="993" w:type="dxa"/>
            <w:shd w:val="clear" w:color="auto" w:fill="auto"/>
          </w:tcPr>
          <w:p w14:paraId="2FBB4110" w14:textId="77777777" w:rsidR="005C4468" w:rsidRPr="005C4468" w:rsidRDefault="005C4468" w:rsidP="005C4468">
            <w:pPr>
              <w:pStyle w:val="ConsPlusNormal"/>
              <w:jc w:val="center"/>
              <w:rPr>
                <w:rFonts w:ascii="Times New Roman" w:hAnsi="Times New Roman" w:cs="Times New Roman"/>
                <w:sz w:val="24"/>
                <w:szCs w:val="24"/>
              </w:rPr>
            </w:pPr>
            <w:r w:rsidRPr="005C4468">
              <w:rPr>
                <w:rFonts w:ascii="Times New Roman" w:hAnsi="Times New Roman" w:cs="Times New Roman"/>
                <w:sz w:val="24"/>
                <w:szCs w:val="24"/>
              </w:rPr>
              <w:t>2026</w:t>
            </w:r>
          </w:p>
        </w:tc>
        <w:tc>
          <w:tcPr>
            <w:tcW w:w="1134" w:type="dxa"/>
            <w:shd w:val="clear" w:color="auto" w:fill="auto"/>
          </w:tcPr>
          <w:p w14:paraId="3DBBD216" w14:textId="77777777" w:rsidR="005C4468" w:rsidRPr="005C4468" w:rsidRDefault="005C4468" w:rsidP="005C4468">
            <w:pPr>
              <w:pStyle w:val="ConsPlusNormal"/>
              <w:jc w:val="center"/>
              <w:rPr>
                <w:rFonts w:ascii="Times New Roman" w:hAnsi="Times New Roman" w:cs="Times New Roman"/>
                <w:sz w:val="24"/>
                <w:szCs w:val="24"/>
              </w:rPr>
            </w:pPr>
            <w:r w:rsidRPr="005C4468">
              <w:rPr>
                <w:rFonts w:ascii="Times New Roman" w:hAnsi="Times New Roman" w:cs="Times New Roman"/>
                <w:sz w:val="24"/>
                <w:szCs w:val="24"/>
              </w:rPr>
              <w:t>2027</w:t>
            </w:r>
          </w:p>
        </w:tc>
        <w:tc>
          <w:tcPr>
            <w:tcW w:w="992" w:type="dxa"/>
            <w:shd w:val="clear" w:color="auto" w:fill="auto"/>
          </w:tcPr>
          <w:p w14:paraId="69777693" w14:textId="77777777" w:rsidR="005C4468" w:rsidRPr="005C4468" w:rsidRDefault="005C4468" w:rsidP="005C4468">
            <w:pPr>
              <w:pStyle w:val="ConsPlusNormal"/>
              <w:jc w:val="center"/>
              <w:rPr>
                <w:rFonts w:ascii="Times New Roman" w:hAnsi="Times New Roman" w:cs="Times New Roman"/>
                <w:sz w:val="24"/>
                <w:szCs w:val="24"/>
              </w:rPr>
            </w:pPr>
            <w:r w:rsidRPr="005C4468">
              <w:rPr>
                <w:rFonts w:ascii="Times New Roman" w:hAnsi="Times New Roman" w:cs="Times New Roman"/>
                <w:sz w:val="24"/>
                <w:szCs w:val="24"/>
              </w:rPr>
              <w:t>2028</w:t>
            </w:r>
          </w:p>
        </w:tc>
      </w:tr>
      <w:tr w:rsidR="005C4468" w:rsidRPr="00FF01EF" w14:paraId="6F4CA2C0" w14:textId="77777777" w:rsidTr="005C4468">
        <w:tc>
          <w:tcPr>
            <w:tcW w:w="2897" w:type="dxa"/>
            <w:gridSpan w:val="2"/>
            <w:shd w:val="clear" w:color="auto" w:fill="auto"/>
          </w:tcPr>
          <w:p w14:paraId="2FD7D646"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Подпрограмма, всего:</w:t>
            </w:r>
          </w:p>
        </w:tc>
        <w:tc>
          <w:tcPr>
            <w:tcW w:w="1276" w:type="dxa"/>
            <w:vMerge w:val="restart"/>
            <w:shd w:val="clear" w:color="auto" w:fill="auto"/>
          </w:tcPr>
          <w:p w14:paraId="06440503" w14:textId="77777777" w:rsidR="005C4468" w:rsidRPr="005C4468" w:rsidRDefault="005C4468" w:rsidP="005C4468">
            <w:r w:rsidRPr="005C4468">
              <w:t>Отдел городской инфраструктуры администрации городского округа Тейково Ивановской области</w:t>
            </w:r>
          </w:p>
        </w:tc>
        <w:tc>
          <w:tcPr>
            <w:tcW w:w="992" w:type="dxa"/>
            <w:shd w:val="clear" w:color="auto" w:fill="auto"/>
          </w:tcPr>
          <w:p w14:paraId="7A8105CC"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42C86EC7"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1E4E91F3"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993" w:type="dxa"/>
            <w:shd w:val="clear" w:color="auto" w:fill="auto"/>
          </w:tcPr>
          <w:p w14:paraId="4741DFF5"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1134" w:type="dxa"/>
            <w:shd w:val="clear" w:color="auto" w:fill="auto"/>
          </w:tcPr>
          <w:p w14:paraId="45399B30"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992" w:type="dxa"/>
            <w:shd w:val="clear" w:color="auto" w:fill="auto"/>
          </w:tcPr>
          <w:p w14:paraId="4E034A77"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r>
      <w:tr w:rsidR="005C4468" w:rsidRPr="00FF01EF" w14:paraId="3D763A52" w14:textId="77777777" w:rsidTr="005C4468">
        <w:tc>
          <w:tcPr>
            <w:tcW w:w="2897" w:type="dxa"/>
            <w:gridSpan w:val="2"/>
            <w:shd w:val="clear" w:color="auto" w:fill="auto"/>
          </w:tcPr>
          <w:p w14:paraId="6A0C92B0"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бюджетные ассигнования:</w:t>
            </w:r>
          </w:p>
        </w:tc>
        <w:tc>
          <w:tcPr>
            <w:tcW w:w="1276" w:type="dxa"/>
            <w:vMerge/>
            <w:shd w:val="clear" w:color="auto" w:fill="auto"/>
            <w:vAlign w:val="center"/>
          </w:tcPr>
          <w:p w14:paraId="7F645C59" w14:textId="77777777" w:rsidR="005C4468" w:rsidRPr="005C4468" w:rsidRDefault="005C4468" w:rsidP="005C4468">
            <w:pPr>
              <w:jc w:val="center"/>
            </w:pPr>
          </w:p>
        </w:tc>
        <w:tc>
          <w:tcPr>
            <w:tcW w:w="992" w:type="dxa"/>
            <w:shd w:val="clear" w:color="auto" w:fill="auto"/>
          </w:tcPr>
          <w:p w14:paraId="4837D08C" w14:textId="77777777" w:rsidR="005C4468" w:rsidRPr="005C4468" w:rsidRDefault="005C4468" w:rsidP="005C4468">
            <w:pPr>
              <w:pStyle w:val="ConsPlusNormal"/>
              <w:jc w:val="both"/>
              <w:rPr>
                <w:rFonts w:ascii="Times New Roman" w:hAnsi="Times New Roman" w:cs="Times New Roman"/>
                <w:sz w:val="24"/>
                <w:szCs w:val="24"/>
              </w:rPr>
            </w:pPr>
          </w:p>
        </w:tc>
        <w:tc>
          <w:tcPr>
            <w:tcW w:w="993" w:type="dxa"/>
            <w:shd w:val="clear" w:color="auto" w:fill="auto"/>
          </w:tcPr>
          <w:p w14:paraId="20485B69" w14:textId="77777777" w:rsidR="005C4468" w:rsidRPr="005C4468" w:rsidRDefault="005C4468" w:rsidP="005C4468">
            <w:pPr>
              <w:pStyle w:val="ConsPlusNormal"/>
              <w:jc w:val="both"/>
              <w:rPr>
                <w:rFonts w:ascii="Times New Roman" w:hAnsi="Times New Roman" w:cs="Times New Roman"/>
                <w:sz w:val="24"/>
                <w:szCs w:val="24"/>
              </w:rPr>
            </w:pPr>
          </w:p>
        </w:tc>
        <w:tc>
          <w:tcPr>
            <w:tcW w:w="992" w:type="dxa"/>
            <w:shd w:val="clear" w:color="auto" w:fill="auto"/>
          </w:tcPr>
          <w:p w14:paraId="12E788BD" w14:textId="77777777" w:rsidR="005C4468" w:rsidRPr="005C4468" w:rsidRDefault="005C4468" w:rsidP="005C4468">
            <w:pPr>
              <w:pStyle w:val="ConsPlusNormal"/>
              <w:jc w:val="both"/>
              <w:rPr>
                <w:rFonts w:ascii="Times New Roman" w:hAnsi="Times New Roman" w:cs="Times New Roman"/>
                <w:sz w:val="24"/>
                <w:szCs w:val="24"/>
              </w:rPr>
            </w:pPr>
          </w:p>
        </w:tc>
        <w:tc>
          <w:tcPr>
            <w:tcW w:w="993" w:type="dxa"/>
            <w:shd w:val="clear" w:color="auto" w:fill="auto"/>
          </w:tcPr>
          <w:p w14:paraId="577579F9" w14:textId="77777777" w:rsidR="005C4468" w:rsidRPr="005C4468" w:rsidRDefault="005C4468" w:rsidP="005C4468">
            <w:pPr>
              <w:pStyle w:val="ConsPlusNormal"/>
              <w:jc w:val="both"/>
              <w:rPr>
                <w:rFonts w:ascii="Times New Roman" w:hAnsi="Times New Roman" w:cs="Times New Roman"/>
                <w:sz w:val="24"/>
                <w:szCs w:val="24"/>
              </w:rPr>
            </w:pPr>
          </w:p>
        </w:tc>
        <w:tc>
          <w:tcPr>
            <w:tcW w:w="1134" w:type="dxa"/>
            <w:shd w:val="clear" w:color="auto" w:fill="auto"/>
          </w:tcPr>
          <w:p w14:paraId="50D531F4" w14:textId="77777777" w:rsidR="005C4468" w:rsidRPr="005C4468" w:rsidRDefault="005C4468" w:rsidP="005C4468">
            <w:pPr>
              <w:pStyle w:val="ConsPlusNormal"/>
              <w:jc w:val="both"/>
              <w:rPr>
                <w:rFonts w:ascii="Times New Roman" w:hAnsi="Times New Roman" w:cs="Times New Roman"/>
                <w:sz w:val="24"/>
                <w:szCs w:val="24"/>
              </w:rPr>
            </w:pPr>
          </w:p>
        </w:tc>
        <w:tc>
          <w:tcPr>
            <w:tcW w:w="992" w:type="dxa"/>
            <w:shd w:val="clear" w:color="auto" w:fill="auto"/>
          </w:tcPr>
          <w:p w14:paraId="1DEA3815" w14:textId="77777777" w:rsidR="005C4468" w:rsidRPr="005C4468" w:rsidRDefault="005C4468" w:rsidP="005C4468">
            <w:pPr>
              <w:pStyle w:val="ConsPlusNormal"/>
              <w:jc w:val="both"/>
              <w:rPr>
                <w:rFonts w:ascii="Times New Roman" w:hAnsi="Times New Roman" w:cs="Times New Roman"/>
                <w:sz w:val="24"/>
                <w:szCs w:val="24"/>
              </w:rPr>
            </w:pPr>
          </w:p>
        </w:tc>
      </w:tr>
      <w:tr w:rsidR="005C4468" w:rsidRPr="00FF01EF" w14:paraId="5466D83E" w14:textId="77777777" w:rsidTr="005C4468">
        <w:tc>
          <w:tcPr>
            <w:tcW w:w="2897" w:type="dxa"/>
            <w:gridSpan w:val="2"/>
            <w:shd w:val="clear" w:color="auto" w:fill="auto"/>
          </w:tcPr>
          <w:p w14:paraId="7BA83A92"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местный бюджет</w:t>
            </w:r>
          </w:p>
        </w:tc>
        <w:tc>
          <w:tcPr>
            <w:tcW w:w="1276" w:type="dxa"/>
            <w:vMerge/>
            <w:shd w:val="clear" w:color="auto" w:fill="auto"/>
            <w:vAlign w:val="center"/>
          </w:tcPr>
          <w:p w14:paraId="7FDBEA9F" w14:textId="77777777" w:rsidR="005C4468" w:rsidRPr="005C4468" w:rsidRDefault="005C4468" w:rsidP="005C4468">
            <w:pPr>
              <w:jc w:val="center"/>
            </w:pPr>
          </w:p>
        </w:tc>
        <w:tc>
          <w:tcPr>
            <w:tcW w:w="992" w:type="dxa"/>
            <w:shd w:val="clear" w:color="auto" w:fill="auto"/>
          </w:tcPr>
          <w:p w14:paraId="32C4D212"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43BBBD34"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1456445E"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993" w:type="dxa"/>
            <w:shd w:val="clear" w:color="auto" w:fill="auto"/>
          </w:tcPr>
          <w:p w14:paraId="4C8980C5"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1134" w:type="dxa"/>
            <w:shd w:val="clear" w:color="auto" w:fill="auto"/>
          </w:tcPr>
          <w:p w14:paraId="521DEF5D"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992" w:type="dxa"/>
            <w:shd w:val="clear" w:color="auto" w:fill="auto"/>
          </w:tcPr>
          <w:p w14:paraId="6174AEE8"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r>
      <w:tr w:rsidR="005C4468" w:rsidRPr="00FF01EF" w14:paraId="42143DF6" w14:textId="77777777" w:rsidTr="005C4468">
        <w:tc>
          <w:tcPr>
            <w:tcW w:w="2897" w:type="dxa"/>
            <w:gridSpan w:val="2"/>
            <w:shd w:val="clear" w:color="auto" w:fill="auto"/>
          </w:tcPr>
          <w:p w14:paraId="088293D3"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областной бюджет</w:t>
            </w:r>
          </w:p>
        </w:tc>
        <w:tc>
          <w:tcPr>
            <w:tcW w:w="1276" w:type="dxa"/>
            <w:vMerge/>
            <w:shd w:val="clear" w:color="auto" w:fill="auto"/>
            <w:vAlign w:val="center"/>
          </w:tcPr>
          <w:p w14:paraId="146DBC34" w14:textId="77777777" w:rsidR="005C4468" w:rsidRPr="005C4468" w:rsidRDefault="005C4468" w:rsidP="005C4468">
            <w:pPr>
              <w:pStyle w:val="ConsPlusNormal"/>
              <w:jc w:val="center"/>
              <w:rPr>
                <w:rFonts w:ascii="Times New Roman" w:hAnsi="Times New Roman" w:cs="Times New Roman"/>
                <w:sz w:val="24"/>
                <w:szCs w:val="24"/>
              </w:rPr>
            </w:pPr>
          </w:p>
        </w:tc>
        <w:tc>
          <w:tcPr>
            <w:tcW w:w="992" w:type="dxa"/>
            <w:shd w:val="clear" w:color="auto" w:fill="auto"/>
          </w:tcPr>
          <w:p w14:paraId="50D9D35B"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4F8E3A4D"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1E5F798F"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4FC737C4"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1134" w:type="dxa"/>
            <w:shd w:val="clear" w:color="auto" w:fill="auto"/>
          </w:tcPr>
          <w:p w14:paraId="28B34BB9"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016CB2CE"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r>
      <w:tr w:rsidR="005C4468" w:rsidRPr="00FF01EF" w14:paraId="0A813370" w14:textId="77777777" w:rsidTr="005C4468">
        <w:tc>
          <w:tcPr>
            <w:tcW w:w="2897" w:type="dxa"/>
            <w:gridSpan w:val="2"/>
            <w:shd w:val="clear" w:color="auto" w:fill="auto"/>
          </w:tcPr>
          <w:p w14:paraId="1D99D7E5"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федеральный бюджет</w:t>
            </w:r>
          </w:p>
        </w:tc>
        <w:tc>
          <w:tcPr>
            <w:tcW w:w="1276" w:type="dxa"/>
            <w:vMerge/>
            <w:shd w:val="clear" w:color="auto" w:fill="auto"/>
            <w:vAlign w:val="center"/>
          </w:tcPr>
          <w:p w14:paraId="31FC1CBF" w14:textId="77777777" w:rsidR="005C4468" w:rsidRPr="005C4468" w:rsidRDefault="005C4468" w:rsidP="005C4468">
            <w:pPr>
              <w:pStyle w:val="ConsPlusNormal"/>
              <w:jc w:val="center"/>
              <w:rPr>
                <w:rFonts w:ascii="Times New Roman" w:hAnsi="Times New Roman" w:cs="Times New Roman"/>
                <w:sz w:val="24"/>
                <w:szCs w:val="24"/>
              </w:rPr>
            </w:pPr>
          </w:p>
        </w:tc>
        <w:tc>
          <w:tcPr>
            <w:tcW w:w="992" w:type="dxa"/>
            <w:shd w:val="clear" w:color="auto" w:fill="auto"/>
          </w:tcPr>
          <w:p w14:paraId="2FE799D7"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63058766"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66283A08"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304726EA"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1134" w:type="dxa"/>
            <w:shd w:val="clear" w:color="auto" w:fill="auto"/>
          </w:tcPr>
          <w:p w14:paraId="34ACA8F7"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5EDAC9EB"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r>
      <w:tr w:rsidR="005C4468" w:rsidRPr="00FF01EF" w14:paraId="0F2F1E11" w14:textId="77777777" w:rsidTr="005C4468">
        <w:tc>
          <w:tcPr>
            <w:tcW w:w="488" w:type="dxa"/>
            <w:vMerge w:val="restart"/>
            <w:shd w:val="clear" w:color="auto" w:fill="auto"/>
          </w:tcPr>
          <w:p w14:paraId="199EF4DB"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1.</w:t>
            </w:r>
          </w:p>
        </w:tc>
        <w:tc>
          <w:tcPr>
            <w:tcW w:w="2409" w:type="dxa"/>
            <w:shd w:val="clear" w:color="auto" w:fill="auto"/>
          </w:tcPr>
          <w:p w14:paraId="02242CA3" w14:textId="77777777" w:rsidR="005C4468" w:rsidRPr="005C4468" w:rsidRDefault="005C4468" w:rsidP="005C4468">
            <w:pPr>
              <w:autoSpaceDE w:val="0"/>
              <w:autoSpaceDN w:val="0"/>
            </w:pPr>
            <w:r w:rsidRPr="005C4468">
              <w:t xml:space="preserve">Основное </w:t>
            </w:r>
            <w:proofErr w:type="gramStart"/>
            <w:r w:rsidRPr="005C4468">
              <w:t>мероприятие  «</w:t>
            </w:r>
            <w:proofErr w:type="gramEnd"/>
            <w:r w:rsidRPr="005C4468">
              <w:t>Обеспечение жильем молодых семей»</w:t>
            </w:r>
          </w:p>
        </w:tc>
        <w:tc>
          <w:tcPr>
            <w:tcW w:w="1276" w:type="dxa"/>
            <w:vMerge/>
            <w:shd w:val="clear" w:color="auto" w:fill="auto"/>
            <w:vAlign w:val="center"/>
          </w:tcPr>
          <w:p w14:paraId="40D109BC" w14:textId="77777777" w:rsidR="005C4468" w:rsidRPr="005C4468" w:rsidRDefault="005C4468" w:rsidP="005C4468">
            <w:pPr>
              <w:jc w:val="center"/>
            </w:pPr>
          </w:p>
        </w:tc>
        <w:tc>
          <w:tcPr>
            <w:tcW w:w="992" w:type="dxa"/>
            <w:shd w:val="clear" w:color="auto" w:fill="auto"/>
          </w:tcPr>
          <w:p w14:paraId="2E6F44B2"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7DAB3182"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2B97480E"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993" w:type="dxa"/>
            <w:shd w:val="clear" w:color="auto" w:fill="auto"/>
          </w:tcPr>
          <w:p w14:paraId="65B4166D"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1134" w:type="dxa"/>
            <w:shd w:val="clear" w:color="auto" w:fill="auto"/>
          </w:tcPr>
          <w:p w14:paraId="48CD4F87"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992" w:type="dxa"/>
            <w:shd w:val="clear" w:color="auto" w:fill="auto"/>
          </w:tcPr>
          <w:p w14:paraId="0770D885"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r>
      <w:tr w:rsidR="005C4468" w:rsidRPr="00FF01EF" w14:paraId="62ADCB56" w14:textId="77777777" w:rsidTr="005C4468">
        <w:tc>
          <w:tcPr>
            <w:tcW w:w="488" w:type="dxa"/>
            <w:vMerge/>
            <w:shd w:val="clear" w:color="auto" w:fill="auto"/>
          </w:tcPr>
          <w:p w14:paraId="1DA12B0C" w14:textId="77777777" w:rsidR="005C4468" w:rsidRPr="005C4468" w:rsidRDefault="005C4468" w:rsidP="005C4468"/>
        </w:tc>
        <w:tc>
          <w:tcPr>
            <w:tcW w:w="2409" w:type="dxa"/>
            <w:shd w:val="clear" w:color="auto" w:fill="auto"/>
          </w:tcPr>
          <w:p w14:paraId="4AFD4007"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бюджетные ассигнования:</w:t>
            </w:r>
          </w:p>
        </w:tc>
        <w:tc>
          <w:tcPr>
            <w:tcW w:w="1276" w:type="dxa"/>
            <w:vMerge/>
            <w:shd w:val="clear" w:color="auto" w:fill="auto"/>
          </w:tcPr>
          <w:p w14:paraId="708E301F" w14:textId="77777777" w:rsidR="005C4468" w:rsidRPr="005C4468" w:rsidRDefault="005C4468" w:rsidP="005C4468">
            <w:pPr>
              <w:pStyle w:val="ConsPlusNormal"/>
              <w:jc w:val="center"/>
              <w:rPr>
                <w:rFonts w:ascii="Times New Roman" w:hAnsi="Times New Roman" w:cs="Times New Roman"/>
                <w:sz w:val="24"/>
                <w:szCs w:val="24"/>
              </w:rPr>
            </w:pPr>
          </w:p>
        </w:tc>
        <w:tc>
          <w:tcPr>
            <w:tcW w:w="992" w:type="dxa"/>
            <w:shd w:val="clear" w:color="auto" w:fill="auto"/>
          </w:tcPr>
          <w:p w14:paraId="19D8FE77" w14:textId="77777777" w:rsidR="005C4468" w:rsidRPr="005C4468" w:rsidRDefault="005C4468" w:rsidP="005C4468">
            <w:pPr>
              <w:pStyle w:val="ConsPlusNormal"/>
              <w:jc w:val="both"/>
              <w:rPr>
                <w:rFonts w:ascii="Times New Roman" w:hAnsi="Times New Roman" w:cs="Times New Roman"/>
                <w:sz w:val="24"/>
                <w:szCs w:val="24"/>
              </w:rPr>
            </w:pPr>
          </w:p>
        </w:tc>
        <w:tc>
          <w:tcPr>
            <w:tcW w:w="993" w:type="dxa"/>
            <w:shd w:val="clear" w:color="auto" w:fill="auto"/>
          </w:tcPr>
          <w:p w14:paraId="34A6CF9B" w14:textId="77777777" w:rsidR="005C4468" w:rsidRPr="005C4468" w:rsidRDefault="005C4468" w:rsidP="005C4468">
            <w:pPr>
              <w:pStyle w:val="ConsPlusNormal"/>
              <w:jc w:val="both"/>
              <w:rPr>
                <w:rFonts w:ascii="Times New Roman" w:hAnsi="Times New Roman" w:cs="Times New Roman"/>
                <w:sz w:val="24"/>
                <w:szCs w:val="24"/>
              </w:rPr>
            </w:pPr>
          </w:p>
        </w:tc>
        <w:tc>
          <w:tcPr>
            <w:tcW w:w="992" w:type="dxa"/>
            <w:shd w:val="clear" w:color="auto" w:fill="auto"/>
          </w:tcPr>
          <w:p w14:paraId="7E7745DF" w14:textId="77777777" w:rsidR="005C4468" w:rsidRPr="005C4468" w:rsidRDefault="005C4468" w:rsidP="005C4468">
            <w:pPr>
              <w:pStyle w:val="ConsPlusNormal"/>
              <w:jc w:val="both"/>
              <w:rPr>
                <w:rFonts w:ascii="Times New Roman" w:hAnsi="Times New Roman" w:cs="Times New Roman"/>
                <w:sz w:val="24"/>
                <w:szCs w:val="24"/>
              </w:rPr>
            </w:pPr>
          </w:p>
        </w:tc>
        <w:tc>
          <w:tcPr>
            <w:tcW w:w="993" w:type="dxa"/>
            <w:shd w:val="clear" w:color="auto" w:fill="auto"/>
          </w:tcPr>
          <w:p w14:paraId="40C070AD" w14:textId="77777777" w:rsidR="005C4468" w:rsidRPr="005C4468" w:rsidRDefault="005C4468" w:rsidP="005C4468">
            <w:pPr>
              <w:pStyle w:val="ConsPlusNormal"/>
              <w:jc w:val="both"/>
              <w:rPr>
                <w:rFonts w:ascii="Times New Roman" w:hAnsi="Times New Roman" w:cs="Times New Roman"/>
                <w:sz w:val="24"/>
                <w:szCs w:val="24"/>
              </w:rPr>
            </w:pPr>
          </w:p>
        </w:tc>
        <w:tc>
          <w:tcPr>
            <w:tcW w:w="1134" w:type="dxa"/>
            <w:shd w:val="clear" w:color="auto" w:fill="auto"/>
          </w:tcPr>
          <w:p w14:paraId="31AF6FA5" w14:textId="77777777" w:rsidR="005C4468" w:rsidRPr="005C4468" w:rsidRDefault="005C4468" w:rsidP="005C4468">
            <w:pPr>
              <w:pStyle w:val="ConsPlusNormal"/>
              <w:jc w:val="both"/>
              <w:rPr>
                <w:rFonts w:ascii="Times New Roman" w:hAnsi="Times New Roman" w:cs="Times New Roman"/>
                <w:sz w:val="24"/>
                <w:szCs w:val="24"/>
              </w:rPr>
            </w:pPr>
          </w:p>
        </w:tc>
        <w:tc>
          <w:tcPr>
            <w:tcW w:w="992" w:type="dxa"/>
            <w:shd w:val="clear" w:color="auto" w:fill="auto"/>
          </w:tcPr>
          <w:p w14:paraId="325ADBC4" w14:textId="77777777" w:rsidR="005C4468" w:rsidRPr="005C4468" w:rsidRDefault="005C4468" w:rsidP="005C4468">
            <w:pPr>
              <w:pStyle w:val="ConsPlusNormal"/>
              <w:jc w:val="both"/>
              <w:rPr>
                <w:rFonts w:ascii="Times New Roman" w:hAnsi="Times New Roman" w:cs="Times New Roman"/>
                <w:sz w:val="24"/>
                <w:szCs w:val="24"/>
              </w:rPr>
            </w:pPr>
          </w:p>
        </w:tc>
      </w:tr>
      <w:tr w:rsidR="005C4468" w:rsidRPr="00FF01EF" w14:paraId="738E5786" w14:textId="77777777" w:rsidTr="005C4468">
        <w:tc>
          <w:tcPr>
            <w:tcW w:w="488" w:type="dxa"/>
            <w:vMerge/>
            <w:shd w:val="clear" w:color="auto" w:fill="auto"/>
          </w:tcPr>
          <w:p w14:paraId="405E99FA" w14:textId="77777777" w:rsidR="005C4468" w:rsidRPr="005C4468" w:rsidRDefault="005C4468" w:rsidP="005C4468"/>
        </w:tc>
        <w:tc>
          <w:tcPr>
            <w:tcW w:w="2409" w:type="dxa"/>
            <w:shd w:val="clear" w:color="auto" w:fill="auto"/>
          </w:tcPr>
          <w:p w14:paraId="0845EFB4"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местный бюджет</w:t>
            </w:r>
          </w:p>
        </w:tc>
        <w:tc>
          <w:tcPr>
            <w:tcW w:w="1276" w:type="dxa"/>
            <w:vMerge/>
            <w:shd w:val="clear" w:color="auto" w:fill="auto"/>
            <w:vAlign w:val="center"/>
          </w:tcPr>
          <w:p w14:paraId="7E0984BC" w14:textId="77777777" w:rsidR="005C4468" w:rsidRPr="005C4468" w:rsidRDefault="005C4468" w:rsidP="005C4468">
            <w:pPr>
              <w:jc w:val="center"/>
            </w:pPr>
          </w:p>
        </w:tc>
        <w:tc>
          <w:tcPr>
            <w:tcW w:w="992" w:type="dxa"/>
            <w:shd w:val="clear" w:color="auto" w:fill="auto"/>
          </w:tcPr>
          <w:p w14:paraId="4E3610EA"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0B33BB26"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5A9F67FC"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993" w:type="dxa"/>
            <w:shd w:val="clear" w:color="auto" w:fill="auto"/>
          </w:tcPr>
          <w:p w14:paraId="30651DD1"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1134" w:type="dxa"/>
            <w:shd w:val="clear" w:color="auto" w:fill="auto"/>
          </w:tcPr>
          <w:p w14:paraId="3235AAA7"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992" w:type="dxa"/>
            <w:shd w:val="clear" w:color="auto" w:fill="auto"/>
          </w:tcPr>
          <w:p w14:paraId="4FE08655"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r>
      <w:tr w:rsidR="005C4468" w:rsidRPr="00FF01EF" w14:paraId="2A302C84" w14:textId="77777777" w:rsidTr="005C4468">
        <w:tc>
          <w:tcPr>
            <w:tcW w:w="488" w:type="dxa"/>
            <w:vMerge/>
            <w:shd w:val="clear" w:color="auto" w:fill="auto"/>
          </w:tcPr>
          <w:p w14:paraId="36C0980E" w14:textId="77777777" w:rsidR="005C4468" w:rsidRPr="005C4468" w:rsidRDefault="005C4468" w:rsidP="005C4468"/>
        </w:tc>
        <w:tc>
          <w:tcPr>
            <w:tcW w:w="2409" w:type="dxa"/>
            <w:shd w:val="clear" w:color="auto" w:fill="auto"/>
          </w:tcPr>
          <w:p w14:paraId="15962BFA"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областной бюджет</w:t>
            </w:r>
          </w:p>
        </w:tc>
        <w:tc>
          <w:tcPr>
            <w:tcW w:w="1276" w:type="dxa"/>
            <w:vMerge/>
            <w:shd w:val="clear" w:color="auto" w:fill="auto"/>
          </w:tcPr>
          <w:p w14:paraId="3D21D5F6" w14:textId="77777777" w:rsidR="005C4468" w:rsidRPr="005C4468" w:rsidRDefault="005C4468" w:rsidP="005C4468">
            <w:pPr>
              <w:pStyle w:val="ConsPlusNormal"/>
              <w:jc w:val="center"/>
              <w:rPr>
                <w:rFonts w:ascii="Times New Roman" w:hAnsi="Times New Roman" w:cs="Times New Roman"/>
                <w:sz w:val="24"/>
                <w:szCs w:val="24"/>
              </w:rPr>
            </w:pPr>
          </w:p>
        </w:tc>
        <w:tc>
          <w:tcPr>
            <w:tcW w:w="992" w:type="dxa"/>
            <w:shd w:val="clear" w:color="auto" w:fill="auto"/>
          </w:tcPr>
          <w:p w14:paraId="561A046D"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3F289D11"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141E7C5B"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7095671A"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1134" w:type="dxa"/>
            <w:shd w:val="clear" w:color="auto" w:fill="auto"/>
          </w:tcPr>
          <w:p w14:paraId="2EA14B8E"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7CDC4AD8"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r>
      <w:tr w:rsidR="005C4468" w:rsidRPr="00FF01EF" w14:paraId="6F4CC829" w14:textId="77777777" w:rsidTr="005C4468">
        <w:tc>
          <w:tcPr>
            <w:tcW w:w="488" w:type="dxa"/>
            <w:vMerge/>
            <w:shd w:val="clear" w:color="auto" w:fill="auto"/>
          </w:tcPr>
          <w:p w14:paraId="15289B19" w14:textId="77777777" w:rsidR="005C4468" w:rsidRPr="005C4468" w:rsidRDefault="005C4468" w:rsidP="005C4468"/>
        </w:tc>
        <w:tc>
          <w:tcPr>
            <w:tcW w:w="2409" w:type="dxa"/>
            <w:shd w:val="clear" w:color="auto" w:fill="auto"/>
          </w:tcPr>
          <w:p w14:paraId="51D2CB13"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федеральный бюджет</w:t>
            </w:r>
          </w:p>
        </w:tc>
        <w:tc>
          <w:tcPr>
            <w:tcW w:w="1276" w:type="dxa"/>
            <w:vMerge/>
            <w:shd w:val="clear" w:color="auto" w:fill="auto"/>
          </w:tcPr>
          <w:p w14:paraId="1EC56C33" w14:textId="77777777" w:rsidR="005C4468" w:rsidRPr="005C4468" w:rsidRDefault="005C4468" w:rsidP="005C4468">
            <w:pPr>
              <w:pStyle w:val="ConsPlusNormal"/>
              <w:jc w:val="center"/>
              <w:rPr>
                <w:rFonts w:ascii="Times New Roman" w:hAnsi="Times New Roman" w:cs="Times New Roman"/>
                <w:sz w:val="24"/>
                <w:szCs w:val="24"/>
              </w:rPr>
            </w:pPr>
          </w:p>
        </w:tc>
        <w:tc>
          <w:tcPr>
            <w:tcW w:w="992" w:type="dxa"/>
            <w:shd w:val="clear" w:color="auto" w:fill="auto"/>
          </w:tcPr>
          <w:p w14:paraId="16D4A145"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763B8524"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646FB54E"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2C8B5BA9"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1134" w:type="dxa"/>
            <w:shd w:val="clear" w:color="auto" w:fill="auto"/>
          </w:tcPr>
          <w:p w14:paraId="79483291"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61C8CC26"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r>
      <w:tr w:rsidR="005C4468" w:rsidRPr="00FF01EF" w14:paraId="034A3E2E" w14:textId="77777777" w:rsidTr="005C4468">
        <w:tc>
          <w:tcPr>
            <w:tcW w:w="488" w:type="dxa"/>
            <w:vMerge w:val="restart"/>
            <w:shd w:val="clear" w:color="auto" w:fill="auto"/>
          </w:tcPr>
          <w:p w14:paraId="6FA7BE7C"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1.1.</w:t>
            </w:r>
          </w:p>
        </w:tc>
        <w:tc>
          <w:tcPr>
            <w:tcW w:w="2409" w:type="dxa"/>
            <w:shd w:val="clear" w:color="auto" w:fill="auto"/>
          </w:tcPr>
          <w:p w14:paraId="114382FA" w14:textId="77777777" w:rsidR="005C4468" w:rsidRPr="005C4468" w:rsidRDefault="005C4468" w:rsidP="005C4468">
            <w:pPr>
              <w:autoSpaceDE w:val="0"/>
              <w:autoSpaceDN w:val="0"/>
            </w:pPr>
            <w:r w:rsidRPr="005C4468">
              <w:t>Предоставление социальных выплат молодым семьям на приобретение (строительство) жилого помещения</w:t>
            </w:r>
          </w:p>
        </w:tc>
        <w:tc>
          <w:tcPr>
            <w:tcW w:w="1276" w:type="dxa"/>
            <w:vMerge/>
            <w:shd w:val="clear" w:color="auto" w:fill="auto"/>
            <w:vAlign w:val="center"/>
          </w:tcPr>
          <w:p w14:paraId="660461E5" w14:textId="77777777" w:rsidR="005C4468" w:rsidRPr="005C4468" w:rsidRDefault="005C4468" w:rsidP="005C4468">
            <w:pPr>
              <w:jc w:val="center"/>
            </w:pPr>
          </w:p>
        </w:tc>
        <w:tc>
          <w:tcPr>
            <w:tcW w:w="992" w:type="dxa"/>
            <w:shd w:val="clear" w:color="auto" w:fill="auto"/>
          </w:tcPr>
          <w:p w14:paraId="512C8D6B"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353A2C0C"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13B88A99"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993" w:type="dxa"/>
            <w:shd w:val="clear" w:color="auto" w:fill="auto"/>
          </w:tcPr>
          <w:p w14:paraId="29A9D8F0"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1134" w:type="dxa"/>
            <w:shd w:val="clear" w:color="auto" w:fill="auto"/>
          </w:tcPr>
          <w:p w14:paraId="73F4425B"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992" w:type="dxa"/>
            <w:shd w:val="clear" w:color="auto" w:fill="auto"/>
          </w:tcPr>
          <w:p w14:paraId="7CA28EB9"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r>
      <w:tr w:rsidR="005C4468" w:rsidRPr="00FF01EF" w14:paraId="17C402CF" w14:textId="77777777" w:rsidTr="005C4468">
        <w:tc>
          <w:tcPr>
            <w:tcW w:w="488" w:type="dxa"/>
            <w:vMerge/>
            <w:shd w:val="clear" w:color="auto" w:fill="auto"/>
          </w:tcPr>
          <w:p w14:paraId="52401EA3" w14:textId="77777777" w:rsidR="005C4468" w:rsidRPr="005C4468" w:rsidRDefault="005C4468" w:rsidP="005C4468"/>
        </w:tc>
        <w:tc>
          <w:tcPr>
            <w:tcW w:w="2409" w:type="dxa"/>
            <w:shd w:val="clear" w:color="auto" w:fill="auto"/>
          </w:tcPr>
          <w:p w14:paraId="00E42857"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бюджетные ассигнования:</w:t>
            </w:r>
          </w:p>
        </w:tc>
        <w:tc>
          <w:tcPr>
            <w:tcW w:w="1276" w:type="dxa"/>
            <w:vMerge/>
            <w:shd w:val="clear" w:color="auto" w:fill="auto"/>
          </w:tcPr>
          <w:p w14:paraId="4BEC42E8" w14:textId="77777777" w:rsidR="005C4468" w:rsidRPr="005C4468" w:rsidRDefault="005C4468" w:rsidP="005C4468">
            <w:pPr>
              <w:pStyle w:val="ConsPlusNormal"/>
              <w:jc w:val="center"/>
              <w:rPr>
                <w:rFonts w:ascii="Times New Roman" w:hAnsi="Times New Roman" w:cs="Times New Roman"/>
                <w:sz w:val="24"/>
                <w:szCs w:val="24"/>
              </w:rPr>
            </w:pPr>
          </w:p>
        </w:tc>
        <w:tc>
          <w:tcPr>
            <w:tcW w:w="992" w:type="dxa"/>
            <w:shd w:val="clear" w:color="auto" w:fill="auto"/>
          </w:tcPr>
          <w:p w14:paraId="41CFAC0D" w14:textId="77777777" w:rsidR="005C4468" w:rsidRPr="005C4468" w:rsidRDefault="005C4468" w:rsidP="005C4468">
            <w:pPr>
              <w:pStyle w:val="ConsPlusNormal"/>
              <w:jc w:val="both"/>
              <w:rPr>
                <w:rFonts w:ascii="Times New Roman" w:hAnsi="Times New Roman" w:cs="Times New Roman"/>
                <w:sz w:val="24"/>
                <w:szCs w:val="24"/>
              </w:rPr>
            </w:pPr>
          </w:p>
        </w:tc>
        <w:tc>
          <w:tcPr>
            <w:tcW w:w="993" w:type="dxa"/>
            <w:shd w:val="clear" w:color="auto" w:fill="auto"/>
          </w:tcPr>
          <w:p w14:paraId="570857FF" w14:textId="77777777" w:rsidR="005C4468" w:rsidRPr="005C4468" w:rsidRDefault="005C4468" w:rsidP="005C4468">
            <w:pPr>
              <w:pStyle w:val="ConsPlusNormal"/>
              <w:jc w:val="both"/>
              <w:rPr>
                <w:rFonts w:ascii="Times New Roman" w:hAnsi="Times New Roman" w:cs="Times New Roman"/>
                <w:sz w:val="24"/>
                <w:szCs w:val="24"/>
              </w:rPr>
            </w:pPr>
          </w:p>
        </w:tc>
        <w:tc>
          <w:tcPr>
            <w:tcW w:w="992" w:type="dxa"/>
            <w:shd w:val="clear" w:color="auto" w:fill="auto"/>
          </w:tcPr>
          <w:p w14:paraId="7624B357" w14:textId="77777777" w:rsidR="005C4468" w:rsidRPr="005C4468" w:rsidRDefault="005C4468" w:rsidP="005C4468">
            <w:pPr>
              <w:pStyle w:val="ConsPlusNormal"/>
              <w:jc w:val="both"/>
              <w:rPr>
                <w:rFonts w:ascii="Times New Roman" w:hAnsi="Times New Roman" w:cs="Times New Roman"/>
                <w:sz w:val="24"/>
                <w:szCs w:val="24"/>
              </w:rPr>
            </w:pPr>
          </w:p>
        </w:tc>
        <w:tc>
          <w:tcPr>
            <w:tcW w:w="993" w:type="dxa"/>
            <w:shd w:val="clear" w:color="auto" w:fill="auto"/>
          </w:tcPr>
          <w:p w14:paraId="79010B69" w14:textId="77777777" w:rsidR="005C4468" w:rsidRPr="005C4468" w:rsidRDefault="005C4468" w:rsidP="005C4468">
            <w:pPr>
              <w:pStyle w:val="ConsPlusNormal"/>
              <w:jc w:val="both"/>
              <w:rPr>
                <w:rFonts w:ascii="Times New Roman" w:hAnsi="Times New Roman" w:cs="Times New Roman"/>
                <w:sz w:val="24"/>
                <w:szCs w:val="24"/>
              </w:rPr>
            </w:pPr>
          </w:p>
        </w:tc>
        <w:tc>
          <w:tcPr>
            <w:tcW w:w="1134" w:type="dxa"/>
            <w:shd w:val="clear" w:color="auto" w:fill="auto"/>
          </w:tcPr>
          <w:p w14:paraId="381FB042" w14:textId="77777777" w:rsidR="005C4468" w:rsidRPr="005C4468" w:rsidRDefault="005C4468" w:rsidP="005C4468">
            <w:pPr>
              <w:pStyle w:val="ConsPlusNormal"/>
              <w:jc w:val="both"/>
              <w:rPr>
                <w:rFonts w:ascii="Times New Roman" w:hAnsi="Times New Roman" w:cs="Times New Roman"/>
                <w:sz w:val="24"/>
                <w:szCs w:val="24"/>
              </w:rPr>
            </w:pPr>
          </w:p>
        </w:tc>
        <w:tc>
          <w:tcPr>
            <w:tcW w:w="992" w:type="dxa"/>
            <w:shd w:val="clear" w:color="auto" w:fill="auto"/>
          </w:tcPr>
          <w:p w14:paraId="32B9AA38" w14:textId="77777777" w:rsidR="005C4468" w:rsidRPr="005C4468" w:rsidRDefault="005C4468" w:rsidP="005C4468">
            <w:pPr>
              <w:pStyle w:val="ConsPlusNormal"/>
              <w:jc w:val="both"/>
              <w:rPr>
                <w:rFonts w:ascii="Times New Roman" w:hAnsi="Times New Roman" w:cs="Times New Roman"/>
                <w:sz w:val="24"/>
                <w:szCs w:val="24"/>
              </w:rPr>
            </w:pPr>
          </w:p>
        </w:tc>
      </w:tr>
      <w:tr w:rsidR="005C4468" w:rsidRPr="00FF01EF" w14:paraId="39212654" w14:textId="77777777" w:rsidTr="005C4468">
        <w:tc>
          <w:tcPr>
            <w:tcW w:w="488" w:type="dxa"/>
            <w:vMerge/>
            <w:shd w:val="clear" w:color="auto" w:fill="auto"/>
          </w:tcPr>
          <w:p w14:paraId="55AC7838" w14:textId="77777777" w:rsidR="005C4468" w:rsidRPr="005C4468" w:rsidRDefault="005C4468" w:rsidP="005C4468"/>
        </w:tc>
        <w:tc>
          <w:tcPr>
            <w:tcW w:w="2409" w:type="dxa"/>
            <w:shd w:val="clear" w:color="auto" w:fill="auto"/>
          </w:tcPr>
          <w:p w14:paraId="548CDEF3"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местный бюджет</w:t>
            </w:r>
          </w:p>
        </w:tc>
        <w:tc>
          <w:tcPr>
            <w:tcW w:w="1276" w:type="dxa"/>
            <w:vMerge/>
            <w:shd w:val="clear" w:color="auto" w:fill="auto"/>
          </w:tcPr>
          <w:p w14:paraId="3B51EB9E" w14:textId="77777777" w:rsidR="005C4468" w:rsidRPr="005C4468" w:rsidRDefault="005C4468" w:rsidP="005C4468">
            <w:pPr>
              <w:pStyle w:val="ConsPlusNormal"/>
              <w:jc w:val="center"/>
              <w:rPr>
                <w:rFonts w:ascii="Times New Roman" w:hAnsi="Times New Roman" w:cs="Times New Roman"/>
                <w:sz w:val="24"/>
                <w:szCs w:val="24"/>
              </w:rPr>
            </w:pPr>
          </w:p>
        </w:tc>
        <w:tc>
          <w:tcPr>
            <w:tcW w:w="992" w:type="dxa"/>
            <w:shd w:val="clear" w:color="auto" w:fill="auto"/>
          </w:tcPr>
          <w:p w14:paraId="50C8CFFC"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42DFCA3E"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1E5E823E"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993" w:type="dxa"/>
            <w:shd w:val="clear" w:color="auto" w:fill="auto"/>
          </w:tcPr>
          <w:p w14:paraId="2AB75692"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1134" w:type="dxa"/>
            <w:shd w:val="clear" w:color="auto" w:fill="auto"/>
          </w:tcPr>
          <w:p w14:paraId="5680F4E8"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c>
          <w:tcPr>
            <w:tcW w:w="992" w:type="dxa"/>
            <w:shd w:val="clear" w:color="auto" w:fill="auto"/>
          </w:tcPr>
          <w:p w14:paraId="2C404844"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99,95120</w:t>
            </w:r>
          </w:p>
        </w:tc>
      </w:tr>
      <w:tr w:rsidR="005C4468" w:rsidRPr="00FF01EF" w14:paraId="38114AD9" w14:textId="77777777" w:rsidTr="005C4468">
        <w:tc>
          <w:tcPr>
            <w:tcW w:w="488" w:type="dxa"/>
            <w:vMerge/>
            <w:shd w:val="clear" w:color="auto" w:fill="auto"/>
          </w:tcPr>
          <w:p w14:paraId="47C8453F" w14:textId="77777777" w:rsidR="005C4468" w:rsidRPr="005C4468" w:rsidRDefault="005C4468" w:rsidP="005C4468"/>
        </w:tc>
        <w:tc>
          <w:tcPr>
            <w:tcW w:w="2409" w:type="dxa"/>
            <w:shd w:val="clear" w:color="auto" w:fill="auto"/>
          </w:tcPr>
          <w:p w14:paraId="69156ED5"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областной бюджет</w:t>
            </w:r>
          </w:p>
        </w:tc>
        <w:tc>
          <w:tcPr>
            <w:tcW w:w="1276" w:type="dxa"/>
            <w:vMerge/>
            <w:shd w:val="clear" w:color="auto" w:fill="auto"/>
          </w:tcPr>
          <w:p w14:paraId="7649BF43" w14:textId="77777777" w:rsidR="005C4468" w:rsidRPr="005C4468" w:rsidRDefault="005C4468" w:rsidP="005C4468">
            <w:pPr>
              <w:pStyle w:val="ConsPlusNormal"/>
              <w:jc w:val="center"/>
              <w:rPr>
                <w:rFonts w:ascii="Times New Roman" w:hAnsi="Times New Roman" w:cs="Times New Roman"/>
                <w:sz w:val="24"/>
                <w:szCs w:val="24"/>
              </w:rPr>
            </w:pPr>
          </w:p>
        </w:tc>
        <w:tc>
          <w:tcPr>
            <w:tcW w:w="992" w:type="dxa"/>
            <w:shd w:val="clear" w:color="auto" w:fill="auto"/>
          </w:tcPr>
          <w:p w14:paraId="063B5E09"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2E9339F1"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61228EA4"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05C71D59"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1134" w:type="dxa"/>
            <w:shd w:val="clear" w:color="auto" w:fill="auto"/>
          </w:tcPr>
          <w:p w14:paraId="42BD84CC"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7B9C590D"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r>
      <w:tr w:rsidR="005C4468" w:rsidRPr="00FF01EF" w14:paraId="2341EA3C" w14:textId="77777777" w:rsidTr="005C4468">
        <w:tc>
          <w:tcPr>
            <w:tcW w:w="488" w:type="dxa"/>
            <w:vMerge/>
            <w:shd w:val="clear" w:color="auto" w:fill="auto"/>
          </w:tcPr>
          <w:p w14:paraId="0A713BE1" w14:textId="77777777" w:rsidR="005C4468" w:rsidRPr="005C4468" w:rsidRDefault="005C4468" w:rsidP="005C4468"/>
        </w:tc>
        <w:tc>
          <w:tcPr>
            <w:tcW w:w="2409" w:type="dxa"/>
            <w:shd w:val="clear" w:color="auto" w:fill="auto"/>
          </w:tcPr>
          <w:p w14:paraId="3512E06F"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федеральный бюджет</w:t>
            </w:r>
          </w:p>
        </w:tc>
        <w:tc>
          <w:tcPr>
            <w:tcW w:w="1276" w:type="dxa"/>
            <w:vMerge/>
            <w:shd w:val="clear" w:color="auto" w:fill="auto"/>
          </w:tcPr>
          <w:p w14:paraId="3038D6EB" w14:textId="77777777" w:rsidR="005C4468" w:rsidRPr="005C4468" w:rsidRDefault="005C4468" w:rsidP="005C4468">
            <w:pPr>
              <w:pStyle w:val="ConsPlusNormal"/>
              <w:jc w:val="center"/>
              <w:rPr>
                <w:rFonts w:ascii="Times New Roman" w:hAnsi="Times New Roman" w:cs="Times New Roman"/>
                <w:sz w:val="24"/>
                <w:szCs w:val="24"/>
              </w:rPr>
            </w:pPr>
          </w:p>
        </w:tc>
        <w:tc>
          <w:tcPr>
            <w:tcW w:w="992" w:type="dxa"/>
            <w:shd w:val="clear" w:color="auto" w:fill="auto"/>
          </w:tcPr>
          <w:p w14:paraId="0F99D1FC"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1B197782"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3B0A6A3A"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3" w:type="dxa"/>
            <w:shd w:val="clear" w:color="auto" w:fill="auto"/>
          </w:tcPr>
          <w:p w14:paraId="199A0F29"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1134" w:type="dxa"/>
            <w:shd w:val="clear" w:color="auto" w:fill="auto"/>
          </w:tcPr>
          <w:p w14:paraId="46445470"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c>
          <w:tcPr>
            <w:tcW w:w="992" w:type="dxa"/>
            <w:shd w:val="clear" w:color="auto" w:fill="auto"/>
          </w:tcPr>
          <w:p w14:paraId="46681D89"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0,00</w:t>
            </w:r>
          </w:p>
        </w:tc>
      </w:tr>
    </w:tbl>
    <w:p w14:paraId="32C3D4FE" w14:textId="77777777" w:rsidR="005C4468" w:rsidRPr="00FF01EF" w:rsidRDefault="005C4468" w:rsidP="005C4468">
      <w:pPr>
        <w:tabs>
          <w:tab w:val="left" w:pos="4354"/>
        </w:tabs>
        <w:autoSpaceDE w:val="0"/>
        <w:autoSpaceDN w:val="0"/>
        <w:ind w:firstLine="540"/>
      </w:pPr>
      <w:r w:rsidRPr="00FF01EF">
        <w:t>Указанное на 2023-2028 годы ресурсное обеспечение мероприятий является прогнозируемыми показателями. Стоимость 1 кв.м. принимается равной 69 181,00 рублей.</w:t>
      </w:r>
    </w:p>
    <w:p w14:paraId="1DCEDBE8" w14:textId="77777777" w:rsidR="005C4468" w:rsidRPr="00FF01EF" w:rsidRDefault="005C4468" w:rsidP="005C4468"/>
    <w:p w14:paraId="23D71FA3" w14:textId="77777777" w:rsidR="005C4468" w:rsidRPr="00FF01EF" w:rsidRDefault="005C4468" w:rsidP="005C4468">
      <w:pPr>
        <w:tabs>
          <w:tab w:val="left" w:pos="8070"/>
        </w:tabs>
        <w:ind w:right="-1"/>
      </w:pPr>
    </w:p>
    <w:p w14:paraId="0EE56737" w14:textId="77777777" w:rsidR="005C4468" w:rsidRPr="00FF01EF" w:rsidRDefault="005C4468" w:rsidP="005C4468">
      <w:pPr>
        <w:tabs>
          <w:tab w:val="left" w:pos="8070"/>
        </w:tabs>
        <w:ind w:right="-1"/>
      </w:pPr>
    </w:p>
    <w:p w14:paraId="11B568E6" w14:textId="77777777" w:rsidR="005C4468" w:rsidRPr="00FF01EF" w:rsidRDefault="005C4468" w:rsidP="005C4468">
      <w:pPr>
        <w:tabs>
          <w:tab w:val="left" w:pos="8070"/>
        </w:tabs>
        <w:ind w:right="-1"/>
      </w:pPr>
    </w:p>
    <w:p w14:paraId="7785F0B4" w14:textId="77777777" w:rsidR="005C4468" w:rsidRDefault="005C4468" w:rsidP="005C4468">
      <w:r>
        <w:br w:type="page"/>
      </w:r>
    </w:p>
    <w:p w14:paraId="68702F96" w14:textId="77777777" w:rsidR="005C4468" w:rsidRPr="00FF01EF" w:rsidRDefault="005C4468" w:rsidP="005C4468">
      <w:pPr>
        <w:jc w:val="right"/>
      </w:pPr>
      <w:r w:rsidRPr="00FF01EF">
        <w:lastRenderedPageBreak/>
        <w:t>Приложение № 17</w:t>
      </w:r>
    </w:p>
    <w:p w14:paraId="32DE739F" w14:textId="77777777" w:rsidR="005C4468" w:rsidRPr="00FF01EF" w:rsidRDefault="005C4468" w:rsidP="005C4468">
      <w:pPr>
        <w:ind w:right="-1"/>
        <w:jc w:val="right"/>
      </w:pPr>
      <w:r w:rsidRPr="00FF01EF">
        <w:t>к постановлению администрации</w:t>
      </w:r>
    </w:p>
    <w:p w14:paraId="1B066458" w14:textId="77777777" w:rsidR="005C4468" w:rsidRPr="00FF01EF" w:rsidRDefault="005C4468" w:rsidP="005C4468">
      <w:pPr>
        <w:ind w:right="-1"/>
        <w:jc w:val="right"/>
      </w:pPr>
      <w:r w:rsidRPr="00FF01EF">
        <w:t xml:space="preserve"> городского округа Тейково</w:t>
      </w:r>
    </w:p>
    <w:p w14:paraId="5F4445AE" w14:textId="77777777" w:rsidR="005C4468" w:rsidRPr="00FF01EF" w:rsidRDefault="005C4468" w:rsidP="005C4468">
      <w:pPr>
        <w:ind w:right="-1"/>
        <w:jc w:val="right"/>
      </w:pPr>
      <w:r w:rsidRPr="00FF01EF">
        <w:t>Ивановской области</w:t>
      </w:r>
    </w:p>
    <w:p w14:paraId="59320983" w14:textId="77777777" w:rsidR="005C4468" w:rsidRPr="00FF01EF" w:rsidRDefault="005C4468" w:rsidP="005C4468">
      <w:pPr>
        <w:ind w:right="-1"/>
        <w:jc w:val="right"/>
      </w:pPr>
      <w:r w:rsidRPr="00FF01EF">
        <w:t xml:space="preserve">                                                                                                                 от                 №   </w:t>
      </w:r>
    </w:p>
    <w:p w14:paraId="6FA3D69B" w14:textId="77777777" w:rsidR="005C4468" w:rsidRPr="00FF01EF" w:rsidRDefault="005C4468" w:rsidP="005C4468">
      <w:pPr>
        <w:tabs>
          <w:tab w:val="left" w:pos="8070"/>
        </w:tabs>
        <w:ind w:right="-1"/>
      </w:pPr>
    </w:p>
    <w:p w14:paraId="7B6CE759" w14:textId="77777777" w:rsidR="005C4468" w:rsidRPr="00FF01EF" w:rsidRDefault="005C4468" w:rsidP="005C4468">
      <w:pPr>
        <w:ind w:right="-1"/>
        <w:jc w:val="center"/>
      </w:pPr>
      <w:r w:rsidRPr="00FF01EF">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5C4468" w:rsidRPr="00FF01EF" w14:paraId="5D264971" w14:textId="77777777" w:rsidTr="005C4468">
        <w:tc>
          <w:tcPr>
            <w:tcW w:w="2836" w:type="dxa"/>
            <w:shd w:val="clear" w:color="auto" w:fill="FFFFFF"/>
          </w:tcPr>
          <w:p w14:paraId="1BF44908" w14:textId="77777777" w:rsidR="005C4468" w:rsidRPr="00FF01EF" w:rsidRDefault="005C4468" w:rsidP="005C4468">
            <w:pPr>
              <w:pStyle w:val="aa"/>
              <w:tabs>
                <w:tab w:val="left" w:pos="2727"/>
              </w:tabs>
              <w:ind w:left="0"/>
              <w:rPr>
                <w:rFonts w:ascii="Times New Roman" w:hAnsi="Times New Roman"/>
                <w:sz w:val="24"/>
                <w:szCs w:val="24"/>
              </w:rPr>
            </w:pPr>
            <w:r w:rsidRPr="00FF01EF">
              <w:rPr>
                <w:rFonts w:ascii="Times New Roman" w:hAnsi="Times New Roman"/>
                <w:sz w:val="24"/>
                <w:szCs w:val="24"/>
              </w:rPr>
              <w:t>Наименование</w:t>
            </w:r>
          </w:p>
          <w:p w14:paraId="05A26996" w14:textId="77777777" w:rsidR="005C4468" w:rsidRPr="00FF01EF" w:rsidRDefault="005C4468" w:rsidP="005C4468">
            <w:pPr>
              <w:pStyle w:val="aa"/>
              <w:tabs>
                <w:tab w:val="left" w:pos="2727"/>
              </w:tabs>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42B96361"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(далее – подпрограмма)</w:t>
            </w:r>
          </w:p>
        </w:tc>
      </w:tr>
      <w:tr w:rsidR="005C4468" w:rsidRPr="00FF01EF" w14:paraId="07E7211D" w14:textId="77777777" w:rsidTr="005C4468">
        <w:tc>
          <w:tcPr>
            <w:tcW w:w="2836" w:type="dxa"/>
            <w:shd w:val="clear" w:color="auto" w:fill="FFFFFF"/>
          </w:tcPr>
          <w:p w14:paraId="20DC5FA6"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Срок реализации</w:t>
            </w:r>
          </w:p>
          <w:p w14:paraId="414E36DA"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709B10F9"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2023-2028</w:t>
            </w:r>
          </w:p>
        </w:tc>
      </w:tr>
      <w:tr w:rsidR="005C4468" w:rsidRPr="00FF01EF" w14:paraId="7EDB5429" w14:textId="77777777" w:rsidTr="005C4468">
        <w:tc>
          <w:tcPr>
            <w:tcW w:w="2836" w:type="dxa"/>
            <w:shd w:val="clear" w:color="auto" w:fill="FFFFFF"/>
          </w:tcPr>
          <w:p w14:paraId="48EE045D"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Исполнители</w:t>
            </w:r>
          </w:p>
          <w:p w14:paraId="6E2A51C7"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68903202"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5C4468" w:rsidRPr="00FF01EF" w14:paraId="09E96498" w14:textId="77777777" w:rsidTr="005C4468">
        <w:tc>
          <w:tcPr>
            <w:tcW w:w="2836" w:type="dxa"/>
            <w:shd w:val="clear" w:color="auto" w:fill="FFFFFF"/>
          </w:tcPr>
          <w:p w14:paraId="3F389624"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Цели</w:t>
            </w:r>
          </w:p>
          <w:p w14:paraId="78E4B69F"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793EDFE7"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 xml:space="preserve">1. Совершенствование системы комплексного </w:t>
            </w:r>
            <w:proofErr w:type="gramStart"/>
            <w:r w:rsidRPr="00FF01EF">
              <w:rPr>
                <w:rFonts w:ascii="Times New Roman" w:hAnsi="Times New Roman"/>
                <w:sz w:val="24"/>
                <w:szCs w:val="24"/>
              </w:rPr>
              <w:t>благоустройства  городского</w:t>
            </w:r>
            <w:proofErr w:type="gramEnd"/>
            <w:r w:rsidRPr="00FF01EF">
              <w:rPr>
                <w:rFonts w:ascii="Times New Roman" w:hAnsi="Times New Roman"/>
                <w:sz w:val="24"/>
                <w:szCs w:val="24"/>
              </w:rPr>
              <w:t xml:space="preserve"> округа Тейково Ивановской области.</w:t>
            </w:r>
          </w:p>
          <w:p w14:paraId="7C20A1B7"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 Содержание территории городского округа Тейково Ивановской области в соответствии с требованиями решения городской Думы городского округа Тейково Ивановской области от 27.10.2017 № 88 «Об утверждении Правил благоустройства городского округа Тейково Ивановской области».</w:t>
            </w:r>
          </w:p>
          <w:p w14:paraId="0AE8F2FA"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3. Создание комфортных условий для проживания населения города Тейково.</w:t>
            </w:r>
          </w:p>
          <w:p w14:paraId="25BE2049"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4. Предупреждение распространения болезней, общих для человека и животных, обеспечение порядка и спокойствия населения.</w:t>
            </w:r>
          </w:p>
        </w:tc>
      </w:tr>
      <w:tr w:rsidR="005C4468" w:rsidRPr="00FF01EF" w14:paraId="3EC4E499" w14:textId="77777777" w:rsidTr="005C4468">
        <w:tc>
          <w:tcPr>
            <w:tcW w:w="2836" w:type="dxa"/>
            <w:shd w:val="clear" w:color="auto" w:fill="FFFFFF"/>
          </w:tcPr>
          <w:p w14:paraId="59C4C70D"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Объем ресурсного обеспечения мероприятий</w:t>
            </w:r>
          </w:p>
          <w:p w14:paraId="6D152186"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 xml:space="preserve">подпрограммы </w:t>
            </w:r>
          </w:p>
        </w:tc>
        <w:tc>
          <w:tcPr>
            <w:tcW w:w="7476" w:type="dxa"/>
            <w:shd w:val="clear" w:color="auto" w:fill="auto"/>
          </w:tcPr>
          <w:p w14:paraId="5EB40FC8"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Общий объем бюджетных ассигнований:</w:t>
            </w:r>
          </w:p>
          <w:p w14:paraId="3CCE6078"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31 456,03492 тыс. руб.,</w:t>
            </w:r>
          </w:p>
          <w:p w14:paraId="5457BC40"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37</w:t>
            </w:r>
            <w:r w:rsidRPr="00FF01EF">
              <w:rPr>
                <w:rFonts w:ascii="Times New Roman" w:hAnsi="Times New Roman" w:cs="Times New Roman"/>
                <w:sz w:val="24"/>
                <w:szCs w:val="24"/>
                <w:lang w:val="en-US"/>
              </w:rPr>
              <w:t> </w:t>
            </w:r>
            <w:r w:rsidRPr="00FF01EF">
              <w:rPr>
                <w:rFonts w:ascii="Times New Roman" w:hAnsi="Times New Roman" w:cs="Times New Roman"/>
                <w:sz w:val="24"/>
                <w:szCs w:val="24"/>
              </w:rPr>
              <w:t>558,39426 тыс. руб.,</w:t>
            </w:r>
          </w:p>
          <w:p w14:paraId="44DDC93A"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43 453,45935 тыс. руб.,</w:t>
            </w:r>
          </w:p>
          <w:p w14:paraId="0B7D981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27 634,81025 тыс. руб.,</w:t>
            </w:r>
          </w:p>
          <w:p w14:paraId="6C400138"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24 341,29405 тыс. руб.,</w:t>
            </w:r>
          </w:p>
          <w:p w14:paraId="6E7BA5E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13 313,43354 тыс. руб.</w:t>
            </w:r>
          </w:p>
          <w:p w14:paraId="18983968"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местный бюджет:</w:t>
            </w:r>
          </w:p>
          <w:p w14:paraId="22DEFDF6"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25 823,39644 тыс. руб.,</w:t>
            </w:r>
          </w:p>
          <w:p w14:paraId="5FC17C2A"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31 809,34020 тыс. руб.,</w:t>
            </w:r>
          </w:p>
          <w:p w14:paraId="1CC5412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39 056,47035 тыс. руб.,</w:t>
            </w:r>
          </w:p>
          <w:p w14:paraId="5660821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27 513,31025 тыс. руб.,</w:t>
            </w:r>
          </w:p>
          <w:p w14:paraId="4F6B131B"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24 219,79405 тыс. руб.,</w:t>
            </w:r>
          </w:p>
          <w:p w14:paraId="59C8C47B"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13 313,43354 тыс. руб.</w:t>
            </w:r>
          </w:p>
          <w:p w14:paraId="06267C1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областной бюджет:</w:t>
            </w:r>
          </w:p>
          <w:p w14:paraId="0D72B32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2 389,58656 тыс. руб.,</w:t>
            </w:r>
          </w:p>
          <w:p w14:paraId="044EC4BF"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5 749,05406 тыс. руб.,</w:t>
            </w:r>
          </w:p>
          <w:p w14:paraId="5CDE7900"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4 396,98900 тыс. руб.,</w:t>
            </w:r>
          </w:p>
          <w:p w14:paraId="5DD4D5E1"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121,50000 тыс. руб.,</w:t>
            </w:r>
          </w:p>
          <w:p w14:paraId="491E139F"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lastRenderedPageBreak/>
              <w:t>2027 год – 121,50000 тыс. руб.,</w:t>
            </w:r>
          </w:p>
          <w:p w14:paraId="21E39068"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0,00 тыс. руб.</w:t>
            </w:r>
          </w:p>
          <w:p w14:paraId="3227B0DC"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федеральный бюджет:</w:t>
            </w:r>
          </w:p>
          <w:p w14:paraId="37B8C1E9"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3 243,05192 тыс. руб.,</w:t>
            </w:r>
          </w:p>
          <w:p w14:paraId="45F3E741"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0,00 тыс. руб.,</w:t>
            </w:r>
          </w:p>
          <w:p w14:paraId="38FB79C3"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0,00 тыс. руб.,</w:t>
            </w:r>
          </w:p>
          <w:p w14:paraId="227AFCD1"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0,00 тыс. руб.,</w:t>
            </w:r>
          </w:p>
          <w:p w14:paraId="6341A2A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0,00 тыс. руб.,</w:t>
            </w:r>
          </w:p>
          <w:p w14:paraId="68091058"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0,00 тыс. руб.</w:t>
            </w:r>
          </w:p>
        </w:tc>
      </w:tr>
    </w:tbl>
    <w:p w14:paraId="22829940" w14:textId="77777777" w:rsidR="005C4468" w:rsidRPr="00FF01EF" w:rsidRDefault="005C4468" w:rsidP="005C4468">
      <w:pPr>
        <w:tabs>
          <w:tab w:val="left" w:pos="8070"/>
        </w:tabs>
        <w:ind w:right="-1"/>
      </w:pPr>
    </w:p>
    <w:p w14:paraId="073DF3A9" w14:textId="77777777" w:rsidR="005C4468" w:rsidRPr="00FF01EF" w:rsidRDefault="005C4468" w:rsidP="005C4468">
      <w:pPr>
        <w:tabs>
          <w:tab w:val="left" w:pos="8070"/>
        </w:tabs>
        <w:ind w:right="-1"/>
      </w:pPr>
    </w:p>
    <w:p w14:paraId="6EB951D7" w14:textId="77777777" w:rsidR="005C4468" w:rsidRPr="00FF01EF" w:rsidRDefault="005C4468" w:rsidP="005C4468">
      <w:pPr>
        <w:tabs>
          <w:tab w:val="left" w:pos="8070"/>
        </w:tabs>
        <w:ind w:right="-1"/>
      </w:pPr>
    </w:p>
    <w:p w14:paraId="56858ED4" w14:textId="77777777" w:rsidR="005C4468" w:rsidRDefault="005C4468" w:rsidP="005C4468">
      <w:r>
        <w:br w:type="page"/>
      </w:r>
    </w:p>
    <w:p w14:paraId="5CC5403E" w14:textId="77777777" w:rsidR="005C4468" w:rsidRPr="00FF01EF" w:rsidRDefault="005C4468" w:rsidP="005C4468">
      <w:pPr>
        <w:jc w:val="right"/>
      </w:pPr>
      <w:r w:rsidRPr="00FF01EF">
        <w:lastRenderedPageBreak/>
        <w:t>Приложение № 18</w:t>
      </w:r>
    </w:p>
    <w:p w14:paraId="163E7393" w14:textId="77777777" w:rsidR="005C4468" w:rsidRPr="00FF01EF" w:rsidRDefault="005C4468" w:rsidP="005C4468">
      <w:pPr>
        <w:ind w:right="-1"/>
        <w:jc w:val="right"/>
      </w:pPr>
      <w:r w:rsidRPr="00FF01EF">
        <w:t>к постановлению администрации</w:t>
      </w:r>
    </w:p>
    <w:p w14:paraId="74E49B33" w14:textId="77777777" w:rsidR="005C4468" w:rsidRPr="00FF01EF" w:rsidRDefault="005C4468" w:rsidP="005C4468">
      <w:pPr>
        <w:ind w:right="-1"/>
        <w:jc w:val="right"/>
      </w:pPr>
      <w:r w:rsidRPr="00FF01EF">
        <w:t xml:space="preserve"> городского округа Тейково</w:t>
      </w:r>
    </w:p>
    <w:p w14:paraId="0122FAB4" w14:textId="77777777" w:rsidR="005C4468" w:rsidRPr="00FF01EF" w:rsidRDefault="005C4468" w:rsidP="005C4468">
      <w:pPr>
        <w:ind w:right="-1"/>
        <w:jc w:val="right"/>
      </w:pPr>
      <w:r w:rsidRPr="00FF01EF">
        <w:t>Ивановской области</w:t>
      </w:r>
    </w:p>
    <w:p w14:paraId="35F87294" w14:textId="77777777" w:rsidR="005C4468" w:rsidRPr="00FF01EF" w:rsidRDefault="005C4468" w:rsidP="005C4468">
      <w:pPr>
        <w:ind w:right="-1"/>
        <w:jc w:val="right"/>
      </w:pPr>
      <w:r w:rsidRPr="00FF01EF">
        <w:t xml:space="preserve">                                                                                                                 от                 №   </w:t>
      </w:r>
    </w:p>
    <w:p w14:paraId="17507189" w14:textId="77777777" w:rsidR="005C4468" w:rsidRPr="00FF01EF" w:rsidRDefault="005C4468" w:rsidP="005C4468">
      <w:pPr>
        <w:tabs>
          <w:tab w:val="left" w:pos="8070"/>
        </w:tabs>
        <w:ind w:right="-1"/>
      </w:pPr>
    </w:p>
    <w:p w14:paraId="04204494" w14:textId="77777777" w:rsidR="005C4468" w:rsidRPr="00FF01EF" w:rsidRDefault="005C4468" w:rsidP="005C4468">
      <w:pPr>
        <w:ind w:right="-1" w:firstLine="708"/>
      </w:pPr>
      <w:r w:rsidRPr="00FF01EF">
        <w:t>3.Ожидаемые результаты реализации подпрограммы.</w:t>
      </w:r>
    </w:p>
    <w:p w14:paraId="64F390E5" w14:textId="77777777" w:rsidR="005C4468" w:rsidRPr="00FF01EF" w:rsidRDefault="005C4468" w:rsidP="005C4468">
      <w:pPr>
        <w:ind w:right="-1" w:firstLine="708"/>
      </w:pPr>
      <w:r w:rsidRPr="00FF01EF">
        <w:t>Целевыми показателями оценки хода реализации подпрограммы и ее эффективности являются следующие количественные показатели, представленные в таблице 1.</w:t>
      </w:r>
    </w:p>
    <w:p w14:paraId="6F0A84B2" w14:textId="77777777" w:rsidR="005C4468" w:rsidRPr="00FF01EF" w:rsidRDefault="005C4468" w:rsidP="005C4468">
      <w:pPr>
        <w:ind w:right="-1" w:firstLine="708"/>
      </w:pPr>
    </w:p>
    <w:p w14:paraId="019182E6" w14:textId="77777777" w:rsidR="005C4468" w:rsidRPr="00FF01EF" w:rsidRDefault="005C4468" w:rsidP="005C4468">
      <w:pPr>
        <w:ind w:right="-1" w:firstLine="708"/>
        <w:jc w:val="right"/>
      </w:pPr>
      <w:r w:rsidRPr="00FF01EF">
        <w:t>Таблица 1.</w:t>
      </w:r>
    </w:p>
    <w:tbl>
      <w:tblPr>
        <w:tblpPr w:leftFromText="180" w:rightFromText="180" w:vertAnchor="text" w:tblpY="1"/>
        <w:tblOverlap w:val="never"/>
        <w:tblW w:w="10348" w:type="dxa"/>
        <w:tblLayout w:type="fixed"/>
        <w:tblLook w:val="04A0" w:firstRow="1" w:lastRow="0" w:firstColumn="1" w:lastColumn="0" w:noHBand="0" w:noVBand="1"/>
      </w:tblPr>
      <w:tblGrid>
        <w:gridCol w:w="593"/>
        <w:gridCol w:w="2951"/>
        <w:gridCol w:w="851"/>
        <w:gridCol w:w="992"/>
        <w:gridCol w:w="992"/>
        <w:gridCol w:w="992"/>
        <w:gridCol w:w="993"/>
        <w:gridCol w:w="992"/>
        <w:gridCol w:w="992"/>
      </w:tblGrid>
      <w:tr w:rsidR="005C4468" w:rsidRPr="005C4468" w14:paraId="594B4E9A" w14:textId="77777777" w:rsidTr="005C4468">
        <w:trPr>
          <w:cantSplit/>
          <w:trHeight w:val="705"/>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6576A20" w14:textId="77777777" w:rsidR="005C4468" w:rsidRPr="005C4468" w:rsidRDefault="005C4468" w:rsidP="005C4468">
            <w:pPr>
              <w:pStyle w:val="a6"/>
              <w:rPr>
                <w:lang w:eastAsia="ar-SA"/>
              </w:rPr>
            </w:pPr>
            <w:r w:rsidRPr="005C4468">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228F2CCA" w14:textId="77777777" w:rsidR="005C4468" w:rsidRPr="005C4468" w:rsidRDefault="005C4468" w:rsidP="005C4468">
            <w:pPr>
              <w:pStyle w:val="a6"/>
              <w:rPr>
                <w:lang w:eastAsia="ar-SA"/>
              </w:rPr>
            </w:pPr>
            <w:r w:rsidRPr="005C4468">
              <w:t>Наименование целевого индикатора</w:t>
            </w:r>
          </w:p>
          <w:p w14:paraId="69B5F42F" w14:textId="77777777" w:rsidR="005C4468" w:rsidRPr="005C4468" w:rsidRDefault="005C4468" w:rsidP="005C4468">
            <w:pPr>
              <w:pStyle w:val="a6"/>
              <w:rPr>
                <w:lang w:eastAsia="ar-SA"/>
              </w:rPr>
            </w:pPr>
            <w:r w:rsidRPr="005C4468">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4658EC3" w14:textId="77777777" w:rsidR="005C4468" w:rsidRPr="005C4468" w:rsidRDefault="005C4468" w:rsidP="005C4468">
            <w:pPr>
              <w:pStyle w:val="a6"/>
              <w:rPr>
                <w:lang w:eastAsia="ar-SA"/>
              </w:rPr>
            </w:pPr>
            <w:r w:rsidRPr="005C4468">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8098" w14:textId="77777777" w:rsidR="005C4468" w:rsidRPr="005C4468" w:rsidRDefault="005C4468" w:rsidP="005C4468">
            <w:pPr>
              <w:pStyle w:val="a6"/>
              <w:jc w:val="center"/>
            </w:pPr>
            <w:r w:rsidRPr="005C4468">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1213" w14:textId="77777777" w:rsidR="005C4468" w:rsidRPr="005C4468" w:rsidRDefault="005C4468" w:rsidP="005C4468">
            <w:pPr>
              <w:pStyle w:val="a6"/>
              <w:jc w:val="center"/>
            </w:pPr>
            <w:r w:rsidRPr="005C4468">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E27FD" w14:textId="77777777" w:rsidR="005C4468" w:rsidRPr="005C4468" w:rsidRDefault="005C4468" w:rsidP="005C4468">
            <w:pPr>
              <w:pStyle w:val="a6"/>
              <w:jc w:val="center"/>
            </w:pPr>
            <w:r w:rsidRPr="005C4468">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DA85" w14:textId="77777777" w:rsidR="005C4468" w:rsidRPr="005C4468" w:rsidRDefault="005C4468" w:rsidP="005C4468">
            <w:pPr>
              <w:pStyle w:val="a6"/>
              <w:jc w:val="center"/>
            </w:pPr>
            <w:r w:rsidRPr="005C4468">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BF058" w14:textId="77777777" w:rsidR="005C4468" w:rsidRPr="005C4468" w:rsidRDefault="005C4468" w:rsidP="005C4468">
            <w:pPr>
              <w:pStyle w:val="a6"/>
              <w:jc w:val="center"/>
            </w:pPr>
            <w:r w:rsidRPr="005C4468">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1325" w14:textId="77777777" w:rsidR="005C4468" w:rsidRPr="005C4468" w:rsidRDefault="005C4468" w:rsidP="005C4468">
            <w:pPr>
              <w:pStyle w:val="a6"/>
              <w:jc w:val="center"/>
            </w:pPr>
            <w:r w:rsidRPr="005C4468">
              <w:t>2028</w:t>
            </w:r>
          </w:p>
        </w:tc>
      </w:tr>
      <w:tr w:rsidR="005C4468" w:rsidRPr="005C4468" w14:paraId="35836C04" w14:textId="77777777" w:rsidTr="005C4468">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391353D2" w14:textId="77777777" w:rsidR="005C4468" w:rsidRPr="005C4468" w:rsidRDefault="005C4468" w:rsidP="005C4468">
            <w:pPr>
              <w:pStyle w:val="a6"/>
              <w:jc w:val="center"/>
              <w:rPr>
                <w:lang w:eastAsia="ar-SA"/>
              </w:rPr>
            </w:pPr>
            <w:r w:rsidRPr="005C4468">
              <w:t>Ремонт и содержание объектов внешнего благоустройства и мест захоронения города Тейково</w:t>
            </w:r>
          </w:p>
        </w:tc>
      </w:tr>
      <w:tr w:rsidR="005C4468" w:rsidRPr="005C4468" w14:paraId="58A94BAA"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DD3AF4C" w14:textId="77777777" w:rsidR="005C4468" w:rsidRPr="005C4468" w:rsidRDefault="005C4468" w:rsidP="005C4468">
            <w:pPr>
              <w:pStyle w:val="a6"/>
              <w:jc w:val="both"/>
              <w:rPr>
                <w:lang w:eastAsia="ar-SA"/>
              </w:rPr>
            </w:pPr>
            <w:r w:rsidRPr="005C4468">
              <w:rPr>
                <w:lang w:eastAsia="ar-SA"/>
              </w:rPr>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CF8A1EC" w14:textId="77777777" w:rsidR="005C4468" w:rsidRPr="005C4468" w:rsidRDefault="005C4468" w:rsidP="005C4468">
            <w:pPr>
              <w:pStyle w:val="ConsPlusNormal"/>
              <w:rPr>
                <w:rFonts w:ascii="Times New Roman" w:hAnsi="Times New Roman" w:cs="Times New Roman"/>
                <w:sz w:val="24"/>
                <w:szCs w:val="24"/>
              </w:rPr>
            </w:pPr>
            <w:r w:rsidRPr="005C4468">
              <w:rPr>
                <w:rFonts w:ascii="Times New Roman" w:hAnsi="Times New Roman" w:cs="Times New Roman"/>
                <w:sz w:val="24"/>
                <w:szCs w:val="24"/>
              </w:rPr>
              <w:t xml:space="preserve">Уборка территории города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9688DC3" w14:textId="77777777" w:rsidR="005C4468" w:rsidRPr="005C4468" w:rsidRDefault="005C4468" w:rsidP="005C4468">
            <w:pPr>
              <w:pStyle w:val="a6"/>
              <w:jc w:val="both"/>
              <w:rPr>
                <w:lang w:eastAsia="ar-SA"/>
              </w:rPr>
            </w:pPr>
            <w:r w:rsidRPr="005C4468">
              <w:rPr>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4010" w14:textId="77777777" w:rsidR="005C4468" w:rsidRPr="005C4468" w:rsidRDefault="005C4468" w:rsidP="005C4468">
            <w:pPr>
              <w:pStyle w:val="a6"/>
              <w:jc w:val="center"/>
              <w:rPr>
                <w:lang w:eastAsia="ar-SA"/>
              </w:rPr>
            </w:pPr>
            <w:r w:rsidRPr="005C4468">
              <w:rPr>
                <w:lang w:eastAsia="ar-SA"/>
              </w:rPr>
              <w:t>61,08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97EE" w14:textId="77777777" w:rsidR="005C4468" w:rsidRPr="005C4468" w:rsidRDefault="005C4468" w:rsidP="005C4468">
            <w:pPr>
              <w:pStyle w:val="a6"/>
              <w:jc w:val="center"/>
              <w:rPr>
                <w:lang w:eastAsia="ar-SA"/>
              </w:rPr>
            </w:pPr>
            <w:r w:rsidRPr="005C4468">
              <w:rPr>
                <w:lang w:eastAsia="ar-SA"/>
              </w:rPr>
              <w:t>71,74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A5183" w14:textId="77777777" w:rsidR="005C4468" w:rsidRPr="005C4468" w:rsidRDefault="005C4468" w:rsidP="005C4468">
            <w:pPr>
              <w:pStyle w:val="a6"/>
              <w:jc w:val="center"/>
              <w:rPr>
                <w:lang w:eastAsia="ar-SA"/>
              </w:rPr>
            </w:pPr>
            <w:r w:rsidRPr="005C4468">
              <w:rPr>
                <w:lang w:eastAsia="ar-SA"/>
              </w:rPr>
              <w:t>71,74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F670" w14:textId="77777777" w:rsidR="005C4468" w:rsidRPr="005C4468" w:rsidRDefault="005C4468" w:rsidP="005C4468">
            <w:pPr>
              <w:pStyle w:val="a6"/>
              <w:jc w:val="center"/>
              <w:rPr>
                <w:lang w:eastAsia="ar-SA"/>
              </w:rPr>
            </w:pPr>
            <w:r w:rsidRPr="005C4468">
              <w:rPr>
                <w:lang w:eastAsia="ar-SA"/>
              </w:rPr>
              <w:t>71,74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C1D72" w14:textId="77777777" w:rsidR="005C4468" w:rsidRPr="005C4468" w:rsidRDefault="005C4468" w:rsidP="005C4468">
            <w:pPr>
              <w:pStyle w:val="a6"/>
              <w:jc w:val="center"/>
              <w:rPr>
                <w:lang w:eastAsia="ar-SA"/>
              </w:rPr>
            </w:pPr>
            <w:r w:rsidRPr="005C4468">
              <w:rPr>
                <w:lang w:eastAsia="ar-SA"/>
              </w:rPr>
              <w:t>71,74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9ACC" w14:textId="77777777" w:rsidR="005C4468" w:rsidRPr="005C4468" w:rsidRDefault="005C4468" w:rsidP="005C4468">
            <w:pPr>
              <w:pStyle w:val="a6"/>
              <w:jc w:val="center"/>
              <w:rPr>
                <w:lang w:eastAsia="ar-SA"/>
              </w:rPr>
            </w:pPr>
            <w:r w:rsidRPr="005C4468">
              <w:rPr>
                <w:lang w:eastAsia="ar-SA"/>
              </w:rPr>
              <w:t>71,74</w:t>
            </w:r>
          </w:p>
        </w:tc>
      </w:tr>
      <w:tr w:rsidR="005C4468" w:rsidRPr="005C4468" w14:paraId="69AF53ED"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1C8A481" w14:textId="77777777" w:rsidR="005C4468" w:rsidRPr="005C4468" w:rsidRDefault="005C4468" w:rsidP="005C4468">
            <w:pPr>
              <w:pStyle w:val="a6"/>
              <w:jc w:val="both"/>
              <w:rPr>
                <w:lang w:eastAsia="ar-SA"/>
              </w:rPr>
            </w:pPr>
            <w:r w:rsidRPr="005C4468">
              <w:rPr>
                <w:lang w:eastAsia="ar-SA"/>
              </w:rPr>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95BCA59"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Погрузка, вывоз и утилизация мусора (веток)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6E77F3" w14:textId="77777777" w:rsidR="005C4468" w:rsidRPr="005C4468" w:rsidRDefault="005C4468" w:rsidP="005C4468">
            <w:pPr>
              <w:pStyle w:val="a6"/>
              <w:jc w:val="both"/>
              <w:rPr>
                <w:lang w:eastAsia="ar-SA"/>
              </w:rPr>
            </w:pPr>
            <w:proofErr w:type="spellStart"/>
            <w:proofErr w:type="gramStart"/>
            <w:r w:rsidRPr="005C4468">
              <w:rPr>
                <w:lang w:eastAsia="ar-SA"/>
              </w:rPr>
              <w:t>куб.м</w:t>
            </w:r>
            <w:proofErr w:type="spellEnd"/>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60EB" w14:textId="77777777" w:rsidR="005C4468" w:rsidRPr="005C4468" w:rsidRDefault="005C4468" w:rsidP="005C4468">
            <w:pPr>
              <w:pStyle w:val="a6"/>
              <w:jc w:val="center"/>
              <w:rPr>
                <w:lang w:eastAsia="ar-SA"/>
              </w:rPr>
            </w:pPr>
            <w:r w:rsidRPr="005C4468">
              <w:rPr>
                <w:lang w:eastAsia="ar-SA"/>
              </w:rPr>
              <w:t>9900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F07B0" w14:textId="77777777" w:rsidR="005C4468" w:rsidRPr="005C4468" w:rsidRDefault="005C4468" w:rsidP="005C4468">
            <w:pPr>
              <w:pStyle w:val="a6"/>
              <w:jc w:val="center"/>
              <w:rPr>
                <w:lang w:eastAsia="ar-SA"/>
              </w:rPr>
            </w:pPr>
            <w:r w:rsidRPr="005C4468">
              <w:rPr>
                <w:lang w:eastAsia="ar-SA"/>
              </w:rPr>
              <w:t>10303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6CF7E" w14:textId="77777777" w:rsidR="005C4468" w:rsidRPr="005C4468" w:rsidRDefault="005C4468" w:rsidP="005C4468">
            <w:pPr>
              <w:pStyle w:val="a6"/>
              <w:jc w:val="center"/>
              <w:rPr>
                <w:lang w:eastAsia="ar-SA"/>
              </w:rPr>
            </w:pPr>
            <w:r w:rsidRPr="005C4468">
              <w:rPr>
                <w:lang w:eastAsia="ar-SA"/>
              </w:rPr>
              <w:t>10000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E579" w14:textId="77777777" w:rsidR="005C4468" w:rsidRPr="005C4468" w:rsidRDefault="005C4468" w:rsidP="005C4468">
            <w:pPr>
              <w:pStyle w:val="a6"/>
              <w:jc w:val="center"/>
              <w:rPr>
                <w:lang w:eastAsia="ar-SA"/>
              </w:rPr>
            </w:pPr>
            <w:r w:rsidRPr="005C4468">
              <w:rPr>
                <w:lang w:eastAsia="ar-SA"/>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A1E7C" w14:textId="77777777" w:rsidR="005C4468" w:rsidRPr="005C4468" w:rsidRDefault="005C4468" w:rsidP="005C4468">
            <w:pPr>
              <w:pStyle w:val="a6"/>
              <w:jc w:val="center"/>
              <w:rPr>
                <w:lang w:eastAsia="ar-SA"/>
              </w:rPr>
            </w:pPr>
            <w:r w:rsidRPr="005C4468">
              <w:rPr>
                <w:lang w:eastAsia="ar-SA"/>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587B" w14:textId="77777777" w:rsidR="005C4468" w:rsidRPr="005C4468" w:rsidRDefault="005C4468" w:rsidP="005C4468">
            <w:pPr>
              <w:pStyle w:val="a6"/>
              <w:jc w:val="center"/>
              <w:rPr>
                <w:lang w:eastAsia="ar-SA"/>
              </w:rPr>
            </w:pPr>
            <w:r w:rsidRPr="005C4468">
              <w:rPr>
                <w:lang w:eastAsia="ar-SA"/>
              </w:rPr>
              <w:t>10000</w:t>
            </w:r>
          </w:p>
        </w:tc>
      </w:tr>
      <w:tr w:rsidR="005C4468" w:rsidRPr="005C4468" w14:paraId="19FE9957"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633A503" w14:textId="77777777" w:rsidR="005C4468" w:rsidRPr="005C4468" w:rsidRDefault="005C4468" w:rsidP="005C4468">
            <w:pPr>
              <w:pStyle w:val="a6"/>
              <w:jc w:val="both"/>
            </w:pPr>
            <w:r w:rsidRPr="005C4468">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64E0583"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Выкашивание травы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362683" w14:textId="77777777" w:rsidR="005C4468" w:rsidRPr="005C4468" w:rsidRDefault="005C4468" w:rsidP="005C4468">
            <w:pPr>
              <w:pStyle w:val="a6"/>
              <w:jc w:val="both"/>
              <w:rPr>
                <w:lang w:eastAsia="ar-SA"/>
              </w:rPr>
            </w:pPr>
            <w:r w:rsidRPr="005C4468">
              <w:rPr>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6B13" w14:textId="77777777" w:rsidR="005C4468" w:rsidRPr="005C4468" w:rsidRDefault="005C4468" w:rsidP="005C4468">
            <w:pPr>
              <w:pStyle w:val="a6"/>
              <w:jc w:val="center"/>
              <w:rPr>
                <w:lang w:eastAsia="ar-SA"/>
              </w:rPr>
            </w:pPr>
            <w:r w:rsidRPr="005C4468">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7892" w14:textId="77777777" w:rsidR="005C4468" w:rsidRPr="005C4468" w:rsidRDefault="005C4468" w:rsidP="005C4468">
            <w:pPr>
              <w:pStyle w:val="a6"/>
              <w:jc w:val="center"/>
              <w:rPr>
                <w:lang w:eastAsia="ar-SA"/>
              </w:rPr>
            </w:pPr>
            <w:r w:rsidRPr="005C4468">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2326" w14:textId="77777777" w:rsidR="005C4468" w:rsidRPr="005C4468" w:rsidRDefault="005C4468" w:rsidP="005C4468">
            <w:pPr>
              <w:pStyle w:val="a6"/>
              <w:jc w:val="center"/>
              <w:rPr>
                <w:lang w:eastAsia="ar-SA"/>
              </w:rPr>
            </w:pPr>
            <w:r w:rsidRPr="005C4468">
              <w:rPr>
                <w:lang w:eastAsia="ar-SA"/>
              </w:rPr>
              <w:t>442548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F45CB" w14:textId="77777777" w:rsidR="005C4468" w:rsidRPr="005C4468" w:rsidRDefault="005C4468" w:rsidP="005C4468">
            <w:pPr>
              <w:pStyle w:val="a6"/>
              <w:jc w:val="center"/>
              <w:rPr>
                <w:lang w:eastAsia="ar-SA"/>
              </w:rPr>
            </w:pPr>
            <w:r w:rsidRPr="005C4468">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5402F" w14:textId="77777777" w:rsidR="005C4468" w:rsidRPr="005C4468" w:rsidRDefault="005C4468" w:rsidP="005C4468">
            <w:pPr>
              <w:pStyle w:val="a6"/>
              <w:jc w:val="center"/>
              <w:rPr>
                <w:lang w:eastAsia="ar-SA"/>
              </w:rPr>
            </w:pPr>
            <w:r w:rsidRPr="005C4468">
              <w:rPr>
                <w:lang w:eastAsia="ar-SA"/>
              </w:rPr>
              <w:t>442548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10D5" w14:textId="77777777" w:rsidR="005C4468" w:rsidRPr="005C4468" w:rsidRDefault="005C4468" w:rsidP="005C4468">
            <w:pPr>
              <w:pStyle w:val="a6"/>
              <w:jc w:val="center"/>
              <w:rPr>
                <w:lang w:eastAsia="ar-SA"/>
              </w:rPr>
            </w:pPr>
            <w:r w:rsidRPr="005C4468">
              <w:rPr>
                <w:lang w:eastAsia="ar-SA"/>
              </w:rPr>
              <w:t>442548</w:t>
            </w:r>
          </w:p>
        </w:tc>
      </w:tr>
      <w:tr w:rsidR="005C4468" w:rsidRPr="005C4468" w14:paraId="3AFAC638"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74D6FE7" w14:textId="77777777" w:rsidR="005C4468" w:rsidRPr="005C4468" w:rsidRDefault="005C4468" w:rsidP="005C4468">
            <w:pPr>
              <w:pStyle w:val="a6"/>
              <w:jc w:val="both"/>
            </w:pPr>
            <w:r w:rsidRPr="005C4468">
              <w:t>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0CACDD4"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Погрузка, перевозка снега, боя, шлака, грунта, песка, щебня, и т.д.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4720D9" w14:textId="77777777" w:rsidR="005C4468" w:rsidRPr="005C4468" w:rsidRDefault="005C4468" w:rsidP="005C4468">
            <w:pPr>
              <w:pStyle w:val="a6"/>
              <w:jc w:val="both"/>
              <w:rPr>
                <w:lang w:eastAsia="ar-SA"/>
              </w:rPr>
            </w:pPr>
            <w:r w:rsidRPr="005C4468">
              <w:rPr>
                <w:lang w:eastAsia="ar-SA"/>
              </w:rPr>
              <w:t>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3EEB6" w14:textId="77777777" w:rsidR="005C4468" w:rsidRPr="005C4468" w:rsidRDefault="005C4468" w:rsidP="005C4468">
            <w:pPr>
              <w:pStyle w:val="a6"/>
              <w:jc w:val="center"/>
              <w:rPr>
                <w:lang w:eastAsia="ar-SA"/>
              </w:rPr>
            </w:pPr>
            <w:r w:rsidRPr="005C4468">
              <w:rPr>
                <w:lang w:eastAsia="ar-SA"/>
              </w:rPr>
              <w:t>10700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999B5" w14:textId="77777777" w:rsidR="005C4468" w:rsidRPr="005C4468" w:rsidRDefault="005C4468" w:rsidP="005C4468">
            <w:pPr>
              <w:pStyle w:val="a6"/>
              <w:jc w:val="center"/>
              <w:rPr>
                <w:lang w:eastAsia="ar-SA"/>
              </w:rPr>
            </w:pPr>
            <w:r w:rsidRPr="005C4468">
              <w:rPr>
                <w:lang w:eastAsia="ar-SA"/>
              </w:rPr>
              <w:t>9930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6336" w14:textId="77777777" w:rsidR="005C4468" w:rsidRPr="005C4468" w:rsidRDefault="005C4468" w:rsidP="005C4468">
            <w:pPr>
              <w:pStyle w:val="a6"/>
              <w:jc w:val="center"/>
              <w:rPr>
                <w:lang w:eastAsia="ar-SA"/>
              </w:rPr>
            </w:pPr>
            <w:r w:rsidRPr="005C4468">
              <w:rPr>
                <w:lang w:eastAsia="ar-SA"/>
              </w:rPr>
              <w:t>10000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D9C5" w14:textId="77777777" w:rsidR="005C4468" w:rsidRPr="005C4468" w:rsidRDefault="005C4468" w:rsidP="005C4468">
            <w:pPr>
              <w:pStyle w:val="a6"/>
              <w:jc w:val="center"/>
              <w:rPr>
                <w:lang w:eastAsia="ar-SA"/>
              </w:rPr>
            </w:pPr>
            <w:r w:rsidRPr="005C4468">
              <w:rPr>
                <w:lang w:eastAsia="ar-SA"/>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B3B85" w14:textId="77777777" w:rsidR="005C4468" w:rsidRPr="005C4468" w:rsidRDefault="005C4468" w:rsidP="005C4468">
            <w:pPr>
              <w:pStyle w:val="a6"/>
              <w:jc w:val="center"/>
              <w:rPr>
                <w:lang w:eastAsia="ar-SA"/>
              </w:rPr>
            </w:pPr>
            <w:r w:rsidRPr="005C4468">
              <w:rPr>
                <w:lang w:eastAsia="ar-SA"/>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75F2C" w14:textId="77777777" w:rsidR="005C4468" w:rsidRPr="005C4468" w:rsidRDefault="005C4468" w:rsidP="005C4468">
            <w:pPr>
              <w:pStyle w:val="a6"/>
              <w:jc w:val="center"/>
              <w:rPr>
                <w:lang w:eastAsia="ar-SA"/>
              </w:rPr>
            </w:pPr>
            <w:r w:rsidRPr="005C4468">
              <w:rPr>
                <w:lang w:eastAsia="ar-SA"/>
              </w:rPr>
              <w:t>10000</w:t>
            </w:r>
          </w:p>
        </w:tc>
      </w:tr>
      <w:tr w:rsidR="005C4468" w:rsidRPr="005C4468" w14:paraId="377E9C6E"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19324C4" w14:textId="77777777" w:rsidR="005C4468" w:rsidRPr="005C4468" w:rsidRDefault="005C4468" w:rsidP="005C4468">
            <w:pPr>
              <w:pStyle w:val="a6"/>
              <w:jc w:val="both"/>
            </w:pPr>
            <w:r w:rsidRPr="005C4468">
              <w:t>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4F6458D"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Обрезка крон деревьев (удаление), кустарников, установка (снятие) и замена баннеров, праздничной атрибутики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D6FD9A" w14:textId="77777777" w:rsidR="005C4468" w:rsidRPr="005C4468" w:rsidRDefault="005C4468" w:rsidP="005C4468">
            <w:pPr>
              <w:pStyle w:val="a6"/>
              <w:jc w:val="both"/>
              <w:rPr>
                <w:lang w:eastAsia="ar-SA"/>
              </w:rPr>
            </w:pPr>
            <w:r w:rsidRPr="005C4468">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CC71" w14:textId="77777777" w:rsidR="005C4468" w:rsidRPr="005C4468" w:rsidRDefault="005C4468" w:rsidP="005C4468">
            <w:pPr>
              <w:pStyle w:val="a6"/>
              <w:jc w:val="center"/>
              <w:rPr>
                <w:lang w:eastAsia="ar-SA"/>
              </w:rPr>
            </w:pPr>
            <w:r w:rsidRPr="005C4468">
              <w:rPr>
                <w:lang w:eastAsia="ar-SA"/>
              </w:rPr>
              <w:t>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008A" w14:textId="77777777" w:rsidR="005C4468" w:rsidRPr="005C4468" w:rsidRDefault="005C4468" w:rsidP="005C4468">
            <w:pPr>
              <w:pStyle w:val="a6"/>
              <w:jc w:val="center"/>
              <w:rPr>
                <w:lang w:eastAsia="ar-SA"/>
              </w:rPr>
            </w:pPr>
            <w:r w:rsidRPr="005C4468">
              <w:rPr>
                <w:lang w:eastAsia="ar-SA"/>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480C8" w14:textId="77777777" w:rsidR="005C4468" w:rsidRPr="005C4468" w:rsidRDefault="005C4468" w:rsidP="005C4468">
            <w:pPr>
              <w:pStyle w:val="a6"/>
              <w:jc w:val="center"/>
              <w:rPr>
                <w:lang w:eastAsia="ar-SA"/>
              </w:rPr>
            </w:pPr>
            <w:r w:rsidRPr="005C4468">
              <w:rPr>
                <w:lang w:eastAsia="ar-SA"/>
              </w:rPr>
              <w:t>160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D398B" w14:textId="77777777" w:rsidR="005C4468" w:rsidRPr="005C4468" w:rsidRDefault="005C4468" w:rsidP="005C4468">
            <w:pPr>
              <w:pStyle w:val="a6"/>
              <w:jc w:val="center"/>
              <w:rPr>
                <w:lang w:eastAsia="ar-SA"/>
              </w:rPr>
            </w:pPr>
            <w:r w:rsidRPr="005C4468">
              <w:rPr>
                <w:lang w:eastAsia="ar-SA"/>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6EE0" w14:textId="77777777" w:rsidR="005C4468" w:rsidRPr="005C4468" w:rsidRDefault="005C4468" w:rsidP="005C4468">
            <w:pPr>
              <w:pStyle w:val="a6"/>
              <w:jc w:val="center"/>
              <w:rPr>
                <w:lang w:eastAsia="ar-SA"/>
              </w:rPr>
            </w:pPr>
            <w:r w:rsidRPr="005C4468">
              <w:rPr>
                <w:lang w:eastAsia="ar-SA"/>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5812" w14:textId="77777777" w:rsidR="005C4468" w:rsidRPr="005C4468" w:rsidRDefault="005C4468" w:rsidP="005C4468">
            <w:pPr>
              <w:pStyle w:val="a6"/>
              <w:jc w:val="center"/>
              <w:rPr>
                <w:lang w:eastAsia="ar-SA"/>
              </w:rPr>
            </w:pPr>
            <w:r w:rsidRPr="005C4468">
              <w:rPr>
                <w:lang w:eastAsia="ar-SA"/>
              </w:rPr>
              <w:t>160</w:t>
            </w:r>
          </w:p>
        </w:tc>
      </w:tr>
      <w:tr w:rsidR="005C4468" w:rsidRPr="005C4468" w14:paraId="55CB1BF6"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F440566" w14:textId="77777777" w:rsidR="005C4468" w:rsidRPr="005C4468" w:rsidRDefault="005C4468" w:rsidP="005C4468">
            <w:pPr>
              <w:pStyle w:val="a6"/>
              <w:jc w:val="both"/>
            </w:pPr>
            <w:r w:rsidRPr="005C4468">
              <w:t>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3F8FE0F0"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Посадка цветов, озеленение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B52A96" w14:textId="77777777" w:rsidR="005C4468" w:rsidRPr="005C4468" w:rsidRDefault="005C4468" w:rsidP="005C4468">
            <w:pPr>
              <w:pStyle w:val="a6"/>
              <w:jc w:val="both"/>
              <w:rPr>
                <w:lang w:eastAsia="ar-SA"/>
              </w:rPr>
            </w:pPr>
            <w:r w:rsidRPr="005C4468">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F7655" w14:textId="77777777" w:rsidR="005C4468" w:rsidRPr="005C4468" w:rsidRDefault="005C4468" w:rsidP="005C4468">
            <w:pPr>
              <w:pStyle w:val="a6"/>
              <w:jc w:val="center"/>
              <w:rPr>
                <w:lang w:eastAsia="ar-SA"/>
              </w:rPr>
            </w:pPr>
            <w:r w:rsidRPr="005C4468">
              <w:rPr>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A3C7" w14:textId="77777777" w:rsidR="005C4468" w:rsidRPr="005C4468" w:rsidRDefault="005C4468" w:rsidP="005C4468">
            <w:pPr>
              <w:pStyle w:val="a6"/>
              <w:jc w:val="center"/>
              <w:rPr>
                <w:lang w:eastAsia="ar-SA"/>
              </w:rPr>
            </w:pPr>
            <w:r w:rsidRPr="005C4468">
              <w:rPr>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B760" w14:textId="77777777" w:rsidR="005C4468" w:rsidRPr="005C4468" w:rsidRDefault="005C4468" w:rsidP="005C4468">
            <w:pPr>
              <w:pStyle w:val="a6"/>
              <w:jc w:val="center"/>
              <w:rPr>
                <w:lang w:eastAsia="ar-SA"/>
              </w:rPr>
            </w:pPr>
            <w:r w:rsidRPr="005C4468">
              <w:rPr>
                <w:lang w:eastAsia="ar-SA"/>
              </w:rPr>
              <w:t>6603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5AC8D" w14:textId="77777777" w:rsidR="005C4468" w:rsidRPr="005C4468" w:rsidRDefault="005C4468" w:rsidP="005C4468">
            <w:pPr>
              <w:pStyle w:val="a6"/>
              <w:jc w:val="center"/>
              <w:rPr>
                <w:lang w:eastAsia="ar-SA"/>
              </w:rPr>
            </w:pPr>
            <w:r w:rsidRPr="005C4468">
              <w:rPr>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6C6C" w14:textId="77777777" w:rsidR="005C4468" w:rsidRPr="005C4468" w:rsidRDefault="005C4468" w:rsidP="005C4468">
            <w:pPr>
              <w:pStyle w:val="a6"/>
              <w:jc w:val="center"/>
              <w:rPr>
                <w:lang w:eastAsia="ar-SA"/>
              </w:rPr>
            </w:pPr>
            <w:r w:rsidRPr="005C4468">
              <w:rPr>
                <w:lang w:eastAsia="ar-SA"/>
              </w:rPr>
              <w:t>6603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144D9" w14:textId="77777777" w:rsidR="005C4468" w:rsidRPr="005C4468" w:rsidRDefault="005C4468" w:rsidP="005C4468">
            <w:pPr>
              <w:pStyle w:val="a6"/>
              <w:jc w:val="center"/>
              <w:rPr>
                <w:lang w:eastAsia="ar-SA"/>
              </w:rPr>
            </w:pPr>
            <w:r w:rsidRPr="005C4468">
              <w:rPr>
                <w:lang w:eastAsia="ar-SA"/>
              </w:rPr>
              <w:t>6603</w:t>
            </w:r>
          </w:p>
        </w:tc>
      </w:tr>
      <w:tr w:rsidR="005C4468" w:rsidRPr="005C4468" w14:paraId="10A17A78"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BFC9231" w14:textId="77777777" w:rsidR="005C4468" w:rsidRPr="005C4468" w:rsidRDefault="005C4468" w:rsidP="005C4468">
            <w:pPr>
              <w:pStyle w:val="a6"/>
              <w:jc w:val="both"/>
            </w:pPr>
            <w:r w:rsidRPr="005C4468">
              <w:t>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3815C3C" w14:textId="77777777" w:rsidR="005C4468" w:rsidRPr="005C4468" w:rsidRDefault="005C4468" w:rsidP="005C4468">
            <w:pPr>
              <w:pStyle w:val="ConsPlusNormal"/>
              <w:jc w:val="both"/>
              <w:rPr>
                <w:rFonts w:ascii="Times New Roman" w:hAnsi="Times New Roman" w:cs="Times New Roman"/>
                <w:sz w:val="24"/>
                <w:szCs w:val="24"/>
              </w:rPr>
            </w:pPr>
            <w:proofErr w:type="spellStart"/>
            <w:r w:rsidRPr="005C4468">
              <w:rPr>
                <w:rFonts w:ascii="Times New Roman" w:hAnsi="Times New Roman" w:cs="Times New Roman"/>
                <w:sz w:val="24"/>
                <w:szCs w:val="24"/>
              </w:rPr>
              <w:t>Акарицидная</w:t>
            </w:r>
            <w:proofErr w:type="spellEnd"/>
            <w:r w:rsidRPr="005C4468">
              <w:rPr>
                <w:rFonts w:ascii="Times New Roman" w:hAnsi="Times New Roman" w:cs="Times New Roman"/>
                <w:sz w:val="24"/>
                <w:szCs w:val="24"/>
              </w:rPr>
              <w:t xml:space="preserve"> и санитарно-эпидемиологическая обработка городских территорий, парков, зон отдыха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BC3C25" w14:textId="77777777" w:rsidR="005C4468" w:rsidRPr="005C4468" w:rsidRDefault="005C4468" w:rsidP="005C4468">
            <w:pPr>
              <w:pStyle w:val="a6"/>
              <w:jc w:val="both"/>
              <w:rPr>
                <w:lang w:eastAsia="ar-SA"/>
              </w:rPr>
            </w:pPr>
            <w:r w:rsidRPr="005C4468">
              <w:rPr>
                <w:lang w:eastAsia="ar-SA"/>
              </w:rPr>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22D1" w14:textId="77777777" w:rsidR="005C4468" w:rsidRPr="005C4468" w:rsidRDefault="005C4468" w:rsidP="005C4468">
            <w:pPr>
              <w:pStyle w:val="a6"/>
              <w:jc w:val="center"/>
              <w:rPr>
                <w:lang w:eastAsia="ar-SA"/>
              </w:rPr>
            </w:pPr>
            <w:r w:rsidRPr="005C4468">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0A1CA" w14:textId="77777777" w:rsidR="005C4468" w:rsidRPr="005C4468" w:rsidRDefault="005C4468" w:rsidP="005C4468">
            <w:pPr>
              <w:pStyle w:val="a6"/>
              <w:jc w:val="center"/>
              <w:rPr>
                <w:lang w:eastAsia="ar-SA"/>
              </w:rPr>
            </w:pPr>
            <w:r w:rsidRPr="005C4468">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B9182" w14:textId="77777777" w:rsidR="005C4468" w:rsidRPr="005C4468" w:rsidRDefault="005C4468" w:rsidP="005C4468">
            <w:pPr>
              <w:pStyle w:val="a6"/>
              <w:jc w:val="center"/>
              <w:rPr>
                <w:lang w:eastAsia="ar-SA"/>
              </w:rPr>
            </w:pPr>
            <w:r w:rsidRPr="005C4468">
              <w:rPr>
                <w:lang w:eastAsia="ar-SA"/>
              </w:rPr>
              <w:t>11,28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9FADF" w14:textId="77777777" w:rsidR="005C4468" w:rsidRPr="005C4468" w:rsidRDefault="005C4468" w:rsidP="005C4468">
            <w:pPr>
              <w:pStyle w:val="a6"/>
              <w:jc w:val="center"/>
              <w:rPr>
                <w:lang w:eastAsia="ar-SA"/>
              </w:rPr>
            </w:pPr>
            <w:r w:rsidRPr="005C4468">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A2444" w14:textId="77777777" w:rsidR="005C4468" w:rsidRPr="005C4468" w:rsidRDefault="005C4468" w:rsidP="005C4468">
            <w:pPr>
              <w:pStyle w:val="a6"/>
              <w:jc w:val="center"/>
              <w:rPr>
                <w:lang w:eastAsia="ar-SA"/>
              </w:rPr>
            </w:pPr>
            <w:r w:rsidRPr="005C4468">
              <w:rPr>
                <w:lang w:eastAsia="ar-SA"/>
              </w:rPr>
              <w:t>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03B8" w14:textId="77777777" w:rsidR="005C4468" w:rsidRPr="005C4468" w:rsidRDefault="005C4468" w:rsidP="005C4468">
            <w:pPr>
              <w:pStyle w:val="a6"/>
              <w:jc w:val="center"/>
              <w:rPr>
                <w:lang w:eastAsia="ar-SA"/>
              </w:rPr>
            </w:pPr>
            <w:r w:rsidRPr="005C4468">
              <w:rPr>
                <w:lang w:eastAsia="ar-SA"/>
              </w:rPr>
              <w:t>11,28</w:t>
            </w:r>
          </w:p>
        </w:tc>
      </w:tr>
      <w:tr w:rsidR="005C4468" w:rsidRPr="005C4468" w14:paraId="721DA6EE"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1DE41228" w14:textId="77777777" w:rsidR="005C4468" w:rsidRPr="005C4468" w:rsidRDefault="005C4468" w:rsidP="005C4468">
            <w:pPr>
              <w:pStyle w:val="a6"/>
              <w:jc w:val="both"/>
            </w:pPr>
            <w:r w:rsidRPr="005C4468">
              <w:t>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19943B9"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Опахивание границ города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C7FD13" w14:textId="77777777" w:rsidR="005C4468" w:rsidRPr="005C4468" w:rsidRDefault="005C4468" w:rsidP="005C4468">
            <w:pPr>
              <w:pStyle w:val="a6"/>
              <w:jc w:val="both"/>
              <w:rPr>
                <w:lang w:eastAsia="ar-SA"/>
              </w:rPr>
            </w:pPr>
            <w:r w:rsidRPr="005C4468">
              <w:rPr>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4BF2F" w14:textId="77777777" w:rsidR="005C4468" w:rsidRPr="005C4468" w:rsidRDefault="005C4468" w:rsidP="005C4468">
            <w:pPr>
              <w:pStyle w:val="a6"/>
              <w:jc w:val="center"/>
              <w:rPr>
                <w:lang w:eastAsia="ar-SA"/>
              </w:rPr>
            </w:pPr>
            <w:r w:rsidRPr="005C4468">
              <w:rPr>
                <w:lang w:eastAsia="ar-SA"/>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73C87" w14:textId="77777777" w:rsidR="005C4468" w:rsidRPr="005C4468" w:rsidRDefault="005C4468" w:rsidP="005C4468">
            <w:pPr>
              <w:pStyle w:val="a6"/>
              <w:jc w:val="center"/>
              <w:rPr>
                <w:lang w:eastAsia="ar-SA"/>
              </w:rPr>
            </w:pPr>
            <w:r w:rsidRPr="005C4468">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9C156" w14:textId="77777777" w:rsidR="005C4468" w:rsidRPr="005C4468" w:rsidRDefault="005C4468" w:rsidP="005C4468">
            <w:pPr>
              <w:jc w:val="center"/>
              <w:rPr>
                <w:rFonts w:eastAsia="Calibri"/>
                <w:lang w:eastAsia="ar-SA"/>
              </w:rPr>
            </w:pPr>
            <w:r w:rsidRPr="005C4468">
              <w:rPr>
                <w:rFonts w:eastAsia="Calibri"/>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AE638" w14:textId="77777777" w:rsidR="005C4468" w:rsidRPr="005C4468" w:rsidRDefault="005C4468" w:rsidP="005C4468">
            <w:pPr>
              <w:jc w:val="center"/>
              <w:rPr>
                <w:rFonts w:eastAsia="Calibri"/>
                <w:lang w:eastAsia="ar-SA"/>
              </w:rPr>
            </w:pPr>
            <w:r w:rsidRPr="005C4468">
              <w:rPr>
                <w:rFonts w:eastAsia="Calibri"/>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D459" w14:textId="77777777" w:rsidR="005C4468" w:rsidRPr="005C4468" w:rsidRDefault="005C4468" w:rsidP="005C4468">
            <w:pPr>
              <w:jc w:val="center"/>
              <w:rPr>
                <w:rFonts w:eastAsia="Calibri"/>
                <w:lang w:eastAsia="ar-SA"/>
              </w:rPr>
            </w:pPr>
            <w:r w:rsidRPr="005C4468">
              <w:rPr>
                <w:rFonts w:eastAsia="Calibri"/>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4AA6" w14:textId="77777777" w:rsidR="005C4468" w:rsidRPr="005C4468" w:rsidRDefault="005C4468" w:rsidP="005C4468">
            <w:pPr>
              <w:jc w:val="center"/>
              <w:rPr>
                <w:rFonts w:eastAsia="Calibri"/>
                <w:lang w:eastAsia="ar-SA"/>
              </w:rPr>
            </w:pPr>
            <w:r w:rsidRPr="005C4468">
              <w:rPr>
                <w:rFonts w:eastAsia="Calibri"/>
                <w:lang w:eastAsia="ar-SA"/>
              </w:rPr>
              <w:t>32</w:t>
            </w:r>
          </w:p>
        </w:tc>
      </w:tr>
      <w:tr w:rsidR="005C4468" w:rsidRPr="005C4468" w14:paraId="0F0824B6"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699F67D" w14:textId="77777777" w:rsidR="005C4468" w:rsidRPr="005C4468" w:rsidRDefault="005C4468" w:rsidP="005C4468">
            <w:pPr>
              <w:pStyle w:val="a6"/>
              <w:jc w:val="both"/>
            </w:pPr>
            <w:r w:rsidRPr="005C4468">
              <w:t>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B920755"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Подготовительные работы к праздничным мероприятиям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300D56" w14:textId="77777777" w:rsidR="005C4468" w:rsidRPr="005C4468" w:rsidRDefault="005C4468" w:rsidP="005C4468">
            <w:pPr>
              <w:pStyle w:val="a6"/>
              <w:jc w:val="both"/>
              <w:rPr>
                <w:lang w:eastAsia="ar-SA"/>
              </w:rPr>
            </w:pPr>
            <w:r w:rsidRPr="005C4468">
              <w:rPr>
                <w:lang w:eastAsia="ar-SA"/>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C84B1" w14:textId="77777777" w:rsidR="005C4468" w:rsidRPr="005C4468" w:rsidRDefault="005C4468" w:rsidP="005C4468">
            <w:pPr>
              <w:pStyle w:val="a6"/>
              <w:jc w:val="center"/>
              <w:rPr>
                <w:lang w:eastAsia="ar-SA"/>
              </w:rPr>
            </w:pPr>
            <w:r w:rsidRPr="005C4468">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5C3B" w14:textId="77777777" w:rsidR="005C4468" w:rsidRPr="005C4468" w:rsidRDefault="005C4468" w:rsidP="005C4468">
            <w:pPr>
              <w:pStyle w:val="a6"/>
              <w:jc w:val="center"/>
              <w:rPr>
                <w:lang w:eastAsia="ar-SA"/>
              </w:rPr>
            </w:pPr>
            <w:r w:rsidRPr="005C4468">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2CC8" w14:textId="77777777" w:rsidR="005C4468" w:rsidRPr="005C4468" w:rsidRDefault="005C4468" w:rsidP="005C4468">
            <w:pPr>
              <w:pStyle w:val="a6"/>
              <w:jc w:val="center"/>
              <w:rPr>
                <w:lang w:eastAsia="ar-SA"/>
              </w:rPr>
            </w:pPr>
            <w:r w:rsidRPr="005C4468">
              <w:rPr>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8DD7C" w14:textId="77777777" w:rsidR="005C4468" w:rsidRPr="005C4468" w:rsidRDefault="005C4468" w:rsidP="005C4468">
            <w:pPr>
              <w:pStyle w:val="a6"/>
              <w:jc w:val="center"/>
              <w:rPr>
                <w:lang w:eastAsia="ar-SA"/>
              </w:rPr>
            </w:pPr>
            <w:r w:rsidRPr="005C4468">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95F1" w14:textId="77777777" w:rsidR="005C4468" w:rsidRPr="005C4468" w:rsidRDefault="005C4468" w:rsidP="005C4468">
            <w:pPr>
              <w:pStyle w:val="a6"/>
              <w:jc w:val="center"/>
              <w:rPr>
                <w:lang w:eastAsia="ar-SA"/>
              </w:rPr>
            </w:pPr>
            <w:r w:rsidRPr="005C4468">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2BB9" w14:textId="77777777" w:rsidR="005C4468" w:rsidRPr="005C4468" w:rsidRDefault="005C4468" w:rsidP="005C4468">
            <w:pPr>
              <w:pStyle w:val="a6"/>
              <w:jc w:val="center"/>
              <w:rPr>
                <w:lang w:eastAsia="ar-SA"/>
              </w:rPr>
            </w:pPr>
            <w:r w:rsidRPr="005C4468">
              <w:rPr>
                <w:lang w:eastAsia="ar-SA"/>
              </w:rPr>
              <w:t>4</w:t>
            </w:r>
          </w:p>
        </w:tc>
      </w:tr>
      <w:tr w:rsidR="005C4468" w:rsidRPr="005C4468" w14:paraId="57ED52AA"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6751F0D" w14:textId="77777777" w:rsidR="005C4468" w:rsidRPr="005C4468" w:rsidRDefault="005C4468" w:rsidP="005C4468">
            <w:pPr>
              <w:pStyle w:val="a6"/>
              <w:jc w:val="both"/>
            </w:pPr>
            <w:r w:rsidRPr="005C4468">
              <w:t>10.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63513C3"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Чистка и посыпка тротуаров (зима), подметание (лето)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43D1BF" w14:textId="77777777" w:rsidR="005C4468" w:rsidRPr="005C4468" w:rsidRDefault="005C4468" w:rsidP="005C4468">
            <w:pPr>
              <w:pStyle w:val="a6"/>
              <w:jc w:val="both"/>
              <w:rPr>
                <w:lang w:eastAsia="ar-SA"/>
              </w:rPr>
            </w:pPr>
            <w:r w:rsidRPr="005C4468">
              <w:rPr>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3ECF" w14:textId="77777777" w:rsidR="005C4468" w:rsidRPr="005C4468" w:rsidRDefault="005C4468" w:rsidP="005C4468">
            <w:pPr>
              <w:pStyle w:val="a6"/>
              <w:jc w:val="center"/>
              <w:rPr>
                <w:lang w:eastAsia="ar-SA"/>
              </w:rPr>
            </w:pPr>
            <w:r w:rsidRPr="005C4468">
              <w:rPr>
                <w:lang w:eastAsia="ar-SA"/>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94C5" w14:textId="77777777" w:rsidR="005C4468" w:rsidRPr="005C4468" w:rsidRDefault="005C4468" w:rsidP="005C4468">
            <w:pPr>
              <w:jc w:val="center"/>
            </w:pPr>
            <w:r w:rsidRPr="005C4468">
              <w:rPr>
                <w:lang w:eastAsia="ar-SA"/>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0FED" w14:textId="77777777" w:rsidR="005C4468" w:rsidRPr="005C4468" w:rsidRDefault="005C4468" w:rsidP="005C4468">
            <w:pPr>
              <w:jc w:val="center"/>
            </w:pPr>
            <w:r w:rsidRPr="005C4468">
              <w:rPr>
                <w:lang w:eastAsia="ar-SA"/>
              </w:rPr>
              <w:t>29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C014" w14:textId="77777777" w:rsidR="005C4468" w:rsidRPr="005C4468" w:rsidRDefault="005C4468" w:rsidP="005C4468">
            <w:pPr>
              <w:jc w:val="center"/>
            </w:pPr>
            <w:r w:rsidRPr="005C4468">
              <w:rPr>
                <w:lang w:eastAsia="ar-SA"/>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095F5" w14:textId="77777777" w:rsidR="005C4468" w:rsidRPr="005C4468" w:rsidRDefault="005C4468" w:rsidP="005C4468">
            <w:pPr>
              <w:jc w:val="center"/>
            </w:pPr>
            <w:r w:rsidRPr="005C4468">
              <w:rPr>
                <w:lang w:eastAsia="ar-SA"/>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5B7E9" w14:textId="77777777" w:rsidR="005C4468" w:rsidRPr="005C4468" w:rsidRDefault="005C4468" w:rsidP="005C4468">
            <w:pPr>
              <w:jc w:val="center"/>
            </w:pPr>
            <w:r w:rsidRPr="005C4468">
              <w:rPr>
                <w:lang w:eastAsia="ar-SA"/>
              </w:rPr>
              <w:t>29</w:t>
            </w:r>
          </w:p>
        </w:tc>
      </w:tr>
      <w:tr w:rsidR="005C4468" w:rsidRPr="005C4468" w14:paraId="2930EA24"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4689289C" w14:textId="77777777" w:rsidR="005C4468" w:rsidRPr="005C4468" w:rsidRDefault="005C4468" w:rsidP="005C4468">
            <w:pPr>
              <w:pStyle w:val="a6"/>
              <w:jc w:val="both"/>
            </w:pPr>
            <w:r w:rsidRPr="005C4468">
              <w:t>11.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6E7D53F"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Содержание детских игровых элементов, спортивных </w:t>
            </w:r>
            <w:r w:rsidRPr="005C4468">
              <w:rPr>
                <w:rFonts w:ascii="Times New Roman" w:hAnsi="Times New Roman" w:cs="Times New Roman"/>
                <w:sz w:val="24"/>
                <w:szCs w:val="24"/>
              </w:rPr>
              <w:lastRenderedPageBreak/>
              <w:t>площадок, тренажерных беседок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EC8CEE" w14:textId="77777777" w:rsidR="005C4468" w:rsidRPr="005C4468" w:rsidRDefault="005C4468" w:rsidP="005C4468">
            <w:pPr>
              <w:pStyle w:val="a6"/>
              <w:jc w:val="both"/>
              <w:rPr>
                <w:lang w:eastAsia="ar-SA"/>
              </w:rPr>
            </w:pPr>
            <w:r w:rsidRPr="005C4468">
              <w:rPr>
                <w:lang w:eastAsia="ar-SA"/>
              </w:rPr>
              <w:lastRenderedPageBreak/>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76565" w14:textId="77777777" w:rsidR="005C4468" w:rsidRPr="005C4468" w:rsidRDefault="005C4468" w:rsidP="005C4468">
            <w:pPr>
              <w:pStyle w:val="a6"/>
              <w:jc w:val="center"/>
              <w:rPr>
                <w:lang w:eastAsia="ar-SA"/>
              </w:rPr>
            </w:pPr>
            <w:r w:rsidRPr="005C4468">
              <w:rPr>
                <w:lang w:eastAsia="ar-S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9B2DB" w14:textId="77777777" w:rsidR="005C4468" w:rsidRPr="005C4468" w:rsidRDefault="005C4468" w:rsidP="005C4468">
            <w:pPr>
              <w:jc w:val="center"/>
            </w:pPr>
            <w:r w:rsidRPr="005C4468">
              <w:rPr>
                <w:lang w:eastAsia="ar-SA"/>
              </w:rPr>
              <w:t>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22E5" w14:textId="77777777" w:rsidR="005C4468" w:rsidRPr="005C4468" w:rsidRDefault="005C4468" w:rsidP="005C4468">
            <w:pPr>
              <w:jc w:val="center"/>
            </w:pPr>
            <w:r w:rsidRPr="005C4468">
              <w:rPr>
                <w:lang w:eastAsia="ar-SA"/>
              </w:rPr>
              <w:t>54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92E4" w14:textId="77777777" w:rsidR="005C4468" w:rsidRPr="005C4468" w:rsidRDefault="005C4468" w:rsidP="005C4468">
            <w:pPr>
              <w:jc w:val="center"/>
            </w:pPr>
            <w:r w:rsidRPr="005C4468">
              <w:rPr>
                <w:lang w:eastAsia="ar-SA"/>
              </w:rPr>
              <w:t>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1DA7" w14:textId="77777777" w:rsidR="005C4468" w:rsidRPr="005C4468" w:rsidRDefault="005C4468" w:rsidP="005C4468">
            <w:pPr>
              <w:jc w:val="center"/>
            </w:pPr>
            <w:r w:rsidRPr="005C4468">
              <w:rPr>
                <w:lang w:eastAsia="ar-SA"/>
              </w:rPr>
              <w:t>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86E01" w14:textId="77777777" w:rsidR="005C4468" w:rsidRPr="005C4468" w:rsidRDefault="005C4468" w:rsidP="005C4468">
            <w:pPr>
              <w:jc w:val="center"/>
            </w:pPr>
            <w:r w:rsidRPr="005C4468">
              <w:rPr>
                <w:lang w:eastAsia="ar-SA"/>
              </w:rPr>
              <w:t>54</w:t>
            </w:r>
          </w:p>
        </w:tc>
      </w:tr>
      <w:tr w:rsidR="005C4468" w:rsidRPr="005C4468" w14:paraId="6F00A82C"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4932F62" w14:textId="77777777" w:rsidR="005C4468" w:rsidRPr="005C4468" w:rsidRDefault="005C4468" w:rsidP="005C4468">
            <w:pPr>
              <w:pStyle w:val="a6"/>
              <w:jc w:val="both"/>
            </w:pPr>
            <w:r w:rsidRPr="005C4468">
              <w:t>12.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D8DA74E" w14:textId="77777777" w:rsidR="005C4468" w:rsidRPr="005C4468" w:rsidRDefault="005C4468" w:rsidP="005C4468">
            <w:pPr>
              <w:pStyle w:val="ConsPlusNormal"/>
              <w:rPr>
                <w:rFonts w:ascii="Times New Roman" w:hAnsi="Times New Roman" w:cs="Times New Roman"/>
                <w:sz w:val="24"/>
                <w:szCs w:val="24"/>
              </w:rPr>
            </w:pPr>
            <w:r w:rsidRPr="005C4468">
              <w:rPr>
                <w:rFonts w:ascii="Times New Roman" w:hAnsi="Times New Roman" w:cs="Times New Roman"/>
                <w:sz w:val="24"/>
                <w:szCs w:val="24"/>
              </w:rPr>
              <w:t xml:space="preserve">Содержание кладбища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E5839F9" w14:textId="77777777" w:rsidR="005C4468" w:rsidRPr="005C4468" w:rsidRDefault="005C4468" w:rsidP="005C4468">
            <w:pPr>
              <w:pStyle w:val="a6"/>
              <w:jc w:val="both"/>
              <w:rPr>
                <w:lang w:eastAsia="ar-SA"/>
              </w:rPr>
            </w:pPr>
            <w:r w:rsidRPr="005C4468">
              <w:rPr>
                <w:lang w:eastAsia="ar-SA"/>
              </w:rPr>
              <w:t>кв.м.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4C8BF" w14:textId="77777777" w:rsidR="005C4468" w:rsidRPr="005C4468" w:rsidRDefault="005C4468" w:rsidP="005C4468">
            <w:pPr>
              <w:pStyle w:val="a6"/>
              <w:jc w:val="center"/>
              <w:rPr>
                <w:lang w:eastAsia="ar-SA"/>
              </w:rPr>
            </w:pPr>
            <w:r w:rsidRPr="005C4468">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5FF35" w14:textId="77777777" w:rsidR="005C4468" w:rsidRPr="005C4468" w:rsidRDefault="005C4468" w:rsidP="005C4468">
            <w:pPr>
              <w:pStyle w:val="a6"/>
              <w:jc w:val="center"/>
              <w:rPr>
                <w:lang w:eastAsia="ar-SA"/>
              </w:rPr>
            </w:pPr>
            <w:r w:rsidRPr="005C4468">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C7A74" w14:textId="77777777" w:rsidR="005C4468" w:rsidRPr="005C4468" w:rsidRDefault="005C4468" w:rsidP="005C4468">
            <w:pPr>
              <w:pStyle w:val="a6"/>
              <w:jc w:val="center"/>
              <w:rPr>
                <w:lang w:eastAsia="ar-SA"/>
              </w:rPr>
            </w:pPr>
            <w:r w:rsidRPr="005C4468">
              <w:rPr>
                <w:lang w:eastAsia="ar-SA"/>
              </w:rPr>
              <w:t>203000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AB0E" w14:textId="77777777" w:rsidR="005C4468" w:rsidRPr="005C4468" w:rsidRDefault="005C4468" w:rsidP="005C4468">
            <w:pPr>
              <w:pStyle w:val="a6"/>
              <w:jc w:val="center"/>
              <w:rPr>
                <w:lang w:eastAsia="ar-SA"/>
              </w:rPr>
            </w:pPr>
            <w:r w:rsidRPr="005C4468">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8F5AE" w14:textId="77777777" w:rsidR="005C4468" w:rsidRPr="005C4468" w:rsidRDefault="005C4468" w:rsidP="005C4468">
            <w:pPr>
              <w:pStyle w:val="a6"/>
              <w:jc w:val="center"/>
              <w:rPr>
                <w:lang w:eastAsia="ar-SA"/>
              </w:rPr>
            </w:pPr>
            <w:r w:rsidRPr="005C4468">
              <w:rPr>
                <w:lang w:eastAsia="ar-SA"/>
              </w:rPr>
              <w:t>203000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5D387" w14:textId="77777777" w:rsidR="005C4468" w:rsidRPr="005C4468" w:rsidRDefault="005C4468" w:rsidP="005C4468">
            <w:pPr>
              <w:pStyle w:val="a6"/>
              <w:jc w:val="center"/>
              <w:rPr>
                <w:lang w:eastAsia="ar-SA"/>
              </w:rPr>
            </w:pPr>
            <w:r w:rsidRPr="005C4468">
              <w:rPr>
                <w:lang w:eastAsia="ar-SA"/>
              </w:rPr>
              <w:t>203000</w:t>
            </w:r>
          </w:p>
        </w:tc>
      </w:tr>
      <w:tr w:rsidR="005C4468" w:rsidRPr="005C4468" w14:paraId="051735AA"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740A0CA" w14:textId="77777777" w:rsidR="005C4468" w:rsidRPr="005C4468" w:rsidRDefault="005C4468" w:rsidP="005C4468">
            <w:pPr>
              <w:pStyle w:val="a6"/>
              <w:jc w:val="both"/>
            </w:pPr>
            <w:r w:rsidRPr="005C4468">
              <w:t>13.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5652226" w14:textId="77777777" w:rsidR="005C4468" w:rsidRPr="005C4468" w:rsidRDefault="005C4468" w:rsidP="005C4468">
            <w:pPr>
              <w:pStyle w:val="ConsPlusNormal"/>
              <w:rPr>
                <w:rFonts w:ascii="Times New Roman" w:hAnsi="Times New Roman" w:cs="Times New Roman"/>
                <w:sz w:val="24"/>
                <w:szCs w:val="24"/>
              </w:rPr>
            </w:pPr>
            <w:r w:rsidRPr="005C4468">
              <w:rPr>
                <w:rFonts w:ascii="Times New Roman" w:hAnsi="Times New Roman" w:cs="Times New Roman"/>
                <w:sz w:val="24"/>
                <w:szCs w:val="24"/>
              </w:rPr>
              <w:t>Содержание пожарных водоемов, прудов, фонтанов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DBF18F" w14:textId="77777777" w:rsidR="005C4468" w:rsidRPr="005C4468" w:rsidRDefault="005C4468" w:rsidP="005C4468">
            <w:pPr>
              <w:pStyle w:val="a6"/>
              <w:jc w:val="both"/>
              <w:rPr>
                <w:lang w:eastAsia="ar-SA"/>
              </w:rPr>
            </w:pPr>
            <w:r w:rsidRPr="005C4468">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C80D" w14:textId="77777777" w:rsidR="005C4468" w:rsidRPr="005C4468" w:rsidRDefault="005C4468" w:rsidP="005C4468">
            <w:pPr>
              <w:pStyle w:val="a6"/>
              <w:jc w:val="center"/>
              <w:rPr>
                <w:lang w:eastAsia="ar-SA"/>
              </w:rPr>
            </w:pPr>
            <w:r w:rsidRPr="005C4468">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710A" w14:textId="77777777" w:rsidR="005C4468" w:rsidRPr="005C4468" w:rsidRDefault="005C4468" w:rsidP="005C4468">
            <w:pPr>
              <w:pStyle w:val="a6"/>
              <w:jc w:val="center"/>
              <w:rPr>
                <w:lang w:eastAsia="ar-SA"/>
              </w:rPr>
            </w:pPr>
            <w:r w:rsidRPr="005C4468">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67010" w14:textId="77777777" w:rsidR="005C4468" w:rsidRPr="005C4468" w:rsidRDefault="005C4468" w:rsidP="005C4468">
            <w:pPr>
              <w:pStyle w:val="a6"/>
              <w:jc w:val="center"/>
              <w:rPr>
                <w:lang w:eastAsia="ar-SA"/>
              </w:rPr>
            </w:pPr>
            <w:r w:rsidRPr="005C4468">
              <w:rPr>
                <w:lang w:eastAsia="ar-SA"/>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F112" w14:textId="77777777" w:rsidR="005C4468" w:rsidRPr="005C4468" w:rsidRDefault="005C4468" w:rsidP="005C4468">
            <w:pPr>
              <w:pStyle w:val="a6"/>
              <w:jc w:val="center"/>
              <w:rPr>
                <w:lang w:eastAsia="ar-SA"/>
              </w:rPr>
            </w:pPr>
            <w:r w:rsidRPr="005C4468">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E48E1" w14:textId="77777777" w:rsidR="005C4468" w:rsidRPr="005C4468" w:rsidRDefault="005C4468" w:rsidP="005C4468">
            <w:pPr>
              <w:pStyle w:val="a6"/>
              <w:jc w:val="center"/>
              <w:rPr>
                <w:lang w:eastAsia="ar-SA"/>
              </w:rPr>
            </w:pPr>
            <w:r w:rsidRPr="005C4468">
              <w:rPr>
                <w:lang w:eastAsia="ar-SA"/>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DDFF" w14:textId="77777777" w:rsidR="005C4468" w:rsidRPr="005C4468" w:rsidRDefault="005C4468" w:rsidP="005C4468">
            <w:pPr>
              <w:pStyle w:val="a6"/>
              <w:jc w:val="center"/>
              <w:rPr>
                <w:lang w:eastAsia="ar-SA"/>
              </w:rPr>
            </w:pPr>
            <w:r w:rsidRPr="005C4468">
              <w:rPr>
                <w:lang w:eastAsia="ar-SA"/>
              </w:rPr>
              <w:t>22</w:t>
            </w:r>
          </w:p>
        </w:tc>
      </w:tr>
      <w:tr w:rsidR="005C4468" w:rsidRPr="005C4468" w14:paraId="0A1BDDDA"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6726CCF" w14:textId="77777777" w:rsidR="005C4468" w:rsidRPr="005C4468" w:rsidRDefault="005C4468" w:rsidP="005C4468">
            <w:pPr>
              <w:pStyle w:val="a6"/>
              <w:jc w:val="both"/>
            </w:pPr>
            <w:r w:rsidRPr="005C4468">
              <w:t>14.</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EC527ED"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 xml:space="preserve">Ремонт, установка контейнерных площадок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998A0F" w14:textId="77777777" w:rsidR="005C4468" w:rsidRPr="005C4468" w:rsidRDefault="005C4468" w:rsidP="005C4468">
            <w:pPr>
              <w:pStyle w:val="a6"/>
              <w:jc w:val="both"/>
              <w:rPr>
                <w:lang w:eastAsia="ar-SA"/>
              </w:rPr>
            </w:pPr>
            <w:r w:rsidRPr="005C4468">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4EEC" w14:textId="77777777" w:rsidR="005C4468" w:rsidRPr="005C4468" w:rsidRDefault="005C4468" w:rsidP="005C4468">
            <w:pPr>
              <w:pStyle w:val="a6"/>
              <w:jc w:val="center"/>
              <w:rPr>
                <w:lang w:eastAsia="ar-SA"/>
              </w:rPr>
            </w:pPr>
            <w:r w:rsidRPr="005C4468">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A75BF" w14:textId="77777777" w:rsidR="005C4468" w:rsidRPr="005C4468" w:rsidRDefault="005C4468" w:rsidP="005C4468">
            <w:pPr>
              <w:pStyle w:val="a6"/>
              <w:jc w:val="center"/>
              <w:rPr>
                <w:lang w:eastAsia="ar-SA"/>
              </w:rPr>
            </w:pPr>
            <w:r w:rsidRPr="005C4468">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3FB34" w14:textId="77777777" w:rsidR="005C4468" w:rsidRPr="005C4468" w:rsidRDefault="005C4468" w:rsidP="005C4468">
            <w:pPr>
              <w:pStyle w:val="a6"/>
              <w:jc w:val="center"/>
              <w:rPr>
                <w:lang w:eastAsia="ar-SA"/>
              </w:rPr>
            </w:pPr>
            <w:r w:rsidRPr="005C4468">
              <w:rPr>
                <w:lang w:eastAsia="ar-SA"/>
              </w:rPr>
              <w:t>32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8B311" w14:textId="77777777" w:rsidR="005C4468" w:rsidRPr="005C4468" w:rsidRDefault="005C4468" w:rsidP="005C4468">
            <w:pPr>
              <w:pStyle w:val="a6"/>
              <w:jc w:val="center"/>
              <w:rPr>
                <w:lang w:eastAsia="ar-SA"/>
              </w:rPr>
            </w:pPr>
            <w:r w:rsidRPr="005C4468">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A36FE" w14:textId="77777777" w:rsidR="005C4468" w:rsidRPr="005C4468" w:rsidRDefault="005C4468" w:rsidP="005C4468">
            <w:pPr>
              <w:pStyle w:val="a6"/>
              <w:jc w:val="center"/>
              <w:rPr>
                <w:lang w:eastAsia="ar-SA"/>
              </w:rPr>
            </w:pPr>
            <w:r w:rsidRPr="005C4468">
              <w:rPr>
                <w:lang w:eastAsia="ar-SA"/>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815F" w14:textId="77777777" w:rsidR="005C4468" w:rsidRPr="005C4468" w:rsidRDefault="005C4468" w:rsidP="005C4468">
            <w:pPr>
              <w:pStyle w:val="a6"/>
              <w:jc w:val="center"/>
              <w:rPr>
                <w:lang w:eastAsia="ar-SA"/>
              </w:rPr>
            </w:pPr>
            <w:r w:rsidRPr="005C4468">
              <w:rPr>
                <w:lang w:eastAsia="ar-SA"/>
              </w:rPr>
              <w:t>32</w:t>
            </w:r>
          </w:p>
        </w:tc>
      </w:tr>
      <w:tr w:rsidR="005C4468" w:rsidRPr="005C4468" w14:paraId="6AF7BFFC"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A1A9A7B" w14:textId="77777777" w:rsidR="005C4468" w:rsidRPr="005C4468" w:rsidRDefault="005C4468" w:rsidP="005C4468">
            <w:pPr>
              <w:pStyle w:val="a6"/>
              <w:jc w:val="both"/>
            </w:pPr>
            <w:r w:rsidRPr="005C4468">
              <w:t>15.</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9A559EC" w14:textId="77777777" w:rsidR="005C4468" w:rsidRPr="005C4468" w:rsidRDefault="005C4468" w:rsidP="005C4468">
            <w:pPr>
              <w:pStyle w:val="ConsPlusNormal"/>
              <w:rPr>
                <w:rFonts w:ascii="Times New Roman" w:hAnsi="Times New Roman" w:cs="Times New Roman"/>
                <w:sz w:val="24"/>
                <w:szCs w:val="24"/>
              </w:rPr>
            </w:pPr>
            <w:r w:rsidRPr="005C4468">
              <w:rPr>
                <w:rFonts w:ascii="Times New Roman" w:hAnsi="Times New Roman" w:cs="Times New Roman"/>
                <w:sz w:val="24"/>
                <w:szCs w:val="24"/>
              </w:rPr>
              <w:t xml:space="preserve">Устройство, обслуживание и содержание сетей уличного освещения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776229" w14:textId="77777777" w:rsidR="005C4468" w:rsidRPr="005C4468" w:rsidRDefault="005C4468" w:rsidP="005C4468">
            <w:pPr>
              <w:pStyle w:val="a6"/>
              <w:jc w:val="both"/>
              <w:rPr>
                <w:lang w:eastAsia="ar-SA"/>
              </w:rPr>
            </w:pPr>
            <w:r w:rsidRPr="005C4468">
              <w:rPr>
                <w:lang w:eastAsia="ar-SA"/>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BE46" w14:textId="77777777" w:rsidR="005C4468" w:rsidRPr="005C4468" w:rsidRDefault="005C4468" w:rsidP="005C4468">
            <w:pPr>
              <w:pStyle w:val="a6"/>
              <w:jc w:val="center"/>
              <w:rPr>
                <w:lang w:eastAsia="ar-SA"/>
              </w:rPr>
            </w:pPr>
            <w:r w:rsidRPr="005C4468">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9552D" w14:textId="77777777" w:rsidR="005C4468" w:rsidRPr="005C4468" w:rsidRDefault="005C4468" w:rsidP="005C4468">
            <w:pPr>
              <w:pStyle w:val="a6"/>
              <w:jc w:val="center"/>
              <w:rPr>
                <w:lang w:eastAsia="ar-SA"/>
              </w:rPr>
            </w:pPr>
            <w:r w:rsidRPr="005C4468">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7FB6" w14:textId="77777777" w:rsidR="005C4468" w:rsidRPr="005C4468" w:rsidRDefault="005C4468" w:rsidP="005C4468">
            <w:pPr>
              <w:pStyle w:val="a6"/>
              <w:jc w:val="center"/>
              <w:rPr>
                <w:lang w:eastAsia="ar-SA"/>
              </w:rPr>
            </w:pPr>
            <w:r w:rsidRPr="005C4468">
              <w:rPr>
                <w:lang w:eastAsia="ar-SA"/>
              </w:rPr>
              <w:t>22,3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10CDC" w14:textId="77777777" w:rsidR="005C4468" w:rsidRPr="005C4468" w:rsidRDefault="005C4468" w:rsidP="005C4468">
            <w:pPr>
              <w:pStyle w:val="a6"/>
              <w:jc w:val="center"/>
              <w:rPr>
                <w:lang w:eastAsia="ar-SA"/>
              </w:rPr>
            </w:pPr>
            <w:r w:rsidRPr="005C4468">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7200D" w14:textId="77777777" w:rsidR="005C4468" w:rsidRPr="005C4468" w:rsidRDefault="005C4468" w:rsidP="005C4468">
            <w:pPr>
              <w:pStyle w:val="a6"/>
              <w:jc w:val="center"/>
              <w:rPr>
                <w:lang w:eastAsia="ar-SA"/>
              </w:rPr>
            </w:pPr>
            <w:r w:rsidRPr="005C4468">
              <w:rPr>
                <w:lang w:eastAsia="ar-SA"/>
              </w:rPr>
              <w:t>22,3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55B2F" w14:textId="77777777" w:rsidR="005C4468" w:rsidRPr="005C4468" w:rsidRDefault="005C4468" w:rsidP="005C4468">
            <w:pPr>
              <w:pStyle w:val="a6"/>
              <w:jc w:val="center"/>
              <w:rPr>
                <w:lang w:eastAsia="ar-SA"/>
              </w:rPr>
            </w:pPr>
            <w:r w:rsidRPr="005C4468">
              <w:rPr>
                <w:lang w:eastAsia="ar-SA"/>
              </w:rPr>
              <w:t>22,3</w:t>
            </w:r>
          </w:p>
        </w:tc>
      </w:tr>
      <w:tr w:rsidR="005C4468" w:rsidRPr="005C4468" w14:paraId="2C2A685B"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D8D234E" w14:textId="77777777" w:rsidR="005C4468" w:rsidRPr="005C4468" w:rsidRDefault="005C4468" w:rsidP="005C4468">
            <w:pPr>
              <w:pStyle w:val="a6"/>
              <w:jc w:val="both"/>
            </w:pPr>
            <w:r w:rsidRPr="005C4468">
              <w:t>16.</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6A902B72" w14:textId="77777777" w:rsidR="005C4468" w:rsidRPr="005C4468" w:rsidRDefault="005C4468" w:rsidP="005C4468">
            <w:pPr>
              <w:pStyle w:val="ConsPlusNormal"/>
              <w:rPr>
                <w:rFonts w:ascii="Times New Roman" w:hAnsi="Times New Roman" w:cs="Times New Roman"/>
                <w:sz w:val="24"/>
                <w:szCs w:val="24"/>
              </w:rPr>
            </w:pPr>
            <w:r w:rsidRPr="005C4468">
              <w:rPr>
                <w:rFonts w:ascii="Times New Roman" w:hAnsi="Times New Roman" w:cs="Times New Roman"/>
                <w:sz w:val="24"/>
                <w:szCs w:val="24"/>
              </w:rPr>
              <w:t xml:space="preserve">Обслуживание </w:t>
            </w:r>
            <w:proofErr w:type="gramStart"/>
            <w:r w:rsidRPr="005C4468">
              <w:rPr>
                <w:rFonts w:ascii="Times New Roman" w:hAnsi="Times New Roman" w:cs="Times New Roman"/>
                <w:sz w:val="24"/>
                <w:szCs w:val="24"/>
              </w:rPr>
              <w:t>светильников  уличного</w:t>
            </w:r>
            <w:proofErr w:type="gramEnd"/>
            <w:r w:rsidRPr="005C4468">
              <w:rPr>
                <w:rFonts w:ascii="Times New Roman" w:hAnsi="Times New Roman" w:cs="Times New Roman"/>
                <w:sz w:val="24"/>
                <w:szCs w:val="24"/>
              </w:rPr>
              <w:t xml:space="preserve"> освещения.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DF9286" w14:textId="77777777" w:rsidR="005C4468" w:rsidRPr="005C4468" w:rsidRDefault="005C4468" w:rsidP="005C4468">
            <w:pPr>
              <w:pStyle w:val="a6"/>
              <w:jc w:val="both"/>
              <w:rPr>
                <w:lang w:eastAsia="ar-SA"/>
              </w:rPr>
            </w:pPr>
            <w:r w:rsidRPr="005C4468">
              <w:rPr>
                <w:lang w:eastAsia="ar-SA"/>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FDEB" w14:textId="77777777" w:rsidR="005C4468" w:rsidRPr="005C4468" w:rsidRDefault="005C4468" w:rsidP="005C4468">
            <w:pPr>
              <w:pStyle w:val="a6"/>
              <w:jc w:val="center"/>
              <w:rPr>
                <w:lang w:eastAsia="ar-SA"/>
              </w:rPr>
            </w:pPr>
            <w:r w:rsidRPr="005C4468">
              <w:rPr>
                <w:lang w:eastAsia="ar-SA"/>
              </w:rPr>
              <w:t>2252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DCEAE" w14:textId="77777777" w:rsidR="005C4468" w:rsidRPr="005C4468" w:rsidRDefault="005C4468" w:rsidP="005C4468">
            <w:pPr>
              <w:pStyle w:val="a6"/>
              <w:jc w:val="center"/>
              <w:rPr>
                <w:lang w:eastAsia="ar-SA"/>
              </w:rPr>
            </w:pPr>
            <w:r w:rsidRPr="005C4468">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EA66E" w14:textId="77777777" w:rsidR="005C4468" w:rsidRPr="005C4468" w:rsidRDefault="005C4468" w:rsidP="005C4468">
            <w:pPr>
              <w:jc w:val="center"/>
            </w:pPr>
            <w:r w:rsidRPr="005C4468">
              <w:rPr>
                <w:lang w:eastAsia="ar-SA"/>
              </w:rPr>
              <w:t>2237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38CCC" w14:textId="77777777" w:rsidR="005C4468" w:rsidRPr="005C4468" w:rsidRDefault="005C4468" w:rsidP="005C4468">
            <w:pPr>
              <w:jc w:val="center"/>
            </w:pPr>
            <w:r w:rsidRPr="005C4468">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D48DA" w14:textId="77777777" w:rsidR="005C4468" w:rsidRPr="005C4468" w:rsidRDefault="005C4468" w:rsidP="005C4468">
            <w:pPr>
              <w:jc w:val="center"/>
            </w:pPr>
            <w:r w:rsidRPr="005C4468">
              <w:rPr>
                <w:lang w:eastAsia="ar-SA"/>
              </w:rPr>
              <w:t>2237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08565" w14:textId="77777777" w:rsidR="005C4468" w:rsidRPr="005C4468" w:rsidRDefault="005C4468" w:rsidP="005C4468">
            <w:pPr>
              <w:jc w:val="center"/>
            </w:pPr>
            <w:r w:rsidRPr="005C4468">
              <w:rPr>
                <w:lang w:eastAsia="ar-SA"/>
              </w:rPr>
              <w:t>2237</w:t>
            </w:r>
          </w:p>
        </w:tc>
      </w:tr>
      <w:tr w:rsidR="005C4468" w:rsidRPr="005C4468" w14:paraId="7A4814E4"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1F23DC7" w14:textId="77777777" w:rsidR="005C4468" w:rsidRPr="005C4468" w:rsidRDefault="005C4468" w:rsidP="005C4468">
            <w:pPr>
              <w:pStyle w:val="a6"/>
              <w:jc w:val="both"/>
            </w:pPr>
            <w:r w:rsidRPr="005C4468">
              <w:t>17.</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538E982"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6327EC" w14:textId="77777777" w:rsidR="005C4468" w:rsidRPr="005C4468" w:rsidRDefault="005C4468" w:rsidP="005C4468">
            <w:pPr>
              <w:pStyle w:val="a6"/>
              <w:jc w:val="both"/>
            </w:pPr>
            <w:r w:rsidRPr="005C4468">
              <w:t>голов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F60C7" w14:textId="77777777" w:rsidR="005C4468" w:rsidRPr="005C4468" w:rsidRDefault="005C4468" w:rsidP="005C4468">
            <w:pPr>
              <w:pStyle w:val="a6"/>
              <w:jc w:val="center"/>
              <w:rPr>
                <w:lang w:eastAsia="ar-SA"/>
              </w:rPr>
            </w:pPr>
            <w:r w:rsidRPr="005C4468">
              <w:rPr>
                <w:lang w:eastAsia="ar-SA"/>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0762E" w14:textId="77777777" w:rsidR="005C4468" w:rsidRPr="005C4468" w:rsidRDefault="005C4468" w:rsidP="005C4468">
            <w:pPr>
              <w:pStyle w:val="a6"/>
              <w:jc w:val="center"/>
              <w:rPr>
                <w:lang w:eastAsia="ar-SA"/>
              </w:rPr>
            </w:pPr>
            <w:r w:rsidRPr="005C4468">
              <w:rPr>
                <w:lang w:eastAsia="ar-SA"/>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28BEB" w14:textId="77777777" w:rsidR="005C4468" w:rsidRPr="005C4468" w:rsidRDefault="005C4468" w:rsidP="005C4468">
            <w:pPr>
              <w:pStyle w:val="a6"/>
              <w:jc w:val="center"/>
              <w:rPr>
                <w:lang w:eastAsia="ar-SA"/>
              </w:rPr>
            </w:pPr>
            <w:r w:rsidRPr="005C4468">
              <w:rPr>
                <w:lang w:eastAsia="ar-SA"/>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7B9C" w14:textId="77777777" w:rsidR="005C4468" w:rsidRPr="005C4468" w:rsidRDefault="005C4468" w:rsidP="005C4468">
            <w:pPr>
              <w:pStyle w:val="a6"/>
              <w:jc w:val="center"/>
              <w:rPr>
                <w:lang w:eastAsia="ar-SA"/>
              </w:rPr>
            </w:pPr>
            <w:r w:rsidRPr="005C4468">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BCDB" w14:textId="77777777" w:rsidR="005C4468" w:rsidRPr="005C4468" w:rsidRDefault="005C4468" w:rsidP="005C4468">
            <w:pPr>
              <w:pStyle w:val="a6"/>
              <w:jc w:val="center"/>
              <w:rPr>
                <w:lang w:eastAsia="ar-SA"/>
              </w:rPr>
            </w:pPr>
            <w:r w:rsidRPr="005C4468">
              <w:rPr>
                <w:lang w:eastAsia="ar-SA"/>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E558" w14:textId="77777777" w:rsidR="005C4468" w:rsidRPr="005C4468" w:rsidRDefault="005C4468" w:rsidP="005C4468">
            <w:pPr>
              <w:pStyle w:val="a6"/>
              <w:jc w:val="center"/>
              <w:rPr>
                <w:lang w:eastAsia="ar-SA"/>
              </w:rPr>
            </w:pPr>
            <w:r w:rsidRPr="005C4468">
              <w:rPr>
                <w:lang w:eastAsia="ar-SA"/>
              </w:rPr>
              <w:t>6</w:t>
            </w:r>
          </w:p>
        </w:tc>
      </w:tr>
      <w:tr w:rsidR="005C4468" w:rsidRPr="005C4468" w14:paraId="7C7FF9A1"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3A566A50" w14:textId="77777777" w:rsidR="005C4468" w:rsidRPr="005C4468" w:rsidRDefault="005C4468" w:rsidP="005C4468">
            <w:pPr>
              <w:pStyle w:val="a6"/>
              <w:jc w:val="both"/>
            </w:pPr>
            <w:r w:rsidRPr="005C4468">
              <w:t>18.</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20393FBA"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Реализация мероприятий федеральной целевой программы «Увековечение памяти погибших при защите Отечества на 2019 – 2024 годы»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4E930B" w14:textId="77777777" w:rsidR="005C4468" w:rsidRPr="005C4468" w:rsidRDefault="005C4468" w:rsidP="005C4468">
            <w:pPr>
              <w:pStyle w:val="a6"/>
              <w:jc w:val="both"/>
            </w:pPr>
            <w:r w:rsidRPr="005C4468">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E9FC" w14:textId="77777777" w:rsidR="005C4468" w:rsidRPr="005C4468" w:rsidRDefault="005C4468" w:rsidP="005C4468">
            <w:pPr>
              <w:pStyle w:val="a6"/>
              <w:jc w:val="center"/>
              <w:rPr>
                <w:lang w:eastAsia="ar-SA"/>
              </w:rPr>
            </w:pPr>
            <w:r w:rsidRPr="005C4468">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2BFC"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0284F" w14:textId="77777777" w:rsidR="005C4468" w:rsidRPr="005C4468" w:rsidRDefault="005C4468" w:rsidP="005C4468">
            <w:pPr>
              <w:pStyle w:val="a6"/>
              <w:jc w:val="center"/>
              <w:rPr>
                <w:lang w:eastAsia="ar-SA"/>
              </w:rPr>
            </w:pPr>
            <w:r w:rsidRPr="005C4468">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7164B"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F32E9"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CB32" w14:textId="77777777" w:rsidR="005C4468" w:rsidRPr="005C4468" w:rsidRDefault="005C4468" w:rsidP="005C4468">
            <w:pPr>
              <w:pStyle w:val="a6"/>
              <w:jc w:val="center"/>
              <w:rPr>
                <w:lang w:eastAsia="ar-SA"/>
              </w:rPr>
            </w:pPr>
            <w:r w:rsidRPr="005C4468">
              <w:rPr>
                <w:lang w:eastAsia="ar-SA"/>
              </w:rPr>
              <w:t>0</w:t>
            </w:r>
          </w:p>
        </w:tc>
      </w:tr>
      <w:tr w:rsidR="005C4468" w:rsidRPr="005C4468" w14:paraId="101F5D7C"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49885BB" w14:textId="77777777" w:rsidR="005C4468" w:rsidRPr="005C4468" w:rsidRDefault="005C4468" w:rsidP="005C4468">
            <w:pPr>
              <w:pStyle w:val="a6"/>
              <w:jc w:val="both"/>
            </w:pPr>
            <w:r w:rsidRPr="005C4468">
              <w:t>19.</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7A4F34AA"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Ремонт «Монумента Славы» на территории городского округа Тейково Ивановской области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A466E0" w14:textId="77777777" w:rsidR="005C4468" w:rsidRPr="005C4468" w:rsidRDefault="005C4468" w:rsidP="005C4468">
            <w:pPr>
              <w:pStyle w:val="a6"/>
              <w:jc w:val="both"/>
            </w:pPr>
            <w:r w:rsidRPr="005C4468">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88CC" w14:textId="77777777" w:rsidR="005C4468" w:rsidRPr="005C4468" w:rsidRDefault="005C4468" w:rsidP="005C4468">
            <w:pPr>
              <w:pStyle w:val="a6"/>
              <w:jc w:val="center"/>
              <w:rPr>
                <w:lang w:eastAsia="ar-SA"/>
              </w:rPr>
            </w:pPr>
            <w:r w:rsidRPr="005C4468">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BE9C1"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5D78" w14:textId="77777777" w:rsidR="005C4468" w:rsidRPr="005C4468" w:rsidRDefault="005C4468" w:rsidP="005C4468">
            <w:pPr>
              <w:pStyle w:val="a6"/>
              <w:jc w:val="center"/>
              <w:rPr>
                <w:lang w:eastAsia="ar-SA"/>
              </w:rPr>
            </w:pPr>
            <w:r w:rsidRPr="005C4468">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7B97"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33621"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8DDE" w14:textId="77777777" w:rsidR="005C4468" w:rsidRPr="005C4468" w:rsidRDefault="005C4468" w:rsidP="005C4468">
            <w:pPr>
              <w:pStyle w:val="a6"/>
              <w:jc w:val="center"/>
              <w:rPr>
                <w:lang w:eastAsia="ar-SA"/>
              </w:rPr>
            </w:pPr>
            <w:r w:rsidRPr="005C4468">
              <w:rPr>
                <w:lang w:eastAsia="ar-SA"/>
              </w:rPr>
              <w:t>0</w:t>
            </w:r>
          </w:p>
        </w:tc>
      </w:tr>
      <w:tr w:rsidR="005C4468" w:rsidRPr="005C4468" w14:paraId="46CDA499"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E521DBD" w14:textId="77777777" w:rsidR="005C4468" w:rsidRPr="005C4468" w:rsidRDefault="005C4468" w:rsidP="005C4468">
            <w:pPr>
              <w:pStyle w:val="a6"/>
              <w:jc w:val="both"/>
            </w:pPr>
            <w:r w:rsidRPr="005C4468">
              <w:t>20.</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F4B9E45"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Создание мест (площадок) накопления ТКО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03A944" w14:textId="77777777" w:rsidR="005C4468" w:rsidRPr="005C4468" w:rsidRDefault="005C4468" w:rsidP="005C4468">
            <w:pPr>
              <w:pStyle w:val="a6"/>
              <w:jc w:val="both"/>
            </w:pPr>
            <w:r w:rsidRPr="005C4468">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5444"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AA83F" w14:textId="77777777" w:rsidR="005C4468" w:rsidRPr="005C4468" w:rsidRDefault="005C4468" w:rsidP="005C4468">
            <w:pPr>
              <w:pStyle w:val="a6"/>
              <w:jc w:val="center"/>
              <w:rPr>
                <w:lang w:eastAsia="ar-SA"/>
              </w:rPr>
            </w:pPr>
            <w:r w:rsidRPr="005C4468">
              <w:rPr>
                <w:lang w:eastAsia="ar-SA"/>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52FCF" w14:textId="77777777" w:rsidR="005C4468" w:rsidRPr="005C4468" w:rsidRDefault="005C4468" w:rsidP="005C4468">
            <w:pPr>
              <w:pStyle w:val="a6"/>
              <w:jc w:val="center"/>
              <w:rPr>
                <w:lang w:eastAsia="ar-SA"/>
              </w:rPr>
            </w:pPr>
            <w:r w:rsidRPr="005C4468">
              <w:rPr>
                <w:lang w:eastAsia="ar-SA"/>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7F783"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F11DE"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D2ABF" w14:textId="77777777" w:rsidR="005C4468" w:rsidRPr="005C4468" w:rsidRDefault="005C4468" w:rsidP="005C4468">
            <w:pPr>
              <w:pStyle w:val="a6"/>
              <w:jc w:val="center"/>
              <w:rPr>
                <w:lang w:eastAsia="ar-SA"/>
              </w:rPr>
            </w:pPr>
            <w:r w:rsidRPr="005C4468">
              <w:rPr>
                <w:lang w:eastAsia="ar-SA"/>
              </w:rPr>
              <w:t>0</w:t>
            </w:r>
          </w:p>
        </w:tc>
      </w:tr>
      <w:tr w:rsidR="005C4468" w:rsidRPr="005C4468" w14:paraId="119A3190"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A3058CC" w14:textId="77777777" w:rsidR="005C4468" w:rsidRPr="005C4468" w:rsidRDefault="005C4468" w:rsidP="005C4468">
            <w:pPr>
              <w:pStyle w:val="a6"/>
              <w:jc w:val="both"/>
            </w:pPr>
            <w:r w:rsidRPr="005C4468">
              <w:t>21.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0BCB7470"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Обустройство контейнерных площадок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73E9680" w14:textId="77777777" w:rsidR="005C4468" w:rsidRPr="005C4468" w:rsidRDefault="005C4468" w:rsidP="005C4468">
            <w:pPr>
              <w:pStyle w:val="a6"/>
              <w:jc w:val="both"/>
            </w:pPr>
            <w:r w:rsidRPr="005C4468">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6D9D"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9F3F5" w14:textId="77777777" w:rsidR="005C4468" w:rsidRPr="005C4468" w:rsidRDefault="005C4468" w:rsidP="005C4468">
            <w:pPr>
              <w:pStyle w:val="a6"/>
              <w:jc w:val="center"/>
              <w:rPr>
                <w:lang w:eastAsia="ar-SA"/>
              </w:rPr>
            </w:pPr>
            <w:r w:rsidRPr="005C4468">
              <w:rPr>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C244" w14:textId="77777777" w:rsidR="005C4468" w:rsidRPr="005C4468" w:rsidRDefault="005C4468" w:rsidP="005C4468">
            <w:pPr>
              <w:pStyle w:val="a6"/>
              <w:jc w:val="center"/>
              <w:rPr>
                <w:lang w:eastAsia="ar-SA"/>
              </w:rPr>
            </w:pPr>
            <w:r w:rsidRPr="005C4468">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7064"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95CF4"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F86C" w14:textId="77777777" w:rsidR="005C4468" w:rsidRPr="005C4468" w:rsidRDefault="005C4468" w:rsidP="005C4468">
            <w:pPr>
              <w:pStyle w:val="a6"/>
              <w:jc w:val="center"/>
              <w:rPr>
                <w:lang w:eastAsia="ar-SA"/>
              </w:rPr>
            </w:pPr>
            <w:r w:rsidRPr="005C4468">
              <w:rPr>
                <w:lang w:eastAsia="ar-SA"/>
              </w:rPr>
              <w:t>0</w:t>
            </w:r>
          </w:p>
        </w:tc>
      </w:tr>
      <w:tr w:rsidR="005C4468" w:rsidRPr="005C4468" w14:paraId="6169549B"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636C0B32" w14:textId="77777777" w:rsidR="005C4468" w:rsidRPr="005C4468" w:rsidRDefault="005C4468" w:rsidP="005C4468">
            <w:pPr>
              <w:pStyle w:val="a6"/>
              <w:jc w:val="both"/>
            </w:pPr>
            <w:r w:rsidRPr="005C4468">
              <w:t>22.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2F66B9C"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Количество снесенных объектов капитального строительства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8B0F79" w14:textId="77777777" w:rsidR="005C4468" w:rsidRPr="005C4468" w:rsidRDefault="005C4468" w:rsidP="005C4468">
            <w:pPr>
              <w:pStyle w:val="a6"/>
              <w:jc w:val="both"/>
            </w:pPr>
            <w:r w:rsidRPr="005C4468">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5998"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2DE61" w14:textId="77777777" w:rsidR="005C4468" w:rsidRPr="005C4468" w:rsidRDefault="005C4468" w:rsidP="005C4468">
            <w:pPr>
              <w:pStyle w:val="a6"/>
              <w:jc w:val="center"/>
              <w:rPr>
                <w:lang w:eastAsia="ar-SA"/>
              </w:rPr>
            </w:pPr>
            <w:r w:rsidRPr="005C4468">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A2EFD" w14:textId="77777777" w:rsidR="005C4468" w:rsidRPr="005C4468" w:rsidRDefault="005C4468" w:rsidP="005C4468">
            <w:pPr>
              <w:pStyle w:val="a6"/>
              <w:jc w:val="center"/>
              <w:rPr>
                <w:lang w:eastAsia="ar-SA"/>
              </w:rPr>
            </w:pPr>
            <w:r w:rsidRPr="005C4468">
              <w:rPr>
                <w:lang w:eastAsia="ar-SA"/>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947F"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2BE40"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98FAB" w14:textId="77777777" w:rsidR="005C4468" w:rsidRPr="005C4468" w:rsidRDefault="005C4468" w:rsidP="005C4468">
            <w:pPr>
              <w:pStyle w:val="a6"/>
              <w:jc w:val="center"/>
              <w:rPr>
                <w:lang w:eastAsia="ar-SA"/>
              </w:rPr>
            </w:pPr>
            <w:r w:rsidRPr="005C4468">
              <w:rPr>
                <w:lang w:eastAsia="ar-SA"/>
              </w:rPr>
              <w:t>0</w:t>
            </w:r>
          </w:p>
        </w:tc>
      </w:tr>
      <w:tr w:rsidR="005C4468" w:rsidRPr="005C4468" w14:paraId="2B343E7B"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0DFB512" w14:textId="77777777" w:rsidR="005C4468" w:rsidRPr="005C4468" w:rsidRDefault="005C4468" w:rsidP="005C4468">
            <w:pPr>
              <w:pStyle w:val="a6"/>
              <w:jc w:val="both"/>
            </w:pPr>
            <w:r w:rsidRPr="005C4468">
              <w:t>23.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4132498F" w14:textId="77777777" w:rsidR="005C4468" w:rsidRPr="005C4468" w:rsidRDefault="005C4468" w:rsidP="005C4468">
            <w:pPr>
              <w:pStyle w:val="ConsPlusNormal"/>
              <w:jc w:val="both"/>
              <w:rPr>
                <w:rFonts w:ascii="Times New Roman" w:hAnsi="Times New Roman" w:cs="Times New Roman"/>
                <w:sz w:val="24"/>
                <w:szCs w:val="24"/>
              </w:rPr>
            </w:pPr>
            <w:r w:rsidRPr="005C4468">
              <w:rPr>
                <w:rFonts w:ascii="Times New Roman" w:hAnsi="Times New Roman" w:cs="Times New Roman"/>
                <w:sz w:val="24"/>
                <w:szCs w:val="24"/>
              </w:rPr>
              <w:t>Реализация мероприятий по борьбе с борщевиком Сосновского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3CBA82" w14:textId="77777777" w:rsidR="005C4468" w:rsidRPr="005C4468" w:rsidRDefault="005C4468" w:rsidP="005C4468">
            <w:pPr>
              <w:pStyle w:val="a6"/>
              <w:jc w:val="both"/>
            </w:pPr>
            <w:r w:rsidRPr="005C4468">
              <w:t>га.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BD29C"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8C28"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9A12" w14:textId="77777777" w:rsidR="005C4468" w:rsidRPr="005C4468" w:rsidRDefault="005C4468" w:rsidP="005C4468">
            <w:pPr>
              <w:pStyle w:val="a6"/>
              <w:jc w:val="center"/>
              <w:rPr>
                <w:lang w:eastAsia="ar-SA"/>
              </w:rPr>
            </w:pPr>
            <w:r w:rsidRPr="005C4468">
              <w:rPr>
                <w:lang w:eastAsia="ar-SA"/>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F7F93"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1ED7" w14:textId="77777777" w:rsidR="005C4468" w:rsidRPr="005C4468" w:rsidRDefault="005C4468" w:rsidP="005C4468">
            <w:pPr>
              <w:pStyle w:val="a6"/>
              <w:jc w:val="center"/>
              <w:rPr>
                <w:lang w:eastAsia="ar-SA"/>
              </w:rPr>
            </w:pPr>
            <w:r w:rsidRPr="005C4468">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2026E" w14:textId="77777777" w:rsidR="005C4468" w:rsidRPr="005C4468" w:rsidRDefault="005C4468" w:rsidP="005C4468">
            <w:pPr>
              <w:pStyle w:val="a6"/>
              <w:jc w:val="center"/>
              <w:rPr>
                <w:lang w:eastAsia="ar-SA"/>
              </w:rPr>
            </w:pPr>
            <w:r w:rsidRPr="005C4468">
              <w:rPr>
                <w:lang w:eastAsia="ar-SA"/>
              </w:rPr>
              <w:t>0</w:t>
            </w:r>
          </w:p>
        </w:tc>
      </w:tr>
    </w:tbl>
    <w:p w14:paraId="0E4DCCBA" w14:textId="77777777" w:rsidR="005C4468" w:rsidRPr="005C4468" w:rsidRDefault="005C4468" w:rsidP="005C4468">
      <w:pPr>
        <w:pStyle w:val="ConsPlusNormal"/>
        <w:ind w:right="-1" w:firstLine="708"/>
        <w:jc w:val="both"/>
        <w:rPr>
          <w:rFonts w:ascii="Times New Roman" w:hAnsi="Times New Roman" w:cs="Times New Roman"/>
          <w:sz w:val="24"/>
          <w:szCs w:val="24"/>
        </w:rPr>
      </w:pPr>
      <w:r w:rsidRPr="005C4468">
        <w:rPr>
          <w:rFonts w:ascii="Times New Roman" w:hAnsi="Times New Roman" w:cs="Times New Roman"/>
          <w:sz w:val="24"/>
          <w:szCs w:val="24"/>
        </w:rPr>
        <w:lastRenderedPageBreak/>
        <w:t>*Значение целевых индикаторов подлежит уточнению по мере принятия нормативных правовых актов о выделении (распределении) денежных средств.</w:t>
      </w:r>
    </w:p>
    <w:p w14:paraId="59B3BF74" w14:textId="77777777" w:rsidR="005C4468" w:rsidRPr="00FF01EF" w:rsidRDefault="005C4468" w:rsidP="005C4468"/>
    <w:p w14:paraId="5FC4B4B5" w14:textId="77777777" w:rsidR="005C4468" w:rsidRDefault="005C4468" w:rsidP="005C4468">
      <w:r>
        <w:br w:type="page"/>
      </w:r>
    </w:p>
    <w:p w14:paraId="18556F5B" w14:textId="77777777" w:rsidR="005C4468" w:rsidRDefault="005C4468" w:rsidP="005C4468">
      <w:pPr>
        <w:jc w:val="right"/>
        <w:sectPr w:rsidR="005C4468" w:rsidSect="005C4468">
          <w:type w:val="nextColumn"/>
          <w:pgSz w:w="11906" w:h="16838"/>
          <w:pgMar w:top="1134" w:right="567" w:bottom="1134" w:left="1134" w:header="709" w:footer="709" w:gutter="0"/>
          <w:cols w:space="708"/>
          <w:docGrid w:linePitch="360"/>
        </w:sectPr>
      </w:pPr>
    </w:p>
    <w:p w14:paraId="209DA33E" w14:textId="77777777" w:rsidR="005C4468" w:rsidRPr="00FF01EF" w:rsidRDefault="005C4468" w:rsidP="005C4468">
      <w:pPr>
        <w:jc w:val="right"/>
      </w:pPr>
      <w:r w:rsidRPr="00FF01EF">
        <w:lastRenderedPageBreak/>
        <w:t>Приложение № 19</w:t>
      </w:r>
    </w:p>
    <w:p w14:paraId="5A8C494E" w14:textId="77777777" w:rsidR="005C4468" w:rsidRPr="00FF01EF" w:rsidRDefault="005C4468" w:rsidP="005C4468">
      <w:pPr>
        <w:ind w:right="-1"/>
        <w:jc w:val="right"/>
      </w:pPr>
      <w:r w:rsidRPr="00FF01EF">
        <w:t>к постановлению администрации</w:t>
      </w:r>
    </w:p>
    <w:p w14:paraId="52E50FA0" w14:textId="77777777" w:rsidR="005C4468" w:rsidRPr="00FF01EF" w:rsidRDefault="005C4468" w:rsidP="005C4468">
      <w:pPr>
        <w:ind w:right="-1"/>
        <w:jc w:val="right"/>
      </w:pPr>
      <w:r w:rsidRPr="00FF01EF">
        <w:t xml:space="preserve"> городского округа Тейково</w:t>
      </w:r>
    </w:p>
    <w:p w14:paraId="3895423F" w14:textId="77777777" w:rsidR="005C4468" w:rsidRPr="00FF01EF" w:rsidRDefault="005C4468" w:rsidP="005C4468">
      <w:pPr>
        <w:ind w:right="-1"/>
        <w:jc w:val="right"/>
      </w:pPr>
      <w:r w:rsidRPr="00FF01EF">
        <w:t>Ивановской области</w:t>
      </w:r>
    </w:p>
    <w:p w14:paraId="511B2B8D" w14:textId="77777777" w:rsidR="005C4468" w:rsidRPr="00FF01EF" w:rsidRDefault="005C4468" w:rsidP="005C4468">
      <w:pPr>
        <w:ind w:right="-1"/>
        <w:jc w:val="right"/>
      </w:pPr>
      <w:r w:rsidRPr="00FF01EF">
        <w:t xml:space="preserve">                                                                                                                 от                 №   </w:t>
      </w:r>
    </w:p>
    <w:p w14:paraId="1A6290B3" w14:textId="77777777" w:rsidR="005C4468" w:rsidRPr="00FF01EF" w:rsidRDefault="005C4468" w:rsidP="005C4468">
      <w:pPr>
        <w:tabs>
          <w:tab w:val="left" w:pos="8070"/>
        </w:tabs>
        <w:ind w:right="-1"/>
      </w:pPr>
    </w:p>
    <w:p w14:paraId="5255D9A6" w14:textId="77777777" w:rsidR="005C4468" w:rsidRPr="00FF01EF" w:rsidRDefault="005C4468" w:rsidP="005C4468">
      <w:pPr>
        <w:tabs>
          <w:tab w:val="left" w:pos="8070"/>
        </w:tabs>
        <w:ind w:right="-1"/>
      </w:pPr>
    </w:p>
    <w:p w14:paraId="428B9F1B" w14:textId="77777777" w:rsidR="005C4468" w:rsidRPr="00FF01EF" w:rsidRDefault="005C4468" w:rsidP="005C4468">
      <w:pPr>
        <w:ind w:firstLine="709"/>
      </w:pPr>
      <w:r w:rsidRPr="00FF01EF">
        <w:t>5. Ресурсное обеспечение мероприятий подпрограммы.</w:t>
      </w:r>
    </w:p>
    <w:p w14:paraId="01639492" w14:textId="77777777" w:rsidR="005C4468" w:rsidRPr="00FF01EF" w:rsidRDefault="005C4468" w:rsidP="005C4468">
      <w:pPr>
        <w:ind w:right="-1" w:firstLine="708"/>
        <w:jc w:val="right"/>
      </w:pPr>
      <w:r w:rsidRPr="00FF01EF">
        <w:t>(тыс. руб.)</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4819"/>
        <w:gridCol w:w="1985"/>
        <w:gridCol w:w="1417"/>
        <w:gridCol w:w="1418"/>
        <w:gridCol w:w="1417"/>
        <w:gridCol w:w="1418"/>
        <w:gridCol w:w="1275"/>
        <w:gridCol w:w="1276"/>
      </w:tblGrid>
      <w:tr w:rsidR="005C4468" w:rsidRPr="00FF01EF" w14:paraId="26C64B84" w14:textId="77777777" w:rsidTr="005C4468">
        <w:tc>
          <w:tcPr>
            <w:tcW w:w="488" w:type="dxa"/>
            <w:shd w:val="clear" w:color="auto" w:fill="auto"/>
          </w:tcPr>
          <w:p w14:paraId="64475CA2" w14:textId="77777777" w:rsidR="005C4468" w:rsidRPr="00FF01EF" w:rsidRDefault="005C4468" w:rsidP="005C4468">
            <w:pPr>
              <w:pStyle w:val="ConsPlusNormal"/>
              <w:jc w:val="center"/>
            </w:pPr>
            <w:r w:rsidRPr="00FF01EF">
              <w:t>№ п/п</w:t>
            </w:r>
          </w:p>
        </w:tc>
        <w:tc>
          <w:tcPr>
            <w:tcW w:w="4819" w:type="dxa"/>
            <w:shd w:val="clear" w:color="auto" w:fill="auto"/>
          </w:tcPr>
          <w:p w14:paraId="20B9AA84" w14:textId="77777777" w:rsidR="005C4468" w:rsidRPr="00FF01EF" w:rsidRDefault="005C4468" w:rsidP="005C4468">
            <w:pPr>
              <w:pStyle w:val="ConsPlusNormal"/>
              <w:jc w:val="center"/>
            </w:pPr>
            <w:r w:rsidRPr="00FF01EF">
              <w:t>Наименование мероприятий/источник ресурсного обеспечения</w:t>
            </w:r>
          </w:p>
        </w:tc>
        <w:tc>
          <w:tcPr>
            <w:tcW w:w="1985" w:type="dxa"/>
            <w:shd w:val="clear" w:color="auto" w:fill="auto"/>
          </w:tcPr>
          <w:p w14:paraId="0DCF4BF8" w14:textId="77777777" w:rsidR="005C4468" w:rsidRPr="00FF01EF" w:rsidRDefault="005C4468" w:rsidP="005C4468">
            <w:pPr>
              <w:pStyle w:val="ConsPlusNormal"/>
              <w:jc w:val="center"/>
            </w:pPr>
            <w:r w:rsidRPr="00FF01EF">
              <w:t>Исполнитель</w:t>
            </w:r>
          </w:p>
        </w:tc>
        <w:tc>
          <w:tcPr>
            <w:tcW w:w="1417" w:type="dxa"/>
            <w:shd w:val="clear" w:color="auto" w:fill="auto"/>
          </w:tcPr>
          <w:p w14:paraId="64A21D8B" w14:textId="77777777" w:rsidR="005C4468" w:rsidRPr="00FF01EF" w:rsidRDefault="005C4468" w:rsidP="005C4468">
            <w:pPr>
              <w:pStyle w:val="ConsPlusNormal"/>
              <w:jc w:val="center"/>
            </w:pPr>
            <w:r w:rsidRPr="00FF01EF">
              <w:t>2023</w:t>
            </w:r>
          </w:p>
        </w:tc>
        <w:tc>
          <w:tcPr>
            <w:tcW w:w="1418" w:type="dxa"/>
            <w:shd w:val="clear" w:color="auto" w:fill="auto"/>
          </w:tcPr>
          <w:p w14:paraId="3A543D08" w14:textId="77777777" w:rsidR="005C4468" w:rsidRPr="00FF01EF" w:rsidRDefault="005C4468" w:rsidP="005C4468">
            <w:pPr>
              <w:pStyle w:val="ConsPlusNormal"/>
              <w:jc w:val="center"/>
            </w:pPr>
            <w:r w:rsidRPr="00FF01EF">
              <w:t>2024</w:t>
            </w:r>
          </w:p>
        </w:tc>
        <w:tc>
          <w:tcPr>
            <w:tcW w:w="1417" w:type="dxa"/>
            <w:shd w:val="clear" w:color="auto" w:fill="auto"/>
          </w:tcPr>
          <w:p w14:paraId="4CB62616" w14:textId="77777777" w:rsidR="005C4468" w:rsidRPr="00FF01EF" w:rsidRDefault="005C4468" w:rsidP="005C4468">
            <w:pPr>
              <w:pStyle w:val="ConsPlusNormal"/>
              <w:jc w:val="center"/>
            </w:pPr>
            <w:r w:rsidRPr="00FF01EF">
              <w:t>2025</w:t>
            </w:r>
          </w:p>
        </w:tc>
        <w:tc>
          <w:tcPr>
            <w:tcW w:w="1418" w:type="dxa"/>
            <w:shd w:val="clear" w:color="auto" w:fill="auto"/>
          </w:tcPr>
          <w:p w14:paraId="02DFED17" w14:textId="77777777" w:rsidR="005C4468" w:rsidRPr="00FF01EF" w:rsidRDefault="005C4468" w:rsidP="005C4468">
            <w:pPr>
              <w:pStyle w:val="ConsPlusNormal"/>
              <w:jc w:val="center"/>
            </w:pPr>
            <w:r w:rsidRPr="00FF01EF">
              <w:t>2026</w:t>
            </w:r>
          </w:p>
        </w:tc>
        <w:tc>
          <w:tcPr>
            <w:tcW w:w="1275" w:type="dxa"/>
            <w:shd w:val="clear" w:color="auto" w:fill="auto"/>
          </w:tcPr>
          <w:p w14:paraId="63974FB0" w14:textId="77777777" w:rsidR="005C4468" w:rsidRPr="00FF01EF" w:rsidRDefault="005C4468" w:rsidP="005C4468">
            <w:pPr>
              <w:pStyle w:val="ConsPlusNormal"/>
              <w:jc w:val="center"/>
            </w:pPr>
            <w:r w:rsidRPr="00FF01EF">
              <w:t>2027</w:t>
            </w:r>
          </w:p>
        </w:tc>
        <w:tc>
          <w:tcPr>
            <w:tcW w:w="1276" w:type="dxa"/>
            <w:shd w:val="clear" w:color="auto" w:fill="auto"/>
          </w:tcPr>
          <w:p w14:paraId="3ED905F5" w14:textId="77777777" w:rsidR="005C4468" w:rsidRPr="00FF01EF" w:rsidRDefault="005C4468" w:rsidP="005C4468">
            <w:pPr>
              <w:pStyle w:val="ConsPlusNormal"/>
              <w:jc w:val="center"/>
              <w:rPr>
                <w:lang w:val="en-US"/>
              </w:rPr>
            </w:pPr>
            <w:r w:rsidRPr="00FF01EF">
              <w:t>2028*</w:t>
            </w:r>
          </w:p>
        </w:tc>
      </w:tr>
      <w:tr w:rsidR="005C4468" w:rsidRPr="00FF01EF" w14:paraId="4C0483B9" w14:textId="77777777" w:rsidTr="005C4468">
        <w:tc>
          <w:tcPr>
            <w:tcW w:w="5307" w:type="dxa"/>
            <w:gridSpan w:val="2"/>
            <w:shd w:val="clear" w:color="auto" w:fill="auto"/>
          </w:tcPr>
          <w:p w14:paraId="204BD3AF" w14:textId="77777777" w:rsidR="005C4468" w:rsidRPr="00FF01EF" w:rsidRDefault="005C4468" w:rsidP="005C4468">
            <w:pPr>
              <w:pStyle w:val="ConsPlusNormal"/>
              <w:jc w:val="both"/>
            </w:pPr>
            <w:r w:rsidRPr="00FF01EF">
              <w:t>Подпрограмма, всего:</w:t>
            </w:r>
          </w:p>
        </w:tc>
        <w:tc>
          <w:tcPr>
            <w:tcW w:w="1985" w:type="dxa"/>
            <w:vMerge w:val="restart"/>
            <w:shd w:val="clear" w:color="auto" w:fill="auto"/>
          </w:tcPr>
          <w:p w14:paraId="1804940D" w14:textId="77777777" w:rsidR="005C4468" w:rsidRPr="00FF01EF" w:rsidRDefault="005C4468" w:rsidP="005C4468">
            <w:pPr>
              <w:pStyle w:val="ConsPlusNormal"/>
              <w:jc w:val="center"/>
            </w:pPr>
            <w:r w:rsidRPr="00FF01EF">
              <w:t>Отдел городской инфраструктуры администрации городского округа Тейково Ивановской области</w:t>
            </w:r>
          </w:p>
        </w:tc>
        <w:tc>
          <w:tcPr>
            <w:tcW w:w="1417" w:type="dxa"/>
            <w:shd w:val="clear" w:color="auto" w:fill="auto"/>
          </w:tcPr>
          <w:p w14:paraId="02B08866" w14:textId="77777777" w:rsidR="005C4468" w:rsidRPr="00FF01EF" w:rsidRDefault="005C4468" w:rsidP="005C4468">
            <w:pPr>
              <w:pStyle w:val="ConsPlusNormal"/>
              <w:jc w:val="center"/>
            </w:pPr>
            <w:r w:rsidRPr="00FF01EF">
              <w:t>31 456,03492</w:t>
            </w:r>
          </w:p>
        </w:tc>
        <w:tc>
          <w:tcPr>
            <w:tcW w:w="1418" w:type="dxa"/>
            <w:shd w:val="clear" w:color="auto" w:fill="auto"/>
          </w:tcPr>
          <w:p w14:paraId="496D6415" w14:textId="77777777" w:rsidR="005C4468" w:rsidRPr="00FF01EF" w:rsidRDefault="005C4468" w:rsidP="005C4468">
            <w:pPr>
              <w:pStyle w:val="ConsPlusNormal"/>
              <w:jc w:val="center"/>
            </w:pPr>
            <w:r w:rsidRPr="00FF01EF">
              <w:t>37 558,39426</w:t>
            </w:r>
          </w:p>
        </w:tc>
        <w:tc>
          <w:tcPr>
            <w:tcW w:w="1417" w:type="dxa"/>
            <w:shd w:val="clear" w:color="auto" w:fill="auto"/>
          </w:tcPr>
          <w:p w14:paraId="04A547DC" w14:textId="77777777" w:rsidR="005C4468" w:rsidRPr="00FF01EF" w:rsidRDefault="005C4468" w:rsidP="005C4468">
            <w:pPr>
              <w:pStyle w:val="ConsPlusNormal"/>
              <w:jc w:val="center"/>
            </w:pPr>
            <w:r w:rsidRPr="00FF01EF">
              <w:t>43 453,45935</w:t>
            </w:r>
          </w:p>
        </w:tc>
        <w:tc>
          <w:tcPr>
            <w:tcW w:w="1418" w:type="dxa"/>
            <w:shd w:val="clear" w:color="auto" w:fill="auto"/>
          </w:tcPr>
          <w:p w14:paraId="53C27F50" w14:textId="77777777" w:rsidR="005C4468" w:rsidRPr="00FF01EF" w:rsidRDefault="005C4468" w:rsidP="005C4468">
            <w:pPr>
              <w:pStyle w:val="ConsPlusNormal"/>
              <w:jc w:val="center"/>
            </w:pPr>
            <w:r w:rsidRPr="00FF01EF">
              <w:t>27 634,81025</w:t>
            </w:r>
          </w:p>
        </w:tc>
        <w:tc>
          <w:tcPr>
            <w:tcW w:w="1275" w:type="dxa"/>
            <w:shd w:val="clear" w:color="auto" w:fill="auto"/>
          </w:tcPr>
          <w:p w14:paraId="679B0956" w14:textId="77777777" w:rsidR="005C4468" w:rsidRPr="00FF01EF" w:rsidRDefault="005C4468" w:rsidP="005C4468">
            <w:pPr>
              <w:pStyle w:val="ConsPlusNormal"/>
              <w:jc w:val="center"/>
            </w:pPr>
            <w:r w:rsidRPr="00FF01EF">
              <w:t>24 341,29405</w:t>
            </w:r>
          </w:p>
        </w:tc>
        <w:tc>
          <w:tcPr>
            <w:tcW w:w="1276" w:type="dxa"/>
            <w:shd w:val="clear" w:color="auto" w:fill="auto"/>
          </w:tcPr>
          <w:p w14:paraId="41C209F3" w14:textId="77777777" w:rsidR="005C4468" w:rsidRPr="00FF01EF" w:rsidRDefault="005C4468" w:rsidP="005C4468">
            <w:pPr>
              <w:pStyle w:val="ConsPlusNormal"/>
              <w:jc w:val="center"/>
            </w:pPr>
            <w:r w:rsidRPr="00FF01EF">
              <w:t>13 313,43354</w:t>
            </w:r>
          </w:p>
        </w:tc>
      </w:tr>
      <w:tr w:rsidR="005C4468" w:rsidRPr="00FF01EF" w14:paraId="50B79618" w14:textId="77777777" w:rsidTr="005C4468">
        <w:tc>
          <w:tcPr>
            <w:tcW w:w="5307" w:type="dxa"/>
            <w:gridSpan w:val="2"/>
            <w:shd w:val="clear" w:color="auto" w:fill="auto"/>
          </w:tcPr>
          <w:p w14:paraId="643E1EE1"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3E33934D" w14:textId="77777777" w:rsidR="005C4468" w:rsidRPr="00FF01EF" w:rsidRDefault="005C4468" w:rsidP="005C4468">
            <w:pPr>
              <w:pStyle w:val="ConsPlusNormal"/>
              <w:jc w:val="center"/>
            </w:pPr>
          </w:p>
        </w:tc>
        <w:tc>
          <w:tcPr>
            <w:tcW w:w="1417" w:type="dxa"/>
            <w:shd w:val="clear" w:color="auto" w:fill="auto"/>
          </w:tcPr>
          <w:p w14:paraId="5BA6CA96" w14:textId="77777777" w:rsidR="005C4468" w:rsidRPr="00FF01EF" w:rsidRDefault="005C4468" w:rsidP="005C4468">
            <w:pPr>
              <w:pStyle w:val="ConsPlusNormal"/>
              <w:jc w:val="center"/>
            </w:pPr>
          </w:p>
        </w:tc>
        <w:tc>
          <w:tcPr>
            <w:tcW w:w="1418" w:type="dxa"/>
            <w:shd w:val="clear" w:color="auto" w:fill="auto"/>
          </w:tcPr>
          <w:p w14:paraId="28B6BFA0" w14:textId="77777777" w:rsidR="005C4468" w:rsidRPr="00FF01EF" w:rsidRDefault="005C4468" w:rsidP="005C4468">
            <w:pPr>
              <w:pStyle w:val="ConsPlusNormal"/>
              <w:jc w:val="center"/>
            </w:pPr>
          </w:p>
        </w:tc>
        <w:tc>
          <w:tcPr>
            <w:tcW w:w="1417" w:type="dxa"/>
            <w:shd w:val="clear" w:color="auto" w:fill="auto"/>
          </w:tcPr>
          <w:p w14:paraId="05E21C85" w14:textId="77777777" w:rsidR="005C4468" w:rsidRPr="00FF01EF" w:rsidRDefault="005C4468" w:rsidP="005C4468">
            <w:pPr>
              <w:pStyle w:val="ConsPlusNormal"/>
              <w:jc w:val="center"/>
            </w:pPr>
          </w:p>
        </w:tc>
        <w:tc>
          <w:tcPr>
            <w:tcW w:w="1418" w:type="dxa"/>
            <w:shd w:val="clear" w:color="auto" w:fill="auto"/>
          </w:tcPr>
          <w:p w14:paraId="4E6CC10E" w14:textId="77777777" w:rsidR="005C4468" w:rsidRPr="00FF01EF" w:rsidRDefault="005C4468" w:rsidP="005C4468">
            <w:pPr>
              <w:pStyle w:val="ConsPlusNormal"/>
              <w:jc w:val="center"/>
            </w:pPr>
          </w:p>
        </w:tc>
        <w:tc>
          <w:tcPr>
            <w:tcW w:w="1275" w:type="dxa"/>
            <w:shd w:val="clear" w:color="auto" w:fill="auto"/>
          </w:tcPr>
          <w:p w14:paraId="3D370C67" w14:textId="77777777" w:rsidR="005C4468" w:rsidRPr="00FF01EF" w:rsidRDefault="005C4468" w:rsidP="005C4468">
            <w:pPr>
              <w:pStyle w:val="ConsPlusNormal"/>
              <w:jc w:val="center"/>
            </w:pPr>
          </w:p>
        </w:tc>
        <w:tc>
          <w:tcPr>
            <w:tcW w:w="1276" w:type="dxa"/>
            <w:shd w:val="clear" w:color="auto" w:fill="auto"/>
          </w:tcPr>
          <w:p w14:paraId="03E3AEDA" w14:textId="77777777" w:rsidR="005C4468" w:rsidRPr="00FF01EF" w:rsidRDefault="005C4468" w:rsidP="005C4468">
            <w:pPr>
              <w:pStyle w:val="ConsPlusNormal"/>
              <w:jc w:val="center"/>
            </w:pPr>
          </w:p>
        </w:tc>
      </w:tr>
      <w:tr w:rsidR="005C4468" w:rsidRPr="00FF01EF" w14:paraId="02D77A0D" w14:textId="77777777" w:rsidTr="005C4468">
        <w:tc>
          <w:tcPr>
            <w:tcW w:w="5307" w:type="dxa"/>
            <w:gridSpan w:val="2"/>
            <w:shd w:val="clear" w:color="auto" w:fill="auto"/>
          </w:tcPr>
          <w:p w14:paraId="2E05F9B3"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36491FD8" w14:textId="77777777" w:rsidR="005C4468" w:rsidRPr="00FF01EF" w:rsidRDefault="005C4468" w:rsidP="005C4468">
            <w:pPr>
              <w:pStyle w:val="ConsPlusNormal"/>
              <w:jc w:val="center"/>
            </w:pPr>
          </w:p>
        </w:tc>
        <w:tc>
          <w:tcPr>
            <w:tcW w:w="1417" w:type="dxa"/>
            <w:shd w:val="clear" w:color="auto" w:fill="auto"/>
          </w:tcPr>
          <w:p w14:paraId="2E5776D0" w14:textId="77777777" w:rsidR="005C4468" w:rsidRPr="00FF01EF" w:rsidRDefault="005C4468" w:rsidP="005C4468">
            <w:pPr>
              <w:pStyle w:val="ConsPlusNormal"/>
              <w:jc w:val="center"/>
            </w:pPr>
            <w:r w:rsidRPr="00FF01EF">
              <w:t>25 823,39644</w:t>
            </w:r>
          </w:p>
        </w:tc>
        <w:tc>
          <w:tcPr>
            <w:tcW w:w="1418" w:type="dxa"/>
            <w:shd w:val="clear" w:color="auto" w:fill="auto"/>
          </w:tcPr>
          <w:p w14:paraId="6C75DF21" w14:textId="77777777" w:rsidR="005C4468" w:rsidRPr="00FF01EF" w:rsidRDefault="005C4468" w:rsidP="005C4468">
            <w:pPr>
              <w:pStyle w:val="ConsPlusNormal"/>
              <w:jc w:val="center"/>
            </w:pPr>
            <w:r w:rsidRPr="00FF01EF">
              <w:t>31 809,34020</w:t>
            </w:r>
          </w:p>
          <w:p w14:paraId="00FDDF77" w14:textId="77777777" w:rsidR="005C4468" w:rsidRPr="00FF01EF" w:rsidRDefault="005C4468" w:rsidP="005C4468">
            <w:pPr>
              <w:pStyle w:val="ConsPlusNormal"/>
              <w:jc w:val="center"/>
            </w:pPr>
          </w:p>
        </w:tc>
        <w:tc>
          <w:tcPr>
            <w:tcW w:w="1417" w:type="dxa"/>
            <w:shd w:val="clear" w:color="auto" w:fill="auto"/>
          </w:tcPr>
          <w:p w14:paraId="2672900E" w14:textId="77777777" w:rsidR="005C4468" w:rsidRPr="00FF01EF" w:rsidRDefault="005C4468" w:rsidP="005C4468">
            <w:pPr>
              <w:pStyle w:val="ConsPlusNormal"/>
              <w:jc w:val="center"/>
            </w:pPr>
            <w:r w:rsidRPr="00FF01EF">
              <w:t>39 056,47035</w:t>
            </w:r>
          </w:p>
        </w:tc>
        <w:tc>
          <w:tcPr>
            <w:tcW w:w="1418" w:type="dxa"/>
            <w:shd w:val="clear" w:color="auto" w:fill="auto"/>
          </w:tcPr>
          <w:p w14:paraId="140D28EE" w14:textId="77777777" w:rsidR="005C4468" w:rsidRPr="00FF01EF" w:rsidRDefault="005C4468" w:rsidP="005C4468">
            <w:pPr>
              <w:pStyle w:val="ConsPlusNormal"/>
              <w:jc w:val="center"/>
            </w:pPr>
            <w:r w:rsidRPr="00FF01EF">
              <w:t>27 513,31025</w:t>
            </w:r>
          </w:p>
        </w:tc>
        <w:tc>
          <w:tcPr>
            <w:tcW w:w="1275" w:type="dxa"/>
            <w:shd w:val="clear" w:color="auto" w:fill="auto"/>
          </w:tcPr>
          <w:p w14:paraId="57E7E825" w14:textId="77777777" w:rsidR="005C4468" w:rsidRPr="00FF01EF" w:rsidRDefault="005C4468" w:rsidP="005C4468">
            <w:pPr>
              <w:pStyle w:val="ConsPlusNormal"/>
              <w:jc w:val="center"/>
            </w:pPr>
            <w:r w:rsidRPr="00FF01EF">
              <w:t>24 219,79405</w:t>
            </w:r>
          </w:p>
        </w:tc>
        <w:tc>
          <w:tcPr>
            <w:tcW w:w="1276" w:type="dxa"/>
            <w:shd w:val="clear" w:color="auto" w:fill="auto"/>
          </w:tcPr>
          <w:p w14:paraId="76C1C60B" w14:textId="77777777" w:rsidR="005C4468" w:rsidRPr="00FF01EF" w:rsidRDefault="005C4468" w:rsidP="005C4468">
            <w:pPr>
              <w:pStyle w:val="ConsPlusNormal"/>
              <w:jc w:val="center"/>
            </w:pPr>
            <w:r w:rsidRPr="00FF01EF">
              <w:t>13 313,43354</w:t>
            </w:r>
          </w:p>
        </w:tc>
      </w:tr>
      <w:tr w:rsidR="005C4468" w:rsidRPr="00FF01EF" w14:paraId="58C772BF" w14:textId="77777777" w:rsidTr="005C4468">
        <w:tc>
          <w:tcPr>
            <w:tcW w:w="5307" w:type="dxa"/>
            <w:gridSpan w:val="2"/>
            <w:shd w:val="clear" w:color="auto" w:fill="auto"/>
          </w:tcPr>
          <w:p w14:paraId="1F72077C"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7495F3D1" w14:textId="77777777" w:rsidR="005C4468" w:rsidRPr="00FF01EF" w:rsidRDefault="005C4468" w:rsidP="005C4468">
            <w:pPr>
              <w:pStyle w:val="ConsPlusNormal"/>
              <w:jc w:val="center"/>
            </w:pPr>
          </w:p>
        </w:tc>
        <w:tc>
          <w:tcPr>
            <w:tcW w:w="1417" w:type="dxa"/>
            <w:shd w:val="clear" w:color="auto" w:fill="auto"/>
          </w:tcPr>
          <w:p w14:paraId="37B78C9E" w14:textId="77777777" w:rsidR="005C4468" w:rsidRPr="00FF01EF" w:rsidRDefault="005C4468" w:rsidP="005C4468">
            <w:pPr>
              <w:pStyle w:val="ConsPlusNormal"/>
              <w:jc w:val="center"/>
            </w:pPr>
            <w:r w:rsidRPr="00FF01EF">
              <w:t>2 389,58656</w:t>
            </w:r>
          </w:p>
        </w:tc>
        <w:tc>
          <w:tcPr>
            <w:tcW w:w="1418" w:type="dxa"/>
            <w:shd w:val="clear" w:color="auto" w:fill="auto"/>
          </w:tcPr>
          <w:p w14:paraId="179A4E43" w14:textId="77777777" w:rsidR="005C4468" w:rsidRPr="00FF01EF" w:rsidRDefault="005C4468" w:rsidP="005C4468">
            <w:pPr>
              <w:pStyle w:val="ConsPlusNormal"/>
              <w:jc w:val="center"/>
            </w:pPr>
            <w:r w:rsidRPr="00FF01EF">
              <w:t>5 749,05406</w:t>
            </w:r>
          </w:p>
        </w:tc>
        <w:tc>
          <w:tcPr>
            <w:tcW w:w="1417" w:type="dxa"/>
            <w:shd w:val="clear" w:color="auto" w:fill="auto"/>
          </w:tcPr>
          <w:p w14:paraId="15B9110C" w14:textId="77777777" w:rsidR="005C4468" w:rsidRPr="00FF01EF" w:rsidRDefault="005C4468" w:rsidP="005C4468">
            <w:pPr>
              <w:jc w:val="center"/>
              <w:rPr>
                <w:lang w:eastAsia="en-US"/>
              </w:rPr>
            </w:pPr>
            <w:r w:rsidRPr="00FF01EF">
              <w:t>4 396,98900</w:t>
            </w:r>
          </w:p>
        </w:tc>
        <w:tc>
          <w:tcPr>
            <w:tcW w:w="1418" w:type="dxa"/>
            <w:shd w:val="clear" w:color="auto" w:fill="auto"/>
          </w:tcPr>
          <w:p w14:paraId="77CFAF61" w14:textId="77777777" w:rsidR="005C4468" w:rsidRPr="00FF01EF" w:rsidRDefault="005C4468" w:rsidP="005C4468">
            <w:pPr>
              <w:jc w:val="center"/>
              <w:rPr>
                <w:lang w:eastAsia="en-US"/>
              </w:rPr>
            </w:pPr>
            <w:r w:rsidRPr="00FF01EF">
              <w:t>121,50000</w:t>
            </w:r>
          </w:p>
        </w:tc>
        <w:tc>
          <w:tcPr>
            <w:tcW w:w="1275" w:type="dxa"/>
            <w:shd w:val="clear" w:color="auto" w:fill="auto"/>
          </w:tcPr>
          <w:p w14:paraId="75881B04" w14:textId="77777777" w:rsidR="005C4468" w:rsidRPr="00FF01EF" w:rsidRDefault="005C4468" w:rsidP="005C4468">
            <w:pPr>
              <w:jc w:val="center"/>
              <w:rPr>
                <w:lang w:eastAsia="en-US"/>
              </w:rPr>
            </w:pPr>
            <w:r w:rsidRPr="00FF01EF">
              <w:rPr>
                <w:lang w:eastAsia="en-US"/>
              </w:rPr>
              <w:t>121,50000</w:t>
            </w:r>
          </w:p>
        </w:tc>
        <w:tc>
          <w:tcPr>
            <w:tcW w:w="1276" w:type="dxa"/>
            <w:shd w:val="clear" w:color="auto" w:fill="auto"/>
          </w:tcPr>
          <w:p w14:paraId="01814F2F" w14:textId="77777777" w:rsidR="005C4468" w:rsidRPr="00FF01EF" w:rsidRDefault="005C4468" w:rsidP="005C4468">
            <w:pPr>
              <w:jc w:val="center"/>
              <w:rPr>
                <w:lang w:eastAsia="en-US"/>
              </w:rPr>
            </w:pPr>
            <w:r w:rsidRPr="00FF01EF">
              <w:rPr>
                <w:lang w:eastAsia="en-US"/>
              </w:rPr>
              <w:t>0,00</w:t>
            </w:r>
          </w:p>
        </w:tc>
      </w:tr>
      <w:tr w:rsidR="005C4468" w:rsidRPr="00FF01EF" w14:paraId="7302FF8B" w14:textId="77777777" w:rsidTr="005C4468">
        <w:tc>
          <w:tcPr>
            <w:tcW w:w="5307" w:type="dxa"/>
            <w:gridSpan w:val="2"/>
            <w:shd w:val="clear" w:color="auto" w:fill="auto"/>
          </w:tcPr>
          <w:p w14:paraId="7689FDD3"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26DB774C" w14:textId="77777777" w:rsidR="005C4468" w:rsidRPr="00FF01EF" w:rsidRDefault="005C4468" w:rsidP="005C4468">
            <w:pPr>
              <w:pStyle w:val="ConsPlusNormal"/>
              <w:jc w:val="center"/>
            </w:pPr>
          </w:p>
        </w:tc>
        <w:tc>
          <w:tcPr>
            <w:tcW w:w="1417" w:type="dxa"/>
            <w:shd w:val="clear" w:color="auto" w:fill="auto"/>
          </w:tcPr>
          <w:p w14:paraId="4C7C6AF6" w14:textId="77777777" w:rsidR="005C4468" w:rsidRPr="00FF01EF" w:rsidRDefault="005C4468" w:rsidP="005C4468">
            <w:pPr>
              <w:pStyle w:val="ConsPlusNormal"/>
              <w:jc w:val="center"/>
            </w:pPr>
            <w:r w:rsidRPr="00FF01EF">
              <w:t>3 243,05192</w:t>
            </w:r>
          </w:p>
        </w:tc>
        <w:tc>
          <w:tcPr>
            <w:tcW w:w="1418" w:type="dxa"/>
            <w:shd w:val="clear" w:color="auto" w:fill="auto"/>
          </w:tcPr>
          <w:p w14:paraId="5C203CBA" w14:textId="77777777" w:rsidR="005C4468" w:rsidRPr="00FF01EF" w:rsidRDefault="005C4468" w:rsidP="005C4468">
            <w:pPr>
              <w:pStyle w:val="ConsPlusNormal"/>
              <w:jc w:val="center"/>
            </w:pPr>
            <w:r w:rsidRPr="00FF01EF">
              <w:t>0,00</w:t>
            </w:r>
          </w:p>
        </w:tc>
        <w:tc>
          <w:tcPr>
            <w:tcW w:w="1417" w:type="dxa"/>
            <w:shd w:val="clear" w:color="auto" w:fill="auto"/>
          </w:tcPr>
          <w:p w14:paraId="5BC691D9" w14:textId="77777777" w:rsidR="005C4468" w:rsidRPr="00FF01EF" w:rsidRDefault="005C4468" w:rsidP="005C4468">
            <w:pPr>
              <w:pStyle w:val="ConsPlusNormal"/>
              <w:jc w:val="center"/>
            </w:pPr>
            <w:r w:rsidRPr="00FF01EF">
              <w:t>0,00</w:t>
            </w:r>
          </w:p>
        </w:tc>
        <w:tc>
          <w:tcPr>
            <w:tcW w:w="1418" w:type="dxa"/>
            <w:shd w:val="clear" w:color="auto" w:fill="auto"/>
          </w:tcPr>
          <w:p w14:paraId="6BD60959" w14:textId="77777777" w:rsidR="005C4468" w:rsidRPr="00FF01EF" w:rsidRDefault="005C4468" w:rsidP="005C4468">
            <w:pPr>
              <w:pStyle w:val="ConsPlusNormal"/>
              <w:jc w:val="center"/>
            </w:pPr>
            <w:r w:rsidRPr="00FF01EF">
              <w:t>0,00</w:t>
            </w:r>
          </w:p>
        </w:tc>
        <w:tc>
          <w:tcPr>
            <w:tcW w:w="1275" w:type="dxa"/>
            <w:shd w:val="clear" w:color="auto" w:fill="auto"/>
          </w:tcPr>
          <w:p w14:paraId="0D317B2B" w14:textId="77777777" w:rsidR="005C4468" w:rsidRPr="00FF01EF" w:rsidRDefault="005C4468" w:rsidP="005C4468">
            <w:pPr>
              <w:pStyle w:val="ConsPlusNormal"/>
              <w:jc w:val="center"/>
            </w:pPr>
            <w:r w:rsidRPr="00FF01EF">
              <w:t>0,00</w:t>
            </w:r>
          </w:p>
        </w:tc>
        <w:tc>
          <w:tcPr>
            <w:tcW w:w="1276" w:type="dxa"/>
            <w:shd w:val="clear" w:color="auto" w:fill="auto"/>
          </w:tcPr>
          <w:p w14:paraId="3E4EE063" w14:textId="77777777" w:rsidR="005C4468" w:rsidRPr="00FF01EF" w:rsidRDefault="005C4468" w:rsidP="005C4468">
            <w:pPr>
              <w:pStyle w:val="ConsPlusNormal"/>
              <w:jc w:val="center"/>
            </w:pPr>
            <w:r w:rsidRPr="00FF01EF">
              <w:t>0,00</w:t>
            </w:r>
          </w:p>
        </w:tc>
      </w:tr>
      <w:tr w:rsidR="005C4468" w:rsidRPr="00FF01EF" w14:paraId="730BC3CB" w14:textId="77777777" w:rsidTr="005C4468">
        <w:tc>
          <w:tcPr>
            <w:tcW w:w="488" w:type="dxa"/>
            <w:vMerge w:val="restart"/>
            <w:shd w:val="clear" w:color="auto" w:fill="auto"/>
          </w:tcPr>
          <w:p w14:paraId="55125F92" w14:textId="77777777" w:rsidR="005C4468" w:rsidRPr="00FF01EF" w:rsidRDefault="005C4468" w:rsidP="005C4468">
            <w:r w:rsidRPr="00FF01EF">
              <w:t>1.</w:t>
            </w:r>
          </w:p>
        </w:tc>
        <w:tc>
          <w:tcPr>
            <w:tcW w:w="4819" w:type="dxa"/>
            <w:shd w:val="clear" w:color="auto" w:fill="auto"/>
          </w:tcPr>
          <w:p w14:paraId="3CE9496B" w14:textId="77777777" w:rsidR="005C4468" w:rsidRPr="00FF01EF" w:rsidRDefault="005C4468" w:rsidP="005C4468">
            <w:r w:rsidRPr="00FF01EF">
              <w:t>Субсидии юридическим лицам и индивидуальным предпринимателям на ремонт и содержание объектов внешнего благоустройства и мест захоронения (Содержание сетей уличного освещения)</w:t>
            </w:r>
          </w:p>
        </w:tc>
        <w:tc>
          <w:tcPr>
            <w:tcW w:w="1985" w:type="dxa"/>
            <w:vMerge/>
            <w:shd w:val="clear" w:color="auto" w:fill="auto"/>
          </w:tcPr>
          <w:p w14:paraId="5CB25E7E" w14:textId="77777777" w:rsidR="005C4468" w:rsidRPr="00FF01EF" w:rsidRDefault="005C4468" w:rsidP="005C4468">
            <w:pPr>
              <w:pStyle w:val="ConsPlusNormal"/>
              <w:jc w:val="center"/>
            </w:pPr>
          </w:p>
        </w:tc>
        <w:tc>
          <w:tcPr>
            <w:tcW w:w="1417" w:type="dxa"/>
            <w:shd w:val="clear" w:color="auto" w:fill="auto"/>
          </w:tcPr>
          <w:p w14:paraId="41DFF2B2" w14:textId="77777777" w:rsidR="005C4468" w:rsidRPr="00FF01EF" w:rsidRDefault="005C4468" w:rsidP="005C4468">
            <w:pPr>
              <w:pStyle w:val="ConsPlusNormal"/>
              <w:jc w:val="center"/>
            </w:pPr>
            <w:r w:rsidRPr="00FF01EF">
              <w:t>2 618,37800</w:t>
            </w:r>
          </w:p>
        </w:tc>
        <w:tc>
          <w:tcPr>
            <w:tcW w:w="1418" w:type="dxa"/>
            <w:shd w:val="clear" w:color="auto" w:fill="auto"/>
          </w:tcPr>
          <w:p w14:paraId="476E7838" w14:textId="77777777" w:rsidR="005C4468" w:rsidRPr="00FF01EF" w:rsidRDefault="005C4468" w:rsidP="005C4468">
            <w:pPr>
              <w:pStyle w:val="ConsPlusNormal"/>
              <w:jc w:val="center"/>
            </w:pPr>
            <w:r w:rsidRPr="00FF01EF">
              <w:t>0,00</w:t>
            </w:r>
          </w:p>
        </w:tc>
        <w:tc>
          <w:tcPr>
            <w:tcW w:w="1417" w:type="dxa"/>
            <w:shd w:val="clear" w:color="auto" w:fill="auto"/>
          </w:tcPr>
          <w:p w14:paraId="7406E936" w14:textId="77777777" w:rsidR="005C4468" w:rsidRPr="00FF01EF" w:rsidRDefault="005C4468" w:rsidP="005C4468">
            <w:pPr>
              <w:pStyle w:val="ConsPlusNormal"/>
              <w:jc w:val="center"/>
            </w:pPr>
            <w:r w:rsidRPr="00FF01EF">
              <w:t>0,00</w:t>
            </w:r>
          </w:p>
        </w:tc>
        <w:tc>
          <w:tcPr>
            <w:tcW w:w="1418" w:type="dxa"/>
            <w:shd w:val="clear" w:color="auto" w:fill="auto"/>
          </w:tcPr>
          <w:p w14:paraId="482DB9E6" w14:textId="77777777" w:rsidR="005C4468" w:rsidRPr="00FF01EF" w:rsidRDefault="005C4468" w:rsidP="005C4468">
            <w:pPr>
              <w:pStyle w:val="ConsPlusNormal"/>
              <w:jc w:val="center"/>
            </w:pPr>
            <w:r w:rsidRPr="00FF01EF">
              <w:t>0,00</w:t>
            </w:r>
          </w:p>
        </w:tc>
        <w:tc>
          <w:tcPr>
            <w:tcW w:w="1275" w:type="dxa"/>
            <w:shd w:val="clear" w:color="auto" w:fill="auto"/>
          </w:tcPr>
          <w:p w14:paraId="1D417B02" w14:textId="77777777" w:rsidR="005C4468" w:rsidRPr="00FF01EF" w:rsidRDefault="005C4468" w:rsidP="005C4468">
            <w:pPr>
              <w:pStyle w:val="ConsPlusNormal"/>
              <w:jc w:val="center"/>
            </w:pPr>
            <w:r w:rsidRPr="00FF01EF">
              <w:t>0,00</w:t>
            </w:r>
          </w:p>
        </w:tc>
        <w:tc>
          <w:tcPr>
            <w:tcW w:w="1276" w:type="dxa"/>
            <w:shd w:val="clear" w:color="auto" w:fill="auto"/>
          </w:tcPr>
          <w:p w14:paraId="7418B605" w14:textId="77777777" w:rsidR="005C4468" w:rsidRPr="00FF01EF" w:rsidRDefault="005C4468" w:rsidP="005C4468">
            <w:pPr>
              <w:pStyle w:val="ConsPlusNormal"/>
              <w:jc w:val="center"/>
            </w:pPr>
            <w:r w:rsidRPr="00FF01EF">
              <w:t>3 250,77800</w:t>
            </w:r>
          </w:p>
        </w:tc>
      </w:tr>
      <w:tr w:rsidR="005C4468" w:rsidRPr="00FF01EF" w14:paraId="56FEAAD6" w14:textId="77777777" w:rsidTr="005C4468">
        <w:tc>
          <w:tcPr>
            <w:tcW w:w="488" w:type="dxa"/>
            <w:vMerge/>
            <w:shd w:val="clear" w:color="auto" w:fill="auto"/>
          </w:tcPr>
          <w:p w14:paraId="256324D4" w14:textId="77777777" w:rsidR="005C4468" w:rsidRPr="00FF01EF" w:rsidRDefault="005C4468" w:rsidP="005C4468"/>
        </w:tc>
        <w:tc>
          <w:tcPr>
            <w:tcW w:w="4819" w:type="dxa"/>
            <w:shd w:val="clear" w:color="auto" w:fill="auto"/>
          </w:tcPr>
          <w:p w14:paraId="6788AA03"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00EF1C7F" w14:textId="77777777" w:rsidR="005C4468" w:rsidRPr="00FF01EF" w:rsidRDefault="005C4468" w:rsidP="005C4468">
            <w:pPr>
              <w:pStyle w:val="ConsPlusNormal"/>
              <w:jc w:val="center"/>
            </w:pPr>
          </w:p>
        </w:tc>
        <w:tc>
          <w:tcPr>
            <w:tcW w:w="1417" w:type="dxa"/>
            <w:shd w:val="clear" w:color="auto" w:fill="auto"/>
          </w:tcPr>
          <w:p w14:paraId="7024DAB9" w14:textId="77777777" w:rsidR="005C4468" w:rsidRPr="00FF01EF" w:rsidRDefault="005C4468" w:rsidP="005C4468">
            <w:pPr>
              <w:pStyle w:val="ConsPlusNormal"/>
              <w:jc w:val="center"/>
            </w:pPr>
          </w:p>
        </w:tc>
        <w:tc>
          <w:tcPr>
            <w:tcW w:w="1418" w:type="dxa"/>
            <w:shd w:val="clear" w:color="auto" w:fill="auto"/>
          </w:tcPr>
          <w:p w14:paraId="50E7D9F4" w14:textId="77777777" w:rsidR="005C4468" w:rsidRPr="00FF01EF" w:rsidRDefault="005C4468" w:rsidP="005C4468">
            <w:pPr>
              <w:pStyle w:val="ConsPlusNormal"/>
              <w:jc w:val="center"/>
            </w:pPr>
          </w:p>
        </w:tc>
        <w:tc>
          <w:tcPr>
            <w:tcW w:w="1417" w:type="dxa"/>
            <w:shd w:val="clear" w:color="auto" w:fill="auto"/>
          </w:tcPr>
          <w:p w14:paraId="69A1367C" w14:textId="77777777" w:rsidR="005C4468" w:rsidRPr="00FF01EF" w:rsidRDefault="005C4468" w:rsidP="005C4468">
            <w:pPr>
              <w:pStyle w:val="ConsPlusNormal"/>
              <w:jc w:val="center"/>
            </w:pPr>
          </w:p>
        </w:tc>
        <w:tc>
          <w:tcPr>
            <w:tcW w:w="1418" w:type="dxa"/>
            <w:shd w:val="clear" w:color="auto" w:fill="auto"/>
          </w:tcPr>
          <w:p w14:paraId="68B432DF" w14:textId="77777777" w:rsidR="005C4468" w:rsidRPr="00FF01EF" w:rsidRDefault="005C4468" w:rsidP="005C4468">
            <w:pPr>
              <w:pStyle w:val="ConsPlusNormal"/>
              <w:jc w:val="center"/>
            </w:pPr>
          </w:p>
        </w:tc>
        <w:tc>
          <w:tcPr>
            <w:tcW w:w="1275" w:type="dxa"/>
            <w:shd w:val="clear" w:color="auto" w:fill="auto"/>
          </w:tcPr>
          <w:p w14:paraId="64109091" w14:textId="77777777" w:rsidR="005C4468" w:rsidRPr="00FF01EF" w:rsidRDefault="005C4468" w:rsidP="005C4468">
            <w:pPr>
              <w:pStyle w:val="ConsPlusNormal"/>
              <w:jc w:val="center"/>
            </w:pPr>
          </w:p>
        </w:tc>
        <w:tc>
          <w:tcPr>
            <w:tcW w:w="1276" w:type="dxa"/>
            <w:shd w:val="clear" w:color="auto" w:fill="auto"/>
          </w:tcPr>
          <w:p w14:paraId="6A86F8AB" w14:textId="77777777" w:rsidR="005C4468" w:rsidRPr="00FF01EF" w:rsidRDefault="005C4468" w:rsidP="005C4468">
            <w:pPr>
              <w:pStyle w:val="ConsPlusNormal"/>
              <w:jc w:val="center"/>
            </w:pPr>
          </w:p>
        </w:tc>
      </w:tr>
      <w:tr w:rsidR="005C4468" w:rsidRPr="00FF01EF" w14:paraId="2E10AFD7" w14:textId="77777777" w:rsidTr="005C4468">
        <w:tc>
          <w:tcPr>
            <w:tcW w:w="488" w:type="dxa"/>
            <w:vMerge/>
            <w:shd w:val="clear" w:color="auto" w:fill="auto"/>
          </w:tcPr>
          <w:p w14:paraId="02ECB11B" w14:textId="77777777" w:rsidR="005C4468" w:rsidRPr="00FF01EF" w:rsidRDefault="005C4468" w:rsidP="005C4468"/>
        </w:tc>
        <w:tc>
          <w:tcPr>
            <w:tcW w:w="4819" w:type="dxa"/>
            <w:shd w:val="clear" w:color="auto" w:fill="auto"/>
          </w:tcPr>
          <w:p w14:paraId="4D5318B9"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07E848BB" w14:textId="77777777" w:rsidR="005C4468" w:rsidRPr="00FF01EF" w:rsidRDefault="005C4468" w:rsidP="005C4468">
            <w:pPr>
              <w:pStyle w:val="ConsPlusNormal"/>
              <w:jc w:val="center"/>
            </w:pPr>
          </w:p>
        </w:tc>
        <w:tc>
          <w:tcPr>
            <w:tcW w:w="1417" w:type="dxa"/>
            <w:shd w:val="clear" w:color="auto" w:fill="auto"/>
          </w:tcPr>
          <w:p w14:paraId="753AD80A" w14:textId="77777777" w:rsidR="005C4468" w:rsidRPr="00FF01EF" w:rsidRDefault="005C4468" w:rsidP="005C4468">
            <w:pPr>
              <w:pStyle w:val="ConsPlusNormal"/>
              <w:jc w:val="center"/>
            </w:pPr>
            <w:r w:rsidRPr="00FF01EF">
              <w:t>2 618,37800</w:t>
            </w:r>
          </w:p>
        </w:tc>
        <w:tc>
          <w:tcPr>
            <w:tcW w:w="1418" w:type="dxa"/>
            <w:shd w:val="clear" w:color="auto" w:fill="auto"/>
          </w:tcPr>
          <w:p w14:paraId="6D7EFAFB" w14:textId="77777777" w:rsidR="005C4468" w:rsidRPr="00FF01EF" w:rsidRDefault="005C4468" w:rsidP="005C4468">
            <w:pPr>
              <w:pStyle w:val="ConsPlusNormal"/>
              <w:jc w:val="center"/>
            </w:pPr>
            <w:r w:rsidRPr="00FF01EF">
              <w:t>0,00</w:t>
            </w:r>
          </w:p>
        </w:tc>
        <w:tc>
          <w:tcPr>
            <w:tcW w:w="1417" w:type="dxa"/>
            <w:shd w:val="clear" w:color="auto" w:fill="auto"/>
          </w:tcPr>
          <w:p w14:paraId="3B6F590F" w14:textId="77777777" w:rsidR="005C4468" w:rsidRPr="00FF01EF" w:rsidRDefault="005C4468" w:rsidP="005C4468">
            <w:pPr>
              <w:pStyle w:val="ConsPlusNormal"/>
              <w:jc w:val="center"/>
            </w:pPr>
            <w:r w:rsidRPr="00FF01EF">
              <w:t>0,00</w:t>
            </w:r>
          </w:p>
        </w:tc>
        <w:tc>
          <w:tcPr>
            <w:tcW w:w="1418" w:type="dxa"/>
            <w:shd w:val="clear" w:color="auto" w:fill="auto"/>
          </w:tcPr>
          <w:p w14:paraId="39B86140" w14:textId="77777777" w:rsidR="005C4468" w:rsidRPr="00FF01EF" w:rsidRDefault="005C4468" w:rsidP="005C4468">
            <w:pPr>
              <w:pStyle w:val="ConsPlusNormal"/>
              <w:jc w:val="center"/>
            </w:pPr>
            <w:r w:rsidRPr="00FF01EF">
              <w:t>0,00</w:t>
            </w:r>
          </w:p>
        </w:tc>
        <w:tc>
          <w:tcPr>
            <w:tcW w:w="1275" w:type="dxa"/>
            <w:shd w:val="clear" w:color="auto" w:fill="auto"/>
          </w:tcPr>
          <w:p w14:paraId="7177B50E" w14:textId="77777777" w:rsidR="005C4468" w:rsidRPr="00FF01EF" w:rsidRDefault="005C4468" w:rsidP="005C4468">
            <w:pPr>
              <w:pStyle w:val="ConsPlusNormal"/>
              <w:jc w:val="center"/>
            </w:pPr>
            <w:r w:rsidRPr="00FF01EF">
              <w:t>0,00</w:t>
            </w:r>
          </w:p>
        </w:tc>
        <w:tc>
          <w:tcPr>
            <w:tcW w:w="1276" w:type="dxa"/>
            <w:shd w:val="clear" w:color="auto" w:fill="auto"/>
          </w:tcPr>
          <w:p w14:paraId="1869CE01" w14:textId="77777777" w:rsidR="005C4468" w:rsidRPr="00FF01EF" w:rsidRDefault="005C4468" w:rsidP="005C4468">
            <w:pPr>
              <w:pStyle w:val="ConsPlusNormal"/>
              <w:jc w:val="center"/>
            </w:pPr>
            <w:r w:rsidRPr="00FF01EF">
              <w:t>3 250,77800</w:t>
            </w:r>
          </w:p>
        </w:tc>
      </w:tr>
      <w:tr w:rsidR="005C4468" w:rsidRPr="00FF01EF" w14:paraId="29A86E0C" w14:textId="77777777" w:rsidTr="005C4468">
        <w:tc>
          <w:tcPr>
            <w:tcW w:w="488" w:type="dxa"/>
            <w:vMerge/>
            <w:shd w:val="clear" w:color="auto" w:fill="auto"/>
          </w:tcPr>
          <w:p w14:paraId="51369CC7" w14:textId="77777777" w:rsidR="005C4468" w:rsidRPr="00FF01EF" w:rsidRDefault="005C4468" w:rsidP="005C4468"/>
        </w:tc>
        <w:tc>
          <w:tcPr>
            <w:tcW w:w="4819" w:type="dxa"/>
            <w:shd w:val="clear" w:color="auto" w:fill="auto"/>
          </w:tcPr>
          <w:p w14:paraId="372957AF"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4815A2CD" w14:textId="77777777" w:rsidR="005C4468" w:rsidRPr="00FF01EF" w:rsidRDefault="005C4468" w:rsidP="005C4468">
            <w:pPr>
              <w:pStyle w:val="ConsPlusNormal"/>
              <w:jc w:val="center"/>
            </w:pPr>
          </w:p>
        </w:tc>
        <w:tc>
          <w:tcPr>
            <w:tcW w:w="1417" w:type="dxa"/>
            <w:shd w:val="clear" w:color="auto" w:fill="auto"/>
          </w:tcPr>
          <w:p w14:paraId="01135E3B" w14:textId="77777777" w:rsidR="005C4468" w:rsidRPr="00FF01EF" w:rsidRDefault="005C4468" w:rsidP="005C4468">
            <w:pPr>
              <w:pStyle w:val="ConsPlusNormal"/>
              <w:jc w:val="center"/>
            </w:pPr>
            <w:r w:rsidRPr="00FF01EF">
              <w:t>0,00</w:t>
            </w:r>
          </w:p>
        </w:tc>
        <w:tc>
          <w:tcPr>
            <w:tcW w:w="1418" w:type="dxa"/>
            <w:shd w:val="clear" w:color="auto" w:fill="auto"/>
          </w:tcPr>
          <w:p w14:paraId="5F12A30C" w14:textId="77777777" w:rsidR="005C4468" w:rsidRPr="00FF01EF" w:rsidRDefault="005C4468" w:rsidP="005C4468">
            <w:pPr>
              <w:pStyle w:val="ConsPlusNormal"/>
              <w:jc w:val="center"/>
            </w:pPr>
            <w:r w:rsidRPr="00FF01EF">
              <w:t>0,00</w:t>
            </w:r>
          </w:p>
        </w:tc>
        <w:tc>
          <w:tcPr>
            <w:tcW w:w="1417" w:type="dxa"/>
            <w:shd w:val="clear" w:color="auto" w:fill="auto"/>
          </w:tcPr>
          <w:p w14:paraId="6905E43E" w14:textId="77777777" w:rsidR="005C4468" w:rsidRPr="00FF01EF" w:rsidRDefault="005C4468" w:rsidP="005C4468">
            <w:pPr>
              <w:pStyle w:val="ConsPlusNormal"/>
              <w:jc w:val="center"/>
            </w:pPr>
            <w:r w:rsidRPr="00FF01EF">
              <w:t>0,00</w:t>
            </w:r>
          </w:p>
        </w:tc>
        <w:tc>
          <w:tcPr>
            <w:tcW w:w="1418" w:type="dxa"/>
            <w:shd w:val="clear" w:color="auto" w:fill="auto"/>
          </w:tcPr>
          <w:p w14:paraId="2211FE82" w14:textId="77777777" w:rsidR="005C4468" w:rsidRPr="00FF01EF" w:rsidRDefault="005C4468" w:rsidP="005C4468">
            <w:pPr>
              <w:pStyle w:val="ConsPlusNormal"/>
              <w:jc w:val="center"/>
            </w:pPr>
            <w:r w:rsidRPr="00FF01EF">
              <w:t>0,00</w:t>
            </w:r>
          </w:p>
        </w:tc>
        <w:tc>
          <w:tcPr>
            <w:tcW w:w="1275" w:type="dxa"/>
            <w:shd w:val="clear" w:color="auto" w:fill="auto"/>
          </w:tcPr>
          <w:p w14:paraId="275D8EDB" w14:textId="77777777" w:rsidR="005C4468" w:rsidRPr="00FF01EF" w:rsidRDefault="005C4468" w:rsidP="005C4468">
            <w:pPr>
              <w:pStyle w:val="ConsPlusNormal"/>
              <w:jc w:val="center"/>
            </w:pPr>
            <w:r w:rsidRPr="00FF01EF">
              <w:t>0,00</w:t>
            </w:r>
          </w:p>
        </w:tc>
        <w:tc>
          <w:tcPr>
            <w:tcW w:w="1276" w:type="dxa"/>
            <w:shd w:val="clear" w:color="auto" w:fill="auto"/>
          </w:tcPr>
          <w:p w14:paraId="4B3E21ED" w14:textId="77777777" w:rsidR="005C4468" w:rsidRPr="00FF01EF" w:rsidRDefault="005C4468" w:rsidP="005C4468">
            <w:pPr>
              <w:pStyle w:val="ConsPlusNormal"/>
              <w:jc w:val="center"/>
            </w:pPr>
            <w:r w:rsidRPr="00FF01EF">
              <w:t>0,00</w:t>
            </w:r>
          </w:p>
        </w:tc>
      </w:tr>
      <w:tr w:rsidR="005C4468" w:rsidRPr="00FF01EF" w14:paraId="5BA80FD7" w14:textId="77777777" w:rsidTr="005C4468">
        <w:tc>
          <w:tcPr>
            <w:tcW w:w="488" w:type="dxa"/>
            <w:vMerge/>
            <w:shd w:val="clear" w:color="auto" w:fill="auto"/>
          </w:tcPr>
          <w:p w14:paraId="3D9279E2" w14:textId="77777777" w:rsidR="005C4468" w:rsidRPr="00FF01EF" w:rsidRDefault="005C4468" w:rsidP="005C4468"/>
        </w:tc>
        <w:tc>
          <w:tcPr>
            <w:tcW w:w="4819" w:type="dxa"/>
            <w:shd w:val="clear" w:color="auto" w:fill="auto"/>
          </w:tcPr>
          <w:p w14:paraId="375A9D6E"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2A5665FF" w14:textId="77777777" w:rsidR="005C4468" w:rsidRPr="00FF01EF" w:rsidRDefault="005C4468" w:rsidP="005C4468">
            <w:pPr>
              <w:pStyle w:val="ConsPlusNormal"/>
              <w:jc w:val="center"/>
            </w:pPr>
          </w:p>
        </w:tc>
        <w:tc>
          <w:tcPr>
            <w:tcW w:w="1417" w:type="dxa"/>
            <w:shd w:val="clear" w:color="auto" w:fill="auto"/>
          </w:tcPr>
          <w:p w14:paraId="4F93A3BB" w14:textId="77777777" w:rsidR="005C4468" w:rsidRPr="00FF01EF" w:rsidRDefault="005C4468" w:rsidP="005C4468">
            <w:pPr>
              <w:pStyle w:val="ConsPlusNormal"/>
              <w:jc w:val="center"/>
            </w:pPr>
            <w:r w:rsidRPr="00FF01EF">
              <w:t>0,00</w:t>
            </w:r>
          </w:p>
        </w:tc>
        <w:tc>
          <w:tcPr>
            <w:tcW w:w="1418" w:type="dxa"/>
            <w:shd w:val="clear" w:color="auto" w:fill="auto"/>
          </w:tcPr>
          <w:p w14:paraId="6DFD0A55" w14:textId="77777777" w:rsidR="005C4468" w:rsidRPr="00FF01EF" w:rsidRDefault="005C4468" w:rsidP="005C4468">
            <w:pPr>
              <w:pStyle w:val="ConsPlusNormal"/>
              <w:jc w:val="center"/>
            </w:pPr>
            <w:r w:rsidRPr="00FF01EF">
              <w:t>0,00</w:t>
            </w:r>
          </w:p>
        </w:tc>
        <w:tc>
          <w:tcPr>
            <w:tcW w:w="1417" w:type="dxa"/>
            <w:shd w:val="clear" w:color="auto" w:fill="auto"/>
          </w:tcPr>
          <w:p w14:paraId="1F825112" w14:textId="77777777" w:rsidR="005C4468" w:rsidRPr="00FF01EF" w:rsidRDefault="005C4468" w:rsidP="005C4468">
            <w:pPr>
              <w:pStyle w:val="ConsPlusNormal"/>
              <w:jc w:val="center"/>
            </w:pPr>
            <w:r w:rsidRPr="00FF01EF">
              <w:t>0,00</w:t>
            </w:r>
          </w:p>
        </w:tc>
        <w:tc>
          <w:tcPr>
            <w:tcW w:w="1418" w:type="dxa"/>
            <w:shd w:val="clear" w:color="auto" w:fill="auto"/>
          </w:tcPr>
          <w:p w14:paraId="656CF27C" w14:textId="77777777" w:rsidR="005C4468" w:rsidRPr="00FF01EF" w:rsidRDefault="005C4468" w:rsidP="005C4468">
            <w:pPr>
              <w:pStyle w:val="ConsPlusNormal"/>
              <w:jc w:val="center"/>
            </w:pPr>
            <w:r w:rsidRPr="00FF01EF">
              <w:t>0,00</w:t>
            </w:r>
          </w:p>
        </w:tc>
        <w:tc>
          <w:tcPr>
            <w:tcW w:w="1275" w:type="dxa"/>
            <w:shd w:val="clear" w:color="auto" w:fill="auto"/>
          </w:tcPr>
          <w:p w14:paraId="1F9F5BCF" w14:textId="77777777" w:rsidR="005C4468" w:rsidRPr="00FF01EF" w:rsidRDefault="005C4468" w:rsidP="005C4468">
            <w:pPr>
              <w:pStyle w:val="ConsPlusNormal"/>
              <w:jc w:val="center"/>
            </w:pPr>
            <w:r w:rsidRPr="00FF01EF">
              <w:t>0,00</w:t>
            </w:r>
          </w:p>
        </w:tc>
        <w:tc>
          <w:tcPr>
            <w:tcW w:w="1276" w:type="dxa"/>
            <w:shd w:val="clear" w:color="auto" w:fill="auto"/>
          </w:tcPr>
          <w:p w14:paraId="3F91E918" w14:textId="77777777" w:rsidR="005C4468" w:rsidRPr="00FF01EF" w:rsidRDefault="005C4468" w:rsidP="005C4468">
            <w:pPr>
              <w:pStyle w:val="ConsPlusNormal"/>
              <w:jc w:val="center"/>
            </w:pPr>
            <w:r w:rsidRPr="00FF01EF">
              <w:t>0,00</w:t>
            </w:r>
          </w:p>
        </w:tc>
      </w:tr>
      <w:tr w:rsidR="005C4468" w:rsidRPr="00FF01EF" w14:paraId="7330E1DA" w14:textId="77777777" w:rsidTr="005C4468">
        <w:tc>
          <w:tcPr>
            <w:tcW w:w="488" w:type="dxa"/>
            <w:vMerge w:val="restart"/>
            <w:shd w:val="clear" w:color="auto" w:fill="auto"/>
          </w:tcPr>
          <w:p w14:paraId="597487F1" w14:textId="77777777" w:rsidR="005C4468" w:rsidRPr="00FF01EF" w:rsidRDefault="005C4468" w:rsidP="005C4468">
            <w:r w:rsidRPr="00FF01EF">
              <w:t>2.</w:t>
            </w:r>
          </w:p>
        </w:tc>
        <w:tc>
          <w:tcPr>
            <w:tcW w:w="4819" w:type="dxa"/>
            <w:shd w:val="clear" w:color="auto" w:fill="auto"/>
          </w:tcPr>
          <w:p w14:paraId="66900469" w14:textId="77777777" w:rsidR="005C4468" w:rsidRPr="00FF01EF" w:rsidRDefault="005C4468" w:rsidP="005C4468">
            <w:pPr>
              <w:pStyle w:val="ConsPlusNormal"/>
              <w:jc w:val="both"/>
            </w:pPr>
            <w:r w:rsidRPr="00FF01EF">
              <w:t>Предоставление субсидий бюджетным, автономным учреждениям и иным некоммерческим организациям</w:t>
            </w:r>
          </w:p>
        </w:tc>
        <w:tc>
          <w:tcPr>
            <w:tcW w:w="1985" w:type="dxa"/>
            <w:vMerge w:val="restart"/>
            <w:shd w:val="clear" w:color="auto" w:fill="auto"/>
          </w:tcPr>
          <w:p w14:paraId="3E062482" w14:textId="77777777" w:rsidR="005C4468" w:rsidRPr="00FF01EF" w:rsidRDefault="005C4468" w:rsidP="005C4468">
            <w:pPr>
              <w:pStyle w:val="ConsPlusNormal"/>
              <w:jc w:val="center"/>
            </w:pPr>
            <w:r w:rsidRPr="00FF01EF">
              <w:t>МБУ «Служба благоустройства»</w:t>
            </w:r>
          </w:p>
        </w:tc>
        <w:tc>
          <w:tcPr>
            <w:tcW w:w="1417" w:type="dxa"/>
            <w:shd w:val="clear" w:color="auto" w:fill="auto"/>
          </w:tcPr>
          <w:p w14:paraId="0CB36C71" w14:textId="77777777" w:rsidR="005C4468" w:rsidRPr="00FF01EF" w:rsidRDefault="005C4468" w:rsidP="005C4468">
            <w:pPr>
              <w:pStyle w:val="ConsPlusNormal"/>
              <w:jc w:val="center"/>
            </w:pPr>
            <w:r w:rsidRPr="00FF01EF">
              <w:t>22 394,55795</w:t>
            </w:r>
          </w:p>
        </w:tc>
        <w:tc>
          <w:tcPr>
            <w:tcW w:w="1418" w:type="dxa"/>
            <w:shd w:val="clear" w:color="auto" w:fill="auto"/>
          </w:tcPr>
          <w:p w14:paraId="5A53DD07" w14:textId="77777777" w:rsidR="005C4468" w:rsidRPr="00FF01EF" w:rsidRDefault="005C4468" w:rsidP="005C4468">
            <w:pPr>
              <w:pStyle w:val="ConsPlusNormal"/>
              <w:jc w:val="center"/>
            </w:pPr>
            <w:r w:rsidRPr="00FF01EF">
              <w:t>29 652,55923</w:t>
            </w:r>
          </w:p>
        </w:tc>
        <w:tc>
          <w:tcPr>
            <w:tcW w:w="1417" w:type="dxa"/>
            <w:shd w:val="clear" w:color="auto" w:fill="auto"/>
          </w:tcPr>
          <w:p w14:paraId="5E53354D" w14:textId="77777777" w:rsidR="005C4468" w:rsidRPr="00FF01EF" w:rsidRDefault="005C4468" w:rsidP="005C4468">
            <w:pPr>
              <w:pStyle w:val="ConsPlusNormal"/>
              <w:jc w:val="center"/>
            </w:pPr>
            <w:r w:rsidRPr="00FF01EF">
              <w:t>38 847,77912</w:t>
            </w:r>
          </w:p>
        </w:tc>
        <w:tc>
          <w:tcPr>
            <w:tcW w:w="1418" w:type="dxa"/>
            <w:shd w:val="clear" w:color="auto" w:fill="auto"/>
          </w:tcPr>
          <w:p w14:paraId="3930AA0F" w14:textId="77777777" w:rsidR="005C4468" w:rsidRPr="00FF01EF" w:rsidRDefault="005C4468" w:rsidP="005C4468">
            <w:pPr>
              <w:pStyle w:val="ConsPlusNormal"/>
              <w:jc w:val="center"/>
            </w:pPr>
            <w:r w:rsidRPr="00FF01EF">
              <w:t>27 513,31025</w:t>
            </w:r>
          </w:p>
        </w:tc>
        <w:tc>
          <w:tcPr>
            <w:tcW w:w="1275" w:type="dxa"/>
            <w:shd w:val="clear" w:color="auto" w:fill="auto"/>
          </w:tcPr>
          <w:p w14:paraId="1AF8C82F" w14:textId="77777777" w:rsidR="005C4468" w:rsidRPr="00FF01EF" w:rsidRDefault="005C4468" w:rsidP="005C4468">
            <w:pPr>
              <w:pStyle w:val="ConsPlusNormal"/>
              <w:jc w:val="center"/>
            </w:pPr>
            <w:r w:rsidRPr="00FF01EF">
              <w:t>24 219,79405</w:t>
            </w:r>
          </w:p>
        </w:tc>
        <w:tc>
          <w:tcPr>
            <w:tcW w:w="1276" w:type="dxa"/>
            <w:shd w:val="clear" w:color="auto" w:fill="auto"/>
          </w:tcPr>
          <w:p w14:paraId="55247888" w14:textId="77777777" w:rsidR="005C4468" w:rsidRPr="00FF01EF" w:rsidRDefault="005C4468" w:rsidP="005C4468">
            <w:pPr>
              <w:pStyle w:val="ConsPlusNormal"/>
              <w:jc w:val="center"/>
            </w:pPr>
            <w:r w:rsidRPr="00FF01EF">
              <w:t>10062,65554</w:t>
            </w:r>
          </w:p>
        </w:tc>
      </w:tr>
      <w:tr w:rsidR="005C4468" w:rsidRPr="00FF01EF" w14:paraId="5F106EAC" w14:textId="77777777" w:rsidTr="005C4468">
        <w:tc>
          <w:tcPr>
            <w:tcW w:w="488" w:type="dxa"/>
            <w:vMerge/>
            <w:shd w:val="clear" w:color="auto" w:fill="auto"/>
          </w:tcPr>
          <w:p w14:paraId="35557057" w14:textId="77777777" w:rsidR="005C4468" w:rsidRPr="00FF01EF" w:rsidRDefault="005C4468" w:rsidP="005C4468"/>
        </w:tc>
        <w:tc>
          <w:tcPr>
            <w:tcW w:w="4819" w:type="dxa"/>
            <w:shd w:val="clear" w:color="auto" w:fill="auto"/>
          </w:tcPr>
          <w:p w14:paraId="29C39518"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4F3B8B3D" w14:textId="77777777" w:rsidR="005C4468" w:rsidRPr="00FF01EF" w:rsidRDefault="005C4468" w:rsidP="005C4468">
            <w:pPr>
              <w:pStyle w:val="ConsPlusNormal"/>
              <w:jc w:val="center"/>
            </w:pPr>
          </w:p>
        </w:tc>
        <w:tc>
          <w:tcPr>
            <w:tcW w:w="1417" w:type="dxa"/>
            <w:shd w:val="clear" w:color="auto" w:fill="auto"/>
          </w:tcPr>
          <w:p w14:paraId="3A5994FA" w14:textId="77777777" w:rsidR="005C4468" w:rsidRPr="00FF01EF" w:rsidRDefault="005C4468" w:rsidP="005C4468">
            <w:pPr>
              <w:pStyle w:val="ConsPlusNormal"/>
              <w:jc w:val="center"/>
            </w:pPr>
          </w:p>
        </w:tc>
        <w:tc>
          <w:tcPr>
            <w:tcW w:w="1418" w:type="dxa"/>
            <w:shd w:val="clear" w:color="auto" w:fill="auto"/>
          </w:tcPr>
          <w:p w14:paraId="19B5114A" w14:textId="77777777" w:rsidR="005C4468" w:rsidRPr="00FF01EF" w:rsidRDefault="005C4468" w:rsidP="005C4468">
            <w:pPr>
              <w:pStyle w:val="ConsPlusNormal"/>
              <w:jc w:val="center"/>
            </w:pPr>
          </w:p>
        </w:tc>
        <w:tc>
          <w:tcPr>
            <w:tcW w:w="1417" w:type="dxa"/>
            <w:shd w:val="clear" w:color="auto" w:fill="auto"/>
          </w:tcPr>
          <w:p w14:paraId="52650EE3" w14:textId="77777777" w:rsidR="005C4468" w:rsidRPr="00FF01EF" w:rsidRDefault="005C4468" w:rsidP="005C4468">
            <w:pPr>
              <w:pStyle w:val="ConsPlusNormal"/>
              <w:jc w:val="center"/>
            </w:pPr>
          </w:p>
        </w:tc>
        <w:tc>
          <w:tcPr>
            <w:tcW w:w="1418" w:type="dxa"/>
            <w:shd w:val="clear" w:color="auto" w:fill="auto"/>
          </w:tcPr>
          <w:p w14:paraId="09F8ED7D" w14:textId="77777777" w:rsidR="005C4468" w:rsidRPr="00FF01EF" w:rsidRDefault="005C4468" w:rsidP="005C4468">
            <w:pPr>
              <w:pStyle w:val="ConsPlusNormal"/>
              <w:jc w:val="center"/>
            </w:pPr>
          </w:p>
        </w:tc>
        <w:tc>
          <w:tcPr>
            <w:tcW w:w="1275" w:type="dxa"/>
            <w:shd w:val="clear" w:color="auto" w:fill="auto"/>
          </w:tcPr>
          <w:p w14:paraId="2DBB91C7" w14:textId="77777777" w:rsidR="005C4468" w:rsidRPr="00FF01EF" w:rsidRDefault="005C4468" w:rsidP="005C4468">
            <w:pPr>
              <w:pStyle w:val="ConsPlusNormal"/>
              <w:jc w:val="center"/>
            </w:pPr>
          </w:p>
        </w:tc>
        <w:tc>
          <w:tcPr>
            <w:tcW w:w="1276" w:type="dxa"/>
            <w:shd w:val="clear" w:color="auto" w:fill="auto"/>
          </w:tcPr>
          <w:p w14:paraId="0FD45012" w14:textId="77777777" w:rsidR="005C4468" w:rsidRPr="00FF01EF" w:rsidRDefault="005C4468" w:rsidP="005C4468">
            <w:pPr>
              <w:pStyle w:val="ConsPlusNormal"/>
              <w:jc w:val="center"/>
            </w:pPr>
          </w:p>
        </w:tc>
      </w:tr>
      <w:tr w:rsidR="005C4468" w:rsidRPr="00FF01EF" w14:paraId="6A6DBC13" w14:textId="77777777" w:rsidTr="005C4468">
        <w:tc>
          <w:tcPr>
            <w:tcW w:w="488" w:type="dxa"/>
            <w:vMerge/>
            <w:shd w:val="clear" w:color="auto" w:fill="auto"/>
          </w:tcPr>
          <w:p w14:paraId="147295CD" w14:textId="77777777" w:rsidR="005C4468" w:rsidRPr="00FF01EF" w:rsidRDefault="005C4468" w:rsidP="005C4468"/>
        </w:tc>
        <w:tc>
          <w:tcPr>
            <w:tcW w:w="4819" w:type="dxa"/>
            <w:shd w:val="clear" w:color="auto" w:fill="auto"/>
          </w:tcPr>
          <w:p w14:paraId="0AE9A0BC"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3FC7F5CF" w14:textId="77777777" w:rsidR="005C4468" w:rsidRPr="00FF01EF" w:rsidRDefault="005C4468" w:rsidP="005C4468">
            <w:pPr>
              <w:pStyle w:val="ConsPlusNormal"/>
              <w:jc w:val="center"/>
            </w:pPr>
          </w:p>
        </w:tc>
        <w:tc>
          <w:tcPr>
            <w:tcW w:w="1417" w:type="dxa"/>
            <w:shd w:val="clear" w:color="auto" w:fill="auto"/>
          </w:tcPr>
          <w:p w14:paraId="752DD1CD" w14:textId="77777777" w:rsidR="005C4468" w:rsidRPr="00FF01EF" w:rsidRDefault="005C4468" w:rsidP="005C4468">
            <w:pPr>
              <w:pStyle w:val="ConsPlusNormal"/>
              <w:jc w:val="center"/>
            </w:pPr>
            <w:r w:rsidRPr="00FF01EF">
              <w:t>22 394,55795</w:t>
            </w:r>
          </w:p>
        </w:tc>
        <w:tc>
          <w:tcPr>
            <w:tcW w:w="1418" w:type="dxa"/>
            <w:shd w:val="clear" w:color="auto" w:fill="auto"/>
          </w:tcPr>
          <w:p w14:paraId="79D689E0" w14:textId="77777777" w:rsidR="005C4468" w:rsidRPr="00FF01EF" w:rsidRDefault="005C4468" w:rsidP="005C4468">
            <w:pPr>
              <w:pStyle w:val="ConsPlusNormal"/>
              <w:jc w:val="center"/>
            </w:pPr>
            <w:r w:rsidRPr="00FF01EF">
              <w:t>29 652,55923</w:t>
            </w:r>
          </w:p>
        </w:tc>
        <w:tc>
          <w:tcPr>
            <w:tcW w:w="1417" w:type="dxa"/>
            <w:shd w:val="clear" w:color="auto" w:fill="auto"/>
          </w:tcPr>
          <w:p w14:paraId="36743F80" w14:textId="77777777" w:rsidR="005C4468" w:rsidRPr="00FF01EF" w:rsidRDefault="005C4468" w:rsidP="005C4468">
            <w:pPr>
              <w:pStyle w:val="ConsPlusNormal"/>
              <w:jc w:val="center"/>
            </w:pPr>
            <w:r w:rsidRPr="00FF01EF">
              <w:t>38 847,77912</w:t>
            </w:r>
          </w:p>
        </w:tc>
        <w:tc>
          <w:tcPr>
            <w:tcW w:w="1418" w:type="dxa"/>
            <w:shd w:val="clear" w:color="auto" w:fill="auto"/>
          </w:tcPr>
          <w:p w14:paraId="24B4E559" w14:textId="77777777" w:rsidR="005C4468" w:rsidRPr="00FF01EF" w:rsidRDefault="005C4468" w:rsidP="005C4468">
            <w:pPr>
              <w:pStyle w:val="ConsPlusNormal"/>
              <w:jc w:val="center"/>
            </w:pPr>
            <w:r w:rsidRPr="00FF01EF">
              <w:t>27 513,31025</w:t>
            </w:r>
          </w:p>
        </w:tc>
        <w:tc>
          <w:tcPr>
            <w:tcW w:w="1275" w:type="dxa"/>
            <w:shd w:val="clear" w:color="auto" w:fill="auto"/>
          </w:tcPr>
          <w:p w14:paraId="4ACF449F" w14:textId="77777777" w:rsidR="005C4468" w:rsidRPr="00FF01EF" w:rsidRDefault="005C4468" w:rsidP="005C4468">
            <w:pPr>
              <w:pStyle w:val="ConsPlusNormal"/>
              <w:jc w:val="center"/>
            </w:pPr>
            <w:r w:rsidRPr="00FF01EF">
              <w:t>24 219,79405</w:t>
            </w:r>
          </w:p>
        </w:tc>
        <w:tc>
          <w:tcPr>
            <w:tcW w:w="1276" w:type="dxa"/>
            <w:shd w:val="clear" w:color="auto" w:fill="auto"/>
          </w:tcPr>
          <w:p w14:paraId="0C8877EF" w14:textId="77777777" w:rsidR="005C4468" w:rsidRPr="00FF01EF" w:rsidRDefault="005C4468" w:rsidP="005C4468">
            <w:pPr>
              <w:pStyle w:val="ConsPlusNormal"/>
              <w:jc w:val="center"/>
            </w:pPr>
            <w:r w:rsidRPr="00FF01EF">
              <w:t>10062,65554</w:t>
            </w:r>
          </w:p>
        </w:tc>
      </w:tr>
      <w:tr w:rsidR="005C4468" w:rsidRPr="00FF01EF" w14:paraId="3B54E528" w14:textId="77777777" w:rsidTr="005C4468">
        <w:tc>
          <w:tcPr>
            <w:tcW w:w="488" w:type="dxa"/>
            <w:vMerge/>
            <w:shd w:val="clear" w:color="auto" w:fill="auto"/>
          </w:tcPr>
          <w:p w14:paraId="0ED52435" w14:textId="77777777" w:rsidR="005C4468" w:rsidRPr="00FF01EF" w:rsidRDefault="005C4468" w:rsidP="005C4468"/>
        </w:tc>
        <w:tc>
          <w:tcPr>
            <w:tcW w:w="4819" w:type="dxa"/>
            <w:shd w:val="clear" w:color="auto" w:fill="auto"/>
          </w:tcPr>
          <w:p w14:paraId="21DAD009"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626BA762" w14:textId="77777777" w:rsidR="005C4468" w:rsidRPr="00FF01EF" w:rsidRDefault="005C4468" w:rsidP="005C4468">
            <w:pPr>
              <w:pStyle w:val="ConsPlusNormal"/>
              <w:jc w:val="center"/>
            </w:pPr>
          </w:p>
        </w:tc>
        <w:tc>
          <w:tcPr>
            <w:tcW w:w="1417" w:type="dxa"/>
            <w:shd w:val="clear" w:color="auto" w:fill="auto"/>
          </w:tcPr>
          <w:p w14:paraId="57014AB1" w14:textId="77777777" w:rsidR="005C4468" w:rsidRPr="00FF01EF" w:rsidRDefault="005C4468" w:rsidP="005C4468">
            <w:pPr>
              <w:pStyle w:val="ConsPlusNormal"/>
              <w:jc w:val="center"/>
            </w:pPr>
            <w:r w:rsidRPr="00FF01EF">
              <w:t>0,00</w:t>
            </w:r>
          </w:p>
        </w:tc>
        <w:tc>
          <w:tcPr>
            <w:tcW w:w="1418" w:type="dxa"/>
            <w:shd w:val="clear" w:color="auto" w:fill="auto"/>
          </w:tcPr>
          <w:p w14:paraId="679B5E50" w14:textId="77777777" w:rsidR="005C4468" w:rsidRPr="00FF01EF" w:rsidRDefault="005C4468" w:rsidP="005C4468">
            <w:pPr>
              <w:pStyle w:val="ConsPlusNormal"/>
              <w:jc w:val="center"/>
            </w:pPr>
            <w:r w:rsidRPr="00FF01EF">
              <w:t>0,00</w:t>
            </w:r>
          </w:p>
        </w:tc>
        <w:tc>
          <w:tcPr>
            <w:tcW w:w="1417" w:type="dxa"/>
            <w:shd w:val="clear" w:color="auto" w:fill="auto"/>
          </w:tcPr>
          <w:p w14:paraId="4E7E001F" w14:textId="77777777" w:rsidR="005C4468" w:rsidRPr="00FF01EF" w:rsidRDefault="005C4468" w:rsidP="005C4468">
            <w:pPr>
              <w:pStyle w:val="ConsPlusNormal"/>
              <w:jc w:val="center"/>
            </w:pPr>
            <w:r w:rsidRPr="00FF01EF">
              <w:t>0,00</w:t>
            </w:r>
          </w:p>
        </w:tc>
        <w:tc>
          <w:tcPr>
            <w:tcW w:w="1418" w:type="dxa"/>
            <w:shd w:val="clear" w:color="auto" w:fill="auto"/>
          </w:tcPr>
          <w:p w14:paraId="52D79607" w14:textId="77777777" w:rsidR="005C4468" w:rsidRPr="00FF01EF" w:rsidRDefault="005C4468" w:rsidP="005C4468">
            <w:pPr>
              <w:pStyle w:val="ConsPlusNormal"/>
              <w:jc w:val="center"/>
            </w:pPr>
            <w:r w:rsidRPr="00FF01EF">
              <w:t>0,00</w:t>
            </w:r>
          </w:p>
        </w:tc>
        <w:tc>
          <w:tcPr>
            <w:tcW w:w="1275" w:type="dxa"/>
            <w:shd w:val="clear" w:color="auto" w:fill="auto"/>
          </w:tcPr>
          <w:p w14:paraId="33A3728B" w14:textId="77777777" w:rsidR="005C4468" w:rsidRPr="00FF01EF" w:rsidRDefault="005C4468" w:rsidP="005C4468">
            <w:pPr>
              <w:pStyle w:val="ConsPlusNormal"/>
              <w:jc w:val="center"/>
            </w:pPr>
            <w:r w:rsidRPr="00FF01EF">
              <w:t>0,00</w:t>
            </w:r>
          </w:p>
        </w:tc>
        <w:tc>
          <w:tcPr>
            <w:tcW w:w="1276" w:type="dxa"/>
            <w:shd w:val="clear" w:color="auto" w:fill="auto"/>
          </w:tcPr>
          <w:p w14:paraId="206E1CD5" w14:textId="77777777" w:rsidR="005C4468" w:rsidRPr="00FF01EF" w:rsidRDefault="005C4468" w:rsidP="005C4468">
            <w:pPr>
              <w:pStyle w:val="ConsPlusNormal"/>
              <w:jc w:val="center"/>
            </w:pPr>
            <w:r w:rsidRPr="00FF01EF">
              <w:t>0,00</w:t>
            </w:r>
          </w:p>
        </w:tc>
      </w:tr>
      <w:tr w:rsidR="005C4468" w:rsidRPr="00FF01EF" w14:paraId="6D6768D0" w14:textId="77777777" w:rsidTr="005C4468">
        <w:tc>
          <w:tcPr>
            <w:tcW w:w="488" w:type="dxa"/>
            <w:vMerge/>
            <w:shd w:val="clear" w:color="auto" w:fill="auto"/>
          </w:tcPr>
          <w:p w14:paraId="42E7F7D6" w14:textId="77777777" w:rsidR="005C4468" w:rsidRPr="00FF01EF" w:rsidRDefault="005C4468" w:rsidP="005C4468"/>
        </w:tc>
        <w:tc>
          <w:tcPr>
            <w:tcW w:w="4819" w:type="dxa"/>
            <w:shd w:val="clear" w:color="auto" w:fill="auto"/>
          </w:tcPr>
          <w:p w14:paraId="581BB172"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3973410D" w14:textId="77777777" w:rsidR="005C4468" w:rsidRPr="00FF01EF" w:rsidRDefault="005C4468" w:rsidP="005C4468">
            <w:pPr>
              <w:pStyle w:val="ConsPlusNormal"/>
              <w:jc w:val="center"/>
            </w:pPr>
          </w:p>
        </w:tc>
        <w:tc>
          <w:tcPr>
            <w:tcW w:w="1417" w:type="dxa"/>
            <w:shd w:val="clear" w:color="auto" w:fill="auto"/>
          </w:tcPr>
          <w:p w14:paraId="15935303" w14:textId="77777777" w:rsidR="005C4468" w:rsidRPr="00FF01EF" w:rsidRDefault="005C4468" w:rsidP="005C4468">
            <w:pPr>
              <w:pStyle w:val="ConsPlusNormal"/>
              <w:jc w:val="center"/>
            </w:pPr>
            <w:r w:rsidRPr="00FF01EF">
              <w:t>0,00</w:t>
            </w:r>
          </w:p>
        </w:tc>
        <w:tc>
          <w:tcPr>
            <w:tcW w:w="1418" w:type="dxa"/>
            <w:shd w:val="clear" w:color="auto" w:fill="auto"/>
          </w:tcPr>
          <w:p w14:paraId="4FE451E9" w14:textId="77777777" w:rsidR="005C4468" w:rsidRPr="00FF01EF" w:rsidRDefault="005C4468" w:rsidP="005C4468">
            <w:pPr>
              <w:pStyle w:val="ConsPlusNormal"/>
              <w:jc w:val="center"/>
            </w:pPr>
            <w:r w:rsidRPr="00FF01EF">
              <w:t>0,00</w:t>
            </w:r>
          </w:p>
        </w:tc>
        <w:tc>
          <w:tcPr>
            <w:tcW w:w="1417" w:type="dxa"/>
            <w:shd w:val="clear" w:color="auto" w:fill="auto"/>
          </w:tcPr>
          <w:p w14:paraId="05273DDA" w14:textId="77777777" w:rsidR="005C4468" w:rsidRPr="00FF01EF" w:rsidRDefault="005C4468" w:rsidP="005C4468">
            <w:pPr>
              <w:pStyle w:val="ConsPlusNormal"/>
              <w:jc w:val="center"/>
            </w:pPr>
            <w:r w:rsidRPr="00FF01EF">
              <w:t>0,00</w:t>
            </w:r>
          </w:p>
        </w:tc>
        <w:tc>
          <w:tcPr>
            <w:tcW w:w="1418" w:type="dxa"/>
            <w:shd w:val="clear" w:color="auto" w:fill="auto"/>
          </w:tcPr>
          <w:p w14:paraId="4D7C7E61" w14:textId="77777777" w:rsidR="005C4468" w:rsidRPr="00FF01EF" w:rsidRDefault="005C4468" w:rsidP="005C4468">
            <w:pPr>
              <w:pStyle w:val="ConsPlusNormal"/>
              <w:jc w:val="center"/>
            </w:pPr>
            <w:r w:rsidRPr="00FF01EF">
              <w:t>0,00</w:t>
            </w:r>
          </w:p>
        </w:tc>
        <w:tc>
          <w:tcPr>
            <w:tcW w:w="1275" w:type="dxa"/>
            <w:shd w:val="clear" w:color="auto" w:fill="auto"/>
          </w:tcPr>
          <w:p w14:paraId="3C093331" w14:textId="77777777" w:rsidR="005C4468" w:rsidRPr="00FF01EF" w:rsidRDefault="005C4468" w:rsidP="005C4468">
            <w:pPr>
              <w:pStyle w:val="ConsPlusNormal"/>
              <w:jc w:val="center"/>
            </w:pPr>
            <w:r w:rsidRPr="00FF01EF">
              <w:t>0,00</w:t>
            </w:r>
          </w:p>
        </w:tc>
        <w:tc>
          <w:tcPr>
            <w:tcW w:w="1276" w:type="dxa"/>
            <w:shd w:val="clear" w:color="auto" w:fill="auto"/>
          </w:tcPr>
          <w:p w14:paraId="47FDC47A" w14:textId="77777777" w:rsidR="005C4468" w:rsidRPr="00FF01EF" w:rsidRDefault="005C4468" w:rsidP="005C4468">
            <w:pPr>
              <w:pStyle w:val="ConsPlusNormal"/>
              <w:jc w:val="center"/>
            </w:pPr>
            <w:r w:rsidRPr="00FF01EF">
              <w:t>0,00</w:t>
            </w:r>
          </w:p>
        </w:tc>
      </w:tr>
      <w:tr w:rsidR="005C4468" w:rsidRPr="00FF01EF" w14:paraId="7507BF12" w14:textId="77777777" w:rsidTr="005C4468">
        <w:tc>
          <w:tcPr>
            <w:tcW w:w="488" w:type="dxa"/>
            <w:vMerge w:val="restart"/>
            <w:shd w:val="clear" w:color="auto" w:fill="auto"/>
          </w:tcPr>
          <w:p w14:paraId="332CF45E" w14:textId="77777777" w:rsidR="005C4468" w:rsidRPr="00FF01EF" w:rsidRDefault="005C4468" w:rsidP="005C4468">
            <w:r w:rsidRPr="00FF01EF">
              <w:t>3.</w:t>
            </w:r>
          </w:p>
        </w:tc>
        <w:tc>
          <w:tcPr>
            <w:tcW w:w="4819" w:type="dxa"/>
            <w:shd w:val="clear" w:color="auto" w:fill="auto"/>
          </w:tcPr>
          <w:p w14:paraId="5EA776EA" w14:textId="77777777" w:rsidR="005C4468" w:rsidRPr="00FF01EF" w:rsidRDefault="005C4468" w:rsidP="005C4468">
            <w:r w:rsidRPr="00FF01EF">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985" w:type="dxa"/>
            <w:vMerge w:val="restart"/>
            <w:shd w:val="clear" w:color="auto" w:fill="auto"/>
          </w:tcPr>
          <w:p w14:paraId="5989D4C2" w14:textId="77777777" w:rsidR="005C4468" w:rsidRPr="00FF01EF" w:rsidRDefault="005C4468" w:rsidP="005C4468">
            <w:pPr>
              <w:pStyle w:val="ConsPlusNormal"/>
              <w:jc w:val="center"/>
            </w:pPr>
            <w:r w:rsidRPr="00FF01EF">
              <w:t>МБУ «Служба благоустройства»</w:t>
            </w:r>
          </w:p>
        </w:tc>
        <w:tc>
          <w:tcPr>
            <w:tcW w:w="1417" w:type="dxa"/>
            <w:shd w:val="clear" w:color="auto" w:fill="auto"/>
          </w:tcPr>
          <w:p w14:paraId="17B409F2" w14:textId="77777777" w:rsidR="005C4468" w:rsidRPr="00FF01EF" w:rsidRDefault="005C4468" w:rsidP="005C4468">
            <w:pPr>
              <w:pStyle w:val="ConsPlusNormal"/>
              <w:jc w:val="center"/>
            </w:pPr>
            <w:r w:rsidRPr="00FF01EF">
              <w:t>210,48588</w:t>
            </w:r>
          </w:p>
        </w:tc>
        <w:tc>
          <w:tcPr>
            <w:tcW w:w="1418" w:type="dxa"/>
            <w:shd w:val="clear" w:color="auto" w:fill="auto"/>
          </w:tcPr>
          <w:p w14:paraId="70EE38DE" w14:textId="77777777" w:rsidR="005C4468" w:rsidRPr="00FF01EF" w:rsidRDefault="005C4468" w:rsidP="005C4468">
            <w:pPr>
              <w:pStyle w:val="ConsPlusNormal"/>
              <w:jc w:val="center"/>
            </w:pPr>
            <w:r w:rsidRPr="00FF01EF">
              <w:t>121,500</w:t>
            </w:r>
          </w:p>
        </w:tc>
        <w:tc>
          <w:tcPr>
            <w:tcW w:w="1417" w:type="dxa"/>
            <w:shd w:val="clear" w:color="auto" w:fill="auto"/>
          </w:tcPr>
          <w:p w14:paraId="7E088013" w14:textId="77777777" w:rsidR="005C4468" w:rsidRPr="00FF01EF" w:rsidRDefault="005C4468" w:rsidP="005C4468">
            <w:pPr>
              <w:pStyle w:val="ConsPlusNormal"/>
              <w:jc w:val="center"/>
            </w:pPr>
            <w:r w:rsidRPr="00FF01EF">
              <w:t>431,85600</w:t>
            </w:r>
          </w:p>
        </w:tc>
        <w:tc>
          <w:tcPr>
            <w:tcW w:w="1418" w:type="dxa"/>
            <w:shd w:val="clear" w:color="auto" w:fill="auto"/>
          </w:tcPr>
          <w:p w14:paraId="27265A9B" w14:textId="77777777" w:rsidR="005C4468" w:rsidRPr="00FF01EF" w:rsidRDefault="005C4468" w:rsidP="005C4468">
            <w:pPr>
              <w:pStyle w:val="ConsPlusNormal"/>
              <w:jc w:val="center"/>
            </w:pPr>
            <w:r w:rsidRPr="00FF01EF">
              <w:t>121,50000</w:t>
            </w:r>
          </w:p>
        </w:tc>
        <w:tc>
          <w:tcPr>
            <w:tcW w:w="1275" w:type="dxa"/>
            <w:shd w:val="clear" w:color="auto" w:fill="auto"/>
          </w:tcPr>
          <w:p w14:paraId="056EAFF9" w14:textId="77777777" w:rsidR="005C4468" w:rsidRPr="00FF01EF" w:rsidRDefault="005C4468" w:rsidP="005C4468">
            <w:pPr>
              <w:pStyle w:val="ConsPlusNormal"/>
              <w:jc w:val="center"/>
            </w:pPr>
            <w:r w:rsidRPr="00FF01EF">
              <w:t>121,50000</w:t>
            </w:r>
          </w:p>
        </w:tc>
        <w:tc>
          <w:tcPr>
            <w:tcW w:w="1276" w:type="dxa"/>
            <w:shd w:val="clear" w:color="auto" w:fill="auto"/>
          </w:tcPr>
          <w:p w14:paraId="026197C3" w14:textId="77777777" w:rsidR="005C4468" w:rsidRPr="00FF01EF" w:rsidRDefault="005C4468" w:rsidP="005C4468">
            <w:pPr>
              <w:pStyle w:val="ConsPlusNormal"/>
              <w:jc w:val="center"/>
            </w:pPr>
            <w:r w:rsidRPr="00FF01EF">
              <w:t>0,00</w:t>
            </w:r>
          </w:p>
        </w:tc>
      </w:tr>
      <w:tr w:rsidR="005C4468" w:rsidRPr="00FF01EF" w14:paraId="75D2291D" w14:textId="77777777" w:rsidTr="005C4468">
        <w:tc>
          <w:tcPr>
            <w:tcW w:w="488" w:type="dxa"/>
            <w:vMerge/>
            <w:shd w:val="clear" w:color="auto" w:fill="auto"/>
          </w:tcPr>
          <w:p w14:paraId="453A0E53" w14:textId="77777777" w:rsidR="005C4468" w:rsidRPr="00FF01EF" w:rsidRDefault="005C4468" w:rsidP="005C4468"/>
        </w:tc>
        <w:tc>
          <w:tcPr>
            <w:tcW w:w="4819" w:type="dxa"/>
            <w:shd w:val="clear" w:color="auto" w:fill="auto"/>
          </w:tcPr>
          <w:p w14:paraId="5F446F93"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5F794A0B" w14:textId="77777777" w:rsidR="005C4468" w:rsidRPr="00FF01EF" w:rsidRDefault="005C4468" w:rsidP="005C4468">
            <w:pPr>
              <w:pStyle w:val="ConsPlusNormal"/>
              <w:jc w:val="center"/>
            </w:pPr>
          </w:p>
        </w:tc>
        <w:tc>
          <w:tcPr>
            <w:tcW w:w="1417" w:type="dxa"/>
            <w:shd w:val="clear" w:color="auto" w:fill="auto"/>
          </w:tcPr>
          <w:p w14:paraId="4B1A7A90" w14:textId="77777777" w:rsidR="005C4468" w:rsidRPr="00FF01EF" w:rsidRDefault="005C4468" w:rsidP="005C4468">
            <w:pPr>
              <w:pStyle w:val="ConsPlusNormal"/>
              <w:jc w:val="center"/>
            </w:pPr>
          </w:p>
        </w:tc>
        <w:tc>
          <w:tcPr>
            <w:tcW w:w="1418" w:type="dxa"/>
            <w:shd w:val="clear" w:color="auto" w:fill="auto"/>
          </w:tcPr>
          <w:p w14:paraId="51DCB5BC" w14:textId="77777777" w:rsidR="005C4468" w:rsidRPr="00FF01EF" w:rsidRDefault="005C4468" w:rsidP="005C4468">
            <w:pPr>
              <w:pStyle w:val="ConsPlusNormal"/>
              <w:jc w:val="center"/>
            </w:pPr>
          </w:p>
        </w:tc>
        <w:tc>
          <w:tcPr>
            <w:tcW w:w="1417" w:type="dxa"/>
            <w:shd w:val="clear" w:color="auto" w:fill="auto"/>
          </w:tcPr>
          <w:p w14:paraId="1B34DBD2" w14:textId="77777777" w:rsidR="005C4468" w:rsidRPr="00FF01EF" w:rsidRDefault="005C4468" w:rsidP="005C4468">
            <w:pPr>
              <w:pStyle w:val="ConsPlusNormal"/>
              <w:jc w:val="center"/>
            </w:pPr>
          </w:p>
        </w:tc>
        <w:tc>
          <w:tcPr>
            <w:tcW w:w="1418" w:type="dxa"/>
            <w:shd w:val="clear" w:color="auto" w:fill="auto"/>
          </w:tcPr>
          <w:p w14:paraId="55E1B7B1" w14:textId="77777777" w:rsidR="005C4468" w:rsidRPr="00FF01EF" w:rsidRDefault="005C4468" w:rsidP="005C4468">
            <w:pPr>
              <w:pStyle w:val="ConsPlusNormal"/>
              <w:jc w:val="center"/>
            </w:pPr>
          </w:p>
        </w:tc>
        <w:tc>
          <w:tcPr>
            <w:tcW w:w="1275" w:type="dxa"/>
            <w:shd w:val="clear" w:color="auto" w:fill="auto"/>
          </w:tcPr>
          <w:p w14:paraId="4F50E82D" w14:textId="77777777" w:rsidR="005C4468" w:rsidRPr="00FF01EF" w:rsidRDefault="005C4468" w:rsidP="005C4468">
            <w:pPr>
              <w:pStyle w:val="ConsPlusNormal"/>
              <w:jc w:val="center"/>
            </w:pPr>
          </w:p>
        </w:tc>
        <w:tc>
          <w:tcPr>
            <w:tcW w:w="1276" w:type="dxa"/>
            <w:shd w:val="clear" w:color="auto" w:fill="auto"/>
          </w:tcPr>
          <w:p w14:paraId="6DE7EF3F" w14:textId="77777777" w:rsidR="005C4468" w:rsidRPr="00FF01EF" w:rsidRDefault="005C4468" w:rsidP="005C4468">
            <w:pPr>
              <w:pStyle w:val="ConsPlusNormal"/>
              <w:jc w:val="center"/>
            </w:pPr>
          </w:p>
        </w:tc>
      </w:tr>
      <w:tr w:rsidR="005C4468" w:rsidRPr="00FF01EF" w14:paraId="1DBB691E" w14:textId="77777777" w:rsidTr="005C4468">
        <w:tc>
          <w:tcPr>
            <w:tcW w:w="488" w:type="dxa"/>
            <w:vMerge/>
            <w:shd w:val="clear" w:color="auto" w:fill="auto"/>
          </w:tcPr>
          <w:p w14:paraId="1A8026AA" w14:textId="77777777" w:rsidR="005C4468" w:rsidRPr="00FF01EF" w:rsidRDefault="005C4468" w:rsidP="005C4468"/>
        </w:tc>
        <w:tc>
          <w:tcPr>
            <w:tcW w:w="4819" w:type="dxa"/>
            <w:shd w:val="clear" w:color="auto" w:fill="auto"/>
          </w:tcPr>
          <w:p w14:paraId="4157F53D"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666808D0" w14:textId="77777777" w:rsidR="005C4468" w:rsidRPr="00FF01EF" w:rsidRDefault="005C4468" w:rsidP="005C4468">
            <w:pPr>
              <w:pStyle w:val="ConsPlusNormal"/>
              <w:jc w:val="center"/>
            </w:pPr>
          </w:p>
        </w:tc>
        <w:tc>
          <w:tcPr>
            <w:tcW w:w="1417" w:type="dxa"/>
            <w:shd w:val="clear" w:color="auto" w:fill="auto"/>
          </w:tcPr>
          <w:p w14:paraId="402703BB" w14:textId="77777777" w:rsidR="005C4468" w:rsidRPr="00FF01EF" w:rsidRDefault="005C4468" w:rsidP="005C4468">
            <w:pPr>
              <w:pStyle w:val="ConsPlusNormal"/>
              <w:jc w:val="center"/>
            </w:pPr>
            <w:r w:rsidRPr="00FF01EF">
              <w:t>0,00</w:t>
            </w:r>
          </w:p>
        </w:tc>
        <w:tc>
          <w:tcPr>
            <w:tcW w:w="1418" w:type="dxa"/>
            <w:shd w:val="clear" w:color="auto" w:fill="auto"/>
          </w:tcPr>
          <w:p w14:paraId="33C6F38D" w14:textId="77777777" w:rsidR="005C4468" w:rsidRPr="00FF01EF" w:rsidRDefault="005C4468" w:rsidP="005C4468">
            <w:pPr>
              <w:pStyle w:val="ConsPlusNormal"/>
              <w:jc w:val="center"/>
            </w:pPr>
            <w:r w:rsidRPr="00FF01EF">
              <w:t>0,00</w:t>
            </w:r>
          </w:p>
        </w:tc>
        <w:tc>
          <w:tcPr>
            <w:tcW w:w="1417" w:type="dxa"/>
            <w:shd w:val="clear" w:color="auto" w:fill="auto"/>
          </w:tcPr>
          <w:p w14:paraId="727A4129" w14:textId="77777777" w:rsidR="005C4468" w:rsidRPr="00FF01EF" w:rsidRDefault="005C4468" w:rsidP="005C4468">
            <w:pPr>
              <w:pStyle w:val="ConsPlusNormal"/>
              <w:jc w:val="center"/>
            </w:pPr>
            <w:r w:rsidRPr="00FF01EF">
              <w:t>0,00</w:t>
            </w:r>
          </w:p>
        </w:tc>
        <w:tc>
          <w:tcPr>
            <w:tcW w:w="1418" w:type="dxa"/>
            <w:shd w:val="clear" w:color="auto" w:fill="auto"/>
          </w:tcPr>
          <w:p w14:paraId="5722B309" w14:textId="77777777" w:rsidR="005C4468" w:rsidRPr="00FF01EF" w:rsidRDefault="005C4468" w:rsidP="005C4468">
            <w:pPr>
              <w:pStyle w:val="ConsPlusNormal"/>
              <w:jc w:val="center"/>
            </w:pPr>
            <w:r w:rsidRPr="00FF01EF">
              <w:t>0,00</w:t>
            </w:r>
          </w:p>
        </w:tc>
        <w:tc>
          <w:tcPr>
            <w:tcW w:w="1275" w:type="dxa"/>
            <w:shd w:val="clear" w:color="auto" w:fill="auto"/>
          </w:tcPr>
          <w:p w14:paraId="693B44E5" w14:textId="77777777" w:rsidR="005C4468" w:rsidRPr="00FF01EF" w:rsidRDefault="005C4468" w:rsidP="005C4468">
            <w:pPr>
              <w:pStyle w:val="ConsPlusNormal"/>
              <w:jc w:val="center"/>
            </w:pPr>
            <w:r w:rsidRPr="00FF01EF">
              <w:t>0,00</w:t>
            </w:r>
          </w:p>
        </w:tc>
        <w:tc>
          <w:tcPr>
            <w:tcW w:w="1276" w:type="dxa"/>
            <w:shd w:val="clear" w:color="auto" w:fill="auto"/>
          </w:tcPr>
          <w:p w14:paraId="21CF0339" w14:textId="77777777" w:rsidR="005C4468" w:rsidRPr="00FF01EF" w:rsidRDefault="005C4468" w:rsidP="005C4468">
            <w:pPr>
              <w:pStyle w:val="ConsPlusNormal"/>
              <w:jc w:val="center"/>
            </w:pPr>
            <w:r w:rsidRPr="00FF01EF">
              <w:t>0,00</w:t>
            </w:r>
          </w:p>
        </w:tc>
      </w:tr>
      <w:tr w:rsidR="005C4468" w:rsidRPr="00FF01EF" w14:paraId="489753BF" w14:textId="77777777" w:rsidTr="005C4468">
        <w:tc>
          <w:tcPr>
            <w:tcW w:w="488" w:type="dxa"/>
            <w:vMerge/>
            <w:shd w:val="clear" w:color="auto" w:fill="auto"/>
          </w:tcPr>
          <w:p w14:paraId="39BC5B59" w14:textId="77777777" w:rsidR="005C4468" w:rsidRPr="00FF01EF" w:rsidRDefault="005C4468" w:rsidP="005C4468"/>
        </w:tc>
        <w:tc>
          <w:tcPr>
            <w:tcW w:w="4819" w:type="dxa"/>
            <w:shd w:val="clear" w:color="auto" w:fill="auto"/>
          </w:tcPr>
          <w:p w14:paraId="0A0928B2"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1C6AF375" w14:textId="77777777" w:rsidR="005C4468" w:rsidRPr="00FF01EF" w:rsidRDefault="005C4468" w:rsidP="005C4468">
            <w:pPr>
              <w:pStyle w:val="ConsPlusNormal"/>
              <w:jc w:val="center"/>
            </w:pPr>
          </w:p>
        </w:tc>
        <w:tc>
          <w:tcPr>
            <w:tcW w:w="1417" w:type="dxa"/>
            <w:shd w:val="clear" w:color="auto" w:fill="auto"/>
          </w:tcPr>
          <w:p w14:paraId="4E0A8B39" w14:textId="77777777" w:rsidR="005C4468" w:rsidRPr="00FF01EF" w:rsidRDefault="005C4468" w:rsidP="005C4468">
            <w:pPr>
              <w:pStyle w:val="ConsPlusNormal"/>
              <w:jc w:val="center"/>
            </w:pPr>
            <w:r w:rsidRPr="00FF01EF">
              <w:t>210,48588</w:t>
            </w:r>
          </w:p>
        </w:tc>
        <w:tc>
          <w:tcPr>
            <w:tcW w:w="1418" w:type="dxa"/>
            <w:shd w:val="clear" w:color="auto" w:fill="auto"/>
          </w:tcPr>
          <w:p w14:paraId="058BDAA2" w14:textId="77777777" w:rsidR="005C4468" w:rsidRPr="00FF01EF" w:rsidRDefault="005C4468" w:rsidP="005C4468">
            <w:pPr>
              <w:pStyle w:val="ConsPlusNormal"/>
              <w:jc w:val="center"/>
            </w:pPr>
            <w:r w:rsidRPr="00FF01EF">
              <w:t>121,500</w:t>
            </w:r>
          </w:p>
        </w:tc>
        <w:tc>
          <w:tcPr>
            <w:tcW w:w="1417" w:type="dxa"/>
            <w:shd w:val="clear" w:color="auto" w:fill="auto"/>
          </w:tcPr>
          <w:p w14:paraId="614F32EB" w14:textId="77777777" w:rsidR="005C4468" w:rsidRPr="00FF01EF" w:rsidRDefault="005C4468" w:rsidP="005C4468">
            <w:pPr>
              <w:pStyle w:val="ConsPlusNormal"/>
              <w:jc w:val="center"/>
            </w:pPr>
            <w:r w:rsidRPr="00FF01EF">
              <w:t>431,85600</w:t>
            </w:r>
          </w:p>
        </w:tc>
        <w:tc>
          <w:tcPr>
            <w:tcW w:w="1418" w:type="dxa"/>
            <w:shd w:val="clear" w:color="auto" w:fill="auto"/>
          </w:tcPr>
          <w:p w14:paraId="366158CF" w14:textId="77777777" w:rsidR="005C4468" w:rsidRPr="00FF01EF" w:rsidRDefault="005C4468" w:rsidP="005C4468">
            <w:pPr>
              <w:pStyle w:val="ConsPlusNormal"/>
              <w:jc w:val="center"/>
            </w:pPr>
            <w:r w:rsidRPr="00FF01EF">
              <w:t>121,50000</w:t>
            </w:r>
          </w:p>
        </w:tc>
        <w:tc>
          <w:tcPr>
            <w:tcW w:w="1275" w:type="dxa"/>
            <w:shd w:val="clear" w:color="auto" w:fill="auto"/>
          </w:tcPr>
          <w:p w14:paraId="4F98C534" w14:textId="77777777" w:rsidR="005C4468" w:rsidRPr="00FF01EF" w:rsidRDefault="005C4468" w:rsidP="005C4468">
            <w:pPr>
              <w:pStyle w:val="ConsPlusNormal"/>
              <w:jc w:val="center"/>
            </w:pPr>
            <w:r w:rsidRPr="00FF01EF">
              <w:t>121,50000</w:t>
            </w:r>
          </w:p>
        </w:tc>
        <w:tc>
          <w:tcPr>
            <w:tcW w:w="1276" w:type="dxa"/>
            <w:shd w:val="clear" w:color="auto" w:fill="auto"/>
          </w:tcPr>
          <w:p w14:paraId="32D24B16" w14:textId="77777777" w:rsidR="005C4468" w:rsidRPr="00FF01EF" w:rsidRDefault="005C4468" w:rsidP="005C4468">
            <w:pPr>
              <w:pStyle w:val="ConsPlusNormal"/>
              <w:jc w:val="center"/>
            </w:pPr>
            <w:r w:rsidRPr="00FF01EF">
              <w:t>0,00</w:t>
            </w:r>
          </w:p>
        </w:tc>
      </w:tr>
      <w:tr w:rsidR="005C4468" w:rsidRPr="00FF01EF" w14:paraId="5A3E3CB9" w14:textId="77777777" w:rsidTr="005C4468">
        <w:tc>
          <w:tcPr>
            <w:tcW w:w="488" w:type="dxa"/>
            <w:vMerge/>
            <w:shd w:val="clear" w:color="auto" w:fill="auto"/>
          </w:tcPr>
          <w:p w14:paraId="7074AE89" w14:textId="77777777" w:rsidR="005C4468" w:rsidRPr="00FF01EF" w:rsidRDefault="005C4468" w:rsidP="005C4468"/>
        </w:tc>
        <w:tc>
          <w:tcPr>
            <w:tcW w:w="4819" w:type="dxa"/>
            <w:shd w:val="clear" w:color="auto" w:fill="auto"/>
          </w:tcPr>
          <w:p w14:paraId="4758AA0A"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2F802D9B" w14:textId="77777777" w:rsidR="005C4468" w:rsidRPr="00FF01EF" w:rsidRDefault="005C4468" w:rsidP="005C4468">
            <w:pPr>
              <w:pStyle w:val="ConsPlusNormal"/>
              <w:jc w:val="center"/>
            </w:pPr>
          </w:p>
        </w:tc>
        <w:tc>
          <w:tcPr>
            <w:tcW w:w="1417" w:type="dxa"/>
            <w:shd w:val="clear" w:color="auto" w:fill="auto"/>
          </w:tcPr>
          <w:p w14:paraId="63626355" w14:textId="77777777" w:rsidR="005C4468" w:rsidRPr="00FF01EF" w:rsidRDefault="005C4468" w:rsidP="005C4468">
            <w:pPr>
              <w:pStyle w:val="ConsPlusNormal"/>
              <w:jc w:val="center"/>
            </w:pPr>
            <w:r w:rsidRPr="00FF01EF">
              <w:t>0,00</w:t>
            </w:r>
          </w:p>
        </w:tc>
        <w:tc>
          <w:tcPr>
            <w:tcW w:w="1418" w:type="dxa"/>
            <w:shd w:val="clear" w:color="auto" w:fill="auto"/>
          </w:tcPr>
          <w:p w14:paraId="50898D6B" w14:textId="77777777" w:rsidR="005C4468" w:rsidRPr="00FF01EF" w:rsidRDefault="005C4468" w:rsidP="005C4468">
            <w:pPr>
              <w:pStyle w:val="ConsPlusNormal"/>
              <w:jc w:val="center"/>
            </w:pPr>
            <w:r w:rsidRPr="00FF01EF">
              <w:t>0,00</w:t>
            </w:r>
          </w:p>
        </w:tc>
        <w:tc>
          <w:tcPr>
            <w:tcW w:w="1417" w:type="dxa"/>
            <w:shd w:val="clear" w:color="auto" w:fill="auto"/>
          </w:tcPr>
          <w:p w14:paraId="48031E08" w14:textId="77777777" w:rsidR="005C4468" w:rsidRPr="00FF01EF" w:rsidRDefault="005C4468" w:rsidP="005C4468">
            <w:pPr>
              <w:pStyle w:val="ConsPlusNormal"/>
              <w:jc w:val="center"/>
            </w:pPr>
            <w:r w:rsidRPr="00FF01EF">
              <w:t>0,00</w:t>
            </w:r>
          </w:p>
        </w:tc>
        <w:tc>
          <w:tcPr>
            <w:tcW w:w="1418" w:type="dxa"/>
            <w:shd w:val="clear" w:color="auto" w:fill="auto"/>
          </w:tcPr>
          <w:p w14:paraId="3AA402C8" w14:textId="77777777" w:rsidR="005C4468" w:rsidRPr="00FF01EF" w:rsidRDefault="005C4468" w:rsidP="005C4468">
            <w:pPr>
              <w:pStyle w:val="ConsPlusNormal"/>
              <w:jc w:val="center"/>
            </w:pPr>
            <w:r w:rsidRPr="00FF01EF">
              <w:t>0,00</w:t>
            </w:r>
          </w:p>
        </w:tc>
        <w:tc>
          <w:tcPr>
            <w:tcW w:w="1275" w:type="dxa"/>
            <w:shd w:val="clear" w:color="auto" w:fill="auto"/>
          </w:tcPr>
          <w:p w14:paraId="410B7F62" w14:textId="77777777" w:rsidR="005C4468" w:rsidRPr="00FF01EF" w:rsidRDefault="005C4468" w:rsidP="005C4468">
            <w:pPr>
              <w:pStyle w:val="ConsPlusNormal"/>
              <w:jc w:val="center"/>
            </w:pPr>
            <w:r w:rsidRPr="00FF01EF">
              <w:t>0,00</w:t>
            </w:r>
          </w:p>
        </w:tc>
        <w:tc>
          <w:tcPr>
            <w:tcW w:w="1276" w:type="dxa"/>
            <w:shd w:val="clear" w:color="auto" w:fill="auto"/>
          </w:tcPr>
          <w:p w14:paraId="7122AC70" w14:textId="77777777" w:rsidR="005C4468" w:rsidRPr="00FF01EF" w:rsidRDefault="005C4468" w:rsidP="005C4468">
            <w:pPr>
              <w:pStyle w:val="ConsPlusNormal"/>
              <w:jc w:val="center"/>
            </w:pPr>
            <w:r w:rsidRPr="00FF01EF">
              <w:t>0,00</w:t>
            </w:r>
          </w:p>
        </w:tc>
      </w:tr>
      <w:tr w:rsidR="005C4468" w:rsidRPr="00FF01EF" w14:paraId="7C7062F2" w14:textId="77777777" w:rsidTr="005C4468">
        <w:tc>
          <w:tcPr>
            <w:tcW w:w="488" w:type="dxa"/>
            <w:vMerge w:val="restart"/>
            <w:shd w:val="clear" w:color="auto" w:fill="auto"/>
          </w:tcPr>
          <w:p w14:paraId="20AC5EC0" w14:textId="77777777" w:rsidR="005C4468" w:rsidRPr="00FF01EF" w:rsidRDefault="005C4468" w:rsidP="005C4468">
            <w:pPr>
              <w:pStyle w:val="ConsPlusNormal"/>
              <w:jc w:val="both"/>
            </w:pPr>
            <w:r w:rsidRPr="00FF01EF">
              <w:t>4.</w:t>
            </w:r>
          </w:p>
        </w:tc>
        <w:tc>
          <w:tcPr>
            <w:tcW w:w="4819" w:type="dxa"/>
            <w:shd w:val="clear" w:color="auto" w:fill="auto"/>
          </w:tcPr>
          <w:p w14:paraId="0FBBA18D" w14:textId="77777777" w:rsidR="005C4468" w:rsidRPr="00FF01EF" w:rsidRDefault="005C4468" w:rsidP="005C4468">
            <w:r w:rsidRPr="00FF01EF">
              <w:t>Приобретение и установка детской игровой площадки по адресу: г. Тейково, Фрунзенская, д. 5</w:t>
            </w:r>
          </w:p>
        </w:tc>
        <w:tc>
          <w:tcPr>
            <w:tcW w:w="1985" w:type="dxa"/>
            <w:vMerge w:val="restart"/>
            <w:shd w:val="clear" w:color="auto" w:fill="auto"/>
          </w:tcPr>
          <w:p w14:paraId="2C3161BC" w14:textId="77777777" w:rsidR="005C4468" w:rsidRPr="00FF01EF" w:rsidRDefault="005C4468" w:rsidP="005C4468">
            <w:pPr>
              <w:pStyle w:val="ConsPlusNormal"/>
              <w:jc w:val="center"/>
            </w:pPr>
            <w:r w:rsidRPr="00FF01EF">
              <w:t xml:space="preserve">МКУ </w:t>
            </w:r>
            <w:proofErr w:type="spellStart"/>
            <w:r w:rsidRPr="00FF01EF">
              <w:t>г.о</w:t>
            </w:r>
            <w:proofErr w:type="spellEnd"/>
            <w:r w:rsidRPr="00FF01EF">
              <w:t>. Тейково «Служба заказчика»</w:t>
            </w:r>
          </w:p>
        </w:tc>
        <w:tc>
          <w:tcPr>
            <w:tcW w:w="1417" w:type="dxa"/>
            <w:shd w:val="clear" w:color="auto" w:fill="auto"/>
          </w:tcPr>
          <w:p w14:paraId="7D7F3605" w14:textId="77777777" w:rsidR="005C4468" w:rsidRPr="00FF01EF" w:rsidRDefault="005C4468" w:rsidP="005C4468">
            <w:pPr>
              <w:pStyle w:val="ConsPlusNormal"/>
              <w:jc w:val="center"/>
            </w:pPr>
            <w:r w:rsidRPr="00FF01EF">
              <w:t>504,21053</w:t>
            </w:r>
          </w:p>
        </w:tc>
        <w:tc>
          <w:tcPr>
            <w:tcW w:w="1418" w:type="dxa"/>
            <w:shd w:val="clear" w:color="auto" w:fill="auto"/>
          </w:tcPr>
          <w:p w14:paraId="14485E06" w14:textId="77777777" w:rsidR="005C4468" w:rsidRPr="00FF01EF" w:rsidRDefault="005C4468" w:rsidP="005C4468">
            <w:pPr>
              <w:pStyle w:val="ConsPlusNormal"/>
              <w:jc w:val="center"/>
            </w:pPr>
            <w:r w:rsidRPr="00FF01EF">
              <w:t>0,00</w:t>
            </w:r>
          </w:p>
        </w:tc>
        <w:tc>
          <w:tcPr>
            <w:tcW w:w="1417" w:type="dxa"/>
            <w:shd w:val="clear" w:color="auto" w:fill="auto"/>
          </w:tcPr>
          <w:p w14:paraId="374BB790" w14:textId="77777777" w:rsidR="005C4468" w:rsidRPr="00FF01EF" w:rsidRDefault="005C4468" w:rsidP="005C4468">
            <w:pPr>
              <w:pStyle w:val="ConsPlusNormal"/>
              <w:jc w:val="center"/>
            </w:pPr>
            <w:r w:rsidRPr="00FF01EF">
              <w:t>0,00</w:t>
            </w:r>
          </w:p>
        </w:tc>
        <w:tc>
          <w:tcPr>
            <w:tcW w:w="1418" w:type="dxa"/>
            <w:shd w:val="clear" w:color="auto" w:fill="auto"/>
          </w:tcPr>
          <w:p w14:paraId="6ECDEFAB" w14:textId="77777777" w:rsidR="005C4468" w:rsidRPr="00FF01EF" w:rsidRDefault="005C4468" w:rsidP="005C4468">
            <w:pPr>
              <w:pStyle w:val="ConsPlusNormal"/>
              <w:jc w:val="center"/>
            </w:pPr>
            <w:r w:rsidRPr="00FF01EF">
              <w:t>0,00</w:t>
            </w:r>
          </w:p>
        </w:tc>
        <w:tc>
          <w:tcPr>
            <w:tcW w:w="1275" w:type="dxa"/>
            <w:shd w:val="clear" w:color="auto" w:fill="auto"/>
          </w:tcPr>
          <w:p w14:paraId="6D706396" w14:textId="77777777" w:rsidR="005C4468" w:rsidRPr="00FF01EF" w:rsidRDefault="005C4468" w:rsidP="005C4468">
            <w:pPr>
              <w:pStyle w:val="ConsPlusNormal"/>
              <w:jc w:val="center"/>
            </w:pPr>
            <w:r w:rsidRPr="00FF01EF">
              <w:t>0,00</w:t>
            </w:r>
          </w:p>
        </w:tc>
        <w:tc>
          <w:tcPr>
            <w:tcW w:w="1276" w:type="dxa"/>
            <w:shd w:val="clear" w:color="auto" w:fill="auto"/>
          </w:tcPr>
          <w:p w14:paraId="0BA96410" w14:textId="77777777" w:rsidR="005C4468" w:rsidRPr="00FF01EF" w:rsidRDefault="005C4468" w:rsidP="005C4468">
            <w:pPr>
              <w:pStyle w:val="ConsPlusNormal"/>
              <w:jc w:val="center"/>
            </w:pPr>
            <w:r w:rsidRPr="00FF01EF">
              <w:t>0,00</w:t>
            </w:r>
          </w:p>
        </w:tc>
      </w:tr>
      <w:tr w:rsidR="005C4468" w:rsidRPr="00FF01EF" w14:paraId="11CF0E44" w14:textId="77777777" w:rsidTr="005C4468">
        <w:tc>
          <w:tcPr>
            <w:tcW w:w="488" w:type="dxa"/>
            <w:vMerge/>
            <w:shd w:val="clear" w:color="auto" w:fill="auto"/>
          </w:tcPr>
          <w:p w14:paraId="7E90D366" w14:textId="77777777" w:rsidR="005C4468" w:rsidRPr="00FF01EF" w:rsidRDefault="005C4468" w:rsidP="005C4468"/>
        </w:tc>
        <w:tc>
          <w:tcPr>
            <w:tcW w:w="4819" w:type="dxa"/>
            <w:shd w:val="clear" w:color="auto" w:fill="auto"/>
          </w:tcPr>
          <w:p w14:paraId="150AE911"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5E9BF223" w14:textId="77777777" w:rsidR="005C4468" w:rsidRPr="00FF01EF" w:rsidRDefault="005C4468" w:rsidP="005C4468">
            <w:pPr>
              <w:pStyle w:val="ConsPlusNormal"/>
              <w:jc w:val="center"/>
            </w:pPr>
          </w:p>
        </w:tc>
        <w:tc>
          <w:tcPr>
            <w:tcW w:w="1417" w:type="dxa"/>
            <w:shd w:val="clear" w:color="auto" w:fill="auto"/>
          </w:tcPr>
          <w:p w14:paraId="1FA51510" w14:textId="77777777" w:rsidR="005C4468" w:rsidRPr="00FF01EF" w:rsidRDefault="005C4468" w:rsidP="005C4468">
            <w:pPr>
              <w:pStyle w:val="ConsPlusNormal"/>
              <w:jc w:val="center"/>
            </w:pPr>
          </w:p>
        </w:tc>
        <w:tc>
          <w:tcPr>
            <w:tcW w:w="1418" w:type="dxa"/>
            <w:shd w:val="clear" w:color="auto" w:fill="auto"/>
          </w:tcPr>
          <w:p w14:paraId="1B25D351" w14:textId="77777777" w:rsidR="005C4468" w:rsidRPr="00FF01EF" w:rsidRDefault="005C4468" w:rsidP="005C4468">
            <w:pPr>
              <w:pStyle w:val="ConsPlusNormal"/>
              <w:jc w:val="center"/>
            </w:pPr>
          </w:p>
        </w:tc>
        <w:tc>
          <w:tcPr>
            <w:tcW w:w="1417" w:type="dxa"/>
            <w:shd w:val="clear" w:color="auto" w:fill="auto"/>
          </w:tcPr>
          <w:p w14:paraId="15288F5D" w14:textId="77777777" w:rsidR="005C4468" w:rsidRPr="00FF01EF" w:rsidRDefault="005C4468" w:rsidP="005C4468">
            <w:pPr>
              <w:pStyle w:val="ConsPlusNormal"/>
              <w:jc w:val="center"/>
            </w:pPr>
          </w:p>
        </w:tc>
        <w:tc>
          <w:tcPr>
            <w:tcW w:w="1418" w:type="dxa"/>
            <w:shd w:val="clear" w:color="auto" w:fill="auto"/>
          </w:tcPr>
          <w:p w14:paraId="50109A75" w14:textId="77777777" w:rsidR="005C4468" w:rsidRPr="00FF01EF" w:rsidRDefault="005C4468" w:rsidP="005C4468">
            <w:pPr>
              <w:pStyle w:val="ConsPlusNormal"/>
              <w:jc w:val="center"/>
            </w:pPr>
          </w:p>
        </w:tc>
        <w:tc>
          <w:tcPr>
            <w:tcW w:w="1275" w:type="dxa"/>
            <w:shd w:val="clear" w:color="auto" w:fill="auto"/>
          </w:tcPr>
          <w:p w14:paraId="280252C5" w14:textId="77777777" w:rsidR="005C4468" w:rsidRPr="00FF01EF" w:rsidRDefault="005C4468" w:rsidP="005C4468">
            <w:pPr>
              <w:pStyle w:val="ConsPlusNormal"/>
              <w:jc w:val="center"/>
            </w:pPr>
          </w:p>
        </w:tc>
        <w:tc>
          <w:tcPr>
            <w:tcW w:w="1276" w:type="dxa"/>
            <w:shd w:val="clear" w:color="auto" w:fill="auto"/>
          </w:tcPr>
          <w:p w14:paraId="7C2E285A" w14:textId="77777777" w:rsidR="005C4468" w:rsidRPr="00FF01EF" w:rsidRDefault="005C4468" w:rsidP="005C4468">
            <w:pPr>
              <w:pStyle w:val="ConsPlusNormal"/>
              <w:jc w:val="center"/>
            </w:pPr>
          </w:p>
        </w:tc>
      </w:tr>
      <w:tr w:rsidR="005C4468" w:rsidRPr="00FF01EF" w14:paraId="296DB559" w14:textId="77777777" w:rsidTr="005C4468">
        <w:tc>
          <w:tcPr>
            <w:tcW w:w="488" w:type="dxa"/>
            <w:vMerge/>
            <w:shd w:val="clear" w:color="auto" w:fill="auto"/>
          </w:tcPr>
          <w:p w14:paraId="4F630D0F" w14:textId="77777777" w:rsidR="005C4468" w:rsidRPr="00FF01EF" w:rsidRDefault="005C4468" w:rsidP="005C4468"/>
        </w:tc>
        <w:tc>
          <w:tcPr>
            <w:tcW w:w="4819" w:type="dxa"/>
            <w:shd w:val="clear" w:color="auto" w:fill="auto"/>
          </w:tcPr>
          <w:p w14:paraId="25F8E7CB"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58E12D70" w14:textId="77777777" w:rsidR="005C4468" w:rsidRPr="00FF01EF" w:rsidRDefault="005C4468" w:rsidP="005C4468">
            <w:pPr>
              <w:pStyle w:val="ConsPlusNormal"/>
              <w:jc w:val="center"/>
            </w:pPr>
          </w:p>
        </w:tc>
        <w:tc>
          <w:tcPr>
            <w:tcW w:w="1417" w:type="dxa"/>
            <w:shd w:val="clear" w:color="auto" w:fill="auto"/>
          </w:tcPr>
          <w:p w14:paraId="51990198" w14:textId="77777777" w:rsidR="005C4468" w:rsidRPr="00FF01EF" w:rsidRDefault="005C4468" w:rsidP="005C4468">
            <w:pPr>
              <w:pStyle w:val="ConsPlusNormal"/>
              <w:jc w:val="center"/>
            </w:pPr>
            <w:r w:rsidRPr="00FF01EF">
              <w:t>25,21053</w:t>
            </w:r>
          </w:p>
        </w:tc>
        <w:tc>
          <w:tcPr>
            <w:tcW w:w="1418" w:type="dxa"/>
            <w:shd w:val="clear" w:color="auto" w:fill="auto"/>
          </w:tcPr>
          <w:p w14:paraId="75DF113D" w14:textId="77777777" w:rsidR="005C4468" w:rsidRPr="00FF01EF" w:rsidRDefault="005C4468" w:rsidP="005C4468">
            <w:pPr>
              <w:pStyle w:val="ConsPlusNormal"/>
              <w:jc w:val="center"/>
            </w:pPr>
            <w:r w:rsidRPr="00FF01EF">
              <w:t>0,00</w:t>
            </w:r>
          </w:p>
        </w:tc>
        <w:tc>
          <w:tcPr>
            <w:tcW w:w="1417" w:type="dxa"/>
            <w:shd w:val="clear" w:color="auto" w:fill="auto"/>
          </w:tcPr>
          <w:p w14:paraId="09A53604" w14:textId="77777777" w:rsidR="005C4468" w:rsidRPr="00FF01EF" w:rsidRDefault="005C4468" w:rsidP="005C4468">
            <w:pPr>
              <w:pStyle w:val="ConsPlusNormal"/>
              <w:jc w:val="center"/>
            </w:pPr>
            <w:r w:rsidRPr="00FF01EF">
              <w:t>0,00</w:t>
            </w:r>
          </w:p>
        </w:tc>
        <w:tc>
          <w:tcPr>
            <w:tcW w:w="1418" w:type="dxa"/>
            <w:shd w:val="clear" w:color="auto" w:fill="auto"/>
          </w:tcPr>
          <w:p w14:paraId="2215FDD0" w14:textId="77777777" w:rsidR="005C4468" w:rsidRPr="00FF01EF" w:rsidRDefault="005C4468" w:rsidP="005C4468">
            <w:pPr>
              <w:pStyle w:val="ConsPlusNormal"/>
              <w:jc w:val="center"/>
            </w:pPr>
            <w:r w:rsidRPr="00FF01EF">
              <w:t>0,00</w:t>
            </w:r>
          </w:p>
        </w:tc>
        <w:tc>
          <w:tcPr>
            <w:tcW w:w="1275" w:type="dxa"/>
            <w:shd w:val="clear" w:color="auto" w:fill="auto"/>
          </w:tcPr>
          <w:p w14:paraId="40B6DD8B" w14:textId="77777777" w:rsidR="005C4468" w:rsidRPr="00FF01EF" w:rsidRDefault="005C4468" w:rsidP="005C4468">
            <w:pPr>
              <w:pStyle w:val="ConsPlusNormal"/>
              <w:jc w:val="center"/>
            </w:pPr>
            <w:r w:rsidRPr="00FF01EF">
              <w:t>0,00</w:t>
            </w:r>
          </w:p>
        </w:tc>
        <w:tc>
          <w:tcPr>
            <w:tcW w:w="1276" w:type="dxa"/>
            <w:shd w:val="clear" w:color="auto" w:fill="auto"/>
          </w:tcPr>
          <w:p w14:paraId="425DF430" w14:textId="77777777" w:rsidR="005C4468" w:rsidRPr="00FF01EF" w:rsidRDefault="005C4468" w:rsidP="005C4468">
            <w:pPr>
              <w:pStyle w:val="ConsPlusNormal"/>
              <w:jc w:val="center"/>
            </w:pPr>
            <w:r w:rsidRPr="00FF01EF">
              <w:t>0,00</w:t>
            </w:r>
          </w:p>
        </w:tc>
      </w:tr>
      <w:tr w:rsidR="005C4468" w:rsidRPr="00FF01EF" w14:paraId="36CD8131" w14:textId="77777777" w:rsidTr="005C4468">
        <w:tc>
          <w:tcPr>
            <w:tcW w:w="488" w:type="dxa"/>
            <w:vMerge/>
            <w:shd w:val="clear" w:color="auto" w:fill="auto"/>
          </w:tcPr>
          <w:p w14:paraId="70D2DDFD" w14:textId="77777777" w:rsidR="005C4468" w:rsidRPr="00FF01EF" w:rsidRDefault="005C4468" w:rsidP="005C4468"/>
        </w:tc>
        <w:tc>
          <w:tcPr>
            <w:tcW w:w="4819" w:type="dxa"/>
            <w:shd w:val="clear" w:color="auto" w:fill="auto"/>
          </w:tcPr>
          <w:p w14:paraId="649B17C3"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2CEB8090" w14:textId="77777777" w:rsidR="005C4468" w:rsidRPr="00FF01EF" w:rsidRDefault="005C4468" w:rsidP="005C4468">
            <w:pPr>
              <w:pStyle w:val="ConsPlusNormal"/>
              <w:jc w:val="center"/>
            </w:pPr>
          </w:p>
        </w:tc>
        <w:tc>
          <w:tcPr>
            <w:tcW w:w="1417" w:type="dxa"/>
            <w:shd w:val="clear" w:color="auto" w:fill="auto"/>
          </w:tcPr>
          <w:p w14:paraId="61AFDD4A" w14:textId="77777777" w:rsidR="005C4468" w:rsidRPr="00FF01EF" w:rsidRDefault="005C4468" w:rsidP="005C4468">
            <w:pPr>
              <w:pStyle w:val="ConsPlusNormal"/>
              <w:jc w:val="center"/>
            </w:pPr>
            <w:r w:rsidRPr="00FF01EF">
              <w:t>479,00</w:t>
            </w:r>
          </w:p>
        </w:tc>
        <w:tc>
          <w:tcPr>
            <w:tcW w:w="1418" w:type="dxa"/>
            <w:shd w:val="clear" w:color="auto" w:fill="auto"/>
          </w:tcPr>
          <w:p w14:paraId="32C95CF0" w14:textId="77777777" w:rsidR="005C4468" w:rsidRPr="00FF01EF" w:rsidRDefault="005C4468" w:rsidP="005C4468">
            <w:pPr>
              <w:pStyle w:val="ConsPlusNormal"/>
              <w:jc w:val="center"/>
            </w:pPr>
            <w:r w:rsidRPr="00FF01EF">
              <w:t>0,00</w:t>
            </w:r>
          </w:p>
        </w:tc>
        <w:tc>
          <w:tcPr>
            <w:tcW w:w="1417" w:type="dxa"/>
            <w:shd w:val="clear" w:color="auto" w:fill="auto"/>
          </w:tcPr>
          <w:p w14:paraId="71FF4318" w14:textId="77777777" w:rsidR="005C4468" w:rsidRPr="00FF01EF" w:rsidRDefault="005C4468" w:rsidP="005C4468">
            <w:pPr>
              <w:pStyle w:val="ConsPlusNormal"/>
              <w:jc w:val="center"/>
            </w:pPr>
            <w:r w:rsidRPr="00FF01EF">
              <w:t>0,00</w:t>
            </w:r>
          </w:p>
        </w:tc>
        <w:tc>
          <w:tcPr>
            <w:tcW w:w="1418" w:type="dxa"/>
            <w:shd w:val="clear" w:color="auto" w:fill="auto"/>
          </w:tcPr>
          <w:p w14:paraId="68BDDCBD" w14:textId="77777777" w:rsidR="005C4468" w:rsidRPr="00FF01EF" w:rsidRDefault="005C4468" w:rsidP="005C4468">
            <w:pPr>
              <w:pStyle w:val="ConsPlusNormal"/>
              <w:jc w:val="center"/>
            </w:pPr>
            <w:r w:rsidRPr="00FF01EF">
              <w:t>0,00</w:t>
            </w:r>
          </w:p>
        </w:tc>
        <w:tc>
          <w:tcPr>
            <w:tcW w:w="1275" w:type="dxa"/>
            <w:shd w:val="clear" w:color="auto" w:fill="auto"/>
          </w:tcPr>
          <w:p w14:paraId="56CA2396" w14:textId="77777777" w:rsidR="005C4468" w:rsidRPr="00FF01EF" w:rsidRDefault="005C4468" w:rsidP="005C4468">
            <w:pPr>
              <w:pStyle w:val="ConsPlusNormal"/>
              <w:jc w:val="center"/>
            </w:pPr>
            <w:r w:rsidRPr="00FF01EF">
              <w:t>0,00</w:t>
            </w:r>
          </w:p>
        </w:tc>
        <w:tc>
          <w:tcPr>
            <w:tcW w:w="1276" w:type="dxa"/>
            <w:shd w:val="clear" w:color="auto" w:fill="auto"/>
          </w:tcPr>
          <w:p w14:paraId="23C42509" w14:textId="77777777" w:rsidR="005C4468" w:rsidRPr="00FF01EF" w:rsidRDefault="005C4468" w:rsidP="005C4468">
            <w:pPr>
              <w:pStyle w:val="ConsPlusNormal"/>
              <w:jc w:val="center"/>
            </w:pPr>
            <w:r w:rsidRPr="00FF01EF">
              <w:t>0,00</w:t>
            </w:r>
          </w:p>
        </w:tc>
      </w:tr>
      <w:tr w:rsidR="005C4468" w:rsidRPr="00FF01EF" w14:paraId="0AA663DD" w14:textId="77777777" w:rsidTr="005C4468">
        <w:tc>
          <w:tcPr>
            <w:tcW w:w="488" w:type="dxa"/>
            <w:vMerge/>
            <w:shd w:val="clear" w:color="auto" w:fill="auto"/>
          </w:tcPr>
          <w:p w14:paraId="04E2141D" w14:textId="77777777" w:rsidR="005C4468" w:rsidRPr="00FF01EF" w:rsidRDefault="005C4468" w:rsidP="005C4468"/>
        </w:tc>
        <w:tc>
          <w:tcPr>
            <w:tcW w:w="4819" w:type="dxa"/>
            <w:shd w:val="clear" w:color="auto" w:fill="auto"/>
          </w:tcPr>
          <w:p w14:paraId="702A51CE"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229151A9" w14:textId="77777777" w:rsidR="005C4468" w:rsidRPr="00FF01EF" w:rsidRDefault="005C4468" w:rsidP="005C4468">
            <w:pPr>
              <w:pStyle w:val="ConsPlusNormal"/>
              <w:jc w:val="center"/>
            </w:pPr>
          </w:p>
        </w:tc>
        <w:tc>
          <w:tcPr>
            <w:tcW w:w="1417" w:type="dxa"/>
            <w:shd w:val="clear" w:color="auto" w:fill="auto"/>
          </w:tcPr>
          <w:p w14:paraId="3BF683C1" w14:textId="77777777" w:rsidR="005C4468" w:rsidRPr="00FF01EF" w:rsidRDefault="005C4468" w:rsidP="005C4468">
            <w:pPr>
              <w:pStyle w:val="ConsPlusNormal"/>
              <w:jc w:val="center"/>
            </w:pPr>
            <w:r w:rsidRPr="00FF01EF">
              <w:t>0,00</w:t>
            </w:r>
          </w:p>
        </w:tc>
        <w:tc>
          <w:tcPr>
            <w:tcW w:w="1418" w:type="dxa"/>
            <w:shd w:val="clear" w:color="auto" w:fill="auto"/>
          </w:tcPr>
          <w:p w14:paraId="7B296843" w14:textId="77777777" w:rsidR="005C4468" w:rsidRPr="00FF01EF" w:rsidRDefault="005C4468" w:rsidP="005C4468">
            <w:pPr>
              <w:pStyle w:val="ConsPlusNormal"/>
              <w:jc w:val="center"/>
            </w:pPr>
            <w:r w:rsidRPr="00FF01EF">
              <w:t>0,00</w:t>
            </w:r>
          </w:p>
        </w:tc>
        <w:tc>
          <w:tcPr>
            <w:tcW w:w="1417" w:type="dxa"/>
            <w:shd w:val="clear" w:color="auto" w:fill="auto"/>
          </w:tcPr>
          <w:p w14:paraId="7E91DAC8" w14:textId="77777777" w:rsidR="005C4468" w:rsidRPr="00FF01EF" w:rsidRDefault="005C4468" w:rsidP="005C4468">
            <w:pPr>
              <w:pStyle w:val="ConsPlusNormal"/>
              <w:jc w:val="center"/>
            </w:pPr>
            <w:r w:rsidRPr="00FF01EF">
              <w:t>0,00</w:t>
            </w:r>
          </w:p>
        </w:tc>
        <w:tc>
          <w:tcPr>
            <w:tcW w:w="1418" w:type="dxa"/>
            <w:shd w:val="clear" w:color="auto" w:fill="auto"/>
          </w:tcPr>
          <w:p w14:paraId="3C832204" w14:textId="77777777" w:rsidR="005C4468" w:rsidRPr="00FF01EF" w:rsidRDefault="005C4468" w:rsidP="005C4468">
            <w:pPr>
              <w:pStyle w:val="ConsPlusNormal"/>
              <w:jc w:val="center"/>
            </w:pPr>
            <w:r w:rsidRPr="00FF01EF">
              <w:t>0,00</w:t>
            </w:r>
          </w:p>
        </w:tc>
        <w:tc>
          <w:tcPr>
            <w:tcW w:w="1275" w:type="dxa"/>
            <w:shd w:val="clear" w:color="auto" w:fill="auto"/>
          </w:tcPr>
          <w:p w14:paraId="0DBCDAEF" w14:textId="77777777" w:rsidR="005C4468" w:rsidRPr="00FF01EF" w:rsidRDefault="005C4468" w:rsidP="005C4468">
            <w:pPr>
              <w:pStyle w:val="ConsPlusNormal"/>
              <w:jc w:val="center"/>
            </w:pPr>
            <w:r w:rsidRPr="00FF01EF">
              <w:t>0,00</w:t>
            </w:r>
          </w:p>
        </w:tc>
        <w:tc>
          <w:tcPr>
            <w:tcW w:w="1276" w:type="dxa"/>
            <w:shd w:val="clear" w:color="auto" w:fill="auto"/>
          </w:tcPr>
          <w:p w14:paraId="2127B062" w14:textId="77777777" w:rsidR="005C4468" w:rsidRPr="00FF01EF" w:rsidRDefault="005C4468" w:rsidP="005C4468">
            <w:pPr>
              <w:pStyle w:val="ConsPlusNormal"/>
              <w:jc w:val="center"/>
            </w:pPr>
            <w:r w:rsidRPr="00FF01EF">
              <w:t>0,00</w:t>
            </w:r>
          </w:p>
        </w:tc>
      </w:tr>
      <w:tr w:rsidR="005C4468" w:rsidRPr="00FF01EF" w14:paraId="08881B4A" w14:textId="77777777" w:rsidTr="005C4468">
        <w:tc>
          <w:tcPr>
            <w:tcW w:w="488" w:type="dxa"/>
            <w:vMerge w:val="restart"/>
            <w:shd w:val="clear" w:color="auto" w:fill="auto"/>
          </w:tcPr>
          <w:p w14:paraId="2C51DAF8" w14:textId="77777777" w:rsidR="005C4468" w:rsidRPr="00FF01EF" w:rsidRDefault="005C4468" w:rsidP="005C4468">
            <w:r w:rsidRPr="00FF01EF">
              <w:t>5.</w:t>
            </w:r>
          </w:p>
        </w:tc>
        <w:tc>
          <w:tcPr>
            <w:tcW w:w="4819" w:type="dxa"/>
            <w:shd w:val="clear" w:color="auto" w:fill="auto"/>
          </w:tcPr>
          <w:p w14:paraId="5B4A3316" w14:textId="77777777" w:rsidR="005C4468" w:rsidRPr="00FF01EF" w:rsidRDefault="005C4468" w:rsidP="005C4468">
            <w:pPr>
              <w:pStyle w:val="ConsPlusNormal"/>
              <w:jc w:val="both"/>
            </w:pPr>
            <w:r w:rsidRPr="00FF01EF">
              <w:t xml:space="preserve">Приобретение и установка детской игровой площадки по адресу: г. Тейково, ул.  </w:t>
            </w:r>
            <w:proofErr w:type="spellStart"/>
            <w:r w:rsidRPr="00FF01EF">
              <w:t>Шестагинская</w:t>
            </w:r>
            <w:proofErr w:type="spellEnd"/>
            <w:r w:rsidRPr="00FF01EF">
              <w:t>, д. 77</w:t>
            </w:r>
          </w:p>
        </w:tc>
        <w:tc>
          <w:tcPr>
            <w:tcW w:w="1985" w:type="dxa"/>
            <w:vMerge/>
            <w:shd w:val="clear" w:color="auto" w:fill="auto"/>
          </w:tcPr>
          <w:p w14:paraId="4896A869" w14:textId="77777777" w:rsidR="005C4468" w:rsidRPr="00FF01EF" w:rsidRDefault="005C4468" w:rsidP="005C4468">
            <w:pPr>
              <w:pStyle w:val="ConsPlusNormal"/>
              <w:jc w:val="center"/>
            </w:pPr>
          </w:p>
        </w:tc>
        <w:tc>
          <w:tcPr>
            <w:tcW w:w="1417" w:type="dxa"/>
            <w:shd w:val="clear" w:color="auto" w:fill="auto"/>
          </w:tcPr>
          <w:p w14:paraId="56C7A0AE" w14:textId="77777777" w:rsidR="005C4468" w:rsidRPr="00FF01EF" w:rsidRDefault="005C4468" w:rsidP="005C4468">
            <w:pPr>
              <w:pStyle w:val="ConsPlusNormal"/>
              <w:jc w:val="center"/>
            </w:pPr>
            <w:r w:rsidRPr="00FF01EF">
              <w:t>503,15826</w:t>
            </w:r>
          </w:p>
        </w:tc>
        <w:tc>
          <w:tcPr>
            <w:tcW w:w="1418" w:type="dxa"/>
            <w:shd w:val="clear" w:color="auto" w:fill="auto"/>
          </w:tcPr>
          <w:p w14:paraId="436C1990" w14:textId="77777777" w:rsidR="005C4468" w:rsidRPr="00FF01EF" w:rsidRDefault="005C4468" w:rsidP="005C4468">
            <w:pPr>
              <w:pStyle w:val="ConsPlusNormal"/>
              <w:jc w:val="center"/>
            </w:pPr>
            <w:r w:rsidRPr="00FF01EF">
              <w:t>0,00</w:t>
            </w:r>
          </w:p>
        </w:tc>
        <w:tc>
          <w:tcPr>
            <w:tcW w:w="1417" w:type="dxa"/>
            <w:shd w:val="clear" w:color="auto" w:fill="auto"/>
          </w:tcPr>
          <w:p w14:paraId="251D87CD" w14:textId="77777777" w:rsidR="005C4468" w:rsidRPr="00FF01EF" w:rsidRDefault="005C4468" w:rsidP="005C4468">
            <w:pPr>
              <w:pStyle w:val="ConsPlusNormal"/>
              <w:jc w:val="center"/>
            </w:pPr>
            <w:r w:rsidRPr="00FF01EF">
              <w:t>0,00</w:t>
            </w:r>
          </w:p>
        </w:tc>
        <w:tc>
          <w:tcPr>
            <w:tcW w:w="1418" w:type="dxa"/>
            <w:shd w:val="clear" w:color="auto" w:fill="auto"/>
          </w:tcPr>
          <w:p w14:paraId="78EF78D2" w14:textId="77777777" w:rsidR="005C4468" w:rsidRPr="00FF01EF" w:rsidRDefault="005C4468" w:rsidP="005C4468">
            <w:pPr>
              <w:pStyle w:val="ConsPlusNormal"/>
              <w:jc w:val="center"/>
            </w:pPr>
            <w:r w:rsidRPr="00FF01EF">
              <w:t>0,00</w:t>
            </w:r>
          </w:p>
        </w:tc>
        <w:tc>
          <w:tcPr>
            <w:tcW w:w="1275" w:type="dxa"/>
            <w:shd w:val="clear" w:color="auto" w:fill="auto"/>
          </w:tcPr>
          <w:p w14:paraId="15FAF6B8" w14:textId="77777777" w:rsidR="005C4468" w:rsidRPr="00FF01EF" w:rsidRDefault="005C4468" w:rsidP="005C4468">
            <w:pPr>
              <w:pStyle w:val="ConsPlusNormal"/>
              <w:jc w:val="center"/>
            </w:pPr>
            <w:r w:rsidRPr="00FF01EF">
              <w:t>0,00</w:t>
            </w:r>
          </w:p>
        </w:tc>
        <w:tc>
          <w:tcPr>
            <w:tcW w:w="1276" w:type="dxa"/>
            <w:shd w:val="clear" w:color="auto" w:fill="auto"/>
          </w:tcPr>
          <w:p w14:paraId="57D7B002" w14:textId="77777777" w:rsidR="005C4468" w:rsidRPr="00FF01EF" w:rsidRDefault="005C4468" w:rsidP="005C4468">
            <w:pPr>
              <w:pStyle w:val="ConsPlusNormal"/>
              <w:jc w:val="center"/>
            </w:pPr>
            <w:r w:rsidRPr="00FF01EF">
              <w:t>0,00</w:t>
            </w:r>
          </w:p>
        </w:tc>
      </w:tr>
      <w:tr w:rsidR="005C4468" w:rsidRPr="00FF01EF" w14:paraId="3C9B16B2" w14:textId="77777777" w:rsidTr="005C4468">
        <w:tc>
          <w:tcPr>
            <w:tcW w:w="488" w:type="dxa"/>
            <w:vMerge/>
            <w:shd w:val="clear" w:color="auto" w:fill="auto"/>
          </w:tcPr>
          <w:p w14:paraId="688BA233" w14:textId="77777777" w:rsidR="005C4468" w:rsidRPr="00FF01EF" w:rsidRDefault="005C4468" w:rsidP="005C4468"/>
        </w:tc>
        <w:tc>
          <w:tcPr>
            <w:tcW w:w="4819" w:type="dxa"/>
            <w:shd w:val="clear" w:color="auto" w:fill="auto"/>
          </w:tcPr>
          <w:p w14:paraId="4FDA60D5"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07C1B136" w14:textId="77777777" w:rsidR="005C4468" w:rsidRPr="00FF01EF" w:rsidRDefault="005C4468" w:rsidP="005C4468">
            <w:pPr>
              <w:pStyle w:val="ConsPlusNormal"/>
              <w:jc w:val="center"/>
            </w:pPr>
          </w:p>
        </w:tc>
        <w:tc>
          <w:tcPr>
            <w:tcW w:w="1417" w:type="dxa"/>
            <w:shd w:val="clear" w:color="auto" w:fill="auto"/>
          </w:tcPr>
          <w:p w14:paraId="2CB81253" w14:textId="77777777" w:rsidR="005C4468" w:rsidRPr="00FF01EF" w:rsidRDefault="005C4468" w:rsidP="005C4468">
            <w:pPr>
              <w:pStyle w:val="ConsPlusNormal"/>
              <w:jc w:val="center"/>
            </w:pPr>
          </w:p>
        </w:tc>
        <w:tc>
          <w:tcPr>
            <w:tcW w:w="1418" w:type="dxa"/>
            <w:shd w:val="clear" w:color="auto" w:fill="auto"/>
          </w:tcPr>
          <w:p w14:paraId="2CA3CC5A" w14:textId="77777777" w:rsidR="005C4468" w:rsidRPr="00FF01EF" w:rsidRDefault="005C4468" w:rsidP="005C4468">
            <w:pPr>
              <w:pStyle w:val="ConsPlusNormal"/>
              <w:jc w:val="center"/>
            </w:pPr>
          </w:p>
        </w:tc>
        <w:tc>
          <w:tcPr>
            <w:tcW w:w="1417" w:type="dxa"/>
            <w:shd w:val="clear" w:color="auto" w:fill="auto"/>
          </w:tcPr>
          <w:p w14:paraId="22E35623" w14:textId="77777777" w:rsidR="005C4468" w:rsidRPr="00FF01EF" w:rsidRDefault="005C4468" w:rsidP="005C4468">
            <w:pPr>
              <w:pStyle w:val="ConsPlusNormal"/>
              <w:jc w:val="center"/>
            </w:pPr>
          </w:p>
        </w:tc>
        <w:tc>
          <w:tcPr>
            <w:tcW w:w="1418" w:type="dxa"/>
            <w:shd w:val="clear" w:color="auto" w:fill="auto"/>
          </w:tcPr>
          <w:p w14:paraId="066C5476" w14:textId="77777777" w:rsidR="005C4468" w:rsidRPr="00FF01EF" w:rsidRDefault="005C4468" w:rsidP="005C4468">
            <w:pPr>
              <w:pStyle w:val="ConsPlusNormal"/>
              <w:jc w:val="center"/>
            </w:pPr>
          </w:p>
        </w:tc>
        <w:tc>
          <w:tcPr>
            <w:tcW w:w="1275" w:type="dxa"/>
            <w:shd w:val="clear" w:color="auto" w:fill="auto"/>
          </w:tcPr>
          <w:p w14:paraId="04F0DAE2" w14:textId="77777777" w:rsidR="005C4468" w:rsidRPr="00FF01EF" w:rsidRDefault="005C4468" w:rsidP="005C4468">
            <w:pPr>
              <w:pStyle w:val="ConsPlusNormal"/>
              <w:jc w:val="center"/>
            </w:pPr>
          </w:p>
        </w:tc>
        <w:tc>
          <w:tcPr>
            <w:tcW w:w="1276" w:type="dxa"/>
            <w:shd w:val="clear" w:color="auto" w:fill="auto"/>
          </w:tcPr>
          <w:p w14:paraId="2709C36E" w14:textId="77777777" w:rsidR="005C4468" w:rsidRPr="00FF01EF" w:rsidRDefault="005C4468" w:rsidP="005C4468">
            <w:pPr>
              <w:pStyle w:val="ConsPlusNormal"/>
              <w:jc w:val="center"/>
            </w:pPr>
          </w:p>
        </w:tc>
      </w:tr>
      <w:tr w:rsidR="005C4468" w:rsidRPr="00FF01EF" w14:paraId="1F7465E1" w14:textId="77777777" w:rsidTr="005C4468">
        <w:tc>
          <w:tcPr>
            <w:tcW w:w="488" w:type="dxa"/>
            <w:vMerge/>
            <w:shd w:val="clear" w:color="auto" w:fill="auto"/>
          </w:tcPr>
          <w:p w14:paraId="24C28C4C" w14:textId="77777777" w:rsidR="005C4468" w:rsidRPr="00FF01EF" w:rsidRDefault="005C4468" w:rsidP="005C4468"/>
        </w:tc>
        <w:tc>
          <w:tcPr>
            <w:tcW w:w="4819" w:type="dxa"/>
            <w:shd w:val="clear" w:color="auto" w:fill="auto"/>
          </w:tcPr>
          <w:p w14:paraId="568D0D16"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7C3BD7C9" w14:textId="77777777" w:rsidR="005C4468" w:rsidRPr="00FF01EF" w:rsidRDefault="005C4468" w:rsidP="005C4468">
            <w:pPr>
              <w:pStyle w:val="ConsPlusNormal"/>
              <w:jc w:val="center"/>
            </w:pPr>
          </w:p>
        </w:tc>
        <w:tc>
          <w:tcPr>
            <w:tcW w:w="1417" w:type="dxa"/>
            <w:shd w:val="clear" w:color="auto" w:fill="auto"/>
          </w:tcPr>
          <w:p w14:paraId="1ED22F36" w14:textId="77777777" w:rsidR="005C4468" w:rsidRPr="00FF01EF" w:rsidRDefault="005C4468" w:rsidP="005C4468">
            <w:pPr>
              <w:pStyle w:val="ConsPlusNormal"/>
              <w:jc w:val="center"/>
            </w:pPr>
            <w:r w:rsidRPr="00FF01EF">
              <w:t>25,15826</w:t>
            </w:r>
          </w:p>
        </w:tc>
        <w:tc>
          <w:tcPr>
            <w:tcW w:w="1418" w:type="dxa"/>
            <w:shd w:val="clear" w:color="auto" w:fill="auto"/>
          </w:tcPr>
          <w:p w14:paraId="0069E165" w14:textId="77777777" w:rsidR="005C4468" w:rsidRPr="00FF01EF" w:rsidRDefault="005C4468" w:rsidP="005C4468">
            <w:pPr>
              <w:pStyle w:val="ConsPlusNormal"/>
              <w:jc w:val="center"/>
            </w:pPr>
            <w:r w:rsidRPr="00FF01EF">
              <w:t>0,00</w:t>
            </w:r>
          </w:p>
        </w:tc>
        <w:tc>
          <w:tcPr>
            <w:tcW w:w="1417" w:type="dxa"/>
            <w:shd w:val="clear" w:color="auto" w:fill="auto"/>
          </w:tcPr>
          <w:p w14:paraId="78F88AB2" w14:textId="77777777" w:rsidR="005C4468" w:rsidRPr="00FF01EF" w:rsidRDefault="005C4468" w:rsidP="005C4468">
            <w:pPr>
              <w:pStyle w:val="ConsPlusNormal"/>
              <w:jc w:val="center"/>
            </w:pPr>
            <w:r w:rsidRPr="00FF01EF">
              <w:t>0,00</w:t>
            </w:r>
          </w:p>
        </w:tc>
        <w:tc>
          <w:tcPr>
            <w:tcW w:w="1418" w:type="dxa"/>
            <w:shd w:val="clear" w:color="auto" w:fill="auto"/>
          </w:tcPr>
          <w:p w14:paraId="71EDD8E8" w14:textId="77777777" w:rsidR="005C4468" w:rsidRPr="00FF01EF" w:rsidRDefault="005C4468" w:rsidP="005C4468">
            <w:pPr>
              <w:pStyle w:val="ConsPlusNormal"/>
              <w:jc w:val="center"/>
            </w:pPr>
            <w:r w:rsidRPr="00FF01EF">
              <w:t>0,00</w:t>
            </w:r>
          </w:p>
        </w:tc>
        <w:tc>
          <w:tcPr>
            <w:tcW w:w="1275" w:type="dxa"/>
            <w:shd w:val="clear" w:color="auto" w:fill="auto"/>
          </w:tcPr>
          <w:p w14:paraId="4CA72974" w14:textId="77777777" w:rsidR="005C4468" w:rsidRPr="00FF01EF" w:rsidRDefault="005C4468" w:rsidP="005C4468">
            <w:pPr>
              <w:pStyle w:val="ConsPlusNormal"/>
              <w:jc w:val="center"/>
            </w:pPr>
            <w:r w:rsidRPr="00FF01EF">
              <w:t>0,00</w:t>
            </w:r>
          </w:p>
        </w:tc>
        <w:tc>
          <w:tcPr>
            <w:tcW w:w="1276" w:type="dxa"/>
            <w:shd w:val="clear" w:color="auto" w:fill="auto"/>
          </w:tcPr>
          <w:p w14:paraId="43EE13A4" w14:textId="77777777" w:rsidR="005C4468" w:rsidRPr="00FF01EF" w:rsidRDefault="005C4468" w:rsidP="005C4468">
            <w:pPr>
              <w:pStyle w:val="ConsPlusNormal"/>
              <w:jc w:val="center"/>
            </w:pPr>
            <w:r w:rsidRPr="00FF01EF">
              <w:t>0,00</w:t>
            </w:r>
          </w:p>
        </w:tc>
      </w:tr>
      <w:tr w:rsidR="005C4468" w:rsidRPr="00FF01EF" w14:paraId="00633566" w14:textId="77777777" w:rsidTr="005C4468">
        <w:tc>
          <w:tcPr>
            <w:tcW w:w="488" w:type="dxa"/>
            <w:vMerge/>
            <w:shd w:val="clear" w:color="auto" w:fill="auto"/>
          </w:tcPr>
          <w:p w14:paraId="4F752069" w14:textId="77777777" w:rsidR="005C4468" w:rsidRPr="00FF01EF" w:rsidRDefault="005C4468" w:rsidP="005C4468"/>
        </w:tc>
        <w:tc>
          <w:tcPr>
            <w:tcW w:w="4819" w:type="dxa"/>
            <w:shd w:val="clear" w:color="auto" w:fill="auto"/>
          </w:tcPr>
          <w:p w14:paraId="5B693469"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6E0C78EF" w14:textId="77777777" w:rsidR="005C4468" w:rsidRPr="00FF01EF" w:rsidRDefault="005C4468" w:rsidP="005C4468">
            <w:pPr>
              <w:pStyle w:val="ConsPlusNormal"/>
              <w:jc w:val="center"/>
            </w:pPr>
          </w:p>
        </w:tc>
        <w:tc>
          <w:tcPr>
            <w:tcW w:w="1417" w:type="dxa"/>
            <w:shd w:val="clear" w:color="auto" w:fill="auto"/>
          </w:tcPr>
          <w:p w14:paraId="6F884C07" w14:textId="77777777" w:rsidR="005C4468" w:rsidRPr="00FF01EF" w:rsidRDefault="005C4468" w:rsidP="005C4468">
            <w:pPr>
              <w:pStyle w:val="ConsPlusNormal"/>
              <w:jc w:val="center"/>
            </w:pPr>
            <w:r w:rsidRPr="00FF01EF">
              <w:t>478,00</w:t>
            </w:r>
          </w:p>
        </w:tc>
        <w:tc>
          <w:tcPr>
            <w:tcW w:w="1418" w:type="dxa"/>
            <w:shd w:val="clear" w:color="auto" w:fill="auto"/>
          </w:tcPr>
          <w:p w14:paraId="5AD99543" w14:textId="77777777" w:rsidR="005C4468" w:rsidRPr="00FF01EF" w:rsidRDefault="005C4468" w:rsidP="005C4468">
            <w:pPr>
              <w:pStyle w:val="ConsPlusNormal"/>
              <w:jc w:val="center"/>
            </w:pPr>
            <w:r w:rsidRPr="00FF01EF">
              <w:t>0,00</w:t>
            </w:r>
          </w:p>
        </w:tc>
        <w:tc>
          <w:tcPr>
            <w:tcW w:w="1417" w:type="dxa"/>
            <w:shd w:val="clear" w:color="auto" w:fill="auto"/>
          </w:tcPr>
          <w:p w14:paraId="68401AC2" w14:textId="77777777" w:rsidR="005C4468" w:rsidRPr="00FF01EF" w:rsidRDefault="005C4468" w:rsidP="005C4468">
            <w:pPr>
              <w:pStyle w:val="ConsPlusNormal"/>
              <w:jc w:val="center"/>
            </w:pPr>
            <w:r w:rsidRPr="00FF01EF">
              <w:t>0,00</w:t>
            </w:r>
          </w:p>
        </w:tc>
        <w:tc>
          <w:tcPr>
            <w:tcW w:w="1418" w:type="dxa"/>
            <w:shd w:val="clear" w:color="auto" w:fill="auto"/>
          </w:tcPr>
          <w:p w14:paraId="7E4F6222" w14:textId="77777777" w:rsidR="005C4468" w:rsidRPr="00FF01EF" w:rsidRDefault="005C4468" w:rsidP="005C4468">
            <w:pPr>
              <w:pStyle w:val="ConsPlusNormal"/>
              <w:jc w:val="center"/>
            </w:pPr>
            <w:r w:rsidRPr="00FF01EF">
              <w:t>0,00</w:t>
            </w:r>
          </w:p>
        </w:tc>
        <w:tc>
          <w:tcPr>
            <w:tcW w:w="1275" w:type="dxa"/>
            <w:shd w:val="clear" w:color="auto" w:fill="auto"/>
          </w:tcPr>
          <w:p w14:paraId="4674B480" w14:textId="77777777" w:rsidR="005C4468" w:rsidRPr="00FF01EF" w:rsidRDefault="005C4468" w:rsidP="005C4468">
            <w:pPr>
              <w:pStyle w:val="ConsPlusNormal"/>
              <w:jc w:val="center"/>
            </w:pPr>
            <w:r w:rsidRPr="00FF01EF">
              <w:t>0,00</w:t>
            </w:r>
          </w:p>
        </w:tc>
        <w:tc>
          <w:tcPr>
            <w:tcW w:w="1276" w:type="dxa"/>
            <w:shd w:val="clear" w:color="auto" w:fill="auto"/>
          </w:tcPr>
          <w:p w14:paraId="063D7FF9" w14:textId="77777777" w:rsidR="005C4468" w:rsidRPr="00FF01EF" w:rsidRDefault="005C4468" w:rsidP="005C4468">
            <w:pPr>
              <w:pStyle w:val="ConsPlusNormal"/>
              <w:jc w:val="center"/>
            </w:pPr>
            <w:r w:rsidRPr="00FF01EF">
              <w:t>0,00</w:t>
            </w:r>
          </w:p>
        </w:tc>
      </w:tr>
      <w:tr w:rsidR="005C4468" w:rsidRPr="00FF01EF" w14:paraId="7A3B8BC3" w14:textId="77777777" w:rsidTr="005C4468">
        <w:tc>
          <w:tcPr>
            <w:tcW w:w="488" w:type="dxa"/>
            <w:vMerge/>
            <w:shd w:val="clear" w:color="auto" w:fill="auto"/>
          </w:tcPr>
          <w:p w14:paraId="79043788" w14:textId="77777777" w:rsidR="005C4468" w:rsidRPr="00FF01EF" w:rsidRDefault="005C4468" w:rsidP="005C4468"/>
        </w:tc>
        <w:tc>
          <w:tcPr>
            <w:tcW w:w="4819" w:type="dxa"/>
            <w:shd w:val="clear" w:color="auto" w:fill="auto"/>
          </w:tcPr>
          <w:p w14:paraId="31D3666D"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160D3BCB" w14:textId="77777777" w:rsidR="005C4468" w:rsidRPr="00FF01EF" w:rsidRDefault="005C4468" w:rsidP="005C4468">
            <w:pPr>
              <w:pStyle w:val="ConsPlusNormal"/>
              <w:jc w:val="center"/>
            </w:pPr>
          </w:p>
        </w:tc>
        <w:tc>
          <w:tcPr>
            <w:tcW w:w="1417" w:type="dxa"/>
            <w:shd w:val="clear" w:color="auto" w:fill="auto"/>
          </w:tcPr>
          <w:p w14:paraId="14BB8635" w14:textId="77777777" w:rsidR="005C4468" w:rsidRPr="00FF01EF" w:rsidRDefault="005C4468" w:rsidP="005C4468">
            <w:pPr>
              <w:pStyle w:val="ConsPlusNormal"/>
              <w:jc w:val="center"/>
            </w:pPr>
            <w:r w:rsidRPr="00FF01EF">
              <w:t>0,00</w:t>
            </w:r>
          </w:p>
        </w:tc>
        <w:tc>
          <w:tcPr>
            <w:tcW w:w="1418" w:type="dxa"/>
            <w:shd w:val="clear" w:color="auto" w:fill="auto"/>
          </w:tcPr>
          <w:p w14:paraId="79186037" w14:textId="77777777" w:rsidR="005C4468" w:rsidRPr="00FF01EF" w:rsidRDefault="005C4468" w:rsidP="005C4468">
            <w:pPr>
              <w:pStyle w:val="ConsPlusNormal"/>
              <w:jc w:val="center"/>
            </w:pPr>
            <w:r w:rsidRPr="00FF01EF">
              <w:t>0,00</w:t>
            </w:r>
          </w:p>
        </w:tc>
        <w:tc>
          <w:tcPr>
            <w:tcW w:w="1417" w:type="dxa"/>
            <w:shd w:val="clear" w:color="auto" w:fill="auto"/>
          </w:tcPr>
          <w:p w14:paraId="37300A54" w14:textId="77777777" w:rsidR="005C4468" w:rsidRPr="00FF01EF" w:rsidRDefault="005C4468" w:rsidP="005C4468">
            <w:pPr>
              <w:pStyle w:val="ConsPlusNormal"/>
              <w:jc w:val="center"/>
            </w:pPr>
            <w:r w:rsidRPr="00FF01EF">
              <w:t>0,00</w:t>
            </w:r>
          </w:p>
        </w:tc>
        <w:tc>
          <w:tcPr>
            <w:tcW w:w="1418" w:type="dxa"/>
            <w:shd w:val="clear" w:color="auto" w:fill="auto"/>
          </w:tcPr>
          <w:p w14:paraId="4909052B" w14:textId="77777777" w:rsidR="005C4468" w:rsidRPr="00FF01EF" w:rsidRDefault="005C4468" w:rsidP="005C4468">
            <w:pPr>
              <w:pStyle w:val="ConsPlusNormal"/>
              <w:jc w:val="center"/>
            </w:pPr>
            <w:r w:rsidRPr="00FF01EF">
              <w:t>0,00</w:t>
            </w:r>
          </w:p>
        </w:tc>
        <w:tc>
          <w:tcPr>
            <w:tcW w:w="1275" w:type="dxa"/>
            <w:shd w:val="clear" w:color="auto" w:fill="auto"/>
          </w:tcPr>
          <w:p w14:paraId="7A18157D" w14:textId="77777777" w:rsidR="005C4468" w:rsidRPr="00FF01EF" w:rsidRDefault="005C4468" w:rsidP="005C4468">
            <w:pPr>
              <w:pStyle w:val="ConsPlusNormal"/>
              <w:jc w:val="center"/>
            </w:pPr>
            <w:r w:rsidRPr="00FF01EF">
              <w:t>0,00</w:t>
            </w:r>
          </w:p>
        </w:tc>
        <w:tc>
          <w:tcPr>
            <w:tcW w:w="1276" w:type="dxa"/>
            <w:shd w:val="clear" w:color="auto" w:fill="auto"/>
          </w:tcPr>
          <w:p w14:paraId="08FD5892" w14:textId="77777777" w:rsidR="005C4468" w:rsidRPr="00FF01EF" w:rsidRDefault="005C4468" w:rsidP="005C4468">
            <w:pPr>
              <w:pStyle w:val="ConsPlusNormal"/>
              <w:jc w:val="center"/>
            </w:pPr>
            <w:r w:rsidRPr="00FF01EF">
              <w:t>0,00</w:t>
            </w:r>
          </w:p>
        </w:tc>
      </w:tr>
      <w:tr w:rsidR="005C4468" w:rsidRPr="00FF01EF" w14:paraId="4B1C0F31" w14:textId="77777777" w:rsidTr="005C4468">
        <w:tc>
          <w:tcPr>
            <w:tcW w:w="488" w:type="dxa"/>
            <w:vMerge w:val="restart"/>
            <w:shd w:val="clear" w:color="auto" w:fill="auto"/>
          </w:tcPr>
          <w:p w14:paraId="596DB6EB" w14:textId="77777777" w:rsidR="005C4468" w:rsidRPr="00FF01EF" w:rsidRDefault="005C4468" w:rsidP="005C4468">
            <w:r w:rsidRPr="00FF01EF">
              <w:t>6.</w:t>
            </w:r>
          </w:p>
        </w:tc>
        <w:tc>
          <w:tcPr>
            <w:tcW w:w="4819" w:type="dxa"/>
            <w:shd w:val="clear" w:color="auto" w:fill="auto"/>
          </w:tcPr>
          <w:p w14:paraId="610F319B" w14:textId="77777777" w:rsidR="005C4468" w:rsidRPr="00FF01EF" w:rsidRDefault="005C4468" w:rsidP="005C4468">
            <w:pPr>
              <w:pStyle w:val="ConsPlusNormal"/>
              <w:jc w:val="both"/>
            </w:pPr>
            <w:r w:rsidRPr="00FF01EF">
              <w:t xml:space="preserve">Приобретение и установка детской игровой площадки по адресу: г. </w:t>
            </w:r>
            <w:proofErr w:type="gramStart"/>
            <w:r w:rsidRPr="00FF01EF">
              <w:t>Тейково,  во</w:t>
            </w:r>
            <w:proofErr w:type="gramEnd"/>
            <w:r w:rsidRPr="00FF01EF">
              <w:t xml:space="preserve"> дворе </w:t>
            </w:r>
            <w:r w:rsidRPr="00FF01EF">
              <w:lastRenderedPageBreak/>
              <w:t>домов 18, 20 по ул. Новоженова и дома 2 по ул. Гвардейская</w:t>
            </w:r>
          </w:p>
        </w:tc>
        <w:tc>
          <w:tcPr>
            <w:tcW w:w="1985" w:type="dxa"/>
            <w:vMerge/>
            <w:shd w:val="clear" w:color="auto" w:fill="auto"/>
          </w:tcPr>
          <w:p w14:paraId="1EEEF827" w14:textId="77777777" w:rsidR="005C4468" w:rsidRPr="00FF01EF" w:rsidRDefault="005C4468" w:rsidP="005C4468">
            <w:pPr>
              <w:pStyle w:val="ConsPlusNormal"/>
              <w:jc w:val="center"/>
            </w:pPr>
          </w:p>
        </w:tc>
        <w:tc>
          <w:tcPr>
            <w:tcW w:w="1417" w:type="dxa"/>
            <w:shd w:val="clear" w:color="auto" w:fill="auto"/>
          </w:tcPr>
          <w:p w14:paraId="50B2B8C6" w14:textId="77777777" w:rsidR="005C4468" w:rsidRPr="00FF01EF" w:rsidRDefault="005C4468" w:rsidP="005C4468">
            <w:pPr>
              <w:pStyle w:val="ConsPlusNormal"/>
              <w:jc w:val="center"/>
            </w:pPr>
            <w:r w:rsidRPr="00FF01EF">
              <w:t>503,15826</w:t>
            </w:r>
          </w:p>
        </w:tc>
        <w:tc>
          <w:tcPr>
            <w:tcW w:w="1418" w:type="dxa"/>
            <w:shd w:val="clear" w:color="auto" w:fill="auto"/>
          </w:tcPr>
          <w:p w14:paraId="73675E24" w14:textId="77777777" w:rsidR="005C4468" w:rsidRPr="00FF01EF" w:rsidRDefault="005C4468" w:rsidP="005C4468">
            <w:pPr>
              <w:pStyle w:val="ConsPlusNormal"/>
              <w:jc w:val="center"/>
            </w:pPr>
            <w:r w:rsidRPr="00FF01EF">
              <w:t>0,00</w:t>
            </w:r>
          </w:p>
        </w:tc>
        <w:tc>
          <w:tcPr>
            <w:tcW w:w="1417" w:type="dxa"/>
            <w:shd w:val="clear" w:color="auto" w:fill="auto"/>
          </w:tcPr>
          <w:p w14:paraId="5F937F97" w14:textId="77777777" w:rsidR="005C4468" w:rsidRPr="00FF01EF" w:rsidRDefault="005C4468" w:rsidP="005C4468">
            <w:pPr>
              <w:pStyle w:val="ConsPlusNormal"/>
              <w:jc w:val="center"/>
            </w:pPr>
            <w:r w:rsidRPr="00FF01EF">
              <w:t>0,00</w:t>
            </w:r>
          </w:p>
        </w:tc>
        <w:tc>
          <w:tcPr>
            <w:tcW w:w="1418" w:type="dxa"/>
            <w:shd w:val="clear" w:color="auto" w:fill="auto"/>
          </w:tcPr>
          <w:p w14:paraId="3892AF14" w14:textId="77777777" w:rsidR="005C4468" w:rsidRPr="00FF01EF" w:rsidRDefault="005C4468" w:rsidP="005C4468">
            <w:pPr>
              <w:pStyle w:val="ConsPlusNormal"/>
              <w:jc w:val="center"/>
            </w:pPr>
            <w:r w:rsidRPr="00FF01EF">
              <w:t>0,00</w:t>
            </w:r>
          </w:p>
        </w:tc>
        <w:tc>
          <w:tcPr>
            <w:tcW w:w="1275" w:type="dxa"/>
            <w:shd w:val="clear" w:color="auto" w:fill="auto"/>
          </w:tcPr>
          <w:p w14:paraId="6E536954" w14:textId="77777777" w:rsidR="005C4468" w:rsidRPr="00FF01EF" w:rsidRDefault="005C4468" w:rsidP="005C4468">
            <w:pPr>
              <w:pStyle w:val="ConsPlusNormal"/>
              <w:jc w:val="center"/>
            </w:pPr>
            <w:r w:rsidRPr="00FF01EF">
              <w:t>0,00</w:t>
            </w:r>
          </w:p>
        </w:tc>
        <w:tc>
          <w:tcPr>
            <w:tcW w:w="1276" w:type="dxa"/>
            <w:shd w:val="clear" w:color="auto" w:fill="auto"/>
          </w:tcPr>
          <w:p w14:paraId="10FCBE45" w14:textId="77777777" w:rsidR="005C4468" w:rsidRPr="00FF01EF" w:rsidRDefault="005C4468" w:rsidP="005C4468">
            <w:pPr>
              <w:pStyle w:val="ConsPlusNormal"/>
              <w:jc w:val="center"/>
            </w:pPr>
            <w:r w:rsidRPr="00FF01EF">
              <w:t>0,00</w:t>
            </w:r>
          </w:p>
        </w:tc>
      </w:tr>
      <w:tr w:rsidR="005C4468" w:rsidRPr="00FF01EF" w14:paraId="4017D2AF" w14:textId="77777777" w:rsidTr="005C4468">
        <w:tc>
          <w:tcPr>
            <w:tcW w:w="488" w:type="dxa"/>
            <w:vMerge/>
            <w:shd w:val="clear" w:color="auto" w:fill="auto"/>
          </w:tcPr>
          <w:p w14:paraId="0E7FB880" w14:textId="77777777" w:rsidR="005C4468" w:rsidRPr="00FF01EF" w:rsidRDefault="005C4468" w:rsidP="005C4468"/>
        </w:tc>
        <w:tc>
          <w:tcPr>
            <w:tcW w:w="4819" w:type="dxa"/>
            <w:shd w:val="clear" w:color="auto" w:fill="auto"/>
          </w:tcPr>
          <w:p w14:paraId="54D5B6FA"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25D982AB" w14:textId="77777777" w:rsidR="005C4468" w:rsidRPr="00FF01EF" w:rsidRDefault="005C4468" w:rsidP="005C4468">
            <w:pPr>
              <w:pStyle w:val="ConsPlusNormal"/>
              <w:jc w:val="center"/>
            </w:pPr>
          </w:p>
        </w:tc>
        <w:tc>
          <w:tcPr>
            <w:tcW w:w="1417" w:type="dxa"/>
            <w:shd w:val="clear" w:color="auto" w:fill="auto"/>
          </w:tcPr>
          <w:p w14:paraId="2476988A" w14:textId="77777777" w:rsidR="005C4468" w:rsidRPr="00FF01EF" w:rsidRDefault="005C4468" w:rsidP="005C4468">
            <w:pPr>
              <w:pStyle w:val="ConsPlusNormal"/>
              <w:jc w:val="center"/>
            </w:pPr>
          </w:p>
        </w:tc>
        <w:tc>
          <w:tcPr>
            <w:tcW w:w="1418" w:type="dxa"/>
            <w:shd w:val="clear" w:color="auto" w:fill="auto"/>
          </w:tcPr>
          <w:p w14:paraId="74C6A55F" w14:textId="77777777" w:rsidR="005C4468" w:rsidRPr="00FF01EF" w:rsidRDefault="005C4468" w:rsidP="005C4468">
            <w:pPr>
              <w:pStyle w:val="ConsPlusNormal"/>
              <w:jc w:val="center"/>
            </w:pPr>
          </w:p>
        </w:tc>
        <w:tc>
          <w:tcPr>
            <w:tcW w:w="1417" w:type="dxa"/>
            <w:shd w:val="clear" w:color="auto" w:fill="auto"/>
          </w:tcPr>
          <w:p w14:paraId="03C3130B" w14:textId="77777777" w:rsidR="005C4468" w:rsidRPr="00FF01EF" w:rsidRDefault="005C4468" w:rsidP="005C4468">
            <w:pPr>
              <w:pStyle w:val="ConsPlusNormal"/>
              <w:jc w:val="center"/>
            </w:pPr>
          </w:p>
        </w:tc>
        <w:tc>
          <w:tcPr>
            <w:tcW w:w="1418" w:type="dxa"/>
            <w:shd w:val="clear" w:color="auto" w:fill="auto"/>
          </w:tcPr>
          <w:p w14:paraId="6DBE4544" w14:textId="77777777" w:rsidR="005C4468" w:rsidRPr="00FF01EF" w:rsidRDefault="005C4468" w:rsidP="005C4468">
            <w:pPr>
              <w:pStyle w:val="ConsPlusNormal"/>
              <w:jc w:val="center"/>
            </w:pPr>
          </w:p>
        </w:tc>
        <w:tc>
          <w:tcPr>
            <w:tcW w:w="1275" w:type="dxa"/>
            <w:shd w:val="clear" w:color="auto" w:fill="auto"/>
          </w:tcPr>
          <w:p w14:paraId="37742B5A" w14:textId="77777777" w:rsidR="005C4468" w:rsidRPr="00FF01EF" w:rsidRDefault="005C4468" w:rsidP="005C4468">
            <w:pPr>
              <w:pStyle w:val="ConsPlusNormal"/>
              <w:jc w:val="center"/>
            </w:pPr>
          </w:p>
        </w:tc>
        <w:tc>
          <w:tcPr>
            <w:tcW w:w="1276" w:type="dxa"/>
            <w:shd w:val="clear" w:color="auto" w:fill="auto"/>
          </w:tcPr>
          <w:p w14:paraId="7EAFFA07" w14:textId="77777777" w:rsidR="005C4468" w:rsidRPr="00FF01EF" w:rsidRDefault="005C4468" w:rsidP="005C4468">
            <w:pPr>
              <w:pStyle w:val="ConsPlusNormal"/>
              <w:jc w:val="center"/>
            </w:pPr>
          </w:p>
        </w:tc>
      </w:tr>
      <w:tr w:rsidR="005C4468" w:rsidRPr="00FF01EF" w14:paraId="14730A0A" w14:textId="77777777" w:rsidTr="005C4468">
        <w:tc>
          <w:tcPr>
            <w:tcW w:w="488" w:type="dxa"/>
            <w:vMerge/>
            <w:shd w:val="clear" w:color="auto" w:fill="auto"/>
          </w:tcPr>
          <w:p w14:paraId="6CFA4C07" w14:textId="77777777" w:rsidR="005C4468" w:rsidRPr="00FF01EF" w:rsidRDefault="005C4468" w:rsidP="005C4468"/>
        </w:tc>
        <w:tc>
          <w:tcPr>
            <w:tcW w:w="4819" w:type="dxa"/>
            <w:shd w:val="clear" w:color="auto" w:fill="auto"/>
          </w:tcPr>
          <w:p w14:paraId="59439B2F"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11A5309F" w14:textId="77777777" w:rsidR="005C4468" w:rsidRPr="00FF01EF" w:rsidRDefault="005C4468" w:rsidP="005C4468">
            <w:pPr>
              <w:pStyle w:val="ConsPlusNormal"/>
              <w:jc w:val="center"/>
            </w:pPr>
          </w:p>
        </w:tc>
        <w:tc>
          <w:tcPr>
            <w:tcW w:w="1417" w:type="dxa"/>
            <w:shd w:val="clear" w:color="auto" w:fill="auto"/>
          </w:tcPr>
          <w:p w14:paraId="0946EF60" w14:textId="77777777" w:rsidR="005C4468" w:rsidRPr="00FF01EF" w:rsidRDefault="005C4468" w:rsidP="005C4468">
            <w:pPr>
              <w:pStyle w:val="ConsPlusNormal"/>
              <w:jc w:val="center"/>
            </w:pPr>
            <w:r w:rsidRPr="00FF01EF">
              <w:t>25,15826</w:t>
            </w:r>
          </w:p>
        </w:tc>
        <w:tc>
          <w:tcPr>
            <w:tcW w:w="1418" w:type="dxa"/>
            <w:shd w:val="clear" w:color="auto" w:fill="auto"/>
          </w:tcPr>
          <w:p w14:paraId="0159DE6A" w14:textId="77777777" w:rsidR="005C4468" w:rsidRPr="00FF01EF" w:rsidRDefault="005C4468" w:rsidP="005C4468">
            <w:pPr>
              <w:pStyle w:val="ConsPlusNormal"/>
              <w:jc w:val="center"/>
            </w:pPr>
            <w:r w:rsidRPr="00FF01EF">
              <w:t>0,00</w:t>
            </w:r>
          </w:p>
        </w:tc>
        <w:tc>
          <w:tcPr>
            <w:tcW w:w="1417" w:type="dxa"/>
            <w:shd w:val="clear" w:color="auto" w:fill="auto"/>
          </w:tcPr>
          <w:p w14:paraId="6FB6463F" w14:textId="77777777" w:rsidR="005C4468" w:rsidRPr="00FF01EF" w:rsidRDefault="005C4468" w:rsidP="005C4468">
            <w:pPr>
              <w:pStyle w:val="ConsPlusNormal"/>
              <w:jc w:val="center"/>
            </w:pPr>
            <w:r w:rsidRPr="00FF01EF">
              <w:t>0,00</w:t>
            </w:r>
          </w:p>
        </w:tc>
        <w:tc>
          <w:tcPr>
            <w:tcW w:w="1418" w:type="dxa"/>
            <w:shd w:val="clear" w:color="auto" w:fill="auto"/>
          </w:tcPr>
          <w:p w14:paraId="3EB1D281" w14:textId="77777777" w:rsidR="005C4468" w:rsidRPr="00FF01EF" w:rsidRDefault="005C4468" w:rsidP="005C4468">
            <w:pPr>
              <w:pStyle w:val="ConsPlusNormal"/>
              <w:jc w:val="center"/>
            </w:pPr>
            <w:r w:rsidRPr="00FF01EF">
              <w:t>0,00</w:t>
            </w:r>
          </w:p>
        </w:tc>
        <w:tc>
          <w:tcPr>
            <w:tcW w:w="1275" w:type="dxa"/>
            <w:shd w:val="clear" w:color="auto" w:fill="auto"/>
          </w:tcPr>
          <w:p w14:paraId="46E5685E" w14:textId="77777777" w:rsidR="005C4468" w:rsidRPr="00FF01EF" w:rsidRDefault="005C4468" w:rsidP="005C4468">
            <w:pPr>
              <w:pStyle w:val="ConsPlusNormal"/>
              <w:jc w:val="center"/>
            </w:pPr>
            <w:r w:rsidRPr="00FF01EF">
              <w:t>0,00</w:t>
            </w:r>
          </w:p>
        </w:tc>
        <w:tc>
          <w:tcPr>
            <w:tcW w:w="1276" w:type="dxa"/>
            <w:shd w:val="clear" w:color="auto" w:fill="auto"/>
          </w:tcPr>
          <w:p w14:paraId="69E1BF41" w14:textId="77777777" w:rsidR="005C4468" w:rsidRPr="00FF01EF" w:rsidRDefault="005C4468" w:rsidP="005C4468">
            <w:pPr>
              <w:pStyle w:val="ConsPlusNormal"/>
              <w:jc w:val="center"/>
            </w:pPr>
            <w:r w:rsidRPr="00FF01EF">
              <w:t>0,00</w:t>
            </w:r>
          </w:p>
        </w:tc>
      </w:tr>
      <w:tr w:rsidR="005C4468" w:rsidRPr="00FF01EF" w14:paraId="4426E3E3" w14:textId="77777777" w:rsidTr="005C4468">
        <w:tc>
          <w:tcPr>
            <w:tcW w:w="488" w:type="dxa"/>
            <w:vMerge/>
            <w:shd w:val="clear" w:color="auto" w:fill="auto"/>
          </w:tcPr>
          <w:p w14:paraId="1C54EAEA" w14:textId="77777777" w:rsidR="005C4468" w:rsidRPr="00FF01EF" w:rsidRDefault="005C4468" w:rsidP="005C4468"/>
        </w:tc>
        <w:tc>
          <w:tcPr>
            <w:tcW w:w="4819" w:type="dxa"/>
            <w:shd w:val="clear" w:color="auto" w:fill="auto"/>
          </w:tcPr>
          <w:p w14:paraId="00C4DF37"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1BB3EA0B" w14:textId="77777777" w:rsidR="005C4468" w:rsidRPr="00FF01EF" w:rsidRDefault="005C4468" w:rsidP="005C4468">
            <w:pPr>
              <w:pStyle w:val="ConsPlusNormal"/>
              <w:jc w:val="center"/>
            </w:pPr>
          </w:p>
        </w:tc>
        <w:tc>
          <w:tcPr>
            <w:tcW w:w="1417" w:type="dxa"/>
            <w:shd w:val="clear" w:color="auto" w:fill="auto"/>
          </w:tcPr>
          <w:p w14:paraId="60267027" w14:textId="77777777" w:rsidR="005C4468" w:rsidRPr="00FF01EF" w:rsidRDefault="005C4468" w:rsidP="005C4468">
            <w:pPr>
              <w:pStyle w:val="ConsPlusNormal"/>
              <w:jc w:val="center"/>
            </w:pPr>
            <w:r w:rsidRPr="00FF01EF">
              <w:t>478,00</w:t>
            </w:r>
          </w:p>
        </w:tc>
        <w:tc>
          <w:tcPr>
            <w:tcW w:w="1418" w:type="dxa"/>
            <w:shd w:val="clear" w:color="auto" w:fill="auto"/>
          </w:tcPr>
          <w:p w14:paraId="3DA96A70" w14:textId="77777777" w:rsidR="005C4468" w:rsidRPr="00FF01EF" w:rsidRDefault="005C4468" w:rsidP="005C4468">
            <w:pPr>
              <w:pStyle w:val="ConsPlusNormal"/>
              <w:jc w:val="center"/>
            </w:pPr>
            <w:r w:rsidRPr="00FF01EF">
              <w:t>0,00</w:t>
            </w:r>
          </w:p>
        </w:tc>
        <w:tc>
          <w:tcPr>
            <w:tcW w:w="1417" w:type="dxa"/>
            <w:shd w:val="clear" w:color="auto" w:fill="auto"/>
          </w:tcPr>
          <w:p w14:paraId="276519D0" w14:textId="77777777" w:rsidR="005C4468" w:rsidRPr="00FF01EF" w:rsidRDefault="005C4468" w:rsidP="005C4468">
            <w:pPr>
              <w:pStyle w:val="ConsPlusNormal"/>
              <w:jc w:val="center"/>
            </w:pPr>
            <w:r w:rsidRPr="00FF01EF">
              <w:t>0,00</w:t>
            </w:r>
          </w:p>
        </w:tc>
        <w:tc>
          <w:tcPr>
            <w:tcW w:w="1418" w:type="dxa"/>
            <w:shd w:val="clear" w:color="auto" w:fill="auto"/>
          </w:tcPr>
          <w:p w14:paraId="6C9C1335" w14:textId="77777777" w:rsidR="005C4468" w:rsidRPr="00FF01EF" w:rsidRDefault="005C4468" w:rsidP="005C4468">
            <w:pPr>
              <w:pStyle w:val="ConsPlusNormal"/>
              <w:jc w:val="center"/>
            </w:pPr>
            <w:r w:rsidRPr="00FF01EF">
              <w:t>0,00</w:t>
            </w:r>
          </w:p>
        </w:tc>
        <w:tc>
          <w:tcPr>
            <w:tcW w:w="1275" w:type="dxa"/>
            <w:shd w:val="clear" w:color="auto" w:fill="auto"/>
          </w:tcPr>
          <w:p w14:paraId="3A99BF81" w14:textId="77777777" w:rsidR="005C4468" w:rsidRPr="00FF01EF" w:rsidRDefault="005C4468" w:rsidP="005C4468">
            <w:pPr>
              <w:pStyle w:val="ConsPlusNormal"/>
              <w:jc w:val="center"/>
            </w:pPr>
            <w:r w:rsidRPr="00FF01EF">
              <w:t>0,00</w:t>
            </w:r>
          </w:p>
        </w:tc>
        <w:tc>
          <w:tcPr>
            <w:tcW w:w="1276" w:type="dxa"/>
            <w:shd w:val="clear" w:color="auto" w:fill="auto"/>
          </w:tcPr>
          <w:p w14:paraId="37549D64" w14:textId="77777777" w:rsidR="005C4468" w:rsidRPr="00FF01EF" w:rsidRDefault="005C4468" w:rsidP="005C4468">
            <w:pPr>
              <w:pStyle w:val="ConsPlusNormal"/>
              <w:jc w:val="center"/>
            </w:pPr>
            <w:r w:rsidRPr="00FF01EF">
              <w:t>0,00</w:t>
            </w:r>
          </w:p>
        </w:tc>
      </w:tr>
      <w:tr w:rsidR="005C4468" w:rsidRPr="00FF01EF" w14:paraId="1A958BDD" w14:textId="77777777" w:rsidTr="005C4468">
        <w:tc>
          <w:tcPr>
            <w:tcW w:w="488" w:type="dxa"/>
            <w:vMerge/>
            <w:shd w:val="clear" w:color="auto" w:fill="auto"/>
          </w:tcPr>
          <w:p w14:paraId="23015E26" w14:textId="77777777" w:rsidR="005C4468" w:rsidRPr="00FF01EF" w:rsidRDefault="005C4468" w:rsidP="005C4468"/>
        </w:tc>
        <w:tc>
          <w:tcPr>
            <w:tcW w:w="4819" w:type="dxa"/>
            <w:shd w:val="clear" w:color="auto" w:fill="auto"/>
          </w:tcPr>
          <w:p w14:paraId="068593C0"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4D81EC37" w14:textId="77777777" w:rsidR="005C4468" w:rsidRPr="00FF01EF" w:rsidRDefault="005C4468" w:rsidP="005C4468">
            <w:pPr>
              <w:pStyle w:val="ConsPlusNormal"/>
              <w:jc w:val="center"/>
            </w:pPr>
          </w:p>
        </w:tc>
        <w:tc>
          <w:tcPr>
            <w:tcW w:w="1417" w:type="dxa"/>
            <w:shd w:val="clear" w:color="auto" w:fill="auto"/>
          </w:tcPr>
          <w:p w14:paraId="0C4FCE0E" w14:textId="77777777" w:rsidR="005C4468" w:rsidRPr="00FF01EF" w:rsidRDefault="005C4468" w:rsidP="005C4468">
            <w:pPr>
              <w:pStyle w:val="ConsPlusNormal"/>
              <w:jc w:val="center"/>
            </w:pPr>
            <w:r w:rsidRPr="00FF01EF">
              <w:t>0,00</w:t>
            </w:r>
          </w:p>
        </w:tc>
        <w:tc>
          <w:tcPr>
            <w:tcW w:w="1418" w:type="dxa"/>
            <w:shd w:val="clear" w:color="auto" w:fill="auto"/>
          </w:tcPr>
          <w:p w14:paraId="6CA09AEB" w14:textId="77777777" w:rsidR="005C4468" w:rsidRPr="00FF01EF" w:rsidRDefault="005C4468" w:rsidP="005C4468">
            <w:pPr>
              <w:pStyle w:val="ConsPlusNormal"/>
              <w:jc w:val="center"/>
            </w:pPr>
            <w:r w:rsidRPr="00FF01EF">
              <w:t>0,00</w:t>
            </w:r>
          </w:p>
        </w:tc>
        <w:tc>
          <w:tcPr>
            <w:tcW w:w="1417" w:type="dxa"/>
            <w:shd w:val="clear" w:color="auto" w:fill="auto"/>
          </w:tcPr>
          <w:p w14:paraId="68640D2C" w14:textId="77777777" w:rsidR="005C4468" w:rsidRPr="00FF01EF" w:rsidRDefault="005C4468" w:rsidP="005C4468">
            <w:pPr>
              <w:pStyle w:val="ConsPlusNormal"/>
              <w:jc w:val="center"/>
            </w:pPr>
            <w:r w:rsidRPr="00FF01EF">
              <w:t>0,00</w:t>
            </w:r>
          </w:p>
        </w:tc>
        <w:tc>
          <w:tcPr>
            <w:tcW w:w="1418" w:type="dxa"/>
            <w:shd w:val="clear" w:color="auto" w:fill="auto"/>
          </w:tcPr>
          <w:p w14:paraId="615A4F16" w14:textId="77777777" w:rsidR="005C4468" w:rsidRPr="00FF01EF" w:rsidRDefault="005C4468" w:rsidP="005C4468">
            <w:pPr>
              <w:pStyle w:val="ConsPlusNormal"/>
              <w:jc w:val="center"/>
            </w:pPr>
            <w:r w:rsidRPr="00FF01EF">
              <w:t>0,00</w:t>
            </w:r>
          </w:p>
        </w:tc>
        <w:tc>
          <w:tcPr>
            <w:tcW w:w="1275" w:type="dxa"/>
            <w:shd w:val="clear" w:color="auto" w:fill="auto"/>
          </w:tcPr>
          <w:p w14:paraId="6098F3BB" w14:textId="77777777" w:rsidR="005C4468" w:rsidRPr="00FF01EF" w:rsidRDefault="005C4468" w:rsidP="005C4468">
            <w:pPr>
              <w:pStyle w:val="ConsPlusNormal"/>
              <w:jc w:val="center"/>
            </w:pPr>
            <w:r w:rsidRPr="00FF01EF">
              <w:t>0,00</w:t>
            </w:r>
          </w:p>
        </w:tc>
        <w:tc>
          <w:tcPr>
            <w:tcW w:w="1276" w:type="dxa"/>
            <w:shd w:val="clear" w:color="auto" w:fill="auto"/>
          </w:tcPr>
          <w:p w14:paraId="66CB269F" w14:textId="77777777" w:rsidR="005C4468" w:rsidRPr="00FF01EF" w:rsidRDefault="005C4468" w:rsidP="005C4468">
            <w:pPr>
              <w:pStyle w:val="ConsPlusNormal"/>
              <w:jc w:val="center"/>
            </w:pPr>
            <w:r w:rsidRPr="00FF01EF">
              <w:t>0,00</w:t>
            </w:r>
          </w:p>
        </w:tc>
      </w:tr>
      <w:tr w:rsidR="005C4468" w:rsidRPr="00FF01EF" w14:paraId="75CE6F79" w14:textId="77777777" w:rsidTr="005C4468">
        <w:tc>
          <w:tcPr>
            <w:tcW w:w="488" w:type="dxa"/>
            <w:vMerge w:val="restart"/>
            <w:shd w:val="clear" w:color="auto" w:fill="auto"/>
          </w:tcPr>
          <w:p w14:paraId="7623588D" w14:textId="77777777" w:rsidR="005C4468" w:rsidRPr="00FF01EF" w:rsidRDefault="005C4468" w:rsidP="005C4468">
            <w:r w:rsidRPr="00FF01EF">
              <w:t>7.</w:t>
            </w:r>
          </w:p>
        </w:tc>
        <w:tc>
          <w:tcPr>
            <w:tcW w:w="4819" w:type="dxa"/>
            <w:shd w:val="clear" w:color="auto" w:fill="auto"/>
          </w:tcPr>
          <w:p w14:paraId="45090D10" w14:textId="77777777" w:rsidR="005C4468" w:rsidRPr="00FF01EF" w:rsidRDefault="005C4468" w:rsidP="005C4468">
            <w:pPr>
              <w:pStyle w:val="ConsPlusNormal"/>
              <w:jc w:val="both"/>
            </w:pPr>
            <w:r w:rsidRPr="00FF01EF">
              <w:t>Демонтаж старого оборудования детской игровой площадки, приобретение и установка игровых элементов по адресу: г. Тейково, ул.  Ульяновская, д. 6/13</w:t>
            </w:r>
          </w:p>
        </w:tc>
        <w:tc>
          <w:tcPr>
            <w:tcW w:w="1985" w:type="dxa"/>
            <w:vMerge/>
            <w:shd w:val="clear" w:color="auto" w:fill="auto"/>
          </w:tcPr>
          <w:p w14:paraId="0746F1C3" w14:textId="77777777" w:rsidR="005C4468" w:rsidRPr="00FF01EF" w:rsidRDefault="005C4468" w:rsidP="005C4468">
            <w:pPr>
              <w:pStyle w:val="ConsPlusNormal"/>
              <w:jc w:val="center"/>
            </w:pPr>
          </w:p>
        </w:tc>
        <w:tc>
          <w:tcPr>
            <w:tcW w:w="1417" w:type="dxa"/>
            <w:shd w:val="clear" w:color="auto" w:fill="auto"/>
          </w:tcPr>
          <w:p w14:paraId="47B57C3D" w14:textId="77777777" w:rsidR="005C4468" w:rsidRPr="00FF01EF" w:rsidRDefault="005C4468" w:rsidP="005C4468">
            <w:pPr>
              <w:pStyle w:val="ConsPlusNormal"/>
              <w:jc w:val="center"/>
            </w:pPr>
            <w:r w:rsidRPr="00FF01EF">
              <w:t>526,31579</w:t>
            </w:r>
          </w:p>
        </w:tc>
        <w:tc>
          <w:tcPr>
            <w:tcW w:w="1418" w:type="dxa"/>
            <w:shd w:val="clear" w:color="auto" w:fill="auto"/>
          </w:tcPr>
          <w:p w14:paraId="186C050F" w14:textId="77777777" w:rsidR="005C4468" w:rsidRPr="00FF01EF" w:rsidRDefault="005C4468" w:rsidP="005C4468">
            <w:pPr>
              <w:pStyle w:val="ConsPlusNormal"/>
              <w:jc w:val="center"/>
            </w:pPr>
            <w:r w:rsidRPr="00FF01EF">
              <w:t>0,00</w:t>
            </w:r>
          </w:p>
        </w:tc>
        <w:tc>
          <w:tcPr>
            <w:tcW w:w="1417" w:type="dxa"/>
            <w:shd w:val="clear" w:color="auto" w:fill="auto"/>
          </w:tcPr>
          <w:p w14:paraId="030ABC36" w14:textId="77777777" w:rsidR="005C4468" w:rsidRPr="00FF01EF" w:rsidRDefault="005C4468" w:rsidP="005C4468">
            <w:pPr>
              <w:pStyle w:val="ConsPlusNormal"/>
              <w:jc w:val="center"/>
            </w:pPr>
            <w:r w:rsidRPr="00FF01EF">
              <w:t>0,00</w:t>
            </w:r>
          </w:p>
        </w:tc>
        <w:tc>
          <w:tcPr>
            <w:tcW w:w="1418" w:type="dxa"/>
            <w:shd w:val="clear" w:color="auto" w:fill="auto"/>
          </w:tcPr>
          <w:p w14:paraId="4DE31A17" w14:textId="77777777" w:rsidR="005C4468" w:rsidRPr="00FF01EF" w:rsidRDefault="005C4468" w:rsidP="005C4468">
            <w:pPr>
              <w:pStyle w:val="ConsPlusNormal"/>
              <w:jc w:val="center"/>
            </w:pPr>
            <w:r w:rsidRPr="00FF01EF">
              <w:t>0,00</w:t>
            </w:r>
          </w:p>
        </w:tc>
        <w:tc>
          <w:tcPr>
            <w:tcW w:w="1275" w:type="dxa"/>
            <w:shd w:val="clear" w:color="auto" w:fill="auto"/>
          </w:tcPr>
          <w:p w14:paraId="1C6CC039" w14:textId="77777777" w:rsidR="005C4468" w:rsidRPr="00FF01EF" w:rsidRDefault="005C4468" w:rsidP="005C4468">
            <w:pPr>
              <w:pStyle w:val="ConsPlusNormal"/>
              <w:jc w:val="center"/>
            </w:pPr>
            <w:r w:rsidRPr="00FF01EF">
              <w:t>0,00</w:t>
            </w:r>
          </w:p>
        </w:tc>
        <w:tc>
          <w:tcPr>
            <w:tcW w:w="1276" w:type="dxa"/>
            <w:shd w:val="clear" w:color="auto" w:fill="auto"/>
          </w:tcPr>
          <w:p w14:paraId="1317095A" w14:textId="77777777" w:rsidR="005C4468" w:rsidRPr="00FF01EF" w:rsidRDefault="005C4468" w:rsidP="005C4468">
            <w:pPr>
              <w:pStyle w:val="ConsPlusNormal"/>
              <w:jc w:val="center"/>
            </w:pPr>
            <w:r w:rsidRPr="00FF01EF">
              <w:t>0,00</w:t>
            </w:r>
          </w:p>
        </w:tc>
      </w:tr>
      <w:tr w:rsidR="005C4468" w:rsidRPr="00FF01EF" w14:paraId="3B257D04" w14:textId="77777777" w:rsidTr="005C4468">
        <w:tc>
          <w:tcPr>
            <w:tcW w:w="488" w:type="dxa"/>
            <w:vMerge/>
            <w:shd w:val="clear" w:color="auto" w:fill="auto"/>
          </w:tcPr>
          <w:p w14:paraId="0B97747D" w14:textId="77777777" w:rsidR="005C4468" w:rsidRPr="00FF01EF" w:rsidRDefault="005C4468" w:rsidP="005C4468"/>
        </w:tc>
        <w:tc>
          <w:tcPr>
            <w:tcW w:w="4819" w:type="dxa"/>
            <w:shd w:val="clear" w:color="auto" w:fill="auto"/>
          </w:tcPr>
          <w:p w14:paraId="4C5C98E1"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1761D5CB" w14:textId="77777777" w:rsidR="005C4468" w:rsidRPr="00FF01EF" w:rsidRDefault="005C4468" w:rsidP="005C4468">
            <w:pPr>
              <w:pStyle w:val="ConsPlusNormal"/>
              <w:jc w:val="center"/>
            </w:pPr>
          </w:p>
        </w:tc>
        <w:tc>
          <w:tcPr>
            <w:tcW w:w="1417" w:type="dxa"/>
            <w:shd w:val="clear" w:color="auto" w:fill="auto"/>
          </w:tcPr>
          <w:p w14:paraId="1F538F5C" w14:textId="77777777" w:rsidR="005C4468" w:rsidRPr="00FF01EF" w:rsidRDefault="005C4468" w:rsidP="005C4468">
            <w:pPr>
              <w:pStyle w:val="ConsPlusNormal"/>
              <w:jc w:val="center"/>
            </w:pPr>
          </w:p>
        </w:tc>
        <w:tc>
          <w:tcPr>
            <w:tcW w:w="1418" w:type="dxa"/>
            <w:shd w:val="clear" w:color="auto" w:fill="auto"/>
          </w:tcPr>
          <w:p w14:paraId="63AF8241" w14:textId="77777777" w:rsidR="005C4468" w:rsidRPr="00FF01EF" w:rsidRDefault="005C4468" w:rsidP="005C4468">
            <w:pPr>
              <w:pStyle w:val="ConsPlusNormal"/>
              <w:jc w:val="center"/>
            </w:pPr>
          </w:p>
        </w:tc>
        <w:tc>
          <w:tcPr>
            <w:tcW w:w="1417" w:type="dxa"/>
            <w:shd w:val="clear" w:color="auto" w:fill="auto"/>
          </w:tcPr>
          <w:p w14:paraId="5F24DC8A" w14:textId="77777777" w:rsidR="005C4468" w:rsidRPr="00FF01EF" w:rsidRDefault="005C4468" w:rsidP="005C4468">
            <w:pPr>
              <w:pStyle w:val="ConsPlusNormal"/>
              <w:jc w:val="center"/>
            </w:pPr>
          </w:p>
        </w:tc>
        <w:tc>
          <w:tcPr>
            <w:tcW w:w="1418" w:type="dxa"/>
            <w:shd w:val="clear" w:color="auto" w:fill="auto"/>
          </w:tcPr>
          <w:p w14:paraId="242D8DAD" w14:textId="77777777" w:rsidR="005C4468" w:rsidRPr="00FF01EF" w:rsidRDefault="005C4468" w:rsidP="005C4468">
            <w:pPr>
              <w:pStyle w:val="ConsPlusNormal"/>
              <w:jc w:val="center"/>
            </w:pPr>
          </w:p>
        </w:tc>
        <w:tc>
          <w:tcPr>
            <w:tcW w:w="1275" w:type="dxa"/>
            <w:shd w:val="clear" w:color="auto" w:fill="auto"/>
          </w:tcPr>
          <w:p w14:paraId="02A0DCC6" w14:textId="77777777" w:rsidR="005C4468" w:rsidRPr="00FF01EF" w:rsidRDefault="005C4468" w:rsidP="005C4468">
            <w:pPr>
              <w:pStyle w:val="ConsPlusNormal"/>
              <w:jc w:val="center"/>
            </w:pPr>
          </w:p>
        </w:tc>
        <w:tc>
          <w:tcPr>
            <w:tcW w:w="1276" w:type="dxa"/>
            <w:shd w:val="clear" w:color="auto" w:fill="auto"/>
          </w:tcPr>
          <w:p w14:paraId="704250DF" w14:textId="77777777" w:rsidR="005C4468" w:rsidRPr="00FF01EF" w:rsidRDefault="005C4468" w:rsidP="005C4468">
            <w:pPr>
              <w:pStyle w:val="ConsPlusNormal"/>
              <w:jc w:val="center"/>
            </w:pPr>
          </w:p>
        </w:tc>
      </w:tr>
      <w:tr w:rsidR="005C4468" w:rsidRPr="00FF01EF" w14:paraId="6AD31D4E" w14:textId="77777777" w:rsidTr="005C4468">
        <w:tc>
          <w:tcPr>
            <w:tcW w:w="488" w:type="dxa"/>
            <w:vMerge/>
            <w:shd w:val="clear" w:color="auto" w:fill="auto"/>
          </w:tcPr>
          <w:p w14:paraId="2839D28E" w14:textId="77777777" w:rsidR="005C4468" w:rsidRPr="00FF01EF" w:rsidRDefault="005C4468" w:rsidP="005C4468"/>
        </w:tc>
        <w:tc>
          <w:tcPr>
            <w:tcW w:w="4819" w:type="dxa"/>
            <w:shd w:val="clear" w:color="auto" w:fill="auto"/>
          </w:tcPr>
          <w:p w14:paraId="4D4F4BBB"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76191CF9" w14:textId="77777777" w:rsidR="005C4468" w:rsidRPr="00FF01EF" w:rsidRDefault="005C4468" w:rsidP="005C4468">
            <w:pPr>
              <w:pStyle w:val="ConsPlusNormal"/>
              <w:jc w:val="center"/>
            </w:pPr>
          </w:p>
        </w:tc>
        <w:tc>
          <w:tcPr>
            <w:tcW w:w="1417" w:type="dxa"/>
            <w:shd w:val="clear" w:color="auto" w:fill="auto"/>
          </w:tcPr>
          <w:p w14:paraId="3C7966B5" w14:textId="77777777" w:rsidR="005C4468" w:rsidRPr="00FF01EF" w:rsidRDefault="005C4468" w:rsidP="005C4468">
            <w:pPr>
              <w:pStyle w:val="ConsPlusNormal"/>
              <w:jc w:val="center"/>
            </w:pPr>
            <w:r w:rsidRPr="00FF01EF">
              <w:t>26,31579</w:t>
            </w:r>
          </w:p>
        </w:tc>
        <w:tc>
          <w:tcPr>
            <w:tcW w:w="1418" w:type="dxa"/>
            <w:shd w:val="clear" w:color="auto" w:fill="auto"/>
          </w:tcPr>
          <w:p w14:paraId="1865F71D" w14:textId="77777777" w:rsidR="005C4468" w:rsidRPr="00FF01EF" w:rsidRDefault="005C4468" w:rsidP="005C4468">
            <w:pPr>
              <w:pStyle w:val="ConsPlusNormal"/>
              <w:jc w:val="center"/>
            </w:pPr>
            <w:r w:rsidRPr="00FF01EF">
              <w:t>0,00</w:t>
            </w:r>
          </w:p>
        </w:tc>
        <w:tc>
          <w:tcPr>
            <w:tcW w:w="1417" w:type="dxa"/>
            <w:shd w:val="clear" w:color="auto" w:fill="auto"/>
          </w:tcPr>
          <w:p w14:paraId="1AC5C058" w14:textId="77777777" w:rsidR="005C4468" w:rsidRPr="00FF01EF" w:rsidRDefault="005C4468" w:rsidP="005C4468">
            <w:pPr>
              <w:pStyle w:val="ConsPlusNormal"/>
              <w:jc w:val="center"/>
            </w:pPr>
            <w:r w:rsidRPr="00FF01EF">
              <w:t>0,00</w:t>
            </w:r>
          </w:p>
        </w:tc>
        <w:tc>
          <w:tcPr>
            <w:tcW w:w="1418" w:type="dxa"/>
            <w:shd w:val="clear" w:color="auto" w:fill="auto"/>
          </w:tcPr>
          <w:p w14:paraId="2F70BB46" w14:textId="77777777" w:rsidR="005C4468" w:rsidRPr="00FF01EF" w:rsidRDefault="005C4468" w:rsidP="005C4468">
            <w:pPr>
              <w:pStyle w:val="ConsPlusNormal"/>
              <w:jc w:val="center"/>
            </w:pPr>
            <w:r w:rsidRPr="00FF01EF">
              <w:t>0,00</w:t>
            </w:r>
          </w:p>
        </w:tc>
        <w:tc>
          <w:tcPr>
            <w:tcW w:w="1275" w:type="dxa"/>
            <w:shd w:val="clear" w:color="auto" w:fill="auto"/>
          </w:tcPr>
          <w:p w14:paraId="12CD34F7" w14:textId="77777777" w:rsidR="005C4468" w:rsidRPr="00FF01EF" w:rsidRDefault="005C4468" w:rsidP="005C4468">
            <w:pPr>
              <w:pStyle w:val="ConsPlusNormal"/>
              <w:jc w:val="center"/>
            </w:pPr>
            <w:r w:rsidRPr="00FF01EF">
              <w:t>0,00</w:t>
            </w:r>
          </w:p>
        </w:tc>
        <w:tc>
          <w:tcPr>
            <w:tcW w:w="1276" w:type="dxa"/>
            <w:shd w:val="clear" w:color="auto" w:fill="auto"/>
          </w:tcPr>
          <w:p w14:paraId="6575949C" w14:textId="77777777" w:rsidR="005C4468" w:rsidRPr="00FF01EF" w:rsidRDefault="005C4468" w:rsidP="005C4468">
            <w:pPr>
              <w:pStyle w:val="ConsPlusNormal"/>
              <w:jc w:val="center"/>
            </w:pPr>
            <w:r w:rsidRPr="00FF01EF">
              <w:t>0,00</w:t>
            </w:r>
          </w:p>
        </w:tc>
      </w:tr>
      <w:tr w:rsidR="005C4468" w:rsidRPr="00FF01EF" w14:paraId="07BF15CD" w14:textId="77777777" w:rsidTr="005C4468">
        <w:tc>
          <w:tcPr>
            <w:tcW w:w="488" w:type="dxa"/>
            <w:vMerge/>
            <w:shd w:val="clear" w:color="auto" w:fill="auto"/>
          </w:tcPr>
          <w:p w14:paraId="4018241C" w14:textId="77777777" w:rsidR="005C4468" w:rsidRPr="00FF01EF" w:rsidRDefault="005C4468" w:rsidP="005C4468"/>
        </w:tc>
        <w:tc>
          <w:tcPr>
            <w:tcW w:w="4819" w:type="dxa"/>
            <w:shd w:val="clear" w:color="auto" w:fill="auto"/>
          </w:tcPr>
          <w:p w14:paraId="792E19DD"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78A32F5D" w14:textId="77777777" w:rsidR="005C4468" w:rsidRPr="00FF01EF" w:rsidRDefault="005C4468" w:rsidP="005C4468">
            <w:pPr>
              <w:pStyle w:val="ConsPlusNormal"/>
              <w:jc w:val="center"/>
            </w:pPr>
          </w:p>
        </w:tc>
        <w:tc>
          <w:tcPr>
            <w:tcW w:w="1417" w:type="dxa"/>
            <w:shd w:val="clear" w:color="auto" w:fill="auto"/>
          </w:tcPr>
          <w:p w14:paraId="275CFB32" w14:textId="77777777" w:rsidR="005C4468" w:rsidRPr="00FF01EF" w:rsidRDefault="005C4468" w:rsidP="005C4468">
            <w:pPr>
              <w:pStyle w:val="ConsPlusNormal"/>
              <w:jc w:val="center"/>
            </w:pPr>
            <w:r w:rsidRPr="00FF01EF">
              <w:t>500,00</w:t>
            </w:r>
          </w:p>
        </w:tc>
        <w:tc>
          <w:tcPr>
            <w:tcW w:w="1418" w:type="dxa"/>
            <w:shd w:val="clear" w:color="auto" w:fill="auto"/>
          </w:tcPr>
          <w:p w14:paraId="351D831C" w14:textId="77777777" w:rsidR="005C4468" w:rsidRPr="00FF01EF" w:rsidRDefault="005C4468" w:rsidP="005C4468">
            <w:pPr>
              <w:pStyle w:val="ConsPlusNormal"/>
              <w:jc w:val="center"/>
            </w:pPr>
            <w:r w:rsidRPr="00FF01EF">
              <w:t>0,00</w:t>
            </w:r>
          </w:p>
        </w:tc>
        <w:tc>
          <w:tcPr>
            <w:tcW w:w="1417" w:type="dxa"/>
            <w:shd w:val="clear" w:color="auto" w:fill="auto"/>
          </w:tcPr>
          <w:p w14:paraId="483B89C3" w14:textId="77777777" w:rsidR="005C4468" w:rsidRPr="00FF01EF" w:rsidRDefault="005C4468" w:rsidP="005C4468">
            <w:pPr>
              <w:pStyle w:val="ConsPlusNormal"/>
              <w:jc w:val="center"/>
            </w:pPr>
            <w:r w:rsidRPr="00FF01EF">
              <w:t>0,00</w:t>
            </w:r>
          </w:p>
        </w:tc>
        <w:tc>
          <w:tcPr>
            <w:tcW w:w="1418" w:type="dxa"/>
            <w:shd w:val="clear" w:color="auto" w:fill="auto"/>
          </w:tcPr>
          <w:p w14:paraId="2F20C759" w14:textId="77777777" w:rsidR="005C4468" w:rsidRPr="00FF01EF" w:rsidRDefault="005C4468" w:rsidP="005C4468">
            <w:pPr>
              <w:pStyle w:val="ConsPlusNormal"/>
              <w:jc w:val="center"/>
            </w:pPr>
            <w:r w:rsidRPr="00FF01EF">
              <w:t>0,00</w:t>
            </w:r>
          </w:p>
        </w:tc>
        <w:tc>
          <w:tcPr>
            <w:tcW w:w="1275" w:type="dxa"/>
            <w:shd w:val="clear" w:color="auto" w:fill="auto"/>
          </w:tcPr>
          <w:p w14:paraId="178C5C14" w14:textId="77777777" w:rsidR="005C4468" w:rsidRPr="00FF01EF" w:rsidRDefault="005C4468" w:rsidP="005C4468">
            <w:pPr>
              <w:pStyle w:val="ConsPlusNormal"/>
              <w:jc w:val="center"/>
            </w:pPr>
            <w:r w:rsidRPr="00FF01EF">
              <w:t>0,00</w:t>
            </w:r>
          </w:p>
        </w:tc>
        <w:tc>
          <w:tcPr>
            <w:tcW w:w="1276" w:type="dxa"/>
            <w:shd w:val="clear" w:color="auto" w:fill="auto"/>
          </w:tcPr>
          <w:p w14:paraId="7EB52E53" w14:textId="77777777" w:rsidR="005C4468" w:rsidRPr="00FF01EF" w:rsidRDefault="005C4468" w:rsidP="005C4468">
            <w:pPr>
              <w:pStyle w:val="ConsPlusNormal"/>
              <w:jc w:val="center"/>
            </w:pPr>
            <w:r w:rsidRPr="00FF01EF">
              <w:t>0,00</w:t>
            </w:r>
          </w:p>
        </w:tc>
      </w:tr>
      <w:tr w:rsidR="005C4468" w:rsidRPr="00FF01EF" w14:paraId="2D2493A5" w14:textId="77777777" w:rsidTr="005C4468">
        <w:tc>
          <w:tcPr>
            <w:tcW w:w="488" w:type="dxa"/>
            <w:vMerge/>
            <w:shd w:val="clear" w:color="auto" w:fill="auto"/>
          </w:tcPr>
          <w:p w14:paraId="48B3FF76" w14:textId="77777777" w:rsidR="005C4468" w:rsidRPr="00FF01EF" w:rsidRDefault="005C4468" w:rsidP="005C4468"/>
        </w:tc>
        <w:tc>
          <w:tcPr>
            <w:tcW w:w="4819" w:type="dxa"/>
            <w:shd w:val="clear" w:color="auto" w:fill="auto"/>
          </w:tcPr>
          <w:p w14:paraId="3C5C2F3A"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378CAA59" w14:textId="77777777" w:rsidR="005C4468" w:rsidRPr="00FF01EF" w:rsidRDefault="005C4468" w:rsidP="005C4468">
            <w:pPr>
              <w:pStyle w:val="ConsPlusNormal"/>
              <w:jc w:val="center"/>
            </w:pPr>
          </w:p>
        </w:tc>
        <w:tc>
          <w:tcPr>
            <w:tcW w:w="1417" w:type="dxa"/>
            <w:shd w:val="clear" w:color="auto" w:fill="auto"/>
          </w:tcPr>
          <w:p w14:paraId="2A6FEFDA" w14:textId="77777777" w:rsidR="005C4468" w:rsidRPr="00FF01EF" w:rsidRDefault="005C4468" w:rsidP="005C4468">
            <w:pPr>
              <w:pStyle w:val="ConsPlusNormal"/>
              <w:jc w:val="center"/>
            </w:pPr>
            <w:r w:rsidRPr="00FF01EF">
              <w:t>0,00</w:t>
            </w:r>
          </w:p>
        </w:tc>
        <w:tc>
          <w:tcPr>
            <w:tcW w:w="1418" w:type="dxa"/>
            <w:shd w:val="clear" w:color="auto" w:fill="auto"/>
          </w:tcPr>
          <w:p w14:paraId="235137AB" w14:textId="77777777" w:rsidR="005C4468" w:rsidRPr="00FF01EF" w:rsidRDefault="005C4468" w:rsidP="005C4468">
            <w:pPr>
              <w:pStyle w:val="ConsPlusNormal"/>
              <w:jc w:val="center"/>
            </w:pPr>
            <w:r w:rsidRPr="00FF01EF">
              <w:t>0,00</w:t>
            </w:r>
          </w:p>
        </w:tc>
        <w:tc>
          <w:tcPr>
            <w:tcW w:w="1417" w:type="dxa"/>
            <w:shd w:val="clear" w:color="auto" w:fill="auto"/>
          </w:tcPr>
          <w:p w14:paraId="7DD15ACF" w14:textId="77777777" w:rsidR="005C4468" w:rsidRPr="00FF01EF" w:rsidRDefault="005C4468" w:rsidP="005C4468">
            <w:pPr>
              <w:pStyle w:val="ConsPlusNormal"/>
              <w:jc w:val="center"/>
            </w:pPr>
            <w:r w:rsidRPr="00FF01EF">
              <w:t>0,00</w:t>
            </w:r>
          </w:p>
        </w:tc>
        <w:tc>
          <w:tcPr>
            <w:tcW w:w="1418" w:type="dxa"/>
            <w:shd w:val="clear" w:color="auto" w:fill="auto"/>
          </w:tcPr>
          <w:p w14:paraId="6395A02C" w14:textId="77777777" w:rsidR="005C4468" w:rsidRPr="00FF01EF" w:rsidRDefault="005C4468" w:rsidP="005C4468">
            <w:pPr>
              <w:pStyle w:val="ConsPlusNormal"/>
              <w:jc w:val="center"/>
            </w:pPr>
            <w:r w:rsidRPr="00FF01EF">
              <w:t>0,00</w:t>
            </w:r>
          </w:p>
        </w:tc>
        <w:tc>
          <w:tcPr>
            <w:tcW w:w="1275" w:type="dxa"/>
            <w:shd w:val="clear" w:color="auto" w:fill="auto"/>
          </w:tcPr>
          <w:p w14:paraId="7E2EA441" w14:textId="77777777" w:rsidR="005C4468" w:rsidRPr="00FF01EF" w:rsidRDefault="005C4468" w:rsidP="005C4468">
            <w:pPr>
              <w:pStyle w:val="ConsPlusNormal"/>
              <w:jc w:val="center"/>
            </w:pPr>
            <w:r w:rsidRPr="00FF01EF">
              <w:t>0,00</w:t>
            </w:r>
          </w:p>
        </w:tc>
        <w:tc>
          <w:tcPr>
            <w:tcW w:w="1276" w:type="dxa"/>
            <w:shd w:val="clear" w:color="auto" w:fill="auto"/>
          </w:tcPr>
          <w:p w14:paraId="5E603D82" w14:textId="77777777" w:rsidR="005C4468" w:rsidRPr="00FF01EF" w:rsidRDefault="005C4468" w:rsidP="005C4468">
            <w:pPr>
              <w:pStyle w:val="ConsPlusNormal"/>
              <w:jc w:val="center"/>
            </w:pPr>
            <w:r w:rsidRPr="00FF01EF">
              <w:t>0,00</w:t>
            </w:r>
          </w:p>
        </w:tc>
      </w:tr>
      <w:tr w:rsidR="005C4468" w:rsidRPr="00FF01EF" w14:paraId="62CCE086" w14:textId="77777777" w:rsidTr="005C4468">
        <w:tc>
          <w:tcPr>
            <w:tcW w:w="488" w:type="dxa"/>
            <w:vMerge w:val="restart"/>
            <w:shd w:val="clear" w:color="auto" w:fill="auto"/>
          </w:tcPr>
          <w:p w14:paraId="6F40FE99" w14:textId="77777777" w:rsidR="005C4468" w:rsidRPr="00FF01EF" w:rsidRDefault="005C4468" w:rsidP="005C4468">
            <w:r w:rsidRPr="00FF01EF">
              <w:t>8.</w:t>
            </w:r>
          </w:p>
        </w:tc>
        <w:tc>
          <w:tcPr>
            <w:tcW w:w="4819" w:type="dxa"/>
            <w:shd w:val="clear" w:color="auto" w:fill="auto"/>
          </w:tcPr>
          <w:p w14:paraId="2B7435BC" w14:textId="77777777" w:rsidR="005C4468" w:rsidRPr="00FF01EF" w:rsidRDefault="005C4468" w:rsidP="005C4468">
            <w:pPr>
              <w:pStyle w:val="ConsPlusNormal"/>
              <w:jc w:val="both"/>
            </w:pPr>
            <w:r w:rsidRPr="00FF01EF">
              <w:t>Реализация мероприятий федеральной целевой программы «Увековечение памяти погибших при защите Отечества на 2019 – 2024 годы»</w:t>
            </w:r>
          </w:p>
        </w:tc>
        <w:tc>
          <w:tcPr>
            <w:tcW w:w="1985" w:type="dxa"/>
            <w:vMerge w:val="restart"/>
            <w:shd w:val="clear" w:color="auto" w:fill="auto"/>
          </w:tcPr>
          <w:p w14:paraId="243E3468" w14:textId="77777777" w:rsidR="005C4468" w:rsidRPr="00FF01EF" w:rsidRDefault="005C4468" w:rsidP="005C4468">
            <w:pPr>
              <w:pStyle w:val="ConsPlusNormal"/>
              <w:jc w:val="center"/>
            </w:pPr>
            <w:r w:rsidRPr="00FF01EF">
              <w:t xml:space="preserve">МКУ </w:t>
            </w:r>
            <w:proofErr w:type="spellStart"/>
            <w:r w:rsidRPr="00FF01EF">
              <w:t>г.о</w:t>
            </w:r>
            <w:proofErr w:type="spellEnd"/>
            <w:r w:rsidRPr="00FF01EF">
              <w:t>. Тейково «Служба заказчика»</w:t>
            </w:r>
          </w:p>
        </w:tc>
        <w:tc>
          <w:tcPr>
            <w:tcW w:w="1417" w:type="dxa"/>
            <w:shd w:val="clear" w:color="auto" w:fill="auto"/>
          </w:tcPr>
          <w:p w14:paraId="016D3BB9" w14:textId="77777777" w:rsidR="005C4468" w:rsidRPr="00FF01EF" w:rsidRDefault="005C4468" w:rsidP="005C4468">
            <w:pPr>
              <w:pStyle w:val="ConsPlusNormal"/>
              <w:jc w:val="center"/>
            </w:pPr>
            <w:r w:rsidRPr="00FF01EF">
              <w:t>3 498,16466</w:t>
            </w:r>
          </w:p>
        </w:tc>
        <w:tc>
          <w:tcPr>
            <w:tcW w:w="1418" w:type="dxa"/>
            <w:shd w:val="clear" w:color="auto" w:fill="auto"/>
          </w:tcPr>
          <w:p w14:paraId="5698D5B0" w14:textId="77777777" w:rsidR="005C4468" w:rsidRPr="00FF01EF" w:rsidRDefault="005C4468" w:rsidP="005C4468">
            <w:pPr>
              <w:pStyle w:val="ConsPlusNormal"/>
              <w:jc w:val="center"/>
            </w:pPr>
            <w:r w:rsidRPr="00FF01EF">
              <w:t>0,00</w:t>
            </w:r>
          </w:p>
        </w:tc>
        <w:tc>
          <w:tcPr>
            <w:tcW w:w="1417" w:type="dxa"/>
            <w:shd w:val="clear" w:color="auto" w:fill="auto"/>
          </w:tcPr>
          <w:p w14:paraId="404AA498" w14:textId="77777777" w:rsidR="005C4468" w:rsidRPr="00FF01EF" w:rsidRDefault="005C4468" w:rsidP="005C4468">
            <w:pPr>
              <w:pStyle w:val="ConsPlusNormal"/>
              <w:jc w:val="center"/>
            </w:pPr>
            <w:r w:rsidRPr="00FF01EF">
              <w:t>0,00</w:t>
            </w:r>
          </w:p>
        </w:tc>
        <w:tc>
          <w:tcPr>
            <w:tcW w:w="1418" w:type="dxa"/>
            <w:shd w:val="clear" w:color="auto" w:fill="auto"/>
          </w:tcPr>
          <w:p w14:paraId="0A99307E" w14:textId="77777777" w:rsidR="005C4468" w:rsidRPr="00FF01EF" w:rsidRDefault="005C4468" w:rsidP="005C4468">
            <w:pPr>
              <w:pStyle w:val="ConsPlusNormal"/>
              <w:jc w:val="center"/>
            </w:pPr>
            <w:r w:rsidRPr="00FF01EF">
              <w:t>0,00</w:t>
            </w:r>
          </w:p>
        </w:tc>
        <w:tc>
          <w:tcPr>
            <w:tcW w:w="1275" w:type="dxa"/>
            <w:shd w:val="clear" w:color="auto" w:fill="auto"/>
          </w:tcPr>
          <w:p w14:paraId="31E5FA03" w14:textId="77777777" w:rsidR="005C4468" w:rsidRPr="00FF01EF" w:rsidRDefault="005C4468" w:rsidP="005C4468">
            <w:pPr>
              <w:pStyle w:val="ConsPlusNormal"/>
              <w:jc w:val="center"/>
            </w:pPr>
            <w:r w:rsidRPr="00FF01EF">
              <w:t>0,00</w:t>
            </w:r>
          </w:p>
        </w:tc>
        <w:tc>
          <w:tcPr>
            <w:tcW w:w="1276" w:type="dxa"/>
            <w:shd w:val="clear" w:color="auto" w:fill="auto"/>
          </w:tcPr>
          <w:p w14:paraId="5EB50D52" w14:textId="77777777" w:rsidR="005C4468" w:rsidRPr="00FF01EF" w:rsidRDefault="005C4468" w:rsidP="005C4468">
            <w:pPr>
              <w:pStyle w:val="ConsPlusNormal"/>
              <w:jc w:val="center"/>
            </w:pPr>
            <w:r w:rsidRPr="00FF01EF">
              <w:t>0,00</w:t>
            </w:r>
          </w:p>
        </w:tc>
      </w:tr>
      <w:tr w:rsidR="005C4468" w:rsidRPr="00FF01EF" w14:paraId="651CB030" w14:textId="77777777" w:rsidTr="005C4468">
        <w:tc>
          <w:tcPr>
            <w:tcW w:w="488" w:type="dxa"/>
            <w:vMerge/>
            <w:shd w:val="clear" w:color="auto" w:fill="auto"/>
          </w:tcPr>
          <w:p w14:paraId="68CE576F" w14:textId="77777777" w:rsidR="005C4468" w:rsidRPr="00FF01EF" w:rsidRDefault="005C4468" w:rsidP="005C4468"/>
        </w:tc>
        <w:tc>
          <w:tcPr>
            <w:tcW w:w="4819" w:type="dxa"/>
            <w:shd w:val="clear" w:color="auto" w:fill="auto"/>
          </w:tcPr>
          <w:p w14:paraId="4EFD2699"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60BE9D49" w14:textId="77777777" w:rsidR="005C4468" w:rsidRPr="00FF01EF" w:rsidRDefault="005C4468" w:rsidP="005C4468">
            <w:pPr>
              <w:pStyle w:val="ConsPlusNormal"/>
              <w:jc w:val="center"/>
            </w:pPr>
          </w:p>
        </w:tc>
        <w:tc>
          <w:tcPr>
            <w:tcW w:w="1417" w:type="dxa"/>
            <w:shd w:val="clear" w:color="auto" w:fill="auto"/>
          </w:tcPr>
          <w:p w14:paraId="0BA4F455" w14:textId="77777777" w:rsidR="005C4468" w:rsidRPr="00FF01EF" w:rsidRDefault="005C4468" w:rsidP="005C4468">
            <w:pPr>
              <w:pStyle w:val="ConsPlusNormal"/>
              <w:jc w:val="center"/>
            </w:pPr>
          </w:p>
        </w:tc>
        <w:tc>
          <w:tcPr>
            <w:tcW w:w="1418" w:type="dxa"/>
            <w:shd w:val="clear" w:color="auto" w:fill="auto"/>
          </w:tcPr>
          <w:p w14:paraId="523E0931" w14:textId="77777777" w:rsidR="005C4468" w:rsidRPr="00FF01EF" w:rsidRDefault="005C4468" w:rsidP="005C4468">
            <w:pPr>
              <w:pStyle w:val="ConsPlusNormal"/>
              <w:jc w:val="center"/>
            </w:pPr>
          </w:p>
        </w:tc>
        <w:tc>
          <w:tcPr>
            <w:tcW w:w="1417" w:type="dxa"/>
            <w:shd w:val="clear" w:color="auto" w:fill="auto"/>
          </w:tcPr>
          <w:p w14:paraId="30F36C00" w14:textId="77777777" w:rsidR="005C4468" w:rsidRPr="00FF01EF" w:rsidRDefault="005C4468" w:rsidP="005C4468">
            <w:pPr>
              <w:pStyle w:val="ConsPlusNormal"/>
              <w:jc w:val="center"/>
            </w:pPr>
          </w:p>
        </w:tc>
        <w:tc>
          <w:tcPr>
            <w:tcW w:w="1418" w:type="dxa"/>
            <w:shd w:val="clear" w:color="auto" w:fill="auto"/>
          </w:tcPr>
          <w:p w14:paraId="0583159E" w14:textId="77777777" w:rsidR="005C4468" w:rsidRPr="00FF01EF" w:rsidRDefault="005C4468" w:rsidP="005C4468">
            <w:pPr>
              <w:pStyle w:val="ConsPlusNormal"/>
              <w:jc w:val="center"/>
            </w:pPr>
          </w:p>
        </w:tc>
        <w:tc>
          <w:tcPr>
            <w:tcW w:w="1275" w:type="dxa"/>
            <w:shd w:val="clear" w:color="auto" w:fill="auto"/>
          </w:tcPr>
          <w:p w14:paraId="10E10B2B" w14:textId="77777777" w:rsidR="005C4468" w:rsidRPr="00FF01EF" w:rsidRDefault="005C4468" w:rsidP="005C4468">
            <w:pPr>
              <w:pStyle w:val="ConsPlusNormal"/>
              <w:jc w:val="center"/>
            </w:pPr>
          </w:p>
        </w:tc>
        <w:tc>
          <w:tcPr>
            <w:tcW w:w="1276" w:type="dxa"/>
            <w:shd w:val="clear" w:color="auto" w:fill="auto"/>
          </w:tcPr>
          <w:p w14:paraId="24763003" w14:textId="77777777" w:rsidR="005C4468" w:rsidRPr="00FF01EF" w:rsidRDefault="005C4468" w:rsidP="005C4468">
            <w:pPr>
              <w:pStyle w:val="ConsPlusNormal"/>
              <w:jc w:val="center"/>
            </w:pPr>
          </w:p>
        </w:tc>
      </w:tr>
      <w:tr w:rsidR="005C4468" w:rsidRPr="00FF01EF" w14:paraId="1AA64436" w14:textId="77777777" w:rsidTr="005C4468">
        <w:tc>
          <w:tcPr>
            <w:tcW w:w="488" w:type="dxa"/>
            <w:vMerge/>
            <w:shd w:val="clear" w:color="auto" w:fill="auto"/>
          </w:tcPr>
          <w:p w14:paraId="18A01E1F" w14:textId="77777777" w:rsidR="005C4468" w:rsidRPr="00FF01EF" w:rsidRDefault="005C4468" w:rsidP="005C4468"/>
        </w:tc>
        <w:tc>
          <w:tcPr>
            <w:tcW w:w="4819" w:type="dxa"/>
            <w:shd w:val="clear" w:color="auto" w:fill="auto"/>
          </w:tcPr>
          <w:p w14:paraId="51B04854"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72D399C7" w14:textId="77777777" w:rsidR="005C4468" w:rsidRPr="00FF01EF" w:rsidRDefault="005C4468" w:rsidP="005C4468">
            <w:pPr>
              <w:pStyle w:val="ConsPlusNormal"/>
              <w:jc w:val="center"/>
            </w:pPr>
          </w:p>
        </w:tc>
        <w:tc>
          <w:tcPr>
            <w:tcW w:w="1417" w:type="dxa"/>
            <w:shd w:val="clear" w:color="auto" w:fill="auto"/>
          </w:tcPr>
          <w:p w14:paraId="3ABF4A46" w14:textId="77777777" w:rsidR="005C4468" w:rsidRPr="00FF01EF" w:rsidRDefault="005C4468" w:rsidP="005C4468">
            <w:pPr>
              <w:pStyle w:val="ConsPlusNormal"/>
              <w:jc w:val="center"/>
            </w:pPr>
            <w:r w:rsidRPr="00FF01EF">
              <w:t>11,01206</w:t>
            </w:r>
          </w:p>
        </w:tc>
        <w:tc>
          <w:tcPr>
            <w:tcW w:w="1418" w:type="dxa"/>
            <w:shd w:val="clear" w:color="auto" w:fill="auto"/>
          </w:tcPr>
          <w:p w14:paraId="57913752" w14:textId="77777777" w:rsidR="005C4468" w:rsidRPr="00FF01EF" w:rsidRDefault="005C4468" w:rsidP="005C4468">
            <w:pPr>
              <w:pStyle w:val="ConsPlusNormal"/>
              <w:jc w:val="center"/>
            </w:pPr>
            <w:r w:rsidRPr="00FF01EF">
              <w:t>0,00</w:t>
            </w:r>
          </w:p>
        </w:tc>
        <w:tc>
          <w:tcPr>
            <w:tcW w:w="1417" w:type="dxa"/>
            <w:shd w:val="clear" w:color="auto" w:fill="auto"/>
          </w:tcPr>
          <w:p w14:paraId="79042119" w14:textId="77777777" w:rsidR="005C4468" w:rsidRPr="00FF01EF" w:rsidRDefault="005C4468" w:rsidP="005C4468">
            <w:pPr>
              <w:pStyle w:val="ConsPlusNormal"/>
              <w:jc w:val="center"/>
            </w:pPr>
            <w:r w:rsidRPr="00FF01EF">
              <w:t>0,00</w:t>
            </w:r>
          </w:p>
        </w:tc>
        <w:tc>
          <w:tcPr>
            <w:tcW w:w="1418" w:type="dxa"/>
            <w:shd w:val="clear" w:color="auto" w:fill="auto"/>
          </w:tcPr>
          <w:p w14:paraId="2E76B3E5" w14:textId="77777777" w:rsidR="005C4468" w:rsidRPr="00FF01EF" w:rsidRDefault="005C4468" w:rsidP="005C4468">
            <w:pPr>
              <w:pStyle w:val="ConsPlusNormal"/>
              <w:jc w:val="center"/>
            </w:pPr>
            <w:r w:rsidRPr="00FF01EF">
              <w:t>0,00</w:t>
            </w:r>
          </w:p>
        </w:tc>
        <w:tc>
          <w:tcPr>
            <w:tcW w:w="1275" w:type="dxa"/>
            <w:shd w:val="clear" w:color="auto" w:fill="auto"/>
          </w:tcPr>
          <w:p w14:paraId="1AE01CC1" w14:textId="77777777" w:rsidR="005C4468" w:rsidRPr="00FF01EF" w:rsidRDefault="005C4468" w:rsidP="005C4468">
            <w:pPr>
              <w:pStyle w:val="ConsPlusNormal"/>
              <w:jc w:val="center"/>
            </w:pPr>
            <w:r w:rsidRPr="00FF01EF">
              <w:t>0,00</w:t>
            </w:r>
          </w:p>
        </w:tc>
        <w:tc>
          <w:tcPr>
            <w:tcW w:w="1276" w:type="dxa"/>
            <w:shd w:val="clear" w:color="auto" w:fill="auto"/>
          </w:tcPr>
          <w:p w14:paraId="22BBD34F" w14:textId="77777777" w:rsidR="005C4468" w:rsidRPr="00FF01EF" w:rsidRDefault="005C4468" w:rsidP="005C4468">
            <w:pPr>
              <w:pStyle w:val="ConsPlusNormal"/>
              <w:jc w:val="center"/>
            </w:pPr>
            <w:r w:rsidRPr="00FF01EF">
              <w:t>0,00</w:t>
            </w:r>
          </w:p>
        </w:tc>
      </w:tr>
      <w:tr w:rsidR="005C4468" w:rsidRPr="00FF01EF" w14:paraId="1449EA15" w14:textId="77777777" w:rsidTr="005C4468">
        <w:tc>
          <w:tcPr>
            <w:tcW w:w="488" w:type="dxa"/>
            <w:vMerge/>
            <w:shd w:val="clear" w:color="auto" w:fill="auto"/>
          </w:tcPr>
          <w:p w14:paraId="77937C2B" w14:textId="77777777" w:rsidR="005C4468" w:rsidRPr="00FF01EF" w:rsidRDefault="005C4468" w:rsidP="005C4468"/>
        </w:tc>
        <w:tc>
          <w:tcPr>
            <w:tcW w:w="4819" w:type="dxa"/>
            <w:shd w:val="clear" w:color="auto" w:fill="auto"/>
          </w:tcPr>
          <w:p w14:paraId="700F726F"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1BA5ED0F" w14:textId="77777777" w:rsidR="005C4468" w:rsidRPr="00FF01EF" w:rsidRDefault="005C4468" w:rsidP="005C4468">
            <w:pPr>
              <w:pStyle w:val="ConsPlusNormal"/>
              <w:jc w:val="center"/>
            </w:pPr>
          </w:p>
        </w:tc>
        <w:tc>
          <w:tcPr>
            <w:tcW w:w="1417" w:type="dxa"/>
            <w:shd w:val="clear" w:color="auto" w:fill="auto"/>
          </w:tcPr>
          <w:p w14:paraId="47841F1B" w14:textId="77777777" w:rsidR="005C4468" w:rsidRPr="00FF01EF" w:rsidRDefault="005C4468" w:rsidP="005C4468">
            <w:pPr>
              <w:pStyle w:val="ConsPlusNormal"/>
              <w:jc w:val="center"/>
            </w:pPr>
            <w:r w:rsidRPr="00FF01EF">
              <w:t>244,10068</w:t>
            </w:r>
          </w:p>
        </w:tc>
        <w:tc>
          <w:tcPr>
            <w:tcW w:w="1418" w:type="dxa"/>
            <w:shd w:val="clear" w:color="auto" w:fill="auto"/>
          </w:tcPr>
          <w:p w14:paraId="32AA33AA" w14:textId="77777777" w:rsidR="005C4468" w:rsidRPr="00FF01EF" w:rsidRDefault="005C4468" w:rsidP="005C4468">
            <w:pPr>
              <w:pStyle w:val="ConsPlusNormal"/>
              <w:jc w:val="center"/>
            </w:pPr>
            <w:r w:rsidRPr="00FF01EF">
              <w:t>0,00</w:t>
            </w:r>
          </w:p>
        </w:tc>
        <w:tc>
          <w:tcPr>
            <w:tcW w:w="1417" w:type="dxa"/>
            <w:shd w:val="clear" w:color="auto" w:fill="auto"/>
          </w:tcPr>
          <w:p w14:paraId="468CC6F7" w14:textId="77777777" w:rsidR="005C4468" w:rsidRPr="00FF01EF" w:rsidRDefault="005C4468" w:rsidP="005C4468">
            <w:pPr>
              <w:pStyle w:val="ConsPlusNormal"/>
              <w:jc w:val="center"/>
            </w:pPr>
            <w:r w:rsidRPr="00FF01EF">
              <w:t>0,00</w:t>
            </w:r>
          </w:p>
        </w:tc>
        <w:tc>
          <w:tcPr>
            <w:tcW w:w="1418" w:type="dxa"/>
            <w:shd w:val="clear" w:color="auto" w:fill="auto"/>
          </w:tcPr>
          <w:p w14:paraId="21B9D324" w14:textId="77777777" w:rsidR="005C4468" w:rsidRPr="00FF01EF" w:rsidRDefault="005C4468" w:rsidP="005C4468">
            <w:pPr>
              <w:pStyle w:val="ConsPlusNormal"/>
              <w:jc w:val="center"/>
            </w:pPr>
            <w:r w:rsidRPr="00FF01EF">
              <w:t>0,00</w:t>
            </w:r>
          </w:p>
        </w:tc>
        <w:tc>
          <w:tcPr>
            <w:tcW w:w="1275" w:type="dxa"/>
            <w:shd w:val="clear" w:color="auto" w:fill="auto"/>
          </w:tcPr>
          <w:p w14:paraId="70E5C4A5" w14:textId="77777777" w:rsidR="005C4468" w:rsidRPr="00FF01EF" w:rsidRDefault="005C4468" w:rsidP="005C4468">
            <w:pPr>
              <w:pStyle w:val="ConsPlusNormal"/>
              <w:jc w:val="center"/>
            </w:pPr>
            <w:r w:rsidRPr="00FF01EF">
              <w:t>0,00</w:t>
            </w:r>
          </w:p>
        </w:tc>
        <w:tc>
          <w:tcPr>
            <w:tcW w:w="1276" w:type="dxa"/>
            <w:shd w:val="clear" w:color="auto" w:fill="auto"/>
          </w:tcPr>
          <w:p w14:paraId="39B5F377" w14:textId="77777777" w:rsidR="005C4468" w:rsidRPr="00FF01EF" w:rsidRDefault="005C4468" w:rsidP="005C4468">
            <w:pPr>
              <w:pStyle w:val="ConsPlusNormal"/>
              <w:jc w:val="center"/>
            </w:pPr>
            <w:r w:rsidRPr="00FF01EF">
              <w:t>0,00</w:t>
            </w:r>
          </w:p>
        </w:tc>
      </w:tr>
      <w:tr w:rsidR="005C4468" w:rsidRPr="00FF01EF" w14:paraId="2DCCFA91" w14:textId="77777777" w:rsidTr="005C4468">
        <w:tc>
          <w:tcPr>
            <w:tcW w:w="488" w:type="dxa"/>
            <w:vMerge/>
            <w:shd w:val="clear" w:color="auto" w:fill="auto"/>
          </w:tcPr>
          <w:p w14:paraId="72A5F6E6" w14:textId="77777777" w:rsidR="005C4468" w:rsidRPr="00FF01EF" w:rsidRDefault="005C4468" w:rsidP="005C4468"/>
        </w:tc>
        <w:tc>
          <w:tcPr>
            <w:tcW w:w="4819" w:type="dxa"/>
            <w:shd w:val="clear" w:color="auto" w:fill="auto"/>
          </w:tcPr>
          <w:p w14:paraId="63FDDC80"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1D00F996" w14:textId="77777777" w:rsidR="005C4468" w:rsidRPr="00FF01EF" w:rsidRDefault="005C4468" w:rsidP="005C4468">
            <w:pPr>
              <w:pStyle w:val="ConsPlusNormal"/>
              <w:jc w:val="center"/>
            </w:pPr>
          </w:p>
        </w:tc>
        <w:tc>
          <w:tcPr>
            <w:tcW w:w="1417" w:type="dxa"/>
            <w:shd w:val="clear" w:color="auto" w:fill="auto"/>
          </w:tcPr>
          <w:p w14:paraId="4973B639" w14:textId="77777777" w:rsidR="005C4468" w:rsidRPr="00FF01EF" w:rsidRDefault="005C4468" w:rsidP="005C4468">
            <w:pPr>
              <w:pStyle w:val="ConsPlusNormal"/>
              <w:jc w:val="center"/>
            </w:pPr>
            <w:r w:rsidRPr="00FF01EF">
              <w:t>3 243,05192</w:t>
            </w:r>
          </w:p>
        </w:tc>
        <w:tc>
          <w:tcPr>
            <w:tcW w:w="1418" w:type="dxa"/>
            <w:shd w:val="clear" w:color="auto" w:fill="auto"/>
          </w:tcPr>
          <w:p w14:paraId="77229487" w14:textId="77777777" w:rsidR="005C4468" w:rsidRPr="00FF01EF" w:rsidRDefault="005C4468" w:rsidP="005C4468">
            <w:pPr>
              <w:pStyle w:val="ConsPlusNormal"/>
              <w:jc w:val="center"/>
            </w:pPr>
            <w:r w:rsidRPr="00FF01EF">
              <w:t>0,00</w:t>
            </w:r>
          </w:p>
        </w:tc>
        <w:tc>
          <w:tcPr>
            <w:tcW w:w="1417" w:type="dxa"/>
            <w:shd w:val="clear" w:color="auto" w:fill="auto"/>
          </w:tcPr>
          <w:p w14:paraId="04A8E77F" w14:textId="77777777" w:rsidR="005C4468" w:rsidRPr="00FF01EF" w:rsidRDefault="005C4468" w:rsidP="005C4468">
            <w:pPr>
              <w:pStyle w:val="ConsPlusNormal"/>
              <w:jc w:val="center"/>
            </w:pPr>
            <w:r w:rsidRPr="00FF01EF">
              <w:t>0,00</w:t>
            </w:r>
          </w:p>
        </w:tc>
        <w:tc>
          <w:tcPr>
            <w:tcW w:w="1418" w:type="dxa"/>
            <w:shd w:val="clear" w:color="auto" w:fill="auto"/>
          </w:tcPr>
          <w:p w14:paraId="5EC5AEB4" w14:textId="77777777" w:rsidR="005C4468" w:rsidRPr="00FF01EF" w:rsidRDefault="005C4468" w:rsidP="005C4468">
            <w:pPr>
              <w:pStyle w:val="ConsPlusNormal"/>
              <w:jc w:val="center"/>
            </w:pPr>
            <w:r w:rsidRPr="00FF01EF">
              <w:t>0,00</w:t>
            </w:r>
          </w:p>
        </w:tc>
        <w:tc>
          <w:tcPr>
            <w:tcW w:w="1275" w:type="dxa"/>
            <w:shd w:val="clear" w:color="auto" w:fill="auto"/>
          </w:tcPr>
          <w:p w14:paraId="60CC18BD" w14:textId="77777777" w:rsidR="005C4468" w:rsidRPr="00FF01EF" w:rsidRDefault="005C4468" w:rsidP="005C4468">
            <w:pPr>
              <w:pStyle w:val="ConsPlusNormal"/>
              <w:jc w:val="center"/>
            </w:pPr>
            <w:r w:rsidRPr="00FF01EF">
              <w:t>0,00</w:t>
            </w:r>
          </w:p>
        </w:tc>
        <w:tc>
          <w:tcPr>
            <w:tcW w:w="1276" w:type="dxa"/>
            <w:shd w:val="clear" w:color="auto" w:fill="auto"/>
          </w:tcPr>
          <w:p w14:paraId="10DDF357" w14:textId="77777777" w:rsidR="005C4468" w:rsidRPr="00FF01EF" w:rsidRDefault="005C4468" w:rsidP="005C4468">
            <w:pPr>
              <w:pStyle w:val="ConsPlusNormal"/>
              <w:jc w:val="center"/>
            </w:pPr>
            <w:r w:rsidRPr="00FF01EF">
              <w:t>0,00</w:t>
            </w:r>
          </w:p>
        </w:tc>
      </w:tr>
      <w:tr w:rsidR="005C4468" w:rsidRPr="00FF01EF" w14:paraId="3D98BEAC" w14:textId="77777777" w:rsidTr="005C4468">
        <w:tc>
          <w:tcPr>
            <w:tcW w:w="488" w:type="dxa"/>
            <w:vMerge w:val="restart"/>
            <w:shd w:val="clear" w:color="auto" w:fill="auto"/>
          </w:tcPr>
          <w:p w14:paraId="2BB55BBA" w14:textId="77777777" w:rsidR="005C4468" w:rsidRPr="00FF01EF" w:rsidRDefault="005C4468" w:rsidP="005C4468">
            <w:r w:rsidRPr="00FF01EF">
              <w:t>9.</w:t>
            </w:r>
          </w:p>
        </w:tc>
        <w:tc>
          <w:tcPr>
            <w:tcW w:w="4819" w:type="dxa"/>
            <w:shd w:val="clear" w:color="auto" w:fill="auto"/>
          </w:tcPr>
          <w:p w14:paraId="678CBA3F" w14:textId="77777777" w:rsidR="005C4468" w:rsidRPr="00FF01EF" w:rsidRDefault="005C4468" w:rsidP="005C4468">
            <w:pPr>
              <w:pStyle w:val="ConsPlusNormal"/>
              <w:jc w:val="both"/>
            </w:pPr>
            <w:r w:rsidRPr="00FF01EF">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985" w:type="dxa"/>
            <w:vMerge/>
            <w:shd w:val="clear" w:color="auto" w:fill="auto"/>
          </w:tcPr>
          <w:p w14:paraId="1CD1EE43" w14:textId="77777777" w:rsidR="005C4468" w:rsidRPr="00FF01EF" w:rsidRDefault="005C4468" w:rsidP="005C4468">
            <w:pPr>
              <w:pStyle w:val="ConsPlusNormal"/>
              <w:jc w:val="center"/>
            </w:pPr>
          </w:p>
        </w:tc>
        <w:tc>
          <w:tcPr>
            <w:tcW w:w="1417" w:type="dxa"/>
            <w:shd w:val="clear" w:color="auto" w:fill="auto"/>
          </w:tcPr>
          <w:p w14:paraId="3CAE3EFB" w14:textId="77777777" w:rsidR="005C4468" w:rsidRPr="00FF01EF" w:rsidRDefault="005C4468" w:rsidP="005C4468">
            <w:pPr>
              <w:pStyle w:val="ConsPlusNormal"/>
              <w:jc w:val="center"/>
            </w:pPr>
            <w:r w:rsidRPr="00FF01EF">
              <w:t>18,71880</w:t>
            </w:r>
          </w:p>
        </w:tc>
        <w:tc>
          <w:tcPr>
            <w:tcW w:w="1418" w:type="dxa"/>
            <w:shd w:val="clear" w:color="auto" w:fill="auto"/>
          </w:tcPr>
          <w:p w14:paraId="03B2F755" w14:textId="77777777" w:rsidR="005C4468" w:rsidRPr="00FF01EF" w:rsidRDefault="005C4468" w:rsidP="005C4468">
            <w:pPr>
              <w:pStyle w:val="ConsPlusNormal"/>
              <w:jc w:val="center"/>
            </w:pPr>
            <w:r w:rsidRPr="00FF01EF">
              <w:t>0,00</w:t>
            </w:r>
          </w:p>
        </w:tc>
        <w:tc>
          <w:tcPr>
            <w:tcW w:w="1417" w:type="dxa"/>
            <w:shd w:val="clear" w:color="auto" w:fill="auto"/>
          </w:tcPr>
          <w:p w14:paraId="03C72AAF" w14:textId="77777777" w:rsidR="005C4468" w:rsidRPr="00FF01EF" w:rsidRDefault="005C4468" w:rsidP="005C4468">
            <w:pPr>
              <w:pStyle w:val="ConsPlusNormal"/>
              <w:jc w:val="center"/>
            </w:pPr>
            <w:r w:rsidRPr="00FF01EF">
              <w:t>0,00</w:t>
            </w:r>
          </w:p>
        </w:tc>
        <w:tc>
          <w:tcPr>
            <w:tcW w:w="1418" w:type="dxa"/>
            <w:shd w:val="clear" w:color="auto" w:fill="auto"/>
          </w:tcPr>
          <w:p w14:paraId="0ABD34E6" w14:textId="77777777" w:rsidR="005C4468" w:rsidRPr="00FF01EF" w:rsidRDefault="005C4468" w:rsidP="005C4468">
            <w:pPr>
              <w:pStyle w:val="ConsPlusNormal"/>
              <w:jc w:val="center"/>
            </w:pPr>
            <w:r w:rsidRPr="00FF01EF">
              <w:t>0,00</w:t>
            </w:r>
          </w:p>
        </w:tc>
        <w:tc>
          <w:tcPr>
            <w:tcW w:w="1275" w:type="dxa"/>
            <w:shd w:val="clear" w:color="auto" w:fill="auto"/>
          </w:tcPr>
          <w:p w14:paraId="17A30D4F" w14:textId="77777777" w:rsidR="005C4468" w:rsidRPr="00FF01EF" w:rsidRDefault="005C4468" w:rsidP="005C4468">
            <w:pPr>
              <w:pStyle w:val="ConsPlusNormal"/>
              <w:jc w:val="center"/>
            </w:pPr>
            <w:r w:rsidRPr="00FF01EF">
              <w:t>0,00</w:t>
            </w:r>
          </w:p>
        </w:tc>
        <w:tc>
          <w:tcPr>
            <w:tcW w:w="1276" w:type="dxa"/>
            <w:shd w:val="clear" w:color="auto" w:fill="auto"/>
          </w:tcPr>
          <w:p w14:paraId="65425A8D" w14:textId="77777777" w:rsidR="005C4468" w:rsidRPr="00FF01EF" w:rsidRDefault="005C4468" w:rsidP="005C4468">
            <w:pPr>
              <w:pStyle w:val="ConsPlusNormal"/>
              <w:jc w:val="center"/>
            </w:pPr>
            <w:r w:rsidRPr="00FF01EF">
              <w:t>0,00</w:t>
            </w:r>
          </w:p>
        </w:tc>
      </w:tr>
      <w:tr w:rsidR="005C4468" w:rsidRPr="00FF01EF" w14:paraId="3A2B2AEB" w14:textId="77777777" w:rsidTr="005C4468">
        <w:tc>
          <w:tcPr>
            <w:tcW w:w="488" w:type="dxa"/>
            <w:vMerge/>
            <w:shd w:val="clear" w:color="auto" w:fill="auto"/>
          </w:tcPr>
          <w:p w14:paraId="27D79218" w14:textId="77777777" w:rsidR="005C4468" w:rsidRPr="00FF01EF" w:rsidRDefault="005C4468" w:rsidP="005C4468"/>
        </w:tc>
        <w:tc>
          <w:tcPr>
            <w:tcW w:w="4819" w:type="dxa"/>
            <w:shd w:val="clear" w:color="auto" w:fill="auto"/>
          </w:tcPr>
          <w:p w14:paraId="140C72BF"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3C9ABC90" w14:textId="77777777" w:rsidR="005C4468" w:rsidRPr="00FF01EF" w:rsidRDefault="005C4468" w:rsidP="005C4468">
            <w:pPr>
              <w:pStyle w:val="ConsPlusNormal"/>
              <w:jc w:val="center"/>
            </w:pPr>
          </w:p>
        </w:tc>
        <w:tc>
          <w:tcPr>
            <w:tcW w:w="1417" w:type="dxa"/>
            <w:shd w:val="clear" w:color="auto" w:fill="auto"/>
          </w:tcPr>
          <w:p w14:paraId="1740BC7A" w14:textId="77777777" w:rsidR="005C4468" w:rsidRPr="00FF01EF" w:rsidRDefault="005C4468" w:rsidP="005C4468">
            <w:pPr>
              <w:pStyle w:val="ConsPlusNormal"/>
              <w:jc w:val="center"/>
            </w:pPr>
          </w:p>
        </w:tc>
        <w:tc>
          <w:tcPr>
            <w:tcW w:w="1418" w:type="dxa"/>
            <w:shd w:val="clear" w:color="auto" w:fill="auto"/>
          </w:tcPr>
          <w:p w14:paraId="298B57D5" w14:textId="77777777" w:rsidR="005C4468" w:rsidRPr="00FF01EF" w:rsidRDefault="005C4468" w:rsidP="005C4468">
            <w:pPr>
              <w:pStyle w:val="ConsPlusNormal"/>
              <w:jc w:val="center"/>
            </w:pPr>
          </w:p>
        </w:tc>
        <w:tc>
          <w:tcPr>
            <w:tcW w:w="1417" w:type="dxa"/>
            <w:shd w:val="clear" w:color="auto" w:fill="auto"/>
          </w:tcPr>
          <w:p w14:paraId="61B5531B" w14:textId="77777777" w:rsidR="005C4468" w:rsidRPr="00FF01EF" w:rsidRDefault="005C4468" w:rsidP="005C4468">
            <w:pPr>
              <w:pStyle w:val="ConsPlusNormal"/>
              <w:jc w:val="center"/>
            </w:pPr>
          </w:p>
        </w:tc>
        <w:tc>
          <w:tcPr>
            <w:tcW w:w="1418" w:type="dxa"/>
            <w:shd w:val="clear" w:color="auto" w:fill="auto"/>
          </w:tcPr>
          <w:p w14:paraId="04420CA7" w14:textId="77777777" w:rsidR="005C4468" w:rsidRPr="00FF01EF" w:rsidRDefault="005C4468" w:rsidP="005C4468">
            <w:pPr>
              <w:pStyle w:val="ConsPlusNormal"/>
              <w:jc w:val="center"/>
            </w:pPr>
          </w:p>
        </w:tc>
        <w:tc>
          <w:tcPr>
            <w:tcW w:w="1275" w:type="dxa"/>
            <w:shd w:val="clear" w:color="auto" w:fill="auto"/>
          </w:tcPr>
          <w:p w14:paraId="74EC0DF9" w14:textId="77777777" w:rsidR="005C4468" w:rsidRPr="00FF01EF" w:rsidRDefault="005C4468" w:rsidP="005C4468">
            <w:pPr>
              <w:pStyle w:val="ConsPlusNormal"/>
              <w:jc w:val="center"/>
            </w:pPr>
          </w:p>
        </w:tc>
        <w:tc>
          <w:tcPr>
            <w:tcW w:w="1276" w:type="dxa"/>
            <w:shd w:val="clear" w:color="auto" w:fill="auto"/>
          </w:tcPr>
          <w:p w14:paraId="1EE10936" w14:textId="77777777" w:rsidR="005C4468" w:rsidRPr="00FF01EF" w:rsidRDefault="005C4468" w:rsidP="005C4468">
            <w:pPr>
              <w:pStyle w:val="ConsPlusNormal"/>
              <w:jc w:val="center"/>
            </w:pPr>
          </w:p>
        </w:tc>
      </w:tr>
      <w:tr w:rsidR="005C4468" w:rsidRPr="00FF01EF" w14:paraId="16CBA557" w14:textId="77777777" w:rsidTr="005C4468">
        <w:tc>
          <w:tcPr>
            <w:tcW w:w="488" w:type="dxa"/>
            <w:vMerge/>
            <w:shd w:val="clear" w:color="auto" w:fill="auto"/>
          </w:tcPr>
          <w:p w14:paraId="251A4C18" w14:textId="77777777" w:rsidR="005C4468" w:rsidRPr="00FF01EF" w:rsidRDefault="005C4468" w:rsidP="005C4468"/>
        </w:tc>
        <w:tc>
          <w:tcPr>
            <w:tcW w:w="4819" w:type="dxa"/>
            <w:shd w:val="clear" w:color="auto" w:fill="auto"/>
          </w:tcPr>
          <w:p w14:paraId="7CE5FC92"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1E1774A9" w14:textId="77777777" w:rsidR="005C4468" w:rsidRPr="00FF01EF" w:rsidRDefault="005C4468" w:rsidP="005C4468">
            <w:pPr>
              <w:pStyle w:val="ConsPlusNormal"/>
              <w:jc w:val="center"/>
            </w:pPr>
          </w:p>
        </w:tc>
        <w:tc>
          <w:tcPr>
            <w:tcW w:w="1417" w:type="dxa"/>
            <w:shd w:val="clear" w:color="auto" w:fill="auto"/>
          </w:tcPr>
          <w:p w14:paraId="04E3488C" w14:textId="77777777" w:rsidR="005C4468" w:rsidRPr="00FF01EF" w:rsidRDefault="005C4468" w:rsidP="005C4468">
            <w:pPr>
              <w:pStyle w:val="ConsPlusNormal"/>
              <w:jc w:val="center"/>
            </w:pPr>
            <w:r w:rsidRPr="00FF01EF">
              <w:t>18,71880</w:t>
            </w:r>
          </w:p>
        </w:tc>
        <w:tc>
          <w:tcPr>
            <w:tcW w:w="1418" w:type="dxa"/>
            <w:shd w:val="clear" w:color="auto" w:fill="auto"/>
          </w:tcPr>
          <w:p w14:paraId="1E62CB79" w14:textId="77777777" w:rsidR="005C4468" w:rsidRPr="00FF01EF" w:rsidRDefault="005C4468" w:rsidP="005C4468">
            <w:pPr>
              <w:pStyle w:val="ConsPlusNormal"/>
              <w:jc w:val="center"/>
            </w:pPr>
            <w:r w:rsidRPr="00FF01EF">
              <w:t>0,00</w:t>
            </w:r>
          </w:p>
        </w:tc>
        <w:tc>
          <w:tcPr>
            <w:tcW w:w="1417" w:type="dxa"/>
            <w:shd w:val="clear" w:color="auto" w:fill="auto"/>
          </w:tcPr>
          <w:p w14:paraId="4F24A5AA" w14:textId="77777777" w:rsidR="005C4468" w:rsidRPr="00FF01EF" w:rsidRDefault="005C4468" w:rsidP="005C4468">
            <w:pPr>
              <w:pStyle w:val="ConsPlusNormal"/>
              <w:jc w:val="center"/>
            </w:pPr>
            <w:r w:rsidRPr="00FF01EF">
              <w:t>0,00</w:t>
            </w:r>
          </w:p>
        </w:tc>
        <w:tc>
          <w:tcPr>
            <w:tcW w:w="1418" w:type="dxa"/>
            <w:shd w:val="clear" w:color="auto" w:fill="auto"/>
          </w:tcPr>
          <w:p w14:paraId="4BF45A40" w14:textId="77777777" w:rsidR="005C4468" w:rsidRPr="00FF01EF" w:rsidRDefault="005C4468" w:rsidP="005C4468">
            <w:pPr>
              <w:pStyle w:val="ConsPlusNormal"/>
              <w:jc w:val="center"/>
            </w:pPr>
            <w:r w:rsidRPr="00FF01EF">
              <w:t>0,00</w:t>
            </w:r>
          </w:p>
        </w:tc>
        <w:tc>
          <w:tcPr>
            <w:tcW w:w="1275" w:type="dxa"/>
            <w:shd w:val="clear" w:color="auto" w:fill="auto"/>
          </w:tcPr>
          <w:p w14:paraId="78372DE0" w14:textId="77777777" w:rsidR="005C4468" w:rsidRPr="00FF01EF" w:rsidRDefault="005C4468" w:rsidP="005C4468">
            <w:pPr>
              <w:pStyle w:val="ConsPlusNormal"/>
              <w:jc w:val="center"/>
            </w:pPr>
            <w:r w:rsidRPr="00FF01EF">
              <w:t>0,00</w:t>
            </w:r>
          </w:p>
        </w:tc>
        <w:tc>
          <w:tcPr>
            <w:tcW w:w="1276" w:type="dxa"/>
            <w:shd w:val="clear" w:color="auto" w:fill="auto"/>
          </w:tcPr>
          <w:p w14:paraId="77E7E867" w14:textId="77777777" w:rsidR="005C4468" w:rsidRPr="00FF01EF" w:rsidRDefault="005C4468" w:rsidP="005C4468">
            <w:pPr>
              <w:pStyle w:val="ConsPlusNormal"/>
              <w:jc w:val="center"/>
            </w:pPr>
            <w:r w:rsidRPr="00FF01EF">
              <w:t>0,00</w:t>
            </w:r>
          </w:p>
        </w:tc>
      </w:tr>
      <w:tr w:rsidR="005C4468" w:rsidRPr="00FF01EF" w14:paraId="7A16E8EA" w14:textId="77777777" w:rsidTr="005C4468">
        <w:tc>
          <w:tcPr>
            <w:tcW w:w="488" w:type="dxa"/>
            <w:vMerge/>
            <w:shd w:val="clear" w:color="auto" w:fill="auto"/>
          </w:tcPr>
          <w:p w14:paraId="1D92C011" w14:textId="77777777" w:rsidR="005C4468" w:rsidRPr="00FF01EF" w:rsidRDefault="005C4468" w:rsidP="005C4468"/>
        </w:tc>
        <w:tc>
          <w:tcPr>
            <w:tcW w:w="4819" w:type="dxa"/>
            <w:shd w:val="clear" w:color="auto" w:fill="auto"/>
          </w:tcPr>
          <w:p w14:paraId="21DF0E44"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05330220" w14:textId="77777777" w:rsidR="005C4468" w:rsidRPr="00FF01EF" w:rsidRDefault="005C4468" w:rsidP="005C4468">
            <w:pPr>
              <w:pStyle w:val="ConsPlusNormal"/>
              <w:jc w:val="center"/>
            </w:pPr>
          </w:p>
        </w:tc>
        <w:tc>
          <w:tcPr>
            <w:tcW w:w="1417" w:type="dxa"/>
            <w:shd w:val="clear" w:color="auto" w:fill="auto"/>
          </w:tcPr>
          <w:p w14:paraId="10E53AAD" w14:textId="77777777" w:rsidR="005C4468" w:rsidRPr="00FF01EF" w:rsidRDefault="005C4468" w:rsidP="005C4468">
            <w:pPr>
              <w:pStyle w:val="ConsPlusNormal"/>
              <w:jc w:val="center"/>
            </w:pPr>
            <w:r w:rsidRPr="00FF01EF">
              <w:t>0,00</w:t>
            </w:r>
          </w:p>
        </w:tc>
        <w:tc>
          <w:tcPr>
            <w:tcW w:w="1418" w:type="dxa"/>
            <w:shd w:val="clear" w:color="auto" w:fill="auto"/>
          </w:tcPr>
          <w:p w14:paraId="4508C967" w14:textId="77777777" w:rsidR="005C4468" w:rsidRPr="00FF01EF" w:rsidRDefault="005C4468" w:rsidP="005C4468">
            <w:pPr>
              <w:pStyle w:val="ConsPlusNormal"/>
              <w:jc w:val="center"/>
            </w:pPr>
            <w:r w:rsidRPr="00FF01EF">
              <w:t>0,00</w:t>
            </w:r>
          </w:p>
        </w:tc>
        <w:tc>
          <w:tcPr>
            <w:tcW w:w="1417" w:type="dxa"/>
            <w:shd w:val="clear" w:color="auto" w:fill="auto"/>
          </w:tcPr>
          <w:p w14:paraId="7D2343FD" w14:textId="77777777" w:rsidR="005C4468" w:rsidRPr="00FF01EF" w:rsidRDefault="005C4468" w:rsidP="005C4468">
            <w:pPr>
              <w:pStyle w:val="ConsPlusNormal"/>
              <w:jc w:val="center"/>
            </w:pPr>
            <w:r w:rsidRPr="00FF01EF">
              <w:t>0,00</w:t>
            </w:r>
          </w:p>
        </w:tc>
        <w:tc>
          <w:tcPr>
            <w:tcW w:w="1418" w:type="dxa"/>
            <w:shd w:val="clear" w:color="auto" w:fill="auto"/>
          </w:tcPr>
          <w:p w14:paraId="4CF43D5E" w14:textId="77777777" w:rsidR="005C4468" w:rsidRPr="00FF01EF" w:rsidRDefault="005C4468" w:rsidP="005C4468">
            <w:pPr>
              <w:pStyle w:val="ConsPlusNormal"/>
              <w:jc w:val="center"/>
            </w:pPr>
            <w:r w:rsidRPr="00FF01EF">
              <w:t>0,00</w:t>
            </w:r>
          </w:p>
        </w:tc>
        <w:tc>
          <w:tcPr>
            <w:tcW w:w="1275" w:type="dxa"/>
            <w:shd w:val="clear" w:color="auto" w:fill="auto"/>
          </w:tcPr>
          <w:p w14:paraId="50E30DBF" w14:textId="77777777" w:rsidR="005C4468" w:rsidRPr="00FF01EF" w:rsidRDefault="005C4468" w:rsidP="005C4468">
            <w:pPr>
              <w:pStyle w:val="ConsPlusNormal"/>
              <w:jc w:val="center"/>
            </w:pPr>
            <w:r w:rsidRPr="00FF01EF">
              <w:t>0,00</w:t>
            </w:r>
          </w:p>
        </w:tc>
        <w:tc>
          <w:tcPr>
            <w:tcW w:w="1276" w:type="dxa"/>
            <w:shd w:val="clear" w:color="auto" w:fill="auto"/>
          </w:tcPr>
          <w:p w14:paraId="319346FB" w14:textId="77777777" w:rsidR="005C4468" w:rsidRPr="00FF01EF" w:rsidRDefault="005C4468" w:rsidP="005C4468">
            <w:pPr>
              <w:pStyle w:val="ConsPlusNormal"/>
              <w:jc w:val="center"/>
            </w:pPr>
            <w:r w:rsidRPr="00FF01EF">
              <w:t>0,00</w:t>
            </w:r>
          </w:p>
        </w:tc>
      </w:tr>
      <w:tr w:rsidR="005C4468" w:rsidRPr="00FF01EF" w14:paraId="1B8EFB43" w14:textId="77777777" w:rsidTr="005C4468">
        <w:tc>
          <w:tcPr>
            <w:tcW w:w="488" w:type="dxa"/>
            <w:vMerge/>
            <w:shd w:val="clear" w:color="auto" w:fill="auto"/>
          </w:tcPr>
          <w:p w14:paraId="5BF26220" w14:textId="77777777" w:rsidR="005C4468" w:rsidRPr="00FF01EF" w:rsidRDefault="005C4468" w:rsidP="005C4468"/>
        </w:tc>
        <w:tc>
          <w:tcPr>
            <w:tcW w:w="4819" w:type="dxa"/>
            <w:shd w:val="clear" w:color="auto" w:fill="auto"/>
          </w:tcPr>
          <w:p w14:paraId="7CAB4F0C"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53046F00" w14:textId="77777777" w:rsidR="005C4468" w:rsidRPr="00FF01EF" w:rsidRDefault="005C4468" w:rsidP="005C4468">
            <w:pPr>
              <w:pStyle w:val="ConsPlusNormal"/>
              <w:jc w:val="center"/>
            </w:pPr>
          </w:p>
        </w:tc>
        <w:tc>
          <w:tcPr>
            <w:tcW w:w="1417" w:type="dxa"/>
            <w:shd w:val="clear" w:color="auto" w:fill="auto"/>
          </w:tcPr>
          <w:p w14:paraId="6C2345B6" w14:textId="77777777" w:rsidR="005C4468" w:rsidRPr="00FF01EF" w:rsidRDefault="005C4468" w:rsidP="005C4468">
            <w:pPr>
              <w:pStyle w:val="ConsPlusNormal"/>
              <w:jc w:val="center"/>
            </w:pPr>
            <w:r w:rsidRPr="00FF01EF">
              <w:t>0,00</w:t>
            </w:r>
          </w:p>
        </w:tc>
        <w:tc>
          <w:tcPr>
            <w:tcW w:w="1418" w:type="dxa"/>
            <w:shd w:val="clear" w:color="auto" w:fill="auto"/>
          </w:tcPr>
          <w:p w14:paraId="20365AD8" w14:textId="77777777" w:rsidR="005C4468" w:rsidRPr="00FF01EF" w:rsidRDefault="005C4468" w:rsidP="005C4468">
            <w:pPr>
              <w:pStyle w:val="ConsPlusNormal"/>
              <w:jc w:val="center"/>
            </w:pPr>
            <w:r w:rsidRPr="00FF01EF">
              <w:t>0,00</w:t>
            </w:r>
          </w:p>
        </w:tc>
        <w:tc>
          <w:tcPr>
            <w:tcW w:w="1417" w:type="dxa"/>
            <w:shd w:val="clear" w:color="auto" w:fill="auto"/>
          </w:tcPr>
          <w:p w14:paraId="6047D088" w14:textId="77777777" w:rsidR="005C4468" w:rsidRPr="00FF01EF" w:rsidRDefault="005C4468" w:rsidP="005C4468">
            <w:pPr>
              <w:pStyle w:val="ConsPlusNormal"/>
              <w:jc w:val="center"/>
            </w:pPr>
            <w:r w:rsidRPr="00FF01EF">
              <w:t>0,00</w:t>
            </w:r>
          </w:p>
        </w:tc>
        <w:tc>
          <w:tcPr>
            <w:tcW w:w="1418" w:type="dxa"/>
            <w:shd w:val="clear" w:color="auto" w:fill="auto"/>
          </w:tcPr>
          <w:p w14:paraId="3E17D6DC" w14:textId="77777777" w:rsidR="005C4468" w:rsidRPr="00FF01EF" w:rsidRDefault="005C4468" w:rsidP="005C4468">
            <w:pPr>
              <w:pStyle w:val="ConsPlusNormal"/>
              <w:jc w:val="center"/>
            </w:pPr>
            <w:r w:rsidRPr="00FF01EF">
              <w:t>0,00</w:t>
            </w:r>
          </w:p>
        </w:tc>
        <w:tc>
          <w:tcPr>
            <w:tcW w:w="1275" w:type="dxa"/>
            <w:shd w:val="clear" w:color="auto" w:fill="auto"/>
          </w:tcPr>
          <w:p w14:paraId="339A8D84" w14:textId="77777777" w:rsidR="005C4468" w:rsidRPr="00FF01EF" w:rsidRDefault="005C4468" w:rsidP="005C4468">
            <w:pPr>
              <w:pStyle w:val="ConsPlusNormal"/>
              <w:jc w:val="center"/>
            </w:pPr>
            <w:r w:rsidRPr="00FF01EF">
              <w:t>0,00</w:t>
            </w:r>
          </w:p>
        </w:tc>
        <w:tc>
          <w:tcPr>
            <w:tcW w:w="1276" w:type="dxa"/>
            <w:shd w:val="clear" w:color="auto" w:fill="auto"/>
          </w:tcPr>
          <w:p w14:paraId="4B33C164" w14:textId="77777777" w:rsidR="005C4468" w:rsidRPr="00FF01EF" w:rsidRDefault="005C4468" w:rsidP="005C4468">
            <w:pPr>
              <w:pStyle w:val="ConsPlusNormal"/>
              <w:jc w:val="center"/>
            </w:pPr>
            <w:r w:rsidRPr="00FF01EF">
              <w:t>0,00</w:t>
            </w:r>
          </w:p>
        </w:tc>
      </w:tr>
      <w:tr w:rsidR="005C4468" w:rsidRPr="00FF01EF" w14:paraId="108A13E1" w14:textId="77777777" w:rsidTr="005C4468">
        <w:tc>
          <w:tcPr>
            <w:tcW w:w="488" w:type="dxa"/>
            <w:vMerge w:val="restart"/>
            <w:shd w:val="clear" w:color="auto" w:fill="auto"/>
          </w:tcPr>
          <w:p w14:paraId="5749FC53" w14:textId="77777777" w:rsidR="005C4468" w:rsidRPr="00FF01EF" w:rsidRDefault="005C4468" w:rsidP="005C4468">
            <w:r w:rsidRPr="00FF01EF">
              <w:t>10.</w:t>
            </w:r>
          </w:p>
        </w:tc>
        <w:tc>
          <w:tcPr>
            <w:tcW w:w="4819" w:type="dxa"/>
            <w:shd w:val="clear" w:color="auto" w:fill="auto"/>
          </w:tcPr>
          <w:p w14:paraId="4C61E4D4" w14:textId="77777777" w:rsidR="005C4468" w:rsidRPr="00FF01EF" w:rsidRDefault="005C4468" w:rsidP="005C4468">
            <w:pPr>
              <w:pStyle w:val="ConsPlusNormal"/>
              <w:jc w:val="both"/>
            </w:pPr>
            <w:r w:rsidRPr="00FF01EF">
              <w:t>Ремонт Монумента «Славы» на территории городского округа Тейково Ивановской области</w:t>
            </w:r>
          </w:p>
        </w:tc>
        <w:tc>
          <w:tcPr>
            <w:tcW w:w="1985" w:type="dxa"/>
            <w:vMerge w:val="restart"/>
            <w:shd w:val="clear" w:color="auto" w:fill="auto"/>
          </w:tcPr>
          <w:p w14:paraId="62946956" w14:textId="77777777" w:rsidR="005C4468" w:rsidRPr="00FF01EF" w:rsidRDefault="005C4468" w:rsidP="005C4468">
            <w:pPr>
              <w:pStyle w:val="ConsPlusNormal"/>
              <w:jc w:val="center"/>
            </w:pPr>
            <w:r w:rsidRPr="00FF01EF">
              <w:t xml:space="preserve">МКУ </w:t>
            </w:r>
            <w:proofErr w:type="spellStart"/>
            <w:r w:rsidRPr="00FF01EF">
              <w:t>г.о</w:t>
            </w:r>
            <w:proofErr w:type="spellEnd"/>
            <w:r w:rsidRPr="00FF01EF">
              <w:t>. Тейково «Служба заказчика»</w:t>
            </w:r>
          </w:p>
        </w:tc>
        <w:tc>
          <w:tcPr>
            <w:tcW w:w="1417" w:type="dxa"/>
            <w:shd w:val="clear" w:color="auto" w:fill="auto"/>
          </w:tcPr>
          <w:p w14:paraId="7299FDA7" w14:textId="77777777" w:rsidR="005C4468" w:rsidRPr="00FF01EF" w:rsidRDefault="005C4468" w:rsidP="005C4468">
            <w:pPr>
              <w:pStyle w:val="ConsPlusNormal"/>
              <w:jc w:val="center"/>
            </w:pPr>
            <w:r w:rsidRPr="00FF01EF">
              <w:t>474,59779</w:t>
            </w:r>
          </w:p>
        </w:tc>
        <w:tc>
          <w:tcPr>
            <w:tcW w:w="1418" w:type="dxa"/>
            <w:shd w:val="clear" w:color="auto" w:fill="auto"/>
          </w:tcPr>
          <w:p w14:paraId="18A4E1B6" w14:textId="77777777" w:rsidR="005C4468" w:rsidRPr="00FF01EF" w:rsidRDefault="005C4468" w:rsidP="005C4468">
            <w:pPr>
              <w:pStyle w:val="ConsPlusNormal"/>
              <w:jc w:val="center"/>
            </w:pPr>
            <w:r w:rsidRPr="00FF01EF">
              <w:t>0,00</w:t>
            </w:r>
          </w:p>
        </w:tc>
        <w:tc>
          <w:tcPr>
            <w:tcW w:w="1417" w:type="dxa"/>
            <w:shd w:val="clear" w:color="auto" w:fill="auto"/>
          </w:tcPr>
          <w:p w14:paraId="0873C848" w14:textId="77777777" w:rsidR="005C4468" w:rsidRPr="00FF01EF" w:rsidRDefault="005C4468" w:rsidP="005C4468">
            <w:pPr>
              <w:pStyle w:val="ConsPlusNormal"/>
              <w:jc w:val="center"/>
            </w:pPr>
            <w:r w:rsidRPr="00FF01EF">
              <w:t>0,00</w:t>
            </w:r>
          </w:p>
        </w:tc>
        <w:tc>
          <w:tcPr>
            <w:tcW w:w="1418" w:type="dxa"/>
            <w:shd w:val="clear" w:color="auto" w:fill="auto"/>
          </w:tcPr>
          <w:p w14:paraId="5CD7185E" w14:textId="77777777" w:rsidR="005C4468" w:rsidRPr="00FF01EF" w:rsidRDefault="005C4468" w:rsidP="005C4468">
            <w:pPr>
              <w:pStyle w:val="ConsPlusNormal"/>
              <w:jc w:val="center"/>
            </w:pPr>
            <w:r w:rsidRPr="00FF01EF">
              <w:t>0,00</w:t>
            </w:r>
          </w:p>
        </w:tc>
        <w:tc>
          <w:tcPr>
            <w:tcW w:w="1275" w:type="dxa"/>
            <w:shd w:val="clear" w:color="auto" w:fill="auto"/>
          </w:tcPr>
          <w:p w14:paraId="42CEC06A" w14:textId="77777777" w:rsidR="005C4468" w:rsidRPr="00FF01EF" w:rsidRDefault="005C4468" w:rsidP="005C4468">
            <w:pPr>
              <w:pStyle w:val="ConsPlusNormal"/>
              <w:jc w:val="center"/>
            </w:pPr>
            <w:r w:rsidRPr="00FF01EF">
              <w:t>0,00</w:t>
            </w:r>
          </w:p>
        </w:tc>
        <w:tc>
          <w:tcPr>
            <w:tcW w:w="1276" w:type="dxa"/>
            <w:shd w:val="clear" w:color="auto" w:fill="auto"/>
          </w:tcPr>
          <w:p w14:paraId="10B87C6D" w14:textId="77777777" w:rsidR="005C4468" w:rsidRPr="00FF01EF" w:rsidRDefault="005C4468" w:rsidP="005C4468">
            <w:pPr>
              <w:pStyle w:val="ConsPlusNormal"/>
              <w:jc w:val="center"/>
            </w:pPr>
            <w:r w:rsidRPr="00FF01EF">
              <w:t>0,00</w:t>
            </w:r>
          </w:p>
        </w:tc>
      </w:tr>
      <w:tr w:rsidR="005C4468" w:rsidRPr="00FF01EF" w14:paraId="5C5968AE" w14:textId="77777777" w:rsidTr="005C4468">
        <w:tc>
          <w:tcPr>
            <w:tcW w:w="488" w:type="dxa"/>
            <w:vMerge/>
            <w:shd w:val="clear" w:color="auto" w:fill="auto"/>
          </w:tcPr>
          <w:p w14:paraId="1C294DA5" w14:textId="77777777" w:rsidR="005C4468" w:rsidRPr="00FF01EF" w:rsidRDefault="005C4468" w:rsidP="005C4468"/>
        </w:tc>
        <w:tc>
          <w:tcPr>
            <w:tcW w:w="4819" w:type="dxa"/>
            <w:shd w:val="clear" w:color="auto" w:fill="auto"/>
          </w:tcPr>
          <w:p w14:paraId="7794818A"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173A79BB" w14:textId="77777777" w:rsidR="005C4468" w:rsidRPr="00FF01EF" w:rsidRDefault="005C4468" w:rsidP="005C4468">
            <w:pPr>
              <w:pStyle w:val="ConsPlusNormal"/>
              <w:jc w:val="center"/>
            </w:pPr>
          </w:p>
        </w:tc>
        <w:tc>
          <w:tcPr>
            <w:tcW w:w="1417" w:type="dxa"/>
            <w:shd w:val="clear" w:color="auto" w:fill="auto"/>
          </w:tcPr>
          <w:p w14:paraId="395CB24E" w14:textId="77777777" w:rsidR="005C4468" w:rsidRPr="00FF01EF" w:rsidRDefault="005C4468" w:rsidP="005C4468">
            <w:pPr>
              <w:pStyle w:val="ConsPlusNormal"/>
              <w:jc w:val="center"/>
            </w:pPr>
          </w:p>
        </w:tc>
        <w:tc>
          <w:tcPr>
            <w:tcW w:w="1418" w:type="dxa"/>
            <w:shd w:val="clear" w:color="auto" w:fill="auto"/>
          </w:tcPr>
          <w:p w14:paraId="34313D18" w14:textId="77777777" w:rsidR="005C4468" w:rsidRPr="00FF01EF" w:rsidRDefault="005C4468" w:rsidP="005C4468">
            <w:pPr>
              <w:pStyle w:val="ConsPlusNormal"/>
              <w:jc w:val="center"/>
            </w:pPr>
          </w:p>
        </w:tc>
        <w:tc>
          <w:tcPr>
            <w:tcW w:w="1417" w:type="dxa"/>
            <w:shd w:val="clear" w:color="auto" w:fill="auto"/>
          </w:tcPr>
          <w:p w14:paraId="600184A1" w14:textId="77777777" w:rsidR="005C4468" w:rsidRPr="00FF01EF" w:rsidRDefault="005C4468" w:rsidP="005C4468">
            <w:pPr>
              <w:pStyle w:val="ConsPlusNormal"/>
              <w:jc w:val="center"/>
            </w:pPr>
          </w:p>
        </w:tc>
        <w:tc>
          <w:tcPr>
            <w:tcW w:w="1418" w:type="dxa"/>
            <w:shd w:val="clear" w:color="auto" w:fill="auto"/>
          </w:tcPr>
          <w:p w14:paraId="3549F632" w14:textId="77777777" w:rsidR="005C4468" w:rsidRPr="00FF01EF" w:rsidRDefault="005C4468" w:rsidP="005C4468">
            <w:pPr>
              <w:pStyle w:val="ConsPlusNormal"/>
              <w:jc w:val="center"/>
            </w:pPr>
          </w:p>
        </w:tc>
        <w:tc>
          <w:tcPr>
            <w:tcW w:w="1275" w:type="dxa"/>
            <w:shd w:val="clear" w:color="auto" w:fill="auto"/>
          </w:tcPr>
          <w:p w14:paraId="7176B09B" w14:textId="77777777" w:rsidR="005C4468" w:rsidRPr="00FF01EF" w:rsidRDefault="005C4468" w:rsidP="005C4468">
            <w:pPr>
              <w:pStyle w:val="ConsPlusNormal"/>
              <w:jc w:val="center"/>
            </w:pPr>
          </w:p>
        </w:tc>
        <w:tc>
          <w:tcPr>
            <w:tcW w:w="1276" w:type="dxa"/>
            <w:shd w:val="clear" w:color="auto" w:fill="auto"/>
          </w:tcPr>
          <w:p w14:paraId="71621F58" w14:textId="77777777" w:rsidR="005C4468" w:rsidRPr="00FF01EF" w:rsidRDefault="005C4468" w:rsidP="005C4468">
            <w:pPr>
              <w:pStyle w:val="ConsPlusNormal"/>
              <w:jc w:val="center"/>
            </w:pPr>
          </w:p>
        </w:tc>
      </w:tr>
      <w:tr w:rsidR="005C4468" w:rsidRPr="00FF01EF" w14:paraId="3E48B45E" w14:textId="77777777" w:rsidTr="005C4468">
        <w:tc>
          <w:tcPr>
            <w:tcW w:w="488" w:type="dxa"/>
            <w:vMerge/>
            <w:shd w:val="clear" w:color="auto" w:fill="auto"/>
          </w:tcPr>
          <w:p w14:paraId="6D11C2D6" w14:textId="77777777" w:rsidR="005C4468" w:rsidRPr="00FF01EF" w:rsidRDefault="005C4468" w:rsidP="005C4468"/>
        </w:tc>
        <w:tc>
          <w:tcPr>
            <w:tcW w:w="4819" w:type="dxa"/>
            <w:shd w:val="clear" w:color="auto" w:fill="auto"/>
          </w:tcPr>
          <w:p w14:paraId="5D6C6D99"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23B5691D" w14:textId="77777777" w:rsidR="005C4468" w:rsidRPr="00FF01EF" w:rsidRDefault="005C4468" w:rsidP="005C4468">
            <w:pPr>
              <w:pStyle w:val="ConsPlusNormal"/>
              <w:jc w:val="center"/>
            </w:pPr>
          </w:p>
        </w:tc>
        <w:tc>
          <w:tcPr>
            <w:tcW w:w="1417" w:type="dxa"/>
            <w:shd w:val="clear" w:color="auto" w:fill="auto"/>
          </w:tcPr>
          <w:p w14:paraId="018E51E9" w14:textId="77777777" w:rsidR="005C4468" w:rsidRPr="00FF01EF" w:rsidRDefault="005C4468" w:rsidP="005C4468">
            <w:pPr>
              <w:pStyle w:val="ConsPlusNormal"/>
              <w:jc w:val="center"/>
            </w:pPr>
            <w:r w:rsidRPr="00FF01EF">
              <w:t>474,59779</w:t>
            </w:r>
          </w:p>
        </w:tc>
        <w:tc>
          <w:tcPr>
            <w:tcW w:w="1418" w:type="dxa"/>
            <w:shd w:val="clear" w:color="auto" w:fill="auto"/>
          </w:tcPr>
          <w:p w14:paraId="4BE8F8FD" w14:textId="77777777" w:rsidR="005C4468" w:rsidRPr="00FF01EF" w:rsidRDefault="005C4468" w:rsidP="005C4468">
            <w:pPr>
              <w:pStyle w:val="ConsPlusNormal"/>
              <w:jc w:val="center"/>
            </w:pPr>
            <w:r w:rsidRPr="00FF01EF">
              <w:t>0,00</w:t>
            </w:r>
          </w:p>
        </w:tc>
        <w:tc>
          <w:tcPr>
            <w:tcW w:w="1417" w:type="dxa"/>
            <w:shd w:val="clear" w:color="auto" w:fill="auto"/>
          </w:tcPr>
          <w:p w14:paraId="43A4D53B" w14:textId="77777777" w:rsidR="005C4468" w:rsidRPr="00FF01EF" w:rsidRDefault="005C4468" w:rsidP="005C4468">
            <w:pPr>
              <w:pStyle w:val="ConsPlusNormal"/>
              <w:jc w:val="center"/>
            </w:pPr>
            <w:r w:rsidRPr="00FF01EF">
              <w:t>0,00</w:t>
            </w:r>
          </w:p>
        </w:tc>
        <w:tc>
          <w:tcPr>
            <w:tcW w:w="1418" w:type="dxa"/>
            <w:shd w:val="clear" w:color="auto" w:fill="auto"/>
          </w:tcPr>
          <w:p w14:paraId="25951D24" w14:textId="77777777" w:rsidR="005C4468" w:rsidRPr="00FF01EF" w:rsidRDefault="005C4468" w:rsidP="005C4468">
            <w:pPr>
              <w:pStyle w:val="ConsPlusNormal"/>
              <w:jc w:val="center"/>
            </w:pPr>
            <w:r w:rsidRPr="00FF01EF">
              <w:t>0,00</w:t>
            </w:r>
          </w:p>
        </w:tc>
        <w:tc>
          <w:tcPr>
            <w:tcW w:w="1275" w:type="dxa"/>
            <w:shd w:val="clear" w:color="auto" w:fill="auto"/>
          </w:tcPr>
          <w:p w14:paraId="648BA659" w14:textId="77777777" w:rsidR="005C4468" w:rsidRPr="00FF01EF" w:rsidRDefault="005C4468" w:rsidP="005C4468">
            <w:pPr>
              <w:pStyle w:val="ConsPlusNormal"/>
              <w:jc w:val="center"/>
            </w:pPr>
            <w:r w:rsidRPr="00FF01EF">
              <w:t>0,00</w:t>
            </w:r>
          </w:p>
        </w:tc>
        <w:tc>
          <w:tcPr>
            <w:tcW w:w="1276" w:type="dxa"/>
            <w:shd w:val="clear" w:color="auto" w:fill="auto"/>
          </w:tcPr>
          <w:p w14:paraId="5C798DFB" w14:textId="77777777" w:rsidR="005C4468" w:rsidRPr="00FF01EF" w:rsidRDefault="005C4468" w:rsidP="005C4468">
            <w:pPr>
              <w:pStyle w:val="ConsPlusNormal"/>
              <w:jc w:val="center"/>
            </w:pPr>
            <w:r w:rsidRPr="00FF01EF">
              <w:t>0,00</w:t>
            </w:r>
          </w:p>
        </w:tc>
      </w:tr>
      <w:tr w:rsidR="005C4468" w:rsidRPr="00FF01EF" w14:paraId="4D680673" w14:textId="77777777" w:rsidTr="005C4468">
        <w:tc>
          <w:tcPr>
            <w:tcW w:w="488" w:type="dxa"/>
            <w:vMerge/>
            <w:shd w:val="clear" w:color="auto" w:fill="auto"/>
          </w:tcPr>
          <w:p w14:paraId="063C605B" w14:textId="77777777" w:rsidR="005C4468" w:rsidRPr="00FF01EF" w:rsidRDefault="005C4468" w:rsidP="005C4468"/>
        </w:tc>
        <w:tc>
          <w:tcPr>
            <w:tcW w:w="4819" w:type="dxa"/>
            <w:shd w:val="clear" w:color="auto" w:fill="auto"/>
          </w:tcPr>
          <w:p w14:paraId="55492D3E"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7359877A" w14:textId="77777777" w:rsidR="005C4468" w:rsidRPr="00FF01EF" w:rsidRDefault="005C4468" w:rsidP="005C4468">
            <w:pPr>
              <w:pStyle w:val="ConsPlusNormal"/>
              <w:jc w:val="center"/>
            </w:pPr>
          </w:p>
        </w:tc>
        <w:tc>
          <w:tcPr>
            <w:tcW w:w="1417" w:type="dxa"/>
            <w:shd w:val="clear" w:color="auto" w:fill="auto"/>
          </w:tcPr>
          <w:p w14:paraId="4CAF38FF" w14:textId="77777777" w:rsidR="005C4468" w:rsidRPr="00FF01EF" w:rsidRDefault="005C4468" w:rsidP="005C4468">
            <w:pPr>
              <w:pStyle w:val="ConsPlusNormal"/>
              <w:jc w:val="center"/>
            </w:pPr>
            <w:r w:rsidRPr="00FF01EF">
              <w:t>0,00</w:t>
            </w:r>
          </w:p>
        </w:tc>
        <w:tc>
          <w:tcPr>
            <w:tcW w:w="1418" w:type="dxa"/>
            <w:shd w:val="clear" w:color="auto" w:fill="auto"/>
          </w:tcPr>
          <w:p w14:paraId="792A7B34" w14:textId="77777777" w:rsidR="005C4468" w:rsidRPr="00FF01EF" w:rsidRDefault="005C4468" w:rsidP="005C4468">
            <w:pPr>
              <w:pStyle w:val="ConsPlusNormal"/>
              <w:jc w:val="center"/>
            </w:pPr>
            <w:r w:rsidRPr="00FF01EF">
              <w:t>0,00</w:t>
            </w:r>
          </w:p>
        </w:tc>
        <w:tc>
          <w:tcPr>
            <w:tcW w:w="1417" w:type="dxa"/>
            <w:shd w:val="clear" w:color="auto" w:fill="auto"/>
          </w:tcPr>
          <w:p w14:paraId="6DC581A9" w14:textId="77777777" w:rsidR="005C4468" w:rsidRPr="00FF01EF" w:rsidRDefault="005C4468" w:rsidP="005C4468">
            <w:pPr>
              <w:pStyle w:val="ConsPlusNormal"/>
              <w:jc w:val="center"/>
            </w:pPr>
            <w:r w:rsidRPr="00FF01EF">
              <w:t>0,00</w:t>
            </w:r>
          </w:p>
        </w:tc>
        <w:tc>
          <w:tcPr>
            <w:tcW w:w="1418" w:type="dxa"/>
            <w:shd w:val="clear" w:color="auto" w:fill="auto"/>
          </w:tcPr>
          <w:p w14:paraId="4D0C0F54" w14:textId="77777777" w:rsidR="005C4468" w:rsidRPr="00FF01EF" w:rsidRDefault="005C4468" w:rsidP="005C4468">
            <w:pPr>
              <w:pStyle w:val="ConsPlusNormal"/>
              <w:jc w:val="center"/>
            </w:pPr>
            <w:r w:rsidRPr="00FF01EF">
              <w:t>0,00</w:t>
            </w:r>
          </w:p>
        </w:tc>
        <w:tc>
          <w:tcPr>
            <w:tcW w:w="1275" w:type="dxa"/>
            <w:shd w:val="clear" w:color="auto" w:fill="auto"/>
          </w:tcPr>
          <w:p w14:paraId="62B4E8BF" w14:textId="77777777" w:rsidR="005C4468" w:rsidRPr="00FF01EF" w:rsidRDefault="005C4468" w:rsidP="005C4468">
            <w:pPr>
              <w:pStyle w:val="ConsPlusNormal"/>
              <w:jc w:val="center"/>
            </w:pPr>
            <w:r w:rsidRPr="00FF01EF">
              <w:t>0,00</w:t>
            </w:r>
          </w:p>
        </w:tc>
        <w:tc>
          <w:tcPr>
            <w:tcW w:w="1276" w:type="dxa"/>
            <w:shd w:val="clear" w:color="auto" w:fill="auto"/>
          </w:tcPr>
          <w:p w14:paraId="5151E26B" w14:textId="77777777" w:rsidR="005C4468" w:rsidRPr="00FF01EF" w:rsidRDefault="005C4468" w:rsidP="005C4468">
            <w:pPr>
              <w:pStyle w:val="ConsPlusNormal"/>
              <w:jc w:val="center"/>
            </w:pPr>
            <w:r w:rsidRPr="00FF01EF">
              <w:t>0,00</w:t>
            </w:r>
          </w:p>
        </w:tc>
      </w:tr>
      <w:tr w:rsidR="005C4468" w:rsidRPr="00FF01EF" w14:paraId="557A4676" w14:textId="77777777" w:rsidTr="005C4468">
        <w:tc>
          <w:tcPr>
            <w:tcW w:w="488" w:type="dxa"/>
            <w:vMerge/>
            <w:shd w:val="clear" w:color="auto" w:fill="auto"/>
          </w:tcPr>
          <w:p w14:paraId="2ACC52FA" w14:textId="77777777" w:rsidR="005C4468" w:rsidRPr="00FF01EF" w:rsidRDefault="005C4468" w:rsidP="005C4468"/>
        </w:tc>
        <w:tc>
          <w:tcPr>
            <w:tcW w:w="4819" w:type="dxa"/>
            <w:shd w:val="clear" w:color="auto" w:fill="auto"/>
          </w:tcPr>
          <w:p w14:paraId="7B981B8E"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15661584" w14:textId="77777777" w:rsidR="005C4468" w:rsidRPr="00FF01EF" w:rsidRDefault="005C4468" w:rsidP="005C4468">
            <w:pPr>
              <w:pStyle w:val="ConsPlusNormal"/>
              <w:jc w:val="center"/>
            </w:pPr>
          </w:p>
        </w:tc>
        <w:tc>
          <w:tcPr>
            <w:tcW w:w="1417" w:type="dxa"/>
            <w:shd w:val="clear" w:color="auto" w:fill="auto"/>
          </w:tcPr>
          <w:p w14:paraId="08543768" w14:textId="77777777" w:rsidR="005C4468" w:rsidRPr="00FF01EF" w:rsidRDefault="005C4468" w:rsidP="005C4468">
            <w:pPr>
              <w:pStyle w:val="ConsPlusNormal"/>
              <w:jc w:val="center"/>
            </w:pPr>
            <w:r w:rsidRPr="00FF01EF">
              <w:t>0,00</w:t>
            </w:r>
          </w:p>
        </w:tc>
        <w:tc>
          <w:tcPr>
            <w:tcW w:w="1418" w:type="dxa"/>
            <w:shd w:val="clear" w:color="auto" w:fill="auto"/>
          </w:tcPr>
          <w:p w14:paraId="21DE4B14" w14:textId="77777777" w:rsidR="005C4468" w:rsidRPr="00FF01EF" w:rsidRDefault="005C4468" w:rsidP="005C4468">
            <w:pPr>
              <w:pStyle w:val="ConsPlusNormal"/>
              <w:jc w:val="center"/>
            </w:pPr>
            <w:r w:rsidRPr="00FF01EF">
              <w:t>0,00</w:t>
            </w:r>
          </w:p>
        </w:tc>
        <w:tc>
          <w:tcPr>
            <w:tcW w:w="1417" w:type="dxa"/>
            <w:shd w:val="clear" w:color="auto" w:fill="auto"/>
          </w:tcPr>
          <w:p w14:paraId="67F2FDE1" w14:textId="77777777" w:rsidR="005C4468" w:rsidRPr="00FF01EF" w:rsidRDefault="005C4468" w:rsidP="005C4468">
            <w:pPr>
              <w:pStyle w:val="ConsPlusNormal"/>
              <w:jc w:val="center"/>
            </w:pPr>
            <w:r w:rsidRPr="00FF01EF">
              <w:t>0,00</w:t>
            </w:r>
          </w:p>
        </w:tc>
        <w:tc>
          <w:tcPr>
            <w:tcW w:w="1418" w:type="dxa"/>
            <w:shd w:val="clear" w:color="auto" w:fill="auto"/>
          </w:tcPr>
          <w:p w14:paraId="700282BE" w14:textId="77777777" w:rsidR="005C4468" w:rsidRPr="00FF01EF" w:rsidRDefault="005C4468" w:rsidP="005C4468">
            <w:pPr>
              <w:pStyle w:val="ConsPlusNormal"/>
              <w:jc w:val="center"/>
            </w:pPr>
            <w:r w:rsidRPr="00FF01EF">
              <w:t>0,00</w:t>
            </w:r>
          </w:p>
        </w:tc>
        <w:tc>
          <w:tcPr>
            <w:tcW w:w="1275" w:type="dxa"/>
            <w:shd w:val="clear" w:color="auto" w:fill="auto"/>
          </w:tcPr>
          <w:p w14:paraId="2B5EA358" w14:textId="77777777" w:rsidR="005C4468" w:rsidRPr="00FF01EF" w:rsidRDefault="005C4468" w:rsidP="005C4468">
            <w:pPr>
              <w:pStyle w:val="ConsPlusNormal"/>
              <w:jc w:val="center"/>
            </w:pPr>
            <w:r w:rsidRPr="00FF01EF">
              <w:t>0,00</w:t>
            </w:r>
          </w:p>
        </w:tc>
        <w:tc>
          <w:tcPr>
            <w:tcW w:w="1276" w:type="dxa"/>
            <w:shd w:val="clear" w:color="auto" w:fill="auto"/>
          </w:tcPr>
          <w:p w14:paraId="68AD253B" w14:textId="77777777" w:rsidR="005C4468" w:rsidRPr="00FF01EF" w:rsidRDefault="005C4468" w:rsidP="005C4468">
            <w:pPr>
              <w:pStyle w:val="ConsPlusNormal"/>
              <w:jc w:val="center"/>
            </w:pPr>
            <w:r w:rsidRPr="00FF01EF">
              <w:t>0,00</w:t>
            </w:r>
          </w:p>
        </w:tc>
      </w:tr>
      <w:tr w:rsidR="005C4468" w:rsidRPr="00FF01EF" w14:paraId="33B4B984" w14:textId="77777777" w:rsidTr="005C4468">
        <w:tc>
          <w:tcPr>
            <w:tcW w:w="488" w:type="dxa"/>
            <w:vMerge w:val="restart"/>
            <w:shd w:val="clear" w:color="auto" w:fill="auto"/>
          </w:tcPr>
          <w:p w14:paraId="4EEE0AA3" w14:textId="77777777" w:rsidR="005C4468" w:rsidRPr="00FF01EF" w:rsidRDefault="005C4468" w:rsidP="005C4468">
            <w:r w:rsidRPr="00FF01EF">
              <w:t>11.</w:t>
            </w:r>
          </w:p>
        </w:tc>
        <w:tc>
          <w:tcPr>
            <w:tcW w:w="4819" w:type="dxa"/>
            <w:shd w:val="clear" w:color="auto" w:fill="auto"/>
          </w:tcPr>
          <w:p w14:paraId="1D1AED07" w14:textId="77777777" w:rsidR="005C4468" w:rsidRPr="00FF01EF" w:rsidRDefault="005C4468" w:rsidP="005C4468">
            <w:pPr>
              <w:pStyle w:val="ConsPlusNormal"/>
              <w:jc w:val="both"/>
            </w:pPr>
            <w:r w:rsidRPr="00FF01EF">
              <w:t>Создание мест (площадок) накопления ТКО</w:t>
            </w:r>
          </w:p>
        </w:tc>
        <w:tc>
          <w:tcPr>
            <w:tcW w:w="1985" w:type="dxa"/>
            <w:vMerge w:val="restart"/>
            <w:shd w:val="clear" w:color="auto" w:fill="auto"/>
          </w:tcPr>
          <w:p w14:paraId="2D03E8E8" w14:textId="77777777" w:rsidR="005C4468" w:rsidRPr="00FF01EF" w:rsidRDefault="005C4468" w:rsidP="005C4468">
            <w:pPr>
              <w:pStyle w:val="ConsPlusNormal"/>
              <w:jc w:val="center"/>
            </w:pPr>
            <w:r w:rsidRPr="00FF01EF">
              <w:t xml:space="preserve">МКУ </w:t>
            </w:r>
            <w:proofErr w:type="spellStart"/>
            <w:r w:rsidRPr="00FF01EF">
              <w:t>г.о</w:t>
            </w:r>
            <w:proofErr w:type="spellEnd"/>
            <w:r w:rsidRPr="00FF01EF">
              <w:t>. Тейково «Служба заказчика»</w:t>
            </w:r>
          </w:p>
        </w:tc>
        <w:tc>
          <w:tcPr>
            <w:tcW w:w="1417" w:type="dxa"/>
            <w:shd w:val="clear" w:color="auto" w:fill="auto"/>
          </w:tcPr>
          <w:p w14:paraId="0A0ACB13" w14:textId="77777777" w:rsidR="005C4468" w:rsidRPr="00FF01EF" w:rsidRDefault="005C4468" w:rsidP="005C4468">
            <w:pPr>
              <w:pStyle w:val="ConsPlusNormal"/>
              <w:jc w:val="center"/>
            </w:pPr>
            <w:r w:rsidRPr="00FF01EF">
              <w:t>0,00</w:t>
            </w:r>
          </w:p>
        </w:tc>
        <w:tc>
          <w:tcPr>
            <w:tcW w:w="1418" w:type="dxa"/>
            <w:shd w:val="clear" w:color="auto" w:fill="auto"/>
          </w:tcPr>
          <w:p w14:paraId="5B1D539E" w14:textId="77777777" w:rsidR="005C4468" w:rsidRPr="00FF01EF" w:rsidRDefault="005C4468" w:rsidP="005C4468">
            <w:pPr>
              <w:pStyle w:val="ConsPlusNormal"/>
              <w:jc w:val="center"/>
            </w:pPr>
            <w:r w:rsidRPr="00FF01EF">
              <w:t>2064,16000</w:t>
            </w:r>
          </w:p>
        </w:tc>
        <w:tc>
          <w:tcPr>
            <w:tcW w:w="1417" w:type="dxa"/>
            <w:shd w:val="clear" w:color="auto" w:fill="auto"/>
          </w:tcPr>
          <w:p w14:paraId="0F1DCBB0" w14:textId="77777777" w:rsidR="005C4468" w:rsidRPr="00FF01EF" w:rsidRDefault="005C4468" w:rsidP="005C4468">
            <w:pPr>
              <w:pStyle w:val="ConsPlusNormal"/>
              <w:jc w:val="center"/>
            </w:pPr>
            <w:r w:rsidRPr="00FF01EF">
              <w:t>1 100,14000</w:t>
            </w:r>
          </w:p>
        </w:tc>
        <w:tc>
          <w:tcPr>
            <w:tcW w:w="1418" w:type="dxa"/>
            <w:shd w:val="clear" w:color="auto" w:fill="auto"/>
          </w:tcPr>
          <w:p w14:paraId="051BD903" w14:textId="77777777" w:rsidR="005C4468" w:rsidRPr="00FF01EF" w:rsidRDefault="005C4468" w:rsidP="005C4468">
            <w:pPr>
              <w:pStyle w:val="ConsPlusNormal"/>
              <w:jc w:val="center"/>
            </w:pPr>
            <w:r w:rsidRPr="00FF01EF">
              <w:t>0,00</w:t>
            </w:r>
          </w:p>
        </w:tc>
        <w:tc>
          <w:tcPr>
            <w:tcW w:w="1275" w:type="dxa"/>
            <w:shd w:val="clear" w:color="auto" w:fill="auto"/>
          </w:tcPr>
          <w:p w14:paraId="1860F2CD" w14:textId="77777777" w:rsidR="005C4468" w:rsidRPr="00FF01EF" w:rsidRDefault="005C4468" w:rsidP="005C4468">
            <w:pPr>
              <w:pStyle w:val="ConsPlusNormal"/>
              <w:jc w:val="center"/>
            </w:pPr>
            <w:r w:rsidRPr="00FF01EF">
              <w:t>0,00</w:t>
            </w:r>
          </w:p>
        </w:tc>
        <w:tc>
          <w:tcPr>
            <w:tcW w:w="1276" w:type="dxa"/>
            <w:shd w:val="clear" w:color="auto" w:fill="auto"/>
          </w:tcPr>
          <w:p w14:paraId="5A4F6A7A" w14:textId="77777777" w:rsidR="005C4468" w:rsidRPr="00FF01EF" w:rsidRDefault="005C4468" w:rsidP="005C4468">
            <w:pPr>
              <w:pStyle w:val="ConsPlusNormal"/>
              <w:jc w:val="center"/>
            </w:pPr>
            <w:r w:rsidRPr="00FF01EF">
              <w:t>0,00</w:t>
            </w:r>
          </w:p>
        </w:tc>
      </w:tr>
      <w:tr w:rsidR="005C4468" w:rsidRPr="00FF01EF" w14:paraId="69EEABB3" w14:textId="77777777" w:rsidTr="005C4468">
        <w:tc>
          <w:tcPr>
            <w:tcW w:w="488" w:type="dxa"/>
            <w:vMerge/>
            <w:shd w:val="clear" w:color="auto" w:fill="auto"/>
          </w:tcPr>
          <w:p w14:paraId="373DC5B6" w14:textId="77777777" w:rsidR="005C4468" w:rsidRPr="00FF01EF" w:rsidRDefault="005C4468" w:rsidP="005C4468"/>
        </w:tc>
        <w:tc>
          <w:tcPr>
            <w:tcW w:w="4819" w:type="dxa"/>
            <w:shd w:val="clear" w:color="auto" w:fill="auto"/>
          </w:tcPr>
          <w:p w14:paraId="57D698E7"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5EB4C230" w14:textId="77777777" w:rsidR="005C4468" w:rsidRPr="00FF01EF" w:rsidRDefault="005C4468" w:rsidP="005C4468">
            <w:pPr>
              <w:pStyle w:val="ConsPlusNormal"/>
              <w:jc w:val="center"/>
            </w:pPr>
          </w:p>
        </w:tc>
        <w:tc>
          <w:tcPr>
            <w:tcW w:w="1417" w:type="dxa"/>
            <w:shd w:val="clear" w:color="auto" w:fill="auto"/>
          </w:tcPr>
          <w:p w14:paraId="578A9755" w14:textId="77777777" w:rsidR="005C4468" w:rsidRPr="00FF01EF" w:rsidRDefault="005C4468" w:rsidP="005C4468">
            <w:pPr>
              <w:pStyle w:val="ConsPlusNormal"/>
              <w:jc w:val="center"/>
            </w:pPr>
          </w:p>
        </w:tc>
        <w:tc>
          <w:tcPr>
            <w:tcW w:w="1418" w:type="dxa"/>
            <w:shd w:val="clear" w:color="auto" w:fill="auto"/>
          </w:tcPr>
          <w:p w14:paraId="7ADC874B" w14:textId="77777777" w:rsidR="005C4468" w:rsidRPr="00FF01EF" w:rsidRDefault="005C4468" w:rsidP="005C4468">
            <w:pPr>
              <w:pStyle w:val="ConsPlusNormal"/>
              <w:jc w:val="center"/>
            </w:pPr>
          </w:p>
        </w:tc>
        <w:tc>
          <w:tcPr>
            <w:tcW w:w="1417" w:type="dxa"/>
            <w:shd w:val="clear" w:color="auto" w:fill="auto"/>
          </w:tcPr>
          <w:p w14:paraId="793F4C44" w14:textId="77777777" w:rsidR="005C4468" w:rsidRPr="00FF01EF" w:rsidRDefault="005C4468" w:rsidP="005C4468">
            <w:pPr>
              <w:pStyle w:val="ConsPlusNormal"/>
              <w:jc w:val="center"/>
            </w:pPr>
          </w:p>
        </w:tc>
        <w:tc>
          <w:tcPr>
            <w:tcW w:w="1418" w:type="dxa"/>
            <w:shd w:val="clear" w:color="auto" w:fill="auto"/>
          </w:tcPr>
          <w:p w14:paraId="0C5DCF02" w14:textId="77777777" w:rsidR="005C4468" w:rsidRPr="00FF01EF" w:rsidRDefault="005C4468" w:rsidP="005C4468">
            <w:pPr>
              <w:pStyle w:val="ConsPlusNormal"/>
              <w:jc w:val="center"/>
            </w:pPr>
          </w:p>
        </w:tc>
        <w:tc>
          <w:tcPr>
            <w:tcW w:w="1275" w:type="dxa"/>
            <w:shd w:val="clear" w:color="auto" w:fill="auto"/>
          </w:tcPr>
          <w:p w14:paraId="05DB2E69" w14:textId="77777777" w:rsidR="005C4468" w:rsidRPr="00FF01EF" w:rsidRDefault="005C4468" w:rsidP="005C4468">
            <w:pPr>
              <w:pStyle w:val="ConsPlusNormal"/>
              <w:jc w:val="center"/>
            </w:pPr>
          </w:p>
        </w:tc>
        <w:tc>
          <w:tcPr>
            <w:tcW w:w="1276" w:type="dxa"/>
            <w:shd w:val="clear" w:color="auto" w:fill="auto"/>
          </w:tcPr>
          <w:p w14:paraId="44902BD7" w14:textId="77777777" w:rsidR="005C4468" w:rsidRPr="00FF01EF" w:rsidRDefault="005C4468" w:rsidP="005C4468">
            <w:pPr>
              <w:pStyle w:val="ConsPlusNormal"/>
              <w:jc w:val="center"/>
            </w:pPr>
          </w:p>
        </w:tc>
      </w:tr>
      <w:tr w:rsidR="005C4468" w:rsidRPr="00FF01EF" w14:paraId="37253DAA" w14:textId="77777777" w:rsidTr="005C4468">
        <w:tc>
          <w:tcPr>
            <w:tcW w:w="488" w:type="dxa"/>
            <w:vMerge/>
            <w:shd w:val="clear" w:color="auto" w:fill="auto"/>
          </w:tcPr>
          <w:p w14:paraId="043DCEA5" w14:textId="77777777" w:rsidR="005C4468" w:rsidRPr="00FF01EF" w:rsidRDefault="005C4468" w:rsidP="005C4468"/>
        </w:tc>
        <w:tc>
          <w:tcPr>
            <w:tcW w:w="4819" w:type="dxa"/>
            <w:shd w:val="clear" w:color="auto" w:fill="auto"/>
          </w:tcPr>
          <w:p w14:paraId="522D3089"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2AABD222" w14:textId="77777777" w:rsidR="005C4468" w:rsidRPr="00FF01EF" w:rsidRDefault="005C4468" w:rsidP="005C4468">
            <w:pPr>
              <w:pStyle w:val="ConsPlusNormal"/>
              <w:jc w:val="center"/>
            </w:pPr>
          </w:p>
        </w:tc>
        <w:tc>
          <w:tcPr>
            <w:tcW w:w="1417" w:type="dxa"/>
            <w:shd w:val="clear" w:color="auto" w:fill="auto"/>
          </w:tcPr>
          <w:p w14:paraId="1CA93E71" w14:textId="77777777" w:rsidR="005C4468" w:rsidRPr="00FF01EF" w:rsidRDefault="005C4468" w:rsidP="005C4468">
            <w:pPr>
              <w:pStyle w:val="ConsPlusNormal"/>
              <w:jc w:val="center"/>
            </w:pPr>
            <w:r w:rsidRPr="00FF01EF">
              <w:t>0,00</w:t>
            </w:r>
          </w:p>
        </w:tc>
        <w:tc>
          <w:tcPr>
            <w:tcW w:w="1418" w:type="dxa"/>
            <w:shd w:val="clear" w:color="auto" w:fill="auto"/>
          </w:tcPr>
          <w:p w14:paraId="23CD3198" w14:textId="77777777" w:rsidR="005C4468" w:rsidRPr="00FF01EF" w:rsidRDefault="005C4468" w:rsidP="005C4468">
            <w:pPr>
              <w:pStyle w:val="ConsPlusNormal"/>
              <w:jc w:val="center"/>
            </w:pPr>
            <w:r w:rsidRPr="00FF01EF">
              <w:t>468,65137</w:t>
            </w:r>
          </w:p>
        </w:tc>
        <w:tc>
          <w:tcPr>
            <w:tcW w:w="1417" w:type="dxa"/>
            <w:shd w:val="clear" w:color="auto" w:fill="auto"/>
          </w:tcPr>
          <w:p w14:paraId="11F46512" w14:textId="77777777" w:rsidR="005C4468" w:rsidRPr="00FF01EF" w:rsidRDefault="005C4468" w:rsidP="005C4468">
            <w:pPr>
              <w:pStyle w:val="ConsPlusNormal"/>
              <w:jc w:val="center"/>
            </w:pPr>
            <w:r w:rsidRPr="00FF01EF">
              <w:t>55,00700</w:t>
            </w:r>
          </w:p>
        </w:tc>
        <w:tc>
          <w:tcPr>
            <w:tcW w:w="1418" w:type="dxa"/>
            <w:shd w:val="clear" w:color="auto" w:fill="auto"/>
          </w:tcPr>
          <w:p w14:paraId="67D616A3" w14:textId="77777777" w:rsidR="005C4468" w:rsidRPr="00FF01EF" w:rsidRDefault="005C4468" w:rsidP="005C4468">
            <w:pPr>
              <w:pStyle w:val="ConsPlusNormal"/>
              <w:jc w:val="center"/>
            </w:pPr>
            <w:r w:rsidRPr="00FF01EF">
              <w:t>0,00</w:t>
            </w:r>
          </w:p>
        </w:tc>
        <w:tc>
          <w:tcPr>
            <w:tcW w:w="1275" w:type="dxa"/>
            <w:shd w:val="clear" w:color="auto" w:fill="auto"/>
          </w:tcPr>
          <w:p w14:paraId="1B2F66C6" w14:textId="77777777" w:rsidR="005C4468" w:rsidRPr="00FF01EF" w:rsidRDefault="005C4468" w:rsidP="005C4468">
            <w:pPr>
              <w:pStyle w:val="ConsPlusNormal"/>
              <w:jc w:val="center"/>
            </w:pPr>
            <w:r w:rsidRPr="00FF01EF">
              <w:t>0,00</w:t>
            </w:r>
          </w:p>
        </w:tc>
        <w:tc>
          <w:tcPr>
            <w:tcW w:w="1276" w:type="dxa"/>
            <w:shd w:val="clear" w:color="auto" w:fill="auto"/>
          </w:tcPr>
          <w:p w14:paraId="04868191" w14:textId="77777777" w:rsidR="005C4468" w:rsidRPr="00FF01EF" w:rsidRDefault="005C4468" w:rsidP="005C4468">
            <w:pPr>
              <w:pStyle w:val="ConsPlusNormal"/>
              <w:jc w:val="center"/>
            </w:pPr>
            <w:r w:rsidRPr="00FF01EF">
              <w:t>0,00</w:t>
            </w:r>
          </w:p>
        </w:tc>
      </w:tr>
      <w:tr w:rsidR="005C4468" w:rsidRPr="00FF01EF" w14:paraId="49F6F472" w14:textId="77777777" w:rsidTr="005C4468">
        <w:tc>
          <w:tcPr>
            <w:tcW w:w="488" w:type="dxa"/>
            <w:vMerge/>
            <w:shd w:val="clear" w:color="auto" w:fill="auto"/>
          </w:tcPr>
          <w:p w14:paraId="2ABB801F" w14:textId="77777777" w:rsidR="005C4468" w:rsidRPr="00FF01EF" w:rsidRDefault="005C4468" w:rsidP="005C4468"/>
        </w:tc>
        <w:tc>
          <w:tcPr>
            <w:tcW w:w="4819" w:type="dxa"/>
            <w:shd w:val="clear" w:color="auto" w:fill="auto"/>
          </w:tcPr>
          <w:p w14:paraId="762EE52C"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001AC6DE" w14:textId="77777777" w:rsidR="005C4468" w:rsidRPr="00FF01EF" w:rsidRDefault="005C4468" w:rsidP="005C4468">
            <w:pPr>
              <w:pStyle w:val="ConsPlusNormal"/>
              <w:jc w:val="center"/>
            </w:pPr>
          </w:p>
        </w:tc>
        <w:tc>
          <w:tcPr>
            <w:tcW w:w="1417" w:type="dxa"/>
            <w:shd w:val="clear" w:color="auto" w:fill="auto"/>
          </w:tcPr>
          <w:p w14:paraId="1E4BEC1F" w14:textId="77777777" w:rsidR="005C4468" w:rsidRPr="00FF01EF" w:rsidRDefault="005C4468" w:rsidP="005C4468">
            <w:pPr>
              <w:pStyle w:val="ConsPlusNormal"/>
              <w:jc w:val="center"/>
            </w:pPr>
            <w:r w:rsidRPr="00FF01EF">
              <w:t>0,00</w:t>
            </w:r>
          </w:p>
        </w:tc>
        <w:tc>
          <w:tcPr>
            <w:tcW w:w="1418" w:type="dxa"/>
            <w:shd w:val="clear" w:color="auto" w:fill="auto"/>
          </w:tcPr>
          <w:p w14:paraId="61AE20F3" w14:textId="77777777" w:rsidR="005C4468" w:rsidRPr="00FF01EF" w:rsidRDefault="005C4468" w:rsidP="005C4468">
            <w:pPr>
              <w:pStyle w:val="ConsPlusNormal"/>
              <w:jc w:val="center"/>
            </w:pPr>
            <w:r w:rsidRPr="00FF01EF">
              <w:t>1595,50863</w:t>
            </w:r>
          </w:p>
        </w:tc>
        <w:tc>
          <w:tcPr>
            <w:tcW w:w="1417" w:type="dxa"/>
            <w:shd w:val="clear" w:color="auto" w:fill="auto"/>
          </w:tcPr>
          <w:p w14:paraId="703301A3" w14:textId="77777777" w:rsidR="005C4468" w:rsidRPr="00FF01EF" w:rsidRDefault="005C4468" w:rsidP="005C4468">
            <w:pPr>
              <w:pStyle w:val="ConsPlusNormal"/>
              <w:jc w:val="center"/>
            </w:pPr>
            <w:r w:rsidRPr="00FF01EF">
              <w:t>1 045,13300</w:t>
            </w:r>
          </w:p>
        </w:tc>
        <w:tc>
          <w:tcPr>
            <w:tcW w:w="1418" w:type="dxa"/>
            <w:shd w:val="clear" w:color="auto" w:fill="auto"/>
          </w:tcPr>
          <w:p w14:paraId="6FD2B19D" w14:textId="77777777" w:rsidR="005C4468" w:rsidRPr="00FF01EF" w:rsidRDefault="005C4468" w:rsidP="005C4468">
            <w:pPr>
              <w:pStyle w:val="ConsPlusNormal"/>
              <w:jc w:val="center"/>
            </w:pPr>
            <w:r w:rsidRPr="00FF01EF">
              <w:t>0,00</w:t>
            </w:r>
          </w:p>
        </w:tc>
        <w:tc>
          <w:tcPr>
            <w:tcW w:w="1275" w:type="dxa"/>
            <w:shd w:val="clear" w:color="auto" w:fill="auto"/>
          </w:tcPr>
          <w:p w14:paraId="00F4C75B" w14:textId="77777777" w:rsidR="005C4468" w:rsidRPr="00FF01EF" w:rsidRDefault="005C4468" w:rsidP="005C4468">
            <w:pPr>
              <w:pStyle w:val="ConsPlusNormal"/>
              <w:jc w:val="center"/>
            </w:pPr>
            <w:r w:rsidRPr="00FF01EF">
              <w:t>0,00</w:t>
            </w:r>
          </w:p>
        </w:tc>
        <w:tc>
          <w:tcPr>
            <w:tcW w:w="1276" w:type="dxa"/>
            <w:shd w:val="clear" w:color="auto" w:fill="auto"/>
          </w:tcPr>
          <w:p w14:paraId="49909027" w14:textId="77777777" w:rsidR="005C4468" w:rsidRPr="00FF01EF" w:rsidRDefault="005C4468" w:rsidP="005C4468">
            <w:pPr>
              <w:pStyle w:val="ConsPlusNormal"/>
              <w:jc w:val="center"/>
            </w:pPr>
            <w:r w:rsidRPr="00FF01EF">
              <w:t>0,00</w:t>
            </w:r>
          </w:p>
        </w:tc>
      </w:tr>
      <w:tr w:rsidR="005C4468" w:rsidRPr="00FF01EF" w14:paraId="001D2A3C" w14:textId="77777777" w:rsidTr="005C4468">
        <w:tc>
          <w:tcPr>
            <w:tcW w:w="488" w:type="dxa"/>
            <w:vMerge/>
            <w:shd w:val="clear" w:color="auto" w:fill="auto"/>
          </w:tcPr>
          <w:p w14:paraId="220C9B46" w14:textId="77777777" w:rsidR="005C4468" w:rsidRPr="00FF01EF" w:rsidRDefault="005C4468" w:rsidP="005C4468"/>
        </w:tc>
        <w:tc>
          <w:tcPr>
            <w:tcW w:w="4819" w:type="dxa"/>
            <w:shd w:val="clear" w:color="auto" w:fill="auto"/>
          </w:tcPr>
          <w:p w14:paraId="58AD8872"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14586A37" w14:textId="77777777" w:rsidR="005C4468" w:rsidRPr="00FF01EF" w:rsidRDefault="005C4468" w:rsidP="005C4468">
            <w:pPr>
              <w:pStyle w:val="ConsPlusNormal"/>
              <w:jc w:val="center"/>
            </w:pPr>
          </w:p>
        </w:tc>
        <w:tc>
          <w:tcPr>
            <w:tcW w:w="1417" w:type="dxa"/>
            <w:shd w:val="clear" w:color="auto" w:fill="auto"/>
          </w:tcPr>
          <w:p w14:paraId="1EEF6991" w14:textId="77777777" w:rsidR="005C4468" w:rsidRPr="00FF01EF" w:rsidRDefault="005C4468" w:rsidP="005C4468">
            <w:pPr>
              <w:pStyle w:val="ConsPlusNormal"/>
              <w:jc w:val="center"/>
            </w:pPr>
            <w:r w:rsidRPr="00FF01EF">
              <w:t>0,00</w:t>
            </w:r>
          </w:p>
        </w:tc>
        <w:tc>
          <w:tcPr>
            <w:tcW w:w="1418" w:type="dxa"/>
            <w:shd w:val="clear" w:color="auto" w:fill="auto"/>
          </w:tcPr>
          <w:p w14:paraId="61B1B23F" w14:textId="77777777" w:rsidR="005C4468" w:rsidRPr="00FF01EF" w:rsidRDefault="005C4468" w:rsidP="005C4468">
            <w:pPr>
              <w:pStyle w:val="ConsPlusNormal"/>
              <w:jc w:val="center"/>
            </w:pPr>
            <w:r w:rsidRPr="00FF01EF">
              <w:t>0,00</w:t>
            </w:r>
          </w:p>
        </w:tc>
        <w:tc>
          <w:tcPr>
            <w:tcW w:w="1417" w:type="dxa"/>
            <w:shd w:val="clear" w:color="auto" w:fill="auto"/>
          </w:tcPr>
          <w:p w14:paraId="790FFB2B" w14:textId="77777777" w:rsidR="005C4468" w:rsidRPr="00FF01EF" w:rsidRDefault="005C4468" w:rsidP="005C4468">
            <w:pPr>
              <w:pStyle w:val="ConsPlusNormal"/>
              <w:jc w:val="center"/>
            </w:pPr>
            <w:r w:rsidRPr="00FF01EF">
              <w:t>0,00</w:t>
            </w:r>
          </w:p>
        </w:tc>
        <w:tc>
          <w:tcPr>
            <w:tcW w:w="1418" w:type="dxa"/>
            <w:shd w:val="clear" w:color="auto" w:fill="auto"/>
          </w:tcPr>
          <w:p w14:paraId="75238A1E" w14:textId="77777777" w:rsidR="005C4468" w:rsidRPr="00FF01EF" w:rsidRDefault="005C4468" w:rsidP="005C4468">
            <w:pPr>
              <w:pStyle w:val="ConsPlusNormal"/>
              <w:jc w:val="center"/>
            </w:pPr>
            <w:r w:rsidRPr="00FF01EF">
              <w:t>0,00</w:t>
            </w:r>
          </w:p>
        </w:tc>
        <w:tc>
          <w:tcPr>
            <w:tcW w:w="1275" w:type="dxa"/>
            <w:shd w:val="clear" w:color="auto" w:fill="auto"/>
          </w:tcPr>
          <w:p w14:paraId="6F769782" w14:textId="77777777" w:rsidR="005C4468" w:rsidRPr="00FF01EF" w:rsidRDefault="005C4468" w:rsidP="005C4468">
            <w:pPr>
              <w:pStyle w:val="ConsPlusNormal"/>
              <w:jc w:val="center"/>
            </w:pPr>
            <w:r w:rsidRPr="00FF01EF">
              <w:t>0,00</w:t>
            </w:r>
          </w:p>
        </w:tc>
        <w:tc>
          <w:tcPr>
            <w:tcW w:w="1276" w:type="dxa"/>
            <w:shd w:val="clear" w:color="auto" w:fill="auto"/>
          </w:tcPr>
          <w:p w14:paraId="339F44BF" w14:textId="77777777" w:rsidR="005C4468" w:rsidRPr="00FF01EF" w:rsidRDefault="005C4468" w:rsidP="005C4468">
            <w:pPr>
              <w:pStyle w:val="ConsPlusNormal"/>
              <w:jc w:val="center"/>
            </w:pPr>
            <w:r w:rsidRPr="00FF01EF">
              <w:t>0,00</w:t>
            </w:r>
          </w:p>
        </w:tc>
      </w:tr>
      <w:tr w:rsidR="005C4468" w:rsidRPr="00FF01EF" w14:paraId="61C45B8A" w14:textId="77777777" w:rsidTr="005C4468">
        <w:tc>
          <w:tcPr>
            <w:tcW w:w="488" w:type="dxa"/>
            <w:vMerge w:val="restart"/>
            <w:shd w:val="clear" w:color="auto" w:fill="auto"/>
          </w:tcPr>
          <w:p w14:paraId="79E9E0E9" w14:textId="77777777" w:rsidR="005C4468" w:rsidRPr="00FF01EF" w:rsidRDefault="005C4468" w:rsidP="005C4468">
            <w:r w:rsidRPr="00FF01EF">
              <w:t>12.</w:t>
            </w:r>
          </w:p>
        </w:tc>
        <w:tc>
          <w:tcPr>
            <w:tcW w:w="4819" w:type="dxa"/>
            <w:shd w:val="clear" w:color="auto" w:fill="auto"/>
          </w:tcPr>
          <w:p w14:paraId="1C6655CA" w14:textId="77777777" w:rsidR="005C4468" w:rsidRPr="00FF01EF" w:rsidRDefault="005C4468" w:rsidP="005C4468">
            <w:pPr>
              <w:pStyle w:val="ConsPlusNormal"/>
              <w:jc w:val="both"/>
            </w:pPr>
            <w:r w:rsidRPr="00FF01EF">
              <w:t>Обустройство контейнерных площадок</w:t>
            </w:r>
          </w:p>
        </w:tc>
        <w:tc>
          <w:tcPr>
            <w:tcW w:w="1985" w:type="dxa"/>
            <w:vMerge w:val="restart"/>
            <w:shd w:val="clear" w:color="auto" w:fill="auto"/>
          </w:tcPr>
          <w:p w14:paraId="1CF5F416" w14:textId="77777777" w:rsidR="005C4468" w:rsidRPr="00FF01EF" w:rsidRDefault="005C4468" w:rsidP="005C4468">
            <w:pPr>
              <w:pStyle w:val="ConsPlusNormal"/>
              <w:jc w:val="center"/>
            </w:pPr>
            <w:r w:rsidRPr="00FF01EF">
              <w:t>МБУ «Служба благоустройства»</w:t>
            </w:r>
          </w:p>
        </w:tc>
        <w:tc>
          <w:tcPr>
            <w:tcW w:w="1417" w:type="dxa"/>
            <w:shd w:val="clear" w:color="auto" w:fill="auto"/>
          </w:tcPr>
          <w:p w14:paraId="22A1B155" w14:textId="77777777" w:rsidR="005C4468" w:rsidRPr="00FF01EF" w:rsidRDefault="005C4468" w:rsidP="005C4468">
            <w:pPr>
              <w:pStyle w:val="ConsPlusNormal"/>
              <w:jc w:val="center"/>
            </w:pPr>
            <w:r w:rsidRPr="00FF01EF">
              <w:t>0,00</w:t>
            </w:r>
          </w:p>
        </w:tc>
        <w:tc>
          <w:tcPr>
            <w:tcW w:w="1418" w:type="dxa"/>
            <w:shd w:val="clear" w:color="auto" w:fill="auto"/>
          </w:tcPr>
          <w:p w14:paraId="301CCC57" w14:textId="77777777" w:rsidR="005C4468" w:rsidRPr="00FF01EF" w:rsidRDefault="005C4468" w:rsidP="005C4468">
            <w:pPr>
              <w:pStyle w:val="ConsPlusNormal"/>
              <w:jc w:val="center"/>
            </w:pPr>
            <w:r w:rsidRPr="00FF01EF">
              <w:t>1 437,68467</w:t>
            </w:r>
          </w:p>
        </w:tc>
        <w:tc>
          <w:tcPr>
            <w:tcW w:w="1417" w:type="dxa"/>
            <w:shd w:val="clear" w:color="auto" w:fill="auto"/>
          </w:tcPr>
          <w:p w14:paraId="5BD803DD" w14:textId="77777777" w:rsidR="005C4468" w:rsidRPr="00FF01EF" w:rsidRDefault="005C4468" w:rsidP="005C4468">
            <w:pPr>
              <w:pStyle w:val="ConsPlusNormal"/>
              <w:jc w:val="center"/>
            </w:pPr>
            <w:r w:rsidRPr="00FF01EF">
              <w:t>0,00</w:t>
            </w:r>
          </w:p>
        </w:tc>
        <w:tc>
          <w:tcPr>
            <w:tcW w:w="1418" w:type="dxa"/>
            <w:shd w:val="clear" w:color="auto" w:fill="auto"/>
          </w:tcPr>
          <w:p w14:paraId="09192276" w14:textId="77777777" w:rsidR="005C4468" w:rsidRPr="00FF01EF" w:rsidRDefault="005C4468" w:rsidP="005C4468">
            <w:pPr>
              <w:pStyle w:val="ConsPlusNormal"/>
              <w:jc w:val="center"/>
            </w:pPr>
            <w:r w:rsidRPr="00FF01EF">
              <w:t>0,00</w:t>
            </w:r>
          </w:p>
        </w:tc>
        <w:tc>
          <w:tcPr>
            <w:tcW w:w="1275" w:type="dxa"/>
            <w:shd w:val="clear" w:color="auto" w:fill="auto"/>
          </w:tcPr>
          <w:p w14:paraId="244BAEEF" w14:textId="77777777" w:rsidR="005C4468" w:rsidRPr="00FF01EF" w:rsidRDefault="005C4468" w:rsidP="005C4468">
            <w:pPr>
              <w:pStyle w:val="ConsPlusNormal"/>
              <w:jc w:val="center"/>
            </w:pPr>
            <w:r w:rsidRPr="00FF01EF">
              <w:t>0,00</w:t>
            </w:r>
          </w:p>
        </w:tc>
        <w:tc>
          <w:tcPr>
            <w:tcW w:w="1276" w:type="dxa"/>
            <w:shd w:val="clear" w:color="auto" w:fill="auto"/>
          </w:tcPr>
          <w:p w14:paraId="0682C4CB" w14:textId="77777777" w:rsidR="005C4468" w:rsidRPr="00FF01EF" w:rsidRDefault="005C4468" w:rsidP="005C4468">
            <w:pPr>
              <w:pStyle w:val="ConsPlusNormal"/>
              <w:jc w:val="center"/>
            </w:pPr>
            <w:r w:rsidRPr="00FF01EF">
              <w:t>0,00</w:t>
            </w:r>
          </w:p>
        </w:tc>
      </w:tr>
      <w:tr w:rsidR="005C4468" w:rsidRPr="00FF01EF" w14:paraId="79441FF8" w14:textId="77777777" w:rsidTr="005C4468">
        <w:tc>
          <w:tcPr>
            <w:tcW w:w="488" w:type="dxa"/>
            <w:vMerge/>
            <w:shd w:val="clear" w:color="auto" w:fill="auto"/>
          </w:tcPr>
          <w:p w14:paraId="44F89506" w14:textId="77777777" w:rsidR="005C4468" w:rsidRPr="00FF01EF" w:rsidRDefault="005C4468" w:rsidP="005C4468"/>
        </w:tc>
        <w:tc>
          <w:tcPr>
            <w:tcW w:w="4819" w:type="dxa"/>
            <w:shd w:val="clear" w:color="auto" w:fill="auto"/>
          </w:tcPr>
          <w:p w14:paraId="0F79E37F"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52192A38" w14:textId="77777777" w:rsidR="005C4468" w:rsidRPr="00FF01EF" w:rsidRDefault="005C4468" w:rsidP="005C4468">
            <w:pPr>
              <w:pStyle w:val="ConsPlusNormal"/>
              <w:jc w:val="center"/>
            </w:pPr>
          </w:p>
        </w:tc>
        <w:tc>
          <w:tcPr>
            <w:tcW w:w="1417" w:type="dxa"/>
            <w:shd w:val="clear" w:color="auto" w:fill="auto"/>
          </w:tcPr>
          <w:p w14:paraId="2A759131" w14:textId="77777777" w:rsidR="005C4468" w:rsidRPr="00FF01EF" w:rsidRDefault="005C4468" w:rsidP="005C4468">
            <w:pPr>
              <w:pStyle w:val="ConsPlusNormal"/>
              <w:jc w:val="center"/>
            </w:pPr>
          </w:p>
        </w:tc>
        <w:tc>
          <w:tcPr>
            <w:tcW w:w="1418" w:type="dxa"/>
            <w:shd w:val="clear" w:color="auto" w:fill="auto"/>
          </w:tcPr>
          <w:p w14:paraId="7B4FDF63" w14:textId="77777777" w:rsidR="005C4468" w:rsidRPr="00FF01EF" w:rsidRDefault="005C4468" w:rsidP="005C4468">
            <w:pPr>
              <w:pStyle w:val="ConsPlusNormal"/>
              <w:jc w:val="center"/>
            </w:pPr>
          </w:p>
        </w:tc>
        <w:tc>
          <w:tcPr>
            <w:tcW w:w="1417" w:type="dxa"/>
            <w:shd w:val="clear" w:color="auto" w:fill="auto"/>
          </w:tcPr>
          <w:p w14:paraId="4239C9F5" w14:textId="77777777" w:rsidR="005C4468" w:rsidRPr="00FF01EF" w:rsidRDefault="005C4468" w:rsidP="005C4468">
            <w:pPr>
              <w:pStyle w:val="ConsPlusNormal"/>
              <w:jc w:val="center"/>
            </w:pPr>
          </w:p>
        </w:tc>
        <w:tc>
          <w:tcPr>
            <w:tcW w:w="1418" w:type="dxa"/>
            <w:shd w:val="clear" w:color="auto" w:fill="auto"/>
          </w:tcPr>
          <w:p w14:paraId="3E05928C" w14:textId="77777777" w:rsidR="005C4468" w:rsidRPr="00FF01EF" w:rsidRDefault="005C4468" w:rsidP="005C4468">
            <w:pPr>
              <w:pStyle w:val="ConsPlusNormal"/>
              <w:jc w:val="center"/>
            </w:pPr>
          </w:p>
        </w:tc>
        <w:tc>
          <w:tcPr>
            <w:tcW w:w="1275" w:type="dxa"/>
            <w:shd w:val="clear" w:color="auto" w:fill="auto"/>
          </w:tcPr>
          <w:p w14:paraId="76D3D6D4" w14:textId="77777777" w:rsidR="005C4468" w:rsidRPr="00FF01EF" w:rsidRDefault="005C4468" w:rsidP="005C4468">
            <w:pPr>
              <w:pStyle w:val="ConsPlusNormal"/>
              <w:jc w:val="center"/>
            </w:pPr>
          </w:p>
        </w:tc>
        <w:tc>
          <w:tcPr>
            <w:tcW w:w="1276" w:type="dxa"/>
            <w:shd w:val="clear" w:color="auto" w:fill="auto"/>
          </w:tcPr>
          <w:p w14:paraId="37E57847" w14:textId="77777777" w:rsidR="005C4468" w:rsidRPr="00FF01EF" w:rsidRDefault="005C4468" w:rsidP="005C4468">
            <w:pPr>
              <w:pStyle w:val="ConsPlusNormal"/>
              <w:jc w:val="center"/>
            </w:pPr>
          </w:p>
        </w:tc>
      </w:tr>
      <w:tr w:rsidR="005C4468" w:rsidRPr="00FF01EF" w14:paraId="05433B56" w14:textId="77777777" w:rsidTr="005C4468">
        <w:tc>
          <w:tcPr>
            <w:tcW w:w="488" w:type="dxa"/>
            <w:vMerge/>
            <w:shd w:val="clear" w:color="auto" w:fill="auto"/>
          </w:tcPr>
          <w:p w14:paraId="458B67AD" w14:textId="77777777" w:rsidR="005C4468" w:rsidRPr="00FF01EF" w:rsidRDefault="005C4468" w:rsidP="005C4468"/>
        </w:tc>
        <w:tc>
          <w:tcPr>
            <w:tcW w:w="4819" w:type="dxa"/>
            <w:shd w:val="clear" w:color="auto" w:fill="auto"/>
          </w:tcPr>
          <w:p w14:paraId="101537FC"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191173C0" w14:textId="77777777" w:rsidR="005C4468" w:rsidRPr="00FF01EF" w:rsidRDefault="005C4468" w:rsidP="005C4468">
            <w:pPr>
              <w:pStyle w:val="ConsPlusNormal"/>
              <w:jc w:val="center"/>
            </w:pPr>
          </w:p>
        </w:tc>
        <w:tc>
          <w:tcPr>
            <w:tcW w:w="1417" w:type="dxa"/>
            <w:shd w:val="clear" w:color="auto" w:fill="auto"/>
          </w:tcPr>
          <w:p w14:paraId="4D923EE0" w14:textId="77777777" w:rsidR="005C4468" w:rsidRPr="00FF01EF" w:rsidRDefault="005C4468" w:rsidP="005C4468">
            <w:pPr>
              <w:pStyle w:val="ConsPlusNormal"/>
              <w:jc w:val="center"/>
            </w:pPr>
            <w:r w:rsidRPr="00FF01EF">
              <w:t>0,00</w:t>
            </w:r>
          </w:p>
        </w:tc>
        <w:tc>
          <w:tcPr>
            <w:tcW w:w="1418" w:type="dxa"/>
            <w:shd w:val="clear" w:color="auto" w:fill="auto"/>
          </w:tcPr>
          <w:p w14:paraId="7E830511" w14:textId="77777777" w:rsidR="005C4468" w:rsidRPr="00FF01EF" w:rsidRDefault="005C4468" w:rsidP="005C4468">
            <w:pPr>
              <w:pStyle w:val="ConsPlusNormal"/>
              <w:jc w:val="center"/>
            </w:pPr>
            <w:r w:rsidRPr="00FF01EF">
              <w:t>1 437,68467</w:t>
            </w:r>
          </w:p>
        </w:tc>
        <w:tc>
          <w:tcPr>
            <w:tcW w:w="1417" w:type="dxa"/>
            <w:shd w:val="clear" w:color="auto" w:fill="auto"/>
          </w:tcPr>
          <w:p w14:paraId="03665A63" w14:textId="77777777" w:rsidR="005C4468" w:rsidRPr="00FF01EF" w:rsidRDefault="005C4468" w:rsidP="005C4468">
            <w:pPr>
              <w:pStyle w:val="ConsPlusNormal"/>
              <w:jc w:val="center"/>
            </w:pPr>
            <w:r w:rsidRPr="00FF01EF">
              <w:t>0,00</w:t>
            </w:r>
          </w:p>
        </w:tc>
        <w:tc>
          <w:tcPr>
            <w:tcW w:w="1418" w:type="dxa"/>
            <w:shd w:val="clear" w:color="auto" w:fill="auto"/>
          </w:tcPr>
          <w:p w14:paraId="08A62929" w14:textId="77777777" w:rsidR="005C4468" w:rsidRPr="00FF01EF" w:rsidRDefault="005C4468" w:rsidP="005C4468">
            <w:pPr>
              <w:pStyle w:val="ConsPlusNormal"/>
              <w:jc w:val="center"/>
            </w:pPr>
            <w:r w:rsidRPr="00FF01EF">
              <w:t>0,00</w:t>
            </w:r>
          </w:p>
        </w:tc>
        <w:tc>
          <w:tcPr>
            <w:tcW w:w="1275" w:type="dxa"/>
            <w:shd w:val="clear" w:color="auto" w:fill="auto"/>
          </w:tcPr>
          <w:p w14:paraId="6985CF47" w14:textId="77777777" w:rsidR="005C4468" w:rsidRPr="00FF01EF" w:rsidRDefault="005C4468" w:rsidP="005C4468">
            <w:pPr>
              <w:pStyle w:val="ConsPlusNormal"/>
              <w:jc w:val="center"/>
            </w:pPr>
            <w:r w:rsidRPr="00FF01EF">
              <w:t>0,00</w:t>
            </w:r>
          </w:p>
        </w:tc>
        <w:tc>
          <w:tcPr>
            <w:tcW w:w="1276" w:type="dxa"/>
            <w:shd w:val="clear" w:color="auto" w:fill="auto"/>
          </w:tcPr>
          <w:p w14:paraId="4D6DB846" w14:textId="77777777" w:rsidR="005C4468" w:rsidRPr="00FF01EF" w:rsidRDefault="005C4468" w:rsidP="005C4468">
            <w:pPr>
              <w:pStyle w:val="ConsPlusNormal"/>
              <w:jc w:val="center"/>
            </w:pPr>
            <w:r w:rsidRPr="00FF01EF">
              <w:t>0,00</w:t>
            </w:r>
          </w:p>
        </w:tc>
      </w:tr>
      <w:tr w:rsidR="005C4468" w:rsidRPr="00FF01EF" w14:paraId="6C7840B6" w14:textId="77777777" w:rsidTr="005C4468">
        <w:tc>
          <w:tcPr>
            <w:tcW w:w="488" w:type="dxa"/>
            <w:vMerge/>
            <w:shd w:val="clear" w:color="auto" w:fill="auto"/>
          </w:tcPr>
          <w:p w14:paraId="7F4806EA" w14:textId="77777777" w:rsidR="005C4468" w:rsidRPr="00FF01EF" w:rsidRDefault="005C4468" w:rsidP="005C4468"/>
        </w:tc>
        <w:tc>
          <w:tcPr>
            <w:tcW w:w="4819" w:type="dxa"/>
            <w:shd w:val="clear" w:color="auto" w:fill="auto"/>
          </w:tcPr>
          <w:p w14:paraId="093E3373"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324880BF" w14:textId="77777777" w:rsidR="005C4468" w:rsidRPr="00FF01EF" w:rsidRDefault="005C4468" w:rsidP="005C4468">
            <w:pPr>
              <w:pStyle w:val="ConsPlusNormal"/>
              <w:jc w:val="center"/>
            </w:pPr>
          </w:p>
        </w:tc>
        <w:tc>
          <w:tcPr>
            <w:tcW w:w="1417" w:type="dxa"/>
            <w:shd w:val="clear" w:color="auto" w:fill="auto"/>
          </w:tcPr>
          <w:p w14:paraId="227FDB2E" w14:textId="77777777" w:rsidR="005C4468" w:rsidRPr="00FF01EF" w:rsidRDefault="005C4468" w:rsidP="005C4468">
            <w:pPr>
              <w:pStyle w:val="ConsPlusNormal"/>
              <w:jc w:val="center"/>
            </w:pPr>
            <w:r w:rsidRPr="00FF01EF">
              <w:t>0,00</w:t>
            </w:r>
          </w:p>
        </w:tc>
        <w:tc>
          <w:tcPr>
            <w:tcW w:w="1418" w:type="dxa"/>
            <w:shd w:val="clear" w:color="auto" w:fill="auto"/>
          </w:tcPr>
          <w:p w14:paraId="1E084B9B" w14:textId="77777777" w:rsidR="005C4468" w:rsidRPr="00FF01EF" w:rsidRDefault="005C4468" w:rsidP="005C4468">
            <w:pPr>
              <w:pStyle w:val="ConsPlusNormal"/>
              <w:jc w:val="center"/>
            </w:pPr>
            <w:r w:rsidRPr="00FF01EF">
              <w:t>0,00</w:t>
            </w:r>
          </w:p>
        </w:tc>
        <w:tc>
          <w:tcPr>
            <w:tcW w:w="1417" w:type="dxa"/>
            <w:shd w:val="clear" w:color="auto" w:fill="auto"/>
          </w:tcPr>
          <w:p w14:paraId="3F492F42" w14:textId="77777777" w:rsidR="005C4468" w:rsidRPr="00FF01EF" w:rsidRDefault="005C4468" w:rsidP="005C4468">
            <w:pPr>
              <w:pStyle w:val="ConsPlusNormal"/>
              <w:jc w:val="center"/>
            </w:pPr>
            <w:r w:rsidRPr="00FF01EF">
              <w:t>0,00</w:t>
            </w:r>
          </w:p>
        </w:tc>
        <w:tc>
          <w:tcPr>
            <w:tcW w:w="1418" w:type="dxa"/>
            <w:shd w:val="clear" w:color="auto" w:fill="auto"/>
          </w:tcPr>
          <w:p w14:paraId="75A6C86C" w14:textId="77777777" w:rsidR="005C4468" w:rsidRPr="00FF01EF" w:rsidRDefault="005C4468" w:rsidP="005C4468">
            <w:pPr>
              <w:pStyle w:val="ConsPlusNormal"/>
              <w:jc w:val="center"/>
            </w:pPr>
            <w:r w:rsidRPr="00FF01EF">
              <w:t>0,00</w:t>
            </w:r>
          </w:p>
        </w:tc>
        <w:tc>
          <w:tcPr>
            <w:tcW w:w="1275" w:type="dxa"/>
            <w:shd w:val="clear" w:color="auto" w:fill="auto"/>
          </w:tcPr>
          <w:p w14:paraId="1A63C216" w14:textId="77777777" w:rsidR="005C4468" w:rsidRPr="00FF01EF" w:rsidRDefault="005C4468" w:rsidP="005C4468">
            <w:pPr>
              <w:pStyle w:val="ConsPlusNormal"/>
              <w:jc w:val="center"/>
            </w:pPr>
            <w:r w:rsidRPr="00FF01EF">
              <w:t>0,00</w:t>
            </w:r>
          </w:p>
        </w:tc>
        <w:tc>
          <w:tcPr>
            <w:tcW w:w="1276" w:type="dxa"/>
            <w:shd w:val="clear" w:color="auto" w:fill="auto"/>
          </w:tcPr>
          <w:p w14:paraId="00197A5F" w14:textId="77777777" w:rsidR="005C4468" w:rsidRPr="00FF01EF" w:rsidRDefault="005C4468" w:rsidP="005C4468">
            <w:pPr>
              <w:pStyle w:val="ConsPlusNormal"/>
              <w:jc w:val="center"/>
            </w:pPr>
            <w:r w:rsidRPr="00FF01EF">
              <w:t>0,00</w:t>
            </w:r>
          </w:p>
        </w:tc>
      </w:tr>
      <w:tr w:rsidR="005C4468" w:rsidRPr="00FF01EF" w14:paraId="28D7F8C8" w14:textId="77777777" w:rsidTr="005C4468">
        <w:tc>
          <w:tcPr>
            <w:tcW w:w="488" w:type="dxa"/>
            <w:vMerge/>
            <w:shd w:val="clear" w:color="auto" w:fill="auto"/>
          </w:tcPr>
          <w:p w14:paraId="5C577AC8" w14:textId="77777777" w:rsidR="005C4468" w:rsidRPr="00FF01EF" w:rsidRDefault="005C4468" w:rsidP="005C4468"/>
        </w:tc>
        <w:tc>
          <w:tcPr>
            <w:tcW w:w="4819" w:type="dxa"/>
            <w:shd w:val="clear" w:color="auto" w:fill="auto"/>
          </w:tcPr>
          <w:p w14:paraId="230E2B17"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7197E26D" w14:textId="77777777" w:rsidR="005C4468" w:rsidRPr="00FF01EF" w:rsidRDefault="005C4468" w:rsidP="005C4468">
            <w:pPr>
              <w:pStyle w:val="ConsPlusNormal"/>
              <w:jc w:val="center"/>
            </w:pPr>
          </w:p>
        </w:tc>
        <w:tc>
          <w:tcPr>
            <w:tcW w:w="1417" w:type="dxa"/>
            <w:shd w:val="clear" w:color="auto" w:fill="auto"/>
          </w:tcPr>
          <w:p w14:paraId="6AD65DF7" w14:textId="77777777" w:rsidR="005C4468" w:rsidRPr="00FF01EF" w:rsidRDefault="005C4468" w:rsidP="005C4468">
            <w:pPr>
              <w:pStyle w:val="ConsPlusNormal"/>
              <w:jc w:val="center"/>
            </w:pPr>
            <w:r w:rsidRPr="00FF01EF">
              <w:t>0,00</w:t>
            </w:r>
          </w:p>
        </w:tc>
        <w:tc>
          <w:tcPr>
            <w:tcW w:w="1418" w:type="dxa"/>
            <w:shd w:val="clear" w:color="auto" w:fill="auto"/>
          </w:tcPr>
          <w:p w14:paraId="3CDFBC00" w14:textId="77777777" w:rsidR="005C4468" w:rsidRPr="00FF01EF" w:rsidRDefault="005C4468" w:rsidP="005C4468">
            <w:pPr>
              <w:pStyle w:val="ConsPlusNormal"/>
              <w:jc w:val="center"/>
            </w:pPr>
            <w:r w:rsidRPr="00FF01EF">
              <w:t>0,00</w:t>
            </w:r>
          </w:p>
        </w:tc>
        <w:tc>
          <w:tcPr>
            <w:tcW w:w="1417" w:type="dxa"/>
            <w:shd w:val="clear" w:color="auto" w:fill="auto"/>
          </w:tcPr>
          <w:p w14:paraId="6E3C1BCC" w14:textId="77777777" w:rsidR="005C4468" w:rsidRPr="00FF01EF" w:rsidRDefault="005C4468" w:rsidP="005C4468">
            <w:pPr>
              <w:pStyle w:val="ConsPlusNormal"/>
              <w:jc w:val="center"/>
            </w:pPr>
            <w:r w:rsidRPr="00FF01EF">
              <w:t>0,00</w:t>
            </w:r>
          </w:p>
        </w:tc>
        <w:tc>
          <w:tcPr>
            <w:tcW w:w="1418" w:type="dxa"/>
            <w:shd w:val="clear" w:color="auto" w:fill="auto"/>
          </w:tcPr>
          <w:p w14:paraId="13034C1C" w14:textId="77777777" w:rsidR="005C4468" w:rsidRPr="00FF01EF" w:rsidRDefault="005C4468" w:rsidP="005C4468">
            <w:pPr>
              <w:pStyle w:val="ConsPlusNormal"/>
              <w:jc w:val="center"/>
            </w:pPr>
            <w:r w:rsidRPr="00FF01EF">
              <w:t>0,00</w:t>
            </w:r>
          </w:p>
        </w:tc>
        <w:tc>
          <w:tcPr>
            <w:tcW w:w="1275" w:type="dxa"/>
            <w:shd w:val="clear" w:color="auto" w:fill="auto"/>
          </w:tcPr>
          <w:p w14:paraId="008B9056" w14:textId="77777777" w:rsidR="005C4468" w:rsidRPr="00FF01EF" w:rsidRDefault="005C4468" w:rsidP="005C4468">
            <w:pPr>
              <w:pStyle w:val="ConsPlusNormal"/>
              <w:jc w:val="center"/>
            </w:pPr>
            <w:r w:rsidRPr="00FF01EF">
              <w:t>0,00</w:t>
            </w:r>
          </w:p>
        </w:tc>
        <w:tc>
          <w:tcPr>
            <w:tcW w:w="1276" w:type="dxa"/>
            <w:shd w:val="clear" w:color="auto" w:fill="auto"/>
          </w:tcPr>
          <w:p w14:paraId="052CF5A2" w14:textId="77777777" w:rsidR="005C4468" w:rsidRPr="00FF01EF" w:rsidRDefault="005C4468" w:rsidP="005C4468">
            <w:pPr>
              <w:pStyle w:val="ConsPlusNormal"/>
              <w:jc w:val="center"/>
            </w:pPr>
            <w:r w:rsidRPr="00FF01EF">
              <w:t>0,00</w:t>
            </w:r>
          </w:p>
        </w:tc>
      </w:tr>
      <w:tr w:rsidR="005C4468" w:rsidRPr="00FF01EF" w14:paraId="3E8BDECA" w14:textId="77777777" w:rsidTr="005C4468">
        <w:tc>
          <w:tcPr>
            <w:tcW w:w="488" w:type="dxa"/>
            <w:vMerge w:val="restart"/>
            <w:shd w:val="clear" w:color="auto" w:fill="auto"/>
          </w:tcPr>
          <w:p w14:paraId="006FE716" w14:textId="77777777" w:rsidR="005C4468" w:rsidRPr="00FF01EF" w:rsidRDefault="005C4468" w:rsidP="005C4468">
            <w:r w:rsidRPr="00FF01EF">
              <w:t>13.</w:t>
            </w:r>
          </w:p>
        </w:tc>
        <w:tc>
          <w:tcPr>
            <w:tcW w:w="4819" w:type="dxa"/>
            <w:shd w:val="clear" w:color="auto" w:fill="auto"/>
          </w:tcPr>
          <w:p w14:paraId="6000E3AF" w14:textId="77777777" w:rsidR="005C4468" w:rsidRPr="00FF01EF" w:rsidRDefault="005C4468" w:rsidP="005C4468">
            <w:pPr>
              <w:pStyle w:val="ConsPlusNormal"/>
              <w:jc w:val="both"/>
            </w:pPr>
            <w:r w:rsidRPr="00FF01EF">
              <w:t>Приобретение и установка детской игровой площадки по адресу: г. Тейково, ул. Загородная, у д. 27А</w:t>
            </w:r>
          </w:p>
        </w:tc>
        <w:tc>
          <w:tcPr>
            <w:tcW w:w="1985" w:type="dxa"/>
            <w:vMerge w:val="restart"/>
            <w:shd w:val="clear" w:color="auto" w:fill="auto"/>
          </w:tcPr>
          <w:p w14:paraId="1D2BAAF9" w14:textId="77777777" w:rsidR="005C4468" w:rsidRPr="00FF01EF" w:rsidRDefault="005C4468" w:rsidP="005C4468">
            <w:pPr>
              <w:pStyle w:val="ConsPlusNormal"/>
              <w:jc w:val="center"/>
            </w:pPr>
            <w:r w:rsidRPr="00FF01EF">
              <w:t xml:space="preserve">МКУ </w:t>
            </w:r>
            <w:proofErr w:type="spellStart"/>
            <w:r w:rsidRPr="00FF01EF">
              <w:t>г.о</w:t>
            </w:r>
            <w:proofErr w:type="spellEnd"/>
            <w:r w:rsidRPr="00FF01EF">
              <w:t>. Тейково «Служба заказчика»</w:t>
            </w:r>
          </w:p>
        </w:tc>
        <w:tc>
          <w:tcPr>
            <w:tcW w:w="1417" w:type="dxa"/>
            <w:shd w:val="clear" w:color="auto" w:fill="auto"/>
          </w:tcPr>
          <w:p w14:paraId="2F4AD97E" w14:textId="77777777" w:rsidR="005C4468" w:rsidRPr="00FF01EF" w:rsidRDefault="005C4468" w:rsidP="005C4468">
            <w:pPr>
              <w:pStyle w:val="ConsPlusNormal"/>
              <w:jc w:val="center"/>
            </w:pPr>
            <w:r w:rsidRPr="00FF01EF">
              <w:t>0,00</w:t>
            </w:r>
          </w:p>
        </w:tc>
        <w:tc>
          <w:tcPr>
            <w:tcW w:w="1418" w:type="dxa"/>
            <w:shd w:val="clear" w:color="auto" w:fill="auto"/>
          </w:tcPr>
          <w:p w14:paraId="658671BD" w14:textId="77777777" w:rsidR="005C4468" w:rsidRPr="00FF01EF" w:rsidRDefault="005C4468" w:rsidP="005C4468">
            <w:pPr>
              <w:pStyle w:val="ConsPlusNormal"/>
              <w:jc w:val="center"/>
            </w:pPr>
            <w:r w:rsidRPr="00FF01EF">
              <w:t>526,31579</w:t>
            </w:r>
          </w:p>
        </w:tc>
        <w:tc>
          <w:tcPr>
            <w:tcW w:w="1417" w:type="dxa"/>
            <w:shd w:val="clear" w:color="auto" w:fill="auto"/>
          </w:tcPr>
          <w:p w14:paraId="71C65DFD" w14:textId="77777777" w:rsidR="005C4468" w:rsidRPr="00FF01EF" w:rsidRDefault="005C4468" w:rsidP="005C4468">
            <w:pPr>
              <w:pStyle w:val="ConsPlusNormal"/>
              <w:jc w:val="center"/>
            </w:pPr>
            <w:r w:rsidRPr="00FF01EF">
              <w:t>0,00</w:t>
            </w:r>
          </w:p>
        </w:tc>
        <w:tc>
          <w:tcPr>
            <w:tcW w:w="1418" w:type="dxa"/>
            <w:shd w:val="clear" w:color="auto" w:fill="auto"/>
          </w:tcPr>
          <w:p w14:paraId="62109630" w14:textId="77777777" w:rsidR="005C4468" w:rsidRPr="00FF01EF" w:rsidRDefault="005C4468" w:rsidP="005C4468">
            <w:pPr>
              <w:pStyle w:val="ConsPlusNormal"/>
              <w:jc w:val="center"/>
            </w:pPr>
            <w:r w:rsidRPr="00FF01EF">
              <w:t>0,00</w:t>
            </w:r>
          </w:p>
        </w:tc>
        <w:tc>
          <w:tcPr>
            <w:tcW w:w="1275" w:type="dxa"/>
            <w:shd w:val="clear" w:color="auto" w:fill="auto"/>
          </w:tcPr>
          <w:p w14:paraId="315EA334" w14:textId="77777777" w:rsidR="005C4468" w:rsidRPr="00FF01EF" w:rsidRDefault="005C4468" w:rsidP="005C4468">
            <w:pPr>
              <w:pStyle w:val="ConsPlusNormal"/>
              <w:jc w:val="center"/>
            </w:pPr>
            <w:r w:rsidRPr="00FF01EF">
              <w:t>0,00</w:t>
            </w:r>
          </w:p>
        </w:tc>
        <w:tc>
          <w:tcPr>
            <w:tcW w:w="1276" w:type="dxa"/>
            <w:shd w:val="clear" w:color="auto" w:fill="auto"/>
          </w:tcPr>
          <w:p w14:paraId="16A7CDB9" w14:textId="77777777" w:rsidR="005C4468" w:rsidRPr="00FF01EF" w:rsidRDefault="005C4468" w:rsidP="005C4468">
            <w:pPr>
              <w:pStyle w:val="ConsPlusNormal"/>
              <w:jc w:val="center"/>
            </w:pPr>
            <w:r w:rsidRPr="00FF01EF">
              <w:t>0,00</w:t>
            </w:r>
          </w:p>
        </w:tc>
      </w:tr>
      <w:tr w:rsidR="005C4468" w:rsidRPr="00FF01EF" w14:paraId="317DA00D" w14:textId="77777777" w:rsidTr="005C4468">
        <w:tc>
          <w:tcPr>
            <w:tcW w:w="488" w:type="dxa"/>
            <w:vMerge/>
            <w:shd w:val="clear" w:color="auto" w:fill="auto"/>
          </w:tcPr>
          <w:p w14:paraId="16EEC826" w14:textId="77777777" w:rsidR="005C4468" w:rsidRPr="00FF01EF" w:rsidRDefault="005C4468" w:rsidP="005C4468"/>
        </w:tc>
        <w:tc>
          <w:tcPr>
            <w:tcW w:w="4819" w:type="dxa"/>
            <w:shd w:val="clear" w:color="auto" w:fill="auto"/>
          </w:tcPr>
          <w:p w14:paraId="61810855"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2E299D5D" w14:textId="77777777" w:rsidR="005C4468" w:rsidRPr="00FF01EF" w:rsidRDefault="005C4468" w:rsidP="005C4468">
            <w:pPr>
              <w:pStyle w:val="ConsPlusNormal"/>
              <w:jc w:val="center"/>
            </w:pPr>
          </w:p>
        </w:tc>
        <w:tc>
          <w:tcPr>
            <w:tcW w:w="1417" w:type="dxa"/>
            <w:shd w:val="clear" w:color="auto" w:fill="auto"/>
          </w:tcPr>
          <w:p w14:paraId="0D86D5A0" w14:textId="77777777" w:rsidR="005C4468" w:rsidRPr="00FF01EF" w:rsidRDefault="005C4468" w:rsidP="005C4468">
            <w:pPr>
              <w:pStyle w:val="ConsPlusNormal"/>
              <w:jc w:val="center"/>
            </w:pPr>
          </w:p>
        </w:tc>
        <w:tc>
          <w:tcPr>
            <w:tcW w:w="1418" w:type="dxa"/>
            <w:shd w:val="clear" w:color="auto" w:fill="auto"/>
          </w:tcPr>
          <w:p w14:paraId="08BE10A1" w14:textId="77777777" w:rsidR="005C4468" w:rsidRPr="00FF01EF" w:rsidRDefault="005C4468" w:rsidP="005C4468">
            <w:pPr>
              <w:pStyle w:val="ConsPlusNormal"/>
              <w:jc w:val="center"/>
            </w:pPr>
          </w:p>
        </w:tc>
        <w:tc>
          <w:tcPr>
            <w:tcW w:w="1417" w:type="dxa"/>
            <w:shd w:val="clear" w:color="auto" w:fill="auto"/>
          </w:tcPr>
          <w:p w14:paraId="7E90981F" w14:textId="77777777" w:rsidR="005C4468" w:rsidRPr="00FF01EF" w:rsidRDefault="005C4468" w:rsidP="005C4468">
            <w:pPr>
              <w:pStyle w:val="ConsPlusNormal"/>
              <w:jc w:val="center"/>
            </w:pPr>
          </w:p>
        </w:tc>
        <w:tc>
          <w:tcPr>
            <w:tcW w:w="1418" w:type="dxa"/>
            <w:shd w:val="clear" w:color="auto" w:fill="auto"/>
          </w:tcPr>
          <w:p w14:paraId="0C28E0D7" w14:textId="77777777" w:rsidR="005C4468" w:rsidRPr="00FF01EF" w:rsidRDefault="005C4468" w:rsidP="005C4468">
            <w:pPr>
              <w:pStyle w:val="ConsPlusNormal"/>
              <w:jc w:val="center"/>
            </w:pPr>
          </w:p>
        </w:tc>
        <w:tc>
          <w:tcPr>
            <w:tcW w:w="1275" w:type="dxa"/>
            <w:shd w:val="clear" w:color="auto" w:fill="auto"/>
          </w:tcPr>
          <w:p w14:paraId="17464A16" w14:textId="77777777" w:rsidR="005C4468" w:rsidRPr="00FF01EF" w:rsidRDefault="005C4468" w:rsidP="005C4468">
            <w:pPr>
              <w:pStyle w:val="ConsPlusNormal"/>
              <w:jc w:val="center"/>
            </w:pPr>
          </w:p>
        </w:tc>
        <w:tc>
          <w:tcPr>
            <w:tcW w:w="1276" w:type="dxa"/>
            <w:shd w:val="clear" w:color="auto" w:fill="auto"/>
          </w:tcPr>
          <w:p w14:paraId="7E94E762" w14:textId="77777777" w:rsidR="005C4468" w:rsidRPr="00FF01EF" w:rsidRDefault="005C4468" w:rsidP="005C4468">
            <w:pPr>
              <w:pStyle w:val="ConsPlusNormal"/>
              <w:jc w:val="center"/>
            </w:pPr>
          </w:p>
        </w:tc>
      </w:tr>
      <w:tr w:rsidR="005C4468" w:rsidRPr="00FF01EF" w14:paraId="71F04D9A" w14:textId="77777777" w:rsidTr="005C4468">
        <w:tc>
          <w:tcPr>
            <w:tcW w:w="488" w:type="dxa"/>
            <w:vMerge/>
            <w:shd w:val="clear" w:color="auto" w:fill="auto"/>
          </w:tcPr>
          <w:p w14:paraId="3B71D988" w14:textId="77777777" w:rsidR="005C4468" w:rsidRPr="00FF01EF" w:rsidRDefault="005C4468" w:rsidP="005C4468"/>
        </w:tc>
        <w:tc>
          <w:tcPr>
            <w:tcW w:w="4819" w:type="dxa"/>
            <w:shd w:val="clear" w:color="auto" w:fill="auto"/>
          </w:tcPr>
          <w:p w14:paraId="19B302D6"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038089B6" w14:textId="77777777" w:rsidR="005C4468" w:rsidRPr="00FF01EF" w:rsidRDefault="005C4468" w:rsidP="005C4468">
            <w:pPr>
              <w:pStyle w:val="ConsPlusNormal"/>
              <w:jc w:val="center"/>
            </w:pPr>
          </w:p>
        </w:tc>
        <w:tc>
          <w:tcPr>
            <w:tcW w:w="1417" w:type="dxa"/>
            <w:shd w:val="clear" w:color="auto" w:fill="auto"/>
          </w:tcPr>
          <w:p w14:paraId="752FC6E8" w14:textId="77777777" w:rsidR="005C4468" w:rsidRPr="00FF01EF" w:rsidRDefault="005C4468" w:rsidP="005C4468">
            <w:pPr>
              <w:pStyle w:val="ConsPlusNormal"/>
              <w:jc w:val="center"/>
            </w:pPr>
            <w:r w:rsidRPr="00FF01EF">
              <w:t>0,00</w:t>
            </w:r>
          </w:p>
        </w:tc>
        <w:tc>
          <w:tcPr>
            <w:tcW w:w="1418" w:type="dxa"/>
            <w:shd w:val="clear" w:color="auto" w:fill="auto"/>
          </w:tcPr>
          <w:p w14:paraId="44EEB089" w14:textId="77777777" w:rsidR="005C4468" w:rsidRPr="00FF01EF" w:rsidRDefault="005C4468" w:rsidP="005C4468">
            <w:pPr>
              <w:pStyle w:val="ConsPlusNormal"/>
              <w:jc w:val="center"/>
            </w:pPr>
            <w:r w:rsidRPr="00FF01EF">
              <w:t>26,31579</w:t>
            </w:r>
          </w:p>
        </w:tc>
        <w:tc>
          <w:tcPr>
            <w:tcW w:w="1417" w:type="dxa"/>
            <w:shd w:val="clear" w:color="auto" w:fill="auto"/>
          </w:tcPr>
          <w:p w14:paraId="13F75429" w14:textId="77777777" w:rsidR="005C4468" w:rsidRPr="00FF01EF" w:rsidRDefault="005C4468" w:rsidP="005C4468">
            <w:pPr>
              <w:pStyle w:val="ConsPlusNormal"/>
              <w:jc w:val="center"/>
            </w:pPr>
            <w:r w:rsidRPr="00FF01EF">
              <w:t>0,00</w:t>
            </w:r>
          </w:p>
        </w:tc>
        <w:tc>
          <w:tcPr>
            <w:tcW w:w="1418" w:type="dxa"/>
            <w:shd w:val="clear" w:color="auto" w:fill="auto"/>
          </w:tcPr>
          <w:p w14:paraId="12645AF3" w14:textId="77777777" w:rsidR="005C4468" w:rsidRPr="00FF01EF" w:rsidRDefault="005C4468" w:rsidP="005C4468">
            <w:pPr>
              <w:pStyle w:val="ConsPlusNormal"/>
              <w:jc w:val="center"/>
            </w:pPr>
            <w:r w:rsidRPr="00FF01EF">
              <w:t>0,00</w:t>
            </w:r>
          </w:p>
        </w:tc>
        <w:tc>
          <w:tcPr>
            <w:tcW w:w="1275" w:type="dxa"/>
            <w:shd w:val="clear" w:color="auto" w:fill="auto"/>
          </w:tcPr>
          <w:p w14:paraId="2F01DCA4" w14:textId="77777777" w:rsidR="005C4468" w:rsidRPr="00FF01EF" w:rsidRDefault="005C4468" w:rsidP="005C4468">
            <w:pPr>
              <w:pStyle w:val="ConsPlusNormal"/>
              <w:jc w:val="center"/>
            </w:pPr>
            <w:r w:rsidRPr="00FF01EF">
              <w:t>0,00</w:t>
            </w:r>
          </w:p>
        </w:tc>
        <w:tc>
          <w:tcPr>
            <w:tcW w:w="1276" w:type="dxa"/>
            <w:shd w:val="clear" w:color="auto" w:fill="auto"/>
          </w:tcPr>
          <w:p w14:paraId="757A5A8A" w14:textId="77777777" w:rsidR="005C4468" w:rsidRPr="00FF01EF" w:rsidRDefault="005C4468" w:rsidP="005C4468">
            <w:pPr>
              <w:pStyle w:val="ConsPlusNormal"/>
              <w:jc w:val="center"/>
            </w:pPr>
            <w:r w:rsidRPr="00FF01EF">
              <w:t>0,00</w:t>
            </w:r>
          </w:p>
        </w:tc>
      </w:tr>
      <w:tr w:rsidR="005C4468" w:rsidRPr="00FF01EF" w14:paraId="2D3679C1" w14:textId="77777777" w:rsidTr="005C4468">
        <w:tc>
          <w:tcPr>
            <w:tcW w:w="488" w:type="dxa"/>
            <w:vMerge/>
            <w:shd w:val="clear" w:color="auto" w:fill="auto"/>
          </w:tcPr>
          <w:p w14:paraId="2ADDF552" w14:textId="77777777" w:rsidR="005C4468" w:rsidRPr="00FF01EF" w:rsidRDefault="005C4468" w:rsidP="005C4468"/>
        </w:tc>
        <w:tc>
          <w:tcPr>
            <w:tcW w:w="4819" w:type="dxa"/>
            <w:shd w:val="clear" w:color="auto" w:fill="auto"/>
          </w:tcPr>
          <w:p w14:paraId="201925AE"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7FC74459" w14:textId="77777777" w:rsidR="005C4468" w:rsidRPr="00FF01EF" w:rsidRDefault="005C4468" w:rsidP="005C4468">
            <w:pPr>
              <w:pStyle w:val="ConsPlusNormal"/>
              <w:jc w:val="center"/>
            </w:pPr>
          </w:p>
        </w:tc>
        <w:tc>
          <w:tcPr>
            <w:tcW w:w="1417" w:type="dxa"/>
            <w:shd w:val="clear" w:color="auto" w:fill="auto"/>
          </w:tcPr>
          <w:p w14:paraId="1A95F6C2" w14:textId="77777777" w:rsidR="005C4468" w:rsidRPr="00FF01EF" w:rsidRDefault="005C4468" w:rsidP="005C4468">
            <w:pPr>
              <w:pStyle w:val="ConsPlusNormal"/>
              <w:jc w:val="center"/>
            </w:pPr>
            <w:r w:rsidRPr="00FF01EF">
              <w:t>0,00</w:t>
            </w:r>
          </w:p>
        </w:tc>
        <w:tc>
          <w:tcPr>
            <w:tcW w:w="1418" w:type="dxa"/>
            <w:shd w:val="clear" w:color="auto" w:fill="auto"/>
          </w:tcPr>
          <w:p w14:paraId="06281DAA" w14:textId="77777777" w:rsidR="005C4468" w:rsidRPr="00FF01EF" w:rsidRDefault="005C4468" w:rsidP="005C4468">
            <w:pPr>
              <w:pStyle w:val="ConsPlusNormal"/>
              <w:jc w:val="center"/>
            </w:pPr>
            <w:r w:rsidRPr="00FF01EF">
              <w:t>500,00</w:t>
            </w:r>
          </w:p>
        </w:tc>
        <w:tc>
          <w:tcPr>
            <w:tcW w:w="1417" w:type="dxa"/>
            <w:shd w:val="clear" w:color="auto" w:fill="auto"/>
          </w:tcPr>
          <w:p w14:paraId="4C06A42D" w14:textId="77777777" w:rsidR="005C4468" w:rsidRPr="00FF01EF" w:rsidRDefault="005C4468" w:rsidP="005C4468">
            <w:pPr>
              <w:pStyle w:val="ConsPlusNormal"/>
              <w:jc w:val="center"/>
            </w:pPr>
            <w:r w:rsidRPr="00FF01EF">
              <w:t>0,00</w:t>
            </w:r>
          </w:p>
        </w:tc>
        <w:tc>
          <w:tcPr>
            <w:tcW w:w="1418" w:type="dxa"/>
            <w:shd w:val="clear" w:color="auto" w:fill="auto"/>
          </w:tcPr>
          <w:p w14:paraId="35D52CA3" w14:textId="77777777" w:rsidR="005C4468" w:rsidRPr="00FF01EF" w:rsidRDefault="005C4468" w:rsidP="005C4468">
            <w:pPr>
              <w:pStyle w:val="ConsPlusNormal"/>
              <w:jc w:val="center"/>
            </w:pPr>
            <w:r w:rsidRPr="00FF01EF">
              <w:t>0,00</w:t>
            </w:r>
          </w:p>
        </w:tc>
        <w:tc>
          <w:tcPr>
            <w:tcW w:w="1275" w:type="dxa"/>
            <w:shd w:val="clear" w:color="auto" w:fill="auto"/>
          </w:tcPr>
          <w:p w14:paraId="4E1E3E55" w14:textId="77777777" w:rsidR="005C4468" w:rsidRPr="00FF01EF" w:rsidRDefault="005C4468" w:rsidP="005C4468">
            <w:pPr>
              <w:pStyle w:val="ConsPlusNormal"/>
              <w:jc w:val="center"/>
            </w:pPr>
            <w:r w:rsidRPr="00FF01EF">
              <w:t>0,00</w:t>
            </w:r>
          </w:p>
        </w:tc>
        <w:tc>
          <w:tcPr>
            <w:tcW w:w="1276" w:type="dxa"/>
            <w:shd w:val="clear" w:color="auto" w:fill="auto"/>
          </w:tcPr>
          <w:p w14:paraId="794A29E7" w14:textId="77777777" w:rsidR="005C4468" w:rsidRPr="00FF01EF" w:rsidRDefault="005C4468" w:rsidP="005C4468">
            <w:pPr>
              <w:pStyle w:val="ConsPlusNormal"/>
              <w:jc w:val="center"/>
            </w:pPr>
            <w:r w:rsidRPr="00FF01EF">
              <w:t>0,00</w:t>
            </w:r>
          </w:p>
        </w:tc>
      </w:tr>
      <w:tr w:rsidR="005C4468" w:rsidRPr="00FF01EF" w14:paraId="541B4324" w14:textId="77777777" w:rsidTr="005C4468">
        <w:tc>
          <w:tcPr>
            <w:tcW w:w="488" w:type="dxa"/>
            <w:vMerge/>
            <w:shd w:val="clear" w:color="auto" w:fill="auto"/>
          </w:tcPr>
          <w:p w14:paraId="1DE9BE40" w14:textId="77777777" w:rsidR="005C4468" w:rsidRPr="00FF01EF" w:rsidRDefault="005C4468" w:rsidP="005C4468"/>
        </w:tc>
        <w:tc>
          <w:tcPr>
            <w:tcW w:w="4819" w:type="dxa"/>
            <w:shd w:val="clear" w:color="auto" w:fill="auto"/>
          </w:tcPr>
          <w:p w14:paraId="2B346EA0"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1584ADA5" w14:textId="77777777" w:rsidR="005C4468" w:rsidRPr="00FF01EF" w:rsidRDefault="005C4468" w:rsidP="005C4468">
            <w:pPr>
              <w:pStyle w:val="ConsPlusNormal"/>
              <w:jc w:val="center"/>
            </w:pPr>
          </w:p>
        </w:tc>
        <w:tc>
          <w:tcPr>
            <w:tcW w:w="1417" w:type="dxa"/>
            <w:shd w:val="clear" w:color="auto" w:fill="auto"/>
          </w:tcPr>
          <w:p w14:paraId="1E064B4A" w14:textId="77777777" w:rsidR="005C4468" w:rsidRPr="00FF01EF" w:rsidRDefault="005C4468" w:rsidP="005C4468">
            <w:pPr>
              <w:pStyle w:val="ConsPlusNormal"/>
              <w:jc w:val="center"/>
            </w:pPr>
            <w:r w:rsidRPr="00FF01EF">
              <w:t>0,00</w:t>
            </w:r>
          </w:p>
        </w:tc>
        <w:tc>
          <w:tcPr>
            <w:tcW w:w="1418" w:type="dxa"/>
            <w:shd w:val="clear" w:color="auto" w:fill="auto"/>
          </w:tcPr>
          <w:p w14:paraId="72832022" w14:textId="77777777" w:rsidR="005C4468" w:rsidRPr="00FF01EF" w:rsidRDefault="005C4468" w:rsidP="005C4468">
            <w:pPr>
              <w:pStyle w:val="ConsPlusNormal"/>
              <w:jc w:val="center"/>
            </w:pPr>
            <w:r w:rsidRPr="00FF01EF">
              <w:t>0,00</w:t>
            </w:r>
          </w:p>
        </w:tc>
        <w:tc>
          <w:tcPr>
            <w:tcW w:w="1417" w:type="dxa"/>
            <w:shd w:val="clear" w:color="auto" w:fill="auto"/>
          </w:tcPr>
          <w:p w14:paraId="2B74B8C8" w14:textId="77777777" w:rsidR="005C4468" w:rsidRPr="00FF01EF" w:rsidRDefault="005C4468" w:rsidP="005C4468">
            <w:pPr>
              <w:pStyle w:val="ConsPlusNormal"/>
              <w:jc w:val="center"/>
            </w:pPr>
            <w:r w:rsidRPr="00FF01EF">
              <w:t>0,00</w:t>
            </w:r>
          </w:p>
        </w:tc>
        <w:tc>
          <w:tcPr>
            <w:tcW w:w="1418" w:type="dxa"/>
            <w:shd w:val="clear" w:color="auto" w:fill="auto"/>
          </w:tcPr>
          <w:p w14:paraId="37E19105" w14:textId="77777777" w:rsidR="005C4468" w:rsidRPr="00FF01EF" w:rsidRDefault="005C4468" w:rsidP="005C4468">
            <w:pPr>
              <w:pStyle w:val="ConsPlusNormal"/>
              <w:jc w:val="center"/>
            </w:pPr>
            <w:r w:rsidRPr="00FF01EF">
              <w:t>0,00</w:t>
            </w:r>
          </w:p>
        </w:tc>
        <w:tc>
          <w:tcPr>
            <w:tcW w:w="1275" w:type="dxa"/>
            <w:shd w:val="clear" w:color="auto" w:fill="auto"/>
          </w:tcPr>
          <w:p w14:paraId="638547C7" w14:textId="77777777" w:rsidR="005C4468" w:rsidRPr="00FF01EF" w:rsidRDefault="005C4468" w:rsidP="005C4468">
            <w:pPr>
              <w:pStyle w:val="ConsPlusNormal"/>
              <w:jc w:val="center"/>
            </w:pPr>
            <w:r w:rsidRPr="00FF01EF">
              <w:t>0,00</w:t>
            </w:r>
          </w:p>
        </w:tc>
        <w:tc>
          <w:tcPr>
            <w:tcW w:w="1276" w:type="dxa"/>
            <w:shd w:val="clear" w:color="auto" w:fill="auto"/>
          </w:tcPr>
          <w:p w14:paraId="0B1F8AC4" w14:textId="77777777" w:rsidR="005C4468" w:rsidRPr="00FF01EF" w:rsidRDefault="005C4468" w:rsidP="005C4468">
            <w:pPr>
              <w:pStyle w:val="ConsPlusNormal"/>
              <w:jc w:val="center"/>
            </w:pPr>
            <w:r w:rsidRPr="00FF01EF">
              <w:t>0,00</w:t>
            </w:r>
          </w:p>
        </w:tc>
      </w:tr>
      <w:tr w:rsidR="005C4468" w:rsidRPr="00FF01EF" w14:paraId="6C76E1B4" w14:textId="77777777" w:rsidTr="005C4468">
        <w:tc>
          <w:tcPr>
            <w:tcW w:w="488" w:type="dxa"/>
            <w:vMerge w:val="restart"/>
            <w:shd w:val="clear" w:color="auto" w:fill="auto"/>
          </w:tcPr>
          <w:p w14:paraId="34EB8FED" w14:textId="77777777" w:rsidR="005C4468" w:rsidRPr="00FF01EF" w:rsidRDefault="005C4468" w:rsidP="005C4468">
            <w:r w:rsidRPr="00FF01EF">
              <w:lastRenderedPageBreak/>
              <w:t>14.</w:t>
            </w:r>
          </w:p>
        </w:tc>
        <w:tc>
          <w:tcPr>
            <w:tcW w:w="4819" w:type="dxa"/>
            <w:shd w:val="clear" w:color="auto" w:fill="auto"/>
          </w:tcPr>
          <w:p w14:paraId="4BFD3463" w14:textId="77777777" w:rsidR="005C4468" w:rsidRPr="00FF01EF" w:rsidRDefault="005C4468" w:rsidP="005C4468">
            <w:pPr>
              <w:pStyle w:val="ConsPlusNormal"/>
              <w:jc w:val="both"/>
            </w:pPr>
            <w:r w:rsidRPr="00FF01EF">
              <w:t xml:space="preserve">Благоустройство общественной территории «Летний сад», ул. </w:t>
            </w:r>
            <w:proofErr w:type="spellStart"/>
            <w:r w:rsidRPr="00FF01EF">
              <w:t>Шестагинская</w:t>
            </w:r>
            <w:proofErr w:type="spellEnd"/>
          </w:p>
        </w:tc>
        <w:tc>
          <w:tcPr>
            <w:tcW w:w="1985" w:type="dxa"/>
            <w:vMerge/>
            <w:shd w:val="clear" w:color="auto" w:fill="auto"/>
          </w:tcPr>
          <w:p w14:paraId="4BCFAA22" w14:textId="77777777" w:rsidR="005C4468" w:rsidRPr="00FF01EF" w:rsidRDefault="005C4468" w:rsidP="005C4468">
            <w:pPr>
              <w:pStyle w:val="ConsPlusNormal"/>
              <w:jc w:val="center"/>
            </w:pPr>
          </w:p>
        </w:tc>
        <w:tc>
          <w:tcPr>
            <w:tcW w:w="1417" w:type="dxa"/>
            <w:shd w:val="clear" w:color="auto" w:fill="auto"/>
          </w:tcPr>
          <w:p w14:paraId="78BEB0F7" w14:textId="77777777" w:rsidR="005C4468" w:rsidRPr="00FF01EF" w:rsidRDefault="005C4468" w:rsidP="005C4468">
            <w:pPr>
              <w:pStyle w:val="ConsPlusNormal"/>
              <w:jc w:val="center"/>
            </w:pPr>
            <w:r w:rsidRPr="00FF01EF">
              <w:t>0,00</w:t>
            </w:r>
          </w:p>
        </w:tc>
        <w:tc>
          <w:tcPr>
            <w:tcW w:w="1418" w:type="dxa"/>
            <w:shd w:val="clear" w:color="auto" w:fill="auto"/>
          </w:tcPr>
          <w:p w14:paraId="4697F309" w14:textId="77777777" w:rsidR="005C4468" w:rsidRPr="00FF01EF" w:rsidRDefault="005C4468" w:rsidP="005C4468">
            <w:pPr>
              <w:pStyle w:val="ConsPlusNormal"/>
              <w:jc w:val="center"/>
            </w:pPr>
            <w:r w:rsidRPr="00FF01EF">
              <w:t>1263,15790</w:t>
            </w:r>
          </w:p>
        </w:tc>
        <w:tc>
          <w:tcPr>
            <w:tcW w:w="1417" w:type="dxa"/>
            <w:shd w:val="clear" w:color="auto" w:fill="auto"/>
          </w:tcPr>
          <w:p w14:paraId="4E536B1F" w14:textId="77777777" w:rsidR="005C4468" w:rsidRPr="00FF01EF" w:rsidRDefault="005C4468" w:rsidP="005C4468">
            <w:pPr>
              <w:pStyle w:val="ConsPlusNormal"/>
              <w:jc w:val="center"/>
            </w:pPr>
            <w:r w:rsidRPr="00FF01EF">
              <w:t>1 052,60000</w:t>
            </w:r>
          </w:p>
        </w:tc>
        <w:tc>
          <w:tcPr>
            <w:tcW w:w="1418" w:type="dxa"/>
            <w:shd w:val="clear" w:color="auto" w:fill="auto"/>
          </w:tcPr>
          <w:p w14:paraId="71416FB5" w14:textId="77777777" w:rsidR="005C4468" w:rsidRPr="00FF01EF" w:rsidRDefault="005C4468" w:rsidP="005C4468">
            <w:pPr>
              <w:pStyle w:val="ConsPlusNormal"/>
              <w:jc w:val="center"/>
            </w:pPr>
            <w:r w:rsidRPr="00FF01EF">
              <w:t>0,00</w:t>
            </w:r>
          </w:p>
        </w:tc>
        <w:tc>
          <w:tcPr>
            <w:tcW w:w="1275" w:type="dxa"/>
            <w:shd w:val="clear" w:color="auto" w:fill="auto"/>
          </w:tcPr>
          <w:p w14:paraId="76675EB9" w14:textId="77777777" w:rsidR="005C4468" w:rsidRPr="00FF01EF" w:rsidRDefault="005C4468" w:rsidP="005C4468">
            <w:pPr>
              <w:pStyle w:val="ConsPlusNormal"/>
              <w:jc w:val="center"/>
            </w:pPr>
            <w:r w:rsidRPr="00FF01EF">
              <w:t>0,00</w:t>
            </w:r>
          </w:p>
        </w:tc>
        <w:tc>
          <w:tcPr>
            <w:tcW w:w="1276" w:type="dxa"/>
            <w:shd w:val="clear" w:color="auto" w:fill="auto"/>
          </w:tcPr>
          <w:p w14:paraId="76A9D5AA" w14:textId="77777777" w:rsidR="005C4468" w:rsidRPr="00FF01EF" w:rsidRDefault="005C4468" w:rsidP="005C4468">
            <w:pPr>
              <w:pStyle w:val="ConsPlusNormal"/>
              <w:jc w:val="center"/>
            </w:pPr>
            <w:r w:rsidRPr="00FF01EF">
              <w:t>0,00</w:t>
            </w:r>
          </w:p>
        </w:tc>
      </w:tr>
      <w:tr w:rsidR="005C4468" w:rsidRPr="00FF01EF" w14:paraId="0B93786F" w14:textId="77777777" w:rsidTr="005C4468">
        <w:tc>
          <w:tcPr>
            <w:tcW w:w="488" w:type="dxa"/>
            <w:vMerge/>
            <w:shd w:val="clear" w:color="auto" w:fill="auto"/>
          </w:tcPr>
          <w:p w14:paraId="27BD957A" w14:textId="77777777" w:rsidR="005C4468" w:rsidRPr="00FF01EF" w:rsidRDefault="005C4468" w:rsidP="005C4468"/>
        </w:tc>
        <w:tc>
          <w:tcPr>
            <w:tcW w:w="4819" w:type="dxa"/>
            <w:shd w:val="clear" w:color="auto" w:fill="auto"/>
          </w:tcPr>
          <w:p w14:paraId="2F1C3021"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676F2E6A" w14:textId="77777777" w:rsidR="005C4468" w:rsidRPr="00FF01EF" w:rsidRDefault="005C4468" w:rsidP="005C4468">
            <w:pPr>
              <w:pStyle w:val="ConsPlusNormal"/>
              <w:jc w:val="center"/>
            </w:pPr>
          </w:p>
        </w:tc>
        <w:tc>
          <w:tcPr>
            <w:tcW w:w="1417" w:type="dxa"/>
            <w:shd w:val="clear" w:color="auto" w:fill="auto"/>
          </w:tcPr>
          <w:p w14:paraId="2F547CD7" w14:textId="77777777" w:rsidR="005C4468" w:rsidRPr="00FF01EF" w:rsidRDefault="005C4468" w:rsidP="005C4468">
            <w:pPr>
              <w:pStyle w:val="ConsPlusNormal"/>
              <w:jc w:val="center"/>
            </w:pPr>
          </w:p>
        </w:tc>
        <w:tc>
          <w:tcPr>
            <w:tcW w:w="1418" w:type="dxa"/>
            <w:shd w:val="clear" w:color="auto" w:fill="auto"/>
          </w:tcPr>
          <w:p w14:paraId="5745FFE6" w14:textId="77777777" w:rsidR="005C4468" w:rsidRPr="00FF01EF" w:rsidRDefault="005C4468" w:rsidP="005C4468">
            <w:pPr>
              <w:pStyle w:val="ConsPlusNormal"/>
              <w:jc w:val="center"/>
            </w:pPr>
          </w:p>
        </w:tc>
        <w:tc>
          <w:tcPr>
            <w:tcW w:w="1417" w:type="dxa"/>
            <w:shd w:val="clear" w:color="auto" w:fill="auto"/>
          </w:tcPr>
          <w:p w14:paraId="3376F272" w14:textId="77777777" w:rsidR="005C4468" w:rsidRPr="00FF01EF" w:rsidRDefault="005C4468" w:rsidP="005C4468">
            <w:pPr>
              <w:pStyle w:val="ConsPlusNormal"/>
              <w:jc w:val="center"/>
            </w:pPr>
          </w:p>
        </w:tc>
        <w:tc>
          <w:tcPr>
            <w:tcW w:w="1418" w:type="dxa"/>
            <w:shd w:val="clear" w:color="auto" w:fill="auto"/>
          </w:tcPr>
          <w:p w14:paraId="753FDBB9" w14:textId="77777777" w:rsidR="005C4468" w:rsidRPr="00FF01EF" w:rsidRDefault="005C4468" w:rsidP="005C4468">
            <w:pPr>
              <w:pStyle w:val="ConsPlusNormal"/>
              <w:jc w:val="center"/>
            </w:pPr>
          </w:p>
        </w:tc>
        <w:tc>
          <w:tcPr>
            <w:tcW w:w="1275" w:type="dxa"/>
            <w:shd w:val="clear" w:color="auto" w:fill="auto"/>
          </w:tcPr>
          <w:p w14:paraId="2DDD4005" w14:textId="77777777" w:rsidR="005C4468" w:rsidRPr="00FF01EF" w:rsidRDefault="005C4468" w:rsidP="005C4468">
            <w:pPr>
              <w:pStyle w:val="ConsPlusNormal"/>
              <w:jc w:val="center"/>
            </w:pPr>
          </w:p>
        </w:tc>
        <w:tc>
          <w:tcPr>
            <w:tcW w:w="1276" w:type="dxa"/>
            <w:shd w:val="clear" w:color="auto" w:fill="auto"/>
          </w:tcPr>
          <w:p w14:paraId="1BEDC461" w14:textId="77777777" w:rsidR="005C4468" w:rsidRPr="00FF01EF" w:rsidRDefault="005C4468" w:rsidP="005C4468">
            <w:pPr>
              <w:pStyle w:val="ConsPlusNormal"/>
              <w:jc w:val="center"/>
            </w:pPr>
          </w:p>
        </w:tc>
      </w:tr>
      <w:tr w:rsidR="005C4468" w:rsidRPr="00FF01EF" w14:paraId="152446B7" w14:textId="77777777" w:rsidTr="005C4468">
        <w:tc>
          <w:tcPr>
            <w:tcW w:w="488" w:type="dxa"/>
            <w:vMerge/>
            <w:shd w:val="clear" w:color="auto" w:fill="auto"/>
          </w:tcPr>
          <w:p w14:paraId="338000D5" w14:textId="77777777" w:rsidR="005C4468" w:rsidRPr="00FF01EF" w:rsidRDefault="005C4468" w:rsidP="005C4468"/>
        </w:tc>
        <w:tc>
          <w:tcPr>
            <w:tcW w:w="4819" w:type="dxa"/>
            <w:shd w:val="clear" w:color="auto" w:fill="auto"/>
          </w:tcPr>
          <w:p w14:paraId="50ACC24C"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0EA6AC10" w14:textId="77777777" w:rsidR="005C4468" w:rsidRPr="00FF01EF" w:rsidRDefault="005C4468" w:rsidP="005C4468">
            <w:pPr>
              <w:pStyle w:val="ConsPlusNormal"/>
              <w:jc w:val="center"/>
            </w:pPr>
          </w:p>
        </w:tc>
        <w:tc>
          <w:tcPr>
            <w:tcW w:w="1417" w:type="dxa"/>
            <w:shd w:val="clear" w:color="auto" w:fill="auto"/>
          </w:tcPr>
          <w:p w14:paraId="2B239C1C" w14:textId="77777777" w:rsidR="005C4468" w:rsidRPr="00FF01EF" w:rsidRDefault="005C4468" w:rsidP="005C4468">
            <w:pPr>
              <w:pStyle w:val="ConsPlusNormal"/>
              <w:jc w:val="center"/>
            </w:pPr>
            <w:r w:rsidRPr="00FF01EF">
              <w:t>0,00</w:t>
            </w:r>
          </w:p>
        </w:tc>
        <w:tc>
          <w:tcPr>
            <w:tcW w:w="1418" w:type="dxa"/>
            <w:shd w:val="clear" w:color="auto" w:fill="auto"/>
          </w:tcPr>
          <w:p w14:paraId="10289DCA" w14:textId="77777777" w:rsidR="005C4468" w:rsidRPr="00FF01EF" w:rsidRDefault="005C4468" w:rsidP="005C4468">
            <w:pPr>
              <w:pStyle w:val="ConsPlusNormal"/>
              <w:jc w:val="center"/>
            </w:pPr>
            <w:r w:rsidRPr="00FF01EF">
              <w:t>63,15790</w:t>
            </w:r>
          </w:p>
        </w:tc>
        <w:tc>
          <w:tcPr>
            <w:tcW w:w="1417" w:type="dxa"/>
            <w:shd w:val="clear" w:color="auto" w:fill="auto"/>
          </w:tcPr>
          <w:p w14:paraId="013A0A08" w14:textId="77777777" w:rsidR="005C4468" w:rsidRPr="00FF01EF" w:rsidRDefault="005C4468" w:rsidP="005C4468">
            <w:pPr>
              <w:pStyle w:val="ConsPlusNormal"/>
              <w:jc w:val="center"/>
            </w:pPr>
            <w:r w:rsidRPr="00FF01EF">
              <w:t>52,60000</w:t>
            </w:r>
          </w:p>
        </w:tc>
        <w:tc>
          <w:tcPr>
            <w:tcW w:w="1418" w:type="dxa"/>
            <w:shd w:val="clear" w:color="auto" w:fill="auto"/>
          </w:tcPr>
          <w:p w14:paraId="2A9F7880" w14:textId="77777777" w:rsidR="005C4468" w:rsidRPr="00FF01EF" w:rsidRDefault="005C4468" w:rsidP="005C4468">
            <w:pPr>
              <w:pStyle w:val="ConsPlusNormal"/>
              <w:jc w:val="center"/>
            </w:pPr>
            <w:r w:rsidRPr="00FF01EF">
              <w:t>0,00</w:t>
            </w:r>
          </w:p>
        </w:tc>
        <w:tc>
          <w:tcPr>
            <w:tcW w:w="1275" w:type="dxa"/>
            <w:shd w:val="clear" w:color="auto" w:fill="auto"/>
          </w:tcPr>
          <w:p w14:paraId="42DE84B1" w14:textId="77777777" w:rsidR="005C4468" w:rsidRPr="00FF01EF" w:rsidRDefault="005C4468" w:rsidP="005C4468">
            <w:pPr>
              <w:pStyle w:val="ConsPlusNormal"/>
              <w:jc w:val="center"/>
            </w:pPr>
            <w:r w:rsidRPr="00FF01EF">
              <w:t>0,00</w:t>
            </w:r>
          </w:p>
        </w:tc>
        <w:tc>
          <w:tcPr>
            <w:tcW w:w="1276" w:type="dxa"/>
            <w:shd w:val="clear" w:color="auto" w:fill="auto"/>
          </w:tcPr>
          <w:p w14:paraId="6D95567F" w14:textId="77777777" w:rsidR="005C4468" w:rsidRPr="00FF01EF" w:rsidRDefault="005C4468" w:rsidP="005C4468">
            <w:pPr>
              <w:pStyle w:val="ConsPlusNormal"/>
              <w:jc w:val="center"/>
            </w:pPr>
            <w:r w:rsidRPr="00FF01EF">
              <w:t>0,00</w:t>
            </w:r>
          </w:p>
        </w:tc>
      </w:tr>
      <w:tr w:rsidR="005C4468" w:rsidRPr="00FF01EF" w14:paraId="1E37E072" w14:textId="77777777" w:rsidTr="005C4468">
        <w:tc>
          <w:tcPr>
            <w:tcW w:w="488" w:type="dxa"/>
            <w:vMerge/>
            <w:shd w:val="clear" w:color="auto" w:fill="auto"/>
          </w:tcPr>
          <w:p w14:paraId="2BB9A8A2" w14:textId="77777777" w:rsidR="005C4468" w:rsidRPr="00FF01EF" w:rsidRDefault="005C4468" w:rsidP="005C4468"/>
        </w:tc>
        <w:tc>
          <w:tcPr>
            <w:tcW w:w="4819" w:type="dxa"/>
            <w:shd w:val="clear" w:color="auto" w:fill="auto"/>
          </w:tcPr>
          <w:p w14:paraId="0C8713A4"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35092450" w14:textId="77777777" w:rsidR="005C4468" w:rsidRPr="00FF01EF" w:rsidRDefault="005C4468" w:rsidP="005C4468">
            <w:pPr>
              <w:pStyle w:val="ConsPlusNormal"/>
              <w:jc w:val="center"/>
            </w:pPr>
          </w:p>
        </w:tc>
        <w:tc>
          <w:tcPr>
            <w:tcW w:w="1417" w:type="dxa"/>
            <w:shd w:val="clear" w:color="auto" w:fill="auto"/>
          </w:tcPr>
          <w:p w14:paraId="3AC2F192" w14:textId="77777777" w:rsidR="005C4468" w:rsidRPr="00FF01EF" w:rsidRDefault="005C4468" w:rsidP="005C4468">
            <w:pPr>
              <w:pStyle w:val="ConsPlusNormal"/>
              <w:jc w:val="center"/>
            </w:pPr>
            <w:r w:rsidRPr="00FF01EF">
              <w:t>0,00</w:t>
            </w:r>
          </w:p>
        </w:tc>
        <w:tc>
          <w:tcPr>
            <w:tcW w:w="1418" w:type="dxa"/>
            <w:shd w:val="clear" w:color="auto" w:fill="auto"/>
          </w:tcPr>
          <w:p w14:paraId="63BA4614" w14:textId="77777777" w:rsidR="005C4468" w:rsidRPr="00FF01EF" w:rsidRDefault="005C4468" w:rsidP="005C4468">
            <w:pPr>
              <w:pStyle w:val="ConsPlusNormal"/>
              <w:jc w:val="center"/>
            </w:pPr>
            <w:r w:rsidRPr="00FF01EF">
              <w:t>1200,00</w:t>
            </w:r>
          </w:p>
        </w:tc>
        <w:tc>
          <w:tcPr>
            <w:tcW w:w="1417" w:type="dxa"/>
            <w:shd w:val="clear" w:color="auto" w:fill="auto"/>
          </w:tcPr>
          <w:p w14:paraId="7C1F5783" w14:textId="77777777" w:rsidR="005C4468" w:rsidRPr="00FF01EF" w:rsidRDefault="005C4468" w:rsidP="005C4468">
            <w:pPr>
              <w:pStyle w:val="ConsPlusNormal"/>
              <w:jc w:val="center"/>
            </w:pPr>
            <w:r w:rsidRPr="00FF01EF">
              <w:t>1 000,00000</w:t>
            </w:r>
          </w:p>
        </w:tc>
        <w:tc>
          <w:tcPr>
            <w:tcW w:w="1418" w:type="dxa"/>
            <w:shd w:val="clear" w:color="auto" w:fill="auto"/>
          </w:tcPr>
          <w:p w14:paraId="596D2C28" w14:textId="77777777" w:rsidR="005C4468" w:rsidRPr="00FF01EF" w:rsidRDefault="005C4468" w:rsidP="005C4468">
            <w:pPr>
              <w:pStyle w:val="ConsPlusNormal"/>
              <w:jc w:val="center"/>
            </w:pPr>
            <w:r w:rsidRPr="00FF01EF">
              <w:t>0,00</w:t>
            </w:r>
          </w:p>
        </w:tc>
        <w:tc>
          <w:tcPr>
            <w:tcW w:w="1275" w:type="dxa"/>
            <w:shd w:val="clear" w:color="auto" w:fill="auto"/>
          </w:tcPr>
          <w:p w14:paraId="4C43E634" w14:textId="77777777" w:rsidR="005C4468" w:rsidRPr="00FF01EF" w:rsidRDefault="005C4468" w:rsidP="005C4468">
            <w:pPr>
              <w:pStyle w:val="ConsPlusNormal"/>
              <w:jc w:val="center"/>
            </w:pPr>
            <w:r w:rsidRPr="00FF01EF">
              <w:t>0,00</w:t>
            </w:r>
          </w:p>
        </w:tc>
        <w:tc>
          <w:tcPr>
            <w:tcW w:w="1276" w:type="dxa"/>
            <w:shd w:val="clear" w:color="auto" w:fill="auto"/>
          </w:tcPr>
          <w:p w14:paraId="63E33367" w14:textId="77777777" w:rsidR="005C4468" w:rsidRPr="00FF01EF" w:rsidRDefault="005C4468" w:rsidP="005C4468">
            <w:pPr>
              <w:pStyle w:val="ConsPlusNormal"/>
              <w:jc w:val="center"/>
            </w:pPr>
            <w:r w:rsidRPr="00FF01EF">
              <w:t>0,00</w:t>
            </w:r>
          </w:p>
        </w:tc>
      </w:tr>
      <w:tr w:rsidR="005C4468" w:rsidRPr="00FF01EF" w14:paraId="24B97563" w14:textId="77777777" w:rsidTr="005C4468">
        <w:tc>
          <w:tcPr>
            <w:tcW w:w="488" w:type="dxa"/>
            <w:vMerge/>
            <w:shd w:val="clear" w:color="auto" w:fill="auto"/>
          </w:tcPr>
          <w:p w14:paraId="60AA29B6" w14:textId="77777777" w:rsidR="005C4468" w:rsidRPr="00FF01EF" w:rsidRDefault="005C4468" w:rsidP="005C4468"/>
        </w:tc>
        <w:tc>
          <w:tcPr>
            <w:tcW w:w="4819" w:type="dxa"/>
            <w:shd w:val="clear" w:color="auto" w:fill="auto"/>
          </w:tcPr>
          <w:p w14:paraId="7B0F2313"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0EC188B1" w14:textId="77777777" w:rsidR="005C4468" w:rsidRPr="00FF01EF" w:rsidRDefault="005C4468" w:rsidP="005C4468">
            <w:pPr>
              <w:pStyle w:val="ConsPlusNormal"/>
              <w:jc w:val="center"/>
            </w:pPr>
          </w:p>
        </w:tc>
        <w:tc>
          <w:tcPr>
            <w:tcW w:w="1417" w:type="dxa"/>
            <w:shd w:val="clear" w:color="auto" w:fill="auto"/>
          </w:tcPr>
          <w:p w14:paraId="31A59A49" w14:textId="77777777" w:rsidR="005C4468" w:rsidRPr="00FF01EF" w:rsidRDefault="005C4468" w:rsidP="005C4468">
            <w:pPr>
              <w:pStyle w:val="ConsPlusNormal"/>
              <w:jc w:val="center"/>
            </w:pPr>
            <w:r w:rsidRPr="00FF01EF">
              <w:t>0,00</w:t>
            </w:r>
          </w:p>
        </w:tc>
        <w:tc>
          <w:tcPr>
            <w:tcW w:w="1418" w:type="dxa"/>
            <w:shd w:val="clear" w:color="auto" w:fill="auto"/>
          </w:tcPr>
          <w:p w14:paraId="391CADE6" w14:textId="77777777" w:rsidR="005C4468" w:rsidRPr="00FF01EF" w:rsidRDefault="005C4468" w:rsidP="005C4468">
            <w:pPr>
              <w:pStyle w:val="ConsPlusNormal"/>
              <w:jc w:val="center"/>
            </w:pPr>
            <w:r w:rsidRPr="00FF01EF">
              <w:t>0,00</w:t>
            </w:r>
          </w:p>
        </w:tc>
        <w:tc>
          <w:tcPr>
            <w:tcW w:w="1417" w:type="dxa"/>
            <w:shd w:val="clear" w:color="auto" w:fill="auto"/>
          </w:tcPr>
          <w:p w14:paraId="1C48200E" w14:textId="77777777" w:rsidR="005C4468" w:rsidRPr="00FF01EF" w:rsidRDefault="005C4468" w:rsidP="005C4468">
            <w:pPr>
              <w:pStyle w:val="ConsPlusNormal"/>
              <w:jc w:val="center"/>
            </w:pPr>
            <w:r w:rsidRPr="00FF01EF">
              <w:t>0,00</w:t>
            </w:r>
          </w:p>
        </w:tc>
        <w:tc>
          <w:tcPr>
            <w:tcW w:w="1418" w:type="dxa"/>
            <w:shd w:val="clear" w:color="auto" w:fill="auto"/>
          </w:tcPr>
          <w:p w14:paraId="16028837" w14:textId="77777777" w:rsidR="005C4468" w:rsidRPr="00FF01EF" w:rsidRDefault="005C4468" w:rsidP="005C4468">
            <w:pPr>
              <w:pStyle w:val="ConsPlusNormal"/>
              <w:jc w:val="center"/>
            </w:pPr>
            <w:r w:rsidRPr="00FF01EF">
              <w:t>0,00</w:t>
            </w:r>
          </w:p>
        </w:tc>
        <w:tc>
          <w:tcPr>
            <w:tcW w:w="1275" w:type="dxa"/>
            <w:shd w:val="clear" w:color="auto" w:fill="auto"/>
          </w:tcPr>
          <w:p w14:paraId="7A305243" w14:textId="77777777" w:rsidR="005C4468" w:rsidRPr="00FF01EF" w:rsidRDefault="005C4468" w:rsidP="005C4468">
            <w:pPr>
              <w:pStyle w:val="ConsPlusNormal"/>
              <w:jc w:val="center"/>
            </w:pPr>
            <w:r w:rsidRPr="00FF01EF">
              <w:t>0,00</w:t>
            </w:r>
          </w:p>
        </w:tc>
        <w:tc>
          <w:tcPr>
            <w:tcW w:w="1276" w:type="dxa"/>
            <w:shd w:val="clear" w:color="auto" w:fill="auto"/>
          </w:tcPr>
          <w:p w14:paraId="2AD0BB98" w14:textId="77777777" w:rsidR="005C4468" w:rsidRPr="00FF01EF" w:rsidRDefault="005C4468" w:rsidP="005C4468">
            <w:pPr>
              <w:pStyle w:val="ConsPlusNormal"/>
              <w:jc w:val="center"/>
            </w:pPr>
            <w:r w:rsidRPr="00FF01EF">
              <w:t>0,00</w:t>
            </w:r>
          </w:p>
        </w:tc>
      </w:tr>
      <w:tr w:rsidR="005C4468" w:rsidRPr="00FF01EF" w14:paraId="20AE5C19" w14:textId="77777777" w:rsidTr="005C4468">
        <w:tc>
          <w:tcPr>
            <w:tcW w:w="488" w:type="dxa"/>
            <w:vMerge w:val="restart"/>
            <w:shd w:val="clear" w:color="auto" w:fill="auto"/>
          </w:tcPr>
          <w:p w14:paraId="79D90F28" w14:textId="77777777" w:rsidR="005C4468" w:rsidRPr="00FF01EF" w:rsidRDefault="005C4468" w:rsidP="005C4468">
            <w:r w:rsidRPr="00FF01EF">
              <w:t>15.</w:t>
            </w:r>
          </w:p>
        </w:tc>
        <w:tc>
          <w:tcPr>
            <w:tcW w:w="4819" w:type="dxa"/>
            <w:shd w:val="clear" w:color="auto" w:fill="auto"/>
          </w:tcPr>
          <w:p w14:paraId="17277A94" w14:textId="77777777" w:rsidR="005C4468" w:rsidRPr="00FF01EF" w:rsidRDefault="005C4468" w:rsidP="005C4468">
            <w:pPr>
              <w:pStyle w:val="ConsPlusNormal"/>
              <w:jc w:val="both"/>
            </w:pPr>
            <w:r w:rsidRPr="00FF01EF">
              <w:t>Субсидия ООО «ТСП» на содержание объектов внешнего благоустройства</w:t>
            </w:r>
          </w:p>
        </w:tc>
        <w:tc>
          <w:tcPr>
            <w:tcW w:w="1985" w:type="dxa"/>
            <w:vMerge w:val="restart"/>
            <w:shd w:val="clear" w:color="auto" w:fill="auto"/>
          </w:tcPr>
          <w:p w14:paraId="60963BC8" w14:textId="77777777" w:rsidR="005C4468" w:rsidRPr="00FF01EF" w:rsidRDefault="005C4468" w:rsidP="005C4468">
            <w:pPr>
              <w:pStyle w:val="ConsPlusNormal"/>
              <w:jc w:val="center"/>
            </w:pPr>
            <w:r w:rsidRPr="00FF01EF">
              <w:t>ООО «ТСП»</w:t>
            </w:r>
          </w:p>
        </w:tc>
        <w:tc>
          <w:tcPr>
            <w:tcW w:w="1417" w:type="dxa"/>
            <w:shd w:val="clear" w:color="auto" w:fill="auto"/>
          </w:tcPr>
          <w:p w14:paraId="7E805473" w14:textId="77777777" w:rsidR="005C4468" w:rsidRPr="00FF01EF" w:rsidRDefault="005C4468" w:rsidP="005C4468">
            <w:pPr>
              <w:pStyle w:val="ConsPlusNormal"/>
              <w:jc w:val="center"/>
            </w:pPr>
            <w:r w:rsidRPr="00FF01EF">
              <w:t>204,289</w:t>
            </w:r>
          </w:p>
        </w:tc>
        <w:tc>
          <w:tcPr>
            <w:tcW w:w="1418" w:type="dxa"/>
            <w:shd w:val="clear" w:color="auto" w:fill="auto"/>
          </w:tcPr>
          <w:p w14:paraId="1C34B617" w14:textId="77777777" w:rsidR="005C4468" w:rsidRPr="00FF01EF" w:rsidRDefault="005C4468" w:rsidP="005C4468">
            <w:pPr>
              <w:pStyle w:val="ConsPlusNormal"/>
              <w:jc w:val="center"/>
            </w:pPr>
            <w:r w:rsidRPr="00FF01EF">
              <w:t>0,00</w:t>
            </w:r>
          </w:p>
        </w:tc>
        <w:tc>
          <w:tcPr>
            <w:tcW w:w="1417" w:type="dxa"/>
            <w:shd w:val="clear" w:color="auto" w:fill="auto"/>
          </w:tcPr>
          <w:p w14:paraId="2D3A6301" w14:textId="77777777" w:rsidR="005C4468" w:rsidRPr="00FF01EF" w:rsidRDefault="005C4468" w:rsidP="005C4468">
            <w:pPr>
              <w:pStyle w:val="ConsPlusNormal"/>
              <w:jc w:val="center"/>
            </w:pPr>
            <w:r w:rsidRPr="00FF01EF">
              <w:t>0,00</w:t>
            </w:r>
          </w:p>
        </w:tc>
        <w:tc>
          <w:tcPr>
            <w:tcW w:w="1418" w:type="dxa"/>
            <w:shd w:val="clear" w:color="auto" w:fill="auto"/>
          </w:tcPr>
          <w:p w14:paraId="33F4DE41" w14:textId="77777777" w:rsidR="005C4468" w:rsidRPr="00FF01EF" w:rsidRDefault="005C4468" w:rsidP="005C4468">
            <w:pPr>
              <w:pStyle w:val="ConsPlusNormal"/>
              <w:jc w:val="center"/>
            </w:pPr>
            <w:r w:rsidRPr="00FF01EF">
              <w:t>0,00</w:t>
            </w:r>
          </w:p>
        </w:tc>
        <w:tc>
          <w:tcPr>
            <w:tcW w:w="1275" w:type="dxa"/>
            <w:shd w:val="clear" w:color="auto" w:fill="auto"/>
          </w:tcPr>
          <w:p w14:paraId="53FF22A1" w14:textId="77777777" w:rsidR="005C4468" w:rsidRPr="00FF01EF" w:rsidRDefault="005C4468" w:rsidP="005C4468">
            <w:pPr>
              <w:pStyle w:val="ConsPlusNormal"/>
              <w:jc w:val="center"/>
            </w:pPr>
            <w:r w:rsidRPr="00FF01EF">
              <w:t>0,00</w:t>
            </w:r>
          </w:p>
        </w:tc>
        <w:tc>
          <w:tcPr>
            <w:tcW w:w="1276" w:type="dxa"/>
            <w:shd w:val="clear" w:color="auto" w:fill="auto"/>
          </w:tcPr>
          <w:p w14:paraId="7DE04B1C" w14:textId="77777777" w:rsidR="005C4468" w:rsidRPr="00FF01EF" w:rsidRDefault="005C4468" w:rsidP="005C4468">
            <w:pPr>
              <w:pStyle w:val="ConsPlusNormal"/>
              <w:jc w:val="center"/>
            </w:pPr>
            <w:r w:rsidRPr="00FF01EF">
              <w:t>0,00</w:t>
            </w:r>
          </w:p>
        </w:tc>
      </w:tr>
      <w:tr w:rsidR="005C4468" w:rsidRPr="00FF01EF" w14:paraId="66372857" w14:textId="77777777" w:rsidTr="005C4468">
        <w:tc>
          <w:tcPr>
            <w:tcW w:w="488" w:type="dxa"/>
            <w:vMerge/>
            <w:shd w:val="clear" w:color="auto" w:fill="auto"/>
          </w:tcPr>
          <w:p w14:paraId="5C0FE659" w14:textId="77777777" w:rsidR="005C4468" w:rsidRPr="00FF01EF" w:rsidRDefault="005C4468" w:rsidP="005C4468"/>
        </w:tc>
        <w:tc>
          <w:tcPr>
            <w:tcW w:w="4819" w:type="dxa"/>
            <w:shd w:val="clear" w:color="auto" w:fill="auto"/>
          </w:tcPr>
          <w:p w14:paraId="6904D82B"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79E5E2C7" w14:textId="77777777" w:rsidR="005C4468" w:rsidRPr="00FF01EF" w:rsidRDefault="005C4468" w:rsidP="005C4468">
            <w:pPr>
              <w:pStyle w:val="ConsPlusNormal"/>
              <w:jc w:val="center"/>
            </w:pPr>
          </w:p>
        </w:tc>
        <w:tc>
          <w:tcPr>
            <w:tcW w:w="1417" w:type="dxa"/>
            <w:shd w:val="clear" w:color="auto" w:fill="auto"/>
          </w:tcPr>
          <w:p w14:paraId="0339E17C" w14:textId="77777777" w:rsidR="005C4468" w:rsidRPr="00FF01EF" w:rsidRDefault="005C4468" w:rsidP="005C4468">
            <w:pPr>
              <w:pStyle w:val="ConsPlusNormal"/>
              <w:jc w:val="center"/>
            </w:pPr>
          </w:p>
        </w:tc>
        <w:tc>
          <w:tcPr>
            <w:tcW w:w="1418" w:type="dxa"/>
            <w:shd w:val="clear" w:color="auto" w:fill="auto"/>
          </w:tcPr>
          <w:p w14:paraId="5E8C08D1" w14:textId="77777777" w:rsidR="005C4468" w:rsidRPr="00FF01EF" w:rsidRDefault="005C4468" w:rsidP="005C4468">
            <w:pPr>
              <w:pStyle w:val="ConsPlusNormal"/>
              <w:jc w:val="center"/>
            </w:pPr>
          </w:p>
        </w:tc>
        <w:tc>
          <w:tcPr>
            <w:tcW w:w="1417" w:type="dxa"/>
            <w:shd w:val="clear" w:color="auto" w:fill="auto"/>
          </w:tcPr>
          <w:p w14:paraId="3D3B31AA" w14:textId="77777777" w:rsidR="005C4468" w:rsidRPr="00FF01EF" w:rsidRDefault="005C4468" w:rsidP="005C4468">
            <w:pPr>
              <w:pStyle w:val="ConsPlusNormal"/>
              <w:jc w:val="center"/>
            </w:pPr>
          </w:p>
        </w:tc>
        <w:tc>
          <w:tcPr>
            <w:tcW w:w="1418" w:type="dxa"/>
            <w:shd w:val="clear" w:color="auto" w:fill="auto"/>
          </w:tcPr>
          <w:p w14:paraId="22ED1B47" w14:textId="77777777" w:rsidR="005C4468" w:rsidRPr="00FF01EF" w:rsidRDefault="005C4468" w:rsidP="005C4468">
            <w:pPr>
              <w:pStyle w:val="ConsPlusNormal"/>
              <w:jc w:val="center"/>
            </w:pPr>
          </w:p>
        </w:tc>
        <w:tc>
          <w:tcPr>
            <w:tcW w:w="1275" w:type="dxa"/>
            <w:shd w:val="clear" w:color="auto" w:fill="auto"/>
          </w:tcPr>
          <w:p w14:paraId="7D3C486F" w14:textId="77777777" w:rsidR="005C4468" w:rsidRPr="00FF01EF" w:rsidRDefault="005C4468" w:rsidP="005C4468">
            <w:pPr>
              <w:pStyle w:val="ConsPlusNormal"/>
              <w:jc w:val="center"/>
            </w:pPr>
          </w:p>
        </w:tc>
        <w:tc>
          <w:tcPr>
            <w:tcW w:w="1276" w:type="dxa"/>
            <w:shd w:val="clear" w:color="auto" w:fill="auto"/>
          </w:tcPr>
          <w:p w14:paraId="0CB3BBC5" w14:textId="77777777" w:rsidR="005C4468" w:rsidRPr="00FF01EF" w:rsidRDefault="005C4468" w:rsidP="005C4468">
            <w:pPr>
              <w:pStyle w:val="ConsPlusNormal"/>
              <w:jc w:val="center"/>
            </w:pPr>
          </w:p>
        </w:tc>
      </w:tr>
      <w:tr w:rsidR="005C4468" w:rsidRPr="00FF01EF" w14:paraId="12D7E473" w14:textId="77777777" w:rsidTr="005C4468">
        <w:tc>
          <w:tcPr>
            <w:tcW w:w="488" w:type="dxa"/>
            <w:vMerge/>
            <w:shd w:val="clear" w:color="auto" w:fill="auto"/>
          </w:tcPr>
          <w:p w14:paraId="6D137F26" w14:textId="77777777" w:rsidR="005C4468" w:rsidRPr="00FF01EF" w:rsidRDefault="005C4468" w:rsidP="005C4468"/>
        </w:tc>
        <w:tc>
          <w:tcPr>
            <w:tcW w:w="4819" w:type="dxa"/>
            <w:shd w:val="clear" w:color="auto" w:fill="auto"/>
          </w:tcPr>
          <w:p w14:paraId="2001C413"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7ECBDCB3" w14:textId="77777777" w:rsidR="005C4468" w:rsidRPr="00FF01EF" w:rsidRDefault="005C4468" w:rsidP="005C4468">
            <w:pPr>
              <w:pStyle w:val="ConsPlusNormal"/>
              <w:jc w:val="center"/>
            </w:pPr>
          </w:p>
        </w:tc>
        <w:tc>
          <w:tcPr>
            <w:tcW w:w="1417" w:type="dxa"/>
            <w:shd w:val="clear" w:color="auto" w:fill="auto"/>
          </w:tcPr>
          <w:p w14:paraId="6DDEAA06" w14:textId="77777777" w:rsidR="005C4468" w:rsidRPr="00FF01EF" w:rsidRDefault="005C4468" w:rsidP="005C4468">
            <w:pPr>
              <w:pStyle w:val="ConsPlusNormal"/>
              <w:jc w:val="center"/>
            </w:pPr>
            <w:r w:rsidRPr="00FF01EF">
              <w:t>204,289</w:t>
            </w:r>
          </w:p>
        </w:tc>
        <w:tc>
          <w:tcPr>
            <w:tcW w:w="1418" w:type="dxa"/>
            <w:shd w:val="clear" w:color="auto" w:fill="auto"/>
          </w:tcPr>
          <w:p w14:paraId="122D90B5" w14:textId="77777777" w:rsidR="005C4468" w:rsidRPr="00FF01EF" w:rsidRDefault="005C4468" w:rsidP="005C4468">
            <w:pPr>
              <w:pStyle w:val="ConsPlusNormal"/>
              <w:jc w:val="center"/>
            </w:pPr>
            <w:r w:rsidRPr="00FF01EF">
              <w:t>0,00</w:t>
            </w:r>
          </w:p>
        </w:tc>
        <w:tc>
          <w:tcPr>
            <w:tcW w:w="1417" w:type="dxa"/>
            <w:shd w:val="clear" w:color="auto" w:fill="auto"/>
          </w:tcPr>
          <w:p w14:paraId="79153236" w14:textId="77777777" w:rsidR="005C4468" w:rsidRPr="00FF01EF" w:rsidRDefault="005C4468" w:rsidP="005C4468">
            <w:pPr>
              <w:pStyle w:val="ConsPlusNormal"/>
              <w:jc w:val="center"/>
            </w:pPr>
            <w:r w:rsidRPr="00FF01EF">
              <w:t>0,00</w:t>
            </w:r>
          </w:p>
        </w:tc>
        <w:tc>
          <w:tcPr>
            <w:tcW w:w="1418" w:type="dxa"/>
            <w:shd w:val="clear" w:color="auto" w:fill="auto"/>
          </w:tcPr>
          <w:p w14:paraId="3D34463E" w14:textId="77777777" w:rsidR="005C4468" w:rsidRPr="00FF01EF" w:rsidRDefault="005C4468" w:rsidP="005C4468">
            <w:pPr>
              <w:pStyle w:val="ConsPlusNormal"/>
              <w:jc w:val="center"/>
            </w:pPr>
            <w:r w:rsidRPr="00FF01EF">
              <w:t>0,00</w:t>
            </w:r>
          </w:p>
        </w:tc>
        <w:tc>
          <w:tcPr>
            <w:tcW w:w="1275" w:type="dxa"/>
            <w:shd w:val="clear" w:color="auto" w:fill="auto"/>
          </w:tcPr>
          <w:p w14:paraId="19777F7C" w14:textId="77777777" w:rsidR="005C4468" w:rsidRPr="00FF01EF" w:rsidRDefault="005C4468" w:rsidP="005C4468">
            <w:pPr>
              <w:pStyle w:val="ConsPlusNormal"/>
              <w:jc w:val="center"/>
            </w:pPr>
            <w:r w:rsidRPr="00FF01EF">
              <w:t>0,00</w:t>
            </w:r>
          </w:p>
        </w:tc>
        <w:tc>
          <w:tcPr>
            <w:tcW w:w="1276" w:type="dxa"/>
            <w:shd w:val="clear" w:color="auto" w:fill="auto"/>
          </w:tcPr>
          <w:p w14:paraId="18626C0D" w14:textId="77777777" w:rsidR="005C4468" w:rsidRPr="00FF01EF" w:rsidRDefault="005C4468" w:rsidP="005C4468">
            <w:pPr>
              <w:pStyle w:val="ConsPlusNormal"/>
              <w:jc w:val="center"/>
            </w:pPr>
            <w:r w:rsidRPr="00FF01EF">
              <w:t>0,00</w:t>
            </w:r>
          </w:p>
        </w:tc>
      </w:tr>
      <w:tr w:rsidR="005C4468" w:rsidRPr="00FF01EF" w14:paraId="2CB40E29" w14:textId="77777777" w:rsidTr="005C4468">
        <w:tc>
          <w:tcPr>
            <w:tcW w:w="488" w:type="dxa"/>
            <w:vMerge w:val="restart"/>
            <w:shd w:val="clear" w:color="auto" w:fill="auto"/>
          </w:tcPr>
          <w:p w14:paraId="7F63CC51" w14:textId="77777777" w:rsidR="005C4468" w:rsidRPr="00FF01EF" w:rsidRDefault="005C4468" w:rsidP="005C4468">
            <w:r w:rsidRPr="00FF01EF">
              <w:t>16.</w:t>
            </w:r>
          </w:p>
        </w:tc>
        <w:tc>
          <w:tcPr>
            <w:tcW w:w="4819" w:type="dxa"/>
            <w:shd w:val="clear" w:color="auto" w:fill="auto"/>
          </w:tcPr>
          <w:p w14:paraId="32A236A3" w14:textId="77777777" w:rsidR="005C4468" w:rsidRPr="00FF01EF" w:rsidRDefault="005C4468" w:rsidP="005C4468">
            <w:pPr>
              <w:pStyle w:val="ConsPlusNormal"/>
              <w:jc w:val="both"/>
            </w:pPr>
            <w:r w:rsidRPr="00FF01EF">
              <w:t>Проведение государственной экспертизы сметной документации по созданию мест (площадок) накопления твердых коммунальных отходов</w:t>
            </w:r>
          </w:p>
        </w:tc>
        <w:tc>
          <w:tcPr>
            <w:tcW w:w="1985" w:type="dxa"/>
            <w:vMerge w:val="restart"/>
            <w:shd w:val="clear" w:color="auto" w:fill="auto"/>
          </w:tcPr>
          <w:p w14:paraId="1416E4C2" w14:textId="77777777" w:rsidR="005C4468" w:rsidRPr="00FF01EF" w:rsidRDefault="005C4468" w:rsidP="005C4468">
            <w:pPr>
              <w:pStyle w:val="ConsPlusNormal"/>
              <w:jc w:val="center"/>
            </w:pPr>
            <w:r w:rsidRPr="00FF01EF">
              <w:t xml:space="preserve">МКУ </w:t>
            </w:r>
            <w:proofErr w:type="spellStart"/>
            <w:r w:rsidRPr="00FF01EF">
              <w:t>г.о</w:t>
            </w:r>
            <w:proofErr w:type="spellEnd"/>
            <w:r w:rsidRPr="00FF01EF">
              <w:t>. Тейково «Служба заказчика»</w:t>
            </w:r>
          </w:p>
        </w:tc>
        <w:tc>
          <w:tcPr>
            <w:tcW w:w="1417" w:type="dxa"/>
            <w:shd w:val="clear" w:color="auto" w:fill="auto"/>
          </w:tcPr>
          <w:p w14:paraId="4D529C46" w14:textId="77777777" w:rsidR="005C4468" w:rsidRPr="00FF01EF" w:rsidRDefault="005C4468" w:rsidP="005C4468">
            <w:pPr>
              <w:pStyle w:val="ConsPlusNormal"/>
              <w:jc w:val="center"/>
            </w:pPr>
            <w:r w:rsidRPr="00FF01EF">
              <w:t>0,00</w:t>
            </w:r>
          </w:p>
        </w:tc>
        <w:tc>
          <w:tcPr>
            <w:tcW w:w="1418" w:type="dxa"/>
            <w:shd w:val="clear" w:color="auto" w:fill="auto"/>
          </w:tcPr>
          <w:p w14:paraId="7542134D" w14:textId="77777777" w:rsidR="005C4468" w:rsidRPr="00FF01EF" w:rsidRDefault="005C4468" w:rsidP="005C4468">
            <w:pPr>
              <w:pStyle w:val="ConsPlusNormal"/>
              <w:jc w:val="center"/>
            </w:pPr>
            <w:r w:rsidRPr="00FF01EF">
              <w:t>25,1640</w:t>
            </w:r>
          </w:p>
        </w:tc>
        <w:tc>
          <w:tcPr>
            <w:tcW w:w="1417" w:type="dxa"/>
            <w:shd w:val="clear" w:color="auto" w:fill="auto"/>
          </w:tcPr>
          <w:p w14:paraId="02EB6411" w14:textId="77777777" w:rsidR="005C4468" w:rsidRPr="00FF01EF" w:rsidRDefault="005C4468" w:rsidP="005C4468">
            <w:pPr>
              <w:pStyle w:val="ConsPlusNormal"/>
              <w:jc w:val="center"/>
            </w:pPr>
            <w:r w:rsidRPr="00FF01EF">
              <w:t>0,00</w:t>
            </w:r>
          </w:p>
        </w:tc>
        <w:tc>
          <w:tcPr>
            <w:tcW w:w="1418" w:type="dxa"/>
            <w:shd w:val="clear" w:color="auto" w:fill="auto"/>
          </w:tcPr>
          <w:p w14:paraId="1B6A93A7" w14:textId="77777777" w:rsidR="005C4468" w:rsidRPr="00FF01EF" w:rsidRDefault="005C4468" w:rsidP="005C4468">
            <w:pPr>
              <w:pStyle w:val="ConsPlusNormal"/>
              <w:jc w:val="center"/>
            </w:pPr>
            <w:r w:rsidRPr="00FF01EF">
              <w:t>0,00</w:t>
            </w:r>
          </w:p>
        </w:tc>
        <w:tc>
          <w:tcPr>
            <w:tcW w:w="1275" w:type="dxa"/>
            <w:shd w:val="clear" w:color="auto" w:fill="auto"/>
          </w:tcPr>
          <w:p w14:paraId="62AF3F57" w14:textId="77777777" w:rsidR="005C4468" w:rsidRPr="00FF01EF" w:rsidRDefault="005C4468" w:rsidP="005C4468">
            <w:pPr>
              <w:pStyle w:val="ConsPlusNormal"/>
              <w:jc w:val="center"/>
            </w:pPr>
            <w:r w:rsidRPr="00FF01EF">
              <w:t>0,00</w:t>
            </w:r>
          </w:p>
        </w:tc>
        <w:tc>
          <w:tcPr>
            <w:tcW w:w="1276" w:type="dxa"/>
            <w:shd w:val="clear" w:color="auto" w:fill="auto"/>
          </w:tcPr>
          <w:p w14:paraId="781DDCFF" w14:textId="77777777" w:rsidR="005C4468" w:rsidRPr="00FF01EF" w:rsidRDefault="005C4468" w:rsidP="005C4468">
            <w:pPr>
              <w:pStyle w:val="ConsPlusNormal"/>
              <w:jc w:val="center"/>
            </w:pPr>
            <w:r w:rsidRPr="00FF01EF">
              <w:t>0,00</w:t>
            </w:r>
          </w:p>
        </w:tc>
      </w:tr>
      <w:tr w:rsidR="005C4468" w:rsidRPr="00FF01EF" w14:paraId="70BF80CC" w14:textId="77777777" w:rsidTr="005C4468">
        <w:tc>
          <w:tcPr>
            <w:tcW w:w="488" w:type="dxa"/>
            <w:vMerge/>
            <w:shd w:val="clear" w:color="auto" w:fill="auto"/>
          </w:tcPr>
          <w:p w14:paraId="1290078D" w14:textId="77777777" w:rsidR="005C4468" w:rsidRPr="00FF01EF" w:rsidRDefault="005C4468" w:rsidP="005C4468"/>
        </w:tc>
        <w:tc>
          <w:tcPr>
            <w:tcW w:w="4819" w:type="dxa"/>
            <w:shd w:val="clear" w:color="auto" w:fill="auto"/>
          </w:tcPr>
          <w:p w14:paraId="3A7E58BB"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1C1ED3BB" w14:textId="77777777" w:rsidR="005C4468" w:rsidRPr="00FF01EF" w:rsidRDefault="005C4468" w:rsidP="005C4468">
            <w:pPr>
              <w:pStyle w:val="ConsPlusNormal"/>
              <w:jc w:val="center"/>
            </w:pPr>
          </w:p>
        </w:tc>
        <w:tc>
          <w:tcPr>
            <w:tcW w:w="1417" w:type="dxa"/>
            <w:shd w:val="clear" w:color="auto" w:fill="auto"/>
          </w:tcPr>
          <w:p w14:paraId="65AD5F95" w14:textId="77777777" w:rsidR="005C4468" w:rsidRPr="00FF01EF" w:rsidRDefault="005C4468" w:rsidP="005C4468">
            <w:pPr>
              <w:pStyle w:val="ConsPlusNormal"/>
              <w:jc w:val="center"/>
            </w:pPr>
          </w:p>
        </w:tc>
        <w:tc>
          <w:tcPr>
            <w:tcW w:w="1418" w:type="dxa"/>
            <w:shd w:val="clear" w:color="auto" w:fill="auto"/>
          </w:tcPr>
          <w:p w14:paraId="4738CF3D" w14:textId="77777777" w:rsidR="005C4468" w:rsidRPr="00FF01EF" w:rsidRDefault="005C4468" w:rsidP="005C4468">
            <w:pPr>
              <w:pStyle w:val="ConsPlusNormal"/>
              <w:jc w:val="center"/>
            </w:pPr>
          </w:p>
        </w:tc>
        <w:tc>
          <w:tcPr>
            <w:tcW w:w="1417" w:type="dxa"/>
            <w:shd w:val="clear" w:color="auto" w:fill="auto"/>
          </w:tcPr>
          <w:p w14:paraId="69733784" w14:textId="77777777" w:rsidR="005C4468" w:rsidRPr="00FF01EF" w:rsidRDefault="005C4468" w:rsidP="005C4468">
            <w:pPr>
              <w:pStyle w:val="ConsPlusNormal"/>
              <w:jc w:val="center"/>
            </w:pPr>
          </w:p>
        </w:tc>
        <w:tc>
          <w:tcPr>
            <w:tcW w:w="1418" w:type="dxa"/>
            <w:shd w:val="clear" w:color="auto" w:fill="auto"/>
          </w:tcPr>
          <w:p w14:paraId="0425B36D" w14:textId="77777777" w:rsidR="005C4468" w:rsidRPr="00FF01EF" w:rsidRDefault="005C4468" w:rsidP="005C4468">
            <w:pPr>
              <w:pStyle w:val="ConsPlusNormal"/>
              <w:jc w:val="center"/>
            </w:pPr>
          </w:p>
        </w:tc>
        <w:tc>
          <w:tcPr>
            <w:tcW w:w="1275" w:type="dxa"/>
            <w:shd w:val="clear" w:color="auto" w:fill="auto"/>
          </w:tcPr>
          <w:p w14:paraId="3561025D" w14:textId="77777777" w:rsidR="005C4468" w:rsidRPr="00FF01EF" w:rsidRDefault="005C4468" w:rsidP="005C4468">
            <w:pPr>
              <w:pStyle w:val="ConsPlusNormal"/>
              <w:jc w:val="center"/>
            </w:pPr>
          </w:p>
        </w:tc>
        <w:tc>
          <w:tcPr>
            <w:tcW w:w="1276" w:type="dxa"/>
            <w:shd w:val="clear" w:color="auto" w:fill="auto"/>
          </w:tcPr>
          <w:p w14:paraId="65A4723D" w14:textId="77777777" w:rsidR="005C4468" w:rsidRPr="00FF01EF" w:rsidRDefault="005C4468" w:rsidP="005C4468">
            <w:pPr>
              <w:pStyle w:val="ConsPlusNormal"/>
              <w:jc w:val="center"/>
            </w:pPr>
          </w:p>
        </w:tc>
      </w:tr>
      <w:tr w:rsidR="005C4468" w:rsidRPr="00FF01EF" w14:paraId="1DAD9A98" w14:textId="77777777" w:rsidTr="005C4468">
        <w:tc>
          <w:tcPr>
            <w:tcW w:w="488" w:type="dxa"/>
            <w:vMerge/>
            <w:shd w:val="clear" w:color="auto" w:fill="auto"/>
          </w:tcPr>
          <w:p w14:paraId="7DBD0EDD" w14:textId="77777777" w:rsidR="005C4468" w:rsidRPr="00FF01EF" w:rsidRDefault="005C4468" w:rsidP="005C4468"/>
        </w:tc>
        <w:tc>
          <w:tcPr>
            <w:tcW w:w="4819" w:type="dxa"/>
            <w:shd w:val="clear" w:color="auto" w:fill="auto"/>
          </w:tcPr>
          <w:p w14:paraId="58F01EC2"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0ED8D6AA" w14:textId="77777777" w:rsidR="005C4468" w:rsidRPr="00FF01EF" w:rsidRDefault="005C4468" w:rsidP="005C4468">
            <w:pPr>
              <w:pStyle w:val="ConsPlusNormal"/>
              <w:jc w:val="center"/>
            </w:pPr>
          </w:p>
        </w:tc>
        <w:tc>
          <w:tcPr>
            <w:tcW w:w="1417" w:type="dxa"/>
            <w:shd w:val="clear" w:color="auto" w:fill="auto"/>
          </w:tcPr>
          <w:p w14:paraId="2FAFF799" w14:textId="77777777" w:rsidR="005C4468" w:rsidRPr="00FF01EF" w:rsidRDefault="005C4468" w:rsidP="005C4468">
            <w:pPr>
              <w:pStyle w:val="ConsPlusNormal"/>
              <w:jc w:val="center"/>
            </w:pPr>
            <w:r w:rsidRPr="00FF01EF">
              <w:t>0,00</w:t>
            </w:r>
          </w:p>
        </w:tc>
        <w:tc>
          <w:tcPr>
            <w:tcW w:w="1418" w:type="dxa"/>
            <w:shd w:val="clear" w:color="auto" w:fill="auto"/>
          </w:tcPr>
          <w:p w14:paraId="0CBA7922" w14:textId="77777777" w:rsidR="005C4468" w:rsidRPr="00FF01EF" w:rsidRDefault="005C4468" w:rsidP="005C4468">
            <w:pPr>
              <w:pStyle w:val="ConsPlusNormal"/>
              <w:jc w:val="center"/>
            </w:pPr>
            <w:r w:rsidRPr="00FF01EF">
              <w:t>25,1640</w:t>
            </w:r>
          </w:p>
        </w:tc>
        <w:tc>
          <w:tcPr>
            <w:tcW w:w="1417" w:type="dxa"/>
            <w:shd w:val="clear" w:color="auto" w:fill="auto"/>
          </w:tcPr>
          <w:p w14:paraId="68C5CAF1" w14:textId="77777777" w:rsidR="005C4468" w:rsidRPr="00FF01EF" w:rsidRDefault="005C4468" w:rsidP="005C4468">
            <w:pPr>
              <w:pStyle w:val="ConsPlusNormal"/>
              <w:jc w:val="center"/>
            </w:pPr>
            <w:r w:rsidRPr="00FF01EF">
              <w:t>0,00</w:t>
            </w:r>
          </w:p>
        </w:tc>
        <w:tc>
          <w:tcPr>
            <w:tcW w:w="1418" w:type="dxa"/>
            <w:shd w:val="clear" w:color="auto" w:fill="auto"/>
          </w:tcPr>
          <w:p w14:paraId="0707653B" w14:textId="77777777" w:rsidR="005C4468" w:rsidRPr="00FF01EF" w:rsidRDefault="005C4468" w:rsidP="005C4468">
            <w:pPr>
              <w:pStyle w:val="ConsPlusNormal"/>
              <w:jc w:val="center"/>
            </w:pPr>
            <w:r w:rsidRPr="00FF01EF">
              <w:t>0,00</w:t>
            </w:r>
          </w:p>
        </w:tc>
        <w:tc>
          <w:tcPr>
            <w:tcW w:w="1275" w:type="dxa"/>
            <w:shd w:val="clear" w:color="auto" w:fill="auto"/>
          </w:tcPr>
          <w:p w14:paraId="41C34E91" w14:textId="77777777" w:rsidR="005C4468" w:rsidRPr="00FF01EF" w:rsidRDefault="005C4468" w:rsidP="005C4468">
            <w:pPr>
              <w:pStyle w:val="ConsPlusNormal"/>
              <w:jc w:val="center"/>
            </w:pPr>
            <w:r w:rsidRPr="00FF01EF">
              <w:t>0,00</w:t>
            </w:r>
          </w:p>
        </w:tc>
        <w:tc>
          <w:tcPr>
            <w:tcW w:w="1276" w:type="dxa"/>
            <w:shd w:val="clear" w:color="auto" w:fill="auto"/>
          </w:tcPr>
          <w:p w14:paraId="7CA9EB1C" w14:textId="77777777" w:rsidR="005C4468" w:rsidRPr="00FF01EF" w:rsidRDefault="005C4468" w:rsidP="005C4468">
            <w:pPr>
              <w:pStyle w:val="ConsPlusNormal"/>
              <w:jc w:val="center"/>
            </w:pPr>
            <w:r w:rsidRPr="00FF01EF">
              <w:t>0,00</w:t>
            </w:r>
          </w:p>
        </w:tc>
      </w:tr>
      <w:tr w:rsidR="005C4468" w:rsidRPr="00FF01EF" w14:paraId="583567FE" w14:textId="77777777" w:rsidTr="005C4468">
        <w:tc>
          <w:tcPr>
            <w:tcW w:w="488" w:type="dxa"/>
            <w:vMerge w:val="restart"/>
            <w:shd w:val="clear" w:color="auto" w:fill="auto"/>
          </w:tcPr>
          <w:p w14:paraId="281071CB" w14:textId="77777777" w:rsidR="005C4468" w:rsidRPr="00FF01EF" w:rsidRDefault="005C4468" w:rsidP="005C4468">
            <w:r w:rsidRPr="00FF01EF">
              <w:t>17.</w:t>
            </w:r>
          </w:p>
        </w:tc>
        <w:tc>
          <w:tcPr>
            <w:tcW w:w="4819" w:type="dxa"/>
            <w:shd w:val="clear" w:color="auto" w:fill="auto"/>
          </w:tcPr>
          <w:p w14:paraId="19EA318B" w14:textId="77777777" w:rsidR="005C4468" w:rsidRPr="00FF01EF" w:rsidRDefault="005C4468" w:rsidP="005C4468">
            <w:pPr>
              <w:pStyle w:val="ConsPlusNormal"/>
              <w:jc w:val="both"/>
              <w:rPr>
                <w:color w:val="FF0000"/>
              </w:rPr>
            </w:pPr>
            <w:r w:rsidRPr="00FF01EF">
              <w:t>Снос бассейна, расположенного по адресу: г. Тейково, ул. Гвардейская, д. 20</w:t>
            </w:r>
          </w:p>
        </w:tc>
        <w:tc>
          <w:tcPr>
            <w:tcW w:w="1985" w:type="dxa"/>
            <w:vMerge w:val="restart"/>
            <w:shd w:val="clear" w:color="auto" w:fill="auto"/>
          </w:tcPr>
          <w:p w14:paraId="487B6F32" w14:textId="77777777" w:rsidR="005C4468" w:rsidRPr="00FF01EF" w:rsidRDefault="005C4468" w:rsidP="005C4468">
            <w:pPr>
              <w:pStyle w:val="ConsPlusNormal"/>
              <w:jc w:val="center"/>
            </w:pPr>
            <w:r w:rsidRPr="00FF01EF">
              <w:t>МБУ «Служба благоустройства»</w:t>
            </w:r>
          </w:p>
        </w:tc>
        <w:tc>
          <w:tcPr>
            <w:tcW w:w="1417" w:type="dxa"/>
            <w:shd w:val="clear" w:color="auto" w:fill="auto"/>
          </w:tcPr>
          <w:p w14:paraId="4265B8DD" w14:textId="77777777" w:rsidR="005C4468" w:rsidRPr="00FF01EF" w:rsidRDefault="005C4468" w:rsidP="005C4468">
            <w:pPr>
              <w:pStyle w:val="ConsPlusNormal"/>
              <w:jc w:val="center"/>
            </w:pPr>
            <w:r w:rsidRPr="00FF01EF">
              <w:t>0,00</w:t>
            </w:r>
          </w:p>
        </w:tc>
        <w:tc>
          <w:tcPr>
            <w:tcW w:w="1418" w:type="dxa"/>
            <w:shd w:val="clear" w:color="auto" w:fill="auto"/>
          </w:tcPr>
          <w:p w14:paraId="5371DF1C" w14:textId="77777777" w:rsidR="005C4468" w:rsidRPr="00FF01EF" w:rsidRDefault="005C4468" w:rsidP="005C4468">
            <w:pPr>
              <w:pStyle w:val="ConsPlusNormal"/>
              <w:jc w:val="center"/>
            </w:pPr>
            <w:r w:rsidRPr="00FF01EF">
              <w:rPr>
                <w:rFonts w:eastAsia="Calibri"/>
              </w:rPr>
              <w:t>0,00</w:t>
            </w:r>
          </w:p>
        </w:tc>
        <w:tc>
          <w:tcPr>
            <w:tcW w:w="1417" w:type="dxa"/>
            <w:shd w:val="clear" w:color="auto" w:fill="auto"/>
          </w:tcPr>
          <w:p w14:paraId="5289136E" w14:textId="77777777" w:rsidR="005C4468" w:rsidRPr="00FF01EF" w:rsidRDefault="005C4468" w:rsidP="005C4468">
            <w:pPr>
              <w:pStyle w:val="ConsPlusNormal"/>
              <w:jc w:val="center"/>
            </w:pPr>
            <w:r w:rsidRPr="00FF01EF">
              <w:t>0,00</w:t>
            </w:r>
          </w:p>
        </w:tc>
        <w:tc>
          <w:tcPr>
            <w:tcW w:w="1418" w:type="dxa"/>
            <w:shd w:val="clear" w:color="auto" w:fill="auto"/>
          </w:tcPr>
          <w:p w14:paraId="6FBB5021" w14:textId="77777777" w:rsidR="005C4468" w:rsidRPr="00FF01EF" w:rsidRDefault="005C4468" w:rsidP="005C4468">
            <w:pPr>
              <w:pStyle w:val="ConsPlusNormal"/>
              <w:jc w:val="center"/>
            </w:pPr>
            <w:r w:rsidRPr="00FF01EF">
              <w:t>0,00</w:t>
            </w:r>
          </w:p>
        </w:tc>
        <w:tc>
          <w:tcPr>
            <w:tcW w:w="1275" w:type="dxa"/>
            <w:shd w:val="clear" w:color="auto" w:fill="auto"/>
          </w:tcPr>
          <w:p w14:paraId="7FFDF4C6" w14:textId="77777777" w:rsidR="005C4468" w:rsidRPr="00FF01EF" w:rsidRDefault="005C4468" w:rsidP="005C4468">
            <w:pPr>
              <w:pStyle w:val="ConsPlusNormal"/>
              <w:jc w:val="center"/>
            </w:pPr>
            <w:r w:rsidRPr="00FF01EF">
              <w:t>0,00</w:t>
            </w:r>
          </w:p>
        </w:tc>
        <w:tc>
          <w:tcPr>
            <w:tcW w:w="1276" w:type="dxa"/>
            <w:shd w:val="clear" w:color="auto" w:fill="auto"/>
          </w:tcPr>
          <w:p w14:paraId="4CA45A9F" w14:textId="77777777" w:rsidR="005C4468" w:rsidRPr="00FF01EF" w:rsidRDefault="005C4468" w:rsidP="005C4468">
            <w:pPr>
              <w:pStyle w:val="ConsPlusNormal"/>
              <w:jc w:val="center"/>
            </w:pPr>
            <w:r w:rsidRPr="00FF01EF">
              <w:t>0,00</w:t>
            </w:r>
          </w:p>
        </w:tc>
      </w:tr>
      <w:tr w:rsidR="005C4468" w:rsidRPr="00FF01EF" w14:paraId="3779EFF8" w14:textId="77777777" w:rsidTr="005C4468">
        <w:tc>
          <w:tcPr>
            <w:tcW w:w="488" w:type="dxa"/>
            <w:vMerge/>
            <w:shd w:val="clear" w:color="auto" w:fill="auto"/>
          </w:tcPr>
          <w:p w14:paraId="13E35A23" w14:textId="77777777" w:rsidR="005C4468" w:rsidRPr="00FF01EF" w:rsidRDefault="005C4468" w:rsidP="005C4468"/>
        </w:tc>
        <w:tc>
          <w:tcPr>
            <w:tcW w:w="4819" w:type="dxa"/>
            <w:shd w:val="clear" w:color="auto" w:fill="auto"/>
          </w:tcPr>
          <w:p w14:paraId="1405A28C"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37398052" w14:textId="77777777" w:rsidR="005C4468" w:rsidRPr="00FF01EF" w:rsidRDefault="005C4468" w:rsidP="005C4468">
            <w:pPr>
              <w:pStyle w:val="ConsPlusNormal"/>
              <w:jc w:val="center"/>
            </w:pPr>
          </w:p>
        </w:tc>
        <w:tc>
          <w:tcPr>
            <w:tcW w:w="1417" w:type="dxa"/>
            <w:shd w:val="clear" w:color="auto" w:fill="auto"/>
          </w:tcPr>
          <w:p w14:paraId="33FC8AC1" w14:textId="77777777" w:rsidR="005C4468" w:rsidRPr="00FF01EF" w:rsidRDefault="005C4468" w:rsidP="005C4468">
            <w:pPr>
              <w:pStyle w:val="ConsPlusNormal"/>
              <w:jc w:val="center"/>
            </w:pPr>
          </w:p>
        </w:tc>
        <w:tc>
          <w:tcPr>
            <w:tcW w:w="1418" w:type="dxa"/>
            <w:shd w:val="clear" w:color="auto" w:fill="auto"/>
          </w:tcPr>
          <w:p w14:paraId="7A63D418" w14:textId="77777777" w:rsidR="005C4468" w:rsidRPr="00FF01EF" w:rsidRDefault="005C4468" w:rsidP="005C4468">
            <w:pPr>
              <w:pStyle w:val="ConsPlusNormal"/>
              <w:jc w:val="center"/>
            </w:pPr>
          </w:p>
        </w:tc>
        <w:tc>
          <w:tcPr>
            <w:tcW w:w="1417" w:type="dxa"/>
            <w:shd w:val="clear" w:color="auto" w:fill="auto"/>
          </w:tcPr>
          <w:p w14:paraId="62CC8F95" w14:textId="77777777" w:rsidR="005C4468" w:rsidRPr="00FF01EF" w:rsidRDefault="005C4468" w:rsidP="005C4468">
            <w:pPr>
              <w:pStyle w:val="ConsPlusNormal"/>
              <w:jc w:val="center"/>
            </w:pPr>
          </w:p>
        </w:tc>
        <w:tc>
          <w:tcPr>
            <w:tcW w:w="1418" w:type="dxa"/>
            <w:shd w:val="clear" w:color="auto" w:fill="auto"/>
          </w:tcPr>
          <w:p w14:paraId="5CAD3280" w14:textId="77777777" w:rsidR="005C4468" w:rsidRPr="00FF01EF" w:rsidRDefault="005C4468" w:rsidP="005C4468">
            <w:pPr>
              <w:pStyle w:val="ConsPlusNormal"/>
              <w:jc w:val="center"/>
            </w:pPr>
          </w:p>
        </w:tc>
        <w:tc>
          <w:tcPr>
            <w:tcW w:w="1275" w:type="dxa"/>
            <w:shd w:val="clear" w:color="auto" w:fill="auto"/>
          </w:tcPr>
          <w:p w14:paraId="7B773D80" w14:textId="77777777" w:rsidR="005C4468" w:rsidRPr="00FF01EF" w:rsidRDefault="005C4468" w:rsidP="005C4468">
            <w:pPr>
              <w:pStyle w:val="ConsPlusNormal"/>
              <w:jc w:val="center"/>
            </w:pPr>
          </w:p>
        </w:tc>
        <w:tc>
          <w:tcPr>
            <w:tcW w:w="1276" w:type="dxa"/>
            <w:shd w:val="clear" w:color="auto" w:fill="auto"/>
          </w:tcPr>
          <w:p w14:paraId="287F5202" w14:textId="77777777" w:rsidR="005C4468" w:rsidRPr="00FF01EF" w:rsidRDefault="005C4468" w:rsidP="005C4468">
            <w:pPr>
              <w:pStyle w:val="ConsPlusNormal"/>
              <w:jc w:val="center"/>
            </w:pPr>
          </w:p>
        </w:tc>
      </w:tr>
      <w:tr w:rsidR="005C4468" w:rsidRPr="00FF01EF" w14:paraId="207DD143" w14:textId="77777777" w:rsidTr="005C4468">
        <w:tc>
          <w:tcPr>
            <w:tcW w:w="488" w:type="dxa"/>
            <w:vMerge/>
            <w:shd w:val="clear" w:color="auto" w:fill="auto"/>
          </w:tcPr>
          <w:p w14:paraId="5BF7BD61" w14:textId="77777777" w:rsidR="005C4468" w:rsidRPr="00FF01EF" w:rsidRDefault="005C4468" w:rsidP="005C4468"/>
        </w:tc>
        <w:tc>
          <w:tcPr>
            <w:tcW w:w="4819" w:type="dxa"/>
            <w:shd w:val="clear" w:color="auto" w:fill="auto"/>
          </w:tcPr>
          <w:p w14:paraId="4A292C99"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28A0B4D0" w14:textId="77777777" w:rsidR="005C4468" w:rsidRPr="00FF01EF" w:rsidRDefault="005C4468" w:rsidP="005C4468">
            <w:pPr>
              <w:pStyle w:val="ConsPlusNormal"/>
              <w:jc w:val="center"/>
            </w:pPr>
          </w:p>
        </w:tc>
        <w:tc>
          <w:tcPr>
            <w:tcW w:w="1417" w:type="dxa"/>
            <w:shd w:val="clear" w:color="auto" w:fill="auto"/>
          </w:tcPr>
          <w:p w14:paraId="38455120" w14:textId="77777777" w:rsidR="005C4468" w:rsidRPr="00FF01EF" w:rsidRDefault="005C4468" w:rsidP="005C4468">
            <w:pPr>
              <w:pStyle w:val="ConsPlusNormal"/>
              <w:jc w:val="center"/>
            </w:pPr>
            <w:r w:rsidRPr="00FF01EF">
              <w:t>0,00</w:t>
            </w:r>
          </w:p>
        </w:tc>
        <w:tc>
          <w:tcPr>
            <w:tcW w:w="1418" w:type="dxa"/>
            <w:shd w:val="clear" w:color="auto" w:fill="auto"/>
          </w:tcPr>
          <w:p w14:paraId="56460FFE" w14:textId="77777777" w:rsidR="005C4468" w:rsidRPr="00FF01EF" w:rsidRDefault="005C4468" w:rsidP="005C4468">
            <w:pPr>
              <w:pStyle w:val="ConsPlusNormal"/>
              <w:jc w:val="center"/>
            </w:pPr>
            <w:r w:rsidRPr="00FF01EF">
              <w:rPr>
                <w:rFonts w:eastAsia="Calibri"/>
              </w:rPr>
              <w:t>0,00</w:t>
            </w:r>
          </w:p>
        </w:tc>
        <w:tc>
          <w:tcPr>
            <w:tcW w:w="1417" w:type="dxa"/>
            <w:shd w:val="clear" w:color="auto" w:fill="auto"/>
          </w:tcPr>
          <w:p w14:paraId="58E0552B" w14:textId="77777777" w:rsidR="005C4468" w:rsidRPr="00FF01EF" w:rsidRDefault="005C4468" w:rsidP="005C4468">
            <w:pPr>
              <w:pStyle w:val="ConsPlusNormal"/>
              <w:jc w:val="center"/>
            </w:pPr>
            <w:r w:rsidRPr="00FF01EF">
              <w:t>0,00</w:t>
            </w:r>
          </w:p>
        </w:tc>
        <w:tc>
          <w:tcPr>
            <w:tcW w:w="1418" w:type="dxa"/>
            <w:shd w:val="clear" w:color="auto" w:fill="auto"/>
          </w:tcPr>
          <w:p w14:paraId="313040EB" w14:textId="77777777" w:rsidR="005C4468" w:rsidRPr="00FF01EF" w:rsidRDefault="005C4468" w:rsidP="005C4468">
            <w:pPr>
              <w:pStyle w:val="ConsPlusNormal"/>
              <w:jc w:val="center"/>
            </w:pPr>
            <w:r w:rsidRPr="00FF01EF">
              <w:t>0,00</w:t>
            </w:r>
          </w:p>
        </w:tc>
        <w:tc>
          <w:tcPr>
            <w:tcW w:w="1275" w:type="dxa"/>
            <w:shd w:val="clear" w:color="auto" w:fill="auto"/>
          </w:tcPr>
          <w:p w14:paraId="2337393C" w14:textId="77777777" w:rsidR="005C4468" w:rsidRPr="00FF01EF" w:rsidRDefault="005C4468" w:rsidP="005C4468">
            <w:pPr>
              <w:pStyle w:val="ConsPlusNormal"/>
              <w:jc w:val="center"/>
            </w:pPr>
            <w:r w:rsidRPr="00FF01EF">
              <w:t>0,00</w:t>
            </w:r>
          </w:p>
        </w:tc>
        <w:tc>
          <w:tcPr>
            <w:tcW w:w="1276" w:type="dxa"/>
            <w:shd w:val="clear" w:color="auto" w:fill="auto"/>
          </w:tcPr>
          <w:p w14:paraId="189B7FAD" w14:textId="77777777" w:rsidR="005C4468" w:rsidRPr="00FF01EF" w:rsidRDefault="005C4468" w:rsidP="005C4468">
            <w:pPr>
              <w:pStyle w:val="ConsPlusNormal"/>
              <w:jc w:val="center"/>
            </w:pPr>
            <w:r w:rsidRPr="00FF01EF">
              <w:t>0,00</w:t>
            </w:r>
          </w:p>
        </w:tc>
      </w:tr>
      <w:tr w:rsidR="005C4468" w:rsidRPr="00FF01EF" w14:paraId="1DD1A7EB" w14:textId="77777777" w:rsidTr="005C4468">
        <w:tc>
          <w:tcPr>
            <w:tcW w:w="488" w:type="dxa"/>
            <w:vMerge/>
            <w:shd w:val="clear" w:color="auto" w:fill="auto"/>
          </w:tcPr>
          <w:p w14:paraId="15D1C0C6" w14:textId="77777777" w:rsidR="005C4468" w:rsidRPr="00FF01EF" w:rsidRDefault="005C4468" w:rsidP="005C4468"/>
        </w:tc>
        <w:tc>
          <w:tcPr>
            <w:tcW w:w="4819" w:type="dxa"/>
            <w:shd w:val="clear" w:color="auto" w:fill="auto"/>
          </w:tcPr>
          <w:p w14:paraId="2ADD1FB5"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001629F1" w14:textId="77777777" w:rsidR="005C4468" w:rsidRPr="00FF01EF" w:rsidRDefault="005C4468" w:rsidP="005C4468">
            <w:pPr>
              <w:pStyle w:val="ConsPlusNormal"/>
              <w:jc w:val="center"/>
            </w:pPr>
          </w:p>
        </w:tc>
        <w:tc>
          <w:tcPr>
            <w:tcW w:w="1417" w:type="dxa"/>
            <w:shd w:val="clear" w:color="auto" w:fill="auto"/>
          </w:tcPr>
          <w:p w14:paraId="6D53A517" w14:textId="77777777" w:rsidR="005C4468" w:rsidRPr="00FF01EF" w:rsidRDefault="005C4468" w:rsidP="005C4468">
            <w:pPr>
              <w:pStyle w:val="ConsPlusNormal"/>
              <w:jc w:val="center"/>
            </w:pPr>
            <w:r w:rsidRPr="00FF01EF">
              <w:t>0,00</w:t>
            </w:r>
          </w:p>
        </w:tc>
        <w:tc>
          <w:tcPr>
            <w:tcW w:w="1418" w:type="dxa"/>
            <w:shd w:val="clear" w:color="auto" w:fill="auto"/>
          </w:tcPr>
          <w:p w14:paraId="3CF15972" w14:textId="77777777" w:rsidR="005C4468" w:rsidRPr="00FF01EF" w:rsidRDefault="005C4468" w:rsidP="005C4468">
            <w:pPr>
              <w:pStyle w:val="ConsPlusNormal"/>
              <w:jc w:val="center"/>
            </w:pPr>
            <w:r w:rsidRPr="00FF01EF">
              <w:t>0,00</w:t>
            </w:r>
          </w:p>
        </w:tc>
        <w:tc>
          <w:tcPr>
            <w:tcW w:w="1417" w:type="dxa"/>
            <w:shd w:val="clear" w:color="auto" w:fill="auto"/>
          </w:tcPr>
          <w:p w14:paraId="120135DF" w14:textId="77777777" w:rsidR="005C4468" w:rsidRPr="00FF01EF" w:rsidRDefault="005C4468" w:rsidP="005C4468">
            <w:pPr>
              <w:pStyle w:val="ConsPlusNormal"/>
              <w:jc w:val="center"/>
            </w:pPr>
            <w:r w:rsidRPr="00FF01EF">
              <w:t>0,00</w:t>
            </w:r>
          </w:p>
        </w:tc>
        <w:tc>
          <w:tcPr>
            <w:tcW w:w="1418" w:type="dxa"/>
            <w:shd w:val="clear" w:color="auto" w:fill="auto"/>
          </w:tcPr>
          <w:p w14:paraId="537C5C1D" w14:textId="77777777" w:rsidR="005C4468" w:rsidRPr="00FF01EF" w:rsidRDefault="005C4468" w:rsidP="005C4468">
            <w:pPr>
              <w:pStyle w:val="ConsPlusNormal"/>
              <w:jc w:val="center"/>
            </w:pPr>
            <w:r w:rsidRPr="00FF01EF">
              <w:t>0,00</w:t>
            </w:r>
          </w:p>
        </w:tc>
        <w:tc>
          <w:tcPr>
            <w:tcW w:w="1275" w:type="dxa"/>
            <w:shd w:val="clear" w:color="auto" w:fill="auto"/>
          </w:tcPr>
          <w:p w14:paraId="64E6B5E6" w14:textId="77777777" w:rsidR="005C4468" w:rsidRPr="00FF01EF" w:rsidRDefault="005C4468" w:rsidP="005C4468">
            <w:pPr>
              <w:pStyle w:val="ConsPlusNormal"/>
              <w:jc w:val="center"/>
            </w:pPr>
            <w:r w:rsidRPr="00FF01EF">
              <w:t>0,00</w:t>
            </w:r>
          </w:p>
        </w:tc>
        <w:tc>
          <w:tcPr>
            <w:tcW w:w="1276" w:type="dxa"/>
            <w:shd w:val="clear" w:color="auto" w:fill="auto"/>
          </w:tcPr>
          <w:p w14:paraId="01DD31F1" w14:textId="77777777" w:rsidR="005C4468" w:rsidRPr="00FF01EF" w:rsidRDefault="005C4468" w:rsidP="005C4468">
            <w:pPr>
              <w:pStyle w:val="ConsPlusNormal"/>
              <w:jc w:val="center"/>
            </w:pPr>
            <w:r w:rsidRPr="00FF01EF">
              <w:t>0,00</w:t>
            </w:r>
          </w:p>
        </w:tc>
      </w:tr>
      <w:tr w:rsidR="005C4468" w:rsidRPr="00FF01EF" w14:paraId="52BA4026" w14:textId="77777777" w:rsidTr="005C4468">
        <w:tc>
          <w:tcPr>
            <w:tcW w:w="488" w:type="dxa"/>
            <w:vMerge/>
            <w:shd w:val="clear" w:color="auto" w:fill="auto"/>
          </w:tcPr>
          <w:p w14:paraId="0F23B326" w14:textId="77777777" w:rsidR="005C4468" w:rsidRPr="00FF01EF" w:rsidRDefault="005C4468" w:rsidP="005C4468"/>
        </w:tc>
        <w:tc>
          <w:tcPr>
            <w:tcW w:w="4819" w:type="dxa"/>
            <w:shd w:val="clear" w:color="auto" w:fill="auto"/>
          </w:tcPr>
          <w:p w14:paraId="679C7BF0"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794B9CCC" w14:textId="77777777" w:rsidR="005C4468" w:rsidRPr="00FF01EF" w:rsidRDefault="005C4468" w:rsidP="005C4468">
            <w:pPr>
              <w:pStyle w:val="ConsPlusNormal"/>
              <w:jc w:val="center"/>
            </w:pPr>
          </w:p>
        </w:tc>
        <w:tc>
          <w:tcPr>
            <w:tcW w:w="1417" w:type="dxa"/>
            <w:shd w:val="clear" w:color="auto" w:fill="auto"/>
          </w:tcPr>
          <w:p w14:paraId="64CB2C8D" w14:textId="77777777" w:rsidR="005C4468" w:rsidRPr="00FF01EF" w:rsidRDefault="005C4468" w:rsidP="005C4468">
            <w:pPr>
              <w:pStyle w:val="ConsPlusNormal"/>
              <w:jc w:val="center"/>
            </w:pPr>
            <w:r w:rsidRPr="00FF01EF">
              <w:t>0,00</w:t>
            </w:r>
          </w:p>
        </w:tc>
        <w:tc>
          <w:tcPr>
            <w:tcW w:w="1418" w:type="dxa"/>
            <w:shd w:val="clear" w:color="auto" w:fill="auto"/>
          </w:tcPr>
          <w:p w14:paraId="61791388" w14:textId="77777777" w:rsidR="005C4468" w:rsidRPr="00FF01EF" w:rsidRDefault="005C4468" w:rsidP="005C4468">
            <w:pPr>
              <w:pStyle w:val="ConsPlusNormal"/>
              <w:jc w:val="center"/>
            </w:pPr>
            <w:r w:rsidRPr="00FF01EF">
              <w:t>0,00</w:t>
            </w:r>
          </w:p>
        </w:tc>
        <w:tc>
          <w:tcPr>
            <w:tcW w:w="1417" w:type="dxa"/>
            <w:shd w:val="clear" w:color="auto" w:fill="auto"/>
          </w:tcPr>
          <w:p w14:paraId="7CEF4156" w14:textId="77777777" w:rsidR="005C4468" w:rsidRPr="00FF01EF" w:rsidRDefault="005C4468" w:rsidP="005C4468">
            <w:pPr>
              <w:pStyle w:val="ConsPlusNormal"/>
              <w:jc w:val="center"/>
            </w:pPr>
            <w:r w:rsidRPr="00FF01EF">
              <w:t>0,00</w:t>
            </w:r>
          </w:p>
        </w:tc>
        <w:tc>
          <w:tcPr>
            <w:tcW w:w="1418" w:type="dxa"/>
            <w:shd w:val="clear" w:color="auto" w:fill="auto"/>
          </w:tcPr>
          <w:p w14:paraId="01AA86E4" w14:textId="77777777" w:rsidR="005C4468" w:rsidRPr="00FF01EF" w:rsidRDefault="005C4468" w:rsidP="005C4468">
            <w:pPr>
              <w:pStyle w:val="ConsPlusNormal"/>
              <w:jc w:val="center"/>
            </w:pPr>
            <w:r w:rsidRPr="00FF01EF">
              <w:t>0,00</w:t>
            </w:r>
          </w:p>
        </w:tc>
        <w:tc>
          <w:tcPr>
            <w:tcW w:w="1275" w:type="dxa"/>
            <w:shd w:val="clear" w:color="auto" w:fill="auto"/>
          </w:tcPr>
          <w:p w14:paraId="06059C0B" w14:textId="77777777" w:rsidR="005C4468" w:rsidRPr="00FF01EF" w:rsidRDefault="005C4468" w:rsidP="005C4468">
            <w:pPr>
              <w:pStyle w:val="ConsPlusNormal"/>
              <w:jc w:val="center"/>
            </w:pPr>
            <w:r w:rsidRPr="00FF01EF">
              <w:t>0,00</w:t>
            </w:r>
          </w:p>
        </w:tc>
        <w:tc>
          <w:tcPr>
            <w:tcW w:w="1276" w:type="dxa"/>
            <w:shd w:val="clear" w:color="auto" w:fill="auto"/>
          </w:tcPr>
          <w:p w14:paraId="204002DB" w14:textId="77777777" w:rsidR="005C4468" w:rsidRPr="00FF01EF" w:rsidRDefault="005C4468" w:rsidP="005C4468">
            <w:pPr>
              <w:pStyle w:val="ConsPlusNormal"/>
              <w:jc w:val="center"/>
            </w:pPr>
            <w:r w:rsidRPr="00FF01EF">
              <w:t>0,00</w:t>
            </w:r>
          </w:p>
        </w:tc>
      </w:tr>
      <w:tr w:rsidR="005C4468" w:rsidRPr="00FF01EF" w14:paraId="073E5A87" w14:textId="77777777" w:rsidTr="005C4468">
        <w:tc>
          <w:tcPr>
            <w:tcW w:w="488" w:type="dxa"/>
            <w:vMerge w:val="restart"/>
            <w:shd w:val="clear" w:color="auto" w:fill="auto"/>
          </w:tcPr>
          <w:p w14:paraId="4E3BD007" w14:textId="77777777" w:rsidR="005C4468" w:rsidRPr="00FF01EF" w:rsidRDefault="005C4468" w:rsidP="005C4468">
            <w:r w:rsidRPr="00FF01EF">
              <w:t>18.</w:t>
            </w:r>
          </w:p>
        </w:tc>
        <w:tc>
          <w:tcPr>
            <w:tcW w:w="4819" w:type="dxa"/>
            <w:shd w:val="clear" w:color="auto" w:fill="auto"/>
          </w:tcPr>
          <w:p w14:paraId="67A87302" w14:textId="77777777" w:rsidR="005C4468" w:rsidRPr="00FF01EF" w:rsidRDefault="005C4468" w:rsidP="005C4468">
            <w:pPr>
              <w:pStyle w:val="ConsPlusNormal"/>
              <w:jc w:val="both"/>
            </w:pPr>
            <w:r w:rsidRPr="00FF01EF">
              <w:t>Проведение государственной экспертизы ПСД по сносу бассейна, расположенного по адресу: г. Тейково, ул. Гвардейская, д. 20</w:t>
            </w:r>
          </w:p>
        </w:tc>
        <w:tc>
          <w:tcPr>
            <w:tcW w:w="1985" w:type="dxa"/>
            <w:vMerge w:val="restart"/>
            <w:shd w:val="clear" w:color="auto" w:fill="auto"/>
          </w:tcPr>
          <w:p w14:paraId="44510518" w14:textId="77777777" w:rsidR="005C4468" w:rsidRPr="00FF01EF" w:rsidRDefault="005C4468" w:rsidP="005C4468">
            <w:pPr>
              <w:pStyle w:val="ConsPlusNormal"/>
              <w:jc w:val="center"/>
            </w:pPr>
            <w:r w:rsidRPr="00FF01EF">
              <w:t xml:space="preserve">МКУ </w:t>
            </w:r>
            <w:proofErr w:type="spellStart"/>
            <w:r w:rsidRPr="00FF01EF">
              <w:t>г.о</w:t>
            </w:r>
            <w:proofErr w:type="spellEnd"/>
            <w:r w:rsidRPr="00FF01EF">
              <w:t>. Тейково «Служба заказчика»</w:t>
            </w:r>
          </w:p>
        </w:tc>
        <w:tc>
          <w:tcPr>
            <w:tcW w:w="1417" w:type="dxa"/>
            <w:shd w:val="clear" w:color="auto" w:fill="auto"/>
          </w:tcPr>
          <w:p w14:paraId="733D3CBD" w14:textId="77777777" w:rsidR="005C4468" w:rsidRPr="00FF01EF" w:rsidRDefault="005C4468" w:rsidP="005C4468">
            <w:pPr>
              <w:pStyle w:val="ConsPlusNormal"/>
              <w:jc w:val="center"/>
            </w:pPr>
            <w:r w:rsidRPr="00FF01EF">
              <w:t>0,00</w:t>
            </w:r>
          </w:p>
        </w:tc>
        <w:tc>
          <w:tcPr>
            <w:tcW w:w="1418" w:type="dxa"/>
            <w:shd w:val="clear" w:color="auto" w:fill="auto"/>
          </w:tcPr>
          <w:p w14:paraId="0F500265" w14:textId="77777777" w:rsidR="005C4468" w:rsidRPr="00FF01EF" w:rsidRDefault="005C4468" w:rsidP="005C4468">
            <w:pPr>
              <w:pStyle w:val="ConsPlusNormal"/>
              <w:jc w:val="center"/>
            </w:pPr>
            <w:r w:rsidRPr="00FF01EF">
              <w:t>13,06800</w:t>
            </w:r>
          </w:p>
        </w:tc>
        <w:tc>
          <w:tcPr>
            <w:tcW w:w="1417" w:type="dxa"/>
            <w:shd w:val="clear" w:color="auto" w:fill="auto"/>
          </w:tcPr>
          <w:p w14:paraId="0B78872E" w14:textId="77777777" w:rsidR="005C4468" w:rsidRPr="00FF01EF" w:rsidRDefault="005C4468" w:rsidP="005C4468">
            <w:pPr>
              <w:pStyle w:val="ConsPlusNormal"/>
              <w:jc w:val="center"/>
            </w:pPr>
            <w:r w:rsidRPr="00FF01EF">
              <w:t>0,00</w:t>
            </w:r>
          </w:p>
        </w:tc>
        <w:tc>
          <w:tcPr>
            <w:tcW w:w="1418" w:type="dxa"/>
            <w:shd w:val="clear" w:color="auto" w:fill="auto"/>
          </w:tcPr>
          <w:p w14:paraId="29E6A2D0" w14:textId="77777777" w:rsidR="005C4468" w:rsidRPr="00FF01EF" w:rsidRDefault="005C4468" w:rsidP="005C4468">
            <w:pPr>
              <w:pStyle w:val="ConsPlusNormal"/>
              <w:jc w:val="center"/>
            </w:pPr>
            <w:r w:rsidRPr="00FF01EF">
              <w:t>0,00</w:t>
            </w:r>
          </w:p>
        </w:tc>
        <w:tc>
          <w:tcPr>
            <w:tcW w:w="1275" w:type="dxa"/>
            <w:shd w:val="clear" w:color="auto" w:fill="auto"/>
          </w:tcPr>
          <w:p w14:paraId="1000DAC2" w14:textId="77777777" w:rsidR="005C4468" w:rsidRPr="00FF01EF" w:rsidRDefault="005C4468" w:rsidP="005C4468">
            <w:pPr>
              <w:pStyle w:val="ConsPlusNormal"/>
              <w:jc w:val="center"/>
            </w:pPr>
            <w:r w:rsidRPr="00FF01EF">
              <w:t>0,00</w:t>
            </w:r>
          </w:p>
        </w:tc>
        <w:tc>
          <w:tcPr>
            <w:tcW w:w="1276" w:type="dxa"/>
            <w:shd w:val="clear" w:color="auto" w:fill="auto"/>
          </w:tcPr>
          <w:p w14:paraId="0BD50C1D" w14:textId="77777777" w:rsidR="005C4468" w:rsidRPr="00FF01EF" w:rsidRDefault="005C4468" w:rsidP="005C4468">
            <w:pPr>
              <w:pStyle w:val="ConsPlusNormal"/>
              <w:jc w:val="center"/>
            </w:pPr>
            <w:r w:rsidRPr="00FF01EF">
              <w:t>0,00</w:t>
            </w:r>
          </w:p>
        </w:tc>
      </w:tr>
      <w:tr w:rsidR="005C4468" w:rsidRPr="00FF01EF" w14:paraId="21FD2EA6" w14:textId="77777777" w:rsidTr="005C4468">
        <w:tc>
          <w:tcPr>
            <w:tcW w:w="488" w:type="dxa"/>
            <w:vMerge/>
            <w:shd w:val="clear" w:color="auto" w:fill="auto"/>
          </w:tcPr>
          <w:p w14:paraId="7E23A409" w14:textId="77777777" w:rsidR="005C4468" w:rsidRPr="00FF01EF" w:rsidRDefault="005C4468" w:rsidP="005C4468"/>
        </w:tc>
        <w:tc>
          <w:tcPr>
            <w:tcW w:w="4819" w:type="dxa"/>
            <w:shd w:val="clear" w:color="auto" w:fill="auto"/>
          </w:tcPr>
          <w:p w14:paraId="3858F9E9"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4878373C" w14:textId="77777777" w:rsidR="005C4468" w:rsidRPr="00FF01EF" w:rsidRDefault="005C4468" w:rsidP="005C4468">
            <w:pPr>
              <w:pStyle w:val="ConsPlusNormal"/>
              <w:jc w:val="center"/>
            </w:pPr>
          </w:p>
        </w:tc>
        <w:tc>
          <w:tcPr>
            <w:tcW w:w="1417" w:type="dxa"/>
            <w:shd w:val="clear" w:color="auto" w:fill="auto"/>
          </w:tcPr>
          <w:p w14:paraId="46EBDF99" w14:textId="77777777" w:rsidR="005C4468" w:rsidRPr="00FF01EF" w:rsidRDefault="005C4468" w:rsidP="005C4468">
            <w:pPr>
              <w:pStyle w:val="ConsPlusNormal"/>
              <w:jc w:val="center"/>
            </w:pPr>
          </w:p>
        </w:tc>
        <w:tc>
          <w:tcPr>
            <w:tcW w:w="1418" w:type="dxa"/>
            <w:shd w:val="clear" w:color="auto" w:fill="auto"/>
          </w:tcPr>
          <w:p w14:paraId="61EDD283" w14:textId="77777777" w:rsidR="005C4468" w:rsidRPr="00FF01EF" w:rsidRDefault="005C4468" w:rsidP="005C4468">
            <w:pPr>
              <w:pStyle w:val="ConsPlusNormal"/>
              <w:jc w:val="center"/>
            </w:pPr>
          </w:p>
        </w:tc>
        <w:tc>
          <w:tcPr>
            <w:tcW w:w="1417" w:type="dxa"/>
            <w:shd w:val="clear" w:color="auto" w:fill="auto"/>
          </w:tcPr>
          <w:p w14:paraId="7BB1D4F0" w14:textId="77777777" w:rsidR="005C4468" w:rsidRPr="00FF01EF" w:rsidRDefault="005C4468" w:rsidP="005C4468">
            <w:pPr>
              <w:pStyle w:val="ConsPlusNormal"/>
              <w:jc w:val="center"/>
            </w:pPr>
          </w:p>
        </w:tc>
        <w:tc>
          <w:tcPr>
            <w:tcW w:w="1418" w:type="dxa"/>
            <w:shd w:val="clear" w:color="auto" w:fill="auto"/>
          </w:tcPr>
          <w:p w14:paraId="7042E3DC" w14:textId="77777777" w:rsidR="005C4468" w:rsidRPr="00FF01EF" w:rsidRDefault="005C4468" w:rsidP="005C4468">
            <w:pPr>
              <w:pStyle w:val="ConsPlusNormal"/>
              <w:jc w:val="center"/>
            </w:pPr>
          </w:p>
        </w:tc>
        <w:tc>
          <w:tcPr>
            <w:tcW w:w="1275" w:type="dxa"/>
            <w:shd w:val="clear" w:color="auto" w:fill="auto"/>
          </w:tcPr>
          <w:p w14:paraId="512C65AF" w14:textId="77777777" w:rsidR="005C4468" w:rsidRPr="00FF01EF" w:rsidRDefault="005C4468" w:rsidP="005C4468">
            <w:pPr>
              <w:pStyle w:val="ConsPlusNormal"/>
              <w:jc w:val="center"/>
            </w:pPr>
          </w:p>
        </w:tc>
        <w:tc>
          <w:tcPr>
            <w:tcW w:w="1276" w:type="dxa"/>
            <w:shd w:val="clear" w:color="auto" w:fill="auto"/>
          </w:tcPr>
          <w:p w14:paraId="2F45C0AB" w14:textId="77777777" w:rsidR="005C4468" w:rsidRPr="00FF01EF" w:rsidRDefault="005C4468" w:rsidP="005C4468">
            <w:pPr>
              <w:pStyle w:val="ConsPlusNormal"/>
              <w:jc w:val="center"/>
            </w:pPr>
          </w:p>
        </w:tc>
      </w:tr>
      <w:tr w:rsidR="005C4468" w:rsidRPr="00FF01EF" w14:paraId="4EAC232A" w14:textId="77777777" w:rsidTr="005C4468">
        <w:tc>
          <w:tcPr>
            <w:tcW w:w="488" w:type="dxa"/>
            <w:vMerge/>
            <w:shd w:val="clear" w:color="auto" w:fill="auto"/>
          </w:tcPr>
          <w:p w14:paraId="08F35792" w14:textId="77777777" w:rsidR="005C4468" w:rsidRPr="00FF01EF" w:rsidRDefault="005C4468" w:rsidP="005C4468"/>
        </w:tc>
        <w:tc>
          <w:tcPr>
            <w:tcW w:w="4819" w:type="dxa"/>
            <w:shd w:val="clear" w:color="auto" w:fill="auto"/>
          </w:tcPr>
          <w:p w14:paraId="7A733787"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31263ECA" w14:textId="77777777" w:rsidR="005C4468" w:rsidRPr="00FF01EF" w:rsidRDefault="005C4468" w:rsidP="005C4468">
            <w:pPr>
              <w:pStyle w:val="ConsPlusNormal"/>
              <w:jc w:val="center"/>
            </w:pPr>
          </w:p>
        </w:tc>
        <w:tc>
          <w:tcPr>
            <w:tcW w:w="1417" w:type="dxa"/>
            <w:shd w:val="clear" w:color="auto" w:fill="auto"/>
          </w:tcPr>
          <w:p w14:paraId="234391E4" w14:textId="77777777" w:rsidR="005C4468" w:rsidRPr="00FF01EF" w:rsidRDefault="005C4468" w:rsidP="005C4468">
            <w:pPr>
              <w:pStyle w:val="ConsPlusNormal"/>
              <w:jc w:val="center"/>
            </w:pPr>
            <w:r w:rsidRPr="00FF01EF">
              <w:t>0,00</w:t>
            </w:r>
          </w:p>
        </w:tc>
        <w:tc>
          <w:tcPr>
            <w:tcW w:w="1418" w:type="dxa"/>
            <w:shd w:val="clear" w:color="auto" w:fill="auto"/>
          </w:tcPr>
          <w:p w14:paraId="7240AEBE" w14:textId="77777777" w:rsidR="005C4468" w:rsidRPr="00FF01EF" w:rsidRDefault="005C4468" w:rsidP="005C4468">
            <w:pPr>
              <w:pStyle w:val="ConsPlusNormal"/>
              <w:jc w:val="center"/>
            </w:pPr>
            <w:r w:rsidRPr="00FF01EF">
              <w:t>13,06800</w:t>
            </w:r>
          </w:p>
        </w:tc>
        <w:tc>
          <w:tcPr>
            <w:tcW w:w="1417" w:type="dxa"/>
            <w:shd w:val="clear" w:color="auto" w:fill="auto"/>
          </w:tcPr>
          <w:p w14:paraId="367CA3D6" w14:textId="77777777" w:rsidR="005C4468" w:rsidRPr="00FF01EF" w:rsidRDefault="005C4468" w:rsidP="005C4468">
            <w:pPr>
              <w:jc w:val="center"/>
              <w:rPr>
                <w:lang w:eastAsia="en-US"/>
              </w:rPr>
            </w:pPr>
            <w:r w:rsidRPr="00FF01EF">
              <w:rPr>
                <w:lang w:eastAsia="en-US"/>
              </w:rPr>
              <w:t>0,00</w:t>
            </w:r>
          </w:p>
        </w:tc>
        <w:tc>
          <w:tcPr>
            <w:tcW w:w="1418" w:type="dxa"/>
            <w:shd w:val="clear" w:color="auto" w:fill="auto"/>
          </w:tcPr>
          <w:p w14:paraId="66A62979" w14:textId="77777777" w:rsidR="005C4468" w:rsidRPr="00FF01EF" w:rsidRDefault="005C4468" w:rsidP="005C4468">
            <w:pPr>
              <w:jc w:val="center"/>
              <w:rPr>
                <w:lang w:eastAsia="en-US"/>
              </w:rPr>
            </w:pPr>
            <w:r w:rsidRPr="00FF01EF">
              <w:rPr>
                <w:lang w:eastAsia="en-US"/>
              </w:rPr>
              <w:t>0,00</w:t>
            </w:r>
          </w:p>
        </w:tc>
        <w:tc>
          <w:tcPr>
            <w:tcW w:w="1275" w:type="dxa"/>
            <w:shd w:val="clear" w:color="auto" w:fill="auto"/>
          </w:tcPr>
          <w:p w14:paraId="0F91F3E8" w14:textId="77777777" w:rsidR="005C4468" w:rsidRPr="00FF01EF" w:rsidRDefault="005C4468" w:rsidP="005C4468">
            <w:pPr>
              <w:jc w:val="center"/>
              <w:rPr>
                <w:lang w:eastAsia="en-US"/>
              </w:rPr>
            </w:pPr>
            <w:r w:rsidRPr="00FF01EF">
              <w:rPr>
                <w:lang w:eastAsia="en-US"/>
              </w:rPr>
              <w:t>0,00</w:t>
            </w:r>
          </w:p>
        </w:tc>
        <w:tc>
          <w:tcPr>
            <w:tcW w:w="1276" w:type="dxa"/>
            <w:shd w:val="clear" w:color="auto" w:fill="auto"/>
          </w:tcPr>
          <w:p w14:paraId="6D46C2CD" w14:textId="77777777" w:rsidR="005C4468" w:rsidRPr="00FF01EF" w:rsidRDefault="005C4468" w:rsidP="005C4468">
            <w:pPr>
              <w:jc w:val="center"/>
              <w:rPr>
                <w:lang w:eastAsia="en-US"/>
              </w:rPr>
            </w:pPr>
            <w:r w:rsidRPr="00FF01EF">
              <w:rPr>
                <w:lang w:eastAsia="en-US"/>
              </w:rPr>
              <w:t>0,00</w:t>
            </w:r>
          </w:p>
        </w:tc>
      </w:tr>
      <w:tr w:rsidR="005C4468" w:rsidRPr="00FF01EF" w14:paraId="19705CD2" w14:textId="77777777" w:rsidTr="005C4468">
        <w:tc>
          <w:tcPr>
            <w:tcW w:w="488" w:type="dxa"/>
            <w:vMerge w:val="restart"/>
            <w:shd w:val="clear" w:color="auto" w:fill="auto"/>
          </w:tcPr>
          <w:p w14:paraId="3CCDE34A" w14:textId="77777777" w:rsidR="005C4468" w:rsidRPr="00FF01EF" w:rsidRDefault="005C4468" w:rsidP="005C4468">
            <w:r w:rsidRPr="00FF01EF">
              <w:t>19.</w:t>
            </w:r>
          </w:p>
        </w:tc>
        <w:tc>
          <w:tcPr>
            <w:tcW w:w="4819" w:type="dxa"/>
            <w:shd w:val="clear" w:color="auto" w:fill="auto"/>
          </w:tcPr>
          <w:p w14:paraId="41957057" w14:textId="77777777" w:rsidR="005C4468" w:rsidRPr="00FF01EF" w:rsidRDefault="005C4468" w:rsidP="005C4468">
            <w:pPr>
              <w:pStyle w:val="ConsPlusNormal"/>
              <w:jc w:val="both"/>
            </w:pPr>
            <w:r w:rsidRPr="00FF01EF">
              <w:t xml:space="preserve">Снос объекта капитального строительства (бассейна, расположенного </w:t>
            </w:r>
            <w:proofErr w:type="gramStart"/>
            <w:r w:rsidRPr="00FF01EF">
              <w:t>по адресу</w:t>
            </w:r>
            <w:proofErr w:type="gramEnd"/>
            <w:r w:rsidRPr="00FF01EF">
              <w:t xml:space="preserve"> Ивановская </w:t>
            </w:r>
            <w:r w:rsidRPr="00FF01EF">
              <w:lastRenderedPageBreak/>
              <w:t>область, г. Тейково, ул. Гвардейская, д. 20)</w:t>
            </w:r>
          </w:p>
        </w:tc>
        <w:tc>
          <w:tcPr>
            <w:tcW w:w="1985" w:type="dxa"/>
            <w:vMerge w:val="restart"/>
            <w:shd w:val="clear" w:color="auto" w:fill="auto"/>
          </w:tcPr>
          <w:p w14:paraId="1D038702" w14:textId="77777777" w:rsidR="005C4468" w:rsidRPr="00FF01EF" w:rsidRDefault="005C4468" w:rsidP="005C4468">
            <w:pPr>
              <w:pStyle w:val="ConsPlusNormal"/>
              <w:jc w:val="center"/>
            </w:pPr>
            <w:r w:rsidRPr="00FF01EF">
              <w:lastRenderedPageBreak/>
              <w:t xml:space="preserve">МБУ «Служба </w:t>
            </w:r>
            <w:r w:rsidRPr="00FF01EF">
              <w:lastRenderedPageBreak/>
              <w:t>благоустройства»</w:t>
            </w:r>
          </w:p>
        </w:tc>
        <w:tc>
          <w:tcPr>
            <w:tcW w:w="1417" w:type="dxa"/>
            <w:shd w:val="clear" w:color="auto" w:fill="auto"/>
          </w:tcPr>
          <w:p w14:paraId="2B5F238E" w14:textId="77777777" w:rsidR="005C4468" w:rsidRPr="00FF01EF" w:rsidRDefault="005C4468" w:rsidP="005C4468">
            <w:pPr>
              <w:pStyle w:val="ConsPlusNormal"/>
              <w:jc w:val="center"/>
            </w:pPr>
            <w:r w:rsidRPr="00FF01EF">
              <w:lastRenderedPageBreak/>
              <w:t>0,00</w:t>
            </w:r>
          </w:p>
        </w:tc>
        <w:tc>
          <w:tcPr>
            <w:tcW w:w="1418" w:type="dxa"/>
            <w:shd w:val="clear" w:color="auto" w:fill="auto"/>
          </w:tcPr>
          <w:p w14:paraId="7BE3D187" w14:textId="77777777" w:rsidR="005C4468" w:rsidRPr="00FF01EF" w:rsidRDefault="005C4468" w:rsidP="005C4468">
            <w:pPr>
              <w:pStyle w:val="ConsPlusNormal"/>
              <w:jc w:val="center"/>
            </w:pPr>
            <w:r w:rsidRPr="00FF01EF">
              <w:rPr>
                <w:rFonts w:eastAsia="Calibri"/>
              </w:rPr>
              <w:t>2 454,78467</w:t>
            </w:r>
          </w:p>
        </w:tc>
        <w:tc>
          <w:tcPr>
            <w:tcW w:w="1417" w:type="dxa"/>
            <w:shd w:val="clear" w:color="auto" w:fill="auto"/>
          </w:tcPr>
          <w:p w14:paraId="6DEA2B2A" w14:textId="77777777" w:rsidR="005C4468" w:rsidRPr="00FF01EF" w:rsidRDefault="005C4468" w:rsidP="005C4468">
            <w:pPr>
              <w:jc w:val="center"/>
            </w:pPr>
            <w:r w:rsidRPr="00FF01EF">
              <w:t>0,00</w:t>
            </w:r>
          </w:p>
        </w:tc>
        <w:tc>
          <w:tcPr>
            <w:tcW w:w="1418" w:type="dxa"/>
            <w:shd w:val="clear" w:color="auto" w:fill="auto"/>
          </w:tcPr>
          <w:p w14:paraId="4B86E5AA" w14:textId="77777777" w:rsidR="005C4468" w:rsidRPr="00FF01EF" w:rsidRDefault="005C4468" w:rsidP="005C4468">
            <w:pPr>
              <w:jc w:val="center"/>
            </w:pPr>
            <w:r w:rsidRPr="00FF01EF">
              <w:t>0,00</w:t>
            </w:r>
          </w:p>
        </w:tc>
        <w:tc>
          <w:tcPr>
            <w:tcW w:w="1275" w:type="dxa"/>
            <w:shd w:val="clear" w:color="auto" w:fill="auto"/>
          </w:tcPr>
          <w:p w14:paraId="11258AE5" w14:textId="77777777" w:rsidR="005C4468" w:rsidRPr="00FF01EF" w:rsidRDefault="005C4468" w:rsidP="005C4468">
            <w:pPr>
              <w:jc w:val="center"/>
            </w:pPr>
            <w:r w:rsidRPr="00FF01EF">
              <w:t>0,00</w:t>
            </w:r>
          </w:p>
        </w:tc>
        <w:tc>
          <w:tcPr>
            <w:tcW w:w="1276" w:type="dxa"/>
            <w:shd w:val="clear" w:color="auto" w:fill="auto"/>
          </w:tcPr>
          <w:p w14:paraId="684E2863" w14:textId="77777777" w:rsidR="005C4468" w:rsidRPr="00FF01EF" w:rsidRDefault="005C4468" w:rsidP="005C4468">
            <w:pPr>
              <w:jc w:val="center"/>
            </w:pPr>
            <w:r w:rsidRPr="00FF01EF">
              <w:t>0,00</w:t>
            </w:r>
          </w:p>
        </w:tc>
      </w:tr>
      <w:tr w:rsidR="005C4468" w:rsidRPr="00FF01EF" w14:paraId="36954D4B" w14:textId="77777777" w:rsidTr="005C4468">
        <w:tc>
          <w:tcPr>
            <w:tcW w:w="488" w:type="dxa"/>
            <w:vMerge/>
            <w:shd w:val="clear" w:color="auto" w:fill="auto"/>
          </w:tcPr>
          <w:p w14:paraId="06A5ABA0" w14:textId="77777777" w:rsidR="005C4468" w:rsidRPr="00FF01EF" w:rsidRDefault="005C4468" w:rsidP="005C4468"/>
        </w:tc>
        <w:tc>
          <w:tcPr>
            <w:tcW w:w="4819" w:type="dxa"/>
            <w:shd w:val="clear" w:color="auto" w:fill="auto"/>
          </w:tcPr>
          <w:p w14:paraId="1CB5C99B"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050406CB" w14:textId="77777777" w:rsidR="005C4468" w:rsidRPr="00FF01EF" w:rsidRDefault="005C4468" w:rsidP="005C4468">
            <w:pPr>
              <w:pStyle w:val="ConsPlusNormal"/>
              <w:jc w:val="center"/>
            </w:pPr>
          </w:p>
        </w:tc>
        <w:tc>
          <w:tcPr>
            <w:tcW w:w="1417" w:type="dxa"/>
            <w:shd w:val="clear" w:color="auto" w:fill="auto"/>
          </w:tcPr>
          <w:p w14:paraId="0685582A" w14:textId="77777777" w:rsidR="005C4468" w:rsidRPr="00FF01EF" w:rsidRDefault="005C4468" w:rsidP="005C4468">
            <w:pPr>
              <w:pStyle w:val="ConsPlusNormal"/>
              <w:jc w:val="center"/>
            </w:pPr>
          </w:p>
        </w:tc>
        <w:tc>
          <w:tcPr>
            <w:tcW w:w="1418" w:type="dxa"/>
            <w:shd w:val="clear" w:color="auto" w:fill="auto"/>
          </w:tcPr>
          <w:p w14:paraId="4494027F" w14:textId="77777777" w:rsidR="005C4468" w:rsidRPr="00FF01EF" w:rsidRDefault="005C4468" w:rsidP="005C4468">
            <w:pPr>
              <w:pStyle w:val="ConsPlusNormal"/>
              <w:jc w:val="center"/>
            </w:pPr>
          </w:p>
        </w:tc>
        <w:tc>
          <w:tcPr>
            <w:tcW w:w="1417" w:type="dxa"/>
            <w:shd w:val="clear" w:color="auto" w:fill="auto"/>
          </w:tcPr>
          <w:p w14:paraId="7D30A7A9" w14:textId="77777777" w:rsidR="005C4468" w:rsidRPr="00FF01EF" w:rsidRDefault="005C4468" w:rsidP="005C4468">
            <w:pPr>
              <w:jc w:val="center"/>
              <w:rPr>
                <w:lang w:eastAsia="en-US"/>
              </w:rPr>
            </w:pPr>
          </w:p>
        </w:tc>
        <w:tc>
          <w:tcPr>
            <w:tcW w:w="1418" w:type="dxa"/>
            <w:shd w:val="clear" w:color="auto" w:fill="auto"/>
          </w:tcPr>
          <w:p w14:paraId="4E9D0351" w14:textId="77777777" w:rsidR="005C4468" w:rsidRPr="00FF01EF" w:rsidRDefault="005C4468" w:rsidP="005C4468">
            <w:pPr>
              <w:jc w:val="center"/>
              <w:rPr>
                <w:lang w:eastAsia="en-US"/>
              </w:rPr>
            </w:pPr>
          </w:p>
        </w:tc>
        <w:tc>
          <w:tcPr>
            <w:tcW w:w="1275" w:type="dxa"/>
            <w:shd w:val="clear" w:color="auto" w:fill="auto"/>
          </w:tcPr>
          <w:p w14:paraId="78951D41" w14:textId="77777777" w:rsidR="005C4468" w:rsidRPr="00FF01EF" w:rsidRDefault="005C4468" w:rsidP="005C4468">
            <w:pPr>
              <w:jc w:val="center"/>
              <w:rPr>
                <w:lang w:eastAsia="en-US"/>
              </w:rPr>
            </w:pPr>
          </w:p>
        </w:tc>
        <w:tc>
          <w:tcPr>
            <w:tcW w:w="1276" w:type="dxa"/>
            <w:shd w:val="clear" w:color="auto" w:fill="auto"/>
          </w:tcPr>
          <w:p w14:paraId="0B9036DC" w14:textId="77777777" w:rsidR="005C4468" w:rsidRPr="00FF01EF" w:rsidRDefault="005C4468" w:rsidP="005C4468">
            <w:pPr>
              <w:jc w:val="center"/>
              <w:rPr>
                <w:lang w:eastAsia="en-US"/>
              </w:rPr>
            </w:pPr>
          </w:p>
        </w:tc>
      </w:tr>
      <w:tr w:rsidR="005C4468" w:rsidRPr="00FF01EF" w14:paraId="31EE8EE6" w14:textId="77777777" w:rsidTr="005C4468">
        <w:tc>
          <w:tcPr>
            <w:tcW w:w="488" w:type="dxa"/>
            <w:vMerge/>
            <w:shd w:val="clear" w:color="auto" w:fill="auto"/>
          </w:tcPr>
          <w:p w14:paraId="18C31901" w14:textId="77777777" w:rsidR="005C4468" w:rsidRPr="00FF01EF" w:rsidRDefault="005C4468" w:rsidP="005C4468"/>
        </w:tc>
        <w:tc>
          <w:tcPr>
            <w:tcW w:w="4819" w:type="dxa"/>
            <w:shd w:val="clear" w:color="auto" w:fill="auto"/>
          </w:tcPr>
          <w:p w14:paraId="0FA2FE47"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7B01A522" w14:textId="77777777" w:rsidR="005C4468" w:rsidRPr="00FF01EF" w:rsidRDefault="005C4468" w:rsidP="005C4468">
            <w:pPr>
              <w:pStyle w:val="ConsPlusNormal"/>
              <w:jc w:val="center"/>
            </w:pPr>
          </w:p>
        </w:tc>
        <w:tc>
          <w:tcPr>
            <w:tcW w:w="1417" w:type="dxa"/>
            <w:shd w:val="clear" w:color="auto" w:fill="auto"/>
          </w:tcPr>
          <w:p w14:paraId="0929042A" w14:textId="77777777" w:rsidR="005C4468" w:rsidRPr="00FF01EF" w:rsidRDefault="005C4468" w:rsidP="005C4468">
            <w:pPr>
              <w:jc w:val="center"/>
            </w:pPr>
            <w:r w:rsidRPr="00FF01EF">
              <w:t>0,00</w:t>
            </w:r>
          </w:p>
        </w:tc>
        <w:tc>
          <w:tcPr>
            <w:tcW w:w="1418" w:type="dxa"/>
            <w:shd w:val="clear" w:color="auto" w:fill="auto"/>
          </w:tcPr>
          <w:p w14:paraId="059167A6" w14:textId="77777777" w:rsidR="005C4468" w:rsidRPr="00FF01EF" w:rsidRDefault="005C4468" w:rsidP="005C4468">
            <w:pPr>
              <w:pStyle w:val="ConsPlusNormal"/>
              <w:jc w:val="center"/>
            </w:pPr>
            <w:r w:rsidRPr="00FF01EF">
              <w:rPr>
                <w:rFonts w:eastAsia="Calibri"/>
              </w:rPr>
              <w:t>122,73924</w:t>
            </w:r>
          </w:p>
        </w:tc>
        <w:tc>
          <w:tcPr>
            <w:tcW w:w="1417" w:type="dxa"/>
            <w:shd w:val="clear" w:color="auto" w:fill="auto"/>
          </w:tcPr>
          <w:p w14:paraId="3641FB1C" w14:textId="77777777" w:rsidR="005C4468" w:rsidRPr="00FF01EF" w:rsidRDefault="005C4468" w:rsidP="005C4468">
            <w:pPr>
              <w:jc w:val="center"/>
            </w:pPr>
            <w:r w:rsidRPr="00FF01EF">
              <w:t>0,00</w:t>
            </w:r>
          </w:p>
        </w:tc>
        <w:tc>
          <w:tcPr>
            <w:tcW w:w="1418" w:type="dxa"/>
            <w:shd w:val="clear" w:color="auto" w:fill="auto"/>
          </w:tcPr>
          <w:p w14:paraId="1C4B36AB" w14:textId="77777777" w:rsidR="005C4468" w:rsidRPr="00FF01EF" w:rsidRDefault="005C4468" w:rsidP="005C4468">
            <w:pPr>
              <w:jc w:val="center"/>
            </w:pPr>
            <w:r w:rsidRPr="00FF01EF">
              <w:t>0,00</w:t>
            </w:r>
          </w:p>
        </w:tc>
        <w:tc>
          <w:tcPr>
            <w:tcW w:w="1275" w:type="dxa"/>
            <w:shd w:val="clear" w:color="auto" w:fill="auto"/>
          </w:tcPr>
          <w:p w14:paraId="0C7CFB44" w14:textId="77777777" w:rsidR="005C4468" w:rsidRPr="00FF01EF" w:rsidRDefault="005C4468" w:rsidP="005C4468">
            <w:pPr>
              <w:jc w:val="center"/>
            </w:pPr>
            <w:r w:rsidRPr="00FF01EF">
              <w:t>0,00</w:t>
            </w:r>
          </w:p>
        </w:tc>
        <w:tc>
          <w:tcPr>
            <w:tcW w:w="1276" w:type="dxa"/>
            <w:shd w:val="clear" w:color="auto" w:fill="auto"/>
          </w:tcPr>
          <w:p w14:paraId="31C01B92" w14:textId="77777777" w:rsidR="005C4468" w:rsidRPr="00FF01EF" w:rsidRDefault="005C4468" w:rsidP="005C4468">
            <w:pPr>
              <w:jc w:val="center"/>
            </w:pPr>
            <w:r w:rsidRPr="00FF01EF">
              <w:t>0,00</w:t>
            </w:r>
          </w:p>
        </w:tc>
      </w:tr>
      <w:tr w:rsidR="005C4468" w:rsidRPr="00FF01EF" w14:paraId="3D1BF2AF" w14:textId="77777777" w:rsidTr="005C4468">
        <w:tc>
          <w:tcPr>
            <w:tcW w:w="488" w:type="dxa"/>
            <w:vMerge/>
            <w:shd w:val="clear" w:color="auto" w:fill="auto"/>
          </w:tcPr>
          <w:p w14:paraId="27ECE5BF" w14:textId="77777777" w:rsidR="005C4468" w:rsidRPr="00FF01EF" w:rsidRDefault="005C4468" w:rsidP="005C4468"/>
        </w:tc>
        <w:tc>
          <w:tcPr>
            <w:tcW w:w="4819" w:type="dxa"/>
            <w:shd w:val="clear" w:color="auto" w:fill="auto"/>
          </w:tcPr>
          <w:p w14:paraId="4636A235"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38F9B295" w14:textId="77777777" w:rsidR="005C4468" w:rsidRPr="00FF01EF" w:rsidRDefault="005C4468" w:rsidP="005C4468">
            <w:pPr>
              <w:pStyle w:val="ConsPlusNormal"/>
              <w:jc w:val="center"/>
            </w:pPr>
          </w:p>
        </w:tc>
        <w:tc>
          <w:tcPr>
            <w:tcW w:w="1417" w:type="dxa"/>
            <w:shd w:val="clear" w:color="auto" w:fill="auto"/>
          </w:tcPr>
          <w:p w14:paraId="5E44C41C" w14:textId="77777777" w:rsidR="005C4468" w:rsidRPr="00FF01EF" w:rsidRDefault="005C4468" w:rsidP="005C4468">
            <w:pPr>
              <w:jc w:val="center"/>
            </w:pPr>
            <w:r w:rsidRPr="00FF01EF">
              <w:t>0,00</w:t>
            </w:r>
          </w:p>
        </w:tc>
        <w:tc>
          <w:tcPr>
            <w:tcW w:w="1418" w:type="dxa"/>
            <w:shd w:val="clear" w:color="auto" w:fill="auto"/>
          </w:tcPr>
          <w:p w14:paraId="0F24590A" w14:textId="77777777" w:rsidR="005C4468" w:rsidRPr="00FF01EF" w:rsidRDefault="005C4468" w:rsidP="005C4468">
            <w:pPr>
              <w:pStyle w:val="ConsPlusNormal"/>
              <w:jc w:val="center"/>
            </w:pPr>
            <w:r w:rsidRPr="00FF01EF">
              <w:t>2 332,04543</w:t>
            </w:r>
          </w:p>
        </w:tc>
        <w:tc>
          <w:tcPr>
            <w:tcW w:w="1417" w:type="dxa"/>
            <w:shd w:val="clear" w:color="auto" w:fill="auto"/>
          </w:tcPr>
          <w:p w14:paraId="00789992" w14:textId="77777777" w:rsidR="005C4468" w:rsidRPr="00FF01EF" w:rsidRDefault="005C4468" w:rsidP="005C4468">
            <w:pPr>
              <w:jc w:val="center"/>
            </w:pPr>
            <w:r w:rsidRPr="00FF01EF">
              <w:t>0,00</w:t>
            </w:r>
          </w:p>
        </w:tc>
        <w:tc>
          <w:tcPr>
            <w:tcW w:w="1418" w:type="dxa"/>
            <w:shd w:val="clear" w:color="auto" w:fill="auto"/>
          </w:tcPr>
          <w:p w14:paraId="2DA82DB6" w14:textId="77777777" w:rsidR="005C4468" w:rsidRPr="00FF01EF" w:rsidRDefault="005C4468" w:rsidP="005C4468">
            <w:pPr>
              <w:jc w:val="center"/>
            </w:pPr>
            <w:r w:rsidRPr="00FF01EF">
              <w:t>0,00</w:t>
            </w:r>
          </w:p>
        </w:tc>
        <w:tc>
          <w:tcPr>
            <w:tcW w:w="1275" w:type="dxa"/>
            <w:shd w:val="clear" w:color="auto" w:fill="auto"/>
          </w:tcPr>
          <w:p w14:paraId="27EE7763" w14:textId="77777777" w:rsidR="005C4468" w:rsidRPr="00FF01EF" w:rsidRDefault="005C4468" w:rsidP="005C4468">
            <w:pPr>
              <w:jc w:val="center"/>
            </w:pPr>
            <w:r w:rsidRPr="00FF01EF">
              <w:t>0,00</w:t>
            </w:r>
          </w:p>
        </w:tc>
        <w:tc>
          <w:tcPr>
            <w:tcW w:w="1276" w:type="dxa"/>
            <w:shd w:val="clear" w:color="auto" w:fill="auto"/>
          </w:tcPr>
          <w:p w14:paraId="0266CEE6" w14:textId="77777777" w:rsidR="005C4468" w:rsidRPr="00FF01EF" w:rsidRDefault="005C4468" w:rsidP="005C4468">
            <w:pPr>
              <w:jc w:val="center"/>
            </w:pPr>
            <w:r w:rsidRPr="00FF01EF">
              <w:t>0,00</w:t>
            </w:r>
          </w:p>
        </w:tc>
      </w:tr>
      <w:tr w:rsidR="005C4468" w:rsidRPr="00FF01EF" w14:paraId="72A55E9C" w14:textId="77777777" w:rsidTr="005C4468">
        <w:tc>
          <w:tcPr>
            <w:tcW w:w="488" w:type="dxa"/>
            <w:vMerge/>
            <w:shd w:val="clear" w:color="auto" w:fill="auto"/>
          </w:tcPr>
          <w:p w14:paraId="7439EA58" w14:textId="77777777" w:rsidR="005C4468" w:rsidRPr="00FF01EF" w:rsidRDefault="005C4468" w:rsidP="005C4468"/>
        </w:tc>
        <w:tc>
          <w:tcPr>
            <w:tcW w:w="4819" w:type="dxa"/>
            <w:shd w:val="clear" w:color="auto" w:fill="auto"/>
          </w:tcPr>
          <w:p w14:paraId="6CE0250E" w14:textId="77777777" w:rsidR="005C4468" w:rsidRPr="00FF01EF" w:rsidRDefault="005C4468" w:rsidP="005C4468">
            <w:pPr>
              <w:pStyle w:val="ConsPlusNormal"/>
              <w:jc w:val="both"/>
            </w:pPr>
            <w:r w:rsidRPr="00FF01EF">
              <w:t>- федеральный бюджет</w:t>
            </w:r>
          </w:p>
        </w:tc>
        <w:tc>
          <w:tcPr>
            <w:tcW w:w="1985" w:type="dxa"/>
            <w:vMerge/>
            <w:shd w:val="clear" w:color="auto" w:fill="auto"/>
          </w:tcPr>
          <w:p w14:paraId="6DFA8A49" w14:textId="77777777" w:rsidR="005C4468" w:rsidRPr="00FF01EF" w:rsidRDefault="005C4468" w:rsidP="005C4468">
            <w:pPr>
              <w:pStyle w:val="ConsPlusNormal"/>
              <w:jc w:val="center"/>
            </w:pPr>
          </w:p>
        </w:tc>
        <w:tc>
          <w:tcPr>
            <w:tcW w:w="1417" w:type="dxa"/>
            <w:shd w:val="clear" w:color="auto" w:fill="auto"/>
          </w:tcPr>
          <w:p w14:paraId="3F980AA1" w14:textId="77777777" w:rsidR="005C4468" w:rsidRPr="00FF01EF" w:rsidRDefault="005C4468" w:rsidP="005C4468">
            <w:pPr>
              <w:jc w:val="center"/>
            </w:pPr>
            <w:r w:rsidRPr="00FF01EF">
              <w:t>0,00</w:t>
            </w:r>
          </w:p>
        </w:tc>
        <w:tc>
          <w:tcPr>
            <w:tcW w:w="1418" w:type="dxa"/>
            <w:shd w:val="clear" w:color="auto" w:fill="auto"/>
          </w:tcPr>
          <w:p w14:paraId="46DCA2EC" w14:textId="77777777" w:rsidR="005C4468" w:rsidRPr="00FF01EF" w:rsidRDefault="005C4468" w:rsidP="005C4468">
            <w:pPr>
              <w:pStyle w:val="ConsPlusNormal"/>
              <w:jc w:val="center"/>
            </w:pPr>
            <w:r w:rsidRPr="00FF01EF">
              <w:t>0,00</w:t>
            </w:r>
          </w:p>
        </w:tc>
        <w:tc>
          <w:tcPr>
            <w:tcW w:w="1417" w:type="dxa"/>
            <w:shd w:val="clear" w:color="auto" w:fill="auto"/>
          </w:tcPr>
          <w:p w14:paraId="196308CF" w14:textId="77777777" w:rsidR="005C4468" w:rsidRPr="00FF01EF" w:rsidRDefault="005C4468" w:rsidP="005C4468">
            <w:pPr>
              <w:jc w:val="center"/>
            </w:pPr>
            <w:r w:rsidRPr="00FF01EF">
              <w:t>0,00</w:t>
            </w:r>
          </w:p>
        </w:tc>
        <w:tc>
          <w:tcPr>
            <w:tcW w:w="1418" w:type="dxa"/>
            <w:shd w:val="clear" w:color="auto" w:fill="auto"/>
          </w:tcPr>
          <w:p w14:paraId="0755B536" w14:textId="77777777" w:rsidR="005C4468" w:rsidRPr="00FF01EF" w:rsidRDefault="005C4468" w:rsidP="005C4468">
            <w:pPr>
              <w:jc w:val="center"/>
            </w:pPr>
            <w:r w:rsidRPr="00FF01EF">
              <w:t>0,00</w:t>
            </w:r>
          </w:p>
        </w:tc>
        <w:tc>
          <w:tcPr>
            <w:tcW w:w="1275" w:type="dxa"/>
            <w:shd w:val="clear" w:color="auto" w:fill="auto"/>
          </w:tcPr>
          <w:p w14:paraId="7E157B15" w14:textId="77777777" w:rsidR="005C4468" w:rsidRPr="00FF01EF" w:rsidRDefault="005C4468" w:rsidP="005C4468">
            <w:pPr>
              <w:jc w:val="center"/>
            </w:pPr>
            <w:r w:rsidRPr="00FF01EF">
              <w:t>0,00</w:t>
            </w:r>
          </w:p>
        </w:tc>
        <w:tc>
          <w:tcPr>
            <w:tcW w:w="1276" w:type="dxa"/>
            <w:shd w:val="clear" w:color="auto" w:fill="auto"/>
          </w:tcPr>
          <w:p w14:paraId="191FC3C0" w14:textId="77777777" w:rsidR="005C4468" w:rsidRPr="00FF01EF" w:rsidRDefault="005C4468" w:rsidP="005C4468">
            <w:pPr>
              <w:jc w:val="center"/>
            </w:pPr>
            <w:r w:rsidRPr="00FF01EF">
              <w:t>0,00</w:t>
            </w:r>
          </w:p>
        </w:tc>
      </w:tr>
      <w:tr w:rsidR="005C4468" w:rsidRPr="00FF01EF" w14:paraId="6ED7877E" w14:textId="77777777" w:rsidTr="005C4468">
        <w:tc>
          <w:tcPr>
            <w:tcW w:w="488" w:type="dxa"/>
            <w:vMerge w:val="restart"/>
            <w:shd w:val="clear" w:color="auto" w:fill="auto"/>
          </w:tcPr>
          <w:p w14:paraId="4D2B79E9" w14:textId="77777777" w:rsidR="005C4468" w:rsidRPr="00FF01EF" w:rsidRDefault="005C4468" w:rsidP="005C4468">
            <w:r w:rsidRPr="00FF01EF">
              <w:t>20.</w:t>
            </w:r>
          </w:p>
        </w:tc>
        <w:tc>
          <w:tcPr>
            <w:tcW w:w="4819" w:type="dxa"/>
            <w:shd w:val="clear" w:color="auto" w:fill="auto"/>
          </w:tcPr>
          <w:p w14:paraId="17F0C793" w14:textId="77777777" w:rsidR="005C4468" w:rsidRPr="00FF01EF" w:rsidRDefault="005C4468" w:rsidP="005C4468">
            <w:pPr>
              <w:pStyle w:val="ConsPlusNormal"/>
              <w:jc w:val="both"/>
            </w:pPr>
            <w:r w:rsidRPr="00FF01EF">
              <w:t>Реализация мероприятий по борьбе с борщевиком Сосновского</w:t>
            </w:r>
          </w:p>
        </w:tc>
        <w:tc>
          <w:tcPr>
            <w:tcW w:w="1985" w:type="dxa"/>
            <w:vMerge w:val="restart"/>
            <w:shd w:val="clear" w:color="auto" w:fill="auto"/>
          </w:tcPr>
          <w:p w14:paraId="0B250369" w14:textId="77777777" w:rsidR="005C4468" w:rsidRPr="00FF01EF" w:rsidRDefault="005C4468" w:rsidP="005C4468">
            <w:pPr>
              <w:pStyle w:val="ConsPlusNormal"/>
              <w:jc w:val="center"/>
            </w:pPr>
            <w:r w:rsidRPr="00FF01EF">
              <w:t>МБУ «Служба благоустройства»</w:t>
            </w:r>
          </w:p>
        </w:tc>
        <w:tc>
          <w:tcPr>
            <w:tcW w:w="1417" w:type="dxa"/>
            <w:shd w:val="clear" w:color="auto" w:fill="auto"/>
          </w:tcPr>
          <w:p w14:paraId="26007EAE" w14:textId="77777777" w:rsidR="005C4468" w:rsidRPr="00FF01EF" w:rsidRDefault="005C4468" w:rsidP="005C4468">
            <w:pPr>
              <w:jc w:val="center"/>
            </w:pPr>
            <w:r w:rsidRPr="00FF01EF">
              <w:t>0,00</w:t>
            </w:r>
          </w:p>
        </w:tc>
        <w:tc>
          <w:tcPr>
            <w:tcW w:w="1418" w:type="dxa"/>
            <w:shd w:val="clear" w:color="auto" w:fill="auto"/>
          </w:tcPr>
          <w:p w14:paraId="7C08A124" w14:textId="77777777" w:rsidR="005C4468" w:rsidRPr="00FF01EF" w:rsidRDefault="005C4468" w:rsidP="005C4468">
            <w:pPr>
              <w:jc w:val="center"/>
            </w:pPr>
            <w:r w:rsidRPr="00FF01EF">
              <w:t>0,00</w:t>
            </w:r>
          </w:p>
        </w:tc>
        <w:tc>
          <w:tcPr>
            <w:tcW w:w="1417" w:type="dxa"/>
            <w:shd w:val="clear" w:color="auto" w:fill="auto"/>
          </w:tcPr>
          <w:p w14:paraId="721ACA4D" w14:textId="77777777" w:rsidR="005C4468" w:rsidRPr="00FF01EF" w:rsidRDefault="005C4468" w:rsidP="005C4468">
            <w:pPr>
              <w:jc w:val="center"/>
            </w:pPr>
            <w:r w:rsidRPr="00FF01EF">
              <w:t>31,57895</w:t>
            </w:r>
          </w:p>
        </w:tc>
        <w:tc>
          <w:tcPr>
            <w:tcW w:w="1418" w:type="dxa"/>
            <w:shd w:val="clear" w:color="auto" w:fill="auto"/>
          </w:tcPr>
          <w:p w14:paraId="08CFDF4A" w14:textId="77777777" w:rsidR="005C4468" w:rsidRPr="00FF01EF" w:rsidRDefault="005C4468" w:rsidP="005C4468">
            <w:pPr>
              <w:jc w:val="center"/>
            </w:pPr>
            <w:r w:rsidRPr="00FF01EF">
              <w:t>0,00</w:t>
            </w:r>
          </w:p>
        </w:tc>
        <w:tc>
          <w:tcPr>
            <w:tcW w:w="1275" w:type="dxa"/>
            <w:shd w:val="clear" w:color="auto" w:fill="auto"/>
          </w:tcPr>
          <w:p w14:paraId="29B5E257" w14:textId="77777777" w:rsidR="005C4468" w:rsidRPr="00FF01EF" w:rsidRDefault="005C4468" w:rsidP="005C4468">
            <w:pPr>
              <w:jc w:val="center"/>
            </w:pPr>
            <w:r w:rsidRPr="00FF01EF">
              <w:t>0,00</w:t>
            </w:r>
          </w:p>
        </w:tc>
        <w:tc>
          <w:tcPr>
            <w:tcW w:w="1276" w:type="dxa"/>
            <w:shd w:val="clear" w:color="auto" w:fill="auto"/>
          </w:tcPr>
          <w:p w14:paraId="41B8EFE2" w14:textId="77777777" w:rsidR="005C4468" w:rsidRPr="00FF01EF" w:rsidRDefault="005C4468" w:rsidP="005C4468">
            <w:pPr>
              <w:jc w:val="center"/>
            </w:pPr>
            <w:r w:rsidRPr="00FF01EF">
              <w:t>0,00</w:t>
            </w:r>
          </w:p>
        </w:tc>
      </w:tr>
      <w:tr w:rsidR="005C4468" w:rsidRPr="00FF01EF" w14:paraId="26CC0C67" w14:textId="77777777" w:rsidTr="005C4468">
        <w:tc>
          <w:tcPr>
            <w:tcW w:w="488" w:type="dxa"/>
            <w:vMerge/>
            <w:shd w:val="clear" w:color="auto" w:fill="auto"/>
          </w:tcPr>
          <w:p w14:paraId="5D75D72C" w14:textId="77777777" w:rsidR="005C4468" w:rsidRPr="00FF01EF" w:rsidRDefault="005C4468" w:rsidP="005C4468"/>
        </w:tc>
        <w:tc>
          <w:tcPr>
            <w:tcW w:w="4819" w:type="dxa"/>
            <w:shd w:val="clear" w:color="auto" w:fill="auto"/>
          </w:tcPr>
          <w:p w14:paraId="0CCC8A21"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1DDBD0FB" w14:textId="77777777" w:rsidR="005C4468" w:rsidRPr="00FF01EF" w:rsidRDefault="005C4468" w:rsidP="005C4468">
            <w:pPr>
              <w:pStyle w:val="ConsPlusNormal"/>
              <w:jc w:val="center"/>
            </w:pPr>
          </w:p>
        </w:tc>
        <w:tc>
          <w:tcPr>
            <w:tcW w:w="1417" w:type="dxa"/>
            <w:shd w:val="clear" w:color="auto" w:fill="auto"/>
          </w:tcPr>
          <w:p w14:paraId="14ED017B" w14:textId="77777777" w:rsidR="005C4468" w:rsidRPr="00FF01EF" w:rsidRDefault="005C4468" w:rsidP="005C4468">
            <w:pPr>
              <w:jc w:val="center"/>
            </w:pPr>
          </w:p>
        </w:tc>
        <w:tc>
          <w:tcPr>
            <w:tcW w:w="1418" w:type="dxa"/>
            <w:shd w:val="clear" w:color="auto" w:fill="auto"/>
          </w:tcPr>
          <w:p w14:paraId="635E8C6B" w14:textId="77777777" w:rsidR="005C4468" w:rsidRPr="00FF01EF" w:rsidRDefault="005C4468" w:rsidP="005C4468">
            <w:pPr>
              <w:jc w:val="center"/>
            </w:pPr>
          </w:p>
        </w:tc>
        <w:tc>
          <w:tcPr>
            <w:tcW w:w="1417" w:type="dxa"/>
            <w:shd w:val="clear" w:color="auto" w:fill="auto"/>
          </w:tcPr>
          <w:p w14:paraId="3D3DE2AD" w14:textId="77777777" w:rsidR="005C4468" w:rsidRPr="00FF01EF" w:rsidRDefault="005C4468" w:rsidP="005C4468">
            <w:pPr>
              <w:jc w:val="center"/>
            </w:pPr>
          </w:p>
        </w:tc>
        <w:tc>
          <w:tcPr>
            <w:tcW w:w="1418" w:type="dxa"/>
            <w:shd w:val="clear" w:color="auto" w:fill="auto"/>
          </w:tcPr>
          <w:p w14:paraId="0A2DDFB7" w14:textId="77777777" w:rsidR="005C4468" w:rsidRPr="00FF01EF" w:rsidRDefault="005C4468" w:rsidP="005C4468">
            <w:pPr>
              <w:jc w:val="center"/>
            </w:pPr>
          </w:p>
        </w:tc>
        <w:tc>
          <w:tcPr>
            <w:tcW w:w="1275" w:type="dxa"/>
            <w:shd w:val="clear" w:color="auto" w:fill="auto"/>
          </w:tcPr>
          <w:p w14:paraId="1CEC334B" w14:textId="77777777" w:rsidR="005C4468" w:rsidRPr="00FF01EF" w:rsidRDefault="005C4468" w:rsidP="005C4468">
            <w:pPr>
              <w:jc w:val="center"/>
            </w:pPr>
          </w:p>
        </w:tc>
        <w:tc>
          <w:tcPr>
            <w:tcW w:w="1276" w:type="dxa"/>
            <w:shd w:val="clear" w:color="auto" w:fill="auto"/>
          </w:tcPr>
          <w:p w14:paraId="2C78867C" w14:textId="77777777" w:rsidR="005C4468" w:rsidRPr="00FF01EF" w:rsidRDefault="005C4468" w:rsidP="005C4468">
            <w:pPr>
              <w:jc w:val="center"/>
            </w:pPr>
          </w:p>
        </w:tc>
      </w:tr>
      <w:tr w:rsidR="005C4468" w:rsidRPr="00FF01EF" w14:paraId="7AC43667" w14:textId="77777777" w:rsidTr="005C4468">
        <w:tc>
          <w:tcPr>
            <w:tcW w:w="488" w:type="dxa"/>
            <w:vMerge/>
            <w:shd w:val="clear" w:color="auto" w:fill="auto"/>
          </w:tcPr>
          <w:p w14:paraId="7D049E96" w14:textId="77777777" w:rsidR="005C4468" w:rsidRPr="00FF01EF" w:rsidRDefault="005C4468" w:rsidP="005C4468"/>
        </w:tc>
        <w:tc>
          <w:tcPr>
            <w:tcW w:w="4819" w:type="dxa"/>
            <w:shd w:val="clear" w:color="auto" w:fill="auto"/>
          </w:tcPr>
          <w:p w14:paraId="3544D229"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2C3F3780" w14:textId="77777777" w:rsidR="005C4468" w:rsidRPr="00FF01EF" w:rsidRDefault="005C4468" w:rsidP="005C4468">
            <w:pPr>
              <w:pStyle w:val="ConsPlusNormal"/>
              <w:jc w:val="center"/>
            </w:pPr>
          </w:p>
        </w:tc>
        <w:tc>
          <w:tcPr>
            <w:tcW w:w="1417" w:type="dxa"/>
            <w:shd w:val="clear" w:color="auto" w:fill="auto"/>
          </w:tcPr>
          <w:p w14:paraId="104103B8" w14:textId="77777777" w:rsidR="005C4468" w:rsidRPr="00FF01EF" w:rsidRDefault="005C4468" w:rsidP="005C4468">
            <w:pPr>
              <w:jc w:val="center"/>
            </w:pPr>
            <w:r w:rsidRPr="00FF01EF">
              <w:t>0,00</w:t>
            </w:r>
          </w:p>
        </w:tc>
        <w:tc>
          <w:tcPr>
            <w:tcW w:w="1418" w:type="dxa"/>
            <w:shd w:val="clear" w:color="auto" w:fill="auto"/>
          </w:tcPr>
          <w:p w14:paraId="293851A2" w14:textId="77777777" w:rsidR="005C4468" w:rsidRPr="00FF01EF" w:rsidRDefault="005C4468" w:rsidP="005C4468">
            <w:pPr>
              <w:jc w:val="center"/>
            </w:pPr>
            <w:r w:rsidRPr="00FF01EF">
              <w:t>0,00</w:t>
            </w:r>
          </w:p>
        </w:tc>
        <w:tc>
          <w:tcPr>
            <w:tcW w:w="1417" w:type="dxa"/>
            <w:shd w:val="clear" w:color="auto" w:fill="auto"/>
          </w:tcPr>
          <w:p w14:paraId="70A078A2" w14:textId="77777777" w:rsidR="005C4468" w:rsidRPr="00FF01EF" w:rsidRDefault="005C4468" w:rsidP="005C4468">
            <w:pPr>
              <w:jc w:val="center"/>
            </w:pPr>
            <w:r w:rsidRPr="00FF01EF">
              <w:t>1,57895</w:t>
            </w:r>
          </w:p>
        </w:tc>
        <w:tc>
          <w:tcPr>
            <w:tcW w:w="1418" w:type="dxa"/>
            <w:shd w:val="clear" w:color="auto" w:fill="auto"/>
          </w:tcPr>
          <w:p w14:paraId="5740D550" w14:textId="77777777" w:rsidR="005C4468" w:rsidRPr="00FF01EF" w:rsidRDefault="005C4468" w:rsidP="005C4468">
            <w:pPr>
              <w:jc w:val="center"/>
            </w:pPr>
            <w:r w:rsidRPr="00FF01EF">
              <w:t>0,00</w:t>
            </w:r>
          </w:p>
        </w:tc>
        <w:tc>
          <w:tcPr>
            <w:tcW w:w="1275" w:type="dxa"/>
            <w:shd w:val="clear" w:color="auto" w:fill="auto"/>
          </w:tcPr>
          <w:p w14:paraId="6D443EA5" w14:textId="77777777" w:rsidR="005C4468" w:rsidRPr="00FF01EF" w:rsidRDefault="005C4468" w:rsidP="005C4468">
            <w:pPr>
              <w:jc w:val="center"/>
            </w:pPr>
            <w:r w:rsidRPr="00FF01EF">
              <w:t>0,00</w:t>
            </w:r>
          </w:p>
        </w:tc>
        <w:tc>
          <w:tcPr>
            <w:tcW w:w="1276" w:type="dxa"/>
            <w:shd w:val="clear" w:color="auto" w:fill="auto"/>
          </w:tcPr>
          <w:p w14:paraId="6E241EF3" w14:textId="77777777" w:rsidR="005C4468" w:rsidRPr="00FF01EF" w:rsidRDefault="005C4468" w:rsidP="005C4468">
            <w:pPr>
              <w:jc w:val="center"/>
            </w:pPr>
            <w:r w:rsidRPr="00FF01EF">
              <w:t>0,00</w:t>
            </w:r>
          </w:p>
        </w:tc>
      </w:tr>
      <w:tr w:rsidR="005C4468" w:rsidRPr="00FF01EF" w14:paraId="148D9635" w14:textId="77777777" w:rsidTr="005C4468">
        <w:tc>
          <w:tcPr>
            <w:tcW w:w="488" w:type="dxa"/>
            <w:vMerge/>
            <w:shd w:val="clear" w:color="auto" w:fill="auto"/>
          </w:tcPr>
          <w:p w14:paraId="5467FD6F" w14:textId="77777777" w:rsidR="005C4468" w:rsidRPr="00FF01EF" w:rsidRDefault="005C4468" w:rsidP="005C4468"/>
        </w:tc>
        <w:tc>
          <w:tcPr>
            <w:tcW w:w="4819" w:type="dxa"/>
            <w:shd w:val="clear" w:color="auto" w:fill="auto"/>
          </w:tcPr>
          <w:p w14:paraId="34727A72"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26D02934" w14:textId="77777777" w:rsidR="005C4468" w:rsidRPr="00FF01EF" w:rsidRDefault="005C4468" w:rsidP="005C4468">
            <w:pPr>
              <w:pStyle w:val="ConsPlusNormal"/>
              <w:jc w:val="center"/>
            </w:pPr>
          </w:p>
        </w:tc>
        <w:tc>
          <w:tcPr>
            <w:tcW w:w="1417" w:type="dxa"/>
            <w:shd w:val="clear" w:color="auto" w:fill="auto"/>
          </w:tcPr>
          <w:p w14:paraId="1AC975CD" w14:textId="77777777" w:rsidR="005C4468" w:rsidRPr="00FF01EF" w:rsidRDefault="005C4468" w:rsidP="005C4468">
            <w:pPr>
              <w:jc w:val="center"/>
            </w:pPr>
            <w:r w:rsidRPr="00FF01EF">
              <w:t>0,00</w:t>
            </w:r>
          </w:p>
        </w:tc>
        <w:tc>
          <w:tcPr>
            <w:tcW w:w="1418" w:type="dxa"/>
            <w:shd w:val="clear" w:color="auto" w:fill="auto"/>
          </w:tcPr>
          <w:p w14:paraId="3DB8FF02" w14:textId="77777777" w:rsidR="005C4468" w:rsidRPr="00FF01EF" w:rsidRDefault="005C4468" w:rsidP="005C4468">
            <w:pPr>
              <w:jc w:val="center"/>
            </w:pPr>
            <w:r w:rsidRPr="00FF01EF">
              <w:t>0,00</w:t>
            </w:r>
          </w:p>
        </w:tc>
        <w:tc>
          <w:tcPr>
            <w:tcW w:w="1417" w:type="dxa"/>
            <w:shd w:val="clear" w:color="auto" w:fill="auto"/>
          </w:tcPr>
          <w:p w14:paraId="7D1BB8C7" w14:textId="77777777" w:rsidR="005C4468" w:rsidRPr="00FF01EF" w:rsidRDefault="005C4468" w:rsidP="005C4468">
            <w:pPr>
              <w:jc w:val="center"/>
            </w:pPr>
            <w:r w:rsidRPr="00FF01EF">
              <w:t>30,00000</w:t>
            </w:r>
          </w:p>
        </w:tc>
        <w:tc>
          <w:tcPr>
            <w:tcW w:w="1418" w:type="dxa"/>
            <w:shd w:val="clear" w:color="auto" w:fill="auto"/>
          </w:tcPr>
          <w:p w14:paraId="2B8CAE51" w14:textId="77777777" w:rsidR="005C4468" w:rsidRPr="00FF01EF" w:rsidRDefault="005C4468" w:rsidP="005C4468">
            <w:pPr>
              <w:jc w:val="center"/>
            </w:pPr>
            <w:r w:rsidRPr="00FF01EF">
              <w:t>0,00</w:t>
            </w:r>
          </w:p>
        </w:tc>
        <w:tc>
          <w:tcPr>
            <w:tcW w:w="1275" w:type="dxa"/>
            <w:shd w:val="clear" w:color="auto" w:fill="auto"/>
          </w:tcPr>
          <w:p w14:paraId="4F08355D" w14:textId="77777777" w:rsidR="005C4468" w:rsidRPr="00FF01EF" w:rsidRDefault="005C4468" w:rsidP="005C4468">
            <w:pPr>
              <w:jc w:val="center"/>
            </w:pPr>
            <w:r w:rsidRPr="00FF01EF">
              <w:t>0,00</w:t>
            </w:r>
          </w:p>
        </w:tc>
        <w:tc>
          <w:tcPr>
            <w:tcW w:w="1276" w:type="dxa"/>
            <w:shd w:val="clear" w:color="auto" w:fill="auto"/>
          </w:tcPr>
          <w:p w14:paraId="08F405C2" w14:textId="77777777" w:rsidR="005C4468" w:rsidRPr="00FF01EF" w:rsidRDefault="005C4468" w:rsidP="005C4468">
            <w:pPr>
              <w:jc w:val="center"/>
            </w:pPr>
            <w:r w:rsidRPr="00FF01EF">
              <w:t>0,00</w:t>
            </w:r>
          </w:p>
        </w:tc>
      </w:tr>
      <w:tr w:rsidR="005C4468" w:rsidRPr="00FF01EF" w14:paraId="35DE56DB" w14:textId="77777777" w:rsidTr="005C4468">
        <w:tc>
          <w:tcPr>
            <w:tcW w:w="488" w:type="dxa"/>
            <w:vMerge w:val="restart"/>
            <w:shd w:val="clear" w:color="auto" w:fill="auto"/>
          </w:tcPr>
          <w:p w14:paraId="16C8219C" w14:textId="77777777" w:rsidR="005C4468" w:rsidRPr="00FF01EF" w:rsidRDefault="005C4468" w:rsidP="005C4468">
            <w:r w:rsidRPr="00FF01EF">
              <w:t>21.</w:t>
            </w:r>
          </w:p>
        </w:tc>
        <w:tc>
          <w:tcPr>
            <w:tcW w:w="4819" w:type="dxa"/>
            <w:shd w:val="clear" w:color="auto" w:fill="auto"/>
          </w:tcPr>
          <w:p w14:paraId="16BE138C" w14:textId="77777777" w:rsidR="005C4468" w:rsidRPr="00FF01EF" w:rsidRDefault="005C4468" w:rsidP="005C4468">
            <w:pPr>
              <w:pStyle w:val="ConsPlusNormal"/>
              <w:jc w:val="both"/>
            </w:pPr>
            <w:r w:rsidRPr="00FF01EF">
              <w:t>Приобретение и установка детской игровой площадки по адресу: г. Тейково, пос. Фрунзе, у д. 44</w:t>
            </w:r>
          </w:p>
        </w:tc>
        <w:tc>
          <w:tcPr>
            <w:tcW w:w="1985" w:type="dxa"/>
            <w:vMerge w:val="restart"/>
            <w:shd w:val="clear" w:color="auto" w:fill="auto"/>
          </w:tcPr>
          <w:p w14:paraId="1500AC57" w14:textId="77777777" w:rsidR="005C4468" w:rsidRPr="00FF01EF" w:rsidRDefault="005C4468" w:rsidP="005C4468">
            <w:pPr>
              <w:pStyle w:val="ConsPlusNormal"/>
              <w:jc w:val="center"/>
            </w:pPr>
            <w:r w:rsidRPr="00FF01EF">
              <w:t xml:space="preserve">МКУ </w:t>
            </w:r>
            <w:proofErr w:type="spellStart"/>
            <w:r w:rsidRPr="00FF01EF">
              <w:t>г.о</w:t>
            </w:r>
            <w:proofErr w:type="spellEnd"/>
            <w:r w:rsidRPr="00FF01EF">
              <w:t>. Тейково «Служба заказчика»</w:t>
            </w:r>
          </w:p>
        </w:tc>
        <w:tc>
          <w:tcPr>
            <w:tcW w:w="1417" w:type="dxa"/>
            <w:shd w:val="clear" w:color="auto" w:fill="auto"/>
          </w:tcPr>
          <w:p w14:paraId="55E04E36" w14:textId="77777777" w:rsidR="005C4468" w:rsidRPr="00FF01EF" w:rsidRDefault="005C4468" w:rsidP="005C4468">
            <w:pPr>
              <w:jc w:val="center"/>
            </w:pPr>
            <w:r w:rsidRPr="00FF01EF">
              <w:t>0,00</w:t>
            </w:r>
          </w:p>
        </w:tc>
        <w:tc>
          <w:tcPr>
            <w:tcW w:w="1418" w:type="dxa"/>
            <w:shd w:val="clear" w:color="auto" w:fill="auto"/>
          </w:tcPr>
          <w:p w14:paraId="192547D5" w14:textId="77777777" w:rsidR="005C4468" w:rsidRPr="00FF01EF" w:rsidRDefault="005C4468" w:rsidP="005C4468">
            <w:pPr>
              <w:jc w:val="center"/>
            </w:pPr>
            <w:r w:rsidRPr="00FF01EF">
              <w:t>0,00</w:t>
            </w:r>
          </w:p>
        </w:tc>
        <w:tc>
          <w:tcPr>
            <w:tcW w:w="1417" w:type="dxa"/>
            <w:shd w:val="clear" w:color="auto" w:fill="auto"/>
          </w:tcPr>
          <w:p w14:paraId="46418487" w14:textId="77777777" w:rsidR="005C4468" w:rsidRPr="00FF01EF" w:rsidRDefault="005C4468" w:rsidP="005C4468">
            <w:pPr>
              <w:jc w:val="center"/>
            </w:pPr>
            <w:r w:rsidRPr="00FF01EF">
              <w:t>736,82000</w:t>
            </w:r>
          </w:p>
        </w:tc>
        <w:tc>
          <w:tcPr>
            <w:tcW w:w="1418" w:type="dxa"/>
            <w:shd w:val="clear" w:color="auto" w:fill="auto"/>
          </w:tcPr>
          <w:p w14:paraId="5A861A30" w14:textId="77777777" w:rsidR="005C4468" w:rsidRPr="00FF01EF" w:rsidRDefault="005C4468" w:rsidP="005C4468">
            <w:pPr>
              <w:jc w:val="center"/>
            </w:pPr>
            <w:r w:rsidRPr="00FF01EF">
              <w:t>0,00</w:t>
            </w:r>
          </w:p>
        </w:tc>
        <w:tc>
          <w:tcPr>
            <w:tcW w:w="1275" w:type="dxa"/>
            <w:shd w:val="clear" w:color="auto" w:fill="auto"/>
          </w:tcPr>
          <w:p w14:paraId="65A799E6" w14:textId="77777777" w:rsidR="005C4468" w:rsidRPr="00FF01EF" w:rsidRDefault="005C4468" w:rsidP="005C4468">
            <w:pPr>
              <w:jc w:val="center"/>
            </w:pPr>
            <w:r w:rsidRPr="00FF01EF">
              <w:t>0,00</w:t>
            </w:r>
          </w:p>
        </w:tc>
        <w:tc>
          <w:tcPr>
            <w:tcW w:w="1276" w:type="dxa"/>
            <w:shd w:val="clear" w:color="auto" w:fill="auto"/>
          </w:tcPr>
          <w:p w14:paraId="69C7ED0F" w14:textId="77777777" w:rsidR="005C4468" w:rsidRPr="00FF01EF" w:rsidRDefault="005C4468" w:rsidP="005C4468">
            <w:pPr>
              <w:jc w:val="center"/>
            </w:pPr>
            <w:r w:rsidRPr="00FF01EF">
              <w:t>0,00</w:t>
            </w:r>
          </w:p>
        </w:tc>
      </w:tr>
      <w:tr w:rsidR="005C4468" w:rsidRPr="00FF01EF" w14:paraId="4EDDC22D" w14:textId="77777777" w:rsidTr="005C4468">
        <w:tc>
          <w:tcPr>
            <w:tcW w:w="488" w:type="dxa"/>
            <w:vMerge/>
            <w:shd w:val="clear" w:color="auto" w:fill="auto"/>
          </w:tcPr>
          <w:p w14:paraId="2DB6D372" w14:textId="77777777" w:rsidR="005C4468" w:rsidRPr="00FF01EF" w:rsidRDefault="005C4468" w:rsidP="005C4468"/>
        </w:tc>
        <w:tc>
          <w:tcPr>
            <w:tcW w:w="4819" w:type="dxa"/>
            <w:shd w:val="clear" w:color="auto" w:fill="auto"/>
          </w:tcPr>
          <w:p w14:paraId="59DA859E"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2F44E9FF" w14:textId="77777777" w:rsidR="005C4468" w:rsidRPr="00FF01EF" w:rsidRDefault="005C4468" w:rsidP="005C4468">
            <w:pPr>
              <w:pStyle w:val="ConsPlusNormal"/>
              <w:jc w:val="center"/>
            </w:pPr>
          </w:p>
        </w:tc>
        <w:tc>
          <w:tcPr>
            <w:tcW w:w="1417" w:type="dxa"/>
            <w:shd w:val="clear" w:color="auto" w:fill="auto"/>
          </w:tcPr>
          <w:p w14:paraId="01D1AF30" w14:textId="77777777" w:rsidR="005C4468" w:rsidRPr="00FF01EF" w:rsidRDefault="005C4468" w:rsidP="005C4468">
            <w:pPr>
              <w:jc w:val="center"/>
            </w:pPr>
          </w:p>
        </w:tc>
        <w:tc>
          <w:tcPr>
            <w:tcW w:w="1418" w:type="dxa"/>
            <w:shd w:val="clear" w:color="auto" w:fill="auto"/>
          </w:tcPr>
          <w:p w14:paraId="643A65DB" w14:textId="77777777" w:rsidR="005C4468" w:rsidRPr="00FF01EF" w:rsidRDefault="005C4468" w:rsidP="005C4468">
            <w:pPr>
              <w:pStyle w:val="ConsPlusNormal"/>
              <w:jc w:val="center"/>
            </w:pPr>
          </w:p>
        </w:tc>
        <w:tc>
          <w:tcPr>
            <w:tcW w:w="1417" w:type="dxa"/>
            <w:shd w:val="clear" w:color="auto" w:fill="auto"/>
          </w:tcPr>
          <w:p w14:paraId="2F625CDA" w14:textId="77777777" w:rsidR="005C4468" w:rsidRPr="00FF01EF" w:rsidRDefault="005C4468" w:rsidP="005C4468">
            <w:pPr>
              <w:jc w:val="center"/>
            </w:pPr>
          </w:p>
        </w:tc>
        <w:tc>
          <w:tcPr>
            <w:tcW w:w="1418" w:type="dxa"/>
            <w:shd w:val="clear" w:color="auto" w:fill="auto"/>
          </w:tcPr>
          <w:p w14:paraId="6B90DCF4" w14:textId="77777777" w:rsidR="005C4468" w:rsidRPr="00FF01EF" w:rsidRDefault="005C4468" w:rsidP="005C4468">
            <w:pPr>
              <w:jc w:val="center"/>
            </w:pPr>
          </w:p>
        </w:tc>
        <w:tc>
          <w:tcPr>
            <w:tcW w:w="1275" w:type="dxa"/>
            <w:shd w:val="clear" w:color="auto" w:fill="auto"/>
          </w:tcPr>
          <w:p w14:paraId="2F795A9A" w14:textId="77777777" w:rsidR="005C4468" w:rsidRPr="00FF01EF" w:rsidRDefault="005C4468" w:rsidP="005C4468">
            <w:pPr>
              <w:jc w:val="center"/>
            </w:pPr>
          </w:p>
        </w:tc>
        <w:tc>
          <w:tcPr>
            <w:tcW w:w="1276" w:type="dxa"/>
            <w:shd w:val="clear" w:color="auto" w:fill="auto"/>
          </w:tcPr>
          <w:p w14:paraId="5D959764" w14:textId="77777777" w:rsidR="005C4468" w:rsidRPr="00FF01EF" w:rsidRDefault="005C4468" w:rsidP="005C4468">
            <w:pPr>
              <w:jc w:val="center"/>
            </w:pPr>
          </w:p>
        </w:tc>
      </w:tr>
      <w:tr w:rsidR="005C4468" w:rsidRPr="00FF01EF" w14:paraId="44131CE8" w14:textId="77777777" w:rsidTr="005C4468">
        <w:tc>
          <w:tcPr>
            <w:tcW w:w="488" w:type="dxa"/>
            <w:vMerge/>
            <w:shd w:val="clear" w:color="auto" w:fill="auto"/>
          </w:tcPr>
          <w:p w14:paraId="2C6F12F0" w14:textId="77777777" w:rsidR="005C4468" w:rsidRPr="00FF01EF" w:rsidRDefault="005C4468" w:rsidP="005C4468"/>
        </w:tc>
        <w:tc>
          <w:tcPr>
            <w:tcW w:w="4819" w:type="dxa"/>
            <w:shd w:val="clear" w:color="auto" w:fill="auto"/>
          </w:tcPr>
          <w:p w14:paraId="3C364BD1"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0A076779" w14:textId="77777777" w:rsidR="005C4468" w:rsidRPr="00FF01EF" w:rsidRDefault="005C4468" w:rsidP="005C4468">
            <w:pPr>
              <w:pStyle w:val="ConsPlusNormal"/>
              <w:jc w:val="center"/>
            </w:pPr>
          </w:p>
        </w:tc>
        <w:tc>
          <w:tcPr>
            <w:tcW w:w="1417" w:type="dxa"/>
            <w:shd w:val="clear" w:color="auto" w:fill="auto"/>
          </w:tcPr>
          <w:p w14:paraId="59193890" w14:textId="77777777" w:rsidR="005C4468" w:rsidRPr="00FF01EF" w:rsidRDefault="005C4468" w:rsidP="005C4468">
            <w:pPr>
              <w:jc w:val="center"/>
            </w:pPr>
            <w:r w:rsidRPr="00FF01EF">
              <w:t>0,00</w:t>
            </w:r>
          </w:p>
        </w:tc>
        <w:tc>
          <w:tcPr>
            <w:tcW w:w="1418" w:type="dxa"/>
            <w:shd w:val="clear" w:color="auto" w:fill="auto"/>
          </w:tcPr>
          <w:p w14:paraId="379BE193" w14:textId="77777777" w:rsidR="005C4468" w:rsidRPr="00FF01EF" w:rsidRDefault="005C4468" w:rsidP="005C4468">
            <w:pPr>
              <w:jc w:val="center"/>
            </w:pPr>
            <w:r w:rsidRPr="00FF01EF">
              <w:t>0,00</w:t>
            </w:r>
          </w:p>
        </w:tc>
        <w:tc>
          <w:tcPr>
            <w:tcW w:w="1417" w:type="dxa"/>
            <w:shd w:val="clear" w:color="auto" w:fill="auto"/>
          </w:tcPr>
          <w:p w14:paraId="7229A881" w14:textId="77777777" w:rsidR="005C4468" w:rsidRPr="00FF01EF" w:rsidRDefault="005C4468" w:rsidP="005C4468">
            <w:pPr>
              <w:jc w:val="center"/>
            </w:pPr>
            <w:r w:rsidRPr="00FF01EF">
              <w:t>36,82000</w:t>
            </w:r>
          </w:p>
        </w:tc>
        <w:tc>
          <w:tcPr>
            <w:tcW w:w="1418" w:type="dxa"/>
            <w:shd w:val="clear" w:color="auto" w:fill="auto"/>
          </w:tcPr>
          <w:p w14:paraId="4332507A" w14:textId="77777777" w:rsidR="005C4468" w:rsidRPr="00FF01EF" w:rsidRDefault="005C4468" w:rsidP="005C4468">
            <w:pPr>
              <w:jc w:val="center"/>
            </w:pPr>
            <w:r w:rsidRPr="00FF01EF">
              <w:t>0,00</w:t>
            </w:r>
          </w:p>
        </w:tc>
        <w:tc>
          <w:tcPr>
            <w:tcW w:w="1275" w:type="dxa"/>
            <w:shd w:val="clear" w:color="auto" w:fill="auto"/>
          </w:tcPr>
          <w:p w14:paraId="7C463CA5" w14:textId="77777777" w:rsidR="005C4468" w:rsidRPr="00FF01EF" w:rsidRDefault="005C4468" w:rsidP="005C4468">
            <w:pPr>
              <w:jc w:val="center"/>
            </w:pPr>
            <w:r w:rsidRPr="00FF01EF">
              <w:t>0,00</w:t>
            </w:r>
          </w:p>
        </w:tc>
        <w:tc>
          <w:tcPr>
            <w:tcW w:w="1276" w:type="dxa"/>
            <w:shd w:val="clear" w:color="auto" w:fill="auto"/>
          </w:tcPr>
          <w:p w14:paraId="2D918E76" w14:textId="77777777" w:rsidR="005C4468" w:rsidRPr="00FF01EF" w:rsidRDefault="005C4468" w:rsidP="005C4468">
            <w:pPr>
              <w:jc w:val="center"/>
            </w:pPr>
            <w:r w:rsidRPr="00FF01EF">
              <w:t>0,00</w:t>
            </w:r>
          </w:p>
        </w:tc>
      </w:tr>
      <w:tr w:rsidR="005C4468" w:rsidRPr="00FF01EF" w14:paraId="3CD7BDC7" w14:textId="77777777" w:rsidTr="005C4468">
        <w:tc>
          <w:tcPr>
            <w:tcW w:w="488" w:type="dxa"/>
            <w:vMerge/>
            <w:shd w:val="clear" w:color="auto" w:fill="auto"/>
          </w:tcPr>
          <w:p w14:paraId="2C48DA88" w14:textId="77777777" w:rsidR="005C4468" w:rsidRPr="00FF01EF" w:rsidRDefault="005C4468" w:rsidP="005C4468"/>
        </w:tc>
        <w:tc>
          <w:tcPr>
            <w:tcW w:w="4819" w:type="dxa"/>
            <w:shd w:val="clear" w:color="auto" w:fill="auto"/>
          </w:tcPr>
          <w:p w14:paraId="01F45C9E"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1691B846" w14:textId="77777777" w:rsidR="005C4468" w:rsidRPr="00FF01EF" w:rsidRDefault="005C4468" w:rsidP="005C4468">
            <w:pPr>
              <w:pStyle w:val="ConsPlusNormal"/>
              <w:jc w:val="center"/>
            </w:pPr>
          </w:p>
        </w:tc>
        <w:tc>
          <w:tcPr>
            <w:tcW w:w="1417" w:type="dxa"/>
            <w:shd w:val="clear" w:color="auto" w:fill="auto"/>
          </w:tcPr>
          <w:p w14:paraId="6F57029C" w14:textId="77777777" w:rsidR="005C4468" w:rsidRPr="00FF01EF" w:rsidRDefault="005C4468" w:rsidP="005C4468">
            <w:pPr>
              <w:jc w:val="center"/>
            </w:pPr>
            <w:r w:rsidRPr="00FF01EF">
              <w:t>0,00</w:t>
            </w:r>
          </w:p>
        </w:tc>
        <w:tc>
          <w:tcPr>
            <w:tcW w:w="1418" w:type="dxa"/>
            <w:shd w:val="clear" w:color="auto" w:fill="auto"/>
          </w:tcPr>
          <w:p w14:paraId="780C1FD1" w14:textId="77777777" w:rsidR="005C4468" w:rsidRPr="00FF01EF" w:rsidRDefault="005C4468" w:rsidP="005C4468">
            <w:pPr>
              <w:jc w:val="center"/>
            </w:pPr>
            <w:r w:rsidRPr="00FF01EF">
              <w:t>0,00</w:t>
            </w:r>
          </w:p>
        </w:tc>
        <w:tc>
          <w:tcPr>
            <w:tcW w:w="1417" w:type="dxa"/>
            <w:shd w:val="clear" w:color="auto" w:fill="auto"/>
          </w:tcPr>
          <w:p w14:paraId="042D8C97" w14:textId="77777777" w:rsidR="005C4468" w:rsidRPr="00FF01EF" w:rsidRDefault="005C4468" w:rsidP="005C4468">
            <w:pPr>
              <w:jc w:val="center"/>
            </w:pPr>
            <w:r w:rsidRPr="00FF01EF">
              <w:t>700,00000</w:t>
            </w:r>
          </w:p>
        </w:tc>
        <w:tc>
          <w:tcPr>
            <w:tcW w:w="1418" w:type="dxa"/>
            <w:shd w:val="clear" w:color="auto" w:fill="auto"/>
          </w:tcPr>
          <w:p w14:paraId="6277337A" w14:textId="77777777" w:rsidR="005C4468" w:rsidRPr="00FF01EF" w:rsidRDefault="005C4468" w:rsidP="005C4468">
            <w:pPr>
              <w:jc w:val="center"/>
            </w:pPr>
            <w:r w:rsidRPr="00FF01EF">
              <w:t>0,00</w:t>
            </w:r>
          </w:p>
        </w:tc>
        <w:tc>
          <w:tcPr>
            <w:tcW w:w="1275" w:type="dxa"/>
            <w:shd w:val="clear" w:color="auto" w:fill="auto"/>
          </w:tcPr>
          <w:p w14:paraId="11FEB91F" w14:textId="77777777" w:rsidR="005C4468" w:rsidRPr="00FF01EF" w:rsidRDefault="005C4468" w:rsidP="005C4468">
            <w:pPr>
              <w:jc w:val="center"/>
            </w:pPr>
            <w:r w:rsidRPr="00FF01EF">
              <w:t>0,00</w:t>
            </w:r>
          </w:p>
        </w:tc>
        <w:tc>
          <w:tcPr>
            <w:tcW w:w="1276" w:type="dxa"/>
            <w:shd w:val="clear" w:color="auto" w:fill="auto"/>
          </w:tcPr>
          <w:p w14:paraId="7410A004" w14:textId="77777777" w:rsidR="005C4468" w:rsidRPr="00FF01EF" w:rsidRDefault="005C4468" w:rsidP="005C4468">
            <w:pPr>
              <w:jc w:val="center"/>
            </w:pPr>
            <w:r w:rsidRPr="00FF01EF">
              <w:t>0,00</w:t>
            </w:r>
          </w:p>
        </w:tc>
      </w:tr>
      <w:tr w:rsidR="005C4468" w:rsidRPr="00FF01EF" w14:paraId="1DD8A11C" w14:textId="77777777" w:rsidTr="005C4468">
        <w:tc>
          <w:tcPr>
            <w:tcW w:w="488" w:type="dxa"/>
            <w:vMerge w:val="restart"/>
            <w:shd w:val="clear" w:color="auto" w:fill="auto"/>
          </w:tcPr>
          <w:p w14:paraId="3B984CBE" w14:textId="77777777" w:rsidR="005C4468" w:rsidRPr="00FF01EF" w:rsidRDefault="005C4468" w:rsidP="005C4468">
            <w:r w:rsidRPr="00FF01EF">
              <w:t>22.</w:t>
            </w:r>
          </w:p>
        </w:tc>
        <w:tc>
          <w:tcPr>
            <w:tcW w:w="4819" w:type="dxa"/>
            <w:shd w:val="clear" w:color="auto" w:fill="auto"/>
          </w:tcPr>
          <w:p w14:paraId="5CC4D982" w14:textId="77777777" w:rsidR="005C4468" w:rsidRPr="00FF01EF" w:rsidRDefault="005C4468" w:rsidP="005C4468">
            <w:pPr>
              <w:pStyle w:val="ConsPlusNormal"/>
              <w:jc w:val="both"/>
            </w:pPr>
            <w:r w:rsidRPr="00FF01EF">
              <w:t xml:space="preserve">Приобретение и установка детской игровой площадки по адресу: г. Тейково, ул. </w:t>
            </w:r>
            <w:proofErr w:type="spellStart"/>
            <w:r w:rsidRPr="00FF01EF">
              <w:t>Рубская</w:t>
            </w:r>
            <w:proofErr w:type="spellEnd"/>
            <w:r w:rsidRPr="00FF01EF">
              <w:t>, у. д. 29</w:t>
            </w:r>
          </w:p>
        </w:tc>
        <w:tc>
          <w:tcPr>
            <w:tcW w:w="1985" w:type="dxa"/>
            <w:vMerge/>
            <w:shd w:val="clear" w:color="auto" w:fill="auto"/>
          </w:tcPr>
          <w:p w14:paraId="06D92AD2" w14:textId="77777777" w:rsidR="005C4468" w:rsidRPr="00FF01EF" w:rsidRDefault="005C4468" w:rsidP="005C4468">
            <w:pPr>
              <w:pStyle w:val="ConsPlusNormal"/>
              <w:jc w:val="center"/>
            </w:pPr>
          </w:p>
        </w:tc>
        <w:tc>
          <w:tcPr>
            <w:tcW w:w="1417" w:type="dxa"/>
            <w:shd w:val="clear" w:color="auto" w:fill="auto"/>
          </w:tcPr>
          <w:p w14:paraId="544C5E8E" w14:textId="77777777" w:rsidR="005C4468" w:rsidRPr="00FF01EF" w:rsidRDefault="005C4468" w:rsidP="005C4468">
            <w:pPr>
              <w:jc w:val="center"/>
            </w:pPr>
            <w:r w:rsidRPr="00FF01EF">
              <w:t>0,00</w:t>
            </w:r>
          </w:p>
        </w:tc>
        <w:tc>
          <w:tcPr>
            <w:tcW w:w="1418" w:type="dxa"/>
            <w:shd w:val="clear" w:color="auto" w:fill="auto"/>
          </w:tcPr>
          <w:p w14:paraId="10D44422" w14:textId="77777777" w:rsidR="005C4468" w:rsidRPr="00FF01EF" w:rsidRDefault="005C4468" w:rsidP="005C4468">
            <w:pPr>
              <w:jc w:val="center"/>
            </w:pPr>
            <w:r w:rsidRPr="00FF01EF">
              <w:t>0,00</w:t>
            </w:r>
          </w:p>
        </w:tc>
        <w:tc>
          <w:tcPr>
            <w:tcW w:w="1417" w:type="dxa"/>
            <w:shd w:val="clear" w:color="auto" w:fill="auto"/>
          </w:tcPr>
          <w:p w14:paraId="3A4677F6" w14:textId="77777777" w:rsidR="005C4468" w:rsidRPr="00FF01EF" w:rsidRDefault="005C4468" w:rsidP="005C4468">
            <w:pPr>
              <w:jc w:val="center"/>
            </w:pPr>
            <w:r w:rsidRPr="00FF01EF">
              <w:t>736,82000</w:t>
            </w:r>
          </w:p>
        </w:tc>
        <w:tc>
          <w:tcPr>
            <w:tcW w:w="1418" w:type="dxa"/>
            <w:shd w:val="clear" w:color="auto" w:fill="auto"/>
          </w:tcPr>
          <w:p w14:paraId="3C74E744" w14:textId="77777777" w:rsidR="005C4468" w:rsidRPr="00FF01EF" w:rsidRDefault="005C4468" w:rsidP="005C4468">
            <w:pPr>
              <w:jc w:val="center"/>
            </w:pPr>
            <w:r w:rsidRPr="00FF01EF">
              <w:t>0,00</w:t>
            </w:r>
          </w:p>
        </w:tc>
        <w:tc>
          <w:tcPr>
            <w:tcW w:w="1275" w:type="dxa"/>
            <w:shd w:val="clear" w:color="auto" w:fill="auto"/>
          </w:tcPr>
          <w:p w14:paraId="6BD8FFCE" w14:textId="77777777" w:rsidR="005C4468" w:rsidRPr="00FF01EF" w:rsidRDefault="005C4468" w:rsidP="005C4468">
            <w:pPr>
              <w:jc w:val="center"/>
            </w:pPr>
            <w:r w:rsidRPr="00FF01EF">
              <w:t>0,00</w:t>
            </w:r>
          </w:p>
        </w:tc>
        <w:tc>
          <w:tcPr>
            <w:tcW w:w="1276" w:type="dxa"/>
            <w:shd w:val="clear" w:color="auto" w:fill="auto"/>
          </w:tcPr>
          <w:p w14:paraId="7EDA7572" w14:textId="77777777" w:rsidR="005C4468" w:rsidRPr="00FF01EF" w:rsidRDefault="005C4468" w:rsidP="005C4468">
            <w:pPr>
              <w:jc w:val="center"/>
            </w:pPr>
            <w:r w:rsidRPr="00FF01EF">
              <w:t>0,00</w:t>
            </w:r>
          </w:p>
        </w:tc>
      </w:tr>
      <w:tr w:rsidR="005C4468" w:rsidRPr="00FF01EF" w14:paraId="20464522" w14:textId="77777777" w:rsidTr="005C4468">
        <w:tc>
          <w:tcPr>
            <w:tcW w:w="488" w:type="dxa"/>
            <w:vMerge/>
            <w:shd w:val="clear" w:color="auto" w:fill="auto"/>
          </w:tcPr>
          <w:p w14:paraId="1AA96B0B" w14:textId="77777777" w:rsidR="005C4468" w:rsidRPr="00FF01EF" w:rsidRDefault="005C4468" w:rsidP="005C4468"/>
        </w:tc>
        <w:tc>
          <w:tcPr>
            <w:tcW w:w="4819" w:type="dxa"/>
            <w:shd w:val="clear" w:color="auto" w:fill="auto"/>
          </w:tcPr>
          <w:p w14:paraId="707C3D7D"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694FE2F6" w14:textId="77777777" w:rsidR="005C4468" w:rsidRPr="00FF01EF" w:rsidRDefault="005C4468" w:rsidP="005C4468">
            <w:pPr>
              <w:pStyle w:val="ConsPlusNormal"/>
              <w:jc w:val="center"/>
            </w:pPr>
          </w:p>
        </w:tc>
        <w:tc>
          <w:tcPr>
            <w:tcW w:w="1417" w:type="dxa"/>
            <w:shd w:val="clear" w:color="auto" w:fill="auto"/>
          </w:tcPr>
          <w:p w14:paraId="38C2EFA1" w14:textId="77777777" w:rsidR="005C4468" w:rsidRPr="00FF01EF" w:rsidRDefault="005C4468" w:rsidP="005C4468">
            <w:pPr>
              <w:jc w:val="center"/>
            </w:pPr>
          </w:p>
        </w:tc>
        <w:tc>
          <w:tcPr>
            <w:tcW w:w="1418" w:type="dxa"/>
            <w:shd w:val="clear" w:color="auto" w:fill="auto"/>
          </w:tcPr>
          <w:p w14:paraId="296FBB6C" w14:textId="77777777" w:rsidR="005C4468" w:rsidRPr="00FF01EF" w:rsidRDefault="005C4468" w:rsidP="005C4468">
            <w:pPr>
              <w:pStyle w:val="ConsPlusNormal"/>
              <w:jc w:val="center"/>
            </w:pPr>
          </w:p>
        </w:tc>
        <w:tc>
          <w:tcPr>
            <w:tcW w:w="1417" w:type="dxa"/>
            <w:shd w:val="clear" w:color="auto" w:fill="auto"/>
          </w:tcPr>
          <w:p w14:paraId="3E75E019" w14:textId="77777777" w:rsidR="005C4468" w:rsidRPr="00FF01EF" w:rsidRDefault="005C4468" w:rsidP="005C4468">
            <w:pPr>
              <w:jc w:val="center"/>
            </w:pPr>
          </w:p>
        </w:tc>
        <w:tc>
          <w:tcPr>
            <w:tcW w:w="1418" w:type="dxa"/>
            <w:shd w:val="clear" w:color="auto" w:fill="auto"/>
          </w:tcPr>
          <w:p w14:paraId="4B22EBF5" w14:textId="77777777" w:rsidR="005C4468" w:rsidRPr="00FF01EF" w:rsidRDefault="005C4468" w:rsidP="005C4468">
            <w:pPr>
              <w:jc w:val="center"/>
            </w:pPr>
          </w:p>
        </w:tc>
        <w:tc>
          <w:tcPr>
            <w:tcW w:w="1275" w:type="dxa"/>
            <w:shd w:val="clear" w:color="auto" w:fill="auto"/>
          </w:tcPr>
          <w:p w14:paraId="15C2FDC8" w14:textId="77777777" w:rsidR="005C4468" w:rsidRPr="00FF01EF" w:rsidRDefault="005C4468" w:rsidP="005C4468">
            <w:pPr>
              <w:jc w:val="center"/>
            </w:pPr>
          </w:p>
        </w:tc>
        <w:tc>
          <w:tcPr>
            <w:tcW w:w="1276" w:type="dxa"/>
            <w:shd w:val="clear" w:color="auto" w:fill="auto"/>
          </w:tcPr>
          <w:p w14:paraId="748EAB15" w14:textId="77777777" w:rsidR="005C4468" w:rsidRPr="00FF01EF" w:rsidRDefault="005C4468" w:rsidP="005C4468">
            <w:pPr>
              <w:jc w:val="center"/>
            </w:pPr>
          </w:p>
        </w:tc>
      </w:tr>
      <w:tr w:rsidR="005C4468" w:rsidRPr="00FF01EF" w14:paraId="2EECE5B3" w14:textId="77777777" w:rsidTr="005C4468">
        <w:tc>
          <w:tcPr>
            <w:tcW w:w="488" w:type="dxa"/>
            <w:vMerge/>
            <w:shd w:val="clear" w:color="auto" w:fill="auto"/>
          </w:tcPr>
          <w:p w14:paraId="42D6F09C" w14:textId="77777777" w:rsidR="005C4468" w:rsidRPr="00FF01EF" w:rsidRDefault="005C4468" w:rsidP="005C4468"/>
        </w:tc>
        <w:tc>
          <w:tcPr>
            <w:tcW w:w="4819" w:type="dxa"/>
            <w:shd w:val="clear" w:color="auto" w:fill="auto"/>
          </w:tcPr>
          <w:p w14:paraId="4AD9608C"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1059A677" w14:textId="77777777" w:rsidR="005C4468" w:rsidRPr="00FF01EF" w:rsidRDefault="005C4468" w:rsidP="005C4468">
            <w:pPr>
              <w:pStyle w:val="ConsPlusNormal"/>
              <w:jc w:val="center"/>
            </w:pPr>
          </w:p>
        </w:tc>
        <w:tc>
          <w:tcPr>
            <w:tcW w:w="1417" w:type="dxa"/>
            <w:shd w:val="clear" w:color="auto" w:fill="auto"/>
          </w:tcPr>
          <w:p w14:paraId="5A53E145" w14:textId="77777777" w:rsidR="005C4468" w:rsidRPr="00FF01EF" w:rsidRDefault="005C4468" w:rsidP="005C4468">
            <w:pPr>
              <w:jc w:val="center"/>
            </w:pPr>
            <w:r w:rsidRPr="00FF01EF">
              <w:t>0,00</w:t>
            </w:r>
          </w:p>
        </w:tc>
        <w:tc>
          <w:tcPr>
            <w:tcW w:w="1418" w:type="dxa"/>
            <w:shd w:val="clear" w:color="auto" w:fill="auto"/>
          </w:tcPr>
          <w:p w14:paraId="5EF5FD30" w14:textId="77777777" w:rsidR="005C4468" w:rsidRPr="00FF01EF" w:rsidRDefault="005C4468" w:rsidP="005C4468">
            <w:pPr>
              <w:jc w:val="center"/>
            </w:pPr>
            <w:r w:rsidRPr="00FF01EF">
              <w:t>0,00</w:t>
            </w:r>
          </w:p>
        </w:tc>
        <w:tc>
          <w:tcPr>
            <w:tcW w:w="1417" w:type="dxa"/>
            <w:shd w:val="clear" w:color="auto" w:fill="auto"/>
          </w:tcPr>
          <w:p w14:paraId="1DFF1493" w14:textId="77777777" w:rsidR="005C4468" w:rsidRPr="00FF01EF" w:rsidRDefault="005C4468" w:rsidP="005C4468">
            <w:pPr>
              <w:jc w:val="center"/>
            </w:pPr>
            <w:r w:rsidRPr="00FF01EF">
              <w:t>36,82000</w:t>
            </w:r>
          </w:p>
        </w:tc>
        <w:tc>
          <w:tcPr>
            <w:tcW w:w="1418" w:type="dxa"/>
            <w:shd w:val="clear" w:color="auto" w:fill="auto"/>
          </w:tcPr>
          <w:p w14:paraId="5DC501B9" w14:textId="77777777" w:rsidR="005C4468" w:rsidRPr="00FF01EF" w:rsidRDefault="005C4468" w:rsidP="005C4468">
            <w:pPr>
              <w:jc w:val="center"/>
            </w:pPr>
            <w:r w:rsidRPr="00FF01EF">
              <w:t>0,00</w:t>
            </w:r>
          </w:p>
        </w:tc>
        <w:tc>
          <w:tcPr>
            <w:tcW w:w="1275" w:type="dxa"/>
            <w:shd w:val="clear" w:color="auto" w:fill="auto"/>
          </w:tcPr>
          <w:p w14:paraId="69E00A7E" w14:textId="77777777" w:rsidR="005C4468" w:rsidRPr="00FF01EF" w:rsidRDefault="005C4468" w:rsidP="005C4468">
            <w:pPr>
              <w:jc w:val="center"/>
            </w:pPr>
            <w:r w:rsidRPr="00FF01EF">
              <w:t>0,00</w:t>
            </w:r>
          </w:p>
        </w:tc>
        <w:tc>
          <w:tcPr>
            <w:tcW w:w="1276" w:type="dxa"/>
            <w:shd w:val="clear" w:color="auto" w:fill="auto"/>
          </w:tcPr>
          <w:p w14:paraId="52FF8061" w14:textId="77777777" w:rsidR="005C4468" w:rsidRPr="00FF01EF" w:rsidRDefault="005C4468" w:rsidP="005C4468">
            <w:pPr>
              <w:jc w:val="center"/>
            </w:pPr>
            <w:r w:rsidRPr="00FF01EF">
              <w:t>0,00</w:t>
            </w:r>
          </w:p>
        </w:tc>
      </w:tr>
      <w:tr w:rsidR="005C4468" w:rsidRPr="00FF01EF" w14:paraId="7B940425" w14:textId="77777777" w:rsidTr="005C4468">
        <w:tc>
          <w:tcPr>
            <w:tcW w:w="488" w:type="dxa"/>
            <w:vMerge/>
            <w:shd w:val="clear" w:color="auto" w:fill="auto"/>
          </w:tcPr>
          <w:p w14:paraId="5134E369" w14:textId="77777777" w:rsidR="005C4468" w:rsidRPr="00FF01EF" w:rsidRDefault="005C4468" w:rsidP="005C4468"/>
        </w:tc>
        <w:tc>
          <w:tcPr>
            <w:tcW w:w="4819" w:type="dxa"/>
            <w:shd w:val="clear" w:color="auto" w:fill="auto"/>
          </w:tcPr>
          <w:p w14:paraId="750515BF"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5F204216" w14:textId="77777777" w:rsidR="005C4468" w:rsidRPr="00FF01EF" w:rsidRDefault="005C4468" w:rsidP="005C4468">
            <w:pPr>
              <w:pStyle w:val="ConsPlusNormal"/>
              <w:jc w:val="center"/>
            </w:pPr>
          </w:p>
        </w:tc>
        <w:tc>
          <w:tcPr>
            <w:tcW w:w="1417" w:type="dxa"/>
            <w:shd w:val="clear" w:color="auto" w:fill="auto"/>
          </w:tcPr>
          <w:p w14:paraId="73943003" w14:textId="77777777" w:rsidR="005C4468" w:rsidRPr="00FF01EF" w:rsidRDefault="005C4468" w:rsidP="005C4468">
            <w:pPr>
              <w:jc w:val="center"/>
            </w:pPr>
            <w:r w:rsidRPr="00FF01EF">
              <w:t>0,00</w:t>
            </w:r>
          </w:p>
        </w:tc>
        <w:tc>
          <w:tcPr>
            <w:tcW w:w="1418" w:type="dxa"/>
            <w:shd w:val="clear" w:color="auto" w:fill="auto"/>
          </w:tcPr>
          <w:p w14:paraId="1702E41F" w14:textId="77777777" w:rsidR="005C4468" w:rsidRPr="00FF01EF" w:rsidRDefault="005C4468" w:rsidP="005C4468">
            <w:pPr>
              <w:jc w:val="center"/>
            </w:pPr>
            <w:r w:rsidRPr="00FF01EF">
              <w:t>0,00</w:t>
            </w:r>
          </w:p>
        </w:tc>
        <w:tc>
          <w:tcPr>
            <w:tcW w:w="1417" w:type="dxa"/>
            <w:shd w:val="clear" w:color="auto" w:fill="auto"/>
          </w:tcPr>
          <w:p w14:paraId="64F624A5" w14:textId="77777777" w:rsidR="005C4468" w:rsidRPr="00FF01EF" w:rsidRDefault="005C4468" w:rsidP="005C4468">
            <w:pPr>
              <w:jc w:val="center"/>
            </w:pPr>
            <w:r w:rsidRPr="00FF01EF">
              <w:t>700,00000</w:t>
            </w:r>
          </w:p>
        </w:tc>
        <w:tc>
          <w:tcPr>
            <w:tcW w:w="1418" w:type="dxa"/>
            <w:shd w:val="clear" w:color="auto" w:fill="auto"/>
          </w:tcPr>
          <w:p w14:paraId="51E8AE4C" w14:textId="77777777" w:rsidR="005C4468" w:rsidRPr="00FF01EF" w:rsidRDefault="005C4468" w:rsidP="005C4468">
            <w:pPr>
              <w:jc w:val="center"/>
            </w:pPr>
            <w:r w:rsidRPr="00FF01EF">
              <w:t>0,00</w:t>
            </w:r>
          </w:p>
        </w:tc>
        <w:tc>
          <w:tcPr>
            <w:tcW w:w="1275" w:type="dxa"/>
            <w:shd w:val="clear" w:color="auto" w:fill="auto"/>
          </w:tcPr>
          <w:p w14:paraId="66738A13" w14:textId="77777777" w:rsidR="005C4468" w:rsidRPr="00FF01EF" w:rsidRDefault="005C4468" w:rsidP="005C4468">
            <w:pPr>
              <w:jc w:val="center"/>
            </w:pPr>
            <w:r w:rsidRPr="00FF01EF">
              <w:t>0,00</w:t>
            </w:r>
          </w:p>
        </w:tc>
        <w:tc>
          <w:tcPr>
            <w:tcW w:w="1276" w:type="dxa"/>
            <w:shd w:val="clear" w:color="auto" w:fill="auto"/>
          </w:tcPr>
          <w:p w14:paraId="7984ED64" w14:textId="77777777" w:rsidR="005C4468" w:rsidRPr="00FF01EF" w:rsidRDefault="005C4468" w:rsidP="005C4468">
            <w:pPr>
              <w:jc w:val="center"/>
            </w:pPr>
            <w:r w:rsidRPr="00FF01EF">
              <w:t>0,00</w:t>
            </w:r>
          </w:p>
        </w:tc>
      </w:tr>
      <w:tr w:rsidR="005C4468" w:rsidRPr="00FF01EF" w14:paraId="0F856514" w14:textId="77777777" w:rsidTr="005C4468">
        <w:tc>
          <w:tcPr>
            <w:tcW w:w="488" w:type="dxa"/>
            <w:vMerge w:val="restart"/>
            <w:shd w:val="clear" w:color="auto" w:fill="auto"/>
          </w:tcPr>
          <w:p w14:paraId="786FF227" w14:textId="77777777" w:rsidR="005C4468" w:rsidRPr="00FF01EF" w:rsidRDefault="005C4468" w:rsidP="005C4468">
            <w:r w:rsidRPr="00FF01EF">
              <w:t>23.</w:t>
            </w:r>
          </w:p>
        </w:tc>
        <w:tc>
          <w:tcPr>
            <w:tcW w:w="4819" w:type="dxa"/>
            <w:shd w:val="clear" w:color="auto" w:fill="auto"/>
          </w:tcPr>
          <w:p w14:paraId="79A9C5F7" w14:textId="77777777" w:rsidR="005C4468" w:rsidRPr="00FF01EF" w:rsidRDefault="005C4468" w:rsidP="005C4468">
            <w:pPr>
              <w:pStyle w:val="ConsPlusNormal"/>
              <w:jc w:val="both"/>
            </w:pPr>
            <w:proofErr w:type="gramStart"/>
            <w:r w:rsidRPr="00FF01EF">
              <w:t>Благоустройство  территории</w:t>
            </w:r>
            <w:proofErr w:type="gramEnd"/>
            <w:r w:rsidRPr="00FF01EF">
              <w:t xml:space="preserve"> по адресу: г. Тейково, ул. Молодежная, д.7а</w:t>
            </w:r>
          </w:p>
        </w:tc>
        <w:tc>
          <w:tcPr>
            <w:tcW w:w="1985" w:type="dxa"/>
            <w:vMerge/>
            <w:shd w:val="clear" w:color="auto" w:fill="auto"/>
          </w:tcPr>
          <w:p w14:paraId="011C820E" w14:textId="77777777" w:rsidR="005C4468" w:rsidRPr="00FF01EF" w:rsidRDefault="005C4468" w:rsidP="005C4468">
            <w:pPr>
              <w:pStyle w:val="ConsPlusNormal"/>
              <w:jc w:val="center"/>
            </w:pPr>
          </w:p>
        </w:tc>
        <w:tc>
          <w:tcPr>
            <w:tcW w:w="1417" w:type="dxa"/>
            <w:shd w:val="clear" w:color="auto" w:fill="auto"/>
          </w:tcPr>
          <w:p w14:paraId="3DB60729" w14:textId="77777777" w:rsidR="005C4468" w:rsidRPr="00FF01EF" w:rsidRDefault="005C4468" w:rsidP="005C4468">
            <w:pPr>
              <w:jc w:val="center"/>
            </w:pPr>
            <w:r w:rsidRPr="00FF01EF">
              <w:t>0,00</w:t>
            </w:r>
          </w:p>
        </w:tc>
        <w:tc>
          <w:tcPr>
            <w:tcW w:w="1418" w:type="dxa"/>
            <w:shd w:val="clear" w:color="auto" w:fill="auto"/>
          </w:tcPr>
          <w:p w14:paraId="0B3D92F4" w14:textId="77777777" w:rsidR="005C4468" w:rsidRPr="00FF01EF" w:rsidRDefault="005C4468" w:rsidP="005C4468">
            <w:pPr>
              <w:jc w:val="center"/>
            </w:pPr>
            <w:r w:rsidRPr="00FF01EF">
              <w:t>0,00</w:t>
            </w:r>
          </w:p>
        </w:tc>
        <w:tc>
          <w:tcPr>
            <w:tcW w:w="1417" w:type="dxa"/>
            <w:shd w:val="clear" w:color="auto" w:fill="auto"/>
          </w:tcPr>
          <w:p w14:paraId="543B5E86" w14:textId="77777777" w:rsidR="005C4468" w:rsidRPr="00FF01EF" w:rsidRDefault="005C4468" w:rsidP="005C4468">
            <w:pPr>
              <w:jc w:val="center"/>
            </w:pPr>
            <w:r w:rsidRPr="00FF01EF">
              <w:t>515,86528</w:t>
            </w:r>
          </w:p>
        </w:tc>
        <w:tc>
          <w:tcPr>
            <w:tcW w:w="1418" w:type="dxa"/>
            <w:shd w:val="clear" w:color="auto" w:fill="auto"/>
          </w:tcPr>
          <w:p w14:paraId="04A62A40" w14:textId="77777777" w:rsidR="005C4468" w:rsidRPr="00FF01EF" w:rsidRDefault="005C4468" w:rsidP="005C4468">
            <w:pPr>
              <w:jc w:val="center"/>
            </w:pPr>
            <w:r w:rsidRPr="00FF01EF">
              <w:t>0,00</w:t>
            </w:r>
          </w:p>
        </w:tc>
        <w:tc>
          <w:tcPr>
            <w:tcW w:w="1275" w:type="dxa"/>
            <w:shd w:val="clear" w:color="auto" w:fill="auto"/>
          </w:tcPr>
          <w:p w14:paraId="75AF9E7B" w14:textId="77777777" w:rsidR="005C4468" w:rsidRPr="00FF01EF" w:rsidRDefault="005C4468" w:rsidP="005C4468">
            <w:pPr>
              <w:jc w:val="center"/>
            </w:pPr>
            <w:r w:rsidRPr="00FF01EF">
              <w:t>0,00</w:t>
            </w:r>
          </w:p>
        </w:tc>
        <w:tc>
          <w:tcPr>
            <w:tcW w:w="1276" w:type="dxa"/>
            <w:shd w:val="clear" w:color="auto" w:fill="auto"/>
          </w:tcPr>
          <w:p w14:paraId="6D5FCE97" w14:textId="77777777" w:rsidR="005C4468" w:rsidRPr="00FF01EF" w:rsidRDefault="005C4468" w:rsidP="005C4468">
            <w:pPr>
              <w:jc w:val="center"/>
            </w:pPr>
            <w:r w:rsidRPr="00FF01EF">
              <w:t>0,00</w:t>
            </w:r>
          </w:p>
        </w:tc>
      </w:tr>
      <w:tr w:rsidR="005C4468" w:rsidRPr="00FF01EF" w14:paraId="3804B811" w14:textId="77777777" w:rsidTr="005C4468">
        <w:tc>
          <w:tcPr>
            <w:tcW w:w="488" w:type="dxa"/>
            <w:vMerge/>
            <w:shd w:val="clear" w:color="auto" w:fill="auto"/>
          </w:tcPr>
          <w:p w14:paraId="0B836B3D" w14:textId="77777777" w:rsidR="005C4468" w:rsidRPr="00FF01EF" w:rsidRDefault="005C4468" w:rsidP="005C4468"/>
        </w:tc>
        <w:tc>
          <w:tcPr>
            <w:tcW w:w="4819" w:type="dxa"/>
            <w:shd w:val="clear" w:color="auto" w:fill="auto"/>
          </w:tcPr>
          <w:p w14:paraId="4BB5B4C3" w14:textId="77777777" w:rsidR="005C4468" w:rsidRPr="00FF01EF" w:rsidRDefault="005C4468" w:rsidP="005C4468">
            <w:pPr>
              <w:pStyle w:val="ConsPlusNormal"/>
              <w:jc w:val="both"/>
            </w:pPr>
            <w:r w:rsidRPr="00FF01EF">
              <w:t>бюджетные ассигнования:</w:t>
            </w:r>
          </w:p>
        </w:tc>
        <w:tc>
          <w:tcPr>
            <w:tcW w:w="1985" w:type="dxa"/>
            <w:vMerge/>
            <w:shd w:val="clear" w:color="auto" w:fill="auto"/>
          </w:tcPr>
          <w:p w14:paraId="14E4801F" w14:textId="77777777" w:rsidR="005C4468" w:rsidRPr="00FF01EF" w:rsidRDefault="005C4468" w:rsidP="005C4468">
            <w:pPr>
              <w:pStyle w:val="ConsPlusNormal"/>
              <w:jc w:val="center"/>
            </w:pPr>
          </w:p>
        </w:tc>
        <w:tc>
          <w:tcPr>
            <w:tcW w:w="1417" w:type="dxa"/>
            <w:shd w:val="clear" w:color="auto" w:fill="auto"/>
          </w:tcPr>
          <w:p w14:paraId="1D13F297" w14:textId="77777777" w:rsidR="005C4468" w:rsidRPr="00FF01EF" w:rsidRDefault="005C4468" w:rsidP="005C4468">
            <w:pPr>
              <w:jc w:val="center"/>
            </w:pPr>
          </w:p>
        </w:tc>
        <w:tc>
          <w:tcPr>
            <w:tcW w:w="1418" w:type="dxa"/>
            <w:shd w:val="clear" w:color="auto" w:fill="auto"/>
          </w:tcPr>
          <w:p w14:paraId="214E4FB7" w14:textId="77777777" w:rsidR="005C4468" w:rsidRPr="00FF01EF" w:rsidRDefault="005C4468" w:rsidP="005C4468">
            <w:pPr>
              <w:pStyle w:val="ConsPlusNormal"/>
              <w:jc w:val="center"/>
            </w:pPr>
          </w:p>
        </w:tc>
        <w:tc>
          <w:tcPr>
            <w:tcW w:w="1417" w:type="dxa"/>
            <w:shd w:val="clear" w:color="auto" w:fill="auto"/>
          </w:tcPr>
          <w:p w14:paraId="5454F68C" w14:textId="77777777" w:rsidR="005C4468" w:rsidRPr="00FF01EF" w:rsidRDefault="005C4468" w:rsidP="005C4468">
            <w:pPr>
              <w:jc w:val="center"/>
            </w:pPr>
          </w:p>
        </w:tc>
        <w:tc>
          <w:tcPr>
            <w:tcW w:w="1418" w:type="dxa"/>
            <w:shd w:val="clear" w:color="auto" w:fill="auto"/>
          </w:tcPr>
          <w:p w14:paraId="5A83353F" w14:textId="77777777" w:rsidR="005C4468" w:rsidRPr="00FF01EF" w:rsidRDefault="005C4468" w:rsidP="005C4468">
            <w:pPr>
              <w:jc w:val="center"/>
            </w:pPr>
          </w:p>
        </w:tc>
        <w:tc>
          <w:tcPr>
            <w:tcW w:w="1275" w:type="dxa"/>
            <w:shd w:val="clear" w:color="auto" w:fill="auto"/>
          </w:tcPr>
          <w:p w14:paraId="769E8A4D" w14:textId="77777777" w:rsidR="005C4468" w:rsidRPr="00FF01EF" w:rsidRDefault="005C4468" w:rsidP="005C4468">
            <w:pPr>
              <w:jc w:val="center"/>
            </w:pPr>
          </w:p>
        </w:tc>
        <w:tc>
          <w:tcPr>
            <w:tcW w:w="1276" w:type="dxa"/>
            <w:shd w:val="clear" w:color="auto" w:fill="auto"/>
          </w:tcPr>
          <w:p w14:paraId="3B2C92B3" w14:textId="77777777" w:rsidR="005C4468" w:rsidRPr="00FF01EF" w:rsidRDefault="005C4468" w:rsidP="005C4468">
            <w:pPr>
              <w:jc w:val="center"/>
            </w:pPr>
          </w:p>
        </w:tc>
      </w:tr>
      <w:tr w:rsidR="005C4468" w:rsidRPr="00FF01EF" w14:paraId="5192EFE6" w14:textId="77777777" w:rsidTr="005C4468">
        <w:tc>
          <w:tcPr>
            <w:tcW w:w="488" w:type="dxa"/>
            <w:vMerge/>
            <w:shd w:val="clear" w:color="auto" w:fill="auto"/>
          </w:tcPr>
          <w:p w14:paraId="28163241" w14:textId="77777777" w:rsidR="005C4468" w:rsidRPr="00FF01EF" w:rsidRDefault="005C4468" w:rsidP="005C4468"/>
        </w:tc>
        <w:tc>
          <w:tcPr>
            <w:tcW w:w="4819" w:type="dxa"/>
            <w:shd w:val="clear" w:color="auto" w:fill="auto"/>
          </w:tcPr>
          <w:p w14:paraId="7692A56D" w14:textId="77777777" w:rsidR="005C4468" w:rsidRPr="00FF01EF" w:rsidRDefault="005C4468" w:rsidP="005C4468">
            <w:pPr>
              <w:pStyle w:val="ConsPlusNormal"/>
              <w:jc w:val="both"/>
            </w:pPr>
            <w:r w:rsidRPr="00FF01EF">
              <w:t>- местный бюджет</w:t>
            </w:r>
          </w:p>
        </w:tc>
        <w:tc>
          <w:tcPr>
            <w:tcW w:w="1985" w:type="dxa"/>
            <w:vMerge/>
            <w:shd w:val="clear" w:color="auto" w:fill="auto"/>
          </w:tcPr>
          <w:p w14:paraId="72E1412D" w14:textId="77777777" w:rsidR="005C4468" w:rsidRPr="00FF01EF" w:rsidRDefault="005C4468" w:rsidP="005C4468">
            <w:pPr>
              <w:pStyle w:val="ConsPlusNormal"/>
              <w:jc w:val="center"/>
            </w:pPr>
          </w:p>
        </w:tc>
        <w:tc>
          <w:tcPr>
            <w:tcW w:w="1417" w:type="dxa"/>
            <w:shd w:val="clear" w:color="auto" w:fill="auto"/>
          </w:tcPr>
          <w:p w14:paraId="468E61D8" w14:textId="77777777" w:rsidR="005C4468" w:rsidRPr="00FF01EF" w:rsidRDefault="005C4468" w:rsidP="005C4468">
            <w:pPr>
              <w:jc w:val="center"/>
            </w:pPr>
            <w:r w:rsidRPr="00FF01EF">
              <w:t>0,00</w:t>
            </w:r>
          </w:p>
        </w:tc>
        <w:tc>
          <w:tcPr>
            <w:tcW w:w="1418" w:type="dxa"/>
            <w:shd w:val="clear" w:color="auto" w:fill="auto"/>
          </w:tcPr>
          <w:p w14:paraId="5F4C771B" w14:textId="77777777" w:rsidR="005C4468" w:rsidRPr="00FF01EF" w:rsidRDefault="005C4468" w:rsidP="005C4468">
            <w:pPr>
              <w:jc w:val="center"/>
            </w:pPr>
            <w:r w:rsidRPr="00FF01EF">
              <w:t>0,00</w:t>
            </w:r>
          </w:p>
        </w:tc>
        <w:tc>
          <w:tcPr>
            <w:tcW w:w="1417" w:type="dxa"/>
            <w:shd w:val="clear" w:color="auto" w:fill="auto"/>
          </w:tcPr>
          <w:p w14:paraId="13822645" w14:textId="77777777" w:rsidR="005C4468" w:rsidRPr="00FF01EF" w:rsidRDefault="005C4468" w:rsidP="005C4468">
            <w:pPr>
              <w:jc w:val="center"/>
            </w:pPr>
            <w:r w:rsidRPr="00FF01EF">
              <w:t>25,86528</w:t>
            </w:r>
          </w:p>
        </w:tc>
        <w:tc>
          <w:tcPr>
            <w:tcW w:w="1418" w:type="dxa"/>
            <w:shd w:val="clear" w:color="auto" w:fill="auto"/>
          </w:tcPr>
          <w:p w14:paraId="0302E848" w14:textId="77777777" w:rsidR="005C4468" w:rsidRPr="00FF01EF" w:rsidRDefault="005C4468" w:rsidP="005C4468">
            <w:pPr>
              <w:jc w:val="center"/>
            </w:pPr>
            <w:r w:rsidRPr="00FF01EF">
              <w:t>0,00</w:t>
            </w:r>
          </w:p>
        </w:tc>
        <w:tc>
          <w:tcPr>
            <w:tcW w:w="1275" w:type="dxa"/>
            <w:shd w:val="clear" w:color="auto" w:fill="auto"/>
          </w:tcPr>
          <w:p w14:paraId="2195C303" w14:textId="77777777" w:rsidR="005C4468" w:rsidRPr="00FF01EF" w:rsidRDefault="005C4468" w:rsidP="005C4468">
            <w:pPr>
              <w:jc w:val="center"/>
            </w:pPr>
            <w:r w:rsidRPr="00FF01EF">
              <w:t>0,00</w:t>
            </w:r>
          </w:p>
        </w:tc>
        <w:tc>
          <w:tcPr>
            <w:tcW w:w="1276" w:type="dxa"/>
            <w:shd w:val="clear" w:color="auto" w:fill="auto"/>
          </w:tcPr>
          <w:p w14:paraId="09670E0E" w14:textId="77777777" w:rsidR="005C4468" w:rsidRPr="00FF01EF" w:rsidRDefault="005C4468" w:rsidP="005C4468">
            <w:pPr>
              <w:jc w:val="center"/>
            </w:pPr>
            <w:r w:rsidRPr="00FF01EF">
              <w:t>0,00</w:t>
            </w:r>
          </w:p>
        </w:tc>
      </w:tr>
      <w:tr w:rsidR="005C4468" w:rsidRPr="00FF01EF" w14:paraId="3E8B0DE6" w14:textId="77777777" w:rsidTr="005C4468">
        <w:tc>
          <w:tcPr>
            <w:tcW w:w="488" w:type="dxa"/>
            <w:vMerge/>
            <w:shd w:val="clear" w:color="auto" w:fill="auto"/>
          </w:tcPr>
          <w:p w14:paraId="0D0A28F8" w14:textId="77777777" w:rsidR="005C4468" w:rsidRPr="00FF01EF" w:rsidRDefault="005C4468" w:rsidP="005C4468"/>
        </w:tc>
        <w:tc>
          <w:tcPr>
            <w:tcW w:w="4819" w:type="dxa"/>
            <w:shd w:val="clear" w:color="auto" w:fill="auto"/>
          </w:tcPr>
          <w:p w14:paraId="59D26079" w14:textId="77777777" w:rsidR="005C4468" w:rsidRPr="00FF01EF" w:rsidRDefault="005C4468" w:rsidP="005C4468">
            <w:pPr>
              <w:pStyle w:val="ConsPlusNormal"/>
              <w:jc w:val="both"/>
            </w:pPr>
            <w:r w:rsidRPr="00FF01EF">
              <w:t>- областной бюджет</w:t>
            </w:r>
          </w:p>
        </w:tc>
        <w:tc>
          <w:tcPr>
            <w:tcW w:w="1985" w:type="dxa"/>
            <w:vMerge/>
            <w:shd w:val="clear" w:color="auto" w:fill="auto"/>
          </w:tcPr>
          <w:p w14:paraId="76CBEC81" w14:textId="77777777" w:rsidR="005C4468" w:rsidRPr="00FF01EF" w:rsidRDefault="005C4468" w:rsidP="005C4468">
            <w:pPr>
              <w:pStyle w:val="ConsPlusNormal"/>
              <w:jc w:val="center"/>
            </w:pPr>
          </w:p>
        </w:tc>
        <w:tc>
          <w:tcPr>
            <w:tcW w:w="1417" w:type="dxa"/>
            <w:shd w:val="clear" w:color="auto" w:fill="auto"/>
          </w:tcPr>
          <w:p w14:paraId="083CF5F2" w14:textId="77777777" w:rsidR="005C4468" w:rsidRPr="00FF01EF" w:rsidRDefault="005C4468" w:rsidP="005C4468">
            <w:pPr>
              <w:jc w:val="center"/>
            </w:pPr>
            <w:r w:rsidRPr="00FF01EF">
              <w:t>0,00</w:t>
            </w:r>
          </w:p>
        </w:tc>
        <w:tc>
          <w:tcPr>
            <w:tcW w:w="1418" w:type="dxa"/>
            <w:shd w:val="clear" w:color="auto" w:fill="auto"/>
          </w:tcPr>
          <w:p w14:paraId="25B3F9BE" w14:textId="77777777" w:rsidR="005C4468" w:rsidRPr="00FF01EF" w:rsidRDefault="005C4468" w:rsidP="005C4468">
            <w:pPr>
              <w:jc w:val="center"/>
            </w:pPr>
            <w:r w:rsidRPr="00FF01EF">
              <w:t>0,00</w:t>
            </w:r>
          </w:p>
        </w:tc>
        <w:tc>
          <w:tcPr>
            <w:tcW w:w="1417" w:type="dxa"/>
            <w:shd w:val="clear" w:color="auto" w:fill="auto"/>
          </w:tcPr>
          <w:p w14:paraId="0480A3AD" w14:textId="77777777" w:rsidR="005C4468" w:rsidRPr="00FF01EF" w:rsidRDefault="005C4468" w:rsidP="005C4468">
            <w:pPr>
              <w:jc w:val="center"/>
            </w:pPr>
            <w:r w:rsidRPr="00FF01EF">
              <w:t>490,00000</w:t>
            </w:r>
          </w:p>
        </w:tc>
        <w:tc>
          <w:tcPr>
            <w:tcW w:w="1418" w:type="dxa"/>
            <w:shd w:val="clear" w:color="auto" w:fill="auto"/>
          </w:tcPr>
          <w:p w14:paraId="5613D96C" w14:textId="77777777" w:rsidR="005C4468" w:rsidRPr="00FF01EF" w:rsidRDefault="005C4468" w:rsidP="005C4468">
            <w:pPr>
              <w:jc w:val="center"/>
            </w:pPr>
            <w:r w:rsidRPr="00FF01EF">
              <w:t>0,00</w:t>
            </w:r>
          </w:p>
        </w:tc>
        <w:tc>
          <w:tcPr>
            <w:tcW w:w="1275" w:type="dxa"/>
            <w:shd w:val="clear" w:color="auto" w:fill="auto"/>
          </w:tcPr>
          <w:p w14:paraId="5288D934" w14:textId="77777777" w:rsidR="005C4468" w:rsidRPr="00FF01EF" w:rsidRDefault="005C4468" w:rsidP="005C4468">
            <w:pPr>
              <w:jc w:val="center"/>
            </w:pPr>
            <w:r w:rsidRPr="00FF01EF">
              <w:t>0,00</w:t>
            </w:r>
          </w:p>
        </w:tc>
        <w:tc>
          <w:tcPr>
            <w:tcW w:w="1276" w:type="dxa"/>
            <w:shd w:val="clear" w:color="auto" w:fill="auto"/>
          </w:tcPr>
          <w:p w14:paraId="670178FA" w14:textId="77777777" w:rsidR="005C4468" w:rsidRPr="00FF01EF" w:rsidRDefault="005C4468" w:rsidP="005C4468">
            <w:pPr>
              <w:jc w:val="center"/>
            </w:pPr>
            <w:r w:rsidRPr="00FF01EF">
              <w:t>0,00</w:t>
            </w:r>
          </w:p>
        </w:tc>
      </w:tr>
    </w:tbl>
    <w:p w14:paraId="77A10CCA" w14:textId="77777777" w:rsidR="005C4468" w:rsidRPr="00FF01EF" w:rsidRDefault="005C4468" w:rsidP="005C4468">
      <w:pPr>
        <w:autoSpaceDE w:val="0"/>
        <w:autoSpaceDN w:val="0"/>
      </w:pPr>
      <w:r w:rsidRPr="00FF01EF">
        <w:t>* информация по объемам финансирования носит прогнозный характер и подлежит уточнению по мере принятия нормативно-правовых актов.</w:t>
      </w:r>
    </w:p>
    <w:p w14:paraId="78749239" w14:textId="77777777" w:rsidR="005C4468" w:rsidRDefault="005C4468" w:rsidP="005C4468">
      <w:pPr>
        <w:tabs>
          <w:tab w:val="left" w:pos="8070"/>
        </w:tabs>
        <w:ind w:right="-1"/>
        <w:sectPr w:rsidR="005C4468" w:rsidSect="005C4468">
          <w:type w:val="nextColumn"/>
          <w:pgSz w:w="16838" w:h="11906" w:orient="landscape"/>
          <w:pgMar w:top="1134" w:right="1134" w:bottom="567" w:left="1134" w:header="709" w:footer="709" w:gutter="0"/>
          <w:cols w:space="708"/>
          <w:docGrid w:linePitch="360"/>
        </w:sectPr>
      </w:pPr>
    </w:p>
    <w:p w14:paraId="2B1A83D4" w14:textId="77777777" w:rsidR="005C4468" w:rsidRPr="00FF01EF" w:rsidRDefault="005C4468" w:rsidP="005C4468">
      <w:pPr>
        <w:jc w:val="right"/>
      </w:pPr>
      <w:r w:rsidRPr="00FF01EF">
        <w:lastRenderedPageBreak/>
        <w:t>Приложение № 20</w:t>
      </w:r>
    </w:p>
    <w:p w14:paraId="33401DE1" w14:textId="77777777" w:rsidR="005C4468" w:rsidRPr="00FF01EF" w:rsidRDefault="005C4468" w:rsidP="005C4468">
      <w:pPr>
        <w:ind w:right="-1"/>
        <w:jc w:val="right"/>
      </w:pPr>
      <w:r w:rsidRPr="00FF01EF">
        <w:t>к постановлению администрации</w:t>
      </w:r>
    </w:p>
    <w:p w14:paraId="3DC70D9D" w14:textId="77777777" w:rsidR="005C4468" w:rsidRPr="00FF01EF" w:rsidRDefault="005C4468" w:rsidP="005C4468">
      <w:pPr>
        <w:ind w:right="-1"/>
        <w:jc w:val="right"/>
      </w:pPr>
      <w:r w:rsidRPr="00FF01EF">
        <w:t xml:space="preserve"> городского округа Тейково</w:t>
      </w:r>
    </w:p>
    <w:p w14:paraId="186227D0" w14:textId="77777777" w:rsidR="005C4468" w:rsidRPr="00FF01EF" w:rsidRDefault="005C4468" w:rsidP="005C4468">
      <w:pPr>
        <w:ind w:right="-1"/>
        <w:jc w:val="right"/>
      </w:pPr>
      <w:r w:rsidRPr="00FF01EF">
        <w:t>Ивановской области</w:t>
      </w:r>
    </w:p>
    <w:p w14:paraId="089E1FFF" w14:textId="77777777" w:rsidR="005C4468" w:rsidRPr="00FF01EF" w:rsidRDefault="005C4468" w:rsidP="005C4468">
      <w:pPr>
        <w:ind w:right="-1"/>
        <w:jc w:val="center"/>
      </w:pPr>
      <w:r w:rsidRPr="00FF01EF">
        <w:t xml:space="preserve">                                                                                                                 от                 №   </w:t>
      </w:r>
    </w:p>
    <w:p w14:paraId="353E2D6A" w14:textId="77777777" w:rsidR="005C4468" w:rsidRPr="00FF01EF" w:rsidRDefault="005C4468" w:rsidP="005C4468">
      <w:pPr>
        <w:tabs>
          <w:tab w:val="left" w:pos="8070"/>
        </w:tabs>
        <w:ind w:right="-1"/>
      </w:pPr>
    </w:p>
    <w:p w14:paraId="2D6102B1" w14:textId="77777777" w:rsidR="005C4468" w:rsidRPr="00FF01EF" w:rsidRDefault="005C4468" w:rsidP="005C4468">
      <w:pPr>
        <w:ind w:right="-1"/>
        <w:jc w:val="center"/>
      </w:pPr>
      <w:r w:rsidRPr="00FF01EF">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5C4468" w:rsidRPr="00FF01EF" w14:paraId="795C107A" w14:textId="77777777" w:rsidTr="005C4468">
        <w:tc>
          <w:tcPr>
            <w:tcW w:w="2836" w:type="dxa"/>
            <w:shd w:val="clear" w:color="auto" w:fill="FFFFFF"/>
          </w:tcPr>
          <w:p w14:paraId="7DB10934" w14:textId="77777777" w:rsidR="005C4468" w:rsidRPr="00FF01EF" w:rsidRDefault="005C4468" w:rsidP="005C4468">
            <w:pPr>
              <w:pStyle w:val="aa"/>
              <w:tabs>
                <w:tab w:val="left" w:pos="2727"/>
              </w:tabs>
              <w:ind w:left="0"/>
              <w:rPr>
                <w:rFonts w:ascii="Times New Roman" w:hAnsi="Times New Roman"/>
                <w:sz w:val="24"/>
                <w:szCs w:val="24"/>
              </w:rPr>
            </w:pPr>
            <w:r w:rsidRPr="00FF01EF">
              <w:rPr>
                <w:rFonts w:ascii="Times New Roman" w:hAnsi="Times New Roman"/>
                <w:sz w:val="24"/>
                <w:szCs w:val="24"/>
              </w:rPr>
              <w:t>Наименование</w:t>
            </w:r>
          </w:p>
          <w:p w14:paraId="0BBB05FB" w14:textId="77777777" w:rsidR="005C4468" w:rsidRPr="00FF01EF" w:rsidRDefault="005C4468" w:rsidP="005C4468">
            <w:pPr>
              <w:pStyle w:val="aa"/>
              <w:tabs>
                <w:tab w:val="left" w:pos="2727"/>
              </w:tabs>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20E12BDA"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5C4468" w:rsidRPr="00FF01EF" w14:paraId="50F82FA1" w14:textId="77777777" w:rsidTr="005C4468">
        <w:tc>
          <w:tcPr>
            <w:tcW w:w="2836" w:type="dxa"/>
            <w:shd w:val="clear" w:color="auto" w:fill="FFFFFF"/>
          </w:tcPr>
          <w:p w14:paraId="5BF100B2"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Срок реализации</w:t>
            </w:r>
          </w:p>
          <w:p w14:paraId="47B4878D"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73C112B9"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2023-2028</w:t>
            </w:r>
          </w:p>
        </w:tc>
      </w:tr>
      <w:tr w:rsidR="005C4468" w:rsidRPr="00FF01EF" w14:paraId="4530CD35" w14:textId="77777777" w:rsidTr="005C4468">
        <w:tc>
          <w:tcPr>
            <w:tcW w:w="2836" w:type="dxa"/>
            <w:shd w:val="clear" w:color="auto" w:fill="FFFFFF"/>
          </w:tcPr>
          <w:p w14:paraId="5C480708"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Исполнители</w:t>
            </w:r>
          </w:p>
          <w:p w14:paraId="5242AC0D"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62CF4902"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5C4468" w:rsidRPr="00FF01EF" w14:paraId="24D73380" w14:textId="77777777" w:rsidTr="005C4468">
        <w:tc>
          <w:tcPr>
            <w:tcW w:w="2836" w:type="dxa"/>
            <w:shd w:val="clear" w:color="auto" w:fill="FFFFFF"/>
          </w:tcPr>
          <w:p w14:paraId="7C3D5147"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Цели</w:t>
            </w:r>
          </w:p>
          <w:p w14:paraId="576407A1"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338588A0"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Обеспечение жильем детей-сирот, детей, оставшихся без попечения родителей</w:t>
            </w:r>
          </w:p>
        </w:tc>
      </w:tr>
      <w:tr w:rsidR="005C4468" w:rsidRPr="00FF01EF" w14:paraId="16F2B1AF" w14:textId="77777777" w:rsidTr="005C4468">
        <w:tc>
          <w:tcPr>
            <w:tcW w:w="2836" w:type="dxa"/>
            <w:shd w:val="clear" w:color="auto" w:fill="FFFFFF"/>
          </w:tcPr>
          <w:p w14:paraId="6EDF7303"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Объем ресурсного обеспечения мероприятий</w:t>
            </w:r>
          </w:p>
          <w:p w14:paraId="0D4C3F2A"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 xml:space="preserve">подпрограммы </w:t>
            </w:r>
          </w:p>
        </w:tc>
        <w:tc>
          <w:tcPr>
            <w:tcW w:w="7476" w:type="dxa"/>
            <w:shd w:val="clear" w:color="auto" w:fill="auto"/>
          </w:tcPr>
          <w:p w14:paraId="411FF883"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Общий объем бюджетных ассигнований:</w:t>
            </w:r>
          </w:p>
          <w:p w14:paraId="028D93A8"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7 266,55202 тыс. руб.,</w:t>
            </w:r>
          </w:p>
          <w:p w14:paraId="0C665440"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8 627,67668 тыс. руб.,</w:t>
            </w:r>
          </w:p>
          <w:p w14:paraId="4CBAC1EA"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12 762,75000 тыс. руб.,</w:t>
            </w:r>
          </w:p>
          <w:p w14:paraId="33AE145A"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10 210,20000 тыс. руб.,</w:t>
            </w:r>
          </w:p>
          <w:p w14:paraId="384F8FE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7 657,65000 тыс. руб.,</w:t>
            </w:r>
          </w:p>
          <w:p w14:paraId="5F501DCE"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0,00 тыс. руб.</w:t>
            </w:r>
          </w:p>
          <w:p w14:paraId="1F944AF8"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местный бюджет:</w:t>
            </w:r>
          </w:p>
          <w:p w14:paraId="170CCB7C"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418,79537 тыс. руб.,</w:t>
            </w:r>
          </w:p>
          <w:p w14:paraId="60E7212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0,00 тыс. руб.,</w:t>
            </w:r>
          </w:p>
          <w:p w14:paraId="1DEF8520"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0,00 тыс. руб.,</w:t>
            </w:r>
          </w:p>
          <w:p w14:paraId="08D2D9B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0,00 тыс. руб.,</w:t>
            </w:r>
          </w:p>
          <w:p w14:paraId="1BF63691"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0,00 тыс. руб.,</w:t>
            </w:r>
          </w:p>
          <w:p w14:paraId="4F98154B"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0,00 тыс. руб.</w:t>
            </w:r>
          </w:p>
          <w:p w14:paraId="1875B611"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областной бюджет:</w:t>
            </w:r>
          </w:p>
          <w:p w14:paraId="76D65927"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0,00тыс. руб.,</w:t>
            </w:r>
          </w:p>
          <w:p w14:paraId="1827291A"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8 627,67668 тыс. руб.,</w:t>
            </w:r>
          </w:p>
          <w:p w14:paraId="31608EB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12 762,75000 тыс. руб.,</w:t>
            </w:r>
          </w:p>
          <w:p w14:paraId="604F7B70"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10 210,20000 тыс. руб.,</w:t>
            </w:r>
          </w:p>
          <w:p w14:paraId="643F4EAD"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7 657,65000 тыс. руб.,</w:t>
            </w:r>
          </w:p>
          <w:p w14:paraId="6BBA3EA0"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0,00 тыс. руб.</w:t>
            </w:r>
          </w:p>
          <w:p w14:paraId="63018306"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федеральный бюджет:</w:t>
            </w:r>
          </w:p>
          <w:p w14:paraId="4C0C639B"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6 847,75665 тыс. руб.,</w:t>
            </w:r>
          </w:p>
          <w:p w14:paraId="125616C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0,00 тыс. руб.,</w:t>
            </w:r>
          </w:p>
          <w:p w14:paraId="0BB40E6F"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0,00тыс. руб.,</w:t>
            </w:r>
          </w:p>
          <w:p w14:paraId="159A78C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0,00 тыс. руб.,</w:t>
            </w:r>
          </w:p>
          <w:p w14:paraId="6217B2C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0,00 тыс. руб.,</w:t>
            </w:r>
          </w:p>
          <w:p w14:paraId="423218EA"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0,00 тыс. руб.</w:t>
            </w:r>
          </w:p>
        </w:tc>
      </w:tr>
    </w:tbl>
    <w:p w14:paraId="779756E5" w14:textId="77777777" w:rsidR="005C4468" w:rsidRPr="00FF01EF" w:rsidRDefault="005C4468" w:rsidP="005C4468">
      <w:pPr>
        <w:autoSpaceDE w:val="0"/>
        <w:autoSpaceDN w:val="0"/>
        <w:ind w:firstLine="709"/>
      </w:pPr>
    </w:p>
    <w:p w14:paraId="03ED849C" w14:textId="77777777" w:rsidR="005C4468" w:rsidRPr="00FF01EF" w:rsidRDefault="005C4468" w:rsidP="005C4468">
      <w:pPr>
        <w:tabs>
          <w:tab w:val="left" w:pos="8070"/>
        </w:tabs>
        <w:ind w:right="-1"/>
      </w:pPr>
    </w:p>
    <w:p w14:paraId="4A04FA10" w14:textId="77777777" w:rsidR="005C4468" w:rsidRPr="00FF01EF" w:rsidRDefault="005C4468" w:rsidP="005C4468">
      <w:pPr>
        <w:tabs>
          <w:tab w:val="left" w:pos="8070"/>
        </w:tabs>
        <w:ind w:right="-1"/>
      </w:pPr>
    </w:p>
    <w:p w14:paraId="3BFA03CA" w14:textId="77777777" w:rsidR="005C4468" w:rsidRPr="00FF01EF" w:rsidRDefault="005C4468" w:rsidP="005C4468">
      <w:pPr>
        <w:tabs>
          <w:tab w:val="left" w:pos="8070"/>
        </w:tabs>
        <w:ind w:right="-1"/>
      </w:pPr>
    </w:p>
    <w:p w14:paraId="01703D45" w14:textId="77777777" w:rsidR="005C4468" w:rsidRPr="00FF01EF" w:rsidRDefault="005C4468" w:rsidP="005C4468">
      <w:pPr>
        <w:tabs>
          <w:tab w:val="left" w:pos="8070"/>
        </w:tabs>
        <w:ind w:right="-1"/>
      </w:pPr>
    </w:p>
    <w:p w14:paraId="49EB2E39" w14:textId="77777777" w:rsidR="005C4468" w:rsidRPr="00FF01EF" w:rsidRDefault="005C4468" w:rsidP="005C4468">
      <w:pPr>
        <w:jc w:val="right"/>
      </w:pPr>
      <w:r>
        <w:br w:type="page"/>
      </w:r>
      <w:r w:rsidRPr="00FF01EF">
        <w:lastRenderedPageBreak/>
        <w:t>Приложение № 21</w:t>
      </w:r>
    </w:p>
    <w:p w14:paraId="5E59165A" w14:textId="77777777" w:rsidR="005C4468" w:rsidRPr="00FF01EF" w:rsidRDefault="005C4468" w:rsidP="005C4468">
      <w:pPr>
        <w:ind w:right="-1"/>
        <w:jc w:val="right"/>
      </w:pPr>
      <w:r w:rsidRPr="00FF01EF">
        <w:t>к постановлению администрации</w:t>
      </w:r>
    </w:p>
    <w:p w14:paraId="1ABB513D" w14:textId="77777777" w:rsidR="005C4468" w:rsidRPr="00FF01EF" w:rsidRDefault="005C4468" w:rsidP="005C4468">
      <w:pPr>
        <w:ind w:right="-1"/>
        <w:jc w:val="right"/>
      </w:pPr>
      <w:r w:rsidRPr="00FF01EF">
        <w:t xml:space="preserve"> городского округа Тейково</w:t>
      </w:r>
    </w:p>
    <w:p w14:paraId="1F286322" w14:textId="77777777" w:rsidR="005C4468" w:rsidRPr="00FF01EF" w:rsidRDefault="005C4468" w:rsidP="005C4468">
      <w:pPr>
        <w:ind w:right="-1"/>
        <w:jc w:val="right"/>
      </w:pPr>
      <w:r w:rsidRPr="00FF01EF">
        <w:t>Ивановской области</w:t>
      </w:r>
    </w:p>
    <w:p w14:paraId="6B6FDE40" w14:textId="77777777" w:rsidR="005C4468" w:rsidRPr="00FF01EF" w:rsidRDefault="005C4468" w:rsidP="005C4468">
      <w:pPr>
        <w:ind w:right="-1"/>
        <w:jc w:val="right"/>
      </w:pPr>
      <w:r w:rsidRPr="00FF01EF">
        <w:t xml:space="preserve">                                                                                                                 от                 №   </w:t>
      </w:r>
    </w:p>
    <w:p w14:paraId="3DAE215B" w14:textId="77777777" w:rsidR="005C4468" w:rsidRPr="00FF01EF" w:rsidRDefault="005C4468" w:rsidP="005C4468">
      <w:pPr>
        <w:tabs>
          <w:tab w:val="left" w:pos="8070"/>
        </w:tabs>
        <w:ind w:right="-1"/>
      </w:pPr>
    </w:p>
    <w:p w14:paraId="5C426D4F" w14:textId="77777777" w:rsidR="005C4468" w:rsidRPr="00FF01EF" w:rsidRDefault="005C4468" w:rsidP="005C4468">
      <w:pPr>
        <w:ind w:right="-1" w:firstLine="708"/>
      </w:pPr>
      <w:r w:rsidRPr="00FF01EF">
        <w:t>3.Ожидаемые результаты реализации подпрограммы.</w:t>
      </w:r>
    </w:p>
    <w:p w14:paraId="7B6853F3" w14:textId="77777777" w:rsidR="005C4468" w:rsidRPr="00FF01EF" w:rsidRDefault="005C4468" w:rsidP="005C4468">
      <w:pPr>
        <w:autoSpaceDE w:val="0"/>
        <w:autoSpaceDN w:val="0"/>
        <w:ind w:firstLine="709"/>
      </w:pPr>
      <w:r w:rsidRPr="00FF01EF">
        <w:t>В результате реализации подпрограммы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14 лицам из числа детей-сирот и детей, оставшихся без попечения родителей.</w:t>
      </w:r>
    </w:p>
    <w:p w14:paraId="6C6992D3" w14:textId="77777777" w:rsidR="005C4468" w:rsidRPr="00FF01EF" w:rsidRDefault="005C4468" w:rsidP="005C4468">
      <w:pPr>
        <w:tabs>
          <w:tab w:val="left" w:pos="-3240"/>
        </w:tabs>
        <w:autoSpaceDE w:val="0"/>
        <w:autoSpaceDN w:val="0"/>
        <w:ind w:firstLine="726"/>
      </w:pPr>
      <w:r w:rsidRPr="00FF01EF">
        <w:t>Целевые индикаторы реализации мероприятий подпрограммы сведены в приведенной ниже таблице:</w:t>
      </w:r>
    </w:p>
    <w:tbl>
      <w:tblPr>
        <w:tblW w:w="10065" w:type="dxa"/>
        <w:tblInd w:w="108" w:type="dxa"/>
        <w:tblLayout w:type="fixed"/>
        <w:tblLook w:val="04A0" w:firstRow="1" w:lastRow="0" w:firstColumn="1" w:lastColumn="0" w:noHBand="0" w:noVBand="1"/>
      </w:tblPr>
      <w:tblGrid>
        <w:gridCol w:w="593"/>
        <w:gridCol w:w="3376"/>
        <w:gridCol w:w="993"/>
        <w:gridCol w:w="850"/>
        <w:gridCol w:w="851"/>
        <w:gridCol w:w="850"/>
        <w:gridCol w:w="851"/>
        <w:gridCol w:w="850"/>
        <w:gridCol w:w="851"/>
      </w:tblGrid>
      <w:tr w:rsidR="005C4468" w:rsidRPr="00FF01EF" w14:paraId="6572AA9C"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2932AB1B" w14:textId="77777777" w:rsidR="005C4468" w:rsidRPr="00FF01EF" w:rsidRDefault="005C4468" w:rsidP="005C4468">
            <w:pPr>
              <w:pStyle w:val="a6"/>
              <w:rPr>
                <w:lang w:eastAsia="ar-SA"/>
              </w:rPr>
            </w:pPr>
            <w:r w:rsidRPr="00FF01EF">
              <w:t>№ п/п</w:t>
            </w:r>
          </w:p>
        </w:tc>
        <w:tc>
          <w:tcPr>
            <w:tcW w:w="3376" w:type="dxa"/>
            <w:tcBorders>
              <w:top w:val="single" w:sz="4" w:space="0" w:color="000000"/>
              <w:left w:val="single" w:sz="4" w:space="0" w:color="000000"/>
              <w:bottom w:val="single" w:sz="4" w:space="0" w:color="000000"/>
              <w:right w:val="single" w:sz="4" w:space="0" w:color="000000"/>
            </w:tcBorders>
            <w:shd w:val="clear" w:color="auto" w:fill="auto"/>
            <w:hideMark/>
          </w:tcPr>
          <w:p w14:paraId="17DAE76E" w14:textId="77777777" w:rsidR="005C4468" w:rsidRPr="00FF01EF" w:rsidRDefault="005C4468" w:rsidP="005C4468">
            <w:pPr>
              <w:pStyle w:val="a6"/>
              <w:rPr>
                <w:lang w:eastAsia="ar-SA"/>
              </w:rPr>
            </w:pPr>
            <w:r w:rsidRPr="00FF01EF">
              <w:t>Наименование целевого индикатора(показателя)</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43ED186A" w14:textId="77777777" w:rsidR="005C4468" w:rsidRPr="00FF01EF" w:rsidRDefault="005C4468" w:rsidP="005C4468">
            <w:pPr>
              <w:pStyle w:val="a6"/>
              <w:rPr>
                <w:lang w:eastAsia="ar-SA"/>
              </w:rPr>
            </w:pPr>
            <w:r w:rsidRPr="00FF01EF">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CE6FD9" w14:textId="77777777" w:rsidR="005C4468" w:rsidRPr="00FF01EF" w:rsidRDefault="005C4468" w:rsidP="005C4468">
            <w:pPr>
              <w:pStyle w:val="a6"/>
            </w:pPr>
            <w:r w:rsidRPr="00FF01EF">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A5D3C3" w14:textId="77777777" w:rsidR="005C4468" w:rsidRPr="00FF01EF" w:rsidRDefault="005C4468" w:rsidP="005C4468">
            <w:pPr>
              <w:pStyle w:val="a6"/>
            </w:pPr>
            <w:r w:rsidRPr="00FF01E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B9CA77" w14:textId="77777777" w:rsidR="005C4468" w:rsidRPr="00FF01EF" w:rsidRDefault="005C4468" w:rsidP="005C4468">
            <w:pPr>
              <w:pStyle w:val="a6"/>
            </w:pPr>
            <w:r w:rsidRPr="00FF01E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98FCFD" w14:textId="77777777" w:rsidR="005C4468" w:rsidRPr="00FF01EF" w:rsidRDefault="005C4468" w:rsidP="005C4468">
            <w:pPr>
              <w:pStyle w:val="a6"/>
            </w:pPr>
            <w:r w:rsidRPr="00FF01E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2E53E0" w14:textId="77777777" w:rsidR="005C4468" w:rsidRPr="00FF01EF" w:rsidRDefault="005C4468" w:rsidP="005C4468">
            <w:pPr>
              <w:pStyle w:val="a6"/>
            </w:pPr>
            <w:r w:rsidRPr="00FF01EF">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54634F" w14:textId="77777777" w:rsidR="005C4468" w:rsidRPr="00FF01EF" w:rsidRDefault="005C4468" w:rsidP="005C4468">
            <w:pPr>
              <w:pStyle w:val="a6"/>
            </w:pPr>
            <w:r w:rsidRPr="00FF01EF">
              <w:t>2028</w:t>
            </w:r>
          </w:p>
        </w:tc>
      </w:tr>
      <w:tr w:rsidR="005C4468" w:rsidRPr="00FF01EF" w14:paraId="695CE3A7"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7B0810F7" w14:textId="77777777" w:rsidR="005C4468" w:rsidRPr="00FF01EF" w:rsidRDefault="005C4468" w:rsidP="005C4468">
            <w:pPr>
              <w:pStyle w:val="a6"/>
              <w:jc w:val="both"/>
              <w:rPr>
                <w:lang w:eastAsia="ar-SA"/>
              </w:rPr>
            </w:pPr>
            <w:r w:rsidRPr="00FF01EF">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14:paraId="7F7FBBF4" w14:textId="77777777" w:rsidR="005C4468" w:rsidRPr="00FF01EF" w:rsidRDefault="005C4468" w:rsidP="005C4468">
            <w:pPr>
              <w:pStyle w:val="a6"/>
              <w:jc w:val="both"/>
              <w:rPr>
                <w:lang w:eastAsia="ar-SA"/>
              </w:rPr>
            </w:pPr>
            <w:r w:rsidRPr="00FF01EF">
              <w:t>Предоставление жилых помещений детям-сиротам, детям, оставшимся без попечения родителей по договору найма специализированных жилых помещений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25A72F4" w14:textId="77777777" w:rsidR="005C4468" w:rsidRPr="00FF01EF" w:rsidRDefault="005C4468" w:rsidP="005C4468">
            <w:pPr>
              <w:pStyle w:val="a6"/>
              <w:jc w:val="both"/>
              <w:rPr>
                <w:lang w:eastAsia="ar-SA"/>
              </w:rPr>
            </w:pPr>
            <w:r w:rsidRPr="00FF01EF">
              <w:t>благоустроенная квартира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E976" w14:textId="77777777" w:rsidR="005C4468" w:rsidRPr="00FF01EF" w:rsidRDefault="005C4468" w:rsidP="005C4468">
            <w:pPr>
              <w:pStyle w:val="a6"/>
              <w:jc w:val="center"/>
              <w:rPr>
                <w:lang w:eastAsia="ar-SA"/>
              </w:rPr>
            </w:pPr>
            <w:r w:rsidRPr="00FF01EF">
              <w:rPr>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12024" w14:textId="77777777" w:rsidR="005C4468" w:rsidRPr="00FF01EF" w:rsidRDefault="005C4468" w:rsidP="005C4468">
            <w:pPr>
              <w:pStyle w:val="a6"/>
              <w:jc w:val="center"/>
              <w:rPr>
                <w:lang w:eastAsia="ar-SA"/>
              </w:rPr>
            </w:pPr>
            <w:r w:rsidRPr="00FF01EF">
              <w:rPr>
                <w:lang w:eastAsia="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B01D6" w14:textId="77777777" w:rsidR="005C4468" w:rsidRPr="00FF01EF" w:rsidRDefault="005C4468" w:rsidP="005C4468">
            <w:pPr>
              <w:pStyle w:val="a6"/>
              <w:jc w:val="center"/>
              <w:rPr>
                <w:lang w:eastAsia="ar-SA"/>
              </w:rPr>
            </w:pPr>
            <w:r w:rsidRPr="00FF01EF">
              <w:rPr>
                <w:lang w:eastAsia="ar-SA"/>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232C8" w14:textId="77777777" w:rsidR="005C4468" w:rsidRPr="00FF01EF" w:rsidRDefault="005C4468" w:rsidP="005C4468">
            <w:pPr>
              <w:pStyle w:val="a6"/>
              <w:jc w:val="center"/>
              <w:rPr>
                <w:lang w:eastAsia="ar-SA"/>
              </w:rPr>
            </w:pPr>
            <w:r w:rsidRPr="00FF01EF">
              <w:rPr>
                <w:lang w:eastAsia="ar-S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2D36E" w14:textId="77777777" w:rsidR="005C4468" w:rsidRPr="00FF01EF" w:rsidRDefault="005C4468" w:rsidP="005C4468">
            <w:pPr>
              <w:pStyle w:val="a6"/>
              <w:jc w:val="center"/>
              <w:rPr>
                <w:lang w:eastAsia="ar-SA"/>
              </w:rPr>
            </w:pPr>
            <w:r w:rsidRPr="00FF01EF">
              <w:rPr>
                <w:lang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62CAD" w14:textId="77777777" w:rsidR="005C4468" w:rsidRPr="00FF01EF" w:rsidRDefault="005C4468" w:rsidP="005C4468">
            <w:pPr>
              <w:pStyle w:val="a6"/>
              <w:jc w:val="center"/>
              <w:rPr>
                <w:lang w:eastAsia="ar-SA"/>
              </w:rPr>
            </w:pPr>
            <w:r w:rsidRPr="00FF01EF">
              <w:rPr>
                <w:lang w:eastAsia="ar-SA"/>
              </w:rPr>
              <w:t>0</w:t>
            </w:r>
          </w:p>
        </w:tc>
      </w:tr>
    </w:tbl>
    <w:p w14:paraId="2B9672C8" w14:textId="77777777" w:rsidR="005C4468" w:rsidRPr="00FF01EF" w:rsidRDefault="005C4468" w:rsidP="005C4468">
      <w:pPr>
        <w:tabs>
          <w:tab w:val="left" w:pos="-3240"/>
        </w:tabs>
        <w:autoSpaceDE w:val="0"/>
        <w:autoSpaceDN w:val="0"/>
        <w:ind w:firstLine="709"/>
      </w:pPr>
      <w:r w:rsidRPr="00FF01EF">
        <w:t xml:space="preserve">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w:t>
      </w:r>
    </w:p>
    <w:p w14:paraId="45BE38D3" w14:textId="77777777" w:rsidR="005C4468" w:rsidRPr="00FF01EF" w:rsidRDefault="005C4468" w:rsidP="005C4468">
      <w:pPr>
        <w:tabs>
          <w:tab w:val="left" w:pos="8070"/>
        </w:tabs>
        <w:ind w:right="-1"/>
      </w:pPr>
    </w:p>
    <w:p w14:paraId="2D96CC26" w14:textId="77777777" w:rsidR="005C4468" w:rsidRPr="00FF01EF" w:rsidRDefault="005C4468" w:rsidP="005C4468">
      <w:pPr>
        <w:tabs>
          <w:tab w:val="left" w:pos="8070"/>
        </w:tabs>
        <w:ind w:right="-1"/>
      </w:pPr>
    </w:p>
    <w:p w14:paraId="0D228AF3" w14:textId="77777777" w:rsidR="005C4468" w:rsidRDefault="005C4468" w:rsidP="005C4468">
      <w:r>
        <w:br w:type="page"/>
      </w:r>
    </w:p>
    <w:p w14:paraId="01394826" w14:textId="77777777" w:rsidR="005C4468" w:rsidRPr="00FF01EF" w:rsidRDefault="005C4468" w:rsidP="005C4468">
      <w:pPr>
        <w:jc w:val="right"/>
      </w:pPr>
      <w:r w:rsidRPr="00FF01EF">
        <w:lastRenderedPageBreak/>
        <w:t>Приложение № 22</w:t>
      </w:r>
    </w:p>
    <w:p w14:paraId="0D91924E" w14:textId="77777777" w:rsidR="005C4468" w:rsidRPr="00FF01EF" w:rsidRDefault="005C4468" w:rsidP="005C4468">
      <w:pPr>
        <w:ind w:right="-1"/>
        <w:jc w:val="right"/>
      </w:pPr>
      <w:r w:rsidRPr="00FF01EF">
        <w:t>к постановлению администрации</w:t>
      </w:r>
    </w:p>
    <w:p w14:paraId="24A66C2B" w14:textId="77777777" w:rsidR="005C4468" w:rsidRPr="00FF01EF" w:rsidRDefault="005C4468" w:rsidP="005C4468">
      <w:pPr>
        <w:ind w:right="-1"/>
        <w:jc w:val="right"/>
      </w:pPr>
      <w:r w:rsidRPr="00FF01EF">
        <w:t xml:space="preserve"> городского округа Тейково</w:t>
      </w:r>
    </w:p>
    <w:p w14:paraId="1F906495" w14:textId="77777777" w:rsidR="005C4468" w:rsidRPr="00FF01EF" w:rsidRDefault="005C4468" w:rsidP="005C4468">
      <w:pPr>
        <w:ind w:right="-1"/>
        <w:jc w:val="right"/>
      </w:pPr>
      <w:r w:rsidRPr="00FF01EF">
        <w:t>Ивановской области</w:t>
      </w:r>
    </w:p>
    <w:p w14:paraId="016F77BF" w14:textId="77777777" w:rsidR="005C4468" w:rsidRPr="00FF01EF" w:rsidRDefault="005C4468" w:rsidP="005C4468">
      <w:pPr>
        <w:ind w:right="-1"/>
        <w:jc w:val="right"/>
      </w:pPr>
      <w:r w:rsidRPr="00FF01EF">
        <w:t xml:space="preserve">                                                                                                                 от                 №   </w:t>
      </w:r>
    </w:p>
    <w:p w14:paraId="2C517A6C" w14:textId="77777777" w:rsidR="005C4468" w:rsidRPr="00FF01EF" w:rsidRDefault="005C4468" w:rsidP="005C4468">
      <w:pPr>
        <w:tabs>
          <w:tab w:val="left" w:pos="8070"/>
        </w:tabs>
        <w:ind w:right="-1"/>
      </w:pPr>
    </w:p>
    <w:p w14:paraId="4CD23A85" w14:textId="77777777" w:rsidR="005C4468" w:rsidRPr="00FF01EF" w:rsidRDefault="005C4468" w:rsidP="005C4468">
      <w:pPr>
        <w:ind w:firstLine="709"/>
      </w:pPr>
      <w:r w:rsidRPr="00FF01EF">
        <w:t>5. Ресурсное обеспечение мероприятий подпрограммы.</w:t>
      </w:r>
    </w:p>
    <w:p w14:paraId="381BCD45" w14:textId="77777777" w:rsidR="005C4468" w:rsidRPr="00FF01EF" w:rsidRDefault="005C4468" w:rsidP="005C4468">
      <w:pPr>
        <w:ind w:right="-1" w:firstLine="708"/>
        <w:jc w:val="right"/>
      </w:pPr>
      <w:r w:rsidRPr="00FF01EF">
        <w:t>(тыс. руб.)</w:t>
      </w:r>
    </w:p>
    <w:tbl>
      <w:tblPr>
        <w:tblW w:w="1066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6"/>
        <w:gridCol w:w="2410"/>
        <w:gridCol w:w="1275"/>
        <w:gridCol w:w="1134"/>
        <w:gridCol w:w="1134"/>
        <w:gridCol w:w="1134"/>
        <w:gridCol w:w="1134"/>
        <w:gridCol w:w="1134"/>
        <w:gridCol w:w="884"/>
      </w:tblGrid>
      <w:tr w:rsidR="005C4468" w:rsidRPr="00FF01EF" w14:paraId="1963F030" w14:textId="77777777" w:rsidTr="005C4468">
        <w:tc>
          <w:tcPr>
            <w:tcW w:w="426" w:type="dxa"/>
            <w:shd w:val="clear" w:color="auto" w:fill="auto"/>
          </w:tcPr>
          <w:p w14:paraId="1D9E9873" w14:textId="77777777" w:rsidR="005C4468" w:rsidRPr="00FF01EF" w:rsidRDefault="005C4468" w:rsidP="005C4468">
            <w:pPr>
              <w:pStyle w:val="ConsPlusNormal"/>
              <w:jc w:val="center"/>
            </w:pPr>
            <w:r w:rsidRPr="00FF01EF">
              <w:t>№ п/п</w:t>
            </w:r>
          </w:p>
        </w:tc>
        <w:tc>
          <w:tcPr>
            <w:tcW w:w="2410" w:type="dxa"/>
            <w:shd w:val="clear" w:color="auto" w:fill="auto"/>
          </w:tcPr>
          <w:p w14:paraId="684B3915" w14:textId="77777777" w:rsidR="005C4468" w:rsidRPr="00FF01EF" w:rsidRDefault="005C4468" w:rsidP="005C4468">
            <w:pPr>
              <w:pStyle w:val="ConsPlusNormal"/>
              <w:jc w:val="center"/>
            </w:pPr>
            <w:r w:rsidRPr="00FF01EF">
              <w:t>Наименование мероприятий/источник ресурсного обеспечения</w:t>
            </w:r>
          </w:p>
        </w:tc>
        <w:tc>
          <w:tcPr>
            <w:tcW w:w="1275" w:type="dxa"/>
            <w:shd w:val="clear" w:color="auto" w:fill="auto"/>
          </w:tcPr>
          <w:p w14:paraId="28D9DB82" w14:textId="77777777" w:rsidR="005C4468" w:rsidRPr="00FF01EF" w:rsidRDefault="005C4468" w:rsidP="005C4468">
            <w:pPr>
              <w:pStyle w:val="ConsPlusNormal"/>
              <w:jc w:val="center"/>
            </w:pPr>
            <w:r w:rsidRPr="00FF01EF">
              <w:t>Исполнитель</w:t>
            </w:r>
          </w:p>
        </w:tc>
        <w:tc>
          <w:tcPr>
            <w:tcW w:w="1134" w:type="dxa"/>
            <w:shd w:val="clear" w:color="auto" w:fill="auto"/>
          </w:tcPr>
          <w:p w14:paraId="48C6CDE3" w14:textId="77777777" w:rsidR="005C4468" w:rsidRPr="00FF01EF" w:rsidRDefault="005C4468" w:rsidP="005C4468">
            <w:pPr>
              <w:pStyle w:val="ConsPlusNormal"/>
              <w:jc w:val="center"/>
            </w:pPr>
            <w:r w:rsidRPr="00FF01EF">
              <w:t>2023</w:t>
            </w:r>
          </w:p>
        </w:tc>
        <w:tc>
          <w:tcPr>
            <w:tcW w:w="1134" w:type="dxa"/>
            <w:shd w:val="clear" w:color="auto" w:fill="auto"/>
          </w:tcPr>
          <w:p w14:paraId="0DD55822" w14:textId="77777777" w:rsidR="005C4468" w:rsidRPr="00FF01EF" w:rsidRDefault="005C4468" w:rsidP="005C4468">
            <w:pPr>
              <w:pStyle w:val="ConsPlusNormal"/>
              <w:jc w:val="center"/>
            </w:pPr>
            <w:r w:rsidRPr="00FF01EF">
              <w:t>2024</w:t>
            </w:r>
          </w:p>
        </w:tc>
        <w:tc>
          <w:tcPr>
            <w:tcW w:w="1134" w:type="dxa"/>
            <w:shd w:val="clear" w:color="auto" w:fill="auto"/>
          </w:tcPr>
          <w:p w14:paraId="4CA2BB96" w14:textId="77777777" w:rsidR="005C4468" w:rsidRPr="00FF01EF" w:rsidRDefault="005C4468" w:rsidP="005C4468">
            <w:pPr>
              <w:pStyle w:val="ConsPlusNormal"/>
              <w:ind w:left="-28"/>
              <w:jc w:val="center"/>
            </w:pPr>
            <w:r w:rsidRPr="00FF01EF">
              <w:t>2025</w:t>
            </w:r>
          </w:p>
        </w:tc>
        <w:tc>
          <w:tcPr>
            <w:tcW w:w="1134" w:type="dxa"/>
            <w:shd w:val="clear" w:color="auto" w:fill="auto"/>
          </w:tcPr>
          <w:p w14:paraId="1A033BEA" w14:textId="77777777" w:rsidR="005C4468" w:rsidRPr="00FF01EF" w:rsidRDefault="005C4468" w:rsidP="005C4468">
            <w:pPr>
              <w:pStyle w:val="ConsPlusNormal"/>
              <w:ind w:right="-28"/>
              <w:jc w:val="center"/>
            </w:pPr>
            <w:r w:rsidRPr="00FF01EF">
              <w:t>2026</w:t>
            </w:r>
          </w:p>
        </w:tc>
        <w:tc>
          <w:tcPr>
            <w:tcW w:w="1134" w:type="dxa"/>
            <w:shd w:val="clear" w:color="auto" w:fill="auto"/>
          </w:tcPr>
          <w:p w14:paraId="091E525C" w14:textId="77777777" w:rsidR="005C4468" w:rsidRPr="00FF01EF" w:rsidRDefault="005C4468" w:rsidP="005C4468">
            <w:pPr>
              <w:pStyle w:val="ConsPlusNormal"/>
              <w:jc w:val="center"/>
            </w:pPr>
            <w:r w:rsidRPr="00FF01EF">
              <w:t>2027</w:t>
            </w:r>
          </w:p>
        </w:tc>
        <w:tc>
          <w:tcPr>
            <w:tcW w:w="884" w:type="dxa"/>
            <w:shd w:val="clear" w:color="auto" w:fill="auto"/>
          </w:tcPr>
          <w:p w14:paraId="6B4A386F" w14:textId="77777777" w:rsidR="005C4468" w:rsidRPr="00FF01EF" w:rsidRDefault="005C4468" w:rsidP="005C4468">
            <w:pPr>
              <w:pStyle w:val="ConsPlusNormal"/>
              <w:jc w:val="center"/>
            </w:pPr>
            <w:r w:rsidRPr="00FF01EF">
              <w:t>2028</w:t>
            </w:r>
          </w:p>
        </w:tc>
      </w:tr>
      <w:tr w:rsidR="005C4468" w:rsidRPr="00FF01EF" w14:paraId="6C9D7CC8" w14:textId="77777777" w:rsidTr="005C4468">
        <w:tc>
          <w:tcPr>
            <w:tcW w:w="2836" w:type="dxa"/>
            <w:gridSpan w:val="2"/>
            <w:shd w:val="clear" w:color="auto" w:fill="auto"/>
          </w:tcPr>
          <w:p w14:paraId="2A0230A3" w14:textId="77777777" w:rsidR="005C4468" w:rsidRPr="00FF01EF" w:rsidRDefault="005C4468" w:rsidP="005C4468">
            <w:pPr>
              <w:pStyle w:val="ConsPlusNormal"/>
              <w:jc w:val="both"/>
            </w:pPr>
            <w:r w:rsidRPr="00FF01EF">
              <w:t>Подпрограмма, всего:</w:t>
            </w:r>
          </w:p>
        </w:tc>
        <w:tc>
          <w:tcPr>
            <w:tcW w:w="1275" w:type="dxa"/>
            <w:vMerge w:val="restart"/>
            <w:shd w:val="clear" w:color="auto" w:fill="auto"/>
          </w:tcPr>
          <w:p w14:paraId="3110B6D5" w14:textId="77777777" w:rsidR="005C4468" w:rsidRPr="00FF01EF" w:rsidRDefault="005C4468" w:rsidP="005C4468">
            <w:pPr>
              <w:pStyle w:val="ConsPlusNormal"/>
              <w:jc w:val="center"/>
            </w:pPr>
            <w:r w:rsidRPr="00FF01EF">
              <w:t>Отдел городской инфраструктуры администрации городского округа Тейково Ивановской области</w:t>
            </w:r>
          </w:p>
        </w:tc>
        <w:tc>
          <w:tcPr>
            <w:tcW w:w="1134" w:type="dxa"/>
            <w:shd w:val="clear" w:color="auto" w:fill="auto"/>
          </w:tcPr>
          <w:p w14:paraId="6942C625" w14:textId="77777777" w:rsidR="005C4468" w:rsidRPr="00FF01EF" w:rsidRDefault="005C4468" w:rsidP="005C4468">
            <w:pPr>
              <w:ind w:right="-1"/>
              <w:jc w:val="center"/>
            </w:pPr>
            <w:r w:rsidRPr="00FF01EF">
              <w:t>7 266,55202</w:t>
            </w:r>
          </w:p>
        </w:tc>
        <w:tc>
          <w:tcPr>
            <w:tcW w:w="1134" w:type="dxa"/>
            <w:shd w:val="clear" w:color="auto" w:fill="auto"/>
          </w:tcPr>
          <w:p w14:paraId="41B85F32" w14:textId="77777777" w:rsidR="005C4468" w:rsidRPr="00FF01EF" w:rsidRDefault="005C4468" w:rsidP="005C4468">
            <w:pPr>
              <w:ind w:right="-1"/>
              <w:jc w:val="center"/>
            </w:pPr>
            <w:r w:rsidRPr="00FF01EF">
              <w:t>8 627,67668</w:t>
            </w:r>
          </w:p>
        </w:tc>
        <w:tc>
          <w:tcPr>
            <w:tcW w:w="1134" w:type="dxa"/>
            <w:shd w:val="clear" w:color="auto" w:fill="auto"/>
          </w:tcPr>
          <w:p w14:paraId="5928CE44" w14:textId="77777777" w:rsidR="005C4468" w:rsidRPr="00FF01EF" w:rsidRDefault="005C4468" w:rsidP="005C4468">
            <w:pPr>
              <w:ind w:left="-28" w:right="-1"/>
            </w:pPr>
            <w:r w:rsidRPr="00FF01EF">
              <w:t>12 762,75000</w:t>
            </w:r>
          </w:p>
        </w:tc>
        <w:tc>
          <w:tcPr>
            <w:tcW w:w="1134" w:type="dxa"/>
            <w:shd w:val="clear" w:color="auto" w:fill="auto"/>
          </w:tcPr>
          <w:p w14:paraId="0D7DDD06" w14:textId="77777777" w:rsidR="005C4468" w:rsidRPr="00FF01EF" w:rsidRDefault="005C4468" w:rsidP="005C4468">
            <w:pPr>
              <w:ind w:right="-28"/>
              <w:jc w:val="center"/>
            </w:pPr>
            <w:r w:rsidRPr="00FF01EF">
              <w:t>10 210,20000</w:t>
            </w:r>
          </w:p>
        </w:tc>
        <w:tc>
          <w:tcPr>
            <w:tcW w:w="1134" w:type="dxa"/>
            <w:shd w:val="clear" w:color="auto" w:fill="auto"/>
          </w:tcPr>
          <w:p w14:paraId="3094EC3F" w14:textId="77777777" w:rsidR="005C4468" w:rsidRPr="00FF01EF" w:rsidRDefault="005C4468" w:rsidP="005C4468">
            <w:pPr>
              <w:ind w:right="-1"/>
              <w:jc w:val="center"/>
            </w:pPr>
            <w:r w:rsidRPr="00FF01EF">
              <w:t>7 657,65000</w:t>
            </w:r>
          </w:p>
        </w:tc>
        <w:tc>
          <w:tcPr>
            <w:tcW w:w="884" w:type="dxa"/>
            <w:shd w:val="clear" w:color="auto" w:fill="auto"/>
          </w:tcPr>
          <w:p w14:paraId="5C380826" w14:textId="77777777" w:rsidR="005C4468" w:rsidRPr="00FF01EF" w:rsidRDefault="005C4468" w:rsidP="005C4468">
            <w:pPr>
              <w:ind w:right="-1"/>
              <w:jc w:val="center"/>
            </w:pPr>
            <w:r w:rsidRPr="00FF01EF">
              <w:t>0,00</w:t>
            </w:r>
          </w:p>
        </w:tc>
      </w:tr>
      <w:tr w:rsidR="005C4468" w:rsidRPr="00FF01EF" w14:paraId="3657D645" w14:textId="77777777" w:rsidTr="005C4468">
        <w:tc>
          <w:tcPr>
            <w:tcW w:w="2836" w:type="dxa"/>
            <w:gridSpan w:val="2"/>
            <w:shd w:val="clear" w:color="auto" w:fill="auto"/>
          </w:tcPr>
          <w:p w14:paraId="70C902D5" w14:textId="77777777" w:rsidR="005C4468" w:rsidRPr="00FF01EF" w:rsidRDefault="005C4468" w:rsidP="005C4468">
            <w:pPr>
              <w:pStyle w:val="ConsPlusNormal"/>
              <w:jc w:val="both"/>
            </w:pPr>
            <w:r w:rsidRPr="00FF01EF">
              <w:t>бюджетные ассигнования:</w:t>
            </w:r>
          </w:p>
        </w:tc>
        <w:tc>
          <w:tcPr>
            <w:tcW w:w="1275" w:type="dxa"/>
            <w:vMerge/>
            <w:shd w:val="clear" w:color="auto" w:fill="auto"/>
          </w:tcPr>
          <w:p w14:paraId="6A7EA115" w14:textId="77777777" w:rsidR="005C4468" w:rsidRPr="00FF01EF" w:rsidRDefault="005C4468" w:rsidP="005C4468">
            <w:pPr>
              <w:pStyle w:val="ConsPlusNormal"/>
              <w:jc w:val="center"/>
            </w:pPr>
          </w:p>
        </w:tc>
        <w:tc>
          <w:tcPr>
            <w:tcW w:w="1134" w:type="dxa"/>
            <w:shd w:val="clear" w:color="auto" w:fill="auto"/>
          </w:tcPr>
          <w:p w14:paraId="16F69EA3" w14:textId="77777777" w:rsidR="005C4468" w:rsidRPr="00FF01EF" w:rsidRDefault="005C4468" w:rsidP="005C4468">
            <w:pPr>
              <w:ind w:right="-1"/>
              <w:jc w:val="center"/>
            </w:pPr>
          </w:p>
        </w:tc>
        <w:tc>
          <w:tcPr>
            <w:tcW w:w="1134" w:type="dxa"/>
            <w:shd w:val="clear" w:color="auto" w:fill="auto"/>
          </w:tcPr>
          <w:p w14:paraId="0E309E4C" w14:textId="77777777" w:rsidR="005C4468" w:rsidRPr="00FF01EF" w:rsidRDefault="005C4468" w:rsidP="005C4468">
            <w:pPr>
              <w:ind w:right="-1"/>
              <w:jc w:val="center"/>
            </w:pPr>
          </w:p>
        </w:tc>
        <w:tc>
          <w:tcPr>
            <w:tcW w:w="1134" w:type="dxa"/>
            <w:shd w:val="clear" w:color="auto" w:fill="auto"/>
          </w:tcPr>
          <w:p w14:paraId="7A357D3B" w14:textId="77777777" w:rsidR="005C4468" w:rsidRPr="00FF01EF" w:rsidRDefault="005C4468" w:rsidP="005C4468">
            <w:pPr>
              <w:ind w:left="-28" w:right="-1"/>
              <w:jc w:val="center"/>
            </w:pPr>
          </w:p>
        </w:tc>
        <w:tc>
          <w:tcPr>
            <w:tcW w:w="1134" w:type="dxa"/>
            <w:shd w:val="clear" w:color="auto" w:fill="auto"/>
          </w:tcPr>
          <w:p w14:paraId="71124667" w14:textId="77777777" w:rsidR="005C4468" w:rsidRPr="00FF01EF" w:rsidRDefault="005C4468" w:rsidP="005C4468">
            <w:pPr>
              <w:ind w:right="-28"/>
              <w:jc w:val="center"/>
            </w:pPr>
          </w:p>
        </w:tc>
        <w:tc>
          <w:tcPr>
            <w:tcW w:w="1134" w:type="dxa"/>
            <w:shd w:val="clear" w:color="auto" w:fill="auto"/>
          </w:tcPr>
          <w:p w14:paraId="6523D4ED" w14:textId="77777777" w:rsidR="005C4468" w:rsidRPr="00FF01EF" w:rsidRDefault="005C4468" w:rsidP="005C4468">
            <w:pPr>
              <w:ind w:right="-1"/>
              <w:jc w:val="center"/>
            </w:pPr>
          </w:p>
        </w:tc>
        <w:tc>
          <w:tcPr>
            <w:tcW w:w="884" w:type="dxa"/>
            <w:shd w:val="clear" w:color="auto" w:fill="auto"/>
          </w:tcPr>
          <w:p w14:paraId="2AAC7D83" w14:textId="77777777" w:rsidR="005C4468" w:rsidRPr="00FF01EF" w:rsidRDefault="005C4468" w:rsidP="005C4468">
            <w:pPr>
              <w:ind w:right="-1"/>
              <w:jc w:val="center"/>
            </w:pPr>
          </w:p>
        </w:tc>
      </w:tr>
      <w:tr w:rsidR="005C4468" w:rsidRPr="00FF01EF" w14:paraId="0E9E388A" w14:textId="77777777" w:rsidTr="005C4468">
        <w:tc>
          <w:tcPr>
            <w:tcW w:w="2836" w:type="dxa"/>
            <w:gridSpan w:val="2"/>
            <w:shd w:val="clear" w:color="auto" w:fill="auto"/>
          </w:tcPr>
          <w:p w14:paraId="62C3DA13" w14:textId="77777777" w:rsidR="005C4468" w:rsidRPr="00FF01EF" w:rsidRDefault="005C4468" w:rsidP="005C4468">
            <w:pPr>
              <w:pStyle w:val="ConsPlusNormal"/>
              <w:jc w:val="both"/>
            </w:pPr>
            <w:r w:rsidRPr="00FF01EF">
              <w:t>- местный бюджет</w:t>
            </w:r>
          </w:p>
        </w:tc>
        <w:tc>
          <w:tcPr>
            <w:tcW w:w="1275" w:type="dxa"/>
            <w:vMerge/>
            <w:shd w:val="clear" w:color="auto" w:fill="auto"/>
          </w:tcPr>
          <w:p w14:paraId="0E91EFE9" w14:textId="77777777" w:rsidR="005C4468" w:rsidRPr="00FF01EF" w:rsidRDefault="005C4468" w:rsidP="005C4468">
            <w:pPr>
              <w:pStyle w:val="ConsPlusNormal"/>
              <w:jc w:val="center"/>
            </w:pPr>
          </w:p>
        </w:tc>
        <w:tc>
          <w:tcPr>
            <w:tcW w:w="1134" w:type="dxa"/>
            <w:shd w:val="clear" w:color="auto" w:fill="auto"/>
            <w:vAlign w:val="center"/>
          </w:tcPr>
          <w:p w14:paraId="0FAD6B6E" w14:textId="77777777" w:rsidR="005C4468" w:rsidRPr="00FF01EF" w:rsidRDefault="005C4468" w:rsidP="005C4468">
            <w:pPr>
              <w:ind w:right="-1"/>
              <w:jc w:val="center"/>
            </w:pPr>
            <w:r w:rsidRPr="00FF01EF">
              <w:t>418,79537</w:t>
            </w:r>
          </w:p>
        </w:tc>
        <w:tc>
          <w:tcPr>
            <w:tcW w:w="1134" w:type="dxa"/>
            <w:shd w:val="clear" w:color="auto" w:fill="auto"/>
            <w:vAlign w:val="center"/>
          </w:tcPr>
          <w:p w14:paraId="0AFF0DC4" w14:textId="77777777" w:rsidR="005C4468" w:rsidRPr="00FF01EF" w:rsidRDefault="005C4468" w:rsidP="005C4468">
            <w:pPr>
              <w:ind w:right="-1"/>
              <w:jc w:val="center"/>
            </w:pPr>
            <w:r w:rsidRPr="00FF01EF">
              <w:t>0,00</w:t>
            </w:r>
          </w:p>
        </w:tc>
        <w:tc>
          <w:tcPr>
            <w:tcW w:w="1134" w:type="dxa"/>
            <w:shd w:val="clear" w:color="auto" w:fill="auto"/>
          </w:tcPr>
          <w:p w14:paraId="75BFD185" w14:textId="77777777" w:rsidR="005C4468" w:rsidRPr="00FF01EF" w:rsidRDefault="005C4468" w:rsidP="005C4468">
            <w:pPr>
              <w:ind w:left="-28" w:right="-1"/>
              <w:jc w:val="center"/>
            </w:pPr>
            <w:r w:rsidRPr="00FF01EF">
              <w:t>0,00</w:t>
            </w:r>
          </w:p>
        </w:tc>
        <w:tc>
          <w:tcPr>
            <w:tcW w:w="1134" w:type="dxa"/>
            <w:shd w:val="clear" w:color="auto" w:fill="auto"/>
          </w:tcPr>
          <w:p w14:paraId="5AD5D9CB" w14:textId="77777777" w:rsidR="005C4468" w:rsidRPr="00FF01EF" w:rsidRDefault="005C4468" w:rsidP="005C4468">
            <w:pPr>
              <w:ind w:right="-28"/>
              <w:jc w:val="center"/>
            </w:pPr>
            <w:r w:rsidRPr="00FF01EF">
              <w:t>0,00</w:t>
            </w:r>
          </w:p>
        </w:tc>
        <w:tc>
          <w:tcPr>
            <w:tcW w:w="1134" w:type="dxa"/>
            <w:shd w:val="clear" w:color="auto" w:fill="auto"/>
          </w:tcPr>
          <w:p w14:paraId="591131F6" w14:textId="77777777" w:rsidR="005C4468" w:rsidRPr="00FF01EF" w:rsidRDefault="005C4468" w:rsidP="005C4468">
            <w:pPr>
              <w:ind w:right="-1"/>
              <w:jc w:val="center"/>
            </w:pPr>
            <w:r w:rsidRPr="00FF01EF">
              <w:t>0,00</w:t>
            </w:r>
          </w:p>
        </w:tc>
        <w:tc>
          <w:tcPr>
            <w:tcW w:w="884" w:type="dxa"/>
            <w:shd w:val="clear" w:color="auto" w:fill="auto"/>
          </w:tcPr>
          <w:p w14:paraId="03B695D2" w14:textId="77777777" w:rsidR="005C4468" w:rsidRPr="00FF01EF" w:rsidRDefault="005C4468" w:rsidP="005C4468">
            <w:pPr>
              <w:ind w:right="-1"/>
              <w:jc w:val="center"/>
            </w:pPr>
            <w:r w:rsidRPr="00FF01EF">
              <w:t>0,00</w:t>
            </w:r>
          </w:p>
        </w:tc>
      </w:tr>
      <w:tr w:rsidR="005C4468" w:rsidRPr="00FF01EF" w14:paraId="11650DD6" w14:textId="77777777" w:rsidTr="005C4468">
        <w:tc>
          <w:tcPr>
            <w:tcW w:w="2836" w:type="dxa"/>
            <w:gridSpan w:val="2"/>
            <w:shd w:val="clear" w:color="auto" w:fill="auto"/>
          </w:tcPr>
          <w:p w14:paraId="66EBAFCA" w14:textId="77777777" w:rsidR="005C4468" w:rsidRPr="00FF01EF" w:rsidRDefault="005C4468" w:rsidP="005C4468">
            <w:pPr>
              <w:pStyle w:val="ConsPlusNormal"/>
              <w:jc w:val="both"/>
            </w:pPr>
            <w:r w:rsidRPr="00FF01EF">
              <w:t>- областной бюджет</w:t>
            </w:r>
          </w:p>
        </w:tc>
        <w:tc>
          <w:tcPr>
            <w:tcW w:w="1275" w:type="dxa"/>
            <w:vMerge/>
            <w:shd w:val="clear" w:color="auto" w:fill="auto"/>
          </w:tcPr>
          <w:p w14:paraId="7AC3D848" w14:textId="77777777" w:rsidR="005C4468" w:rsidRPr="00FF01EF" w:rsidRDefault="005C4468" w:rsidP="005C4468">
            <w:pPr>
              <w:pStyle w:val="ConsPlusNormal"/>
              <w:jc w:val="center"/>
            </w:pPr>
          </w:p>
        </w:tc>
        <w:tc>
          <w:tcPr>
            <w:tcW w:w="1134" w:type="dxa"/>
            <w:shd w:val="clear" w:color="auto" w:fill="auto"/>
            <w:vAlign w:val="center"/>
          </w:tcPr>
          <w:p w14:paraId="464D44AE" w14:textId="77777777" w:rsidR="005C4468" w:rsidRPr="00FF01EF" w:rsidRDefault="005C4468" w:rsidP="005C4468">
            <w:pPr>
              <w:ind w:right="-1"/>
              <w:jc w:val="center"/>
            </w:pPr>
            <w:r w:rsidRPr="00FF01EF">
              <w:t>0,00</w:t>
            </w:r>
          </w:p>
        </w:tc>
        <w:tc>
          <w:tcPr>
            <w:tcW w:w="1134" w:type="dxa"/>
            <w:shd w:val="clear" w:color="auto" w:fill="auto"/>
            <w:vAlign w:val="center"/>
          </w:tcPr>
          <w:p w14:paraId="1D50B13D" w14:textId="77777777" w:rsidR="005C4468" w:rsidRPr="00FF01EF" w:rsidRDefault="005C4468" w:rsidP="005C4468">
            <w:pPr>
              <w:ind w:right="-1"/>
              <w:jc w:val="center"/>
            </w:pPr>
            <w:r w:rsidRPr="00FF01EF">
              <w:t>8 627,67668</w:t>
            </w:r>
          </w:p>
        </w:tc>
        <w:tc>
          <w:tcPr>
            <w:tcW w:w="1134" w:type="dxa"/>
            <w:shd w:val="clear" w:color="auto" w:fill="auto"/>
          </w:tcPr>
          <w:p w14:paraId="3BAC2576" w14:textId="77777777" w:rsidR="005C4468" w:rsidRPr="00FF01EF" w:rsidRDefault="005C4468" w:rsidP="005C4468">
            <w:pPr>
              <w:ind w:left="-28" w:right="-1"/>
              <w:jc w:val="center"/>
            </w:pPr>
            <w:r w:rsidRPr="00FF01EF">
              <w:t>12 762,75000</w:t>
            </w:r>
          </w:p>
        </w:tc>
        <w:tc>
          <w:tcPr>
            <w:tcW w:w="1134" w:type="dxa"/>
            <w:shd w:val="clear" w:color="auto" w:fill="auto"/>
          </w:tcPr>
          <w:p w14:paraId="5625F177" w14:textId="77777777" w:rsidR="005C4468" w:rsidRPr="00FF01EF" w:rsidRDefault="005C4468" w:rsidP="005C4468">
            <w:pPr>
              <w:ind w:right="-28"/>
              <w:jc w:val="center"/>
            </w:pPr>
            <w:r w:rsidRPr="00FF01EF">
              <w:t>10 210,20000</w:t>
            </w:r>
          </w:p>
        </w:tc>
        <w:tc>
          <w:tcPr>
            <w:tcW w:w="1134" w:type="dxa"/>
            <w:shd w:val="clear" w:color="auto" w:fill="auto"/>
          </w:tcPr>
          <w:p w14:paraId="08AD34A8" w14:textId="77777777" w:rsidR="005C4468" w:rsidRPr="00FF01EF" w:rsidRDefault="005C4468" w:rsidP="005C4468">
            <w:pPr>
              <w:ind w:right="-1"/>
              <w:jc w:val="center"/>
            </w:pPr>
            <w:r w:rsidRPr="00FF01EF">
              <w:t>7 657,65000</w:t>
            </w:r>
          </w:p>
        </w:tc>
        <w:tc>
          <w:tcPr>
            <w:tcW w:w="884" w:type="dxa"/>
            <w:shd w:val="clear" w:color="auto" w:fill="auto"/>
          </w:tcPr>
          <w:p w14:paraId="77C9BD03" w14:textId="77777777" w:rsidR="005C4468" w:rsidRPr="00FF01EF" w:rsidRDefault="005C4468" w:rsidP="005C4468">
            <w:pPr>
              <w:ind w:right="-1"/>
              <w:jc w:val="center"/>
            </w:pPr>
            <w:r w:rsidRPr="00FF01EF">
              <w:t>0,00</w:t>
            </w:r>
          </w:p>
        </w:tc>
      </w:tr>
      <w:tr w:rsidR="005C4468" w:rsidRPr="00FF01EF" w14:paraId="75F0D172" w14:textId="77777777" w:rsidTr="005C4468">
        <w:tc>
          <w:tcPr>
            <w:tcW w:w="2836" w:type="dxa"/>
            <w:gridSpan w:val="2"/>
            <w:shd w:val="clear" w:color="auto" w:fill="auto"/>
          </w:tcPr>
          <w:p w14:paraId="6CD07406" w14:textId="77777777" w:rsidR="005C4468" w:rsidRPr="00FF01EF" w:rsidRDefault="005C4468" w:rsidP="005C4468">
            <w:pPr>
              <w:pStyle w:val="ConsPlusNormal"/>
              <w:jc w:val="both"/>
            </w:pPr>
            <w:r w:rsidRPr="00FF01EF">
              <w:t>- федеральный бюджет</w:t>
            </w:r>
          </w:p>
        </w:tc>
        <w:tc>
          <w:tcPr>
            <w:tcW w:w="1275" w:type="dxa"/>
            <w:vMerge/>
            <w:shd w:val="clear" w:color="auto" w:fill="auto"/>
          </w:tcPr>
          <w:p w14:paraId="14000D9B" w14:textId="77777777" w:rsidR="005C4468" w:rsidRPr="00FF01EF" w:rsidRDefault="005C4468" w:rsidP="005C4468">
            <w:pPr>
              <w:pStyle w:val="ConsPlusNormal"/>
              <w:jc w:val="center"/>
            </w:pPr>
          </w:p>
        </w:tc>
        <w:tc>
          <w:tcPr>
            <w:tcW w:w="1134" w:type="dxa"/>
            <w:shd w:val="clear" w:color="auto" w:fill="auto"/>
            <w:vAlign w:val="center"/>
          </w:tcPr>
          <w:p w14:paraId="6116BDDC" w14:textId="77777777" w:rsidR="005C4468" w:rsidRPr="00FF01EF" w:rsidRDefault="005C4468" w:rsidP="005C4468">
            <w:pPr>
              <w:ind w:right="-1"/>
              <w:jc w:val="center"/>
            </w:pPr>
            <w:r w:rsidRPr="00FF01EF">
              <w:t>6 847,75665</w:t>
            </w:r>
          </w:p>
        </w:tc>
        <w:tc>
          <w:tcPr>
            <w:tcW w:w="1134" w:type="dxa"/>
            <w:shd w:val="clear" w:color="auto" w:fill="auto"/>
            <w:vAlign w:val="center"/>
          </w:tcPr>
          <w:p w14:paraId="407E96DC" w14:textId="77777777" w:rsidR="005C4468" w:rsidRPr="00FF01EF" w:rsidRDefault="005C4468" w:rsidP="005C4468">
            <w:pPr>
              <w:ind w:right="-1"/>
              <w:jc w:val="center"/>
            </w:pPr>
            <w:r w:rsidRPr="00FF01EF">
              <w:t>0,00000</w:t>
            </w:r>
          </w:p>
        </w:tc>
        <w:tc>
          <w:tcPr>
            <w:tcW w:w="1134" w:type="dxa"/>
            <w:shd w:val="clear" w:color="auto" w:fill="auto"/>
          </w:tcPr>
          <w:p w14:paraId="536E4C03" w14:textId="77777777" w:rsidR="005C4468" w:rsidRPr="00FF01EF" w:rsidRDefault="005C4468" w:rsidP="005C4468">
            <w:pPr>
              <w:ind w:left="-28" w:right="-1"/>
              <w:jc w:val="center"/>
            </w:pPr>
            <w:r w:rsidRPr="00FF01EF">
              <w:t>0,00000</w:t>
            </w:r>
          </w:p>
        </w:tc>
        <w:tc>
          <w:tcPr>
            <w:tcW w:w="1134" w:type="dxa"/>
            <w:shd w:val="clear" w:color="auto" w:fill="auto"/>
          </w:tcPr>
          <w:p w14:paraId="496703FA" w14:textId="77777777" w:rsidR="005C4468" w:rsidRPr="00FF01EF" w:rsidRDefault="005C4468" w:rsidP="005C4468">
            <w:pPr>
              <w:ind w:right="-28"/>
              <w:jc w:val="center"/>
            </w:pPr>
            <w:r w:rsidRPr="00FF01EF">
              <w:t>0,00</w:t>
            </w:r>
          </w:p>
        </w:tc>
        <w:tc>
          <w:tcPr>
            <w:tcW w:w="1134" w:type="dxa"/>
            <w:shd w:val="clear" w:color="auto" w:fill="auto"/>
          </w:tcPr>
          <w:p w14:paraId="10107573" w14:textId="77777777" w:rsidR="005C4468" w:rsidRPr="00FF01EF" w:rsidRDefault="005C4468" w:rsidP="005C4468">
            <w:pPr>
              <w:ind w:right="-1"/>
              <w:jc w:val="center"/>
            </w:pPr>
            <w:r w:rsidRPr="00FF01EF">
              <w:t>0,00</w:t>
            </w:r>
          </w:p>
        </w:tc>
        <w:tc>
          <w:tcPr>
            <w:tcW w:w="884" w:type="dxa"/>
            <w:shd w:val="clear" w:color="auto" w:fill="auto"/>
          </w:tcPr>
          <w:p w14:paraId="62767845" w14:textId="77777777" w:rsidR="005C4468" w:rsidRPr="00FF01EF" w:rsidRDefault="005C4468" w:rsidP="005C4468">
            <w:pPr>
              <w:ind w:right="-1"/>
              <w:jc w:val="center"/>
            </w:pPr>
            <w:r w:rsidRPr="00FF01EF">
              <w:t>0,00</w:t>
            </w:r>
          </w:p>
        </w:tc>
      </w:tr>
      <w:tr w:rsidR="005C4468" w:rsidRPr="00FF01EF" w14:paraId="61B78CB1" w14:textId="77777777" w:rsidTr="005C4468">
        <w:tc>
          <w:tcPr>
            <w:tcW w:w="426" w:type="dxa"/>
            <w:shd w:val="clear" w:color="auto" w:fill="auto"/>
          </w:tcPr>
          <w:p w14:paraId="329FEF36" w14:textId="77777777" w:rsidR="005C4468" w:rsidRPr="00FF01EF" w:rsidRDefault="005C4468" w:rsidP="005C4468">
            <w:r w:rsidRPr="00FF01EF">
              <w:t>1.</w:t>
            </w:r>
          </w:p>
        </w:tc>
        <w:tc>
          <w:tcPr>
            <w:tcW w:w="2410" w:type="dxa"/>
            <w:shd w:val="clear" w:color="auto" w:fill="auto"/>
          </w:tcPr>
          <w:p w14:paraId="3CA8BA91" w14:textId="77777777" w:rsidR="005C4468" w:rsidRPr="00FF01EF" w:rsidRDefault="005C4468" w:rsidP="005C4468">
            <w:r w:rsidRPr="00FF01EF">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vMerge/>
            <w:shd w:val="clear" w:color="auto" w:fill="auto"/>
          </w:tcPr>
          <w:p w14:paraId="300A1F40" w14:textId="77777777" w:rsidR="005C4468" w:rsidRPr="00FF01EF" w:rsidRDefault="005C4468" w:rsidP="005C4468">
            <w:pPr>
              <w:pStyle w:val="ConsPlusNormal"/>
              <w:jc w:val="center"/>
            </w:pPr>
          </w:p>
        </w:tc>
        <w:tc>
          <w:tcPr>
            <w:tcW w:w="1134" w:type="dxa"/>
            <w:shd w:val="clear" w:color="auto" w:fill="auto"/>
          </w:tcPr>
          <w:p w14:paraId="0F5D942C" w14:textId="77777777" w:rsidR="005C4468" w:rsidRPr="00FF01EF" w:rsidRDefault="005C4468" w:rsidP="005C4468">
            <w:pPr>
              <w:ind w:right="-1"/>
              <w:jc w:val="center"/>
            </w:pPr>
            <w:r w:rsidRPr="00FF01EF">
              <w:t>7 266,55202</w:t>
            </w:r>
          </w:p>
        </w:tc>
        <w:tc>
          <w:tcPr>
            <w:tcW w:w="1134" w:type="dxa"/>
            <w:shd w:val="clear" w:color="auto" w:fill="auto"/>
          </w:tcPr>
          <w:p w14:paraId="140A1F20" w14:textId="77777777" w:rsidR="005C4468" w:rsidRPr="00FF01EF" w:rsidRDefault="005C4468" w:rsidP="005C4468">
            <w:pPr>
              <w:ind w:right="-1"/>
              <w:jc w:val="center"/>
            </w:pPr>
            <w:r w:rsidRPr="00FF01EF">
              <w:t>8 627,67668</w:t>
            </w:r>
          </w:p>
        </w:tc>
        <w:tc>
          <w:tcPr>
            <w:tcW w:w="1134" w:type="dxa"/>
            <w:shd w:val="clear" w:color="auto" w:fill="auto"/>
          </w:tcPr>
          <w:p w14:paraId="6358B882" w14:textId="77777777" w:rsidR="005C4468" w:rsidRPr="00FF01EF" w:rsidRDefault="005C4468" w:rsidP="005C4468">
            <w:pPr>
              <w:ind w:left="-28" w:right="-1"/>
              <w:jc w:val="center"/>
            </w:pPr>
            <w:r w:rsidRPr="00FF01EF">
              <w:t>12 762,75000</w:t>
            </w:r>
          </w:p>
        </w:tc>
        <w:tc>
          <w:tcPr>
            <w:tcW w:w="1134" w:type="dxa"/>
            <w:shd w:val="clear" w:color="auto" w:fill="auto"/>
          </w:tcPr>
          <w:p w14:paraId="5DAB41AB" w14:textId="77777777" w:rsidR="005C4468" w:rsidRPr="00FF01EF" w:rsidRDefault="005C4468" w:rsidP="005C4468">
            <w:pPr>
              <w:ind w:right="-28"/>
              <w:jc w:val="center"/>
            </w:pPr>
            <w:r w:rsidRPr="00FF01EF">
              <w:t>10 210,20000</w:t>
            </w:r>
          </w:p>
        </w:tc>
        <w:tc>
          <w:tcPr>
            <w:tcW w:w="1134" w:type="dxa"/>
            <w:shd w:val="clear" w:color="auto" w:fill="auto"/>
          </w:tcPr>
          <w:p w14:paraId="0E033349" w14:textId="77777777" w:rsidR="005C4468" w:rsidRPr="00FF01EF" w:rsidRDefault="005C4468" w:rsidP="005C4468">
            <w:pPr>
              <w:ind w:right="-1"/>
              <w:jc w:val="center"/>
            </w:pPr>
            <w:r w:rsidRPr="00FF01EF">
              <w:t>7 657,65000</w:t>
            </w:r>
          </w:p>
        </w:tc>
        <w:tc>
          <w:tcPr>
            <w:tcW w:w="884" w:type="dxa"/>
            <w:shd w:val="clear" w:color="auto" w:fill="auto"/>
          </w:tcPr>
          <w:p w14:paraId="2BD33C28" w14:textId="77777777" w:rsidR="005C4468" w:rsidRPr="00FF01EF" w:rsidRDefault="005C4468" w:rsidP="005C4468">
            <w:pPr>
              <w:pStyle w:val="ConsPlusNormal"/>
              <w:jc w:val="center"/>
            </w:pPr>
            <w:r w:rsidRPr="00FF01EF">
              <w:t>0,00</w:t>
            </w:r>
          </w:p>
        </w:tc>
      </w:tr>
      <w:tr w:rsidR="005C4468" w:rsidRPr="00FF01EF" w14:paraId="32A44124" w14:textId="77777777" w:rsidTr="005C4468">
        <w:tc>
          <w:tcPr>
            <w:tcW w:w="426" w:type="dxa"/>
            <w:shd w:val="clear" w:color="auto" w:fill="auto"/>
          </w:tcPr>
          <w:p w14:paraId="599D4B0D" w14:textId="77777777" w:rsidR="005C4468" w:rsidRPr="00FF01EF" w:rsidRDefault="005C4468" w:rsidP="005C4468"/>
        </w:tc>
        <w:tc>
          <w:tcPr>
            <w:tcW w:w="2410" w:type="dxa"/>
            <w:shd w:val="clear" w:color="auto" w:fill="auto"/>
          </w:tcPr>
          <w:p w14:paraId="02550905" w14:textId="77777777" w:rsidR="005C4468" w:rsidRPr="00FF01EF" w:rsidRDefault="005C4468" w:rsidP="005C4468">
            <w:pPr>
              <w:pStyle w:val="ConsPlusNormal"/>
              <w:jc w:val="both"/>
            </w:pPr>
            <w:r w:rsidRPr="00FF01EF">
              <w:t>бюджетные ассигнования:</w:t>
            </w:r>
          </w:p>
        </w:tc>
        <w:tc>
          <w:tcPr>
            <w:tcW w:w="1275" w:type="dxa"/>
            <w:vMerge/>
            <w:shd w:val="clear" w:color="auto" w:fill="auto"/>
          </w:tcPr>
          <w:p w14:paraId="1347A962" w14:textId="77777777" w:rsidR="005C4468" w:rsidRPr="00FF01EF" w:rsidRDefault="005C4468" w:rsidP="005C4468">
            <w:pPr>
              <w:pStyle w:val="ConsPlusNormal"/>
              <w:jc w:val="center"/>
            </w:pPr>
          </w:p>
        </w:tc>
        <w:tc>
          <w:tcPr>
            <w:tcW w:w="1134" w:type="dxa"/>
            <w:shd w:val="clear" w:color="auto" w:fill="auto"/>
          </w:tcPr>
          <w:p w14:paraId="3F39E0A8" w14:textId="77777777" w:rsidR="005C4468" w:rsidRPr="00FF01EF" w:rsidRDefault="005C4468" w:rsidP="005C4468">
            <w:pPr>
              <w:ind w:right="-1"/>
              <w:jc w:val="center"/>
            </w:pPr>
          </w:p>
        </w:tc>
        <w:tc>
          <w:tcPr>
            <w:tcW w:w="1134" w:type="dxa"/>
            <w:shd w:val="clear" w:color="auto" w:fill="auto"/>
          </w:tcPr>
          <w:p w14:paraId="2A6C6586" w14:textId="77777777" w:rsidR="005C4468" w:rsidRPr="00FF01EF" w:rsidRDefault="005C4468" w:rsidP="005C4468">
            <w:pPr>
              <w:ind w:right="-1"/>
              <w:jc w:val="center"/>
            </w:pPr>
          </w:p>
        </w:tc>
        <w:tc>
          <w:tcPr>
            <w:tcW w:w="1134" w:type="dxa"/>
            <w:shd w:val="clear" w:color="auto" w:fill="auto"/>
          </w:tcPr>
          <w:p w14:paraId="1B7F8D04" w14:textId="77777777" w:rsidR="005C4468" w:rsidRPr="00FF01EF" w:rsidRDefault="005C4468" w:rsidP="005C4468">
            <w:pPr>
              <w:ind w:left="-28" w:right="-1"/>
              <w:jc w:val="center"/>
            </w:pPr>
          </w:p>
        </w:tc>
        <w:tc>
          <w:tcPr>
            <w:tcW w:w="1134" w:type="dxa"/>
            <w:shd w:val="clear" w:color="auto" w:fill="auto"/>
          </w:tcPr>
          <w:p w14:paraId="075182EF" w14:textId="77777777" w:rsidR="005C4468" w:rsidRPr="00FF01EF" w:rsidRDefault="005C4468" w:rsidP="005C4468">
            <w:pPr>
              <w:ind w:right="-28"/>
              <w:jc w:val="center"/>
            </w:pPr>
          </w:p>
        </w:tc>
        <w:tc>
          <w:tcPr>
            <w:tcW w:w="1134" w:type="dxa"/>
            <w:shd w:val="clear" w:color="auto" w:fill="auto"/>
          </w:tcPr>
          <w:p w14:paraId="5D18D24E" w14:textId="77777777" w:rsidR="005C4468" w:rsidRPr="00FF01EF" w:rsidRDefault="005C4468" w:rsidP="005C4468">
            <w:pPr>
              <w:ind w:right="-1"/>
              <w:jc w:val="center"/>
            </w:pPr>
          </w:p>
        </w:tc>
        <w:tc>
          <w:tcPr>
            <w:tcW w:w="884" w:type="dxa"/>
            <w:shd w:val="clear" w:color="auto" w:fill="auto"/>
          </w:tcPr>
          <w:p w14:paraId="1C48DF1E" w14:textId="77777777" w:rsidR="005C4468" w:rsidRPr="00FF01EF" w:rsidRDefault="005C4468" w:rsidP="005C4468">
            <w:pPr>
              <w:pStyle w:val="ConsPlusNormal"/>
              <w:jc w:val="center"/>
            </w:pPr>
          </w:p>
        </w:tc>
      </w:tr>
      <w:tr w:rsidR="005C4468" w:rsidRPr="00FF01EF" w14:paraId="62C5BC8B" w14:textId="77777777" w:rsidTr="005C4468">
        <w:tc>
          <w:tcPr>
            <w:tcW w:w="426" w:type="dxa"/>
            <w:shd w:val="clear" w:color="auto" w:fill="auto"/>
          </w:tcPr>
          <w:p w14:paraId="6263C13E" w14:textId="77777777" w:rsidR="005C4468" w:rsidRPr="00FF01EF" w:rsidRDefault="005C4468" w:rsidP="005C4468"/>
        </w:tc>
        <w:tc>
          <w:tcPr>
            <w:tcW w:w="2410" w:type="dxa"/>
            <w:shd w:val="clear" w:color="auto" w:fill="auto"/>
          </w:tcPr>
          <w:p w14:paraId="27F94616" w14:textId="77777777" w:rsidR="005C4468" w:rsidRPr="00FF01EF" w:rsidRDefault="005C4468" w:rsidP="005C4468">
            <w:pPr>
              <w:pStyle w:val="ConsPlusNormal"/>
              <w:jc w:val="both"/>
            </w:pPr>
            <w:r w:rsidRPr="00FF01EF">
              <w:t>- местный бюджет</w:t>
            </w:r>
          </w:p>
        </w:tc>
        <w:tc>
          <w:tcPr>
            <w:tcW w:w="1275" w:type="dxa"/>
            <w:vMerge/>
            <w:shd w:val="clear" w:color="auto" w:fill="auto"/>
          </w:tcPr>
          <w:p w14:paraId="21027650" w14:textId="77777777" w:rsidR="005C4468" w:rsidRPr="00FF01EF" w:rsidRDefault="005C4468" w:rsidP="005C4468">
            <w:pPr>
              <w:pStyle w:val="ConsPlusNormal"/>
              <w:jc w:val="center"/>
            </w:pPr>
          </w:p>
        </w:tc>
        <w:tc>
          <w:tcPr>
            <w:tcW w:w="1134" w:type="dxa"/>
            <w:shd w:val="clear" w:color="auto" w:fill="auto"/>
            <w:vAlign w:val="center"/>
          </w:tcPr>
          <w:p w14:paraId="76819701" w14:textId="77777777" w:rsidR="005C4468" w:rsidRPr="00FF01EF" w:rsidRDefault="005C4468" w:rsidP="005C4468">
            <w:pPr>
              <w:ind w:right="-1"/>
              <w:jc w:val="center"/>
            </w:pPr>
            <w:r w:rsidRPr="00FF01EF">
              <w:t>418,79537</w:t>
            </w:r>
          </w:p>
        </w:tc>
        <w:tc>
          <w:tcPr>
            <w:tcW w:w="1134" w:type="dxa"/>
            <w:shd w:val="clear" w:color="auto" w:fill="auto"/>
            <w:vAlign w:val="center"/>
          </w:tcPr>
          <w:p w14:paraId="648AE730" w14:textId="77777777" w:rsidR="005C4468" w:rsidRPr="00FF01EF" w:rsidRDefault="005C4468" w:rsidP="005C4468">
            <w:pPr>
              <w:ind w:right="-1"/>
              <w:jc w:val="center"/>
            </w:pPr>
            <w:r w:rsidRPr="00FF01EF">
              <w:t>0,00</w:t>
            </w:r>
          </w:p>
        </w:tc>
        <w:tc>
          <w:tcPr>
            <w:tcW w:w="1134" w:type="dxa"/>
            <w:shd w:val="clear" w:color="auto" w:fill="auto"/>
            <w:vAlign w:val="center"/>
          </w:tcPr>
          <w:p w14:paraId="3FD416F2" w14:textId="77777777" w:rsidR="005C4468" w:rsidRPr="00FF01EF" w:rsidRDefault="005C4468" w:rsidP="005C4468">
            <w:pPr>
              <w:ind w:left="-28" w:right="-1"/>
              <w:jc w:val="center"/>
            </w:pPr>
            <w:r w:rsidRPr="00FF01EF">
              <w:t>0,00</w:t>
            </w:r>
          </w:p>
        </w:tc>
        <w:tc>
          <w:tcPr>
            <w:tcW w:w="1134" w:type="dxa"/>
            <w:shd w:val="clear" w:color="auto" w:fill="auto"/>
            <w:vAlign w:val="center"/>
          </w:tcPr>
          <w:p w14:paraId="46811B14" w14:textId="77777777" w:rsidR="005C4468" w:rsidRPr="00FF01EF" w:rsidRDefault="005C4468" w:rsidP="005C4468">
            <w:pPr>
              <w:ind w:right="-28"/>
              <w:jc w:val="center"/>
            </w:pPr>
            <w:r w:rsidRPr="00FF01EF">
              <w:t>0,00</w:t>
            </w:r>
          </w:p>
        </w:tc>
        <w:tc>
          <w:tcPr>
            <w:tcW w:w="1134" w:type="dxa"/>
            <w:shd w:val="clear" w:color="auto" w:fill="auto"/>
            <w:vAlign w:val="center"/>
          </w:tcPr>
          <w:p w14:paraId="61F8ADF3" w14:textId="77777777" w:rsidR="005C4468" w:rsidRPr="00FF01EF" w:rsidRDefault="005C4468" w:rsidP="005C4468">
            <w:pPr>
              <w:ind w:right="-1"/>
              <w:jc w:val="center"/>
            </w:pPr>
            <w:r w:rsidRPr="00FF01EF">
              <w:t>0,00</w:t>
            </w:r>
          </w:p>
        </w:tc>
        <w:tc>
          <w:tcPr>
            <w:tcW w:w="884" w:type="dxa"/>
            <w:shd w:val="clear" w:color="auto" w:fill="auto"/>
            <w:vAlign w:val="center"/>
          </w:tcPr>
          <w:p w14:paraId="1C361B65" w14:textId="77777777" w:rsidR="005C4468" w:rsidRPr="00FF01EF" w:rsidRDefault="005C4468" w:rsidP="005C4468">
            <w:pPr>
              <w:ind w:right="-1"/>
              <w:jc w:val="center"/>
            </w:pPr>
            <w:r w:rsidRPr="00FF01EF">
              <w:t>0,00</w:t>
            </w:r>
          </w:p>
        </w:tc>
      </w:tr>
      <w:tr w:rsidR="005C4468" w:rsidRPr="00FF01EF" w14:paraId="10985465" w14:textId="77777777" w:rsidTr="005C4468">
        <w:tc>
          <w:tcPr>
            <w:tcW w:w="426" w:type="dxa"/>
            <w:shd w:val="clear" w:color="auto" w:fill="auto"/>
          </w:tcPr>
          <w:p w14:paraId="56DF0BF1" w14:textId="77777777" w:rsidR="005C4468" w:rsidRPr="00FF01EF" w:rsidRDefault="005C4468" w:rsidP="005C4468"/>
        </w:tc>
        <w:tc>
          <w:tcPr>
            <w:tcW w:w="2410" w:type="dxa"/>
            <w:shd w:val="clear" w:color="auto" w:fill="auto"/>
          </w:tcPr>
          <w:p w14:paraId="45DA0886" w14:textId="77777777" w:rsidR="005C4468" w:rsidRPr="00FF01EF" w:rsidRDefault="005C4468" w:rsidP="005C4468">
            <w:pPr>
              <w:pStyle w:val="ConsPlusNormal"/>
              <w:jc w:val="both"/>
            </w:pPr>
            <w:r w:rsidRPr="00FF01EF">
              <w:t>- областной бюджет</w:t>
            </w:r>
          </w:p>
        </w:tc>
        <w:tc>
          <w:tcPr>
            <w:tcW w:w="1275" w:type="dxa"/>
            <w:vMerge/>
            <w:shd w:val="clear" w:color="auto" w:fill="auto"/>
          </w:tcPr>
          <w:p w14:paraId="5885CCB4" w14:textId="77777777" w:rsidR="005C4468" w:rsidRPr="00FF01EF" w:rsidRDefault="005C4468" w:rsidP="005C4468">
            <w:pPr>
              <w:pStyle w:val="ConsPlusNormal"/>
              <w:jc w:val="center"/>
            </w:pPr>
          </w:p>
        </w:tc>
        <w:tc>
          <w:tcPr>
            <w:tcW w:w="1134" w:type="dxa"/>
            <w:shd w:val="clear" w:color="auto" w:fill="auto"/>
            <w:vAlign w:val="center"/>
          </w:tcPr>
          <w:p w14:paraId="200AEEEF" w14:textId="77777777" w:rsidR="005C4468" w:rsidRPr="00FF01EF" w:rsidRDefault="005C4468" w:rsidP="005C4468">
            <w:pPr>
              <w:ind w:right="-1"/>
              <w:jc w:val="center"/>
            </w:pPr>
            <w:r w:rsidRPr="00FF01EF">
              <w:t>0,00</w:t>
            </w:r>
          </w:p>
        </w:tc>
        <w:tc>
          <w:tcPr>
            <w:tcW w:w="1134" w:type="dxa"/>
            <w:shd w:val="clear" w:color="auto" w:fill="auto"/>
          </w:tcPr>
          <w:p w14:paraId="5E7CFC9F" w14:textId="77777777" w:rsidR="005C4468" w:rsidRPr="00FF01EF" w:rsidRDefault="005C4468" w:rsidP="005C4468">
            <w:pPr>
              <w:ind w:right="-1"/>
              <w:jc w:val="center"/>
            </w:pPr>
            <w:r w:rsidRPr="00FF01EF">
              <w:t>8 627,67668</w:t>
            </w:r>
          </w:p>
        </w:tc>
        <w:tc>
          <w:tcPr>
            <w:tcW w:w="1134" w:type="dxa"/>
            <w:shd w:val="clear" w:color="auto" w:fill="auto"/>
          </w:tcPr>
          <w:p w14:paraId="7BF449A2" w14:textId="77777777" w:rsidR="005C4468" w:rsidRPr="00FF01EF" w:rsidRDefault="005C4468" w:rsidP="005C4468">
            <w:pPr>
              <w:ind w:left="-28" w:right="-1"/>
              <w:jc w:val="center"/>
            </w:pPr>
            <w:r w:rsidRPr="00FF01EF">
              <w:t>12 762,75000</w:t>
            </w:r>
          </w:p>
        </w:tc>
        <w:tc>
          <w:tcPr>
            <w:tcW w:w="1134" w:type="dxa"/>
            <w:shd w:val="clear" w:color="auto" w:fill="auto"/>
            <w:vAlign w:val="center"/>
          </w:tcPr>
          <w:p w14:paraId="65B9BEF0" w14:textId="77777777" w:rsidR="005C4468" w:rsidRPr="00FF01EF" w:rsidRDefault="005C4468" w:rsidP="005C4468">
            <w:pPr>
              <w:ind w:right="-28"/>
              <w:jc w:val="center"/>
            </w:pPr>
            <w:r w:rsidRPr="00FF01EF">
              <w:t>10 210,20000</w:t>
            </w:r>
          </w:p>
        </w:tc>
        <w:tc>
          <w:tcPr>
            <w:tcW w:w="1134" w:type="dxa"/>
            <w:shd w:val="clear" w:color="auto" w:fill="auto"/>
            <w:vAlign w:val="center"/>
          </w:tcPr>
          <w:p w14:paraId="21DEFD64" w14:textId="77777777" w:rsidR="005C4468" w:rsidRPr="00FF01EF" w:rsidRDefault="005C4468" w:rsidP="005C4468">
            <w:pPr>
              <w:ind w:right="-1"/>
              <w:jc w:val="center"/>
            </w:pPr>
            <w:r w:rsidRPr="00FF01EF">
              <w:t>7 657,65000</w:t>
            </w:r>
          </w:p>
        </w:tc>
        <w:tc>
          <w:tcPr>
            <w:tcW w:w="884" w:type="dxa"/>
            <w:shd w:val="clear" w:color="auto" w:fill="auto"/>
            <w:vAlign w:val="center"/>
          </w:tcPr>
          <w:p w14:paraId="02ABB701" w14:textId="77777777" w:rsidR="005C4468" w:rsidRPr="00FF01EF" w:rsidRDefault="005C4468" w:rsidP="005C4468">
            <w:pPr>
              <w:ind w:right="-1"/>
              <w:jc w:val="center"/>
            </w:pPr>
            <w:r w:rsidRPr="00FF01EF">
              <w:t>0,00</w:t>
            </w:r>
          </w:p>
        </w:tc>
      </w:tr>
      <w:tr w:rsidR="005C4468" w:rsidRPr="00FF01EF" w14:paraId="2081A9FE" w14:textId="77777777" w:rsidTr="005C4468">
        <w:tc>
          <w:tcPr>
            <w:tcW w:w="426" w:type="dxa"/>
            <w:shd w:val="clear" w:color="auto" w:fill="auto"/>
          </w:tcPr>
          <w:p w14:paraId="3EEA4E8E" w14:textId="77777777" w:rsidR="005C4468" w:rsidRPr="00FF01EF" w:rsidRDefault="005C4468" w:rsidP="005C4468"/>
        </w:tc>
        <w:tc>
          <w:tcPr>
            <w:tcW w:w="2410" w:type="dxa"/>
            <w:shd w:val="clear" w:color="auto" w:fill="auto"/>
          </w:tcPr>
          <w:p w14:paraId="3DD48058" w14:textId="77777777" w:rsidR="005C4468" w:rsidRPr="00FF01EF" w:rsidRDefault="005C4468" w:rsidP="005C4468">
            <w:pPr>
              <w:pStyle w:val="ConsPlusNormal"/>
              <w:jc w:val="both"/>
            </w:pPr>
            <w:r w:rsidRPr="00FF01EF">
              <w:t>- федеральный бюджет</w:t>
            </w:r>
          </w:p>
        </w:tc>
        <w:tc>
          <w:tcPr>
            <w:tcW w:w="1275" w:type="dxa"/>
            <w:vMerge/>
            <w:shd w:val="clear" w:color="auto" w:fill="auto"/>
          </w:tcPr>
          <w:p w14:paraId="1C4C72E2" w14:textId="77777777" w:rsidR="005C4468" w:rsidRPr="00FF01EF" w:rsidRDefault="005C4468" w:rsidP="005C4468">
            <w:pPr>
              <w:pStyle w:val="ConsPlusNormal"/>
              <w:jc w:val="center"/>
            </w:pPr>
          </w:p>
        </w:tc>
        <w:tc>
          <w:tcPr>
            <w:tcW w:w="1134" w:type="dxa"/>
            <w:shd w:val="clear" w:color="auto" w:fill="auto"/>
          </w:tcPr>
          <w:p w14:paraId="3BE00372" w14:textId="77777777" w:rsidR="005C4468" w:rsidRPr="00FF01EF" w:rsidRDefault="005C4468" w:rsidP="005C4468">
            <w:pPr>
              <w:ind w:right="-1"/>
              <w:jc w:val="center"/>
            </w:pPr>
            <w:r w:rsidRPr="00FF01EF">
              <w:t>6 847,75665</w:t>
            </w:r>
          </w:p>
        </w:tc>
        <w:tc>
          <w:tcPr>
            <w:tcW w:w="1134" w:type="dxa"/>
            <w:shd w:val="clear" w:color="auto" w:fill="auto"/>
            <w:vAlign w:val="center"/>
          </w:tcPr>
          <w:p w14:paraId="1BF100DC" w14:textId="77777777" w:rsidR="005C4468" w:rsidRPr="00FF01EF" w:rsidRDefault="005C4468" w:rsidP="005C4468">
            <w:pPr>
              <w:ind w:right="-1"/>
              <w:jc w:val="center"/>
            </w:pPr>
            <w:r w:rsidRPr="00FF01EF">
              <w:t>0,00</w:t>
            </w:r>
          </w:p>
        </w:tc>
        <w:tc>
          <w:tcPr>
            <w:tcW w:w="1134" w:type="dxa"/>
            <w:shd w:val="clear" w:color="auto" w:fill="auto"/>
            <w:vAlign w:val="center"/>
          </w:tcPr>
          <w:p w14:paraId="07BAC69A" w14:textId="77777777" w:rsidR="005C4468" w:rsidRPr="00FF01EF" w:rsidRDefault="005C4468" w:rsidP="005C4468">
            <w:pPr>
              <w:ind w:left="-28" w:right="-1"/>
              <w:jc w:val="center"/>
            </w:pPr>
            <w:r w:rsidRPr="00FF01EF">
              <w:t>0,00</w:t>
            </w:r>
          </w:p>
        </w:tc>
        <w:tc>
          <w:tcPr>
            <w:tcW w:w="1134" w:type="dxa"/>
            <w:shd w:val="clear" w:color="auto" w:fill="auto"/>
            <w:vAlign w:val="center"/>
          </w:tcPr>
          <w:p w14:paraId="2361AAC9" w14:textId="77777777" w:rsidR="005C4468" w:rsidRPr="00FF01EF" w:rsidRDefault="005C4468" w:rsidP="005C4468">
            <w:pPr>
              <w:ind w:right="-28"/>
              <w:jc w:val="center"/>
            </w:pPr>
            <w:r w:rsidRPr="00FF01EF">
              <w:t>0,00</w:t>
            </w:r>
          </w:p>
        </w:tc>
        <w:tc>
          <w:tcPr>
            <w:tcW w:w="1134" w:type="dxa"/>
            <w:shd w:val="clear" w:color="auto" w:fill="auto"/>
            <w:vAlign w:val="center"/>
          </w:tcPr>
          <w:p w14:paraId="74E19445" w14:textId="77777777" w:rsidR="005C4468" w:rsidRPr="00FF01EF" w:rsidRDefault="005C4468" w:rsidP="005C4468">
            <w:pPr>
              <w:ind w:right="-1"/>
              <w:jc w:val="center"/>
            </w:pPr>
            <w:r w:rsidRPr="00FF01EF">
              <w:t>0,00</w:t>
            </w:r>
          </w:p>
        </w:tc>
        <w:tc>
          <w:tcPr>
            <w:tcW w:w="884" w:type="dxa"/>
            <w:shd w:val="clear" w:color="auto" w:fill="auto"/>
            <w:vAlign w:val="center"/>
          </w:tcPr>
          <w:p w14:paraId="0D01FE33" w14:textId="77777777" w:rsidR="005C4468" w:rsidRPr="00FF01EF" w:rsidRDefault="005C4468" w:rsidP="005C4468">
            <w:pPr>
              <w:ind w:right="-1"/>
              <w:jc w:val="center"/>
            </w:pPr>
            <w:r w:rsidRPr="00FF01EF">
              <w:t>0,00</w:t>
            </w:r>
          </w:p>
        </w:tc>
      </w:tr>
    </w:tbl>
    <w:p w14:paraId="29634958" w14:textId="77777777" w:rsidR="005C4468" w:rsidRPr="00FF01EF" w:rsidRDefault="005C4468" w:rsidP="005C4468">
      <w:pPr>
        <w:pStyle w:val="af5"/>
        <w:ind w:firstLine="709"/>
      </w:pPr>
      <w:r w:rsidRPr="00FF01EF">
        <w:t>Реализация подпрограммы предусматривает целевое использование денежных средств в соответствии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14:paraId="6101872A" w14:textId="77777777" w:rsidR="005C4468" w:rsidRPr="00FF01EF" w:rsidRDefault="005C4468" w:rsidP="005C4468">
      <w:pPr>
        <w:pStyle w:val="af5"/>
        <w:ind w:firstLine="709"/>
      </w:pPr>
      <w:r w:rsidRPr="00FF01EF">
        <w:t>Отдел городской инфраструктуры администрации городского округа Тейково Ивановской области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14:paraId="12AB3A11" w14:textId="77777777" w:rsidR="005C4468" w:rsidRPr="00FF01EF" w:rsidRDefault="005C4468" w:rsidP="005C4468">
      <w:r w:rsidRPr="00FF01EF">
        <w:br w:type="page"/>
      </w:r>
    </w:p>
    <w:p w14:paraId="4DDF4F8E" w14:textId="77777777" w:rsidR="005C4468" w:rsidRPr="00FF01EF" w:rsidRDefault="005C4468" w:rsidP="005C4468">
      <w:pPr>
        <w:jc w:val="right"/>
      </w:pPr>
      <w:r w:rsidRPr="00FF01EF">
        <w:lastRenderedPageBreak/>
        <w:t>Приложение № 23</w:t>
      </w:r>
    </w:p>
    <w:p w14:paraId="0AFBC8F7" w14:textId="77777777" w:rsidR="005C4468" w:rsidRPr="00FF01EF" w:rsidRDefault="005C4468" w:rsidP="005C4468">
      <w:pPr>
        <w:ind w:right="-1"/>
        <w:jc w:val="right"/>
      </w:pPr>
      <w:r w:rsidRPr="00FF01EF">
        <w:t>к постановлению администрации</w:t>
      </w:r>
    </w:p>
    <w:p w14:paraId="78595F0E" w14:textId="77777777" w:rsidR="005C4468" w:rsidRPr="00FF01EF" w:rsidRDefault="005C4468" w:rsidP="005C4468">
      <w:pPr>
        <w:ind w:right="-1"/>
        <w:jc w:val="right"/>
      </w:pPr>
      <w:r w:rsidRPr="00FF01EF">
        <w:t xml:space="preserve"> городского округа Тейково</w:t>
      </w:r>
    </w:p>
    <w:p w14:paraId="17A08630" w14:textId="77777777" w:rsidR="005C4468" w:rsidRPr="00FF01EF" w:rsidRDefault="005C4468" w:rsidP="005C4468">
      <w:pPr>
        <w:ind w:right="-1"/>
        <w:jc w:val="right"/>
      </w:pPr>
      <w:r w:rsidRPr="00FF01EF">
        <w:t>Ивановской области</w:t>
      </w:r>
    </w:p>
    <w:p w14:paraId="04489AB6" w14:textId="77777777" w:rsidR="005C4468" w:rsidRPr="00FF01EF" w:rsidRDefault="005C4468" w:rsidP="005C4468">
      <w:pPr>
        <w:ind w:right="-1"/>
        <w:jc w:val="right"/>
      </w:pPr>
      <w:r w:rsidRPr="00FF01EF">
        <w:t xml:space="preserve">                                                                                                                 от                 №   </w:t>
      </w:r>
    </w:p>
    <w:p w14:paraId="7063DF3A" w14:textId="77777777" w:rsidR="005C4468" w:rsidRPr="00FF01EF" w:rsidRDefault="005C4468" w:rsidP="005C4468">
      <w:pPr>
        <w:tabs>
          <w:tab w:val="left" w:pos="8070"/>
        </w:tabs>
        <w:ind w:right="-1"/>
      </w:pPr>
    </w:p>
    <w:p w14:paraId="4277AD3B" w14:textId="77777777" w:rsidR="005C4468" w:rsidRPr="00FF01EF" w:rsidRDefault="005C4468" w:rsidP="005C4468">
      <w:pPr>
        <w:ind w:right="-1"/>
        <w:jc w:val="center"/>
      </w:pPr>
      <w:r w:rsidRPr="00FF01EF">
        <w:tab/>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5C4468" w:rsidRPr="00FF01EF" w14:paraId="5D93E15D" w14:textId="77777777" w:rsidTr="005C4468">
        <w:tc>
          <w:tcPr>
            <w:tcW w:w="2836" w:type="dxa"/>
            <w:shd w:val="clear" w:color="auto" w:fill="FFFFFF"/>
          </w:tcPr>
          <w:p w14:paraId="043D7F56" w14:textId="77777777" w:rsidR="005C4468" w:rsidRPr="00FF01EF" w:rsidRDefault="005C4468" w:rsidP="005C4468">
            <w:pPr>
              <w:pStyle w:val="aa"/>
              <w:tabs>
                <w:tab w:val="left" w:pos="2727"/>
              </w:tabs>
              <w:ind w:left="0"/>
              <w:rPr>
                <w:rFonts w:ascii="Times New Roman" w:hAnsi="Times New Roman"/>
                <w:sz w:val="24"/>
                <w:szCs w:val="24"/>
              </w:rPr>
            </w:pPr>
            <w:r w:rsidRPr="00FF01EF">
              <w:rPr>
                <w:rFonts w:ascii="Times New Roman" w:hAnsi="Times New Roman"/>
                <w:sz w:val="24"/>
                <w:szCs w:val="24"/>
              </w:rPr>
              <w:t>Наименование</w:t>
            </w:r>
          </w:p>
          <w:p w14:paraId="464AC3FC" w14:textId="77777777" w:rsidR="005C4468" w:rsidRPr="00FF01EF" w:rsidRDefault="005C4468" w:rsidP="005C4468">
            <w:pPr>
              <w:pStyle w:val="aa"/>
              <w:tabs>
                <w:tab w:val="left" w:pos="2727"/>
              </w:tabs>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3D4D67CC"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Формирование современной городской среды на 2023-2028 годы (далее – подпрограмма)</w:t>
            </w:r>
          </w:p>
        </w:tc>
      </w:tr>
      <w:tr w:rsidR="005C4468" w:rsidRPr="00FF01EF" w14:paraId="3AB78073" w14:textId="77777777" w:rsidTr="005C4468">
        <w:tc>
          <w:tcPr>
            <w:tcW w:w="2836" w:type="dxa"/>
            <w:shd w:val="clear" w:color="auto" w:fill="FFFFFF"/>
          </w:tcPr>
          <w:p w14:paraId="0D3987FA"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Срок реализации</w:t>
            </w:r>
          </w:p>
          <w:p w14:paraId="73223777"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02B6D289"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2023-2028</w:t>
            </w:r>
          </w:p>
        </w:tc>
      </w:tr>
      <w:tr w:rsidR="005C4468" w:rsidRPr="00FF01EF" w14:paraId="2C5F94F4" w14:textId="77777777" w:rsidTr="005C4468">
        <w:tc>
          <w:tcPr>
            <w:tcW w:w="2836" w:type="dxa"/>
            <w:shd w:val="clear" w:color="auto" w:fill="FFFFFF"/>
          </w:tcPr>
          <w:p w14:paraId="2CC79BD7"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Исполнители</w:t>
            </w:r>
          </w:p>
          <w:p w14:paraId="00B24C58"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53277926"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Отдел городской инфраструктуры администрации городского округа Тейково Ивановской области</w:t>
            </w:r>
          </w:p>
        </w:tc>
      </w:tr>
      <w:tr w:rsidR="005C4468" w:rsidRPr="00FF01EF" w14:paraId="293DF5A0" w14:textId="77777777" w:rsidTr="005C4468">
        <w:tc>
          <w:tcPr>
            <w:tcW w:w="2836" w:type="dxa"/>
            <w:shd w:val="clear" w:color="auto" w:fill="FFFFFF"/>
          </w:tcPr>
          <w:p w14:paraId="69E21407"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Цели</w:t>
            </w:r>
          </w:p>
          <w:p w14:paraId="21274402"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подпрограммы</w:t>
            </w:r>
          </w:p>
        </w:tc>
        <w:tc>
          <w:tcPr>
            <w:tcW w:w="7476" w:type="dxa"/>
            <w:shd w:val="clear" w:color="auto" w:fill="FFFFFF"/>
          </w:tcPr>
          <w:p w14:paraId="7A68D70A" w14:textId="77777777" w:rsidR="005C4468" w:rsidRPr="00FF01EF" w:rsidRDefault="005C4468" w:rsidP="005C4468">
            <w:pPr>
              <w:autoSpaceDE w:val="0"/>
              <w:autoSpaceDN w:val="0"/>
            </w:pPr>
            <w:r w:rsidRPr="00FF01EF">
              <w:t>Повышение уровня благоустройства дворовых территорий городского округа Тейково.</w:t>
            </w:r>
          </w:p>
          <w:p w14:paraId="230EA46E" w14:textId="77777777" w:rsidR="005C4468" w:rsidRPr="00FF01EF" w:rsidRDefault="005C4468" w:rsidP="005C4468">
            <w:pPr>
              <w:autoSpaceDE w:val="0"/>
              <w:autoSpaceDN w:val="0"/>
            </w:pPr>
            <w:r w:rsidRPr="00FF01EF">
              <w:t>Повышение уровня благоустройства общественных территорий городского округа Тейково.</w:t>
            </w:r>
          </w:p>
          <w:p w14:paraId="03C6C4F0" w14:textId="77777777" w:rsidR="005C4468" w:rsidRPr="00FF01EF" w:rsidRDefault="005C4468" w:rsidP="005C4468">
            <w:r w:rsidRPr="00FF01EF">
              <w:t>Повышение уровня благоустройства территорий городского округа Тейково в рамках поддержки инициативных проектов.</w:t>
            </w:r>
          </w:p>
          <w:p w14:paraId="7B7DEEC5"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5C4468" w:rsidRPr="00FF01EF" w14:paraId="3692CFB6" w14:textId="77777777" w:rsidTr="005C4468">
        <w:tc>
          <w:tcPr>
            <w:tcW w:w="2836" w:type="dxa"/>
            <w:shd w:val="clear" w:color="auto" w:fill="FFFFFF"/>
          </w:tcPr>
          <w:p w14:paraId="4904D0EB"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Объем ресурсного обеспечения мероприятий</w:t>
            </w:r>
          </w:p>
          <w:p w14:paraId="58CFA062" w14:textId="77777777" w:rsidR="005C4468" w:rsidRPr="00FF01EF" w:rsidRDefault="005C4468" w:rsidP="005C4468">
            <w:pPr>
              <w:pStyle w:val="aa"/>
              <w:ind w:left="0"/>
              <w:rPr>
                <w:rFonts w:ascii="Times New Roman" w:hAnsi="Times New Roman"/>
                <w:sz w:val="24"/>
                <w:szCs w:val="24"/>
              </w:rPr>
            </w:pPr>
            <w:r w:rsidRPr="00FF01EF">
              <w:rPr>
                <w:rFonts w:ascii="Times New Roman" w:hAnsi="Times New Roman"/>
                <w:sz w:val="24"/>
                <w:szCs w:val="24"/>
              </w:rPr>
              <w:t xml:space="preserve">подпрограммы </w:t>
            </w:r>
          </w:p>
        </w:tc>
        <w:tc>
          <w:tcPr>
            <w:tcW w:w="7476" w:type="dxa"/>
            <w:shd w:val="clear" w:color="auto" w:fill="auto"/>
          </w:tcPr>
          <w:p w14:paraId="3048C7B7"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Общий объем бюджетных ассигнований:</w:t>
            </w:r>
          </w:p>
          <w:p w14:paraId="73227179"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41 387,07495 тыс. руб.,</w:t>
            </w:r>
          </w:p>
          <w:p w14:paraId="0B681F6E"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21 862,90776 тыс. руб.,</w:t>
            </w:r>
          </w:p>
          <w:p w14:paraId="348A64CD"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33 427,50065 тыс. руб.,</w:t>
            </w:r>
          </w:p>
          <w:p w14:paraId="3C49DBE6"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836,383 тыс. руб.,</w:t>
            </w:r>
          </w:p>
          <w:p w14:paraId="7885CEB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836,383 тыс. руб.,</w:t>
            </w:r>
          </w:p>
          <w:p w14:paraId="4057F2E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836,383 тыс. руб.</w:t>
            </w:r>
          </w:p>
          <w:p w14:paraId="090DAF2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местный бюджет:</w:t>
            </w:r>
          </w:p>
          <w:p w14:paraId="6D04557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12 126,58894 тыс. руб.,</w:t>
            </w:r>
          </w:p>
          <w:p w14:paraId="5A4F6CDA"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4 936,56033 тыс. руб.,</w:t>
            </w:r>
          </w:p>
          <w:p w14:paraId="340FD11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3 427,50065 тыс. руб.,</w:t>
            </w:r>
          </w:p>
          <w:p w14:paraId="5DD46C4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836,383 тыс. руб.,</w:t>
            </w:r>
          </w:p>
          <w:p w14:paraId="394A468B"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836,383 тыс. руб.,</w:t>
            </w:r>
          </w:p>
          <w:p w14:paraId="7181142A"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836,383 тыс. руб.</w:t>
            </w:r>
          </w:p>
          <w:p w14:paraId="7FEF8F0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областной бюджет:</w:t>
            </w:r>
          </w:p>
          <w:p w14:paraId="244E346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24 016,24613 тыс. руб.,</w:t>
            </w:r>
          </w:p>
          <w:p w14:paraId="673CB31F"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12 966,34743 тыс. руб.,</w:t>
            </w:r>
          </w:p>
          <w:p w14:paraId="1EB0A17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300,00 тыс. руб.,</w:t>
            </w:r>
          </w:p>
          <w:p w14:paraId="792E95E9"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0,00 тыс. руб.,</w:t>
            </w:r>
          </w:p>
          <w:p w14:paraId="0B3A0362"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0,00 тыс. руб.,</w:t>
            </w:r>
          </w:p>
          <w:p w14:paraId="4BA0844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2028 год – 0,00 тыс. руб.</w:t>
            </w:r>
          </w:p>
          <w:p w14:paraId="67FF1159"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 федеральный бюджет:</w:t>
            </w:r>
          </w:p>
          <w:p w14:paraId="3F496BB5"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2023 год – 5 244,23988 тыс. руб.,</w:t>
            </w:r>
          </w:p>
          <w:p w14:paraId="7EB5D990"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2024 год – 3 960,00 тыс. руб.,</w:t>
            </w:r>
          </w:p>
          <w:p w14:paraId="21686F36"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2025 год – 29 700,00 тыс. руб.,</w:t>
            </w:r>
          </w:p>
          <w:p w14:paraId="3E7F34DF"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2026 год – 0,00 тыс. руб.,</w:t>
            </w:r>
          </w:p>
          <w:p w14:paraId="311C2914"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t>2027 год – 0,00 тыс. руб.,</w:t>
            </w:r>
          </w:p>
          <w:p w14:paraId="2060A47B" w14:textId="77777777" w:rsidR="005C4468" w:rsidRPr="00FF01EF" w:rsidRDefault="005C4468" w:rsidP="005C4468">
            <w:pPr>
              <w:pStyle w:val="ListParagraph1"/>
              <w:spacing w:after="0" w:line="240" w:lineRule="auto"/>
              <w:ind w:left="0" w:right="-1"/>
              <w:rPr>
                <w:rFonts w:ascii="Times New Roman" w:hAnsi="Times New Roman" w:cs="Times New Roman"/>
                <w:sz w:val="24"/>
                <w:szCs w:val="24"/>
              </w:rPr>
            </w:pPr>
            <w:r w:rsidRPr="00FF01EF">
              <w:rPr>
                <w:rFonts w:ascii="Times New Roman" w:hAnsi="Times New Roman" w:cs="Times New Roman"/>
                <w:sz w:val="24"/>
                <w:szCs w:val="24"/>
              </w:rPr>
              <w:lastRenderedPageBreak/>
              <w:t>2028 год – 0,00 тыс. руб.</w:t>
            </w:r>
          </w:p>
        </w:tc>
      </w:tr>
    </w:tbl>
    <w:p w14:paraId="39374878" w14:textId="77777777" w:rsidR="005C4468" w:rsidRPr="00FF01EF" w:rsidRDefault="005C4468" w:rsidP="005C4468">
      <w:pPr>
        <w:autoSpaceDE w:val="0"/>
        <w:autoSpaceDN w:val="0"/>
        <w:ind w:firstLine="709"/>
      </w:pPr>
    </w:p>
    <w:p w14:paraId="18E3E4C9" w14:textId="77777777" w:rsidR="005C4468" w:rsidRPr="00FF01EF" w:rsidRDefault="005C4468" w:rsidP="005C4468">
      <w:pPr>
        <w:tabs>
          <w:tab w:val="left" w:pos="8070"/>
        </w:tabs>
        <w:ind w:right="-1"/>
      </w:pPr>
    </w:p>
    <w:p w14:paraId="79CCA78B" w14:textId="77777777" w:rsidR="005C4468" w:rsidRPr="00FF01EF" w:rsidRDefault="005C4468" w:rsidP="005C4468">
      <w:pPr>
        <w:jc w:val="right"/>
      </w:pPr>
      <w:r w:rsidRPr="00FF01EF">
        <w:t>Приложение № 24</w:t>
      </w:r>
    </w:p>
    <w:p w14:paraId="3B446600" w14:textId="77777777" w:rsidR="005C4468" w:rsidRPr="00FF01EF" w:rsidRDefault="005C4468" w:rsidP="005C4468">
      <w:pPr>
        <w:ind w:right="-1"/>
        <w:jc w:val="right"/>
      </w:pPr>
      <w:r w:rsidRPr="00FF01EF">
        <w:t>к постановлению администрации</w:t>
      </w:r>
    </w:p>
    <w:p w14:paraId="4A09D40F" w14:textId="77777777" w:rsidR="005C4468" w:rsidRPr="00FF01EF" w:rsidRDefault="005C4468" w:rsidP="005C4468">
      <w:pPr>
        <w:ind w:right="-1"/>
        <w:jc w:val="right"/>
      </w:pPr>
      <w:r w:rsidRPr="00FF01EF">
        <w:t xml:space="preserve"> городского округа Тейково</w:t>
      </w:r>
    </w:p>
    <w:p w14:paraId="761916EB" w14:textId="77777777" w:rsidR="005C4468" w:rsidRPr="00FF01EF" w:rsidRDefault="005C4468" w:rsidP="005C4468">
      <w:pPr>
        <w:ind w:right="-1"/>
        <w:jc w:val="right"/>
      </w:pPr>
      <w:r w:rsidRPr="00FF01EF">
        <w:t>Ивановской области</w:t>
      </w:r>
    </w:p>
    <w:p w14:paraId="3B911C8C" w14:textId="77777777" w:rsidR="005C4468" w:rsidRPr="00FF01EF" w:rsidRDefault="005C4468" w:rsidP="005C4468">
      <w:pPr>
        <w:ind w:right="-1"/>
        <w:jc w:val="center"/>
      </w:pPr>
      <w:r w:rsidRPr="00FF01EF">
        <w:t xml:space="preserve">                                                                                                                 от               №   </w:t>
      </w:r>
    </w:p>
    <w:p w14:paraId="49010558" w14:textId="77777777" w:rsidR="005C4468" w:rsidRPr="00FF01EF" w:rsidRDefault="005C4468" w:rsidP="005C4468">
      <w:pPr>
        <w:tabs>
          <w:tab w:val="left" w:pos="8070"/>
        </w:tabs>
        <w:ind w:right="-1"/>
      </w:pPr>
    </w:p>
    <w:p w14:paraId="4736DCAE" w14:textId="77777777" w:rsidR="005C4468" w:rsidRPr="00FF01EF" w:rsidRDefault="005C4468" w:rsidP="005C4468">
      <w:pPr>
        <w:autoSpaceDE w:val="0"/>
        <w:autoSpaceDN w:val="0"/>
        <w:ind w:firstLine="709"/>
        <w:jc w:val="both"/>
      </w:pPr>
      <w:r w:rsidRPr="00FF01EF">
        <w:t>2. Краткая характеристика сферы реализации подпрограммы.</w:t>
      </w:r>
    </w:p>
    <w:p w14:paraId="1EBCE5A4" w14:textId="77777777" w:rsidR="005C4468" w:rsidRPr="00FF01EF" w:rsidRDefault="005C4468" w:rsidP="005C4468">
      <w:pPr>
        <w:autoSpaceDE w:val="0"/>
        <w:autoSpaceDN w:val="0"/>
        <w:ind w:firstLine="709"/>
        <w:jc w:val="both"/>
        <w:rPr>
          <w:rFonts w:eastAsiaTheme="minorHAnsi"/>
          <w:lang w:eastAsia="en-US"/>
        </w:rPr>
      </w:pPr>
      <w:r w:rsidRPr="00FF01EF">
        <w:rPr>
          <w:rFonts w:eastAsiaTheme="minorHAnsi"/>
          <w:lang w:eastAsia="en-US"/>
        </w:rPr>
        <w:t xml:space="preserve">Благоустройство территорий города является основным инструментом для улучшения его эстетического облика, улучшения его экологического состояния, а также создания комфортных и безопасных условий проживания, работы и проведения свободного времени граждан. </w:t>
      </w:r>
    </w:p>
    <w:p w14:paraId="4FC283AB" w14:textId="77777777" w:rsidR="005C4468" w:rsidRPr="00FF01EF" w:rsidRDefault="005C4468" w:rsidP="005C4468">
      <w:pPr>
        <w:autoSpaceDE w:val="0"/>
        <w:autoSpaceDN w:val="0"/>
        <w:ind w:firstLine="709"/>
        <w:jc w:val="both"/>
      </w:pPr>
      <w:r w:rsidRPr="00FF01EF">
        <w:t xml:space="preserve">Благоустройство городских территорий остается острой проблемой </w:t>
      </w:r>
      <w:proofErr w:type="spellStart"/>
      <w:r w:rsidRPr="00FF01EF">
        <w:t>г.о.Тейково</w:t>
      </w:r>
      <w:proofErr w:type="spellEnd"/>
      <w:r w:rsidRPr="00FF01EF">
        <w:t xml:space="preserve"> и является одной из жизнеобеспечивающих сфер городского хозяйства, оказывающих непосредственное влияние на качество и уровень жизни населения. </w:t>
      </w:r>
    </w:p>
    <w:p w14:paraId="74420EB6" w14:textId="77777777" w:rsidR="005C4468" w:rsidRPr="00FF01EF" w:rsidRDefault="005C4468" w:rsidP="005C4468">
      <w:pPr>
        <w:autoSpaceDE w:val="0"/>
        <w:autoSpaceDN w:val="0"/>
        <w:ind w:firstLine="709"/>
        <w:jc w:val="both"/>
      </w:pPr>
      <w:r w:rsidRPr="00FF01EF">
        <w:t>Благоустройство дворовых территорий большинства многоквартирных домов города не отвечает нормативным требованиям. Основные проблемы благоустройства дворовых территорий: отсутствие освещения придомовых территорий, асфальтобетонное покрытие большинства дворовых территорий многоквартирных домов, проездов к территориям многоквартирных домов города Тейково, вследствие продолжительной эксплуатации не соответствует эксплуатационным требованиям, отсутствие обустроенных стоянок для автомобилей, недостаточный уровень благоустройства зоны зеленых насаждений и зоны отдыха дворовых территорий, отсутствие либо недостаточное количество скамеек, урн, высокий износ малых форм детских площадок, отсутствие пандусов, съездов для маломобильных групп населения.</w:t>
      </w:r>
    </w:p>
    <w:p w14:paraId="253B42EC" w14:textId="77777777" w:rsidR="005C4468" w:rsidRPr="00FF01EF" w:rsidRDefault="005C4468" w:rsidP="005C4468">
      <w:pPr>
        <w:autoSpaceDE w:val="0"/>
        <w:autoSpaceDN w:val="0"/>
        <w:ind w:firstLine="709"/>
        <w:jc w:val="both"/>
      </w:pPr>
      <w:r w:rsidRPr="00FF01EF">
        <w:rPr>
          <w:rFonts w:eastAsiaTheme="minorHAnsi"/>
          <w:lang w:eastAsia="en-US"/>
        </w:rPr>
        <w:t xml:space="preserve">Принимаемые меры по частичному благоустройству дворовых территорий не приводят к должному результату, поскольку не носят системного характера. </w:t>
      </w:r>
      <w:r w:rsidRPr="00FF01EF">
        <w:t xml:space="preserve">В 2017 и 2018 годах благоустроено 34 дворовых территории у 45 многоквартирных домов. В 2022 - 2024 годах в рамках реализации проектов развития территории </w:t>
      </w:r>
      <w:proofErr w:type="spellStart"/>
      <w:r w:rsidRPr="00FF01EF">
        <w:t>г.о</w:t>
      </w:r>
      <w:proofErr w:type="spellEnd"/>
      <w:r w:rsidRPr="00FF01EF">
        <w:t xml:space="preserve">. Тейково, основанных на местных инициативах благоустроены дворовые территории у 31 многоквартирного дома. </w:t>
      </w:r>
    </w:p>
    <w:p w14:paraId="6D83134D" w14:textId="77777777" w:rsidR="005C4468" w:rsidRPr="00FF01EF" w:rsidRDefault="005C4468" w:rsidP="005C4468">
      <w:pPr>
        <w:autoSpaceDE w:val="0"/>
        <w:autoSpaceDN w:val="0"/>
        <w:ind w:firstLine="709"/>
        <w:jc w:val="both"/>
        <w:rPr>
          <w:rFonts w:eastAsiaTheme="minorHAnsi"/>
          <w:lang w:eastAsia="en-US"/>
        </w:rPr>
      </w:pPr>
      <w:r w:rsidRPr="00FF01EF">
        <w:rPr>
          <w:rFonts w:eastAsiaTheme="minorHAnsi"/>
          <w:lang w:eastAsia="en-US"/>
        </w:rP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14:paraId="58885A52" w14:textId="77777777" w:rsidR="005C4468" w:rsidRPr="00FF01EF" w:rsidRDefault="005C4468" w:rsidP="005C4468">
      <w:pPr>
        <w:autoSpaceDE w:val="0"/>
        <w:autoSpaceDN w:val="0"/>
        <w:ind w:firstLine="709"/>
        <w:jc w:val="both"/>
      </w:pPr>
      <w:r w:rsidRPr="00FF01EF">
        <w:t>С 2017 года в городе проводится целенаправленная работа по благоустройству общественных территорий.</w:t>
      </w:r>
    </w:p>
    <w:p w14:paraId="01FDE49E" w14:textId="77777777" w:rsidR="005C4468" w:rsidRPr="00FF01EF" w:rsidRDefault="005C4468" w:rsidP="005C4468">
      <w:pPr>
        <w:ind w:firstLine="708"/>
        <w:jc w:val="both"/>
      </w:pPr>
      <w:r w:rsidRPr="00FF01EF">
        <w:t>Реализован проект по благоустройству сквера по улице Сергеевская, ряд мероприятий проведен на центральной площади города, площади им. В.И. Ленина, где в числе прочих новшеств построен светодинамический фонтан, от ул. Гористая до моста у ТЦ «Вега» устроен лестничный марш. В 2020 году реализован проект-победитель Всероссийского конкурса лучших проектов создания комфортной городской среды в малых городах и исторических поселениях «Реновация парка «Красные сосенки» и набережной реки Вязьма». В 2022 году благоустроена территория Дома культуры Российской Армии и реализован первый этап проекта-победителя Всероссийского конкурса лучших проектов создания комфортной городской среды в малых городах и исторических поселениях «Красные сосенки – территория осознанности и добрососедства». В 2023 году благоустроена общественная территория «Парк у реки Вязьма» (южнее ул. Новоженова, д.5,7). В 2024 году установлена детская игровая площадка в Летнем саду.</w:t>
      </w:r>
    </w:p>
    <w:p w14:paraId="0438394D" w14:textId="77777777" w:rsidR="005C4468" w:rsidRPr="00FF01EF" w:rsidRDefault="005C4468" w:rsidP="005C4468">
      <w:pPr>
        <w:ind w:firstLine="708"/>
        <w:jc w:val="both"/>
      </w:pPr>
      <w:r w:rsidRPr="00FF01EF">
        <w:t xml:space="preserve">В период 2020-2024 годов реализовано 40 проектов развития территории </w:t>
      </w:r>
      <w:proofErr w:type="spellStart"/>
      <w:r w:rsidRPr="00FF01EF">
        <w:t>г.о</w:t>
      </w:r>
      <w:proofErr w:type="spellEnd"/>
      <w:r w:rsidRPr="00FF01EF">
        <w:t>. Тейково, основанных на местных инициативах (инициативных проектов).</w:t>
      </w:r>
    </w:p>
    <w:p w14:paraId="7BFADF6A" w14:textId="77777777" w:rsidR="005C4468" w:rsidRPr="00FF01EF" w:rsidRDefault="005C4468" w:rsidP="005C4468">
      <w:pPr>
        <w:ind w:firstLine="708"/>
        <w:jc w:val="both"/>
      </w:pPr>
      <w:r w:rsidRPr="00FF01EF">
        <w:t>Благоустроенность общественных территорий имеет важное значение для создания комфортных и безопасных условий проживания граждан, формирования эстетического облика города и улучшения его экологического состояния.</w:t>
      </w:r>
    </w:p>
    <w:p w14:paraId="6259EF4A" w14:textId="77777777" w:rsidR="005C4468" w:rsidRPr="00FF01EF" w:rsidRDefault="005C4468" w:rsidP="005C4468">
      <w:pPr>
        <w:autoSpaceDE w:val="0"/>
        <w:autoSpaceDN w:val="0"/>
        <w:ind w:firstLine="709"/>
        <w:jc w:val="both"/>
        <w:rPr>
          <w:lang w:eastAsia="en-US"/>
        </w:rPr>
      </w:pPr>
      <w:r w:rsidRPr="00FF01EF">
        <w:rPr>
          <w:lang w:eastAsia="en-US"/>
        </w:rPr>
        <w:lastRenderedPageBreak/>
        <w:t xml:space="preserve">Таким образом, в </w:t>
      </w:r>
      <w:proofErr w:type="spellStart"/>
      <w:r w:rsidRPr="00FF01EF">
        <w:rPr>
          <w:lang w:eastAsia="en-US"/>
        </w:rPr>
        <w:t>г.о</w:t>
      </w:r>
      <w:proofErr w:type="spellEnd"/>
      <w:r w:rsidRPr="00FF01EF">
        <w:rPr>
          <w:lang w:eastAsia="en-US"/>
        </w:rPr>
        <w:t>. Тейково имеются территории общего пользования (проезды, центральные улицы, площади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14:paraId="2F3DDC4D" w14:textId="77777777" w:rsidR="005C4468" w:rsidRPr="00FF01EF" w:rsidRDefault="005C4468" w:rsidP="005C4468">
      <w:pPr>
        <w:autoSpaceDE w:val="0"/>
        <w:autoSpaceDN w:val="0"/>
        <w:jc w:val="both"/>
        <w:rPr>
          <w:lang w:eastAsia="en-US"/>
        </w:rPr>
      </w:pPr>
      <w:r w:rsidRPr="00FF01EF">
        <w:rPr>
          <w:lang w:eastAsia="en-US"/>
        </w:rPr>
        <w:t>- благоустройство территорий общего пользования</w:t>
      </w:r>
    </w:p>
    <w:p w14:paraId="73393775" w14:textId="77777777" w:rsidR="005C4468" w:rsidRPr="00FF01EF" w:rsidRDefault="005C4468" w:rsidP="005C4468">
      <w:pPr>
        <w:autoSpaceDE w:val="0"/>
        <w:autoSpaceDN w:val="0"/>
        <w:jc w:val="both"/>
        <w:rPr>
          <w:lang w:eastAsia="en-US"/>
        </w:rPr>
      </w:pPr>
      <w:r w:rsidRPr="00FF01EF">
        <w:rPr>
          <w:lang w:eastAsia="en-US"/>
        </w:rPr>
        <w:t>- благоустройство дворовых территорий.</w:t>
      </w:r>
    </w:p>
    <w:p w14:paraId="75117A43" w14:textId="77777777" w:rsidR="005C4468" w:rsidRPr="00FF01EF" w:rsidRDefault="005C4468" w:rsidP="005C4468">
      <w:pPr>
        <w:autoSpaceDE w:val="0"/>
        <w:autoSpaceDN w:val="0"/>
        <w:ind w:firstLine="709"/>
        <w:jc w:val="both"/>
      </w:pPr>
      <w:r w:rsidRPr="00FF01EF">
        <w:t xml:space="preserve">Продолжение реализации подпрограммы позволит качественно улучшить сферу благоустройства </w:t>
      </w:r>
      <w:proofErr w:type="spellStart"/>
      <w:r w:rsidRPr="00FF01EF">
        <w:t>г.о</w:t>
      </w:r>
      <w:proofErr w:type="spellEnd"/>
      <w:r w:rsidRPr="00FF01EF">
        <w:t>. Тейково, будут благоустроены общественные и дворовые территории, нуждающиеся в благоустройстве.</w:t>
      </w:r>
    </w:p>
    <w:p w14:paraId="3A8C58CC" w14:textId="77777777" w:rsidR="005C4468" w:rsidRPr="00FF01EF" w:rsidRDefault="005C4468" w:rsidP="005C4468">
      <w:pPr>
        <w:autoSpaceDE w:val="0"/>
        <w:autoSpaceDN w:val="0"/>
        <w:ind w:firstLine="709"/>
        <w:jc w:val="both"/>
      </w:pPr>
      <w:r w:rsidRPr="00FF01EF">
        <w:t>Программные мероприятия осуществляются в рамках федерального проекта «Формирование комфортной городской среды», включенного в национальный проект «Жилье и городская среда».</w:t>
      </w:r>
    </w:p>
    <w:p w14:paraId="353758B6" w14:textId="77777777" w:rsidR="005C4468" w:rsidRPr="00FF01EF" w:rsidRDefault="005C4468" w:rsidP="005C4468">
      <w:pPr>
        <w:tabs>
          <w:tab w:val="left" w:pos="8070"/>
        </w:tabs>
        <w:ind w:right="-1"/>
        <w:jc w:val="both"/>
      </w:pPr>
    </w:p>
    <w:p w14:paraId="2753065A" w14:textId="77777777" w:rsidR="005C4468" w:rsidRPr="00FF01EF" w:rsidRDefault="005C4468" w:rsidP="005C4468">
      <w:pPr>
        <w:tabs>
          <w:tab w:val="left" w:pos="8070"/>
        </w:tabs>
        <w:ind w:right="-1"/>
      </w:pPr>
    </w:p>
    <w:p w14:paraId="37276211" w14:textId="77777777" w:rsidR="005C4468" w:rsidRPr="00FF01EF" w:rsidRDefault="005C4468" w:rsidP="005C4468">
      <w:pPr>
        <w:tabs>
          <w:tab w:val="left" w:pos="8070"/>
        </w:tabs>
        <w:ind w:right="-1"/>
      </w:pPr>
    </w:p>
    <w:p w14:paraId="7CEA08EE" w14:textId="77777777" w:rsidR="005C4468" w:rsidRDefault="005C4468" w:rsidP="005C4468">
      <w:r>
        <w:br w:type="page"/>
      </w:r>
    </w:p>
    <w:p w14:paraId="39657BBC" w14:textId="77777777" w:rsidR="005C4468" w:rsidRPr="00FF01EF" w:rsidRDefault="005C4468" w:rsidP="005C4468">
      <w:pPr>
        <w:jc w:val="right"/>
      </w:pPr>
      <w:r w:rsidRPr="00FF01EF">
        <w:lastRenderedPageBreak/>
        <w:t>Приложение № 25</w:t>
      </w:r>
    </w:p>
    <w:p w14:paraId="0548BD15" w14:textId="77777777" w:rsidR="005C4468" w:rsidRPr="00FF01EF" w:rsidRDefault="005C4468" w:rsidP="005C4468">
      <w:pPr>
        <w:ind w:right="-1"/>
        <w:jc w:val="right"/>
      </w:pPr>
      <w:r w:rsidRPr="00FF01EF">
        <w:t>к постановлению администрации</w:t>
      </w:r>
    </w:p>
    <w:p w14:paraId="528A83AD" w14:textId="77777777" w:rsidR="005C4468" w:rsidRPr="00FF01EF" w:rsidRDefault="005C4468" w:rsidP="005C4468">
      <w:pPr>
        <w:ind w:right="-1"/>
        <w:jc w:val="right"/>
      </w:pPr>
      <w:r w:rsidRPr="00FF01EF">
        <w:t xml:space="preserve"> городского округа Тейково</w:t>
      </w:r>
    </w:p>
    <w:p w14:paraId="26EA74C4" w14:textId="77777777" w:rsidR="005C4468" w:rsidRPr="00FF01EF" w:rsidRDefault="005C4468" w:rsidP="005C4468">
      <w:pPr>
        <w:ind w:right="-1"/>
        <w:jc w:val="right"/>
      </w:pPr>
      <w:r w:rsidRPr="00FF01EF">
        <w:t>Ивановской области</w:t>
      </w:r>
    </w:p>
    <w:p w14:paraId="0B8E52C8" w14:textId="77777777" w:rsidR="005C4468" w:rsidRPr="00FF01EF" w:rsidRDefault="005C4468" w:rsidP="005C4468">
      <w:pPr>
        <w:tabs>
          <w:tab w:val="left" w:pos="8070"/>
        </w:tabs>
        <w:ind w:right="-1"/>
        <w:jc w:val="right"/>
      </w:pPr>
      <w:r w:rsidRPr="00FF01EF">
        <w:t xml:space="preserve">   от                 №   </w:t>
      </w:r>
    </w:p>
    <w:p w14:paraId="6E0A7262" w14:textId="77777777" w:rsidR="005C4468" w:rsidRPr="00FF01EF" w:rsidRDefault="005C4468" w:rsidP="005C4468">
      <w:pPr>
        <w:tabs>
          <w:tab w:val="left" w:pos="8070"/>
        </w:tabs>
        <w:ind w:right="-1"/>
      </w:pPr>
    </w:p>
    <w:p w14:paraId="21D30E7E" w14:textId="77777777" w:rsidR="005C4468" w:rsidRPr="00FF01EF" w:rsidRDefault="005C4468" w:rsidP="005C4468">
      <w:pPr>
        <w:ind w:right="-1" w:firstLine="708"/>
      </w:pPr>
      <w:r w:rsidRPr="00FF01EF">
        <w:tab/>
        <w:t>3.Ожидаемые результаты реализации подпрограммы.</w:t>
      </w:r>
    </w:p>
    <w:p w14:paraId="38DFB909" w14:textId="77777777" w:rsidR="005C4468" w:rsidRPr="00FF01EF" w:rsidRDefault="005C4468" w:rsidP="005C4468">
      <w:pPr>
        <w:autoSpaceDE w:val="0"/>
        <w:autoSpaceDN w:val="0"/>
        <w:ind w:right="-1" w:firstLine="709"/>
        <w:jc w:val="both"/>
        <w:rPr>
          <w:rFonts w:eastAsia="Calibri"/>
          <w:lang w:eastAsia="en-US"/>
        </w:rPr>
      </w:pPr>
      <w:r w:rsidRPr="00FF01EF">
        <w:rPr>
          <w:rFonts w:eastAsia="Calibri"/>
          <w:lang w:eastAsia="en-US"/>
        </w:rPr>
        <w:t xml:space="preserve">Главной целью подпрограммы 2023-2028 является обеспечение комплексного подхода при проведении благоустройства территории </w:t>
      </w:r>
      <w:proofErr w:type="spellStart"/>
      <w:r w:rsidRPr="00FF01EF">
        <w:rPr>
          <w:rFonts w:eastAsia="Calibri"/>
          <w:lang w:eastAsia="en-US"/>
        </w:rPr>
        <w:t>г.о</w:t>
      </w:r>
      <w:proofErr w:type="spellEnd"/>
      <w:r w:rsidRPr="00FF01EF">
        <w:rPr>
          <w:rFonts w:eastAsia="Calibri"/>
          <w:lang w:eastAsia="en-US"/>
        </w:rPr>
        <w:t xml:space="preserve">. Тейково, направленного на создание комфортных условий проживания и улучшения качества жизни горожан, обеспечения чистоты и порядка на территории </w:t>
      </w:r>
      <w:proofErr w:type="spellStart"/>
      <w:r w:rsidRPr="00FF01EF">
        <w:rPr>
          <w:rFonts w:eastAsia="Calibri"/>
          <w:lang w:eastAsia="en-US"/>
        </w:rPr>
        <w:t>г.о</w:t>
      </w:r>
      <w:proofErr w:type="spellEnd"/>
      <w:r w:rsidRPr="00FF01EF">
        <w:rPr>
          <w:rFonts w:eastAsia="Calibri"/>
          <w:lang w:eastAsia="en-US"/>
        </w:rPr>
        <w:t>. Тейково.</w:t>
      </w:r>
    </w:p>
    <w:p w14:paraId="79CA701F" w14:textId="77777777" w:rsidR="005C4468" w:rsidRPr="00FF01EF" w:rsidRDefault="005C4468" w:rsidP="005C4468">
      <w:pPr>
        <w:autoSpaceDE w:val="0"/>
        <w:autoSpaceDN w:val="0"/>
        <w:ind w:firstLine="709"/>
        <w:jc w:val="right"/>
      </w:pPr>
      <w:r w:rsidRPr="00FF01EF">
        <w:t>Таблица 1.</w:t>
      </w:r>
    </w:p>
    <w:tbl>
      <w:tblPr>
        <w:tblW w:w="10065" w:type="dxa"/>
        <w:tblInd w:w="108" w:type="dxa"/>
        <w:tblLayout w:type="fixed"/>
        <w:tblLook w:val="04A0" w:firstRow="1" w:lastRow="0" w:firstColumn="1" w:lastColumn="0" w:noHBand="0" w:noVBand="1"/>
      </w:tblPr>
      <w:tblGrid>
        <w:gridCol w:w="593"/>
        <w:gridCol w:w="3518"/>
        <w:gridCol w:w="851"/>
        <w:gridCol w:w="850"/>
        <w:gridCol w:w="851"/>
        <w:gridCol w:w="850"/>
        <w:gridCol w:w="851"/>
        <w:gridCol w:w="850"/>
        <w:gridCol w:w="851"/>
      </w:tblGrid>
      <w:tr w:rsidR="005C4468" w:rsidRPr="00FF01EF" w14:paraId="672A26B6" w14:textId="77777777" w:rsidTr="005C4468">
        <w:trPr>
          <w:cantSplit/>
          <w:trHeight w:val="833"/>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63C5E01" w14:textId="77777777" w:rsidR="005C4468" w:rsidRPr="00FF01EF" w:rsidRDefault="005C4468" w:rsidP="005C4468">
            <w:pPr>
              <w:pStyle w:val="a6"/>
              <w:rPr>
                <w:lang w:eastAsia="ar-SA"/>
              </w:rPr>
            </w:pPr>
            <w:r w:rsidRPr="00FF01EF">
              <w:t>№ п/п</w:t>
            </w:r>
          </w:p>
        </w:tc>
        <w:tc>
          <w:tcPr>
            <w:tcW w:w="3518" w:type="dxa"/>
            <w:tcBorders>
              <w:top w:val="single" w:sz="4" w:space="0" w:color="000000"/>
              <w:left w:val="single" w:sz="4" w:space="0" w:color="000000"/>
              <w:bottom w:val="single" w:sz="4" w:space="0" w:color="000000"/>
              <w:right w:val="single" w:sz="4" w:space="0" w:color="000000"/>
            </w:tcBorders>
            <w:shd w:val="clear" w:color="auto" w:fill="auto"/>
            <w:hideMark/>
          </w:tcPr>
          <w:p w14:paraId="34EF393C" w14:textId="77777777" w:rsidR="005C4468" w:rsidRPr="00FF01EF" w:rsidRDefault="005C4468" w:rsidP="005C4468">
            <w:pPr>
              <w:pStyle w:val="a6"/>
              <w:jc w:val="center"/>
              <w:rPr>
                <w:lang w:eastAsia="ar-SA"/>
              </w:rPr>
            </w:pPr>
            <w:r w:rsidRPr="00FF01EF">
              <w:t>Наименование целевого индикатора</w:t>
            </w:r>
          </w:p>
          <w:p w14:paraId="587389B6" w14:textId="77777777" w:rsidR="005C4468" w:rsidRPr="00FF01EF" w:rsidRDefault="005C4468" w:rsidP="005C4468">
            <w:pPr>
              <w:pStyle w:val="a6"/>
              <w:jc w:val="center"/>
              <w:rPr>
                <w:lang w:eastAsia="ar-SA"/>
              </w:rPr>
            </w:pPr>
            <w:r w:rsidRPr="00FF01EF">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376FFEE" w14:textId="77777777" w:rsidR="005C4468" w:rsidRPr="00FF01EF" w:rsidRDefault="005C4468" w:rsidP="005C4468">
            <w:pPr>
              <w:pStyle w:val="a6"/>
              <w:rPr>
                <w:lang w:eastAsia="ar-SA"/>
              </w:rPr>
            </w:pPr>
            <w:r w:rsidRPr="00FF01EF">
              <w:t>Ед. изм.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452E1E" w14:textId="77777777" w:rsidR="005C4468" w:rsidRPr="00FF01EF" w:rsidRDefault="005C4468" w:rsidP="005C4468">
            <w:pPr>
              <w:pStyle w:val="a6"/>
              <w:jc w:val="center"/>
            </w:pPr>
            <w:r w:rsidRPr="00FF01EF">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071AE0" w14:textId="77777777" w:rsidR="005C4468" w:rsidRPr="00FF01EF" w:rsidRDefault="005C4468" w:rsidP="005C4468">
            <w:pPr>
              <w:pStyle w:val="a6"/>
              <w:jc w:val="center"/>
            </w:pPr>
            <w:r w:rsidRPr="00FF01EF">
              <w:t>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9EE561" w14:textId="77777777" w:rsidR="005C4468" w:rsidRPr="00FF01EF" w:rsidRDefault="005C4468" w:rsidP="005C4468">
            <w:pPr>
              <w:pStyle w:val="a6"/>
              <w:jc w:val="center"/>
            </w:pPr>
            <w:r w:rsidRPr="00FF01EF">
              <w:t>2025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D2AA8F" w14:textId="77777777" w:rsidR="005C4468" w:rsidRPr="00FF01EF" w:rsidRDefault="005C4468" w:rsidP="005C4468">
            <w:pPr>
              <w:pStyle w:val="a6"/>
              <w:jc w:val="center"/>
            </w:pPr>
            <w:r w:rsidRPr="00FF01EF">
              <w:t>2026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E5EE36" w14:textId="77777777" w:rsidR="005C4468" w:rsidRPr="00FF01EF" w:rsidRDefault="005C4468" w:rsidP="005C4468">
            <w:pPr>
              <w:pStyle w:val="a6"/>
              <w:jc w:val="center"/>
            </w:pPr>
            <w:r w:rsidRPr="00FF01EF">
              <w:t>2027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F08BA6" w14:textId="77777777" w:rsidR="005C4468" w:rsidRPr="00FF01EF" w:rsidRDefault="005C4468" w:rsidP="005C4468">
            <w:pPr>
              <w:pStyle w:val="a6"/>
              <w:jc w:val="center"/>
            </w:pPr>
            <w:r w:rsidRPr="00FF01EF">
              <w:t>2028</w:t>
            </w:r>
          </w:p>
        </w:tc>
      </w:tr>
      <w:tr w:rsidR="005C4468" w:rsidRPr="00FF01EF" w14:paraId="2767AABD"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71BF1ED" w14:textId="77777777" w:rsidR="005C4468" w:rsidRPr="00FF01EF" w:rsidRDefault="005C4468" w:rsidP="005C4468">
            <w:pPr>
              <w:pStyle w:val="a6"/>
              <w:jc w:val="both"/>
              <w:rPr>
                <w:lang w:eastAsia="ar-SA"/>
              </w:rPr>
            </w:pPr>
            <w:r w:rsidRPr="00FF01EF">
              <w:t>1.</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CFAD2" w14:textId="77777777" w:rsidR="005C4468" w:rsidRPr="00FF01EF" w:rsidRDefault="005C4468" w:rsidP="005C4468">
            <w:pPr>
              <w:autoSpaceDE w:val="0"/>
              <w:autoSpaceDN w:val="0"/>
              <w:ind w:right="-1"/>
              <w:jc w:val="center"/>
            </w:pPr>
            <w:r w:rsidRPr="00FF01EF">
              <w:t>Количество благоустроенных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2F72" w14:textId="77777777" w:rsidR="005C4468" w:rsidRPr="00FF01EF" w:rsidRDefault="005C4468" w:rsidP="005C4468">
            <w:pPr>
              <w:autoSpaceDE w:val="0"/>
              <w:autoSpaceDN w:val="0"/>
              <w:ind w:right="-1"/>
              <w:jc w:val="center"/>
            </w:pPr>
            <w:r w:rsidRPr="00FF01EF">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BE422"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BD47" w14:textId="77777777" w:rsidR="005C4468" w:rsidRPr="00FF01EF" w:rsidRDefault="005C4468" w:rsidP="005C4468">
            <w:pPr>
              <w:ind w:right="-1"/>
              <w:jc w:val="center"/>
            </w:pPr>
            <w:r w:rsidRPr="00FF01EF">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9125C"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25982" w14:textId="77777777" w:rsidR="005C4468" w:rsidRPr="00FF01EF" w:rsidRDefault="005C4468" w:rsidP="005C4468">
            <w:pPr>
              <w:ind w:right="-1"/>
              <w:jc w:val="center"/>
            </w:pPr>
            <w:r w:rsidRPr="00FF01EF">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098AE"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3DD9" w14:textId="77777777" w:rsidR="005C4468" w:rsidRPr="00FF01EF" w:rsidRDefault="005C4468" w:rsidP="005C4468">
            <w:pPr>
              <w:ind w:right="-1"/>
              <w:jc w:val="center"/>
            </w:pPr>
            <w:r w:rsidRPr="00FF01EF">
              <w:t>0*</w:t>
            </w:r>
          </w:p>
        </w:tc>
      </w:tr>
      <w:tr w:rsidR="005C4468" w:rsidRPr="00FF01EF" w14:paraId="4E2B4343"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4F0DE6B5" w14:textId="77777777" w:rsidR="005C4468" w:rsidRPr="00FF01EF" w:rsidRDefault="005C4468" w:rsidP="005C4468">
            <w:pPr>
              <w:pStyle w:val="a6"/>
              <w:jc w:val="both"/>
            </w:pPr>
            <w:r w:rsidRPr="00FF01EF">
              <w:t>2.</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8839F" w14:textId="77777777" w:rsidR="005C4468" w:rsidRPr="00FF01EF" w:rsidRDefault="005C4468" w:rsidP="005C4468">
            <w:pPr>
              <w:autoSpaceDE w:val="0"/>
              <w:autoSpaceDN w:val="0"/>
              <w:ind w:right="-1"/>
              <w:jc w:val="center"/>
            </w:pPr>
            <w:r w:rsidRPr="00FF01EF">
              <w:t>Доля благоустроенных дворовых территорий от общего количества дворовых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E4ABE" w14:textId="77777777" w:rsidR="005C4468" w:rsidRPr="00FF01EF" w:rsidRDefault="005C4468" w:rsidP="005C4468">
            <w:pPr>
              <w:autoSpaceDE w:val="0"/>
              <w:autoSpaceDN w:val="0"/>
              <w:ind w:right="-1"/>
              <w:jc w:val="center"/>
            </w:pPr>
            <w:r w:rsidRPr="00FF01EF">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464F04" w14:textId="77777777" w:rsidR="005C4468" w:rsidRPr="00FF01EF" w:rsidRDefault="005C4468" w:rsidP="005C4468">
            <w:pPr>
              <w:ind w:right="-57"/>
              <w:jc w:val="center"/>
            </w:pPr>
          </w:p>
          <w:p w14:paraId="245206D3" w14:textId="77777777" w:rsidR="005C4468" w:rsidRPr="00FF01EF" w:rsidRDefault="005C4468" w:rsidP="005C4468">
            <w:pPr>
              <w:ind w:right="-57"/>
              <w:jc w:val="center"/>
            </w:pPr>
            <w:r w:rsidRPr="00FF01EF">
              <w:t>20,51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DC933C" w14:textId="77777777" w:rsidR="005C4468" w:rsidRPr="00FF01EF" w:rsidRDefault="005C4468" w:rsidP="005C4468">
            <w:pPr>
              <w:ind w:right="-57"/>
              <w:jc w:val="center"/>
            </w:pPr>
          </w:p>
          <w:p w14:paraId="1E095112" w14:textId="77777777" w:rsidR="005C4468" w:rsidRPr="00FF01EF" w:rsidRDefault="005C4468" w:rsidP="005C4468">
            <w:pPr>
              <w:ind w:right="-57"/>
              <w:jc w:val="center"/>
            </w:pPr>
            <w:r w:rsidRPr="00FF01EF">
              <w:t>24,35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77E525" w14:textId="77777777" w:rsidR="005C4468" w:rsidRPr="00FF01EF" w:rsidRDefault="005C4468" w:rsidP="005C4468">
            <w:pPr>
              <w:ind w:right="-57"/>
              <w:jc w:val="center"/>
            </w:pPr>
          </w:p>
          <w:p w14:paraId="209EB2D5" w14:textId="77777777" w:rsidR="005C4468" w:rsidRPr="00FF01EF" w:rsidRDefault="005C4468" w:rsidP="005C4468">
            <w:pPr>
              <w:ind w:right="-57"/>
              <w:jc w:val="center"/>
            </w:pPr>
            <w:r w:rsidRPr="00FF01EF">
              <w:t>24,35*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3F488F" w14:textId="77777777" w:rsidR="005C4468" w:rsidRPr="00FF01EF" w:rsidRDefault="005C4468" w:rsidP="005C4468">
            <w:pPr>
              <w:ind w:right="-57"/>
              <w:jc w:val="center"/>
            </w:pPr>
          </w:p>
          <w:p w14:paraId="2DCF4BC0" w14:textId="77777777" w:rsidR="005C4468" w:rsidRPr="00FF01EF" w:rsidRDefault="005C4468" w:rsidP="005C4468">
            <w:pPr>
              <w:ind w:right="-57"/>
              <w:jc w:val="center"/>
            </w:pPr>
            <w:r w:rsidRPr="00FF01EF">
              <w:t>24,35*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99C844" w14:textId="77777777" w:rsidR="005C4468" w:rsidRPr="00FF01EF" w:rsidRDefault="005C4468" w:rsidP="005C4468">
            <w:pPr>
              <w:jc w:val="center"/>
            </w:pPr>
          </w:p>
          <w:p w14:paraId="1AA49612" w14:textId="77777777" w:rsidR="005C4468" w:rsidRPr="00FF01EF" w:rsidRDefault="005C4468" w:rsidP="005C4468">
            <w:pPr>
              <w:ind w:right="-57"/>
              <w:jc w:val="center"/>
            </w:pPr>
            <w:r w:rsidRPr="00FF01EF">
              <w:t>24,35*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1E0150" w14:textId="77777777" w:rsidR="005C4468" w:rsidRPr="00FF01EF" w:rsidRDefault="005C4468" w:rsidP="005C4468">
            <w:pPr>
              <w:jc w:val="center"/>
            </w:pPr>
          </w:p>
          <w:p w14:paraId="15252C90" w14:textId="77777777" w:rsidR="005C4468" w:rsidRPr="00FF01EF" w:rsidRDefault="005C4468" w:rsidP="005C4468">
            <w:pPr>
              <w:ind w:right="-57"/>
              <w:jc w:val="center"/>
            </w:pPr>
            <w:r w:rsidRPr="00FF01EF">
              <w:t>24,35*</w:t>
            </w:r>
          </w:p>
        </w:tc>
      </w:tr>
      <w:tr w:rsidR="005C4468" w:rsidRPr="00FF01EF" w14:paraId="2E039903"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CC04EF5" w14:textId="77777777" w:rsidR="005C4468" w:rsidRPr="00FF01EF" w:rsidRDefault="005C4468" w:rsidP="005C4468">
            <w:pPr>
              <w:pStyle w:val="a6"/>
              <w:jc w:val="both"/>
              <w:rPr>
                <w:lang w:eastAsia="ar-SA"/>
              </w:rPr>
            </w:pPr>
            <w:r w:rsidRPr="00FF01EF">
              <w:t>3.</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2033E" w14:textId="77777777" w:rsidR="005C4468" w:rsidRPr="00FF01EF" w:rsidRDefault="005C4468" w:rsidP="005C4468">
            <w:pPr>
              <w:autoSpaceDE w:val="0"/>
              <w:autoSpaceDN w:val="0"/>
              <w:ind w:right="-1"/>
              <w:jc w:val="center"/>
            </w:pPr>
            <w:r w:rsidRPr="00FF01EF">
              <w:t>Количество благоустроенных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32D46" w14:textId="77777777" w:rsidR="005C4468" w:rsidRPr="00FF01EF" w:rsidRDefault="005C4468" w:rsidP="005C4468">
            <w:pPr>
              <w:autoSpaceDE w:val="0"/>
              <w:autoSpaceDN w:val="0"/>
              <w:ind w:right="-1"/>
              <w:jc w:val="center"/>
            </w:pPr>
            <w:r w:rsidRPr="00FF01EF">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C8C4" w14:textId="77777777" w:rsidR="005C4468" w:rsidRPr="00FF01EF" w:rsidRDefault="005C4468" w:rsidP="005C4468">
            <w:pPr>
              <w:ind w:right="-1"/>
              <w:jc w:val="center"/>
            </w:pPr>
            <w:r w:rsidRPr="00FF01EF">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0E73" w14:textId="77777777" w:rsidR="005C4468" w:rsidRPr="00FF01EF" w:rsidRDefault="005C4468" w:rsidP="005C4468">
            <w:pPr>
              <w:ind w:right="-1"/>
              <w:jc w:val="center"/>
            </w:pPr>
            <w:r w:rsidRPr="00FF01EF">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A265F" w14:textId="77777777" w:rsidR="005C4468" w:rsidRPr="00FF01EF" w:rsidRDefault="005C4468" w:rsidP="005C4468">
            <w:pPr>
              <w:ind w:right="-1"/>
              <w:jc w:val="center"/>
            </w:pPr>
            <w:r w:rsidRPr="00FF01EF">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E71F" w14:textId="77777777" w:rsidR="005C4468" w:rsidRPr="00FF01EF" w:rsidRDefault="005C4468" w:rsidP="005C4468">
            <w:pPr>
              <w:ind w:right="-1"/>
              <w:jc w:val="center"/>
            </w:pPr>
            <w:r w:rsidRPr="00FF01EF">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57D94"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F977E" w14:textId="77777777" w:rsidR="005C4468" w:rsidRPr="00FF01EF" w:rsidRDefault="005C4468" w:rsidP="005C4468">
            <w:pPr>
              <w:ind w:right="-1"/>
              <w:jc w:val="center"/>
            </w:pPr>
            <w:r w:rsidRPr="00FF01EF">
              <w:t>0*</w:t>
            </w:r>
          </w:p>
        </w:tc>
      </w:tr>
      <w:tr w:rsidR="005C4468" w:rsidRPr="00FF01EF" w14:paraId="7B1C7B55"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5B11D291" w14:textId="77777777" w:rsidR="005C4468" w:rsidRPr="00FF01EF" w:rsidRDefault="005C4468" w:rsidP="005C4468">
            <w:pPr>
              <w:pStyle w:val="a6"/>
              <w:jc w:val="both"/>
            </w:pPr>
            <w:r w:rsidRPr="00FF01EF">
              <w:t>4.</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F3A5" w14:textId="77777777" w:rsidR="005C4468" w:rsidRPr="00FF01EF" w:rsidRDefault="005C4468" w:rsidP="005C4468">
            <w:pPr>
              <w:autoSpaceDE w:val="0"/>
              <w:autoSpaceDN w:val="0"/>
              <w:ind w:right="-1"/>
              <w:jc w:val="center"/>
            </w:pPr>
            <w:r w:rsidRPr="00FF01EF">
              <w:t>Доля благоустроенных общественных территорий от общего количества общественных территорий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DB27" w14:textId="77777777" w:rsidR="005C4468" w:rsidRPr="00FF01EF" w:rsidRDefault="005C4468" w:rsidP="005C4468">
            <w:pPr>
              <w:autoSpaceDE w:val="0"/>
              <w:autoSpaceDN w:val="0"/>
              <w:ind w:right="-1"/>
              <w:jc w:val="center"/>
            </w:pPr>
            <w:r w:rsidRPr="00FF01EF">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65BAE" w14:textId="77777777" w:rsidR="005C4468" w:rsidRPr="00FF01EF" w:rsidRDefault="005C4468" w:rsidP="005C4468">
            <w:pPr>
              <w:ind w:right="-1"/>
              <w:jc w:val="center"/>
            </w:pPr>
            <w:r w:rsidRPr="00FF01EF">
              <w:t>48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0D6E" w14:textId="77777777" w:rsidR="005C4468" w:rsidRPr="00FF01EF" w:rsidRDefault="005C4468" w:rsidP="005C4468">
            <w:pPr>
              <w:ind w:right="-1"/>
              <w:jc w:val="center"/>
            </w:pPr>
            <w:r w:rsidRPr="00FF01EF">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3264" w14:textId="77777777" w:rsidR="005C4468" w:rsidRPr="00FF01EF" w:rsidRDefault="005C4468" w:rsidP="005C4468">
            <w:pPr>
              <w:ind w:right="-1"/>
              <w:jc w:val="center"/>
            </w:pPr>
            <w:r w:rsidRPr="00FF01EF">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202B6" w14:textId="77777777" w:rsidR="005C4468" w:rsidRPr="00FF01EF" w:rsidRDefault="005C4468" w:rsidP="005C4468">
            <w:pPr>
              <w:ind w:right="-1"/>
              <w:jc w:val="center"/>
            </w:pPr>
            <w:r w:rsidRPr="00FF01EF">
              <w:t>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EFEE5" w14:textId="77777777" w:rsidR="005C4468" w:rsidRPr="00FF01EF" w:rsidRDefault="005C4468" w:rsidP="005C4468">
            <w:pPr>
              <w:ind w:right="-1"/>
              <w:jc w:val="center"/>
            </w:pPr>
            <w:r w:rsidRPr="00FF01EF">
              <w:t>52*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7DEB" w14:textId="77777777" w:rsidR="005C4468" w:rsidRPr="00FF01EF" w:rsidRDefault="005C4468" w:rsidP="005C4468">
            <w:pPr>
              <w:ind w:right="-1"/>
              <w:jc w:val="center"/>
            </w:pPr>
            <w:r w:rsidRPr="00FF01EF">
              <w:t>52*</w:t>
            </w:r>
          </w:p>
        </w:tc>
      </w:tr>
      <w:tr w:rsidR="005C4468" w:rsidRPr="00FF01EF" w14:paraId="034FCE01"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EB4595A" w14:textId="77777777" w:rsidR="005C4468" w:rsidRPr="00FF01EF" w:rsidRDefault="005C4468" w:rsidP="005C4468">
            <w:pPr>
              <w:pStyle w:val="a6"/>
              <w:jc w:val="both"/>
              <w:rPr>
                <w:lang w:eastAsia="ar-SA"/>
              </w:rPr>
            </w:pPr>
            <w:r w:rsidRPr="00FF01EF">
              <w:t>5.</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37D493B5" w14:textId="77777777" w:rsidR="005C4468" w:rsidRPr="00FF01EF" w:rsidRDefault="005C4468" w:rsidP="005C4468">
            <w:pPr>
              <w:pStyle w:val="a6"/>
              <w:ind w:right="-1"/>
              <w:jc w:val="center"/>
              <w:rPr>
                <w:rFonts w:eastAsiaTheme="minorHAnsi"/>
                <w:lang w:eastAsia="en-US"/>
              </w:rPr>
            </w:pPr>
            <w:r w:rsidRPr="00FF01EF">
              <w:t xml:space="preserve">Количество благоустроенных </w:t>
            </w:r>
            <w:r w:rsidRPr="00FF01EF">
              <w:rPr>
                <w:rFonts w:eastAsiaTheme="minorHAnsi"/>
                <w:lang w:eastAsia="en-US"/>
              </w:rPr>
              <w:t xml:space="preserve">территорий в рамках реализации проектов развития территорий </w:t>
            </w:r>
          </w:p>
          <w:p w14:paraId="71336190" w14:textId="77777777" w:rsidR="005C4468" w:rsidRPr="00FF01EF" w:rsidRDefault="005C4468" w:rsidP="005C4468">
            <w:pPr>
              <w:pStyle w:val="a6"/>
              <w:ind w:right="-1"/>
              <w:jc w:val="center"/>
              <w:rPr>
                <w:rFonts w:eastAsiaTheme="minorHAnsi"/>
                <w:lang w:eastAsia="en-US"/>
              </w:rPr>
            </w:pPr>
            <w:proofErr w:type="spellStart"/>
            <w:r w:rsidRPr="00FF01EF">
              <w:rPr>
                <w:rFonts w:eastAsiaTheme="minorHAnsi"/>
                <w:lang w:eastAsia="en-US"/>
              </w:rPr>
              <w:t>г.о</w:t>
            </w:r>
            <w:proofErr w:type="spellEnd"/>
            <w:r w:rsidRPr="00FF01EF">
              <w:rPr>
                <w:rFonts w:eastAsiaTheme="minorHAnsi"/>
                <w:lang w:eastAsia="en-US"/>
              </w:rPr>
              <w:t xml:space="preserve">. Тейково, основанных на местных инициативах </w:t>
            </w:r>
          </w:p>
          <w:p w14:paraId="5B32D735" w14:textId="77777777" w:rsidR="005C4468" w:rsidRPr="00FF01EF" w:rsidRDefault="005C4468" w:rsidP="005C4468">
            <w:pPr>
              <w:pStyle w:val="a6"/>
              <w:ind w:right="-1"/>
              <w:jc w:val="center"/>
              <w:rPr>
                <w:lang w:eastAsia="ar-SA"/>
              </w:rPr>
            </w:pPr>
            <w:r w:rsidRPr="00FF01EF">
              <w:rPr>
                <w:rFonts w:eastAsiaTheme="minorHAnsi"/>
                <w:lang w:eastAsia="en-US"/>
              </w:rPr>
              <w:t>(инициативных проектов)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FCDF" w14:textId="77777777" w:rsidR="005C4468" w:rsidRPr="00FF01EF" w:rsidRDefault="005C4468" w:rsidP="005C4468">
            <w:pPr>
              <w:autoSpaceDE w:val="0"/>
              <w:autoSpaceDN w:val="0"/>
              <w:ind w:right="-1"/>
              <w:jc w:val="center"/>
            </w:pPr>
            <w:r w:rsidRPr="00FF01EF">
              <w:t>ед.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FD114" w14:textId="77777777" w:rsidR="005C4468" w:rsidRPr="00FF01EF" w:rsidRDefault="005C4468" w:rsidP="005C4468">
            <w:pPr>
              <w:ind w:right="-1"/>
              <w:jc w:val="center"/>
            </w:pPr>
            <w:r w:rsidRPr="00FF01EF">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AC7B" w14:textId="77777777" w:rsidR="005C4468" w:rsidRPr="00FF01EF" w:rsidRDefault="005C4468" w:rsidP="005C4468">
            <w:pPr>
              <w:ind w:right="-1"/>
              <w:jc w:val="center"/>
            </w:pPr>
            <w:r w:rsidRPr="00FF01EF">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9B7B5" w14:textId="77777777" w:rsidR="005C4468" w:rsidRPr="00FF01EF" w:rsidRDefault="005C4468" w:rsidP="005C4468">
            <w:pPr>
              <w:ind w:right="-1"/>
              <w:jc w:val="center"/>
            </w:pPr>
            <w:r w:rsidRPr="00FF01EF">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9078" w14:textId="77777777" w:rsidR="005C4468" w:rsidRPr="00FF01EF" w:rsidRDefault="005C4468" w:rsidP="005C4468">
            <w:pPr>
              <w:ind w:right="-1"/>
              <w:jc w:val="center"/>
            </w:pPr>
            <w:r w:rsidRPr="00FF01EF">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0CC8"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2F8C" w14:textId="77777777" w:rsidR="005C4468" w:rsidRPr="00FF01EF" w:rsidRDefault="005C4468" w:rsidP="005C4468">
            <w:pPr>
              <w:ind w:right="-1"/>
              <w:jc w:val="center"/>
            </w:pPr>
            <w:r w:rsidRPr="00FF01EF">
              <w:t>0*</w:t>
            </w:r>
          </w:p>
        </w:tc>
      </w:tr>
      <w:tr w:rsidR="005C4468" w:rsidRPr="00FF01EF" w14:paraId="16A05A8B" w14:textId="77777777" w:rsidTr="005C4468">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79E9C0F" w14:textId="77777777" w:rsidR="005C4468" w:rsidRPr="00FF01EF" w:rsidRDefault="005C4468" w:rsidP="005C4468">
            <w:pPr>
              <w:pStyle w:val="a6"/>
              <w:jc w:val="both"/>
            </w:pPr>
            <w:r w:rsidRPr="00FF01EF">
              <w:t>6.</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14:paraId="0AD5BEED" w14:textId="77777777" w:rsidR="005C4468" w:rsidRPr="00FF01EF" w:rsidRDefault="005C4468" w:rsidP="005C4468">
            <w:pPr>
              <w:pStyle w:val="a6"/>
              <w:ind w:right="-1"/>
              <w:jc w:val="center"/>
              <w:rPr>
                <w:rFonts w:eastAsiaTheme="minorHAnsi"/>
                <w:lang w:eastAsia="en-US"/>
              </w:rPr>
            </w:pPr>
            <w:r w:rsidRPr="00FF01EF">
              <w:t>Проведение мероприятий по содержанию объектов благоустройства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A3B8D" w14:textId="77777777" w:rsidR="005C4468" w:rsidRPr="00FF01EF" w:rsidRDefault="005C4468" w:rsidP="005C4468">
            <w:pPr>
              <w:autoSpaceDE w:val="0"/>
              <w:autoSpaceDN w:val="0"/>
              <w:ind w:right="-1"/>
              <w:jc w:val="center"/>
            </w:pPr>
            <w:r w:rsidRPr="00FF01EF">
              <w:t>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6591" w14:textId="77777777" w:rsidR="005C4468" w:rsidRPr="00FF01EF" w:rsidRDefault="005C4468" w:rsidP="005C4468">
            <w:pPr>
              <w:ind w:right="-1"/>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4413E" w14:textId="77777777" w:rsidR="005C4468" w:rsidRPr="00FF01EF" w:rsidRDefault="005C4468" w:rsidP="005C4468">
            <w:pPr>
              <w:ind w:right="-1"/>
              <w:jc w:val="center"/>
            </w:pPr>
            <w:r w:rsidRPr="00FF01EF">
              <w:t>1,58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D1FE" w14:textId="77777777" w:rsidR="005C4468" w:rsidRPr="00FF01EF" w:rsidRDefault="005C4468" w:rsidP="005C4468">
            <w:pPr>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001C0" w14:textId="77777777" w:rsidR="005C4468" w:rsidRPr="00FF01EF" w:rsidRDefault="005C4468" w:rsidP="005C4468">
            <w:pPr>
              <w:jc w:val="center"/>
            </w:pPr>
            <w:r w:rsidRPr="00FF01EF">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DB9F" w14:textId="77777777" w:rsidR="005C4468" w:rsidRPr="00FF01EF" w:rsidRDefault="005C4468" w:rsidP="005C4468">
            <w:pPr>
              <w:jc w:val="center"/>
            </w:pPr>
            <w:r w:rsidRPr="00FF01EF">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376E" w14:textId="77777777" w:rsidR="005C4468" w:rsidRPr="00FF01EF" w:rsidRDefault="005C4468" w:rsidP="005C4468">
            <w:pPr>
              <w:jc w:val="center"/>
            </w:pPr>
            <w:r w:rsidRPr="00FF01EF">
              <w:t>0*</w:t>
            </w:r>
          </w:p>
        </w:tc>
      </w:tr>
    </w:tbl>
    <w:p w14:paraId="20BE4956" w14:textId="77777777" w:rsidR="005C4468" w:rsidRPr="005C4468" w:rsidRDefault="005C4468" w:rsidP="005C4468">
      <w:pPr>
        <w:pStyle w:val="ConsPlusNormal"/>
        <w:ind w:right="-1" w:firstLine="708"/>
        <w:jc w:val="both"/>
        <w:rPr>
          <w:rFonts w:ascii="Times New Roman" w:hAnsi="Times New Roman" w:cs="Times New Roman"/>
          <w:sz w:val="24"/>
          <w:szCs w:val="24"/>
        </w:rPr>
      </w:pPr>
      <w:r w:rsidRPr="005C4468">
        <w:rPr>
          <w:rFonts w:ascii="Times New Roman" w:hAnsi="Times New Roman" w:cs="Times New Roman"/>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14:paraId="3F101C9E" w14:textId="77777777" w:rsidR="005C4468" w:rsidRPr="00FF01EF" w:rsidRDefault="005C4468" w:rsidP="005C4468">
      <w:pPr>
        <w:autoSpaceDE w:val="0"/>
        <w:autoSpaceDN w:val="0"/>
        <w:ind w:right="-1" w:firstLine="709"/>
      </w:pPr>
    </w:p>
    <w:p w14:paraId="6826B1F6" w14:textId="77777777" w:rsidR="005C4468" w:rsidRPr="00FF01EF" w:rsidRDefault="005C4468" w:rsidP="005C4468">
      <w:pPr>
        <w:autoSpaceDE w:val="0"/>
        <w:autoSpaceDN w:val="0"/>
        <w:ind w:right="-1" w:firstLine="709"/>
      </w:pPr>
      <w:r w:rsidRPr="00FF01EF">
        <w:t xml:space="preserve">По завершении муниципальной программы ожидается достижение следующих основных результатов: </w:t>
      </w:r>
    </w:p>
    <w:p w14:paraId="2F861F08" w14:textId="77777777" w:rsidR="005C4468" w:rsidRPr="00FF01EF" w:rsidRDefault="005C4468" w:rsidP="005C4468">
      <w:pPr>
        <w:autoSpaceDE w:val="0"/>
        <w:autoSpaceDN w:val="0"/>
        <w:ind w:firstLine="709"/>
      </w:pPr>
      <w:r w:rsidRPr="00FF01EF">
        <w:t>- повышение уровня благоустройства дворовых и общественных территорий городского округа Тейково Ивановской области.</w:t>
      </w:r>
    </w:p>
    <w:p w14:paraId="476148A1" w14:textId="77777777" w:rsidR="005C4468" w:rsidRPr="00FF01EF" w:rsidRDefault="005C4468" w:rsidP="005C4468">
      <w:pPr>
        <w:autoSpaceDE w:val="0"/>
        <w:autoSpaceDN w:val="0"/>
        <w:ind w:firstLine="709"/>
      </w:pPr>
    </w:p>
    <w:p w14:paraId="7A2C1057" w14:textId="77777777" w:rsidR="005C4468" w:rsidRPr="00FF01EF" w:rsidRDefault="005C4468" w:rsidP="005C4468">
      <w:pPr>
        <w:ind w:right="-1" w:firstLine="709"/>
      </w:pPr>
      <w:r w:rsidRPr="00FF01EF">
        <w:t>Подпрограмма реализуется посредством трех разделов (частей):</w:t>
      </w:r>
    </w:p>
    <w:p w14:paraId="077BE13B" w14:textId="77777777" w:rsidR="005C4468" w:rsidRPr="00FF01EF" w:rsidRDefault="005C4468" w:rsidP="005C4468">
      <w:pPr>
        <w:ind w:right="-1"/>
      </w:pPr>
      <w:r w:rsidRPr="00FF01EF">
        <w:t>- Благоустройство дворовых и общественных территорий (приложение № 1).</w:t>
      </w:r>
    </w:p>
    <w:p w14:paraId="367C3F38" w14:textId="77777777" w:rsidR="005C4468" w:rsidRPr="00FF01EF" w:rsidRDefault="005C4468" w:rsidP="005C4468">
      <w:pPr>
        <w:ind w:right="-1"/>
      </w:pPr>
      <w:r w:rsidRPr="00FF01EF">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w:t>
      </w:r>
      <w:r w:rsidRPr="00FF01EF">
        <w:lastRenderedPageBreak/>
        <w:t>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
    <w:p w14:paraId="57921651" w14:textId="77777777" w:rsidR="005C4468" w:rsidRPr="00FF01EF" w:rsidRDefault="005C4468" w:rsidP="005C4468">
      <w:pPr>
        <w:ind w:right="-1"/>
      </w:pPr>
      <w:r w:rsidRPr="00FF01EF">
        <w:t xml:space="preserve">- Благоустройство территорий в рамках реализации проектов развития территорий городского округа Тейково Ивановской области, основанных на местных инициативах (инициативных проектов) (приложение № 3). </w:t>
      </w:r>
    </w:p>
    <w:p w14:paraId="1A6F0C80" w14:textId="77777777" w:rsidR="00D33A0B" w:rsidRDefault="00D33A0B" w:rsidP="005C4468">
      <w:pPr>
        <w:sectPr w:rsidR="00D33A0B" w:rsidSect="005171EA">
          <w:footerReference w:type="default" r:id="rId15"/>
          <w:pgSz w:w="11906" w:h="16838"/>
          <w:pgMar w:top="851" w:right="851" w:bottom="851" w:left="851" w:header="567" w:footer="567" w:gutter="0"/>
          <w:cols w:space="708"/>
          <w:docGrid w:linePitch="360"/>
        </w:sectPr>
      </w:pPr>
    </w:p>
    <w:p w14:paraId="313F53A2" w14:textId="77777777" w:rsidR="005C4468" w:rsidRPr="00FF01EF" w:rsidRDefault="005C4468" w:rsidP="00D33A0B">
      <w:pPr>
        <w:jc w:val="right"/>
      </w:pPr>
      <w:r w:rsidRPr="00FF01EF">
        <w:lastRenderedPageBreak/>
        <w:t>Приложение № 26</w:t>
      </w:r>
    </w:p>
    <w:p w14:paraId="65782C1D" w14:textId="77777777" w:rsidR="005C4468" w:rsidRPr="00FF01EF" w:rsidRDefault="005C4468" w:rsidP="005C4468">
      <w:pPr>
        <w:ind w:right="-1"/>
        <w:jc w:val="right"/>
      </w:pPr>
      <w:r w:rsidRPr="00FF01EF">
        <w:t>к постановлению администрации</w:t>
      </w:r>
    </w:p>
    <w:p w14:paraId="4E415290" w14:textId="77777777" w:rsidR="005C4468" w:rsidRPr="00FF01EF" w:rsidRDefault="005C4468" w:rsidP="005C4468">
      <w:pPr>
        <w:ind w:right="-1"/>
        <w:jc w:val="right"/>
      </w:pPr>
      <w:r w:rsidRPr="00FF01EF">
        <w:t xml:space="preserve"> городского округа Тейково</w:t>
      </w:r>
    </w:p>
    <w:p w14:paraId="3B094C15" w14:textId="77777777" w:rsidR="005C4468" w:rsidRPr="00FF01EF" w:rsidRDefault="005C4468" w:rsidP="005C4468">
      <w:pPr>
        <w:ind w:right="-1"/>
        <w:jc w:val="right"/>
      </w:pPr>
      <w:r w:rsidRPr="00FF01EF">
        <w:t>Ивановской области</w:t>
      </w:r>
    </w:p>
    <w:p w14:paraId="6EB89F70" w14:textId="77777777" w:rsidR="005C4468" w:rsidRPr="00FF01EF" w:rsidRDefault="005C4468" w:rsidP="005C4468">
      <w:pPr>
        <w:tabs>
          <w:tab w:val="left" w:pos="8070"/>
        </w:tabs>
        <w:ind w:right="-1"/>
        <w:jc w:val="right"/>
      </w:pPr>
      <w:r w:rsidRPr="00FF01EF">
        <w:t xml:space="preserve">  от                 №   </w:t>
      </w:r>
    </w:p>
    <w:p w14:paraId="3BC97569" w14:textId="77777777" w:rsidR="005C4468" w:rsidRPr="00FF01EF" w:rsidRDefault="005C4468" w:rsidP="005C4468">
      <w:pPr>
        <w:tabs>
          <w:tab w:val="left" w:pos="8070"/>
        </w:tabs>
        <w:ind w:right="-1"/>
      </w:pPr>
    </w:p>
    <w:p w14:paraId="3AAA2260" w14:textId="77777777" w:rsidR="005C4468" w:rsidRPr="00FF01EF" w:rsidRDefault="005C4468" w:rsidP="005C4468">
      <w:pPr>
        <w:autoSpaceDE w:val="0"/>
        <w:autoSpaceDN w:val="0"/>
        <w:ind w:firstLine="709"/>
        <w:rPr>
          <w:lang w:eastAsia="en-US"/>
        </w:rPr>
      </w:pPr>
      <w:r w:rsidRPr="00FF01EF">
        <w:t>6. Ресурсное обеспечение мероприятий подпрограммы.</w:t>
      </w:r>
    </w:p>
    <w:p w14:paraId="2BF57F90" w14:textId="77777777" w:rsidR="005C4468" w:rsidRPr="005C4468" w:rsidRDefault="005C4468" w:rsidP="005C4468">
      <w:pPr>
        <w:pStyle w:val="ConsPlusNormal"/>
        <w:ind w:firstLine="540"/>
        <w:jc w:val="both"/>
        <w:rPr>
          <w:rFonts w:ascii="Times New Roman" w:hAnsi="Times New Roman" w:cs="Times New Roman"/>
          <w:sz w:val="24"/>
          <w:szCs w:val="24"/>
        </w:rPr>
      </w:pPr>
      <w:r w:rsidRPr="005C4468">
        <w:rPr>
          <w:rFonts w:ascii="Times New Roman" w:hAnsi="Times New Roman" w:cs="Times New Roman"/>
          <w:sz w:val="24"/>
          <w:szCs w:val="24"/>
        </w:rPr>
        <w:t>Ресурсное обеспечение подпрограммы состоит из субсидий федерального и областного бюджетов, софинансирования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софинансирование граждан, поддержавших проект в объеме не менее 1 %, и за счет иных внебюджетных источников (при наличии).</w:t>
      </w:r>
    </w:p>
    <w:p w14:paraId="042B841E" w14:textId="77777777" w:rsidR="005C4468" w:rsidRPr="005C4468" w:rsidRDefault="005C4468" w:rsidP="005C4468">
      <w:pPr>
        <w:ind w:firstLine="709"/>
      </w:pPr>
      <w:r w:rsidRPr="005C4468">
        <w:t>Ресурсное обеспечение мероприятий подпрограммы представлено в таблице 3.</w:t>
      </w:r>
    </w:p>
    <w:p w14:paraId="14782D58" w14:textId="77777777" w:rsidR="005C4468" w:rsidRPr="005C4468" w:rsidRDefault="005C4468" w:rsidP="005C4468">
      <w:pPr>
        <w:ind w:firstLine="709"/>
        <w:jc w:val="both"/>
      </w:pPr>
      <w:r w:rsidRPr="005C4468">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61705685" w14:textId="77777777" w:rsidR="005C4468" w:rsidRPr="00FF01EF" w:rsidRDefault="005C4468" w:rsidP="005C4468">
      <w:pPr>
        <w:autoSpaceDE w:val="0"/>
        <w:autoSpaceDN w:val="0"/>
        <w:ind w:firstLine="709"/>
        <w:jc w:val="right"/>
      </w:pPr>
      <w:r w:rsidRPr="00FF01EF">
        <w:t>Таблица 3.</w:t>
      </w:r>
    </w:p>
    <w:p w14:paraId="2DB40615" w14:textId="77777777" w:rsidR="005C4468" w:rsidRPr="00FF01EF" w:rsidRDefault="005C4468" w:rsidP="005C4468">
      <w:pPr>
        <w:ind w:right="-1" w:firstLine="708"/>
        <w:jc w:val="right"/>
      </w:pPr>
      <w:r w:rsidRPr="00FF01EF">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22"/>
        <w:gridCol w:w="3354"/>
        <w:gridCol w:w="1887"/>
        <w:gridCol w:w="1677"/>
        <w:gridCol w:w="1471"/>
        <w:gridCol w:w="1468"/>
        <w:gridCol w:w="1677"/>
        <w:gridCol w:w="1468"/>
        <w:gridCol w:w="1468"/>
      </w:tblGrid>
      <w:tr w:rsidR="005C4468" w:rsidRPr="00B658DB" w14:paraId="0E1201B4" w14:textId="77777777" w:rsidTr="00D33A0B">
        <w:trPr>
          <w:trHeight w:val="229"/>
        </w:trPr>
        <w:tc>
          <w:tcPr>
            <w:tcW w:w="238" w:type="pct"/>
            <w:shd w:val="clear" w:color="auto" w:fill="auto"/>
          </w:tcPr>
          <w:p w14:paraId="6E5A1E54" w14:textId="77777777" w:rsidR="005C4468" w:rsidRPr="005C4468" w:rsidRDefault="005C4468" w:rsidP="00D33A0B">
            <w:pPr>
              <w:pStyle w:val="ConsPlusNormal"/>
              <w:ind w:firstLine="0"/>
              <w:rPr>
                <w:rFonts w:ascii="Times New Roman" w:hAnsi="Times New Roman" w:cs="Times New Roman"/>
              </w:rPr>
            </w:pPr>
            <w:r w:rsidRPr="005C4468">
              <w:rPr>
                <w:rFonts w:ascii="Times New Roman" w:hAnsi="Times New Roman" w:cs="Times New Roman"/>
              </w:rPr>
              <w:t xml:space="preserve"> п/п</w:t>
            </w:r>
          </w:p>
        </w:tc>
        <w:tc>
          <w:tcPr>
            <w:tcW w:w="1104" w:type="pct"/>
            <w:shd w:val="clear" w:color="auto" w:fill="auto"/>
          </w:tcPr>
          <w:p w14:paraId="124A8064" w14:textId="77777777" w:rsidR="005C4468" w:rsidRPr="005C4468" w:rsidRDefault="005C4468" w:rsidP="00D33A0B">
            <w:pPr>
              <w:pStyle w:val="ConsPlusNormal"/>
              <w:ind w:firstLine="0"/>
              <w:rPr>
                <w:rFonts w:ascii="Times New Roman" w:hAnsi="Times New Roman" w:cs="Times New Roman"/>
              </w:rPr>
            </w:pPr>
            <w:r w:rsidRPr="005C4468">
              <w:rPr>
                <w:rFonts w:ascii="Times New Roman" w:hAnsi="Times New Roman" w:cs="Times New Roman"/>
              </w:rPr>
              <w:t>Наименование мероприятий/источник ресурсного обеспечения</w:t>
            </w:r>
          </w:p>
        </w:tc>
        <w:tc>
          <w:tcPr>
            <w:tcW w:w="621" w:type="pct"/>
            <w:shd w:val="clear" w:color="auto" w:fill="auto"/>
          </w:tcPr>
          <w:p w14:paraId="4F2C4A2E" w14:textId="77777777" w:rsidR="005C4468" w:rsidRPr="005C4468" w:rsidRDefault="005C4468" w:rsidP="00D33A0B">
            <w:pPr>
              <w:pStyle w:val="ConsPlusNormal"/>
              <w:ind w:firstLine="0"/>
              <w:rPr>
                <w:rFonts w:ascii="Times New Roman" w:hAnsi="Times New Roman" w:cs="Times New Roman"/>
              </w:rPr>
            </w:pPr>
            <w:r w:rsidRPr="005C4468">
              <w:rPr>
                <w:rFonts w:ascii="Times New Roman" w:hAnsi="Times New Roman" w:cs="Times New Roman"/>
              </w:rPr>
              <w:t>Исполнитель</w:t>
            </w:r>
          </w:p>
        </w:tc>
        <w:tc>
          <w:tcPr>
            <w:tcW w:w="552" w:type="pct"/>
            <w:shd w:val="clear" w:color="auto" w:fill="auto"/>
          </w:tcPr>
          <w:p w14:paraId="712695FB"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2023</w:t>
            </w:r>
          </w:p>
        </w:tc>
        <w:tc>
          <w:tcPr>
            <w:tcW w:w="484" w:type="pct"/>
            <w:shd w:val="clear" w:color="auto" w:fill="auto"/>
          </w:tcPr>
          <w:p w14:paraId="7054C52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2024</w:t>
            </w:r>
          </w:p>
        </w:tc>
        <w:tc>
          <w:tcPr>
            <w:tcW w:w="483" w:type="pct"/>
            <w:shd w:val="clear" w:color="auto" w:fill="auto"/>
          </w:tcPr>
          <w:p w14:paraId="7F1B621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2025</w:t>
            </w:r>
          </w:p>
        </w:tc>
        <w:tc>
          <w:tcPr>
            <w:tcW w:w="552" w:type="pct"/>
            <w:shd w:val="clear" w:color="auto" w:fill="auto"/>
          </w:tcPr>
          <w:p w14:paraId="588E39B5"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2026*</w:t>
            </w:r>
          </w:p>
        </w:tc>
        <w:tc>
          <w:tcPr>
            <w:tcW w:w="483" w:type="pct"/>
            <w:shd w:val="clear" w:color="auto" w:fill="auto"/>
          </w:tcPr>
          <w:p w14:paraId="6348C79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2027*</w:t>
            </w:r>
          </w:p>
        </w:tc>
        <w:tc>
          <w:tcPr>
            <w:tcW w:w="483" w:type="pct"/>
            <w:shd w:val="clear" w:color="auto" w:fill="auto"/>
          </w:tcPr>
          <w:p w14:paraId="7A1EE3B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2028*</w:t>
            </w:r>
          </w:p>
        </w:tc>
      </w:tr>
      <w:tr w:rsidR="005C4468" w:rsidRPr="00B658DB" w14:paraId="328E97FE" w14:textId="77777777" w:rsidTr="00D33A0B">
        <w:tc>
          <w:tcPr>
            <w:tcW w:w="1342" w:type="pct"/>
            <w:gridSpan w:val="2"/>
            <w:shd w:val="clear" w:color="auto" w:fill="auto"/>
          </w:tcPr>
          <w:p w14:paraId="63D8085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Подпрограмма, всего:</w:t>
            </w:r>
          </w:p>
        </w:tc>
        <w:tc>
          <w:tcPr>
            <w:tcW w:w="621" w:type="pct"/>
            <w:vMerge w:val="restart"/>
            <w:shd w:val="clear" w:color="auto" w:fill="auto"/>
          </w:tcPr>
          <w:p w14:paraId="71C5DDE7" w14:textId="77777777" w:rsidR="005C4468" w:rsidRPr="005C4468" w:rsidRDefault="005C4468" w:rsidP="00D33A0B">
            <w:pPr>
              <w:pStyle w:val="ConsPlusNormal"/>
              <w:ind w:firstLine="0"/>
              <w:rPr>
                <w:rFonts w:ascii="Times New Roman" w:hAnsi="Times New Roman" w:cs="Times New Roman"/>
              </w:rPr>
            </w:pPr>
            <w:r w:rsidRPr="005C4468">
              <w:rPr>
                <w:rFonts w:ascii="Times New Roman" w:hAnsi="Times New Roman" w:cs="Times New Roman"/>
              </w:rPr>
              <w:t>Отдел городской инфраструктуры администрации городского округа Тейково Ивановской области</w:t>
            </w:r>
          </w:p>
        </w:tc>
        <w:tc>
          <w:tcPr>
            <w:tcW w:w="552" w:type="pct"/>
            <w:shd w:val="clear" w:color="auto" w:fill="auto"/>
          </w:tcPr>
          <w:p w14:paraId="4EDEEC5D" w14:textId="77777777" w:rsidR="005C4468" w:rsidRPr="005C4468" w:rsidRDefault="005C4468" w:rsidP="00D33A0B">
            <w:pPr>
              <w:pStyle w:val="ConsPlusNormal"/>
              <w:ind w:firstLine="0"/>
              <w:jc w:val="both"/>
              <w:rPr>
                <w:rFonts w:ascii="Times New Roman" w:hAnsi="Times New Roman" w:cs="Times New Roman"/>
              </w:rPr>
            </w:pPr>
            <w:r w:rsidRPr="005C4468">
              <w:rPr>
                <w:rFonts w:ascii="Times New Roman" w:hAnsi="Times New Roman" w:cs="Times New Roman"/>
              </w:rPr>
              <w:t>41 387,07495</w:t>
            </w:r>
          </w:p>
        </w:tc>
        <w:tc>
          <w:tcPr>
            <w:tcW w:w="484" w:type="pct"/>
            <w:shd w:val="clear" w:color="auto" w:fill="auto"/>
          </w:tcPr>
          <w:p w14:paraId="591E98F4" w14:textId="77777777" w:rsidR="005C4468" w:rsidRPr="005C4468" w:rsidRDefault="005C4468" w:rsidP="00D33A0B">
            <w:pPr>
              <w:pStyle w:val="ConsPlusNormal"/>
              <w:ind w:firstLine="0"/>
              <w:jc w:val="both"/>
              <w:rPr>
                <w:rFonts w:ascii="Times New Roman" w:hAnsi="Times New Roman" w:cs="Times New Roman"/>
              </w:rPr>
            </w:pPr>
            <w:r w:rsidRPr="005C4468">
              <w:rPr>
                <w:rFonts w:ascii="Times New Roman" w:hAnsi="Times New Roman" w:cs="Times New Roman"/>
              </w:rPr>
              <w:t>21 862,90776</w:t>
            </w:r>
          </w:p>
        </w:tc>
        <w:tc>
          <w:tcPr>
            <w:tcW w:w="483" w:type="pct"/>
            <w:shd w:val="clear" w:color="auto" w:fill="auto"/>
          </w:tcPr>
          <w:p w14:paraId="05DEBB6F" w14:textId="77777777" w:rsidR="005C4468" w:rsidRPr="005C4468" w:rsidRDefault="005C4468" w:rsidP="00D33A0B">
            <w:pPr>
              <w:pStyle w:val="ConsPlusNormal"/>
              <w:ind w:firstLine="0"/>
              <w:jc w:val="both"/>
              <w:rPr>
                <w:rFonts w:ascii="Times New Roman" w:hAnsi="Times New Roman" w:cs="Times New Roman"/>
              </w:rPr>
            </w:pPr>
            <w:r w:rsidRPr="005C4468">
              <w:rPr>
                <w:rFonts w:ascii="Times New Roman" w:hAnsi="Times New Roman" w:cs="Times New Roman"/>
              </w:rPr>
              <w:t>33 427,50065</w:t>
            </w:r>
          </w:p>
        </w:tc>
        <w:tc>
          <w:tcPr>
            <w:tcW w:w="552" w:type="pct"/>
            <w:shd w:val="clear" w:color="auto" w:fill="auto"/>
          </w:tcPr>
          <w:p w14:paraId="4CC94F4A" w14:textId="77777777" w:rsidR="005C4468" w:rsidRPr="005C4468" w:rsidRDefault="005C4468" w:rsidP="00D33A0B">
            <w:pPr>
              <w:pStyle w:val="ConsPlusNormal"/>
              <w:ind w:firstLine="0"/>
              <w:jc w:val="both"/>
              <w:rPr>
                <w:rFonts w:ascii="Times New Roman" w:hAnsi="Times New Roman" w:cs="Times New Roman"/>
              </w:rPr>
            </w:pPr>
            <w:r w:rsidRPr="005C4468">
              <w:rPr>
                <w:rFonts w:ascii="Times New Roman" w:hAnsi="Times New Roman" w:cs="Times New Roman"/>
              </w:rPr>
              <w:t>836,38300</w:t>
            </w:r>
          </w:p>
        </w:tc>
        <w:tc>
          <w:tcPr>
            <w:tcW w:w="483" w:type="pct"/>
            <w:shd w:val="clear" w:color="auto" w:fill="auto"/>
          </w:tcPr>
          <w:p w14:paraId="61F3AC0A" w14:textId="77777777" w:rsidR="005C4468" w:rsidRPr="005C4468" w:rsidRDefault="005C4468" w:rsidP="00D33A0B">
            <w:pPr>
              <w:pStyle w:val="ConsPlusNormal"/>
              <w:ind w:firstLine="0"/>
              <w:jc w:val="both"/>
              <w:rPr>
                <w:rFonts w:ascii="Times New Roman" w:hAnsi="Times New Roman" w:cs="Times New Roman"/>
              </w:rPr>
            </w:pPr>
            <w:r w:rsidRPr="005C4468">
              <w:rPr>
                <w:rFonts w:ascii="Times New Roman" w:hAnsi="Times New Roman" w:cs="Times New Roman"/>
              </w:rPr>
              <w:t>836,38300</w:t>
            </w:r>
          </w:p>
        </w:tc>
        <w:tc>
          <w:tcPr>
            <w:tcW w:w="483" w:type="pct"/>
            <w:shd w:val="clear" w:color="auto" w:fill="auto"/>
          </w:tcPr>
          <w:p w14:paraId="5C1BD386" w14:textId="77777777" w:rsidR="005C4468" w:rsidRPr="005C4468" w:rsidRDefault="005C4468" w:rsidP="00D33A0B">
            <w:pPr>
              <w:pStyle w:val="ConsPlusNormal"/>
              <w:ind w:firstLine="0"/>
              <w:jc w:val="both"/>
              <w:rPr>
                <w:rFonts w:ascii="Times New Roman" w:hAnsi="Times New Roman" w:cs="Times New Roman"/>
              </w:rPr>
            </w:pPr>
            <w:r w:rsidRPr="005C4468">
              <w:rPr>
                <w:rFonts w:ascii="Times New Roman" w:hAnsi="Times New Roman" w:cs="Times New Roman"/>
              </w:rPr>
              <w:t>836,38300</w:t>
            </w:r>
          </w:p>
        </w:tc>
      </w:tr>
      <w:tr w:rsidR="005C4468" w:rsidRPr="00B658DB" w14:paraId="53538A2D" w14:textId="77777777" w:rsidTr="00D33A0B">
        <w:tc>
          <w:tcPr>
            <w:tcW w:w="1342" w:type="pct"/>
            <w:gridSpan w:val="2"/>
            <w:shd w:val="clear" w:color="auto" w:fill="auto"/>
          </w:tcPr>
          <w:p w14:paraId="2369BCB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621" w:type="pct"/>
            <w:vMerge/>
            <w:shd w:val="clear" w:color="auto" w:fill="auto"/>
          </w:tcPr>
          <w:p w14:paraId="2A79C9B1"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1D3B65E4" w14:textId="77777777" w:rsidR="005C4468" w:rsidRPr="005C4468" w:rsidRDefault="005C4468" w:rsidP="005C4468">
            <w:pPr>
              <w:pStyle w:val="ConsPlusNormal"/>
              <w:jc w:val="both"/>
              <w:rPr>
                <w:rFonts w:ascii="Times New Roman" w:hAnsi="Times New Roman" w:cs="Times New Roman"/>
              </w:rPr>
            </w:pPr>
          </w:p>
        </w:tc>
        <w:tc>
          <w:tcPr>
            <w:tcW w:w="484" w:type="pct"/>
            <w:shd w:val="clear" w:color="auto" w:fill="auto"/>
          </w:tcPr>
          <w:p w14:paraId="0AC0A676"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1BBEAD0C" w14:textId="77777777" w:rsidR="005C4468" w:rsidRPr="005C4468" w:rsidRDefault="005C4468" w:rsidP="005C4468">
            <w:pPr>
              <w:pStyle w:val="ConsPlusNormal"/>
              <w:jc w:val="both"/>
              <w:rPr>
                <w:rFonts w:ascii="Times New Roman" w:hAnsi="Times New Roman" w:cs="Times New Roman"/>
              </w:rPr>
            </w:pPr>
          </w:p>
        </w:tc>
        <w:tc>
          <w:tcPr>
            <w:tcW w:w="552" w:type="pct"/>
            <w:shd w:val="clear" w:color="auto" w:fill="auto"/>
          </w:tcPr>
          <w:p w14:paraId="7D017754"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3C4BC6C7"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4215A479" w14:textId="77777777" w:rsidR="005C4468" w:rsidRPr="005C4468" w:rsidRDefault="005C4468" w:rsidP="005C4468">
            <w:pPr>
              <w:pStyle w:val="ConsPlusNormal"/>
              <w:jc w:val="both"/>
              <w:rPr>
                <w:rFonts w:ascii="Times New Roman" w:hAnsi="Times New Roman" w:cs="Times New Roman"/>
              </w:rPr>
            </w:pPr>
          </w:p>
        </w:tc>
      </w:tr>
      <w:tr w:rsidR="005C4468" w:rsidRPr="00B658DB" w14:paraId="6CABC3A1" w14:textId="77777777" w:rsidTr="00D33A0B">
        <w:tc>
          <w:tcPr>
            <w:tcW w:w="1342" w:type="pct"/>
            <w:gridSpan w:val="2"/>
            <w:shd w:val="clear" w:color="auto" w:fill="auto"/>
          </w:tcPr>
          <w:p w14:paraId="46E8C07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 в том числе:</w:t>
            </w:r>
          </w:p>
        </w:tc>
        <w:tc>
          <w:tcPr>
            <w:tcW w:w="621" w:type="pct"/>
            <w:vMerge/>
            <w:shd w:val="clear" w:color="auto" w:fill="auto"/>
          </w:tcPr>
          <w:p w14:paraId="6A2D0A3E"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5CEEEB60" w14:textId="77777777" w:rsidR="005C4468" w:rsidRPr="005C4468" w:rsidRDefault="005C4468" w:rsidP="00D33A0B">
            <w:pPr>
              <w:pStyle w:val="ConsPlusNormal"/>
              <w:ind w:firstLine="0"/>
              <w:jc w:val="both"/>
              <w:rPr>
                <w:rFonts w:ascii="Times New Roman" w:hAnsi="Times New Roman" w:cs="Times New Roman"/>
              </w:rPr>
            </w:pPr>
            <w:r w:rsidRPr="005C4468">
              <w:rPr>
                <w:rFonts w:ascii="Times New Roman" w:hAnsi="Times New Roman" w:cs="Times New Roman"/>
              </w:rPr>
              <w:t>12 126,58894</w:t>
            </w:r>
          </w:p>
        </w:tc>
        <w:tc>
          <w:tcPr>
            <w:tcW w:w="484" w:type="pct"/>
            <w:shd w:val="clear" w:color="auto" w:fill="auto"/>
          </w:tcPr>
          <w:p w14:paraId="54C8AF92" w14:textId="77777777" w:rsidR="005C4468" w:rsidRPr="005C4468" w:rsidRDefault="005C4468" w:rsidP="00D33A0B">
            <w:pPr>
              <w:pStyle w:val="ConsPlusNormal"/>
              <w:ind w:firstLine="0"/>
              <w:jc w:val="both"/>
              <w:rPr>
                <w:rFonts w:ascii="Times New Roman" w:hAnsi="Times New Roman" w:cs="Times New Roman"/>
              </w:rPr>
            </w:pPr>
            <w:r w:rsidRPr="005C4468">
              <w:rPr>
                <w:rFonts w:ascii="Times New Roman" w:hAnsi="Times New Roman" w:cs="Times New Roman"/>
              </w:rPr>
              <w:t>4 936,56033</w:t>
            </w:r>
          </w:p>
        </w:tc>
        <w:tc>
          <w:tcPr>
            <w:tcW w:w="483" w:type="pct"/>
            <w:shd w:val="clear" w:color="auto" w:fill="auto"/>
          </w:tcPr>
          <w:p w14:paraId="32044AE2" w14:textId="77777777" w:rsidR="005C4468" w:rsidRPr="005C4468" w:rsidRDefault="005C4468" w:rsidP="00D33A0B">
            <w:pPr>
              <w:pStyle w:val="ConsPlusNormal"/>
              <w:ind w:firstLine="0"/>
              <w:jc w:val="both"/>
              <w:rPr>
                <w:rFonts w:ascii="Times New Roman" w:hAnsi="Times New Roman" w:cs="Times New Roman"/>
              </w:rPr>
            </w:pPr>
            <w:r w:rsidRPr="005C4468">
              <w:rPr>
                <w:rFonts w:ascii="Times New Roman" w:hAnsi="Times New Roman" w:cs="Times New Roman"/>
              </w:rPr>
              <w:t>3 427,50065</w:t>
            </w:r>
          </w:p>
        </w:tc>
        <w:tc>
          <w:tcPr>
            <w:tcW w:w="552" w:type="pct"/>
            <w:shd w:val="clear" w:color="auto" w:fill="auto"/>
          </w:tcPr>
          <w:p w14:paraId="69B98795" w14:textId="77777777" w:rsidR="005C4468" w:rsidRPr="005C4468" w:rsidRDefault="005C4468" w:rsidP="00D33A0B">
            <w:pPr>
              <w:pStyle w:val="ConsPlusNormal"/>
              <w:ind w:firstLine="0"/>
              <w:jc w:val="both"/>
              <w:rPr>
                <w:rFonts w:ascii="Times New Roman" w:hAnsi="Times New Roman" w:cs="Times New Roman"/>
              </w:rPr>
            </w:pPr>
            <w:r w:rsidRPr="005C4468">
              <w:rPr>
                <w:rFonts w:ascii="Times New Roman" w:hAnsi="Times New Roman" w:cs="Times New Roman"/>
              </w:rPr>
              <w:t>836,38300</w:t>
            </w:r>
          </w:p>
        </w:tc>
        <w:tc>
          <w:tcPr>
            <w:tcW w:w="483" w:type="pct"/>
            <w:shd w:val="clear" w:color="auto" w:fill="auto"/>
          </w:tcPr>
          <w:p w14:paraId="0D9343E9" w14:textId="77777777" w:rsidR="005C4468" w:rsidRPr="005C4468" w:rsidRDefault="005C4468" w:rsidP="00D33A0B">
            <w:pPr>
              <w:pStyle w:val="ConsPlusNormal"/>
              <w:ind w:firstLine="0"/>
              <w:jc w:val="both"/>
              <w:rPr>
                <w:rFonts w:ascii="Times New Roman" w:hAnsi="Times New Roman" w:cs="Times New Roman"/>
              </w:rPr>
            </w:pPr>
            <w:r w:rsidRPr="005C4468">
              <w:rPr>
                <w:rFonts w:ascii="Times New Roman" w:hAnsi="Times New Roman" w:cs="Times New Roman"/>
              </w:rPr>
              <w:t>836,38300</w:t>
            </w:r>
          </w:p>
        </w:tc>
        <w:tc>
          <w:tcPr>
            <w:tcW w:w="483" w:type="pct"/>
            <w:shd w:val="clear" w:color="auto" w:fill="auto"/>
          </w:tcPr>
          <w:p w14:paraId="65A100E2" w14:textId="77777777" w:rsidR="005C4468" w:rsidRPr="005C4468" w:rsidRDefault="005C4468" w:rsidP="00D33A0B">
            <w:pPr>
              <w:pStyle w:val="ConsPlusNormal"/>
              <w:ind w:firstLine="0"/>
              <w:jc w:val="both"/>
              <w:rPr>
                <w:rFonts w:ascii="Times New Roman" w:hAnsi="Times New Roman" w:cs="Times New Roman"/>
              </w:rPr>
            </w:pPr>
            <w:r w:rsidRPr="005C4468">
              <w:rPr>
                <w:rFonts w:ascii="Times New Roman" w:hAnsi="Times New Roman" w:cs="Times New Roman"/>
              </w:rPr>
              <w:t>836,38300</w:t>
            </w:r>
          </w:p>
        </w:tc>
      </w:tr>
      <w:tr w:rsidR="005C4468" w:rsidRPr="00B658DB" w14:paraId="16A27B20" w14:textId="77777777" w:rsidTr="00D33A0B">
        <w:tc>
          <w:tcPr>
            <w:tcW w:w="1342" w:type="pct"/>
            <w:gridSpan w:val="2"/>
            <w:shd w:val="clear" w:color="auto" w:fill="auto"/>
          </w:tcPr>
          <w:p w14:paraId="147CD60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средства собственников</w:t>
            </w:r>
          </w:p>
        </w:tc>
        <w:tc>
          <w:tcPr>
            <w:tcW w:w="621" w:type="pct"/>
            <w:vMerge/>
            <w:shd w:val="clear" w:color="auto" w:fill="auto"/>
          </w:tcPr>
          <w:p w14:paraId="142C6D31"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0765BAA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64B782C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6F21A0E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7827959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1A3891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9CE33B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521E887C" w14:textId="77777777" w:rsidTr="00D33A0B">
        <w:tc>
          <w:tcPr>
            <w:tcW w:w="1342" w:type="pct"/>
            <w:gridSpan w:val="2"/>
            <w:shd w:val="clear" w:color="auto" w:fill="auto"/>
          </w:tcPr>
          <w:p w14:paraId="725A425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средства граждан, поддержавших проект</w:t>
            </w:r>
          </w:p>
        </w:tc>
        <w:tc>
          <w:tcPr>
            <w:tcW w:w="621" w:type="pct"/>
            <w:vMerge/>
            <w:shd w:val="clear" w:color="auto" w:fill="auto"/>
          </w:tcPr>
          <w:p w14:paraId="0BAF8A34"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68559FC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401,86374</w:t>
            </w:r>
          </w:p>
        </w:tc>
        <w:tc>
          <w:tcPr>
            <w:tcW w:w="484" w:type="pct"/>
            <w:shd w:val="clear" w:color="auto" w:fill="auto"/>
          </w:tcPr>
          <w:p w14:paraId="37DF08D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682,02783</w:t>
            </w:r>
          </w:p>
        </w:tc>
        <w:tc>
          <w:tcPr>
            <w:tcW w:w="483" w:type="pct"/>
            <w:shd w:val="clear" w:color="auto" w:fill="auto"/>
          </w:tcPr>
          <w:p w14:paraId="02638D8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403A4BD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77B527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711873C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1E773049" w14:textId="77777777" w:rsidTr="00D33A0B">
        <w:tc>
          <w:tcPr>
            <w:tcW w:w="1342" w:type="pct"/>
            <w:gridSpan w:val="2"/>
            <w:shd w:val="clear" w:color="auto" w:fill="auto"/>
          </w:tcPr>
          <w:p w14:paraId="7866EC2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инициативные платежи (без учета средств граждан, поддержавших проект)</w:t>
            </w:r>
          </w:p>
        </w:tc>
        <w:tc>
          <w:tcPr>
            <w:tcW w:w="621" w:type="pct"/>
            <w:vMerge/>
            <w:shd w:val="clear" w:color="auto" w:fill="auto"/>
          </w:tcPr>
          <w:p w14:paraId="1F7EEF69"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63B3553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188,300</w:t>
            </w:r>
          </w:p>
        </w:tc>
        <w:tc>
          <w:tcPr>
            <w:tcW w:w="484" w:type="pct"/>
            <w:shd w:val="clear" w:color="auto" w:fill="auto"/>
          </w:tcPr>
          <w:p w14:paraId="71D87F5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321,93200</w:t>
            </w:r>
          </w:p>
        </w:tc>
        <w:tc>
          <w:tcPr>
            <w:tcW w:w="483" w:type="pct"/>
            <w:shd w:val="clear" w:color="auto" w:fill="auto"/>
          </w:tcPr>
          <w:p w14:paraId="199AD39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63B4731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CAF2EE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07A6A0E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28BE91DD" w14:textId="77777777" w:rsidTr="00D33A0B">
        <w:tc>
          <w:tcPr>
            <w:tcW w:w="1342" w:type="pct"/>
            <w:gridSpan w:val="2"/>
            <w:shd w:val="clear" w:color="auto" w:fill="auto"/>
          </w:tcPr>
          <w:p w14:paraId="5D8411B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621" w:type="pct"/>
            <w:vMerge/>
            <w:shd w:val="clear" w:color="auto" w:fill="auto"/>
          </w:tcPr>
          <w:p w14:paraId="2EA9B331"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3F4C1A5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24 016,24613</w:t>
            </w:r>
          </w:p>
        </w:tc>
        <w:tc>
          <w:tcPr>
            <w:tcW w:w="484" w:type="pct"/>
            <w:shd w:val="clear" w:color="auto" w:fill="auto"/>
          </w:tcPr>
          <w:p w14:paraId="659C717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12 966,34743</w:t>
            </w:r>
          </w:p>
        </w:tc>
        <w:tc>
          <w:tcPr>
            <w:tcW w:w="483" w:type="pct"/>
            <w:shd w:val="clear" w:color="auto" w:fill="auto"/>
          </w:tcPr>
          <w:p w14:paraId="3DBAFDD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300,00</w:t>
            </w:r>
          </w:p>
        </w:tc>
        <w:tc>
          <w:tcPr>
            <w:tcW w:w="552" w:type="pct"/>
            <w:shd w:val="clear" w:color="auto" w:fill="auto"/>
          </w:tcPr>
          <w:p w14:paraId="49A7E4E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904A78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29B3EA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6CD9C4EF" w14:textId="77777777" w:rsidTr="00D33A0B">
        <w:tc>
          <w:tcPr>
            <w:tcW w:w="1342" w:type="pct"/>
            <w:gridSpan w:val="2"/>
            <w:shd w:val="clear" w:color="auto" w:fill="auto"/>
          </w:tcPr>
          <w:p w14:paraId="31EE89E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621" w:type="pct"/>
            <w:vMerge/>
            <w:shd w:val="clear" w:color="auto" w:fill="auto"/>
          </w:tcPr>
          <w:p w14:paraId="272E1D3E"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2F24ACB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5 244,23988</w:t>
            </w:r>
          </w:p>
        </w:tc>
        <w:tc>
          <w:tcPr>
            <w:tcW w:w="484" w:type="pct"/>
            <w:shd w:val="clear" w:color="auto" w:fill="auto"/>
          </w:tcPr>
          <w:p w14:paraId="2D01BB9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3960,00</w:t>
            </w:r>
          </w:p>
        </w:tc>
        <w:tc>
          <w:tcPr>
            <w:tcW w:w="483" w:type="pct"/>
            <w:shd w:val="clear" w:color="auto" w:fill="auto"/>
          </w:tcPr>
          <w:p w14:paraId="36879AE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29 700,00</w:t>
            </w:r>
          </w:p>
        </w:tc>
        <w:tc>
          <w:tcPr>
            <w:tcW w:w="552" w:type="pct"/>
            <w:shd w:val="clear" w:color="auto" w:fill="auto"/>
          </w:tcPr>
          <w:p w14:paraId="0B4D749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57EB04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83E65F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55992948" w14:textId="77777777" w:rsidTr="00D33A0B">
        <w:tc>
          <w:tcPr>
            <w:tcW w:w="238" w:type="pct"/>
            <w:vMerge w:val="restart"/>
            <w:shd w:val="clear" w:color="auto" w:fill="auto"/>
          </w:tcPr>
          <w:p w14:paraId="796504B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1.1</w:t>
            </w:r>
          </w:p>
        </w:tc>
        <w:tc>
          <w:tcPr>
            <w:tcW w:w="1104" w:type="pct"/>
            <w:shd w:val="clear" w:color="auto" w:fill="auto"/>
          </w:tcPr>
          <w:p w14:paraId="33732FCF" w14:textId="77777777" w:rsidR="005C4468" w:rsidRPr="005C4468" w:rsidRDefault="005C4468" w:rsidP="005C4468">
            <w:pPr>
              <w:autoSpaceDE w:val="0"/>
              <w:autoSpaceDN w:val="0"/>
              <w:rPr>
                <w:sz w:val="20"/>
                <w:szCs w:val="20"/>
              </w:rPr>
            </w:pPr>
            <w:r w:rsidRPr="005C4468">
              <w:rPr>
                <w:sz w:val="20"/>
                <w:szCs w:val="20"/>
              </w:rPr>
              <w:t xml:space="preserve">Благоустройство дворовых территорий </w:t>
            </w:r>
          </w:p>
        </w:tc>
        <w:tc>
          <w:tcPr>
            <w:tcW w:w="621" w:type="pct"/>
            <w:vMerge w:val="restart"/>
            <w:shd w:val="clear" w:color="auto" w:fill="auto"/>
          </w:tcPr>
          <w:p w14:paraId="64FDE2C0" w14:textId="77777777" w:rsidR="005C4468" w:rsidRPr="005C4468" w:rsidRDefault="005C4468" w:rsidP="00D33A0B">
            <w:pPr>
              <w:pStyle w:val="ConsPlusNormal"/>
              <w:ind w:firstLine="0"/>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552" w:type="pct"/>
            <w:shd w:val="clear" w:color="auto" w:fill="auto"/>
          </w:tcPr>
          <w:p w14:paraId="7AF0D5A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0442970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 0,00</w:t>
            </w:r>
          </w:p>
        </w:tc>
        <w:tc>
          <w:tcPr>
            <w:tcW w:w="483" w:type="pct"/>
            <w:shd w:val="clear" w:color="auto" w:fill="auto"/>
          </w:tcPr>
          <w:p w14:paraId="09A8DC8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260,70300</w:t>
            </w:r>
          </w:p>
        </w:tc>
        <w:tc>
          <w:tcPr>
            <w:tcW w:w="552" w:type="pct"/>
            <w:shd w:val="clear" w:color="auto" w:fill="auto"/>
          </w:tcPr>
          <w:p w14:paraId="2E202F7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418,1915</w:t>
            </w:r>
          </w:p>
        </w:tc>
        <w:tc>
          <w:tcPr>
            <w:tcW w:w="483" w:type="pct"/>
            <w:shd w:val="clear" w:color="auto" w:fill="auto"/>
          </w:tcPr>
          <w:p w14:paraId="23C9793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418,1915</w:t>
            </w:r>
          </w:p>
        </w:tc>
        <w:tc>
          <w:tcPr>
            <w:tcW w:w="483" w:type="pct"/>
            <w:shd w:val="clear" w:color="auto" w:fill="auto"/>
          </w:tcPr>
          <w:p w14:paraId="033CFBE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418,1915</w:t>
            </w:r>
          </w:p>
        </w:tc>
      </w:tr>
      <w:tr w:rsidR="005C4468" w:rsidRPr="00B658DB" w14:paraId="1CA86CF6" w14:textId="77777777" w:rsidTr="00D33A0B">
        <w:tc>
          <w:tcPr>
            <w:tcW w:w="238" w:type="pct"/>
            <w:vMerge/>
            <w:shd w:val="clear" w:color="auto" w:fill="auto"/>
          </w:tcPr>
          <w:p w14:paraId="6FD190DD" w14:textId="77777777" w:rsidR="005C4468" w:rsidRPr="005C4468" w:rsidRDefault="005C4468" w:rsidP="005C4468">
            <w:pPr>
              <w:rPr>
                <w:sz w:val="20"/>
                <w:szCs w:val="20"/>
              </w:rPr>
            </w:pPr>
          </w:p>
        </w:tc>
        <w:tc>
          <w:tcPr>
            <w:tcW w:w="1104" w:type="pct"/>
            <w:shd w:val="clear" w:color="auto" w:fill="auto"/>
          </w:tcPr>
          <w:p w14:paraId="55AF59B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621" w:type="pct"/>
            <w:vMerge/>
            <w:shd w:val="clear" w:color="auto" w:fill="auto"/>
          </w:tcPr>
          <w:p w14:paraId="4312470E"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2F3CC20C" w14:textId="77777777" w:rsidR="005C4468" w:rsidRPr="005C4468" w:rsidRDefault="005C4468" w:rsidP="005C4468">
            <w:pPr>
              <w:pStyle w:val="ConsPlusNormal"/>
              <w:jc w:val="both"/>
              <w:rPr>
                <w:rFonts w:ascii="Times New Roman" w:hAnsi="Times New Roman" w:cs="Times New Roman"/>
              </w:rPr>
            </w:pPr>
          </w:p>
        </w:tc>
        <w:tc>
          <w:tcPr>
            <w:tcW w:w="484" w:type="pct"/>
            <w:shd w:val="clear" w:color="auto" w:fill="auto"/>
          </w:tcPr>
          <w:p w14:paraId="48ED17A8"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4AB164F1" w14:textId="77777777" w:rsidR="005C4468" w:rsidRPr="005C4468" w:rsidRDefault="005C4468" w:rsidP="005C4468">
            <w:pPr>
              <w:pStyle w:val="ConsPlusNormal"/>
              <w:jc w:val="both"/>
              <w:rPr>
                <w:rFonts w:ascii="Times New Roman" w:hAnsi="Times New Roman" w:cs="Times New Roman"/>
              </w:rPr>
            </w:pPr>
          </w:p>
        </w:tc>
        <w:tc>
          <w:tcPr>
            <w:tcW w:w="552" w:type="pct"/>
            <w:shd w:val="clear" w:color="auto" w:fill="auto"/>
          </w:tcPr>
          <w:p w14:paraId="127A5462"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7A03FD7A"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06203546" w14:textId="77777777" w:rsidR="005C4468" w:rsidRPr="005C4468" w:rsidRDefault="005C4468" w:rsidP="005C4468">
            <w:pPr>
              <w:pStyle w:val="ConsPlusNormal"/>
              <w:jc w:val="both"/>
              <w:rPr>
                <w:rFonts w:ascii="Times New Roman" w:hAnsi="Times New Roman" w:cs="Times New Roman"/>
              </w:rPr>
            </w:pPr>
          </w:p>
        </w:tc>
      </w:tr>
      <w:tr w:rsidR="005C4468" w:rsidRPr="00B658DB" w14:paraId="605F2888" w14:textId="77777777" w:rsidTr="00D33A0B">
        <w:tc>
          <w:tcPr>
            <w:tcW w:w="238" w:type="pct"/>
            <w:vMerge/>
            <w:shd w:val="clear" w:color="auto" w:fill="auto"/>
          </w:tcPr>
          <w:p w14:paraId="0468EB7E" w14:textId="77777777" w:rsidR="005C4468" w:rsidRPr="005C4468" w:rsidRDefault="005C4468" w:rsidP="005C4468">
            <w:pPr>
              <w:rPr>
                <w:sz w:val="20"/>
                <w:szCs w:val="20"/>
              </w:rPr>
            </w:pPr>
          </w:p>
        </w:tc>
        <w:tc>
          <w:tcPr>
            <w:tcW w:w="1104" w:type="pct"/>
            <w:shd w:val="clear" w:color="auto" w:fill="auto"/>
          </w:tcPr>
          <w:p w14:paraId="481EF73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621" w:type="pct"/>
            <w:vMerge/>
            <w:shd w:val="clear" w:color="auto" w:fill="auto"/>
          </w:tcPr>
          <w:p w14:paraId="670007BF"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07361EC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424688F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7011DB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260,703</w:t>
            </w:r>
            <w:r w:rsidRPr="005C4468">
              <w:rPr>
                <w:rFonts w:ascii="Times New Roman" w:hAnsi="Times New Roman" w:cs="Times New Roman"/>
              </w:rPr>
              <w:lastRenderedPageBreak/>
              <w:t>00</w:t>
            </w:r>
          </w:p>
        </w:tc>
        <w:tc>
          <w:tcPr>
            <w:tcW w:w="552" w:type="pct"/>
            <w:shd w:val="clear" w:color="auto" w:fill="auto"/>
          </w:tcPr>
          <w:p w14:paraId="70DD888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lastRenderedPageBreak/>
              <w:t>418,1915</w:t>
            </w:r>
          </w:p>
        </w:tc>
        <w:tc>
          <w:tcPr>
            <w:tcW w:w="483" w:type="pct"/>
            <w:shd w:val="clear" w:color="auto" w:fill="auto"/>
          </w:tcPr>
          <w:p w14:paraId="7DCAE8A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418,191</w:t>
            </w:r>
            <w:r w:rsidRPr="005C4468">
              <w:rPr>
                <w:rFonts w:ascii="Times New Roman" w:hAnsi="Times New Roman" w:cs="Times New Roman"/>
              </w:rPr>
              <w:lastRenderedPageBreak/>
              <w:t>5</w:t>
            </w:r>
          </w:p>
        </w:tc>
        <w:tc>
          <w:tcPr>
            <w:tcW w:w="483" w:type="pct"/>
            <w:shd w:val="clear" w:color="auto" w:fill="auto"/>
          </w:tcPr>
          <w:p w14:paraId="6C4CFBA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lastRenderedPageBreak/>
              <w:t>418,191</w:t>
            </w:r>
            <w:r w:rsidRPr="005C4468">
              <w:rPr>
                <w:rFonts w:ascii="Times New Roman" w:hAnsi="Times New Roman" w:cs="Times New Roman"/>
              </w:rPr>
              <w:lastRenderedPageBreak/>
              <w:t>5</w:t>
            </w:r>
          </w:p>
        </w:tc>
      </w:tr>
      <w:tr w:rsidR="005C4468" w:rsidRPr="00B658DB" w14:paraId="0B62F9C3" w14:textId="77777777" w:rsidTr="00D33A0B">
        <w:tc>
          <w:tcPr>
            <w:tcW w:w="238" w:type="pct"/>
            <w:vMerge/>
            <w:shd w:val="clear" w:color="auto" w:fill="auto"/>
          </w:tcPr>
          <w:p w14:paraId="3DA2D4C7" w14:textId="77777777" w:rsidR="005C4468" w:rsidRPr="005C4468" w:rsidRDefault="005C4468" w:rsidP="005C4468">
            <w:pPr>
              <w:rPr>
                <w:sz w:val="20"/>
                <w:szCs w:val="20"/>
              </w:rPr>
            </w:pPr>
          </w:p>
        </w:tc>
        <w:tc>
          <w:tcPr>
            <w:tcW w:w="1104" w:type="pct"/>
            <w:shd w:val="clear" w:color="auto" w:fill="auto"/>
          </w:tcPr>
          <w:p w14:paraId="2AC9BB4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621" w:type="pct"/>
            <w:vMerge/>
            <w:shd w:val="clear" w:color="auto" w:fill="auto"/>
          </w:tcPr>
          <w:p w14:paraId="182326C2"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1792934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6D28EA7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5B8226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140DED8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755EB29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CF5C3B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76A38B9E" w14:textId="77777777" w:rsidTr="00D33A0B">
        <w:tc>
          <w:tcPr>
            <w:tcW w:w="238" w:type="pct"/>
            <w:vMerge/>
            <w:shd w:val="clear" w:color="auto" w:fill="auto"/>
          </w:tcPr>
          <w:p w14:paraId="6F1467FB" w14:textId="77777777" w:rsidR="005C4468" w:rsidRPr="005C4468" w:rsidRDefault="005C4468" w:rsidP="005C4468">
            <w:pPr>
              <w:rPr>
                <w:sz w:val="20"/>
                <w:szCs w:val="20"/>
              </w:rPr>
            </w:pPr>
          </w:p>
        </w:tc>
        <w:tc>
          <w:tcPr>
            <w:tcW w:w="1104" w:type="pct"/>
            <w:shd w:val="clear" w:color="auto" w:fill="auto"/>
          </w:tcPr>
          <w:p w14:paraId="7CE6069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621" w:type="pct"/>
            <w:vMerge/>
            <w:shd w:val="clear" w:color="auto" w:fill="auto"/>
          </w:tcPr>
          <w:p w14:paraId="1F9792D1"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14E82C2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29F3826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7DDF85C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031B4E7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99E607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BE8376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22FF469E" w14:textId="77777777" w:rsidTr="00D33A0B">
        <w:tc>
          <w:tcPr>
            <w:tcW w:w="238" w:type="pct"/>
            <w:vMerge/>
            <w:shd w:val="clear" w:color="auto" w:fill="auto"/>
          </w:tcPr>
          <w:p w14:paraId="7B30149F" w14:textId="77777777" w:rsidR="005C4468" w:rsidRPr="005C4468" w:rsidRDefault="005C4468" w:rsidP="005C4468">
            <w:pPr>
              <w:rPr>
                <w:sz w:val="20"/>
                <w:szCs w:val="20"/>
              </w:rPr>
            </w:pPr>
          </w:p>
        </w:tc>
        <w:tc>
          <w:tcPr>
            <w:tcW w:w="1104" w:type="pct"/>
            <w:shd w:val="clear" w:color="auto" w:fill="auto"/>
          </w:tcPr>
          <w:p w14:paraId="7E940B1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средства собственников</w:t>
            </w:r>
          </w:p>
        </w:tc>
        <w:tc>
          <w:tcPr>
            <w:tcW w:w="621" w:type="pct"/>
            <w:vMerge/>
            <w:shd w:val="clear" w:color="auto" w:fill="auto"/>
          </w:tcPr>
          <w:p w14:paraId="1079C6B9"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2AC9739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0D63125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CC246F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3429BC5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02B0F1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EEE31F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3BA7BFFC" w14:textId="77777777" w:rsidTr="00D33A0B">
        <w:tc>
          <w:tcPr>
            <w:tcW w:w="238" w:type="pct"/>
            <w:vMerge w:val="restart"/>
            <w:shd w:val="clear" w:color="auto" w:fill="auto"/>
          </w:tcPr>
          <w:p w14:paraId="3644E13C" w14:textId="77777777" w:rsidR="005C4468" w:rsidRPr="005C4468" w:rsidRDefault="005C4468" w:rsidP="005C4468">
            <w:pPr>
              <w:rPr>
                <w:sz w:val="20"/>
                <w:szCs w:val="20"/>
              </w:rPr>
            </w:pPr>
            <w:r w:rsidRPr="005C4468">
              <w:rPr>
                <w:sz w:val="20"/>
                <w:szCs w:val="20"/>
              </w:rPr>
              <w:t>1.1.1</w:t>
            </w:r>
          </w:p>
        </w:tc>
        <w:tc>
          <w:tcPr>
            <w:tcW w:w="1104" w:type="pct"/>
            <w:shd w:val="clear" w:color="auto" w:fill="auto"/>
          </w:tcPr>
          <w:p w14:paraId="0B81795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Выполнение работ по благоустройству дворовых территорий</w:t>
            </w:r>
          </w:p>
        </w:tc>
        <w:tc>
          <w:tcPr>
            <w:tcW w:w="621" w:type="pct"/>
            <w:vMerge/>
            <w:shd w:val="clear" w:color="auto" w:fill="auto"/>
          </w:tcPr>
          <w:p w14:paraId="0119B1F7"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51CD07A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41AB70F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691A0DE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2794EE2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287,84</w:t>
            </w:r>
          </w:p>
        </w:tc>
        <w:tc>
          <w:tcPr>
            <w:tcW w:w="483" w:type="pct"/>
            <w:shd w:val="clear" w:color="auto" w:fill="auto"/>
          </w:tcPr>
          <w:p w14:paraId="17820D3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287,84</w:t>
            </w:r>
          </w:p>
        </w:tc>
        <w:tc>
          <w:tcPr>
            <w:tcW w:w="483" w:type="pct"/>
            <w:shd w:val="clear" w:color="auto" w:fill="auto"/>
          </w:tcPr>
          <w:p w14:paraId="7341BAC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287,84</w:t>
            </w:r>
          </w:p>
        </w:tc>
      </w:tr>
      <w:tr w:rsidR="005C4468" w:rsidRPr="00B658DB" w14:paraId="1986A28C" w14:textId="77777777" w:rsidTr="00D33A0B">
        <w:tc>
          <w:tcPr>
            <w:tcW w:w="238" w:type="pct"/>
            <w:vMerge/>
            <w:shd w:val="clear" w:color="auto" w:fill="auto"/>
          </w:tcPr>
          <w:p w14:paraId="2D7CEFE7" w14:textId="77777777" w:rsidR="005C4468" w:rsidRPr="005C4468" w:rsidRDefault="005C4468" w:rsidP="005C4468">
            <w:pPr>
              <w:rPr>
                <w:sz w:val="20"/>
                <w:szCs w:val="20"/>
              </w:rPr>
            </w:pPr>
          </w:p>
        </w:tc>
        <w:tc>
          <w:tcPr>
            <w:tcW w:w="1104" w:type="pct"/>
            <w:shd w:val="clear" w:color="auto" w:fill="auto"/>
          </w:tcPr>
          <w:p w14:paraId="2D0C441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621" w:type="pct"/>
            <w:vMerge/>
            <w:shd w:val="clear" w:color="auto" w:fill="auto"/>
          </w:tcPr>
          <w:p w14:paraId="4A9CF1A8"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01EFA8EE" w14:textId="77777777" w:rsidR="005C4468" w:rsidRPr="005C4468" w:rsidRDefault="005C4468" w:rsidP="005C4468">
            <w:pPr>
              <w:pStyle w:val="ConsPlusNormal"/>
              <w:jc w:val="both"/>
              <w:rPr>
                <w:rFonts w:ascii="Times New Roman" w:hAnsi="Times New Roman" w:cs="Times New Roman"/>
              </w:rPr>
            </w:pPr>
          </w:p>
        </w:tc>
        <w:tc>
          <w:tcPr>
            <w:tcW w:w="484" w:type="pct"/>
            <w:shd w:val="clear" w:color="auto" w:fill="auto"/>
          </w:tcPr>
          <w:p w14:paraId="62305F57"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74C6853D" w14:textId="77777777" w:rsidR="005C4468" w:rsidRPr="005C4468" w:rsidRDefault="005C4468" w:rsidP="005C4468">
            <w:pPr>
              <w:pStyle w:val="ConsPlusNormal"/>
              <w:jc w:val="both"/>
              <w:rPr>
                <w:rFonts w:ascii="Times New Roman" w:hAnsi="Times New Roman" w:cs="Times New Roman"/>
              </w:rPr>
            </w:pPr>
          </w:p>
        </w:tc>
        <w:tc>
          <w:tcPr>
            <w:tcW w:w="552" w:type="pct"/>
            <w:shd w:val="clear" w:color="auto" w:fill="auto"/>
          </w:tcPr>
          <w:p w14:paraId="7EF276EF"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36C99FBE"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70020BAB" w14:textId="77777777" w:rsidR="005C4468" w:rsidRPr="005C4468" w:rsidRDefault="005C4468" w:rsidP="005C4468">
            <w:pPr>
              <w:pStyle w:val="ConsPlusNormal"/>
              <w:jc w:val="both"/>
              <w:rPr>
                <w:rFonts w:ascii="Times New Roman" w:hAnsi="Times New Roman" w:cs="Times New Roman"/>
              </w:rPr>
            </w:pPr>
          </w:p>
        </w:tc>
      </w:tr>
      <w:tr w:rsidR="005C4468" w:rsidRPr="00B658DB" w14:paraId="704E997F" w14:textId="77777777" w:rsidTr="00D33A0B">
        <w:tc>
          <w:tcPr>
            <w:tcW w:w="238" w:type="pct"/>
            <w:vMerge/>
            <w:shd w:val="clear" w:color="auto" w:fill="auto"/>
          </w:tcPr>
          <w:p w14:paraId="5D169F69" w14:textId="77777777" w:rsidR="005C4468" w:rsidRPr="005C4468" w:rsidRDefault="005C4468" w:rsidP="005C4468">
            <w:pPr>
              <w:rPr>
                <w:sz w:val="20"/>
                <w:szCs w:val="20"/>
              </w:rPr>
            </w:pPr>
          </w:p>
        </w:tc>
        <w:tc>
          <w:tcPr>
            <w:tcW w:w="1104" w:type="pct"/>
            <w:shd w:val="clear" w:color="auto" w:fill="auto"/>
          </w:tcPr>
          <w:p w14:paraId="47EE751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621" w:type="pct"/>
            <w:vMerge/>
            <w:shd w:val="clear" w:color="auto" w:fill="auto"/>
          </w:tcPr>
          <w:p w14:paraId="220E7CB9"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20D393B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6FD7548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2D3D3C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0371685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287,84</w:t>
            </w:r>
          </w:p>
        </w:tc>
        <w:tc>
          <w:tcPr>
            <w:tcW w:w="483" w:type="pct"/>
            <w:shd w:val="clear" w:color="auto" w:fill="auto"/>
          </w:tcPr>
          <w:p w14:paraId="30BDB28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287,84</w:t>
            </w:r>
          </w:p>
        </w:tc>
        <w:tc>
          <w:tcPr>
            <w:tcW w:w="483" w:type="pct"/>
            <w:shd w:val="clear" w:color="auto" w:fill="auto"/>
          </w:tcPr>
          <w:p w14:paraId="7876600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287,84</w:t>
            </w:r>
          </w:p>
        </w:tc>
      </w:tr>
      <w:tr w:rsidR="005C4468" w:rsidRPr="00B658DB" w14:paraId="330F950F" w14:textId="77777777" w:rsidTr="00D33A0B">
        <w:tc>
          <w:tcPr>
            <w:tcW w:w="238" w:type="pct"/>
            <w:vMerge/>
            <w:shd w:val="clear" w:color="auto" w:fill="auto"/>
          </w:tcPr>
          <w:p w14:paraId="12639CBE" w14:textId="77777777" w:rsidR="005C4468" w:rsidRPr="005C4468" w:rsidRDefault="005C4468" w:rsidP="005C4468">
            <w:pPr>
              <w:rPr>
                <w:sz w:val="20"/>
                <w:szCs w:val="20"/>
              </w:rPr>
            </w:pPr>
          </w:p>
        </w:tc>
        <w:tc>
          <w:tcPr>
            <w:tcW w:w="1104" w:type="pct"/>
            <w:shd w:val="clear" w:color="auto" w:fill="auto"/>
          </w:tcPr>
          <w:p w14:paraId="1280E56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621" w:type="pct"/>
            <w:vMerge/>
            <w:shd w:val="clear" w:color="auto" w:fill="auto"/>
          </w:tcPr>
          <w:p w14:paraId="75ECE1ED"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1BA42E9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049B590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6B4228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579DC14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A0D978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67A760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011A4124" w14:textId="77777777" w:rsidTr="00D33A0B">
        <w:tc>
          <w:tcPr>
            <w:tcW w:w="238" w:type="pct"/>
            <w:vMerge/>
            <w:shd w:val="clear" w:color="auto" w:fill="auto"/>
          </w:tcPr>
          <w:p w14:paraId="77D62D19" w14:textId="77777777" w:rsidR="005C4468" w:rsidRPr="005C4468" w:rsidRDefault="005C4468" w:rsidP="005C4468">
            <w:pPr>
              <w:rPr>
                <w:sz w:val="20"/>
                <w:szCs w:val="20"/>
              </w:rPr>
            </w:pPr>
          </w:p>
        </w:tc>
        <w:tc>
          <w:tcPr>
            <w:tcW w:w="1104" w:type="pct"/>
            <w:shd w:val="clear" w:color="auto" w:fill="auto"/>
          </w:tcPr>
          <w:p w14:paraId="6E8D115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621" w:type="pct"/>
            <w:vMerge/>
            <w:shd w:val="clear" w:color="auto" w:fill="auto"/>
          </w:tcPr>
          <w:p w14:paraId="34DE265F"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4972CB2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53E94DD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85B4E4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21D6BD3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626463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55FA3C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4D2C63BD" w14:textId="77777777" w:rsidTr="00D33A0B">
        <w:tc>
          <w:tcPr>
            <w:tcW w:w="238" w:type="pct"/>
            <w:vMerge w:val="restart"/>
            <w:shd w:val="clear" w:color="auto" w:fill="auto"/>
          </w:tcPr>
          <w:p w14:paraId="6741B8A0" w14:textId="77777777" w:rsidR="005C4468" w:rsidRPr="005C4468" w:rsidRDefault="005C4468" w:rsidP="005C4468">
            <w:pPr>
              <w:rPr>
                <w:sz w:val="20"/>
                <w:szCs w:val="20"/>
              </w:rPr>
            </w:pPr>
            <w:r w:rsidRPr="005C4468">
              <w:rPr>
                <w:sz w:val="20"/>
                <w:szCs w:val="20"/>
              </w:rPr>
              <w:t>1.1.2</w:t>
            </w:r>
          </w:p>
        </w:tc>
        <w:tc>
          <w:tcPr>
            <w:tcW w:w="1104" w:type="pct"/>
            <w:shd w:val="clear" w:color="auto" w:fill="auto"/>
          </w:tcPr>
          <w:p w14:paraId="5F54B4F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Проектно-сметные работы и экспертиза смет</w:t>
            </w:r>
          </w:p>
        </w:tc>
        <w:tc>
          <w:tcPr>
            <w:tcW w:w="621" w:type="pct"/>
            <w:vMerge/>
            <w:shd w:val="clear" w:color="auto" w:fill="auto"/>
          </w:tcPr>
          <w:p w14:paraId="4FAEF059"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05475BE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1D9D710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C05F7A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260,70300</w:t>
            </w:r>
          </w:p>
        </w:tc>
        <w:tc>
          <w:tcPr>
            <w:tcW w:w="552" w:type="pct"/>
            <w:shd w:val="clear" w:color="auto" w:fill="auto"/>
          </w:tcPr>
          <w:p w14:paraId="4BFAA0E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130,3515</w:t>
            </w:r>
          </w:p>
        </w:tc>
        <w:tc>
          <w:tcPr>
            <w:tcW w:w="483" w:type="pct"/>
            <w:shd w:val="clear" w:color="auto" w:fill="auto"/>
          </w:tcPr>
          <w:p w14:paraId="68FB929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130,3515</w:t>
            </w:r>
          </w:p>
        </w:tc>
        <w:tc>
          <w:tcPr>
            <w:tcW w:w="483" w:type="pct"/>
            <w:shd w:val="clear" w:color="auto" w:fill="auto"/>
          </w:tcPr>
          <w:p w14:paraId="1633681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130,3515</w:t>
            </w:r>
          </w:p>
        </w:tc>
      </w:tr>
      <w:tr w:rsidR="005C4468" w:rsidRPr="00B658DB" w14:paraId="5AE6A9C5" w14:textId="77777777" w:rsidTr="00D33A0B">
        <w:tc>
          <w:tcPr>
            <w:tcW w:w="238" w:type="pct"/>
            <w:vMerge/>
            <w:shd w:val="clear" w:color="auto" w:fill="auto"/>
          </w:tcPr>
          <w:p w14:paraId="3AFB2466" w14:textId="77777777" w:rsidR="005C4468" w:rsidRPr="005C4468" w:rsidRDefault="005C4468" w:rsidP="005C4468">
            <w:pPr>
              <w:rPr>
                <w:sz w:val="20"/>
                <w:szCs w:val="20"/>
              </w:rPr>
            </w:pPr>
          </w:p>
        </w:tc>
        <w:tc>
          <w:tcPr>
            <w:tcW w:w="1104" w:type="pct"/>
            <w:shd w:val="clear" w:color="auto" w:fill="auto"/>
          </w:tcPr>
          <w:p w14:paraId="4FB0359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621" w:type="pct"/>
            <w:vMerge/>
            <w:shd w:val="clear" w:color="auto" w:fill="auto"/>
          </w:tcPr>
          <w:p w14:paraId="3605E310"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1AE4AF89" w14:textId="77777777" w:rsidR="005C4468" w:rsidRPr="005C4468" w:rsidRDefault="005C4468" w:rsidP="005C4468">
            <w:pPr>
              <w:pStyle w:val="ConsPlusNormal"/>
              <w:jc w:val="both"/>
              <w:rPr>
                <w:rFonts w:ascii="Times New Roman" w:hAnsi="Times New Roman" w:cs="Times New Roman"/>
              </w:rPr>
            </w:pPr>
          </w:p>
        </w:tc>
        <w:tc>
          <w:tcPr>
            <w:tcW w:w="484" w:type="pct"/>
            <w:shd w:val="clear" w:color="auto" w:fill="auto"/>
          </w:tcPr>
          <w:p w14:paraId="522EE2A0"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6BB8F561" w14:textId="77777777" w:rsidR="005C4468" w:rsidRPr="005C4468" w:rsidRDefault="005C4468" w:rsidP="005C4468">
            <w:pPr>
              <w:pStyle w:val="ConsPlusNormal"/>
              <w:jc w:val="both"/>
              <w:rPr>
                <w:rFonts w:ascii="Times New Roman" w:hAnsi="Times New Roman" w:cs="Times New Roman"/>
              </w:rPr>
            </w:pPr>
          </w:p>
        </w:tc>
        <w:tc>
          <w:tcPr>
            <w:tcW w:w="552" w:type="pct"/>
            <w:shd w:val="clear" w:color="auto" w:fill="auto"/>
          </w:tcPr>
          <w:p w14:paraId="31AA819A"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753AB20E"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67CDBD5E" w14:textId="77777777" w:rsidR="005C4468" w:rsidRPr="005C4468" w:rsidRDefault="005C4468" w:rsidP="005C4468">
            <w:pPr>
              <w:pStyle w:val="ConsPlusNormal"/>
              <w:jc w:val="both"/>
              <w:rPr>
                <w:rFonts w:ascii="Times New Roman" w:hAnsi="Times New Roman" w:cs="Times New Roman"/>
              </w:rPr>
            </w:pPr>
          </w:p>
        </w:tc>
      </w:tr>
      <w:tr w:rsidR="005C4468" w:rsidRPr="00B658DB" w14:paraId="09E26330" w14:textId="77777777" w:rsidTr="00D33A0B">
        <w:tc>
          <w:tcPr>
            <w:tcW w:w="238" w:type="pct"/>
            <w:vMerge/>
            <w:shd w:val="clear" w:color="auto" w:fill="auto"/>
          </w:tcPr>
          <w:p w14:paraId="5E0BD69D" w14:textId="77777777" w:rsidR="005C4468" w:rsidRPr="005C4468" w:rsidRDefault="005C4468" w:rsidP="005C4468">
            <w:pPr>
              <w:rPr>
                <w:sz w:val="20"/>
                <w:szCs w:val="20"/>
              </w:rPr>
            </w:pPr>
          </w:p>
        </w:tc>
        <w:tc>
          <w:tcPr>
            <w:tcW w:w="1104" w:type="pct"/>
            <w:shd w:val="clear" w:color="auto" w:fill="auto"/>
          </w:tcPr>
          <w:p w14:paraId="07351C0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621" w:type="pct"/>
            <w:vMerge/>
            <w:shd w:val="clear" w:color="auto" w:fill="auto"/>
          </w:tcPr>
          <w:p w14:paraId="1B810DF7"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410172E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6FA1EE4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23EAB8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260,70300</w:t>
            </w:r>
          </w:p>
        </w:tc>
        <w:tc>
          <w:tcPr>
            <w:tcW w:w="552" w:type="pct"/>
            <w:shd w:val="clear" w:color="auto" w:fill="auto"/>
          </w:tcPr>
          <w:p w14:paraId="29481C0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130,3515</w:t>
            </w:r>
          </w:p>
        </w:tc>
        <w:tc>
          <w:tcPr>
            <w:tcW w:w="483" w:type="pct"/>
            <w:shd w:val="clear" w:color="auto" w:fill="auto"/>
          </w:tcPr>
          <w:p w14:paraId="4E67661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130,3515</w:t>
            </w:r>
          </w:p>
        </w:tc>
        <w:tc>
          <w:tcPr>
            <w:tcW w:w="483" w:type="pct"/>
            <w:shd w:val="clear" w:color="auto" w:fill="auto"/>
          </w:tcPr>
          <w:p w14:paraId="6FC5949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130,3515</w:t>
            </w:r>
          </w:p>
        </w:tc>
      </w:tr>
      <w:tr w:rsidR="005C4468" w:rsidRPr="00B658DB" w14:paraId="7E07E2C8" w14:textId="77777777" w:rsidTr="00D33A0B">
        <w:tc>
          <w:tcPr>
            <w:tcW w:w="238" w:type="pct"/>
            <w:vMerge/>
            <w:shd w:val="clear" w:color="auto" w:fill="auto"/>
          </w:tcPr>
          <w:p w14:paraId="4D03E581" w14:textId="77777777" w:rsidR="005C4468" w:rsidRPr="005C4468" w:rsidRDefault="005C4468" w:rsidP="005C4468">
            <w:pPr>
              <w:rPr>
                <w:sz w:val="20"/>
                <w:szCs w:val="20"/>
              </w:rPr>
            </w:pPr>
          </w:p>
        </w:tc>
        <w:tc>
          <w:tcPr>
            <w:tcW w:w="1104" w:type="pct"/>
            <w:shd w:val="clear" w:color="auto" w:fill="auto"/>
          </w:tcPr>
          <w:p w14:paraId="2988612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621" w:type="pct"/>
            <w:vMerge/>
            <w:shd w:val="clear" w:color="auto" w:fill="auto"/>
          </w:tcPr>
          <w:p w14:paraId="7002EB9A"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3B15712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40A1ADF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59BD8A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16D3B5D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2F4E3C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7D268B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730CE5B2" w14:textId="77777777" w:rsidTr="00D33A0B">
        <w:tc>
          <w:tcPr>
            <w:tcW w:w="238" w:type="pct"/>
            <w:vMerge/>
            <w:shd w:val="clear" w:color="auto" w:fill="auto"/>
          </w:tcPr>
          <w:p w14:paraId="0F941C9A" w14:textId="77777777" w:rsidR="005C4468" w:rsidRPr="005C4468" w:rsidRDefault="005C4468" w:rsidP="005C4468">
            <w:pPr>
              <w:rPr>
                <w:sz w:val="20"/>
                <w:szCs w:val="20"/>
              </w:rPr>
            </w:pPr>
          </w:p>
        </w:tc>
        <w:tc>
          <w:tcPr>
            <w:tcW w:w="1104" w:type="pct"/>
            <w:shd w:val="clear" w:color="auto" w:fill="auto"/>
          </w:tcPr>
          <w:p w14:paraId="401A02D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федеральный бюджет</w:t>
            </w:r>
          </w:p>
        </w:tc>
        <w:tc>
          <w:tcPr>
            <w:tcW w:w="621" w:type="pct"/>
            <w:vMerge/>
            <w:shd w:val="clear" w:color="auto" w:fill="auto"/>
          </w:tcPr>
          <w:p w14:paraId="40EC6D44"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49289E2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3647E67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7F61CBE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65D776B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5F22D9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06CC9F6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5179EFBB" w14:textId="77777777" w:rsidTr="00D33A0B">
        <w:tc>
          <w:tcPr>
            <w:tcW w:w="238" w:type="pct"/>
            <w:vMerge w:val="restart"/>
            <w:shd w:val="clear" w:color="auto" w:fill="auto"/>
          </w:tcPr>
          <w:p w14:paraId="50D4DA5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1.2</w:t>
            </w:r>
          </w:p>
        </w:tc>
        <w:tc>
          <w:tcPr>
            <w:tcW w:w="1104" w:type="pct"/>
            <w:shd w:val="clear" w:color="auto" w:fill="auto"/>
          </w:tcPr>
          <w:p w14:paraId="10C94567" w14:textId="77777777" w:rsidR="005C4468" w:rsidRPr="005C4468" w:rsidRDefault="005C4468" w:rsidP="005C4468">
            <w:pPr>
              <w:ind w:right="-1"/>
              <w:rPr>
                <w:sz w:val="20"/>
                <w:szCs w:val="20"/>
              </w:rPr>
            </w:pPr>
            <w:r w:rsidRPr="005C4468">
              <w:rPr>
                <w:sz w:val="20"/>
                <w:szCs w:val="20"/>
              </w:rPr>
              <w:t>Благоустройство общественных территорий</w:t>
            </w:r>
          </w:p>
        </w:tc>
        <w:tc>
          <w:tcPr>
            <w:tcW w:w="621" w:type="pct"/>
            <w:vMerge w:val="restart"/>
            <w:shd w:val="clear" w:color="auto" w:fill="auto"/>
          </w:tcPr>
          <w:p w14:paraId="14783552"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552" w:type="pct"/>
            <w:shd w:val="clear" w:color="auto" w:fill="auto"/>
          </w:tcPr>
          <w:p w14:paraId="62A2476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6676,80786</w:t>
            </w:r>
          </w:p>
        </w:tc>
        <w:tc>
          <w:tcPr>
            <w:tcW w:w="484" w:type="pct"/>
            <w:shd w:val="clear" w:color="auto" w:fill="auto"/>
          </w:tcPr>
          <w:p w14:paraId="069A389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5 366,81353</w:t>
            </w:r>
          </w:p>
        </w:tc>
        <w:tc>
          <w:tcPr>
            <w:tcW w:w="483" w:type="pct"/>
            <w:shd w:val="clear" w:color="auto" w:fill="auto"/>
          </w:tcPr>
          <w:p w14:paraId="657A1AE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30 575,68000</w:t>
            </w:r>
          </w:p>
        </w:tc>
        <w:tc>
          <w:tcPr>
            <w:tcW w:w="552" w:type="pct"/>
            <w:shd w:val="clear" w:color="auto" w:fill="auto"/>
          </w:tcPr>
          <w:p w14:paraId="1867CBA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418,1915</w:t>
            </w:r>
          </w:p>
        </w:tc>
        <w:tc>
          <w:tcPr>
            <w:tcW w:w="483" w:type="pct"/>
            <w:shd w:val="clear" w:color="auto" w:fill="auto"/>
          </w:tcPr>
          <w:p w14:paraId="60FD233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418,1915</w:t>
            </w:r>
          </w:p>
        </w:tc>
        <w:tc>
          <w:tcPr>
            <w:tcW w:w="483" w:type="pct"/>
            <w:shd w:val="clear" w:color="auto" w:fill="auto"/>
          </w:tcPr>
          <w:p w14:paraId="6A3D6C8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418,1915</w:t>
            </w:r>
          </w:p>
        </w:tc>
      </w:tr>
      <w:tr w:rsidR="005C4468" w:rsidRPr="00B658DB" w14:paraId="2495128E" w14:textId="77777777" w:rsidTr="00D33A0B">
        <w:tc>
          <w:tcPr>
            <w:tcW w:w="238" w:type="pct"/>
            <w:vMerge/>
            <w:shd w:val="clear" w:color="auto" w:fill="auto"/>
          </w:tcPr>
          <w:p w14:paraId="4DEEAD9A" w14:textId="77777777" w:rsidR="005C4468" w:rsidRPr="005C4468" w:rsidRDefault="005C4468" w:rsidP="005C4468">
            <w:pPr>
              <w:rPr>
                <w:sz w:val="20"/>
                <w:szCs w:val="20"/>
              </w:rPr>
            </w:pPr>
          </w:p>
        </w:tc>
        <w:tc>
          <w:tcPr>
            <w:tcW w:w="1104" w:type="pct"/>
            <w:shd w:val="clear" w:color="auto" w:fill="auto"/>
          </w:tcPr>
          <w:p w14:paraId="5886D086" w14:textId="77777777" w:rsidR="005C4468" w:rsidRPr="005C4468" w:rsidRDefault="005C4468" w:rsidP="005C4468">
            <w:pPr>
              <w:ind w:right="-1"/>
              <w:rPr>
                <w:sz w:val="20"/>
                <w:szCs w:val="20"/>
              </w:rPr>
            </w:pPr>
            <w:r w:rsidRPr="005C4468">
              <w:rPr>
                <w:sz w:val="20"/>
                <w:szCs w:val="20"/>
              </w:rPr>
              <w:t>бюджетные ассигнования:</w:t>
            </w:r>
          </w:p>
        </w:tc>
        <w:tc>
          <w:tcPr>
            <w:tcW w:w="621" w:type="pct"/>
            <w:vMerge/>
            <w:shd w:val="clear" w:color="auto" w:fill="auto"/>
          </w:tcPr>
          <w:p w14:paraId="46FA8DE1"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1521CB7B" w14:textId="77777777" w:rsidR="005C4468" w:rsidRPr="005C4468" w:rsidRDefault="005C4468" w:rsidP="005C4468">
            <w:pPr>
              <w:pStyle w:val="ConsPlusNormal"/>
              <w:jc w:val="both"/>
              <w:rPr>
                <w:rFonts w:ascii="Times New Roman" w:hAnsi="Times New Roman" w:cs="Times New Roman"/>
              </w:rPr>
            </w:pPr>
          </w:p>
        </w:tc>
        <w:tc>
          <w:tcPr>
            <w:tcW w:w="484" w:type="pct"/>
            <w:shd w:val="clear" w:color="auto" w:fill="auto"/>
          </w:tcPr>
          <w:p w14:paraId="4C87DFE3"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13A4D5C5" w14:textId="77777777" w:rsidR="005C4468" w:rsidRPr="005C4468" w:rsidRDefault="005C4468" w:rsidP="005C4468">
            <w:pPr>
              <w:pStyle w:val="ConsPlusNormal"/>
              <w:jc w:val="both"/>
              <w:rPr>
                <w:rFonts w:ascii="Times New Roman" w:hAnsi="Times New Roman" w:cs="Times New Roman"/>
              </w:rPr>
            </w:pPr>
          </w:p>
        </w:tc>
        <w:tc>
          <w:tcPr>
            <w:tcW w:w="552" w:type="pct"/>
            <w:shd w:val="clear" w:color="auto" w:fill="auto"/>
          </w:tcPr>
          <w:p w14:paraId="35A992ED"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457655F4"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67CC52E5" w14:textId="77777777" w:rsidR="005C4468" w:rsidRPr="005C4468" w:rsidRDefault="005C4468" w:rsidP="005C4468">
            <w:pPr>
              <w:pStyle w:val="ConsPlusNormal"/>
              <w:jc w:val="both"/>
              <w:rPr>
                <w:rFonts w:ascii="Times New Roman" w:hAnsi="Times New Roman" w:cs="Times New Roman"/>
              </w:rPr>
            </w:pPr>
          </w:p>
        </w:tc>
      </w:tr>
      <w:tr w:rsidR="005C4468" w:rsidRPr="00B658DB" w14:paraId="4C195F8A" w14:textId="77777777" w:rsidTr="00D33A0B">
        <w:tc>
          <w:tcPr>
            <w:tcW w:w="238" w:type="pct"/>
            <w:vMerge/>
            <w:shd w:val="clear" w:color="auto" w:fill="auto"/>
          </w:tcPr>
          <w:p w14:paraId="05F592A1" w14:textId="77777777" w:rsidR="005C4468" w:rsidRPr="005C4468" w:rsidRDefault="005C4468" w:rsidP="005C4468">
            <w:pPr>
              <w:rPr>
                <w:sz w:val="20"/>
                <w:szCs w:val="20"/>
              </w:rPr>
            </w:pPr>
          </w:p>
        </w:tc>
        <w:tc>
          <w:tcPr>
            <w:tcW w:w="1104" w:type="pct"/>
            <w:shd w:val="clear" w:color="auto" w:fill="auto"/>
          </w:tcPr>
          <w:p w14:paraId="3906D114" w14:textId="77777777" w:rsidR="005C4468" w:rsidRPr="005C4468" w:rsidRDefault="005C4468" w:rsidP="005C4468">
            <w:pPr>
              <w:ind w:right="-1"/>
              <w:rPr>
                <w:sz w:val="20"/>
                <w:szCs w:val="20"/>
              </w:rPr>
            </w:pPr>
            <w:r w:rsidRPr="005C4468">
              <w:rPr>
                <w:sz w:val="20"/>
                <w:szCs w:val="20"/>
              </w:rPr>
              <w:t>- местный бюджет</w:t>
            </w:r>
          </w:p>
        </w:tc>
        <w:tc>
          <w:tcPr>
            <w:tcW w:w="621" w:type="pct"/>
            <w:vMerge/>
            <w:shd w:val="clear" w:color="auto" w:fill="auto"/>
          </w:tcPr>
          <w:p w14:paraId="558FB4A5"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0512099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879,59586</w:t>
            </w:r>
          </w:p>
        </w:tc>
        <w:tc>
          <w:tcPr>
            <w:tcW w:w="484" w:type="pct"/>
            <w:shd w:val="clear" w:color="auto" w:fill="auto"/>
          </w:tcPr>
          <w:p w14:paraId="2007A68D" w14:textId="77777777" w:rsidR="005C4468" w:rsidRPr="005C4468" w:rsidRDefault="005C4468" w:rsidP="005C4468">
            <w:pPr>
              <w:pStyle w:val="ConsPlusNormal"/>
              <w:jc w:val="both"/>
              <w:rPr>
                <w:rFonts w:ascii="Times New Roman" w:hAnsi="Times New Roman" w:cs="Times New Roman"/>
                <w:lang w:val="en-US"/>
              </w:rPr>
            </w:pPr>
            <w:r w:rsidRPr="005C4468">
              <w:rPr>
                <w:rFonts w:ascii="Times New Roman" w:hAnsi="Times New Roman" w:cs="Times New Roman"/>
              </w:rPr>
              <w:t>1 306,81353</w:t>
            </w:r>
          </w:p>
        </w:tc>
        <w:tc>
          <w:tcPr>
            <w:tcW w:w="483" w:type="pct"/>
            <w:shd w:val="clear" w:color="auto" w:fill="auto"/>
          </w:tcPr>
          <w:p w14:paraId="608D32E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575,68000</w:t>
            </w:r>
          </w:p>
        </w:tc>
        <w:tc>
          <w:tcPr>
            <w:tcW w:w="552" w:type="pct"/>
            <w:shd w:val="clear" w:color="auto" w:fill="auto"/>
          </w:tcPr>
          <w:p w14:paraId="23E5E2C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418,1915</w:t>
            </w:r>
          </w:p>
        </w:tc>
        <w:tc>
          <w:tcPr>
            <w:tcW w:w="483" w:type="pct"/>
            <w:shd w:val="clear" w:color="auto" w:fill="auto"/>
          </w:tcPr>
          <w:p w14:paraId="45394AC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418,1915</w:t>
            </w:r>
          </w:p>
        </w:tc>
        <w:tc>
          <w:tcPr>
            <w:tcW w:w="483" w:type="pct"/>
            <w:shd w:val="clear" w:color="auto" w:fill="auto"/>
          </w:tcPr>
          <w:p w14:paraId="41F76CE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418,1915</w:t>
            </w:r>
          </w:p>
        </w:tc>
      </w:tr>
      <w:tr w:rsidR="005C4468" w:rsidRPr="00B658DB" w14:paraId="448C60A7" w14:textId="77777777" w:rsidTr="00D33A0B">
        <w:tc>
          <w:tcPr>
            <w:tcW w:w="238" w:type="pct"/>
            <w:vMerge/>
            <w:shd w:val="clear" w:color="auto" w:fill="auto"/>
          </w:tcPr>
          <w:p w14:paraId="0472FC84" w14:textId="77777777" w:rsidR="005C4468" w:rsidRPr="005C4468" w:rsidRDefault="005C4468" w:rsidP="005C4468">
            <w:pPr>
              <w:rPr>
                <w:sz w:val="20"/>
                <w:szCs w:val="20"/>
              </w:rPr>
            </w:pPr>
          </w:p>
        </w:tc>
        <w:tc>
          <w:tcPr>
            <w:tcW w:w="1104" w:type="pct"/>
            <w:shd w:val="clear" w:color="auto" w:fill="auto"/>
          </w:tcPr>
          <w:p w14:paraId="4A4DFD17" w14:textId="77777777" w:rsidR="005C4468" w:rsidRPr="005C4468" w:rsidRDefault="005C4468" w:rsidP="005C4468">
            <w:pPr>
              <w:ind w:right="-1"/>
              <w:rPr>
                <w:sz w:val="20"/>
                <w:szCs w:val="20"/>
              </w:rPr>
            </w:pPr>
            <w:r w:rsidRPr="005C4468">
              <w:rPr>
                <w:sz w:val="20"/>
                <w:szCs w:val="20"/>
              </w:rPr>
              <w:t>- областной бюджет</w:t>
            </w:r>
          </w:p>
        </w:tc>
        <w:tc>
          <w:tcPr>
            <w:tcW w:w="621" w:type="pct"/>
            <w:vMerge/>
            <w:shd w:val="clear" w:color="auto" w:fill="auto"/>
          </w:tcPr>
          <w:p w14:paraId="2CF32A7B"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07B1835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552,97212</w:t>
            </w:r>
          </w:p>
        </w:tc>
        <w:tc>
          <w:tcPr>
            <w:tcW w:w="484" w:type="pct"/>
            <w:shd w:val="clear" w:color="auto" w:fill="auto"/>
          </w:tcPr>
          <w:p w14:paraId="400814C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100,00</w:t>
            </w:r>
          </w:p>
        </w:tc>
        <w:tc>
          <w:tcPr>
            <w:tcW w:w="483" w:type="pct"/>
            <w:shd w:val="clear" w:color="auto" w:fill="auto"/>
          </w:tcPr>
          <w:p w14:paraId="1111889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300,00</w:t>
            </w:r>
          </w:p>
        </w:tc>
        <w:tc>
          <w:tcPr>
            <w:tcW w:w="552" w:type="pct"/>
            <w:shd w:val="clear" w:color="auto" w:fill="auto"/>
          </w:tcPr>
          <w:p w14:paraId="68B18CC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7E718CA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652E840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672E7CA5" w14:textId="77777777" w:rsidTr="00D33A0B">
        <w:tc>
          <w:tcPr>
            <w:tcW w:w="238" w:type="pct"/>
            <w:vMerge/>
            <w:shd w:val="clear" w:color="auto" w:fill="auto"/>
          </w:tcPr>
          <w:p w14:paraId="5864CB85" w14:textId="77777777" w:rsidR="005C4468" w:rsidRPr="005C4468" w:rsidRDefault="005C4468" w:rsidP="005C4468">
            <w:pPr>
              <w:rPr>
                <w:sz w:val="20"/>
                <w:szCs w:val="20"/>
              </w:rPr>
            </w:pPr>
          </w:p>
        </w:tc>
        <w:tc>
          <w:tcPr>
            <w:tcW w:w="1104" w:type="pct"/>
            <w:shd w:val="clear" w:color="auto" w:fill="auto"/>
          </w:tcPr>
          <w:p w14:paraId="2DE099E4" w14:textId="77777777" w:rsidR="005C4468" w:rsidRPr="005C4468" w:rsidRDefault="005C4468" w:rsidP="005C4468">
            <w:pPr>
              <w:ind w:right="-1"/>
              <w:rPr>
                <w:sz w:val="20"/>
                <w:szCs w:val="20"/>
              </w:rPr>
            </w:pPr>
            <w:r w:rsidRPr="005C4468">
              <w:rPr>
                <w:sz w:val="20"/>
                <w:szCs w:val="20"/>
              </w:rPr>
              <w:t>- федеральный бюджет</w:t>
            </w:r>
          </w:p>
        </w:tc>
        <w:tc>
          <w:tcPr>
            <w:tcW w:w="621" w:type="pct"/>
            <w:vMerge/>
            <w:shd w:val="clear" w:color="auto" w:fill="auto"/>
          </w:tcPr>
          <w:p w14:paraId="1C7C7AE0"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6E829BF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5244,23988</w:t>
            </w:r>
          </w:p>
        </w:tc>
        <w:tc>
          <w:tcPr>
            <w:tcW w:w="484" w:type="pct"/>
            <w:shd w:val="clear" w:color="auto" w:fill="auto"/>
          </w:tcPr>
          <w:p w14:paraId="23A5721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3960,00</w:t>
            </w:r>
          </w:p>
        </w:tc>
        <w:tc>
          <w:tcPr>
            <w:tcW w:w="483" w:type="pct"/>
            <w:shd w:val="clear" w:color="auto" w:fill="auto"/>
          </w:tcPr>
          <w:p w14:paraId="1D1610C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29 700,00</w:t>
            </w:r>
          </w:p>
        </w:tc>
        <w:tc>
          <w:tcPr>
            <w:tcW w:w="552" w:type="pct"/>
            <w:shd w:val="clear" w:color="auto" w:fill="auto"/>
          </w:tcPr>
          <w:p w14:paraId="728D8B6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B29358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6F81AF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30BC563E" w14:textId="77777777" w:rsidTr="00D33A0B">
        <w:tc>
          <w:tcPr>
            <w:tcW w:w="238" w:type="pct"/>
            <w:vMerge w:val="restart"/>
            <w:shd w:val="clear" w:color="auto" w:fill="auto"/>
          </w:tcPr>
          <w:p w14:paraId="7D70B1C3" w14:textId="77777777" w:rsidR="005C4468" w:rsidRPr="005C4468" w:rsidRDefault="005C4468" w:rsidP="005C4468">
            <w:pPr>
              <w:rPr>
                <w:sz w:val="20"/>
                <w:szCs w:val="20"/>
              </w:rPr>
            </w:pPr>
            <w:r w:rsidRPr="005C4468">
              <w:rPr>
                <w:sz w:val="20"/>
                <w:szCs w:val="20"/>
              </w:rPr>
              <w:t>1.2.1</w:t>
            </w:r>
          </w:p>
        </w:tc>
        <w:tc>
          <w:tcPr>
            <w:tcW w:w="1104" w:type="pct"/>
            <w:shd w:val="clear" w:color="auto" w:fill="auto"/>
          </w:tcPr>
          <w:p w14:paraId="67606E4A" w14:textId="77777777" w:rsidR="005C4468" w:rsidRPr="005C4468" w:rsidRDefault="005C4468" w:rsidP="005C4468">
            <w:pPr>
              <w:ind w:right="-1"/>
              <w:rPr>
                <w:sz w:val="20"/>
                <w:szCs w:val="20"/>
              </w:rPr>
            </w:pPr>
            <w:r w:rsidRPr="005C4468">
              <w:rPr>
                <w:sz w:val="20"/>
                <w:szCs w:val="20"/>
              </w:rPr>
              <w:t xml:space="preserve">Выполнение работ по благоустройству общественной территории </w:t>
            </w:r>
          </w:p>
        </w:tc>
        <w:tc>
          <w:tcPr>
            <w:tcW w:w="621" w:type="pct"/>
            <w:vMerge/>
            <w:shd w:val="clear" w:color="auto" w:fill="auto"/>
          </w:tcPr>
          <w:p w14:paraId="7973EED0"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6F9D8AE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5 826,31600</w:t>
            </w:r>
          </w:p>
        </w:tc>
        <w:tc>
          <w:tcPr>
            <w:tcW w:w="484" w:type="pct"/>
            <w:shd w:val="clear" w:color="auto" w:fill="auto"/>
          </w:tcPr>
          <w:p w14:paraId="09E6F57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4002,10526</w:t>
            </w:r>
          </w:p>
        </w:tc>
        <w:tc>
          <w:tcPr>
            <w:tcW w:w="483" w:type="pct"/>
            <w:shd w:val="clear" w:color="auto" w:fill="auto"/>
          </w:tcPr>
          <w:p w14:paraId="7C63DAE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30 015,78947</w:t>
            </w:r>
          </w:p>
        </w:tc>
        <w:tc>
          <w:tcPr>
            <w:tcW w:w="552" w:type="pct"/>
            <w:shd w:val="clear" w:color="auto" w:fill="auto"/>
          </w:tcPr>
          <w:p w14:paraId="1DD2AA3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287,84</w:t>
            </w:r>
          </w:p>
        </w:tc>
        <w:tc>
          <w:tcPr>
            <w:tcW w:w="483" w:type="pct"/>
            <w:shd w:val="clear" w:color="auto" w:fill="auto"/>
          </w:tcPr>
          <w:p w14:paraId="35D9AE9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287,84</w:t>
            </w:r>
          </w:p>
        </w:tc>
        <w:tc>
          <w:tcPr>
            <w:tcW w:w="483" w:type="pct"/>
            <w:shd w:val="clear" w:color="auto" w:fill="auto"/>
          </w:tcPr>
          <w:p w14:paraId="7B0CAFA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287,84</w:t>
            </w:r>
          </w:p>
        </w:tc>
      </w:tr>
      <w:tr w:rsidR="005C4468" w:rsidRPr="00B658DB" w14:paraId="51D3827A" w14:textId="77777777" w:rsidTr="00D33A0B">
        <w:tc>
          <w:tcPr>
            <w:tcW w:w="238" w:type="pct"/>
            <w:vMerge/>
            <w:shd w:val="clear" w:color="auto" w:fill="auto"/>
          </w:tcPr>
          <w:p w14:paraId="44454CA2" w14:textId="77777777" w:rsidR="005C4468" w:rsidRPr="005C4468" w:rsidRDefault="005C4468" w:rsidP="005C4468">
            <w:pPr>
              <w:rPr>
                <w:sz w:val="20"/>
                <w:szCs w:val="20"/>
              </w:rPr>
            </w:pPr>
          </w:p>
        </w:tc>
        <w:tc>
          <w:tcPr>
            <w:tcW w:w="1104" w:type="pct"/>
            <w:shd w:val="clear" w:color="auto" w:fill="auto"/>
          </w:tcPr>
          <w:p w14:paraId="3199C0F6" w14:textId="77777777" w:rsidR="005C4468" w:rsidRPr="005C4468" w:rsidRDefault="005C4468" w:rsidP="005C4468">
            <w:pPr>
              <w:ind w:right="-1"/>
              <w:rPr>
                <w:sz w:val="20"/>
                <w:szCs w:val="20"/>
              </w:rPr>
            </w:pPr>
            <w:r w:rsidRPr="005C4468">
              <w:rPr>
                <w:sz w:val="20"/>
                <w:szCs w:val="20"/>
              </w:rPr>
              <w:t>- местный бюджет (софинансирование)</w:t>
            </w:r>
          </w:p>
        </w:tc>
        <w:tc>
          <w:tcPr>
            <w:tcW w:w="621" w:type="pct"/>
            <w:vMerge/>
            <w:shd w:val="clear" w:color="auto" w:fill="auto"/>
          </w:tcPr>
          <w:p w14:paraId="728C7C99"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1294F49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29,1</w:t>
            </w:r>
            <w:r w:rsidRPr="005C4468">
              <w:rPr>
                <w:rFonts w:ascii="Times New Roman" w:hAnsi="Times New Roman" w:cs="Times New Roman"/>
                <w:lang w:val="en-US"/>
              </w:rPr>
              <w:t>0</w:t>
            </w:r>
            <w:r w:rsidRPr="005C4468">
              <w:rPr>
                <w:rFonts w:ascii="Times New Roman" w:hAnsi="Times New Roman" w:cs="Times New Roman"/>
              </w:rPr>
              <w:t>400</w:t>
            </w:r>
          </w:p>
        </w:tc>
        <w:tc>
          <w:tcPr>
            <w:tcW w:w="484" w:type="pct"/>
            <w:shd w:val="clear" w:color="auto" w:fill="auto"/>
          </w:tcPr>
          <w:p w14:paraId="77790EC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2,10526</w:t>
            </w:r>
          </w:p>
        </w:tc>
        <w:tc>
          <w:tcPr>
            <w:tcW w:w="483" w:type="pct"/>
            <w:shd w:val="clear" w:color="auto" w:fill="auto"/>
          </w:tcPr>
          <w:p w14:paraId="7A3845F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15,78947</w:t>
            </w:r>
          </w:p>
        </w:tc>
        <w:tc>
          <w:tcPr>
            <w:tcW w:w="552" w:type="pct"/>
            <w:shd w:val="clear" w:color="auto" w:fill="auto"/>
          </w:tcPr>
          <w:p w14:paraId="5BE15A7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287,84</w:t>
            </w:r>
          </w:p>
        </w:tc>
        <w:tc>
          <w:tcPr>
            <w:tcW w:w="483" w:type="pct"/>
            <w:shd w:val="clear" w:color="auto" w:fill="auto"/>
          </w:tcPr>
          <w:p w14:paraId="6F586E8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287,84</w:t>
            </w:r>
          </w:p>
        </w:tc>
        <w:tc>
          <w:tcPr>
            <w:tcW w:w="483" w:type="pct"/>
            <w:shd w:val="clear" w:color="auto" w:fill="auto"/>
          </w:tcPr>
          <w:p w14:paraId="2E9629E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287,84</w:t>
            </w:r>
          </w:p>
        </w:tc>
      </w:tr>
      <w:tr w:rsidR="005C4468" w:rsidRPr="00B658DB" w14:paraId="1D6A647C" w14:textId="77777777" w:rsidTr="00D33A0B">
        <w:tc>
          <w:tcPr>
            <w:tcW w:w="238" w:type="pct"/>
            <w:vMerge/>
            <w:shd w:val="clear" w:color="auto" w:fill="auto"/>
          </w:tcPr>
          <w:p w14:paraId="3A415531" w14:textId="77777777" w:rsidR="005C4468" w:rsidRPr="005C4468" w:rsidRDefault="005C4468" w:rsidP="005C4468">
            <w:pPr>
              <w:rPr>
                <w:sz w:val="20"/>
                <w:szCs w:val="20"/>
              </w:rPr>
            </w:pPr>
          </w:p>
        </w:tc>
        <w:tc>
          <w:tcPr>
            <w:tcW w:w="1104" w:type="pct"/>
            <w:shd w:val="clear" w:color="auto" w:fill="auto"/>
          </w:tcPr>
          <w:p w14:paraId="776E0E97" w14:textId="77777777" w:rsidR="005C4468" w:rsidRPr="005C4468" w:rsidRDefault="005C4468" w:rsidP="005C4468">
            <w:pPr>
              <w:ind w:right="-1"/>
              <w:rPr>
                <w:sz w:val="20"/>
                <w:szCs w:val="20"/>
              </w:rPr>
            </w:pPr>
            <w:r w:rsidRPr="005C4468">
              <w:rPr>
                <w:sz w:val="20"/>
                <w:szCs w:val="20"/>
              </w:rPr>
              <w:t>- областной бюджет</w:t>
            </w:r>
          </w:p>
        </w:tc>
        <w:tc>
          <w:tcPr>
            <w:tcW w:w="621" w:type="pct"/>
            <w:vMerge/>
            <w:shd w:val="clear" w:color="auto" w:fill="auto"/>
          </w:tcPr>
          <w:p w14:paraId="5432B63C"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3885ED8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552,97212</w:t>
            </w:r>
          </w:p>
        </w:tc>
        <w:tc>
          <w:tcPr>
            <w:tcW w:w="484" w:type="pct"/>
            <w:shd w:val="clear" w:color="auto" w:fill="auto"/>
          </w:tcPr>
          <w:p w14:paraId="04F6CDD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40,00</w:t>
            </w:r>
          </w:p>
        </w:tc>
        <w:tc>
          <w:tcPr>
            <w:tcW w:w="483" w:type="pct"/>
            <w:shd w:val="clear" w:color="auto" w:fill="auto"/>
          </w:tcPr>
          <w:p w14:paraId="0B4414A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300,000</w:t>
            </w:r>
          </w:p>
        </w:tc>
        <w:tc>
          <w:tcPr>
            <w:tcW w:w="552" w:type="pct"/>
            <w:shd w:val="clear" w:color="auto" w:fill="auto"/>
          </w:tcPr>
          <w:p w14:paraId="4DD989E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D8B91E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E69D70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3A04D72C" w14:textId="77777777" w:rsidTr="00D33A0B">
        <w:tc>
          <w:tcPr>
            <w:tcW w:w="238" w:type="pct"/>
            <w:vMerge/>
            <w:shd w:val="clear" w:color="auto" w:fill="auto"/>
          </w:tcPr>
          <w:p w14:paraId="159DAD16" w14:textId="77777777" w:rsidR="005C4468" w:rsidRPr="005C4468" w:rsidRDefault="005C4468" w:rsidP="005C4468">
            <w:pPr>
              <w:rPr>
                <w:sz w:val="20"/>
                <w:szCs w:val="20"/>
              </w:rPr>
            </w:pPr>
          </w:p>
        </w:tc>
        <w:tc>
          <w:tcPr>
            <w:tcW w:w="1104" w:type="pct"/>
            <w:shd w:val="clear" w:color="auto" w:fill="auto"/>
          </w:tcPr>
          <w:p w14:paraId="5D05D5C5" w14:textId="77777777" w:rsidR="005C4468" w:rsidRPr="005C4468" w:rsidRDefault="005C4468" w:rsidP="005C4468">
            <w:pPr>
              <w:ind w:right="-1"/>
              <w:rPr>
                <w:sz w:val="20"/>
                <w:szCs w:val="20"/>
              </w:rPr>
            </w:pPr>
            <w:r w:rsidRPr="005C4468">
              <w:rPr>
                <w:sz w:val="20"/>
                <w:szCs w:val="20"/>
              </w:rPr>
              <w:t>- федеральный бюджет</w:t>
            </w:r>
          </w:p>
        </w:tc>
        <w:tc>
          <w:tcPr>
            <w:tcW w:w="621" w:type="pct"/>
            <w:vMerge/>
            <w:shd w:val="clear" w:color="auto" w:fill="auto"/>
          </w:tcPr>
          <w:p w14:paraId="43E6C9EC"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07DD370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5 244,23988</w:t>
            </w:r>
          </w:p>
        </w:tc>
        <w:tc>
          <w:tcPr>
            <w:tcW w:w="484" w:type="pct"/>
            <w:shd w:val="clear" w:color="auto" w:fill="auto"/>
          </w:tcPr>
          <w:p w14:paraId="4C94EEA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3960,00</w:t>
            </w:r>
          </w:p>
        </w:tc>
        <w:tc>
          <w:tcPr>
            <w:tcW w:w="483" w:type="pct"/>
            <w:shd w:val="clear" w:color="auto" w:fill="auto"/>
          </w:tcPr>
          <w:p w14:paraId="0894076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29 700,00</w:t>
            </w:r>
          </w:p>
        </w:tc>
        <w:tc>
          <w:tcPr>
            <w:tcW w:w="552" w:type="pct"/>
            <w:shd w:val="clear" w:color="auto" w:fill="auto"/>
          </w:tcPr>
          <w:p w14:paraId="31EC137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8B3A66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F03A60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442A4965" w14:textId="77777777" w:rsidTr="00D33A0B">
        <w:tc>
          <w:tcPr>
            <w:tcW w:w="238" w:type="pct"/>
            <w:vMerge w:val="restart"/>
            <w:shd w:val="clear" w:color="auto" w:fill="auto"/>
          </w:tcPr>
          <w:p w14:paraId="66BF8627" w14:textId="77777777" w:rsidR="005C4468" w:rsidRPr="005C4468" w:rsidRDefault="005C4468" w:rsidP="005C4468">
            <w:pPr>
              <w:rPr>
                <w:sz w:val="20"/>
                <w:szCs w:val="20"/>
              </w:rPr>
            </w:pPr>
            <w:r w:rsidRPr="005C4468">
              <w:rPr>
                <w:sz w:val="20"/>
                <w:szCs w:val="20"/>
              </w:rPr>
              <w:t>1.2.2</w:t>
            </w:r>
          </w:p>
        </w:tc>
        <w:tc>
          <w:tcPr>
            <w:tcW w:w="1104" w:type="pct"/>
            <w:shd w:val="clear" w:color="auto" w:fill="auto"/>
          </w:tcPr>
          <w:p w14:paraId="5C8A77D5" w14:textId="77777777" w:rsidR="005C4468" w:rsidRPr="005C4468" w:rsidRDefault="005C4468" w:rsidP="005C4468">
            <w:pPr>
              <w:ind w:right="-1"/>
              <w:rPr>
                <w:sz w:val="20"/>
                <w:szCs w:val="20"/>
              </w:rPr>
            </w:pPr>
            <w:r w:rsidRPr="005C4468">
              <w:rPr>
                <w:sz w:val="20"/>
                <w:szCs w:val="20"/>
              </w:rPr>
              <w:t>Осуществление авторского надзора</w:t>
            </w:r>
          </w:p>
        </w:tc>
        <w:tc>
          <w:tcPr>
            <w:tcW w:w="621" w:type="pct"/>
            <w:vMerge/>
            <w:shd w:val="clear" w:color="auto" w:fill="auto"/>
          </w:tcPr>
          <w:p w14:paraId="47241546"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4E50F1A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12544C1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6F905A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5A5B6B1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0028B99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563791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4388D539" w14:textId="77777777" w:rsidTr="00D33A0B">
        <w:tc>
          <w:tcPr>
            <w:tcW w:w="238" w:type="pct"/>
            <w:vMerge/>
            <w:shd w:val="clear" w:color="auto" w:fill="auto"/>
          </w:tcPr>
          <w:p w14:paraId="254E7339" w14:textId="77777777" w:rsidR="005C4468" w:rsidRPr="005C4468" w:rsidRDefault="005C4468" w:rsidP="005C4468">
            <w:pPr>
              <w:rPr>
                <w:sz w:val="20"/>
                <w:szCs w:val="20"/>
              </w:rPr>
            </w:pPr>
          </w:p>
        </w:tc>
        <w:tc>
          <w:tcPr>
            <w:tcW w:w="1104" w:type="pct"/>
            <w:shd w:val="clear" w:color="auto" w:fill="auto"/>
          </w:tcPr>
          <w:p w14:paraId="4DA708C7" w14:textId="77777777" w:rsidR="005C4468" w:rsidRPr="005C4468" w:rsidRDefault="005C4468" w:rsidP="005C4468">
            <w:pPr>
              <w:ind w:right="-1"/>
              <w:rPr>
                <w:sz w:val="20"/>
                <w:szCs w:val="20"/>
              </w:rPr>
            </w:pPr>
            <w:r w:rsidRPr="005C4468">
              <w:rPr>
                <w:sz w:val="20"/>
                <w:szCs w:val="20"/>
              </w:rPr>
              <w:t>- местный бюджет</w:t>
            </w:r>
          </w:p>
        </w:tc>
        <w:tc>
          <w:tcPr>
            <w:tcW w:w="621" w:type="pct"/>
            <w:vMerge/>
            <w:shd w:val="clear" w:color="auto" w:fill="auto"/>
          </w:tcPr>
          <w:p w14:paraId="1C08A78A"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13102C8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6E89174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C4DD4C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70E8D11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EAAA11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62F3F19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7C7E86D8" w14:textId="77777777" w:rsidTr="00D33A0B">
        <w:tc>
          <w:tcPr>
            <w:tcW w:w="238" w:type="pct"/>
            <w:vMerge w:val="restart"/>
            <w:shd w:val="clear" w:color="auto" w:fill="auto"/>
          </w:tcPr>
          <w:p w14:paraId="7368C698" w14:textId="77777777" w:rsidR="005C4468" w:rsidRPr="005C4468" w:rsidRDefault="005C4468" w:rsidP="005C4468">
            <w:pPr>
              <w:rPr>
                <w:sz w:val="20"/>
                <w:szCs w:val="20"/>
              </w:rPr>
            </w:pPr>
            <w:r w:rsidRPr="005C4468">
              <w:rPr>
                <w:sz w:val="20"/>
                <w:szCs w:val="20"/>
              </w:rPr>
              <w:t>1.2.3</w:t>
            </w:r>
          </w:p>
        </w:tc>
        <w:tc>
          <w:tcPr>
            <w:tcW w:w="1104" w:type="pct"/>
            <w:shd w:val="clear" w:color="auto" w:fill="auto"/>
          </w:tcPr>
          <w:p w14:paraId="15979BB9" w14:textId="77777777" w:rsidR="005C4468" w:rsidRPr="005C4468" w:rsidRDefault="005C4468" w:rsidP="005C4468">
            <w:pPr>
              <w:ind w:right="-1"/>
              <w:rPr>
                <w:sz w:val="20"/>
                <w:szCs w:val="20"/>
              </w:rPr>
            </w:pPr>
            <w:r w:rsidRPr="005C4468">
              <w:rPr>
                <w:sz w:val="20"/>
                <w:szCs w:val="20"/>
              </w:rPr>
              <w:t>Осуществление строительного контроля</w:t>
            </w:r>
          </w:p>
        </w:tc>
        <w:tc>
          <w:tcPr>
            <w:tcW w:w="621" w:type="pct"/>
            <w:vMerge/>
            <w:shd w:val="clear" w:color="auto" w:fill="auto"/>
          </w:tcPr>
          <w:p w14:paraId="743DCE43"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021EDA2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670,25592</w:t>
            </w:r>
          </w:p>
        </w:tc>
        <w:tc>
          <w:tcPr>
            <w:tcW w:w="484" w:type="pct"/>
            <w:shd w:val="clear" w:color="auto" w:fill="auto"/>
          </w:tcPr>
          <w:p w14:paraId="74A4B14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85,64506</w:t>
            </w:r>
          </w:p>
        </w:tc>
        <w:tc>
          <w:tcPr>
            <w:tcW w:w="483" w:type="pct"/>
            <w:shd w:val="clear" w:color="auto" w:fill="auto"/>
          </w:tcPr>
          <w:p w14:paraId="6D33100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359,89053</w:t>
            </w:r>
          </w:p>
        </w:tc>
        <w:tc>
          <w:tcPr>
            <w:tcW w:w="552" w:type="pct"/>
            <w:shd w:val="clear" w:color="auto" w:fill="auto"/>
          </w:tcPr>
          <w:p w14:paraId="5AFB7FF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7D68037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A59A79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4CC26D6B" w14:textId="77777777" w:rsidTr="00D33A0B">
        <w:tc>
          <w:tcPr>
            <w:tcW w:w="238" w:type="pct"/>
            <w:vMerge/>
            <w:shd w:val="clear" w:color="auto" w:fill="auto"/>
          </w:tcPr>
          <w:p w14:paraId="1D080182" w14:textId="77777777" w:rsidR="005C4468" w:rsidRPr="005C4468" w:rsidRDefault="005C4468" w:rsidP="005C4468">
            <w:pPr>
              <w:rPr>
                <w:sz w:val="20"/>
                <w:szCs w:val="20"/>
              </w:rPr>
            </w:pPr>
          </w:p>
        </w:tc>
        <w:tc>
          <w:tcPr>
            <w:tcW w:w="1104" w:type="pct"/>
            <w:shd w:val="clear" w:color="auto" w:fill="auto"/>
          </w:tcPr>
          <w:p w14:paraId="572EA793" w14:textId="77777777" w:rsidR="005C4468" w:rsidRPr="005C4468" w:rsidRDefault="005C4468" w:rsidP="005C4468">
            <w:pPr>
              <w:ind w:right="-1"/>
              <w:rPr>
                <w:sz w:val="20"/>
                <w:szCs w:val="20"/>
              </w:rPr>
            </w:pPr>
            <w:r w:rsidRPr="005C4468">
              <w:rPr>
                <w:sz w:val="20"/>
                <w:szCs w:val="20"/>
              </w:rPr>
              <w:t>- местный бюджет</w:t>
            </w:r>
          </w:p>
        </w:tc>
        <w:tc>
          <w:tcPr>
            <w:tcW w:w="621" w:type="pct"/>
            <w:vMerge/>
            <w:shd w:val="clear" w:color="auto" w:fill="auto"/>
          </w:tcPr>
          <w:p w14:paraId="33DF99F4"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2422008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670,25592</w:t>
            </w:r>
          </w:p>
        </w:tc>
        <w:tc>
          <w:tcPr>
            <w:tcW w:w="484" w:type="pct"/>
            <w:shd w:val="clear" w:color="auto" w:fill="auto"/>
          </w:tcPr>
          <w:p w14:paraId="477B218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85,64506</w:t>
            </w:r>
          </w:p>
        </w:tc>
        <w:tc>
          <w:tcPr>
            <w:tcW w:w="483" w:type="pct"/>
            <w:shd w:val="clear" w:color="auto" w:fill="auto"/>
          </w:tcPr>
          <w:p w14:paraId="59C2BDE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359,89053</w:t>
            </w:r>
          </w:p>
        </w:tc>
        <w:tc>
          <w:tcPr>
            <w:tcW w:w="552" w:type="pct"/>
            <w:shd w:val="clear" w:color="auto" w:fill="auto"/>
          </w:tcPr>
          <w:p w14:paraId="1EFCB3D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F8C264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EA5769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243A2D78" w14:textId="77777777" w:rsidTr="00D33A0B">
        <w:tc>
          <w:tcPr>
            <w:tcW w:w="238" w:type="pct"/>
            <w:vMerge w:val="restart"/>
            <w:shd w:val="clear" w:color="auto" w:fill="auto"/>
          </w:tcPr>
          <w:p w14:paraId="59EC8C6B" w14:textId="77777777" w:rsidR="005C4468" w:rsidRPr="005C4468" w:rsidRDefault="005C4468" w:rsidP="005C4468">
            <w:pPr>
              <w:rPr>
                <w:sz w:val="20"/>
                <w:szCs w:val="20"/>
              </w:rPr>
            </w:pPr>
            <w:r w:rsidRPr="005C4468">
              <w:rPr>
                <w:sz w:val="20"/>
                <w:szCs w:val="20"/>
              </w:rPr>
              <w:t>1.2.4</w:t>
            </w:r>
          </w:p>
        </w:tc>
        <w:tc>
          <w:tcPr>
            <w:tcW w:w="1104" w:type="pct"/>
            <w:shd w:val="clear" w:color="auto" w:fill="auto"/>
          </w:tcPr>
          <w:p w14:paraId="62D3C9F3" w14:textId="77777777" w:rsidR="005C4468" w:rsidRPr="005C4468" w:rsidRDefault="005C4468" w:rsidP="005C4468">
            <w:pPr>
              <w:ind w:right="-1"/>
              <w:rPr>
                <w:sz w:val="20"/>
                <w:szCs w:val="20"/>
              </w:rPr>
            </w:pPr>
            <w:r w:rsidRPr="005C4468">
              <w:rPr>
                <w:sz w:val="20"/>
                <w:szCs w:val="20"/>
              </w:rPr>
              <w:t>Проектно-сметные работы и экспертиза смет</w:t>
            </w:r>
          </w:p>
        </w:tc>
        <w:tc>
          <w:tcPr>
            <w:tcW w:w="621" w:type="pct"/>
            <w:vMerge/>
            <w:shd w:val="clear" w:color="auto" w:fill="auto"/>
          </w:tcPr>
          <w:p w14:paraId="71F74A63"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36EDB35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174,64800</w:t>
            </w:r>
          </w:p>
        </w:tc>
        <w:tc>
          <w:tcPr>
            <w:tcW w:w="484" w:type="pct"/>
            <w:shd w:val="clear" w:color="auto" w:fill="auto"/>
          </w:tcPr>
          <w:p w14:paraId="580723A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617,86080</w:t>
            </w:r>
          </w:p>
        </w:tc>
        <w:tc>
          <w:tcPr>
            <w:tcW w:w="483" w:type="pct"/>
            <w:shd w:val="clear" w:color="auto" w:fill="auto"/>
          </w:tcPr>
          <w:p w14:paraId="24EF4C8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200,00</w:t>
            </w:r>
          </w:p>
        </w:tc>
        <w:tc>
          <w:tcPr>
            <w:tcW w:w="552" w:type="pct"/>
            <w:shd w:val="clear" w:color="auto" w:fill="auto"/>
          </w:tcPr>
          <w:p w14:paraId="0B56C95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130,3515</w:t>
            </w:r>
          </w:p>
        </w:tc>
        <w:tc>
          <w:tcPr>
            <w:tcW w:w="483" w:type="pct"/>
            <w:shd w:val="clear" w:color="auto" w:fill="auto"/>
          </w:tcPr>
          <w:p w14:paraId="1B776F6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130,3515</w:t>
            </w:r>
          </w:p>
        </w:tc>
        <w:tc>
          <w:tcPr>
            <w:tcW w:w="483" w:type="pct"/>
            <w:shd w:val="clear" w:color="auto" w:fill="auto"/>
          </w:tcPr>
          <w:p w14:paraId="4FF9262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130,3515</w:t>
            </w:r>
          </w:p>
        </w:tc>
      </w:tr>
      <w:tr w:rsidR="005C4468" w:rsidRPr="00B658DB" w14:paraId="1E23D58D" w14:textId="77777777" w:rsidTr="00D33A0B">
        <w:tc>
          <w:tcPr>
            <w:tcW w:w="238" w:type="pct"/>
            <w:vMerge/>
            <w:shd w:val="clear" w:color="auto" w:fill="auto"/>
          </w:tcPr>
          <w:p w14:paraId="66EF1302" w14:textId="77777777" w:rsidR="005C4468" w:rsidRPr="005C4468" w:rsidRDefault="005C4468" w:rsidP="005C4468">
            <w:pPr>
              <w:rPr>
                <w:sz w:val="20"/>
                <w:szCs w:val="20"/>
              </w:rPr>
            </w:pPr>
          </w:p>
        </w:tc>
        <w:tc>
          <w:tcPr>
            <w:tcW w:w="1104" w:type="pct"/>
            <w:shd w:val="clear" w:color="auto" w:fill="auto"/>
          </w:tcPr>
          <w:p w14:paraId="7CB91953" w14:textId="77777777" w:rsidR="005C4468" w:rsidRPr="005C4468" w:rsidRDefault="005C4468" w:rsidP="005C4468">
            <w:pPr>
              <w:ind w:right="-1"/>
              <w:rPr>
                <w:sz w:val="20"/>
                <w:szCs w:val="20"/>
              </w:rPr>
            </w:pPr>
            <w:r w:rsidRPr="005C4468">
              <w:rPr>
                <w:sz w:val="20"/>
                <w:szCs w:val="20"/>
              </w:rPr>
              <w:t>- местный бюджет</w:t>
            </w:r>
          </w:p>
        </w:tc>
        <w:tc>
          <w:tcPr>
            <w:tcW w:w="621" w:type="pct"/>
            <w:vMerge/>
            <w:shd w:val="clear" w:color="auto" w:fill="auto"/>
          </w:tcPr>
          <w:p w14:paraId="640D910B"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778231A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174,64800</w:t>
            </w:r>
          </w:p>
        </w:tc>
        <w:tc>
          <w:tcPr>
            <w:tcW w:w="484" w:type="pct"/>
            <w:shd w:val="clear" w:color="auto" w:fill="auto"/>
          </w:tcPr>
          <w:p w14:paraId="58B6D72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617,86080</w:t>
            </w:r>
          </w:p>
        </w:tc>
        <w:tc>
          <w:tcPr>
            <w:tcW w:w="483" w:type="pct"/>
            <w:shd w:val="clear" w:color="auto" w:fill="auto"/>
          </w:tcPr>
          <w:p w14:paraId="7968380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200,00</w:t>
            </w:r>
          </w:p>
        </w:tc>
        <w:tc>
          <w:tcPr>
            <w:tcW w:w="552" w:type="pct"/>
            <w:shd w:val="clear" w:color="auto" w:fill="auto"/>
          </w:tcPr>
          <w:p w14:paraId="2E3B188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130,3515</w:t>
            </w:r>
          </w:p>
        </w:tc>
        <w:tc>
          <w:tcPr>
            <w:tcW w:w="483" w:type="pct"/>
            <w:shd w:val="clear" w:color="auto" w:fill="auto"/>
          </w:tcPr>
          <w:p w14:paraId="2C27AEF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130,3515</w:t>
            </w:r>
          </w:p>
        </w:tc>
        <w:tc>
          <w:tcPr>
            <w:tcW w:w="483" w:type="pct"/>
            <w:shd w:val="clear" w:color="auto" w:fill="auto"/>
          </w:tcPr>
          <w:p w14:paraId="096FB94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130,3515</w:t>
            </w:r>
          </w:p>
        </w:tc>
      </w:tr>
      <w:tr w:rsidR="005C4468" w:rsidRPr="00B658DB" w14:paraId="557F5A25" w14:textId="77777777" w:rsidTr="00D33A0B">
        <w:tc>
          <w:tcPr>
            <w:tcW w:w="238" w:type="pct"/>
            <w:vMerge w:val="restart"/>
            <w:shd w:val="clear" w:color="auto" w:fill="auto"/>
          </w:tcPr>
          <w:p w14:paraId="5FC44642" w14:textId="77777777" w:rsidR="005C4468" w:rsidRPr="005C4468" w:rsidRDefault="005C4468" w:rsidP="005C4468">
            <w:pPr>
              <w:rPr>
                <w:sz w:val="20"/>
                <w:szCs w:val="20"/>
              </w:rPr>
            </w:pPr>
            <w:r w:rsidRPr="005C4468">
              <w:rPr>
                <w:sz w:val="20"/>
                <w:szCs w:val="20"/>
              </w:rPr>
              <w:t>1.2.5</w:t>
            </w:r>
          </w:p>
        </w:tc>
        <w:tc>
          <w:tcPr>
            <w:tcW w:w="1104" w:type="pct"/>
            <w:shd w:val="clear" w:color="auto" w:fill="auto"/>
          </w:tcPr>
          <w:p w14:paraId="07C8291F" w14:textId="77777777" w:rsidR="005C4468" w:rsidRPr="005C4468" w:rsidRDefault="005C4468" w:rsidP="005C4468">
            <w:pPr>
              <w:ind w:right="-1"/>
              <w:rPr>
                <w:sz w:val="20"/>
                <w:szCs w:val="20"/>
              </w:rPr>
            </w:pPr>
            <w:r w:rsidRPr="005C4468">
              <w:rPr>
                <w:sz w:val="20"/>
                <w:szCs w:val="20"/>
              </w:rPr>
              <w:t>Обустройство водоотводного лотка по адресу: г. Тейково, ул. Новоженова, д. 5</w:t>
            </w:r>
          </w:p>
        </w:tc>
        <w:tc>
          <w:tcPr>
            <w:tcW w:w="621" w:type="pct"/>
            <w:vMerge/>
            <w:shd w:val="clear" w:color="auto" w:fill="auto"/>
          </w:tcPr>
          <w:p w14:paraId="24DE4741"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7E605CE7" w14:textId="77777777" w:rsidR="005C4468" w:rsidRPr="005C4468" w:rsidRDefault="005C4468" w:rsidP="005C4468">
            <w:pPr>
              <w:rPr>
                <w:sz w:val="20"/>
                <w:szCs w:val="20"/>
              </w:rPr>
            </w:pPr>
            <w:r w:rsidRPr="005C4468">
              <w:rPr>
                <w:sz w:val="20"/>
                <w:szCs w:val="20"/>
              </w:rPr>
              <w:t>0,00</w:t>
            </w:r>
          </w:p>
        </w:tc>
        <w:tc>
          <w:tcPr>
            <w:tcW w:w="484" w:type="pct"/>
            <w:shd w:val="clear" w:color="auto" w:fill="auto"/>
          </w:tcPr>
          <w:p w14:paraId="51D91762"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1062E20C" w14:textId="77777777" w:rsidR="005C4468" w:rsidRPr="005C4468" w:rsidRDefault="005C4468" w:rsidP="005C4468">
            <w:pPr>
              <w:rPr>
                <w:sz w:val="20"/>
                <w:szCs w:val="20"/>
              </w:rPr>
            </w:pPr>
            <w:r w:rsidRPr="005C4468">
              <w:rPr>
                <w:sz w:val="20"/>
                <w:szCs w:val="20"/>
              </w:rPr>
              <w:t>0,00</w:t>
            </w:r>
          </w:p>
        </w:tc>
        <w:tc>
          <w:tcPr>
            <w:tcW w:w="552" w:type="pct"/>
            <w:shd w:val="clear" w:color="auto" w:fill="auto"/>
          </w:tcPr>
          <w:p w14:paraId="3C8698DD"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12A31A19"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162CF352" w14:textId="77777777" w:rsidR="005C4468" w:rsidRPr="005C4468" w:rsidRDefault="005C4468" w:rsidP="005C4468">
            <w:pPr>
              <w:rPr>
                <w:sz w:val="20"/>
                <w:szCs w:val="20"/>
              </w:rPr>
            </w:pPr>
            <w:r w:rsidRPr="005C4468">
              <w:rPr>
                <w:sz w:val="20"/>
                <w:szCs w:val="20"/>
              </w:rPr>
              <w:t>0,00</w:t>
            </w:r>
          </w:p>
        </w:tc>
      </w:tr>
      <w:tr w:rsidR="005C4468" w:rsidRPr="00B658DB" w14:paraId="16945C86" w14:textId="77777777" w:rsidTr="00D33A0B">
        <w:tc>
          <w:tcPr>
            <w:tcW w:w="238" w:type="pct"/>
            <w:vMerge/>
            <w:shd w:val="clear" w:color="auto" w:fill="auto"/>
          </w:tcPr>
          <w:p w14:paraId="11B2109D" w14:textId="77777777" w:rsidR="005C4468" w:rsidRPr="005C4468" w:rsidRDefault="005C4468" w:rsidP="005C4468">
            <w:pPr>
              <w:rPr>
                <w:sz w:val="20"/>
                <w:szCs w:val="20"/>
              </w:rPr>
            </w:pPr>
          </w:p>
        </w:tc>
        <w:tc>
          <w:tcPr>
            <w:tcW w:w="1104" w:type="pct"/>
            <w:shd w:val="clear" w:color="auto" w:fill="auto"/>
          </w:tcPr>
          <w:p w14:paraId="77342256" w14:textId="77777777" w:rsidR="005C4468" w:rsidRPr="005C4468" w:rsidRDefault="005C4468" w:rsidP="005C4468">
            <w:pPr>
              <w:ind w:right="-1"/>
              <w:rPr>
                <w:sz w:val="20"/>
                <w:szCs w:val="20"/>
              </w:rPr>
            </w:pPr>
            <w:r w:rsidRPr="005C4468">
              <w:rPr>
                <w:sz w:val="20"/>
                <w:szCs w:val="20"/>
              </w:rPr>
              <w:t>- местный бюджет</w:t>
            </w:r>
          </w:p>
        </w:tc>
        <w:tc>
          <w:tcPr>
            <w:tcW w:w="621" w:type="pct"/>
            <w:vMerge/>
            <w:shd w:val="clear" w:color="auto" w:fill="auto"/>
          </w:tcPr>
          <w:p w14:paraId="26162C23"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3BA80DF6" w14:textId="77777777" w:rsidR="005C4468" w:rsidRPr="005C4468" w:rsidRDefault="005C4468" w:rsidP="005C4468">
            <w:pPr>
              <w:rPr>
                <w:sz w:val="20"/>
                <w:szCs w:val="20"/>
              </w:rPr>
            </w:pPr>
            <w:r w:rsidRPr="005C4468">
              <w:rPr>
                <w:sz w:val="20"/>
                <w:szCs w:val="20"/>
              </w:rPr>
              <w:t>0,00</w:t>
            </w:r>
          </w:p>
        </w:tc>
        <w:tc>
          <w:tcPr>
            <w:tcW w:w="484" w:type="pct"/>
            <w:shd w:val="clear" w:color="auto" w:fill="auto"/>
          </w:tcPr>
          <w:p w14:paraId="392C68A4"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77B71FFC" w14:textId="77777777" w:rsidR="005C4468" w:rsidRPr="005C4468" w:rsidRDefault="005C4468" w:rsidP="005C4468">
            <w:pPr>
              <w:rPr>
                <w:sz w:val="20"/>
                <w:szCs w:val="20"/>
              </w:rPr>
            </w:pPr>
            <w:r w:rsidRPr="005C4468">
              <w:rPr>
                <w:sz w:val="20"/>
                <w:szCs w:val="20"/>
              </w:rPr>
              <w:t>0,00</w:t>
            </w:r>
          </w:p>
        </w:tc>
        <w:tc>
          <w:tcPr>
            <w:tcW w:w="552" w:type="pct"/>
            <w:shd w:val="clear" w:color="auto" w:fill="auto"/>
          </w:tcPr>
          <w:p w14:paraId="47530088"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56483028"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2A6C44B3" w14:textId="77777777" w:rsidR="005C4468" w:rsidRPr="005C4468" w:rsidRDefault="005C4468" w:rsidP="005C4468">
            <w:pPr>
              <w:rPr>
                <w:sz w:val="20"/>
                <w:szCs w:val="20"/>
              </w:rPr>
            </w:pPr>
            <w:r w:rsidRPr="005C4468">
              <w:rPr>
                <w:sz w:val="20"/>
                <w:szCs w:val="20"/>
              </w:rPr>
              <w:t>0,00</w:t>
            </w:r>
          </w:p>
        </w:tc>
      </w:tr>
      <w:tr w:rsidR="005C4468" w:rsidRPr="00B658DB" w14:paraId="4BA27568" w14:textId="77777777" w:rsidTr="00D33A0B">
        <w:tc>
          <w:tcPr>
            <w:tcW w:w="238" w:type="pct"/>
            <w:shd w:val="clear" w:color="auto" w:fill="auto"/>
          </w:tcPr>
          <w:p w14:paraId="54AE3DD2" w14:textId="77777777" w:rsidR="005C4468" w:rsidRPr="005C4468" w:rsidRDefault="005C4468" w:rsidP="005C4468">
            <w:pPr>
              <w:rPr>
                <w:sz w:val="20"/>
                <w:szCs w:val="20"/>
              </w:rPr>
            </w:pPr>
            <w:r w:rsidRPr="005C4468">
              <w:rPr>
                <w:sz w:val="20"/>
                <w:szCs w:val="20"/>
              </w:rPr>
              <w:t>1.2.6</w:t>
            </w:r>
          </w:p>
        </w:tc>
        <w:tc>
          <w:tcPr>
            <w:tcW w:w="1104" w:type="pct"/>
            <w:shd w:val="clear" w:color="auto" w:fill="auto"/>
          </w:tcPr>
          <w:p w14:paraId="3B868385" w14:textId="77777777" w:rsidR="005C4468" w:rsidRPr="005C4468" w:rsidRDefault="005C4468" w:rsidP="005C4468">
            <w:pPr>
              <w:ind w:right="-1"/>
              <w:rPr>
                <w:sz w:val="20"/>
                <w:szCs w:val="20"/>
              </w:rPr>
            </w:pPr>
            <w:r w:rsidRPr="005C4468">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 (дополнительные расходы)</w:t>
            </w:r>
          </w:p>
        </w:tc>
        <w:tc>
          <w:tcPr>
            <w:tcW w:w="621" w:type="pct"/>
            <w:vMerge/>
            <w:shd w:val="clear" w:color="auto" w:fill="auto"/>
          </w:tcPr>
          <w:p w14:paraId="3270642D"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1CBFEA8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5,58794</w:t>
            </w:r>
          </w:p>
        </w:tc>
        <w:tc>
          <w:tcPr>
            <w:tcW w:w="484" w:type="pct"/>
            <w:shd w:val="clear" w:color="auto" w:fill="auto"/>
          </w:tcPr>
          <w:p w14:paraId="099581F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7A754F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7973741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D38EFC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6C531D9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44CC862E" w14:textId="77777777" w:rsidTr="00D33A0B">
        <w:tc>
          <w:tcPr>
            <w:tcW w:w="238" w:type="pct"/>
            <w:shd w:val="clear" w:color="auto" w:fill="auto"/>
          </w:tcPr>
          <w:p w14:paraId="327EEAED" w14:textId="77777777" w:rsidR="005C4468" w:rsidRPr="005C4468" w:rsidRDefault="005C4468" w:rsidP="005C4468">
            <w:pPr>
              <w:rPr>
                <w:sz w:val="20"/>
                <w:szCs w:val="20"/>
              </w:rPr>
            </w:pPr>
          </w:p>
        </w:tc>
        <w:tc>
          <w:tcPr>
            <w:tcW w:w="1104" w:type="pct"/>
            <w:shd w:val="clear" w:color="auto" w:fill="auto"/>
          </w:tcPr>
          <w:p w14:paraId="4A075F43" w14:textId="77777777" w:rsidR="005C4468" w:rsidRPr="005C4468" w:rsidRDefault="005C4468" w:rsidP="005C4468">
            <w:pPr>
              <w:ind w:right="-1"/>
              <w:rPr>
                <w:sz w:val="20"/>
                <w:szCs w:val="20"/>
              </w:rPr>
            </w:pPr>
            <w:r w:rsidRPr="005C4468">
              <w:rPr>
                <w:sz w:val="20"/>
                <w:szCs w:val="20"/>
              </w:rPr>
              <w:t>- местный бюджет</w:t>
            </w:r>
          </w:p>
        </w:tc>
        <w:tc>
          <w:tcPr>
            <w:tcW w:w="621" w:type="pct"/>
            <w:shd w:val="clear" w:color="auto" w:fill="auto"/>
          </w:tcPr>
          <w:p w14:paraId="17DE6D07"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4B09574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5,58794</w:t>
            </w:r>
          </w:p>
        </w:tc>
        <w:tc>
          <w:tcPr>
            <w:tcW w:w="484" w:type="pct"/>
            <w:shd w:val="clear" w:color="auto" w:fill="auto"/>
          </w:tcPr>
          <w:p w14:paraId="4066C97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24B9F5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6A2BAC0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873A54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779907C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67FEC56D" w14:textId="77777777" w:rsidTr="00D33A0B">
        <w:tc>
          <w:tcPr>
            <w:tcW w:w="238" w:type="pct"/>
            <w:vMerge w:val="restart"/>
            <w:shd w:val="clear" w:color="auto" w:fill="auto"/>
          </w:tcPr>
          <w:p w14:paraId="75447CBB" w14:textId="77777777" w:rsidR="005C4468" w:rsidRPr="005C4468" w:rsidRDefault="005C4468" w:rsidP="005C4468">
            <w:pPr>
              <w:rPr>
                <w:sz w:val="20"/>
                <w:szCs w:val="20"/>
              </w:rPr>
            </w:pPr>
            <w:r w:rsidRPr="005C4468">
              <w:rPr>
                <w:sz w:val="20"/>
                <w:szCs w:val="20"/>
              </w:rPr>
              <w:t>1.2.7</w:t>
            </w:r>
          </w:p>
        </w:tc>
        <w:tc>
          <w:tcPr>
            <w:tcW w:w="1104" w:type="pct"/>
            <w:shd w:val="clear" w:color="auto" w:fill="auto"/>
          </w:tcPr>
          <w:p w14:paraId="5F7212F5" w14:textId="77777777" w:rsidR="005C4468" w:rsidRPr="005C4468" w:rsidRDefault="005C4468" w:rsidP="005C4468">
            <w:pPr>
              <w:ind w:right="-1"/>
              <w:rPr>
                <w:sz w:val="20"/>
                <w:szCs w:val="20"/>
              </w:rPr>
            </w:pPr>
            <w:r w:rsidRPr="005C4468">
              <w:rPr>
                <w:sz w:val="20"/>
                <w:szCs w:val="20"/>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621" w:type="pct"/>
            <w:vMerge w:val="restart"/>
            <w:shd w:val="clear" w:color="auto" w:fill="auto"/>
          </w:tcPr>
          <w:p w14:paraId="364E391D"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ОГИ</w:t>
            </w:r>
          </w:p>
        </w:tc>
        <w:tc>
          <w:tcPr>
            <w:tcW w:w="552" w:type="pct"/>
            <w:shd w:val="clear" w:color="auto" w:fill="auto"/>
          </w:tcPr>
          <w:p w14:paraId="71F1EDE4" w14:textId="77777777" w:rsidR="005C4468" w:rsidRPr="005C4468" w:rsidRDefault="005C4468" w:rsidP="005C4468">
            <w:pPr>
              <w:pStyle w:val="ConsPlusNormal"/>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6940344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60,00</w:t>
            </w:r>
          </w:p>
        </w:tc>
        <w:tc>
          <w:tcPr>
            <w:tcW w:w="483" w:type="pct"/>
            <w:shd w:val="clear" w:color="auto" w:fill="auto"/>
          </w:tcPr>
          <w:p w14:paraId="5F2313C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5FBBE1F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5D96F1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186B5F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45F72AB4" w14:textId="77777777" w:rsidTr="00D33A0B">
        <w:tc>
          <w:tcPr>
            <w:tcW w:w="238" w:type="pct"/>
            <w:vMerge/>
            <w:shd w:val="clear" w:color="auto" w:fill="auto"/>
          </w:tcPr>
          <w:p w14:paraId="33E8CF80" w14:textId="77777777" w:rsidR="005C4468" w:rsidRPr="005C4468" w:rsidRDefault="005C4468" w:rsidP="005C4468">
            <w:pPr>
              <w:rPr>
                <w:sz w:val="20"/>
                <w:szCs w:val="20"/>
              </w:rPr>
            </w:pPr>
          </w:p>
        </w:tc>
        <w:tc>
          <w:tcPr>
            <w:tcW w:w="1104" w:type="pct"/>
            <w:shd w:val="clear" w:color="auto" w:fill="auto"/>
          </w:tcPr>
          <w:p w14:paraId="056D205E" w14:textId="77777777" w:rsidR="005C4468" w:rsidRPr="005C4468" w:rsidRDefault="005C4468" w:rsidP="005C4468">
            <w:pPr>
              <w:ind w:right="-1"/>
              <w:rPr>
                <w:sz w:val="20"/>
                <w:szCs w:val="20"/>
              </w:rPr>
            </w:pPr>
            <w:r w:rsidRPr="005C4468">
              <w:rPr>
                <w:sz w:val="20"/>
                <w:szCs w:val="20"/>
              </w:rPr>
              <w:t xml:space="preserve">- местный бюджет </w:t>
            </w:r>
          </w:p>
        </w:tc>
        <w:tc>
          <w:tcPr>
            <w:tcW w:w="621" w:type="pct"/>
            <w:vMerge/>
            <w:shd w:val="clear" w:color="auto" w:fill="auto"/>
          </w:tcPr>
          <w:p w14:paraId="467F78D6"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234B768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210F934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6D92E4E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3763B23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06B94C4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0DB077F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6D90327B" w14:textId="77777777" w:rsidTr="00D33A0B">
        <w:tc>
          <w:tcPr>
            <w:tcW w:w="238" w:type="pct"/>
            <w:vMerge/>
            <w:shd w:val="clear" w:color="auto" w:fill="auto"/>
          </w:tcPr>
          <w:p w14:paraId="362E0B6A" w14:textId="77777777" w:rsidR="005C4468" w:rsidRPr="005C4468" w:rsidRDefault="005C4468" w:rsidP="005C4468">
            <w:pPr>
              <w:rPr>
                <w:sz w:val="20"/>
                <w:szCs w:val="20"/>
              </w:rPr>
            </w:pPr>
          </w:p>
        </w:tc>
        <w:tc>
          <w:tcPr>
            <w:tcW w:w="1104" w:type="pct"/>
            <w:shd w:val="clear" w:color="auto" w:fill="auto"/>
          </w:tcPr>
          <w:p w14:paraId="1F78BB0D" w14:textId="77777777" w:rsidR="005C4468" w:rsidRPr="005C4468" w:rsidRDefault="005C4468" w:rsidP="005C4468">
            <w:pPr>
              <w:ind w:right="-1"/>
              <w:rPr>
                <w:sz w:val="20"/>
                <w:szCs w:val="20"/>
              </w:rPr>
            </w:pPr>
            <w:r w:rsidRPr="005C4468">
              <w:rPr>
                <w:sz w:val="20"/>
                <w:szCs w:val="20"/>
              </w:rPr>
              <w:t>- областной бюджет</w:t>
            </w:r>
          </w:p>
        </w:tc>
        <w:tc>
          <w:tcPr>
            <w:tcW w:w="621" w:type="pct"/>
            <w:vMerge/>
            <w:shd w:val="clear" w:color="auto" w:fill="auto"/>
          </w:tcPr>
          <w:p w14:paraId="75AC9785"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793DB33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4F102B9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60,00</w:t>
            </w:r>
          </w:p>
        </w:tc>
        <w:tc>
          <w:tcPr>
            <w:tcW w:w="483" w:type="pct"/>
            <w:shd w:val="clear" w:color="auto" w:fill="auto"/>
          </w:tcPr>
          <w:p w14:paraId="3A6593D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65E5008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D525D6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7BD6769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512FF0FA" w14:textId="77777777" w:rsidTr="00D33A0B">
        <w:tc>
          <w:tcPr>
            <w:tcW w:w="238" w:type="pct"/>
            <w:vMerge w:val="restart"/>
            <w:shd w:val="clear" w:color="auto" w:fill="auto"/>
          </w:tcPr>
          <w:p w14:paraId="4FED785E" w14:textId="77777777" w:rsidR="005C4468" w:rsidRPr="005C4468" w:rsidRDefault="005C4468" w:rsidP="005C4468">
            <w:pPr>
              <w:rPr>
                <w:sz w:val="20"/>
                <w:szCs w:val="20"/>
              </w:rPr>
            </w:pPr>
            <w:r w:rsidRPr="005C4468">
              <w:rPr>
                <w:sz w:val="20"/>
                <w:szCs w:val="20"/>
              </w:rPr>
              <w:t>1.2.8</w:t>
            </w:r>
          </w:p>
        </w:tc>
        <w:tc>
          <w:tcPr>
            <w:tcW w:w="1104" w:type="pct"/>
            <w:shd w:val="clear" w:color="auto" w:fill="auto"/>
          </w:tcPr>
          <w:p w14:paraId="642F8656" w14:textId="77777777" w:rsidR="005C4468" w:rsidRPr="005C4468" w:rsidRDefault="005C4468" w:rsidP="005C4468">
            <w:pPr>
              <w:ind w:right="-1"/>
              <w:rPr>
                <w:sz w:val="20"/>
                <w:szCs w:val="20"/>
              </w:rPr>
            </w:pPr>
            <w:r w:rsidRPr="005C4468">
              <w:rPr>
                <w:sz w:val="20"/>
                <w:szCs w:val="20"/>
              </w:rPr>
              <w:t>Газификация вечного огня Монумента Славы</w:t>
            </w:r>
          </w:p>
        </w:tc>
        <w:tc>
          <w:tcPr>
            <w:tcW w:w="621" w:type="pct"/>
            <w:vMerge w:val="restart"/>
            <w:shd w:val="clear" w:color="auto" w:fill="auto"/>
          </w:tcPr>
          <w:p w14:paraId="0E41896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552" w:type="pct"/>
            <w:shd w:val="clear" w:color="auto" w:fill="auto"/>
          </w:tcPr>
          <w:p w14:paraId="034201EE" w14:textId="77777777" w:rsidR="005C4468" w:rsidRPr="005C4468" w:rsidRDefault="005C4468" w:rsidP="005C4468">
            <w:pPr>
              <w:rPr>
                <w:sz w:val="20"/>
                <w:szCs w:val="20"/>
              </w:rPr>
            </w:pPr>
            <w:r w:rsidRPr="005C4468">
              <w:rPr>
                <w:sz w:val="20"/>
                <w:szCs w:val="20"/>
              </w:rPr>
              <w:t>0,00</w:t>
            </w:r>
          </w:p>
        </w:tc>
        <w:tc>
          <w:tcPr>
            <w:tcW w:w="484" w:type="pct"/>
            <w:shd w:val="clear" w:color="auto" w:fill="auto"/>
          </w:tcPr>
          <w:p w14:paraId="1650A71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F269D22" w14:textId="77777777" w:rsidR="005C4468" w:rsidRPr="005C4468" w:rsidRDefault="005C4468" w:rsidP="005C4468">
            <w:pPr>
              <w:rPr>
                <w:sz w:val="20"/>
                <w:szCs w:val="20"/>
              </w:rPr>
            </w:pPr>
            <w:r w:rsidRPr="005C4468">
              <w:rPr>
                <w:sz w:val="20"/>
                <w:szCs w:val="20"/>
              </w:rPr>
              <w:t>0,00</w:t>
            </w:r>
          </w:p>
        </w:tc>
        <w:tc>
          <w:tcPr>
            <w:tcW w:w="552" w:type="pct"/>
            <w:shd w:val="clear" w:color="auto" w:fill="auto"/>
          </w:tcPr>
          <w:p w14:paraId="7766FD49"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450FD4DA"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0B658870" w14:textId="77777777" w:rsidR="005C4468" w:rsidRPr="005C4468" w:rsidRDefault="005C4468" w:rsidP="005C4468">
            <w:pPr>
              <w:rPr>
                <w:sz w:val="20"/>
                <w:szCs w:val="20"/>
              </w:rPr>
            </w:pPr>
            <w:r w:rsidRPr="005C4468">
              <w:rPr>
                <w:sz w:val="20"/>
                <w:szCs w:val="20"/>
              </w:rPr>
              <w:t>0,00</w:t>
            </w:r>
          </w:p>
        </w:tc>
      </w:tr>
      <w:tr w:rsidR="005C4468" w:rsidRPr="00B658DB" w14:paraId="4D18321D" w14:textId="77777777" w:rsidTr="00D33A0B">
        <w:tc>
          <w:tcPr>
            <w:tcW w:w="238" w:type="pct"/>
            <w:vMerge/>
            <w:shd w:val="clear" w:color="auto" w:fill="auto"/>
          </w:tcPr>
          <w:p w14:paraId="373C7AD1" w14:textId="77777777" w:rsidR="005C4468" w:rsidRPr="005C4468" w:rsidRDefault="005C4468" w:rsidP="005C4468">
            <w:pPr>
              <w:rPr>
                <w:sz w:val="20"/>
                <w:szCs w:val="20"/>
              </w:rPr>
            </w:pPr>
          </w:p>
        </w:tc>
        <w:tc>
          <w:tcPr>
            <w:tcW w:w="1104" w:type="pct"/>
            <w:shd w:val="clear" w:color="auto" w:fill="auto"/>
          </w:tcPr>
          <w:p w14:paraId="26406F28" w14:textId="77777777" w:rsidR="005C4468" w:rsidRPr="005C4468" w:rsidRDefault="005C4468" w:rsidP="005C4468">
            <w:pPr>
              <w:ind w:right="-1"/>
              <w:rPr>
                <w:sz w:val="20"/>
                <w:szCs w:val="20"/>
              </w:rPr>
            </w:pPr>
            <w:r w:rsidRPr="005C4468">
              <w:rPr>
                <w:sz w:val="20"/>
                <w:szCs w:val="20"/>
              </w:rPr>
              <w:t>- местный бюджет</w:t>
            </w:r>
          </w:p>
        </w:tc>
        <w:tc>
          <w:tcPr>
            <w:tcW w:w="621" w:type="pct"/>
            <w:vMerge/>
            <w:shd w:val="clear" w:color="auto" w:fill="auto"/>
          </w:tcPr>
          <w:p w14:paraId="10F51319"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24EA5716" w14:textId="77777777" w:rsidR="005C4468" w:rsidRPr="005C4468" w:rsidRDefault="005C4468" w:rsidP="005C4468">
            <w:pPr>
              <w:rPr>
                <w:sz w:val="20"/>
                <w:szCs w:val="20"/>
              </w:rPr>
            </w:pPr>
            <w:r w:rsidRPr="005C4468">
              <w:rPr>
                <w:sz w:val="20"/>
                <w:szCs w:val="20"/>
              </w:rPr>
              <w:t>0,00</w:t>
            </w:r>
          </w:p>
        </w:tc>
        <w:tc>
          <w:tcPr>
            <w:tcW w:w="484" w:type="pct"/>
            <w:shd w:val="clear" w:color="auto" w:fill="auto"/>
          </w:tcPr>
          <w:p w14:paraId="4D1BB8E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B90CAC3" w14:textId="77777777" w:rsidR="005C4468" w:rsidRPr="005C4468" w:rsidRDefault="005C4468" w:rsidP="005C4468">
            <w:pPr>
              <w:rPr>
                <w:sz w:val="20"/>
                <w:szCs w:val="20"/>
              </w:rPr>
            </w:pPr>
            <w:r w:rsidRPr="005C4468">
              <w:rPr>
                <w:sz w:val="20"/>
                <w:szCs w:val="20"/>
              </w:rPr>
              <w:t>0,00</w:t>
            </w:r>
          </w:p>
        </w:tc>
        <w:tc>
          <w:tcPr>
            <w:tcW w:w="552" w:type="pct"/>
            <w:shd w:val="clear" w:color="auto" w:fill="auto"/>
          </w:tcPr>
          <w:p w14:paraId="3CBF5CB4"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14543245"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7D19427A" w14:textId="77777777" w:rsidR="005C4468" w:rsidRPr="005C4468" w:rsidRDefault="005C4468" w:rsidP="005C4468">
            <w:pPr>
              <w:rPr>
                <w:sz w:val="20"/>
                <w:szCs w:val="20"/>
              </w:rPr>
            </w:pPr>
            <w:r w:rsidRPr="005C4468">
              <w:rPr>
                <w:sz w:val="20"/>
                <w:szCs w:val="20"/>
              </w:rPr>
              <w:t>0,00</w:t>
            </w:r>
          </w:p>
        </w:tc>
      </w:tr>
      <w:tr w:rsidR="005C4468" w:rsidRPr="00B658DB" w14:paraId="31A50B58" w14:textId="77777777" w:rsidTr="00D33A0B">
        <w:tc>
          <w:tcPr>
            <w:tcW w:w="238" w:type="pct"/>
            <w:vMerge w:val="restart"/>
            <w:shd w:val="clear" w:color="auto" w:fill="auto"/>
          </w:tcPr>
          <w:p w14:paraId="34475CAD" w14:textId="77777777" w:rsidR="005C4468" w:rsidRPr="005C4468" w:rsidRDefault="005C4468" w:rsidP="005C4468">
            <w:pPr>
              <w:rPr>
                <w:sz w:val="20"/>
                <w:szCs w:val="20"/>
              </w:rPr>
            </w:pPr>
            <w:r w:rsidRPr="005C4468">
              <w:rPr>
                <w:sz w:val="20"/>
                <w:szCs w:val="20"/>
              </w:rPr>
              <w:t>1.2.9</w:t>
            </w:r>
          </w:p>
        </w:tc>
        <w:tc>
          <w:tcPr>
            <w:tcW w:w="1104" w:type="pct"/>
            <w:shd w:val="clear" w:color="auto" w:fill="auto"/>
          </w:tcPr>
          <w:p w14:paraId="30BB2008" w14:textId="77777777" w:rsidR="005C4468" w:rsidRPr="005C4468" w:rsidRDefault="005C4468" w:rsidP="005C4468">
            <w:pPr>
              <w:ind w:right="-1"/>
              <w:rPr>
                <w:sz w:val="20"/>
                <w:szCs w:val="20"/>
              </w:rPr>
            </w:pPr>
            <w:r w:rsidRPr="005C4468">
              <w:rPr>
                <w:sz w:val="20"/>
                <w:szCs w:val="20"/>
              </w:rPr>
              <w:t xml:space="preserve">Благоустройство общественной территории «Летний сад», ул. </w:t>
            </w:r>
            <w:proofErr w:type="spellStart"/>
            <w:r w:rsidRPr="005C4468">
              <w:rPr>
                <w:sz w:val="20"/>
                <w:szCs w:val="20"/>
              </w:rPr>
              <w:t>Шестагинская</w:t>
            </w:r>
            <w:proofErr w:type="spellEnd"/>
          </w:p>
        </w:tc>
        <w:tc>
          <w:tcPr>
            <w:tcW w:w="621" w:type="pct"/>
            <w:vMerge w:val="restart"/>
            <w:shd w:val="clear" w:color="auto" w:fill="auto"/>
          </w:tcPr>
          <w:p w14:paraId="15C89BD0"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552" w:type="pct"/>
            <w:shd w:val="clear" w:color="auto" w:fill="auto"/>
          </w:tcPr>
          <w:p w14:paraId="4C0E4A49" w14:textId="77777777" w:rsidR="005C4468" w:rsidRPr="005C4468" w:rsidRDefault="005C4468" w:rsidP="005C4468">
            <w:pPr>
              <w:rPr>
                <w:sz w:val="20"/>
                <w:szCs w:val="20"/>
              </w:rPr>
            </w:pPr>
            <w:r w:rsidRPr="005C4468">
              <w:rPr>
                <w:sz w:val="20"/>
                <w:szCs w:val="20"/>
              </w:rPr>
              <w:t>0,00</w:t>
            </w:r>
          </w:p>
        </w:tc>
        <w:tc>
          <w:tcPr>
            <w:tcW w:w="484" w:type="pct"/>
            <w:shd w:val="clear" w:color="auto" w:fill="auto"/>
          </w:tcPr>
          <w:p w14:paraId="5B44B68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601,20241</w:t>
            </w:r>
          </w:p>
        </w:tc>
        <w:tc>
          <w:tcPr>
            <w:tcW w:w="483" w:type="pct"/>
            <w:shd w:val="clear" w:color="auto" w:fill="auto"/>
          </w:tcPr>
          <w:p w14:paraId="761C0581" w14:textId="77777777" w:rsidR="005C4468" w:rsidRPr="005C4468" w:rsidRDefault="005C4468" w:rsidP="005C4468">
            <w:pPr>
              <w:rPr>
                <w:sz w:val="20"/>
                <w:szCs w:val="20"/>
              </w:rPr>
            </w:pPr>
            <w:r w:rsidRPr="005C4468">
              <w:rPr>
                <w:sz w:val="20"/>
                <w:szCs w:val="20"/>
              </w:rPr>
              <w:t>0,00</w:t>
            </w:r>
          </w:p>
        </w:tc>
        <w:tc>
          <w:tcPr>
            <w:tcW w:w="552" w:type="pct"/>
            <w:shd w:val="clear" w:color="auto" w:fill="auto"/>
          </w:tcPr>
          <w:p w14:paraId="2C0C0E3D"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658B150C"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23B353DD" w14:textId="77777777" w:rsidR="005C4468" w:rsidRPr="005C4468" w:rsidRDefault="005C4468" w:rsidP="005C4468">
            <w:pPr>
              <w:rPr>
                <w:sz w:val="20"/>
                <w:szCs w:val="20"/>
              </w:rPr>
            </w:pPr>
            <w:r w:rsidRPr="005C4468">
              <w:rPr>
                <w:sz w:val="20"/>
                <w:szCs w:val="20"/>
              </w:rPr>
              <w:t>0,00</w:t>
            </w:r>
          </w:p>
        </w:tc>
      </w:tr>
      <w:tr w:rsidR="005C4468" w:rsidRPr="00B658DB" w14:paraId="63F4A557" w14:textId="77777777" w:rsidTr="00D33A0B">
        <w:tc>
          <w:tcPr>
            <w:tcW w:w="238" w:type="pct"/>
            <w:vMerge/>
            <w:shd w:val="clear" w:color="auto" w:fill="auto"/>
          </w:tcPr>
          <w:p w14:paraId="23B10271" w14:textId="77777777" w:rsidR="005C4468" w:rsidRPr="005C4468" w:rsidRDefault="005C4468" w:rsidP="005C4468">
            <w:pPr>
              <w:rPr>
                <w:sz w:val="20"/>
                <w:szCs w:val="20"/>
              </w:rPr>
            </w:pPr>
          </w:p>
        </w:tc>
        <w:tc>
          <w:tcPr>
            <w:tcW w:w="1104" w:type="pct"/>
            <w:shd w:val="clear" w:color="auto" w:fill="auto"/>
          </w:tcPr>
          <w:p w14:paraId="58B769DD" w14:textId="77777777" w:rsidR="005C4468" w:rsidRPr="005C4468" w:rsidRDefault="005C4468" w:rsidP="005C4468">
            <w:pPr>
              <w:ind w:right="-1"/>
              <w:rPr>
                <w:sz w:val="20"/>
                <w:szCs w:val="20"/>
              </w:rPr>
            </w:pPr>
            <w:r w:rsidRPr="005C4468">
              <w:rPr>
                <w:sz w:val="20"/>
                <w:szCs w:val="20"/>
              </w:rPr>
              <w:t>- местный бюджет</w:t>
            </w:r>
          </w:p>
        </w:tc>
        <w:tc>
          <w:tcPr>
            <w:tcW w:w="621" w:type="pct"/>
            <w:vMerge/>
            <w:shd w:val="clear" w:color="auto" w:fill="auto"/>
          </w:tcPr>
          <w:p w14:paraId="0F6521B3"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35CA7E69" w14:textId="77777777" w:rsidR="005C4468" w:rsidRPr="005C4468" w:rsidRDefault="005C4468" w:rsidP="005C4468">
            <w:pPr>
              <w:rPr>
                <w:sz w:val="20"/>
                <w:szCs w:val="20"/>
              </w:rPr>
            </w:pPr>
            <w:r w:rsidRPr="005C4468">
              <w:rPr>
                <w:sz w:val="20"/>
                <w:szCs w:val="20"/>
              </w:rPr>
              <w:t>0,00</w:t>
            </w:r>
          </w:p>
        </w:tc>
        <w:tc>
          <w:tcPr>
            <w:tcW w:w="484" w:type="pct"/>
            <w:shd w:val="clear" w:color="auto" w:fill="auto"/>
          </w:tcPr>
          <w:p w14:paraId="3460465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601,20241</w:t>
            </w:r>
          </w:p>
        </w:tc>
        <w:tc>
          <w:tcPr>
            <w:tcW w:w="483" w:type="pct"/>
            <w:shd w:val="clear" w:color="auto" w:fill="auto"/>
          </w:tcPr>
          <w:p w14:paraId="6C76E997" w14:textId="77777777" w:rsidR="005C4468" w:rsidRPr="005C4468" w:rsidRDefault="005C4468" w:rsidP="005C4468">
            <w:pPr>
              <w:rPr>
                <w:sz w:val="20"/>
                <w:szCs w:val="20"/>
              </w:rPr>
            </w:pPr>
            <w:r w:rsidRPr="005C4468">
              <w:rPr>
                <w:sz w:val="20"/>
                <w:szCs w:val="20"/>
              </w:rPr>
              <w:t>0,00</w:t>
            </w:r>
          </w:p>
        </w:tc>
        <w:tc>
          <w:tcPr>
            <w:tcW w:w="552" w:type="pct"/>
            <w:shd w:val="clear" w:color="auto" w:fill="auto"/>
          </w:tcPr>
          <w:p w14:paraId="28EC4755"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0B795CED" w14:textId="77777777" w:rsidR="005C4468" w:rsidRPr="005C4468" w:rsidRDefault="005C4468" w:rsidP="005C4468">
            <w:pPr>
              <w:rPr>
                <w:sz w:val="20"/>
                <w:szCs w:val="20"/>
              </w:rPr>
            </w:pPr>
            <w:r w:rsidRPr="005C4468">
              <w:rPr>
                <w:sz w:val="20"/>
                <w:szCs w:val="20"/>
              </w:rPr>
              <w:t>0,00</w:t>
            </w:r>
          </w:p>
        </w:tc>
        <w:tc>
          <w:tcPr>
            <w:tcW w:w="483" w:type="pct"/>
            <w:shd w:val="clear" w:color="auto" w:fill="auto"/>
          </w:tcPr>
          <w:p w14:paraId="49EEA9CB" w14:textId="77777777" w:rsidR="005C4468" w:rsidRPr="005C4468" w:rsidRDefault="005C4468" w:rsidP="005C4468">
            <w:pPr>
              <w:rPr>
                <w:sz w:val="20"/>
                <w:szCs w:val="20"/>
              </w:rPr>
            </w:pPr>
            <w:r w:rsidRPr="005C4468">
              <w:rPr>
                <w:sz w:val="20"/>
                <w:szCs w:val="20"/>
              </w:rPr>
              <w:t>0,00</w:t>
            </w:r>
          </w:p>
        </w:tc>
      </w:tr>
      <w:tr w:rsidR="005C4468" w:rsidRPr="00B658DB" w14:paraId="3F4DAA2A" w14:textId="77777777" w:rsidTr="00D33A0B">
        <w:tc>
          <w:tcPr>
            <w:tcW w:w="238" w:type="pct"/>
            <w:vMerge w:val="restart"/>
            <w:shd w:val="clear" w:color="auto" w:fill="auto"/>
          </w:tcPr>
          <w:p w14:paraId="3B77D738" w14:textId="77777777" w:rsidR="005C4468" w:rsidRPr="005C4468" w:rsidRDefault="005C4468" w:rsidP="005C4468">
            <w:pPr>
              <w:rPr>
                <w:sz w:val="20"/>
                <w:szCs w:val="20"/>
              </w:rPr>
            </w:pPr>
            <w:r w:rsidRPr="005C4468">
              <w:rPr>
                <w:sz w:val="20"/>
                <w:szCs w:val="20"/>
              </w:rPr>
              <w:t>1.3</w:t>
            </w:r>
          </w:p>
        </w:tc>
        <w:tc>
          <w:tcPr>
            <w:tcW w:w="1104" w:type="pct"/>
            <w:shd w:val="clear" w:color="auto" w:fill="auto"/>
          </w:tcPr>
          <w:p w14:paraId="7F88464C" w14:textId="77777777" w:rsidR="005C4468" w:rsidRPr="005C4468" w:rsidRDefault="005C4468" w:rsidP="005C4468">
            <w:pPr>
              <w:ind w:right="-1"/>
              <w:rPr>
                <w:sz w:val="20"/>
                <w:szCs w:val="20"/>
              </w:rPr>
            </w:pPr>
            <w:r w:rsidRPr="005C4468">
              <w:rPr>
                <w:sz w:val="20"/>
                <w:szCs w:val="20"/>
              </w:rPr>
              <w:t xml:space="preserve">Благоустройство территорий в рамках реализации проектов развития </w:t>
            </w:r>
            <w:r w:rsidRPr="005C4468">
              <w:rPr>
                <w:sz w:val="20"/>
                <w:szCs w:val="20"/>
              </w:rPr>
              <w:lastRenderedPageBreak/>
              <w:t xml:space="preserve">территорий </w:t>
            </w:r>
          </w:p>
          <w:p w14:paraId="29FDD256" w14:textId="77777777" w:rsidR="005C4468" w:rsidRPr="005C4468" w:rsidRDefault="005C4468" w:rsidP="005C4468">
            <w:pPr>
              <w:ind w:right="-1"/>
              <w:rPr>
                <w:sz w:val="20"/>
                <w:szCs w:val="20"/>
              </w:rPr>
            </w:pPr>
            <w:r w:rsidRPr="005C4468">
              <w:rPr>
                <w:sz w:val="20"/>
                <w:szCs w:val="20"/>
              </w:rPr>
              <w:t xml:space="preserve">городского округа Тейково Ивановкой области, основанных на местных инициативах </w:t>
            </w:r>
          </w:p>
          <w:p w14:paraId="097B097C" w14:textId="77777777" w:rsidR="005C4468" w:rsidRPr="005C4468" w:rsidRDefault="005C4468" w:rsidP="005C4468">
            <w:pPr>
              <w:ind w:right="-1"/>
              <w:rPr>
                <w:sz w:val="20"/>
                <w:szCs w:val="20"/>
              </w:rPr>
            </w:pPr>
            <w:r w:rsidRPr="005C4468">
              <w:rPr>
                <w:sz w:val="20"/>
                <w:szCs w:val="20"/>
              </w:rPr>
              <w:t>(инициативных проектов)</w:t>
            </w:r>
          </w:p>
        </w:tc>
        <w:tc>
          <w:tcPr>
            <w:tcW w:w="621" w:type="pct"/>
            <w:shd w:val="clear" w:color="auto" w:fill="auto"/>
          </w:tcPr>
          <w:p w14:paraId="50277E29"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lastRenderedPageBreak/>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xml:space="preserve">. Тейково «Служба </w:t>
            </w:r>
            <w:r w:rsidRPr="005C4468">
              <w:rPr>
                <w:rFonts w:ascii="Times New Roman" w:hAnsi="Times New Roman" w:cs="Times New Roman"/>
              </w:rPr>
              <w:lastRenderedPageBreak/>
              <w:t>заказчика»</w:t>
            </w:r>
          </w:p>
        </w:tc>
        <w:tc>
          <w:tcPr>
            <w:tcW w:w="552" w:type="pct"/>
            <w:shd w:val="clear" w:color="auto" w:fill="auto"/>
          </w:tcPr>
          <w:p w14:paraId="161FD9D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lastRenderedPageBreak/>
              <w:t>10 230,27184</w:t>
            </w:r>
          </w:p>
        </w:tc>
        <w:tc>
          <w:tcPr>
            <w:tcW w:w="484" w:type="pct"/>
            <w:shd w:val="clear" w:color="auto" w:fill="auto"/>
          </w:tcPr>
          <w:p w14:paraId="5EF5CD7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12 826,59423</w:t>
            </w:r>
          </w:p>
        </w:tc>
        <w:tc>
          <w:tcPr>
            <w:tcW w:w="483" w:type="pct"/>
            <w:shd w:val="clear" w:color="auto" w:fill="auto"/>
          </w:tcPr>
          <w:p w14:paraId="16D975A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2 294,11765</w:t>
            </w:r>
          </w:p>
        </w:tc>
        <w:tc>
          <w:tcPr>
            <w:tcW w:w="552" w:type="pct"/>
            <w:shd w:val="clear" w:color="auto" w:fill="auto"/>
          </w:tcPr>
          <w:p w14:paraId="2F834C7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B18CE3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61ACDAA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623AAB53" w14:textId="77777777" w:rsidTr="00D33A0B">
        <w:tc>
          <w:tcPr>
            <w:tcW w:w="238" w:type="pct"/>
            <w:vMerge/>
            <w:shd w:val="clear" w:color="auto" w:fill="auto"/>
          </w:tcPr>
          <w:p w14:paraId="2185D125" w14:textId="77777777" w:rsidR="005C4468" w:rsidRPr="005C4468" w:rsidRDefault="005C4468" w:rsidP="005C4468">
            <w:pPr>
              <w:rPr>
                <w:sz w:val="20"/>
                <w:szCs w:val="20"/>
              </w:rPr>
            </w:pPr>
          </w:p>
        </w:tc>
        <w:tc>
          <w:tcPr>
            <w:tcW w:w="1104" w:type="pct"/>
            <w:shd w:val="clear" w:color="auto" w:fill="auto"/>
          </w:tcPr>
          <w:p w14:paraId="25B541A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621" w:type="pct"/>
            <w:shd w:val="clear" w:color="auto" w:fill="auto"/>
          </w:tcPr>
          <w:p w14:paraId="35A4428A"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79997BAD" w14:textId="77777777" w:rsidR="005C4468" w:rsidRPr="005C4468" w:rsidRDefault="005C4468" w:rsidP="005C4468">
            <w:pPr>
              <w:pStyle w:val="ConsPlusNormal"/>
              <w:jc w:val="both"/>
              <w:rPr>
                <w:rFonts w:ascii="Times New Roman" w:hAnsi="Times New Roman" w:cs="Times New Roman"/>
              </w:rPr>
            </w:pPr>
          </w:p>
        </w:tc>
        <w:tc>
          <w:tcPr>
            <w:tcW w:w="484" w:type="pct"/>
            <w:shd w:val="clear" w:color="auto" w:fill="auto"/>
          </w:tcPr>
          <w:p w14:paraId="102A89FF"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4AFCAFB6" w14:textId="77777777" w:rsidR="005C4468" w:rsidRPr="005C4468" w:rsidRDefault="005C4468" w:rsidP="005C4468">
            <w:pPr>
              <w:pStyle w:val="ConsPlusNormal"/>
              <w:jc w:val="both"/>
              <w:rPr>
                <w:rFonts w:ascii="Times New Roman" w:hAnsi="Times New Roman" w:cs="Times New Roman"/>
              </w:rPr>
            </w:pPr>
          </w:p>
        </w:tc>
        <w:tc>
          <w:tcPr>
            <w:tcW w:w="552" w:type="pct"/>
            <w:shd w:val="clear" w:color="auto" w:fill="auto"/>
          </w:tcPr>
          <w:p w14:paraId="5AEDBC2C"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6D58C2C4"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0134D0CB" w14:textId="77777777" w:rsidR="005C4468" w:rsidRPr="005C4468" w:rsidRDefault="005C4468" w:rsidP="005C4468">
            <w:pPr>
              <w:pStyle w:val="ConsPlusNormal"/>
              <w:jc w:val="both"/>
              <w:rPr>
                <w:rFonts w:ascii="Times New Roman" w:hAnsi="Times New Roman" w:cs="Times New Roman"/>
              </w:rPr>
            </w:pPr>
          </w:p>
        </w:tc>
      </w:tr>
      <w:tr w:rsidR="005C4468" w:rsidRPr="00B658DB" w14:paraId="5316E0CF" w14:textId="77777777" w:rsidTr="00D33A0B">
        <w:tc>
          <w:tcPr>
            <w:tcW w:w="238" w:type="pct"/>
            <w:vMerge/>
            <w:shd w:val="clear" w:color="auto" w:fill="auto"/>
          </w:tcPr>
          <w:p w14:paraId="7FCB761A" w14:textId="77777777" w:rsidR="005C4468" w:rsidRPr="005C4468" w:rsidRDefault="005C4468" w:rsidP="005C4468">
            <w:pPr>
              <w:rPr>
                <w:sz w:val="20"/>
                <w:szCs w:val="20"/>
              </w:rPr>
            </w:pPr>
          </w:p>
        </w:tc>
        <w:tc>
          <w:tcPr>
            <w:tcW w:w="1104" w:type="pct"/>
            <w:shd w:val="clear" w:color="auto" w:fill="auto"/>
          </w:tcPr>
          <w:p w14:paraId="3B7EBEC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621" w:type="pct"/>
            <w:shd w:val="clear" w:color="auto" w:fill="auto"/>
          </w:tcPr>
          <w:p w14:paraId="0869B189"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59CC950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8463,27401</w:t>
            </w:r>
          </w:p>
        </w:tc>
        <w:tc>
          <w:tcPr>
            <w:tcW w:w="484" w:type="pct"/>
            <w:shd w:val="clear" w:color="auto" w:fill="auto"/>
          </w:tcPr>
          <w:p w14:paraId="187F347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10 866,34743</w:t>
            </w:r>
          </w:p>
        </w:tc>
        <w:tc>
          <w:tcPr>
            <w:tcW w:w="483" w:type="pct"/>
            <w:shd w:val="clear" w:color="auto" w:fill="auto"/>
          </w:tcPr>
          <w:p w14:paraId="630BC4A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5583AF8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7F0BF3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9E50C5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4C624CD8" w14:textId="77777777" w:rsidTr="00D33A0B">
        <w:tc>
          <w:tcPr>
            <w:tcW w:w="238" w:type="pct"/>
            <w:vMerge/>
            <w:shd w:val="clear" w:color="auto" w:fill="auto"/>
          </w:tcPr>
          <w:p w14:paraId="2FBB4D6D" w14:textId="77777777" w:rsidR="005C4468" w:rsidRPr="005C4468" w:rsidRDefault="005C4468" w:rsidP="005C4468">
            <w:pPr>
              <w:rPr>
                <w:sz w:val="20"/>
                <w:szCs w:val="20"/>
              </w:rPr>
            </w:pPr>
          </w:p>
        </w:tc>
        <w:tc>
          <w:tcPr>
            <w:tcW w:w="1104" w:type="pct"/>
            <w:shd w:val="clear" w:color="auto" w:fill="auto"/>
          </w:tcPr>
          <w:p w14:paraId="3F961B7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 в том числе:</w:t>
            </w:r>
          </w:p>
        </w:tc>
        <w:tc>
          <w:tcPr>
            <w:tcW w:w="621" w:type="pct"/>
            <w:shd w:val="clear" w:color="auto" w:fill="auto"/>
          </w:tcPr>
          <w:p w14:paraId="7CA8D8BB"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748F6DB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1766,99783</w:t>
            </w:r>
          </w:p>
        </w:tc>
        <w:tc>
          <w:tcPr>
            <w:tcW w:w="484" w:type="pct"/>
            <w:shd w:val="clear" w:color="auto" w:fill="auto"/>
          </w:tcPr>
          <w:p w14:paraId="3D7152B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1 960,24680</w:t>
            </w:r>
          </w:p>
        </w:tc>
        <w:tc>
          <w:tcPr>
            <w:tcW w:w="483" w:type="pct"/>
            <w:shd w:val="clear" w:color="auto" w:fill="auto"/>
          </w:tcPr>
          <w:p w14:paraId="3F7ED76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2 294,11765</w:t>
            </w:r>
          </w:p>
        </w:tc>
        <w:tc>
          <w:tcPr>
            <w:tcW w:w="552" w:type="pct"/>
            <w:shd w:val="clear" w:color="auto" w:fill="auto"/>
          </w:tcPr>
          <w:p w14:paraId="00194DC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65C88A5A"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970831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6E169814" w14:textId="77777777" w:rsidTr="00D33A0B">
        <w:tc>
          <w:tcPr>
            <w:tcW w:w="238" w:type="pct"/>
            <w:vMerge/>
            <w:shd w:val="clear" w:color="auto" w:fill="auto"/>
          </w:tcPr>
          <w:p w14:paraId="722AD07C" w14:textId="77777777" w:rsidR="005C4468" w:rsidRPr="005C4468" w:rsidRDefault="005C4468" w:rsidP="005C4468">
            <w:pPr>
              <w:rPr>
                <w:sz w:val="20"/>
                <w:szCs w:val="20"/>
              </w:rPr>
            </w:pPr>
          </w:p>
        </w:tc>
        <w:tc>
          <w:tcPr>
            <w:tcW w:w="1104" w:type="pct"/>
            <w:shd w:val="clear" w:color="auto" w:fill="auto"/>
          </w:tcPr>
          <w:p w14:paraId="6F8D12F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-средства граждан, поддержавших проект</w:t>
            </w:r>
          </w:p>
        </w:tc>
        <w:tc>
          <w:tcPr>
            <w:tcW w:w="621" w:type="pct"/>
            <w:shd w:val="clear" w:color="auto" w:fill="auto"/>
          </w:tcPr>
          <w:p w14:paraId="121D798E"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0FCCFEC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401,86374</w:t>
            </w:r>
          </w:p>
        </w:tc>
        <w:tc>
          <w:tcPr>
            <w:tcW w:w="484" w:type="pct"/>
            <w:shd w:val="clear" w:color="auto" w:fill="auto"/>
          </w:tcPr>
          <w:p w14:paraId="4655CE2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682,02783</w:t>
            </w:r>
          </w:p>
        </w:tc>
        <w:tc>
          <w:tcPr>
            <w:tcW w:w="483" w:type="pct"/>
            <w:shd w:val="clear" w:color="auto" w:fill="auto"/>
          </w:tcPr>
          <w:p w14:paraId="64D1EC0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6457D3A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85FA01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78D2D7B"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7FD51D57" w14:textId="77777777" w:rsidTr="00D33A0B">
        <w:tc>
          <w:tcPr>
            <w:tcW w:w="238" w:type="pct"/>
            <w:vMerge/>
            <w:shd w:val="clear" w:color="auto" w:fill="auto"/>
          </w:tcPr>
          <w:p w14:paraId="73D533A5" w14:textId="77777777" w:rsidR="005C4468" w:rsidRPr="005C4468" w:rsidRDefault="005C4468" w:rsidP="005C4468">
            <w:pPr>
              <w:rPr>
                <w:sz w:val="20"/>
                <w:szCs w:val="20"/>
              </w:rPr>
            </w:pPr>
          </w:p>
        </w:tc>
        <w:tc>
          <w:tcPr>
            <w:tcW w:w="1104" w:type="pct"/>
            <w:shd w:val="clear" w:color="auto" w:fill="auto"/>
          </w:tcPr>
          <w:p w14:paraId="552B2ED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инициативные платежи (без учета средств граждан, поддержавших проект)</w:t>
            </w:r>
          </w:p>
        </w:tc>
        <w:tc>
          <w:tcPr>
            <w:tcW w:w="621" w:type="pct"/>
            <w:shd w:val="clear" w:color="auto" w:fill="auto"/>
          </w:tcPr>
          <w:p w14:paraId="74B199BE"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5C63F679"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188,300</w:t>
            </w:r>
          </w:p>
        </w:tc>
        <w:tc>
          <w:tcPr>
            <w:tcW w:w="484" w:type="pct"/>
            <w:shd w:val="clear" w:color="auto" w:fill="auto"/>
          </w:tcPr>
          <w:p w14:paraId="01F361E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321,93200</w:t>
            </w:r>
          </w:p>
        </w:tc>
        <w:tc>
          <w:tcPr>
            <w:tcW w:w="483" w:type="pct"/>
            <w:shd w:val="clear" w:color="auto" w:fill="auto"/>
          </w:tcPr>
          <w:p w14:paraId="70FF2AD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081A563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756B497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FEF066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5BE9BF55" w14:textId="77777777" w:rsidTr="00D33A0B">
        <w:tc>
          <w:tcPr>
            <w:tcW w:w="238" w:type="pct"/>
            <w:vMerge w:val="restart"/>
            <w:shd w:val="clear" w:color="auto" w:fill="auto"/>
          </w:tcPr>
          <w:p w14:paraId="2DD38BD7" w14:textId="77777777" w:rsidR="005C4468" w:rsidRPr="005C4468" w:rsidRDefault="005C4468" w:rsidP="005C4468">
            <w:pPr>
              <w:rPr>
                <w:sz w:val="20"/>
                <w:szCs w:val="20"/>
              </w:rPr>
            </w:pPr>
            <w:r w:rsidRPr="005C4468">
              <w:rPr>
                <w:sz w:val="20"/>
                <w:szCs w:val="20"/>
              </w:rPr>
              <w:t>1.4</w:t>
            </w:r>
          </w:p>
        </w:tc>
        <w:tc>
          <w:tcPr>
            <w:tcW w:w="1104" w:type="pct"/>
            <w:shd w:val="clear" w:color="auto" w:fill="auto"/>
          </w:tcPr>
          <w:p w14:paraId="27A88D0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Осуществление строительного контроля за реализацией инициативных проектов</w:t>
            </w:r>
          </w:p>
        </w:tc>
        <w:tc>
          <w:tcPr>
            <w:tcW w:w="621" w:type="pct"/>
            <w:vMerge w:val="restart"/>
            <w:shd w:val="clear" w:color="auto" w:fill="auto"/>
          </w:tcPr>
          <w:p w14:paraId="0837EC51"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552" w:type="pct"/>
            <w:shd w:val="clear" w:color="auto" w:fill="auto"/>
          </w:tcPr>
          <w:p w14:paraId="6471829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180,00</w:t>
            </w:r>
          </w:p>
        </w:tc>
        <w:tc>
          <w:tcPr>
            <w:tcW w:w="484" w:type="pct"/>
            <w:shd w:val="clear" w:color="auto" w:fill="auto"/>
          </w:tcPr>
          <w:p w14:paraId="71AAD5C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216,00</w:t>
            </w:r>
          </w:p>
        </w:tc>
        <w:tc>
          <w:tcPr>
            <w:tcW w:w="483" w:type="pct"/>
            <w:shd w:val="clear" w:color="auto" w:fill="auto"/>
          </w:tcPr>
          <w:p w14:paraId="41D8431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297,00</w:t>
            </w:r>
          </w:p>
        </w:tc>
        <w:tc>
          <w:tcPr>
            <w:tcW w:w="552" w:type="pct"/>
            <w:shd w:val="clear" w:color="auto" w:fill="auto"/>
          </w:tcPr>
          <w:p w14:paraId="209245F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693A7B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0996092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260C5AC4" w14:textId="77777777" w:rsidTr="00D33A0B">
        <w:tc>
          <w:tcPr>
            <w:tcW w:w="238" w:type="pct"/>
            <w:vMerge/>
            <w:shd w:val="clear" w:color="auto" w:fill="auto"/>
          </w:tcPr>
          <w:p w14:paraId="315E197D" w14:textId="77777777" w:rsidR="005C4468" w:rsidRPr="005C4468" w:rsidRDefault="005C4468" w:rsidP="005C4468">
            <w:pPr>
              <w:rPr>
                <w:sz w:val="20"/>
                <w:szCs w:val="20"/>
              </w:rPr>
            </w:pPr>
          </w:p>
        </w:tc>
        <w:tc>
          <w:tcPr>
            <w:tcW w:w="1104" w:type="pct"/>
            <w:shd w:val="clear" w:color="auto" w:fill="auto"/>
          </w:tcPr>
          <w:p w14:paraId="0204A2A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621" w:type="pct"/>
            <w:vMerge/>
            <w:shd w:val="clear" w:color="auto" w:fill="auto"/>
          </w:tcPr>
          <w:p w14:paraId="06E1D7FD"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2127B22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180,00</w:t>
            </w:r>
          </w:p>
        </w:tc>
        <w:tc>
          <w:tcPr>
            <w:tcW w:w="484" w:type="pct"/>
            <w:shd w:val="clear" w:color="auto" w:fill="auto"/>
          </w:tcPr>
          <w:p w14:paraId="0AEB015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216,00</w:t>
            </w:r>
          </w:p>
        </w:tc>
        <w:tc>
          <w:tcPr>
            <w:tcW w:w="483" w:type="pct"/>
            <w:shd w:val="clear" w:color="auto" w:fill="auto"/>
          </w:tcPr>
          <w:p w14:paraId="74A0310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297,00</w:t>
            </w:r>
          </w:p>
        </w:tc>
        <w:tc>
          <w:tcPr>
            <w:tcW w:w="552" w:type="pct"/>
            <w:shd w:val="clear" w:color="auto" w:fill="auto"/>
          </w:tcPr>
          <w:p w14:paraId="4084B7E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E8F4A7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A28B09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03EEFB87" w14:textId="77777777" w:rsidTr="00D33A0B">
        <w:tc>
          <w:tcPr>
            <w:tcW w:w="238" w:type="pct"/>
            <w:vMerge w:val="restart"/>
            <w:shd w:val="clear" w:color="auto" w:fill="auto"/>
          </w:tcPr>
          <w:p w14:paraId="4302E1FA" w14:textId="77777777" w:rsidR="005C4468" w:rsidRPr="005C4468" w:rsidRDefault="005C4468" w:rsidP="005C4468">
            <w:pPr>
              <w:rPr>
                <w:sz w:val="20"/>
                <w:szCs w:val="20"/>
              </w:rPr>
            </w:pPr>
            <w:r w:rsidRPr="005C4468">
              <w:rPr>
                <w:sz w:val="20"/>
                <w:szCs w:val="20"/>
              </w:rPr>
              <w:t>1.5</w:t>
            </w:r>
          </w:p>
        </w:tc>
        <w:tc>
          <w:tcPr>
            <w:tcW w:w="1104" w:type="pct"/>
            <w:shd w:val="clear" w:color="auto" w:fill="auto"/>
          </w:tcPr>
          <w:p w14:paraId="60A4065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621" w:type="pct"/>
            <w:vMerge w:val="restart"/>
            <w:shd w:val="clear" w:color="auto" w:fill="auto"/>
          </w:tcPr>
          <w:p w14:paraId="0F932ABE"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 xml:space="preserve">МКУ </w:t>
            </w:r>
            <w:proofErr w:type="spellStart"/>
            <w:r w:rsidRPr="005C4468">
              <w:rPr>
                <w:rFonts w:ascii="Times New Roman" w:hAnsi="Times New Roman" w:cs="Times New Roman"/>
              </w:rPr>
              <w:t>г.о</w:t>
            </w:r>
            <w:proofErr w:type="spellEnd"/>
            <w:r w:rsidRPr="005C4468">
              <w:rPr>
                <w:rFonts w:ascii="Times New Roman" w:hAnsi="Times New Roman" w:cs="Times New Roman"/>
              </w:rPr>
              <w:t>. Тейково «Служба заказчика»</w:t>
            </w:r>
          </w:p>
        </w:tc>
        <w:tc>
          <w:tcPr>
            <w:tcW w:w="552" w:type="pct"/>
            <w:shd w:val="clear" w:color="auto" w:fill="auto"/>
          </w:tcPr>
          <w:p w14:paraId="1BDB824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24 299,99525</w:t>
            </w:r>
          </w:p>
        </w:tc>
        <w:tc>
          <w:tcPr>
            <w:tcW w:w="484" w:type="pct"/>
            <w:shd w:val="clear" w:color="auto" w:fill="auto"/>
          </w:tcPr>
          <w:p w14:paraId="4F21D40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FD0028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49FD19A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0DCD1E9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11C40C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0CED2673" w14:textId="77777777" w:rsidTr="00D33A0B">
        <w:tc>
          <w:tcPr>
            <w:tcW w:w="238" w:type="pct"/>
            <w:vMerge/>
            <w:shd w:val="clear" w:color="auto" w:fill="auto"/>
          </w:tcPr>
          <w:p w14:paraId="0234119C" w14:textId="77777777" w:rsidR="005C4468" w:rsidRPr="005C4468" w:rsidRDefault="005C4468" w:rsidP="005C4468">
            <w:pPr>
              <w:rPr>
                <w:sz w:val="20"/>
                <w:szCs w:val="20"/>
              </w:rPr>
            </w:pPr>
          </w:p>
        </w:tc>
        <w:tc>
          <w:tcPr>
            <w:tcW w:w="1104" w:type="pct"/>
            <w:shd w:val="clear" w:color="auto" w:fill="auto"/>
          </w:tcPr>
          <w:p w14:paraId="22943D8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621" w:type="pct"/>
            <w:vMerge/>
            <w:shd w:val="clear" w:color="auto" w:fill="auto"/>
          </w:tcPr>
          <w:p w14:paraId="2C0A26B0"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1C7AFDF7" w14:textId="77777777" w:rsidR="005C4468" w:rsidRPr="005C4468" w:rsidRDefault="005C4468" w:rsidP="005C4468">
            <w:pPr>
              <w:pStyle w:val="ConsPlusNormal"/>
              <w:jc w:val="both"/>
              <w:rPr>
                <w:rFonts w:ascii="Times New Roman" w:hAnsi="Times New Roman" w:cs="Times New Roman"/>
              </w:rPr>
            </w:pPr>
          </w:p>
        </w:tc>
        <w:tc>
          <w:tcPr>
            <w:tcW w:w="484" w:type="pct"/>
            <w:shd w:val="clear" w:color="auto" w:fill="auto"/>
          </w:tcPr>
          <w:p w14:paraId="356D9FE8"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499C6371" w14:textId="77777777" w:rsidR="005C4468" w:rsidRPr="005C4468" w:rsidRDefault="005C4468" w:rsidP="005C4468">
            <w:pPr>
              <w:pStyle w:val="ConsPlusNormal"/>
              <w:jc w:val="both"/>
              <w:rPr>
                <w:rFonts w:ascii="Times New Roman" w:hAnsi="Times New Roman" w:cs="Times New Roman"/>
              </w:rPr>
            </w:pPr>
          </w:p>
        </w:tc>
        <w:tc>
          <w:tcPr>
            <w:tcW w:w="552" w:type="pct"/>
            <w:shd w:val="clear" w:color="auto" w:fill="auto"/>
          </w:tcPr>
          <w:p w14:paraId="0F9FCFEE"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00F883D4"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58E60F7D" w14:textId="77777777" w:rsidR="005C4468" w:rsidRPr="005C4468" w:rsidRDefault="005C4468" w:rsidP="005C4468">
            <w:pPr>
              <w:pStyle w:val="ConsPlusNormal"/>
              <w:jc w:val="both"/>
              <w:rPr>
                <w:rFonts w:ascii="Times New Roman" w:hAnsi="Times New Roman" w:cs="Times New Roman"/>
              </w:rPr>
            </w:pPr>
          </w:p>
        </w:tc>
      </w:tr>
      <w:tr w:rsidR="005C4468" w:rsidRPr="00B658DB" w14:paraId="7D5E5715" w14:textId="77777777" w:rsidTr="00D33A0B">
        <w:tc>
          <w:tcPr>
            <w:tcW w:w="238" w:type="pct"/>
            <w:vMerge/>
            <w:shd w:val="clear" w:color="auto" w:fill="auto"/>
          </w:tcPr>
          <w:p w14:paraId="00E8C846" w14:textId="77777777" w:rsidR="005C4468" w:rsidRPr="005C4468" w:rsidRDefault="005C4468" w:rsidP="005C4468">
            <w:pPr>
              <w:rPr>
                <w:sz w:val="20"/>
                <w:szCs w:val="20"/>
              </w:rPr>
            </w:pPr>
          </w:p>
        </w:tc>
        <w:tc>
          <w:tcPr>
            <w:tcW w:w="1104" w:type="pct"/>
            <w:shd w:val="clear" w:color="auto" w:fill="auto"/>
          </w:tcPr>
          <w:p w14:paraId="7D57C54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621" w:type="pct"/>
            <w:vMerge/>
            <w:shd w:val="clear" w:color="auto" w:fill="auto"/>
          </w:tcPr>
          <w:p w14:paraId="2B37EFD7"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1BF8CF3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9 299,99525</w:t>
            </w:r>
          </w:p>
        </w:tc>
        <w:tc>
          <w:tcPr>
            <w:tcW w:w="484" w:type="pct"/>
            <w:shd w:val="clear" w:color="auto" w:fill="auto"/>
          </w:tcPr>
          <w:p w14:paraId="33324F1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2C11049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23E9E98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FB09D4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58DD62E"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26CD4678" w14:textId="77777777" w:rsidTr="00D33A0B">
        <w:tc>
          <w:tcPr>
            <w:tcW w:w="238" w:type="pct"/>
            <w:vMerge/>
            <w:shd w:val="clear" w:color="auto" w:fill="auto"/>
          </w:tcPr>
          <w:p w14:paraId="273FBF8F" w14:textId="77777777" w:rsidR="005C4468" w:rsidRPr="005C4468" w:rsidRDefault="005C4468" w:rsidP="005C4468">
            <w:pPr>
              <w:rPr>
                <w:sz w:val="20"/>
                <w:szCs w:val="20"/>
              </w:rPr>
            </w:pPr>
          </w:p>
        </w:tc>
        <w:tc>
          <w:tcPr>
            <w:tcW w:w="1104" w:type="pct"/>
            <w:shd w:val="clear" w:color="auto" w:fill="auto"/>
          </w:tcPr>
          <w:p w14:paraId="53A49F6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621" w:type="pct"/>
            <w:vMerge/>
            <w:shd w:val="clear" w:color="auto" w:fill="auto"/>
          </w:tcPr>
          <w:p w14:paraId="6D83ECB6"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791CE81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15 000,00</w:t>
            </w:r>
          </w:p>
        </w:tc>
        <w:tc>
          <w:tcPr>
            <w:tcW w:w="484" w:type="pct"/>
            <w:shd w:val="clear" w:color="auto" w:fill="auto"/>
          </w:tcPr>
          <w:p w14:paraId="6500C2CC"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693E037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0B17FA0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1DE789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3EC5013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3D6A119C" w14:textId="77777777" w:rsidTr="00D33A0B">
        <w:tc>
          <w:tcPr>
            <w:tcW w:w="238" w:type="pct"/>
            <w:vMerge w:val="restart"/>
            <w:shd w:val="clear" w:color="auto" w:fill="auto"/>
          </w:tcPr>
          <w:p w14:paraId="2C15441C" w14:textId="77777777" w:rsidR="005C4468" w:rsidRPr="005C4468" w:rsidRDefault="005C4468" w:rsidP="005C4468">
            <w:pPr>
              <w:rPr>
                <w:sz w:val="20"/>
                <w:szCs w:val="20"/>
              </w:rPr>
            </w:pPr>
            <w:r w:rsidRPr="005C4468">
              <w:rPr>
                <w:sz w:val="20"/>
                <w:szCs w:val="20"/>
              </w:rPr>
              <w:t>1.6</w:t>
            </w:r>
          </w:p>
        </w:tc>
        <w:tc>
          <w:tcPr>
            <w:tcW w:w="1104" w:type="pct"/>
            <w:shd w:val="clear" w:color="auto" w:fill="auto"/>
          </w:tcPr>
          <w:p w14:paraId="46E2A9D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Содержание объектов благоустройства</w:t>
            </w:r>
          </w:p>
        </w:tc>
        <w:tc>
          <w:tcPr>
            <w:tcW w:w="621" w:type="pct"/>
            <w:vMerge w:val="restart"/>
            <w:shd w:val="clear" w:color="auto" w:fill="auto"/>
          </w:tcPr>
          <w:p w14:paraId="009A2B0C" w14:textId="77777777" w:rsidR="005C4468" w:rsidRPr="005C4468" w:rsidRDefault="005C4468" w:rsidP="005C4468">
            <w:pPr>
              <w:pStyle w:val="ConsPlusNormal"/>
              <w:jc w:val="center"/>
              <w:rPr>
                <w:rFonts w:ascii="Times New Roman" w:hAnsi="Times New Roman" w:cs="Times New Roman"/>
              </w:rPr>
            </w:pPr>
            <w:r w:rsidRPr="005C4468">
              <w:rPr>
                <w:rFonts w:ascii="Times New Roman" w:hAnsi="Times New Roman" w:cs="Times New Roman"/>
              </w:rPr>
              <w:t>МБУ «Служба благоустройства»</w:t>
            </w:r>
          </w:p>
        </w:tc>
        <w:tc>
          <w:tcPr>
            <w:tcW w:w="552" w:type="pct"/>
            <w:shd w:val="clear" w:color="auto" w:fill="auto"/>
          </w:tcPr>
          <w:p w14:paraId="3572169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74D997A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3 453,5000</w:t>
            </w:r>
          </w:p>
        </w:tc>
        <w:tc>
          <w:tcPr>
            <w:tcW w:w="483" w:type="pct"/>
            <w:shd w:val="clear" w:color="auto" w:fill="auto"/>
          </w:tcPr>
          <w:p w14:paraId="5A9B4C6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12CE5BB1"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11A0541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4EC6D870"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4C9FF17A" w14:textId="77777777" w:rsidTr="00D33A0B">
        <w:tc>
          <w:tcPr>
            <w:tcW w:w="238" w:type="pct"/>
            <w:vMerge/>
            <w:shd w:val="clear" w:color="auto" w:fill="auto"/>
          </w:tcPr>
          <w:p w14:paraId="29326E1B" w14:textId="77777777" w:rsidR="005C4468" w:rsidRPr="005C4468" w:rsidRDefault="005C4468" w:rsidP="005C4468">
            <w:pPr>
              <w:rPr>
                <w:sz w:val="20"/>
                <w:szCs w:val="20"/>
              </w:rPr>
            </w:pPr>
          </w:p>
        </w:tc>
        <w:tc>
          <w:tcPr>
            <w:tcW w:w="1104" w:type="pct"/>
            <w:shd w:val="clear" w:color="auto" w:fill="auto"/>
          </w:tcPr>
          <w:p w14:paraId="0EB6D2E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бюджетные ассигнования:</w:t>
            </w:r>
          </w:p>
        </w:tc>
        <w:tc>
          <w:tcPr>
            <w:tcW w:w="621" w:type="pct"/>
            <w:vMerge/>
            <w:shd w:val="clear" w:color="auto" w:fill="auto"/>
          </w:tcPr>
          <w:p w14:paraId="16C4F01C"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1C3C2B01" w14:textId="77777777" w:rsidR="005C4468" w:rsidRPr="005C4468" w:rsidRDefault="005C4468" w:rsidP="005C4468">
            <w:pPr>
              <w:pStyle w:val="ConsPlusNormal"/>
              <w:jc w:val="both"/>
              <w:rPr>
                <w:rFonts w:ascii="Times New Roman" w:hAnsi="Times New Roman" w:cs="Times New Roman"/>
              </w:rPr>
            </w:pPr>
          </w:p>
        </w:tc>
        <w:tc>
          <w:tcPr>
            <w:tcW w:w="484" w:type="pct"/>
            <w:shd w:val="clear" w:color="auto" w:fill="auto"/>
          </w:tcPr>
          <w:p w14:paraId="4B4A8E1E"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063AFD0D" w14:textId="77777777" w:rsidR="005C4468" w:rsidRPr="005C4468" w:rsidRDefault="005C4468" w:rsidP="005C4468">
            <w:pPr>
              <w:pStyle w:val="ConsPlusNormal"/>
              <w:jc w:val="both"/>
              <w:rPr>
                <w:rFonts w:ascii="Times New Roman" w:hAnsi="Times New Roman" w:cs="Times New Roman"/>
              </w:rPr>
            </w:pPr>
          </w:p>
        </w:tc>
        <w:tc>
          <w:tcPr>
            <w:tcW w:w="552" w:type="pct"/>
            <w:shd w:val="clear" w:color="auto" w:fill="auto"/>
          </w:tcPr>
          <w:p w14:paraId="200AA1A2"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52E78962" w14:textId="77777777" w:rsidR="005C4468" w:rsidRPr="005C4468" w:rsidRDefault="005C4468" w:rsidP="005C4468">
            <w:pPr>
              <w:pStyle w:val="ConsPlusNormal"/>
              <w:jc w:val="both"/>
              <w:rPr>
                <w:rFonts w:ascii="Times New Roman" w:hAnsi="Times New Roman" w:cs="Times New Roman"/>
              </w:rPr>
            </w:pPr>
          </w:p>
        </w:tc>
        <w:tc>
          <w:tcPr>
            <w:tcW w:w="483" w:type="pct"/>
            <w:shd w:val="clear" w:color="auto" w:fill="auto"/>
          </w:tcPr>
          <w:p w14:paraId="178E6406" w14:textId="77777777" w:rsidR="005C4468" w:rsidRPr="005C4468" w:rsidRDefault="005C4468" w:rsidP="005C4468">
            <w:pPr>
              <w:pStyle w:val="ConsPlusNormal"/>
              <w:jc w:val="both"/>
              <w:rPr>
                <w:rFonts w:ascii="Times New Roman" w:hAnsi="Times New Roman" w:cs="Times New Roman"/>
              </w:rPr>
            </w:pPr>
          </w:p>
        </w:tc>
      </w:tr>
      <w:tr w:rsidR="005C4468" w:rsidRPr="00B658DB" w14:paraId="0A1361F3" w14:textId="77777777" w:rsidTr="00D33A0B">
        <w:tc>
          <w:tcPr>
            <w:tcW w:w="238" w:type="pct"/>
            <w:vMerge/>
            <w:shd w:val="clear" w:color="auto" w:fill="auto"/>
          </w:tcPr>
          <w:p w14:paraId="2EFFB11C" w14:textId="77777777" w:rsidR="005C4468" w:rsidRPr="005C4468" w:rsidRDefault="005C4468" w:rsidP="005C4468">
            <w:pPr>
              <w:rPr>
                <w:sz w:val="20"/>
                <w:szCs w:val="20"/>
              </w:rPr>
            </w:pPr>
          </w:p>
        </w:tc>
        <w:tc>
          <w:tcPr>
            <w:tcW w:w="1104" w:type="pct"/>
            <w:shd w:val="clear" w:color="auto" w:fill="auto"/>
          </w:tcPr>
          <w:p w14:paraId="223A463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местный бюджет</w:t>
            </w:r>
          </w:p>
        </w:tc>
        <w:tc>
          <w:tcPr>
            <w:tcW w:w="621" w:type="pct"/>
            <w:vMerge/>
            <w:shd w:val="clear" w:color="auto" w:fill="auto"/>
          </w:tcPr>
          <w:p w14:paraId="30A41A39"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228ED4AD"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5C81ADC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1 453,5000</w:t>
            </w:r>
          </w:p>
        </w:tc>
        <w:tc>
          <w:tcPr>
            <w:tcW w:w="483" w:type="pct"/>
            <w:shd w:val="clear" w:color="auto" w:fill="auto"/>
          </w:tcPr>
          <w:p w14:paraId="75F40587"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2D84F74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610EC2D8"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0E55BBD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r w:rsidR="005C4468" w:rsidRPr="00B658DB" w14:paraId="6233DFF7" w14:textId="77777777" w:rsidTr="00D33A0B">
        <w:tc>
          <w:tcPr>
            <w:tcW w:w="238" w:type="pct"/>
            <w:vMerge/>
            <w:shd w:val="clear" w:color="auto" w:fill="auto"/>
          </w:tcPr>
          <w:p w14:paraId="24A16804" w14:textId="77777777" w:rsidR="005C4468" w:rsidRPr="005C4468" w:rsidRDefault="005C4468" w:rsidP="005C4468">
            <w:pPr>
              <w:rPr>
                <w:sz w:val="20"/>
                <w:szCs w:val="20"/>
              </w:rPr>
            </w:pPr>
          </w:p>
        </w:tc>
        <w:tc>
          <w:tcPr>
            <w:tcW w:w="1104" w:type="pct"/>
            <w:shd w:val="clear" w:color="auto" w:fill="auto"/>
          </w:tcPr>
          <w:p w14:paraId="5F2038E5"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 областной бюджет</w:t>
            </w:r>
          </w:p>
        </w:tc>
        <w:tc>
          <w:tcPr>
            <w:tcW w:w="621" w:type="pct"/>
            <w:vMerge/>
            <w:shd w:val="clear" w:color="auto" w:fill="auto"/>
          </w:tcPr>
          <w:p w14:paraId="7233820E" w14:textId="77777777" w:rsidR="005C4468" w:rsidRPr="005C4468" w:rsidRDefault="005C4468" w:rsidP="005C4468">
            <w:pPr>
              <w:pStyle w:val="ConsPlusNormal"/>
              <w:jc w:val="center"/>
              <w:rPr>
                <w:rFonts w:ascii="Times New Roman" w:hAnsi="Times New Roman" w:cs="Times New Roman"/>
              </w:rPr>
            </w:pPr>
          </w:p>
        </w:tc>
        <w:tc>
          <w:tcPr>
            <w:tcW w:w="552" w:type="pct"/>
            <w:shd w:val="clear" w:color="auto" w:fill="auto"/>
          </w:tcPr>
          <w:p w14:paraId="3D113D4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4" w:type="pct"/>
            <w:shd w:val="clear" w:color="auto" w:fill="auto"/>
          </w:tcPr>
          <w:p w14:paraId="5967F5A6"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2 000,00</w:t>
            </w:r>
          </w:p>
        </w:tc>
        <w:tc>
          <w:tcPr>
            <w:tcW w:w="483" w:type="pct"/>
            <w:shd w:val="clear" w:color="auto" w:fill="auto"/>
          </w:tcPr>
          <w:p w14:paraId="0447D7FF"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552" w:type="pct"/>
            <w:shd w:val="clear" w:color="auto" w:fill="auto"/>
          </w:tcPr>
          <w:p w14:paraId="5335FA52"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58D10DD4"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c>
          <w:tcPr>
            <w:tcW w:w="483" w:type="pct"/>
            <w:shd w:val="clear" w:color="auto" w:fill="auto"/>
          </w:tcPr>
          <w:p w14:paraId="670C6963" w14:textId="77777777" w:rsidR="005C4468" w:rsidRPr="005C4468" w:rsidRDefault="005C4468" w:rsidP="005C4468">
            <w:pPr>
              <w:pStyle w:val="ConsPlusNormal"/>
              <w:jc w:val="both"/>
              <w:rPr>
                <w:rFonts w:ascii="Times New Roman" w:hAnsi="Times New Roman" w:cs="Times New Roman"/>
              </w:rPr>
            </w:pPr>
            <w:r w:rsidRPr="005C4468">
              <w:rPr>
                <w:rFonts w:ascii="Times New Roman" w:hAnsi="Times New Roman" w:cs="Times New Roman"/>
              </w:rPr>
              <w:t>0,00</w:t>
            </w:r>
          </w:p>
        </w:tc>
      </w:tr>
    </w:tbl>
    <w:p w14:paraId="7B24013C" w14:textId="77777777" w:rsidR="005C4468" w:rsidRPr="00FF01EF" w:rsidRDefault="005C4468" w:rsidP="005C4468">
      <w:pPr>
        <w:autoSpaceDE w:val="0"/>
        <w:autoSpaceDN w:val="0"/>
      </w:pPr>
      <w:r w:rsidRPr="00FF01EF">
        <w:t>* информация по объемам финансирования носит прогнозный характер и подлежит уточнению по мере принятия нормативно-правовых актов.</w:t>
      </w:r>
    </w:p>
    <w:p w14:paraId="2F505A54" w14:textId="77777777" w:rsidR="00D33A0B" w:rsidRDefault="00D33A0B" w:rsidP="005C4468">
      <w:pPr>
        <w:sectPr w:rsidR="00D33A0B" w:rsidSect="00D33A0B">
          <w:pgSz w:w="16838" w:h="11906" w:orient="landscape"/>
          <w:pgMar w:top="851" w:right="851" w:bottom="851" w:left="851" w:header="567" w:footer="567" w:gutter="0"/>
          <w:cols w:space="708"/>
          <w:docGrid w:linePitch="360"/>
        </w:sectPr>
      </w:pPr>
    </w:p>
    <w:p w14:paraId="38A601FD" w14:textId="77777777" w:rsidR="005C4468" w:rsidRPr="00FF01EF" w:rsidRDefault="005C4468" w:rsidP="006C034D">
      <w:pPr>
        <w:jc w:val="right"/>
      </w:pPr>
      <w:r w:rsidRPr="00FF01EF">
        <w:lastRenderedPageBreak/>
        <w:t>Приложение № 27</w:t>
      </w:r>
    </w:p>
    <w:p w14:paraId="53A70699" w14:textId="77777777" w:rsidR="005C4468" w:rsidRPr="00FF01EF" w:rsidRDefault="005C4468" w:rsidP="005C4468">
      <w:pPr>
        <w:ind w:right="-1"/>
        <w:jc w:val="right"/>
      </w:pPr>
      <w:r w:rsidRPr="00FF01EF">
        <w:t>к постановлению администрации</w:t>
      </w:r>
    </w:p>
    <w:p w14:paraId="49B5048E" w14:textId="77777777" w:rsidR="005C4468" w:rsidRPr="00FF01EF" w:rsidRDefault="005C4468" w:rsidP="005C4468">
      <w:pPr>
        <w:ind w:right="-1"/>
        <w:jc w:val="right"/>
      </w:pPr>
      <w:r w:rsidRPr="00FF01EF">
        <w:t xml:space="preserve"> городского округа Тейково</w:t>
      </w:r>
    </w:p>
    <w:p w14:paraId="407CA7C8" w14:textId="77777777" w:rsidR="005C4468" w:rsidRPr="00FF01EF" w:rsidRDefault="005C4468" w:rsidP="005C4468">
      <w:pPr>
        <w:ind w:right="-1"/>
        <w:jc w:val="right"/>
      </w:pPr>
      <w:r w:rsidRPr="00FF01EF">
        <w:t>Ивановской области</w:t>
      </w:r>
    </w:p>
    <w:p w14:paraId="093D8897" w14:textId="77777777" w:rsidR="005C4468" w:rsidRDefault="005C4468" w:rsidP="005C4468">
      <w:pPr>
        <w:tabs>
          <w:tab w:val="left" w:pos="8070"/>
        </w:tabs>
        <w:ind w:right="-1"/>
        <w:jc w:val="right"/>
      </w:pPr>
      <w:r w:rsidRPr="00FF01EF">
        <w:t xml:space="preserve">  от                 №   </w:t>
      </w:r>
    </w:p>
    <w:p w14:paraId="18ADAFAC" w14:textId="77777777" w:rsidR="005C4468" w:rsidRPr="00FF01EF" w:rsidRDefault="005C4468" w:rsidP="005C4468">
      <w:pPr>
        <w:tabs>
          <w:tab w:val="left" w:pos="8070"/>
        </w:tabs>
        <w:ind w:right="-1"/>
      </w:pPr>
    </w:p>
    <w:p w14:paraId="5A391068" w14:textId="77777777" w:rsidR="005C4468" w:rsidRPr="00FF01EF" w:rsidRDefault="005C4468" w:rsidP="005C4468">
      <w:pPr>
        <w:autoSpaceDE w:val="0"/>
        <w:autoSpaceDN w:val="0"/>
        <w:ind w:firstLine="709"/>
        <w:jc w:val="both"/>
      </w:pPr>
      <w:r w:rsidRPr="00FF01EF">
        <w:tab/>
        <w:t>2. Нормативная стоимость (единичные расценки) работ по благоустройству дворовых территорий.</w:t>
      </w:r>
    </w:p>
    <w:p w14:paraId="5A374517" w14:textId="77777777" w:rsidR="005C4468" w:rsidRPr="00FF01EF" w:rsidRDefault="005C4468" w:rsidP="005C4468">
      <w:pPr>
        <w:autoSpaceDE w:val="0"/>
        <w:autoSpaceDN w:val="0"/>
        <w:ind w:firstLine="709"/>
        <w:jc w:val="both"/>
      </w:pPr>
      <w:r w:rsidRPr="00FF01EF">
        <w:t>Нормативная стоимость (единичные расценки) работ, входящих в минимальный и дополнительный перечень видов работ по благоустройству приведена в таблице 4.</w:t>
      </w:r>
    </w:p>
    <w:p w14:paraId="15625EFF" w14:textId="77777777" w:rsidR="005C4468" w:rsidRPr="00FF01EF" w:rsidRDefault="005C4468" w:rsidP="005C4468">
      <w:pPr>
        <w:autoSpaceDE w:val="0"/>
        <w:autoSpaceDN w:val="0"/>
        <w:ind w:firstLine="709"/>
        <w:jc w:val="right"/>
      </w:pPr>
      <w:r w:rsidRPr="00FF01EF">
        <w:t>Таблица 4.</w:t>
      </w:r>
    </w:p>
    <w:p w14:paraId="79E315BB" w14:textId="77777777" w:rsidR="005C4468" w:rsidRPr="00FF01EF" w:rsidRDefault="005C4468" w:rsidP="005C4468">
      <w:pPr>
        <w:autoSpaceDE w:val="0"/>
        <w:autoSpaceDN w:val="0"/>
        <w:ind w:firstLine="709"/>
        <w:jc w:val="center"/>
      </w:pPr>
      <w:r w:rsidRPr="00FF01EF">
        <w:t xml:space="preserve">Нормативная стоимость (единичные расценки) работ </w:t>
      </w:r>
    </w:p>
    <w:p w14:paraId="17C59083" w14:textId="77777777" w:rsidR="005C4468" w:rsidRPr="00FF01EF" w:rsidRDefault="005C4468" w:rsidP="005C4468">
      <w:pPr>
        <w:autoSpaceDE w:val="0"/>
        <w:autoSpaceDN w:val="0"/>
        <w:ind w:firstLine="709"/>
        <w:jc w:val="center"/>
      </w:pPr>
      <w:r w:rsidRPr="00FF01EF">
        <w:t>по благоустройству дворовых территорий</w:t>
      </w:r>
    </w:p>
    <w:tbl>
      <w:tblPr>
        <w:tblW w:w="103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6"/>
        <w:gridCol w:w="1418"/>
        <w:gridCol w:w="992"/>
        <w:gridCol w:w="1134"/>
        <w:gridCol w:w="992"/>
      </w:tblGrid>
      <w:tr w:rsidR="005C4468" w:rsidRPr="00FF01EF" w14:paraId="7E5F1609"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5A285" w14:textId="77777777" w:rsidR="005C4468" w:rsidRPr="00FF01EF" w:rsidRDefault="005C4468" w:rsidP="005C4468">
            <w:pPr>
              <w:autoSpaceDE w:val="0"/>
              <w:autoSpaceDN w:val="0"/>
              <w:jc w:val="center"/>
            </w:pPr>
            <w:r w:rsidRPr="00FF01EF">
              <w:t>Вид работ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78933F" w14:textId="77777777" w:rsidR="005C4468" w:rsidRPr="00FF01EF" w:rsidRDefault="005C4468" w:rsidP="005C4468">
            <w:pPr>
              <w:autoSpaceDE w:val="0"/>
              <w:autoSpaceDN w:val="0"/>
              <w:jc w:val="center"/>
            </w:pPr>
            <w:r w:rsidRPr="00FF01EF">
              <w:t>Единица измерения</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5A3F1" w14:textId="77777777" w:rsidR="005C4468" w:rsidRPr="00FF01EF" w:rsidRDefault="005C4468" w:rsidP="005C4468">
            <w:pPr>
              <w:autoSpaceDE w:val="0"/>
              <w:autoSpaceDN w:val="0"/>
              <w:jc w:val="center"/>
            </w:pPr>
            <w:r w:rsidRPr="00FF01EF">
              <w:t>Единичная расценка, руб.</w:t>
            </w:r>
          </w:p>
        </w:tc>
      </w:tr>
      <w:tr w:rsidR="005C4468" w:rsidRPr="00FF01EF" w14:paraId="46FCB731"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D4E08" w14:textId="77777777" w:rsidR="005C4468" w:rsidRPr="00FF01EF" w:rsidRDefault="005C4468" w:rsidP="005C4468">
            <w:pPr>
              <w:autoSpaceDE w:val="0"/>
              <w:autoSpaceDN w:val="0"/>
            </w:pPr>
            <w:r w:rsidRPr="00FF01EF">
              <w:t>Строительство внутриквартального, дворового проезда, автостоянки с асфальтобетонным покрытием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75EFF" w14:textId="77777777" w:rsidR="005C4468" w:rsidRPr="00FF01EF" w:rsidRDefault="005C4468" w:rsidP="005C4468">
            <w:pPr>
              <w:autoSpaceDE w:val="0"/>
              <w:autoSpaceDN w:val="0"/>
              <w:jc w:val="center"/>
            </w:pPr>
            <w:r w:rsidRPr="00FF01EF">
              <w:t>1 кв. м</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5186" w14:textId="77777777" w:rsidR="005C4468" w:rsidRPr="00FF01EF" w:rsidRDefault="005C4468" w:rsidP="005C4468">
            <w:pPr>
              <w:autoSpaceDE w:val="0"/>
              <w:autoSpaceDN w:val="0"/>
              <w:jc w:val="center"/>
            </w:pPr>
            <w:r w:rsidRPr="00FF01EF">
              <w:t>1650</w:t>
            </w:r>
          </w:p>
          <w:p w14:paraId="7A48694D" w14:textId="77777777" w:rsidR="005C4468" w:rsidRPr="00FF01EF" w:rsidRDefault="005C4468" w:rsidP="005C4468">
            <w:pPr>
              <w:autoSpaceDE w:val="0"/>
              <w:autoSpaceDN w:val="0"/>
              <w:jc w:val="center"/>
            </w:pPr>
          </w:p>
        </w:tc>
      </w:tr>
      <w:tr w:rsidR="005C4468" w:rsidRPr="00FF01EF" w14:paraId="7384D364"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0CB554" w14:textId="77777777" w:rsidR="005C4468" w:rsidRPr="00FF01EF" w:rsidRDefault="005C4468" w:rsidP="005C4468">
            <w:pPr>
              <w:autoSpaceDE w:val="0"/>
              <w:autoSpaceDN w:val="0"/>
            </w:pPr>
            <w:r w:rsidRPr="00FF01EF">
              <w:t>Ремонт внутриквартального, дворового проезда, автостоянки (верхний слой асфальтобетонного покрытия)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5523F" w14:textId="77777777" w:rsidR="005C4468" w:rsidRPr="00FF01EF" w:rsidRDefault="005C4468" w:rsidP="005C4468">
            <w:pPr>
              <w:autoSpaceDE w:val="0"/>
              <w:autoSpaceDN w:val="0"/>
              <w:jc w:val="center"/>
            </w:pPr>
            <w:r w:rsidRPr="00FF01EF">
              <w:t>1 кв. м</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128F4" w14:textId="77777777" w:rsidR="005C4468" w:rsidRPr="00FF01EF" w:rsidRDefault="005C4468" w:rsidP="005C4468">
            <w:pPr>
              <w:autoSpaceDE w:val="0"/>
              <w:autoSpaceDN w:val="0"/>
              <w:jc w:val="center"/>
            </w:pPr>
            <w:r w:rsidRPr="00FF01EF">
              <w:t>1157</w:t>
            </w:r>
          </w:p>
          <w:p w14:paraId="3F0D1253" w14:textId="77777777" w:rsidR="005C4468" w:rsidRPr="00FF01EF" w:rsidRDefault="005C4468" w:rsidP="005C4468">
            <w:pPr>
              <w:autoSpaceDE w:val="0"/>
              <w:autoSpaceDN w:val="0"/>
              <w:jc w:val="center"/>
            </w:pPr>
          </w:p>
        </w:tc>
      </w:tr>
      <w:tr w:rsidR="005C4468" w:rsidRPr="00FF01EF" w14:paraId="1F9BC98E"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E89FB" w14:textId="77777777" w:rsidR="005C4468" w:rsidRPr="00FF01EF" w:rsidRDefault="005C4468" w:rsidP="005C4468">
            <w:pPr>
              <w:autoSpaceDE w:val="0"/>
              <w:autoSpaceDN w:val="0"/>
            </w:pPr>
            <w:r w:rsidRPr="00FF01EF">
              <w:t>Строительство тротуара (пешеходной дорожки) с</w:t>
            </w:r>
          </w:p>
          <w:p w14:paraId="47F03654" w14:textId="77777777" w:rsidR="005C4468" w:rsidRPr="00FF01EF" w:rsidRDefault="005C4468" w:rsidP="005C4468">
            <w:pPr>
              <w:autoSpaceDE w:val="0"/>
              <w:autoSpaceDN w:val="0"/>
            </w:pPr>
            <w:r w:rsidRPr="00FF01EF">
              <w:t>асфальтобетонным покрытием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10DAE" w14:textId="77777777" w:rsidR="005C4468" w:rsidRPr="00FF01EF" w:rsidRDefault="005C4468" w:rsidP="005C4468">
            <w:pPr>
              <w:autoSpaceDE w:val="0"/>
              <w:autoSpaceDN w:val="0"/>
              <w:jc w:val="center"/>
            </w:pPr>
            <w:r w:rsidRPr="00FF01EF">
              <w:t>1 кв. м</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6ABE5" w14:textId="77777777" w:rsidR="005C4468" w:rsidRPr="00FF01EF" w:rsidRDefault="005C4468" w:rsidP="005C4468">
            <w:pPr>
              <w:autoSpaceDE w:val="0"/>
              <w:autoSpaceDN w:val="0"/>
              <w:jc w:val="center"/>
            </w:pPr>
            <w:r w:rsidRPr="00FF01EF">
              <w:t>2125</w:t>
            </w:r>
            <w:r w:rsidRPr="00FF01EF">
              <w:tab/>
            </w:r>
          </w:p>
          <w:p w14:paraId="330D484F" w14:textId="77777777" w:rsidR="005C4468" w:rsidRPr="00FF01EF" w:rsidRDefault="005C4468" w:rsidP="005C4468">
            <w:pPr>
              <w:autoSpaceDE w:val="0"/>
              <w:autoSpaceDN w:val="0"/>
              <w:jc w:val="center"/>
            </w:pPr>
          </w:p>
        </w:tc>
      </w:tr>
      <w:tr w:rsidR="005C4468" w:rsidRPr="00FF01EF" w14:paraId="3B907F7A"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011AC" w14:textId="77777777" w:rsidR="005C4468" w:rsidRPr="00FF01EF" w:rsidRDefault="005C4468" w:rsidP="005C4468">
            <w:pPr>
              <w:autoSpaceDE w:val="0"/>
              <w:autoSpaceDN w:val="0"/>
            </w:pPr>
            <w:r w:rsidRPr="00FF01EF">
              <w:t>Ремонт тротуара (пешеходной дорожки) с фрезерованием верхнего слоя и с асфальтобетонным покрытием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2B918" w14:textId="77777777" w:rsidR="005C4468" w:rsidRPr="00FF01EF" w:rsidRDefault="005C4468" w:rsidP="005C4468">
            <w:pPr>
              <w:autoSpaceDE w:val="0"/>
              <w:autoSpaceDN w:val="0"/>
              <w:jc w:val="center"/>
            </w:pPr>
            <w:r w:rsidRPr="00FF01EF">
              <w:t>1 кв. м</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39DBF" w14:textId="77777777" w:rsidR="005C4468" w:rsidRPr="00FF01EF" w:rsidRDefault="005C4468" w:rsidP="005C4468">
            <w:pPr>
              <w:autoSpaceDE w:val="0"/>
              <w:autoSpaceDN w:val="0"/>
              <w:jc w:val="center"/>
            </w:pPr>
            <w:r w:rsidRPr="00FF01EF">
              <w:t>1978</w:t>
            </w:r>
          </w:p>
          <w:p w14:paraId="3B475B90" w14:textId="77777777" w:rsidR="005C4468" w:rsidRPr="00FF01EF" w:rsidRDefault="005C4468" w:rsidP="005C4468">
            <w:pPr>
              <w:autoSpaceDE w:val="0"/>
              <w:autoSpaceDN w:val="0"/>
              <w:jc w:val="center"/>
            </w:pPr>
          </w:p>
        </w:tc>
      </w:tr>
      <w:tr w:rsidR="005C4468" w:rsidRPr="00FF01EF" w14:paraId="117F40FB"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72ED5" w14:textId="77777777" w:rsidR="005C4468" w:rsidRPr="00FF01EF" w:rsidRDefault="005C4468" w:rsidP="005C4468">
            <w:pPr>
              <w:autoSpaceDE w:val="0"/>
              <w:autoSpaceDN w:val="0"/>
            </w:pPr>
            <w:r w:rsidRPr="00FF01EF">
              <w:t>Устройство тротуарной плитки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C6E1B" w14:textId="77777777" w:rsidR="005C4468" w:rsidRPr="00FF01EF" w:rsidRDefault="005C4468" w:rsidP="005C4468">
            <w:pPr>
              <w:autoSpaceDE w:val="0"/>
              <w:autoSpaceDN w:val="0"/>
              <w:jc w:val="center"/>
            </w:pPr>
            <w:r w:rsidRPr="00FF01EF">
              <w:t>1 кв. м</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8DBA6" w14:textId="77777777" w:rsidR="005C4468" w:rsidRPr="00FF01EF" w:rsidRDefault="005C4468" w:rsidP="005C4468">
            <w:pPr>
              <w:autoSpaceDE w:val="0"/>
              <w:autoSpaceDN w:val="0"/>
              <w:jc w:val="center"/>
            </w:pPr>
            <w:r w:rsidRPr="00FF01EF">
              <w:t>2442</w:t>
            </w:r>
          </w:p>
        </w:tc>
      </w:tr>
      <w:tr w:rsidR="005C4468" w:rsidRPr="00FF01EF" w14:paraId="52855B75"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C9035" w14:textId="77777777" w:rsidR="005C4468" w:rsidRPr="00FF01EF" w:rsidRDefault="005C4468" w:rsidP="005C4468">
            <w:pPr>
              <w:autoSpaceDE w:val="0"/>
              <w:autoSpaceDN w:val="0"/>
            </w:pPr>
            <w:r w:rsidRPr="00FF01EF">
              <w:t>Установка бордюрного камня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535D7" w14:textId="77777777" w:rsidR="005C4468" w:rsidRPr="00FF01EF" w:rsidRDefault="005C4468" w:rsidP="005C4468">
            <w:pPr>
              <w:autoSpaceDE w:val="0"/>
              <w:autoSpaceDN w:val="0"/>
              <w:jc w:val="center"/>
            </w:pPr>
            <w:r w:rsidRPr="00FF01EF">
              <w:t xml:space="preserve">1 </w:t>
            </w:r>
            <w:proofErr w:type="spellStart"/>
            <w:r w:rsidRPr="00FF01EF">
              <w:t>п.м</w:t>
            </w:r>
            <w:proofErr w:type="spellEnd"/>
            <w:r w:rsidRPr="00FF01EF">
              <w:t>.</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F6B39" w14:textId="77777777" w:rsidR="005C4468" w:rsidRPr="00FF01EF" w:rsidRDefault="005C4468" w:rsidP="005C4468">
            <w:pPr>
              <w:autoSpaceDE w:val="0"/>
              <w:autoSpaceDN w:val="0"/>
              <w:jc w:val="center"/>
            </w:pPr>
            <w:r w:rsidRPr="00FF01EF">
              <w:t>1762</w:t>
            </w:r>
          </w:p>
          <w:p w14:paraId="7C5135AE" w14:textId="77777777" w:rsidR="005C4468" w:rsidRPr="00FF01EF" w:rsidRDefault="005C4468" w:rsidP="005C4468">
            <w:pPr>
              <w:autoSpaceDE w:val="0"/>
              <w:autoSpaceDN w:val="0"/>
              <w:jc w:val="center"/>
            </w:pPr>
          </w:p>
        </w:tc>
      </w:tr>
      <w:tr w:rsidR="005C4468" w:rsidRPr="00FF01EF" w14:paraId="13025BB7"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26C19" w14:textId="77777777" w:rsidR="005C4468" w:rsidRPr="00FF01EF" w:rsidRDefault="005C4468" w:rsidP="005C4468">
            <w:pPr>
              <w:autoSpaceDE w:val="0"/>
              <w:autoSpaceDN w:val="0"/>
            </w:pPr>
            <w:r w:rsidRPr="00FF01EF">
              <w:t>Установка поребрика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9D7B2" w14:textId="77777777" w:rsidR="005C4468" w:rsidRPr="00FF01EF" w:rsidRDefault="005C4468" w:rsidP="005C4468">
            <w:pPr>
              <w:autoSpaceDE w:val="0"/>
              <w:autoSpaceDN w:val="0"/>
              <w:jc w:val="center"/>
            </w:pPr>
            <w:r w:rsidRPr="00FF01EF">
              <w:t xml:space="preserve">1 </w:t>
            </w:r>
            <w:proofErr w:type="spellStart"/>
            <w:r w:rsidRPr="00FF01EF">
              <w:t>п.м</w:t>
            </w:r>
            <w:proofErr w:type="spellEnd"/>
            <w:r w:rsidRPr="00FF01EF">
              <w:t>.</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48E9F" w14:textId="77777777" w:rsidR="005C4468" w:rsidRPr="00FF01EF" w:rsidRDefault="005C4468" w:rsidP="005C4468">
            <w:pPr>
              <w:autoSpaceDE w:val="0"/>
              <w:autoSpaceDN w:val="0"/>
              <w:jc w:val="center"/>
            </w:pPr>
            <w:r w:rsidRPr="00FF01EF">
              <w:t>1340</w:t>
            </w:r>
          </w:p>
          <w:p w14:paraId="48C04420" w14:textId="77777777" w:rsidR="005C4468" w:rsidRPr="00FF01EF" w:rsidRDefault="005C4468" w:rsidP="005C4468">
            <w:pPr>
              <w:autoSpaceDE w:val="0"/>
              <w:autoSpaceDN w:val="0"/>
              <w:jc w:val="center"/>
            </w:pPr>
          </w:p>
        </w:tc>
      </w:tr>
      <w:tr w:rsidR="005C4468" w:rsidRPr="00FF01EF" w14:paraId="2611E0B8"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53805" w14:textId="77777777" w:rsidR="005C4468" w:rsidRPr="00FF01EF" w:rsidRDefault="005C4468" w:rsidP="005C4468">
            <w:pPr>
              <w:autoSpaceDE w:val="0"/>
              <w:autoSpaceDN w:val="0"/>
            </w:pPr>
            <w:r w:rsidRPr="00FF01EF">
              <w:t xml:space="preserve">Замена люков и кирпичных горловин (без стоимости люка) </w:t>
            </w:r>
          </w:p>
          <w:p w14:paraId="7DC30F06" w14:textId="77777777" w:rsidR="005C4468" w:rsidRPr="00FF01EF" w:rsidRDefault="005C4468" w:rsidP="005C4468">
            <w:pPr>
              <w:autoSpaceDE w:val="0"/>
              <w:autoSpaceDN w:val="0"/>
            </w:pPr>
            <w:r w:rsidRPr="00FF01EF">
              <w:t xml:space="preserve">Замена люков и </w:t>
            </w:r>
            <w:proofErr w:type="gramStart"/>
            <w:r w:rsidRPr="00FF01EF">
              <w:t>кирпичных  горловин</w:t>
            </w:r>
            <w:proofErr w:type="gramEnd"/>
            <w:r w:rsidRPr="00FF01EF">
              <w:t xml:space="preserve"> (со стоимостью люка)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45902" w14:textId="77777777" w:rsidR="005C4468" w:rsidRPr="00FF01EF" w:rsidRDefault="005C4468" w:rsidP="005C4468">
            <w:pPr>
              <w:autoSpaceDE w:val="0"/>
              <w:autoSpaceDN w:val="0"/>
              <w:jc w:val="center"/>
            </w:pPr>
            <w:r w:rsidRPr="00FF01EF">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777711" w14:textId="77777777" w:rsidR="005C4468" w:rsidRPr="00FF01EF" w:rsidRDefault="005C4468" w:rsidP="005C4468">
            <w:pPr>
              <w:autoSpaceDE w:val="0"/>
              <w:autoSpaceDN w:val="0"/>
              <w:ind w:firstLine="567"/>
              <w:jc w:val="center"/>
            </w:pPr>
          </w:p>
          <w:p w14:paraId="321FC31C" w14:textId="77777777" w:rsidR="005C4468" w:rsidRPr="00FF01EF" w:rsidRDefault="005C4468" w:rsidP="005C4468">
            <w:pPr>
              <w:autoSpaceDE w:val="0"/>
              <w:autoSpaceDN w:val="0"/>
              <w:jc w:val="center"/>
            </w:pPr>
            <w:r w:rsidRPr="00FF01EF">
              <w:t>6300</w:t>
            </w:r>
          </w:p>
          <w:p w14:paraId="078CCD6F" w14:textId="77777777" w:rsidR="005C4468" w:rsidRPr="00FF01EF" w:rsidRDefault="005C4468" w:rsidP="005C4468">
            <w:pPr>
              <w:autoSpaceDE w:val="0"/>
              <w:autoSpaceDN w:val="0"/>
              <w:ind w:firstLine="567"/>
              <w:jc w:val="center"/>
            </w:pPr>
          </w:p>
          <w:p w14:paraId="3FB1E102" w14:textId="77777777" w:rsidR="005C4468" w:rsidRPr="00FF01EF" w:rsidRDefault="005C4468" w:rsidP="005C4468">
            <w:pPr>
              <w:autoSpaceDE w:val="0"/>
              <w:autoSpaceDN w:val="0"/>
              <w:jc w:val="center"/>
            </w:pPr>
            <w:r w:rsidRPr="00FF01EF">
              <w:t>15716</w:t>
            </w:r>
          </w:p>
        </w:tc>
      </w:tr>
      <w:tr w:rsidR="005C4468" w:rsidRPr="00FF01EF" w14:paraId="7D6A2FDF"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6C844" w14:textId="77777777" w:rsidR="005C4468" w:rsidRPr="00FF01EF" w:rsidRDefault="005C4468" w:rsidP="005C4468">
            <w:pPr>
              <w:autoSpaceDE w:val="0"/>
              <w:autoSpaceDN w:val="0"/>
            </w:pPr>
            <w:r w:rsidRPr="00FF01EF">
              <w:t>Установка скамейки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D8EE1" w14:textId="77777777" w:rsidR="005C4468" w:rsidRPr="00FF01EF" w:rsidRDefault="005C4468" w:rsidP="005C4468">
            <w:pPr>
              <w:autoSpaceDE w:val="0"/>
              <w:autoSpaceDN w:val="0"/>
              <w:jc w:val="center"/>
            </w:pPr>
            <w:r w:rsidRPr="00FF01EF">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F0DB9" w14:textId="77777777" w:rsidR="005C4468" w:rsidRPr="00FF01EF" w:rsidRDefault="005C4468" w:rsidP="005C4468">
            <w:pPr>
              <w:autoSpaceDE w:val="0"/>
              <w:autoSpaceDN w:val="0"/>
              <w:jc w:val="center"/>
            </w:pPr>
            <w:r w:rsidRPr="00FF01EF">
              <w:t>5272</w:t>
            </w:r>
          </w:p>
          <w:p w14:paraId="3E3E770E" w14:textId="77777777" w:rsidR="005C4468" w:rsidRPr="00FF01EF" w:rsidRDefault="005C4468" w:rsidP="005C4468">
            <w:pPr>
              <w:autoSpaceDE w:val="0"/>
              <w:autoSpaceDN w:val="0"/>
              <w:jc w:val="center"/>
            </w:pPr>
          </w:p>
        </w:tc>
      </w:tr>
      <w:tr w:rsidR="005C4468" w:rsidRPr="00FF01EF" w14:paraId="54F6E7A6"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B6B68" w14:textId="77777777" w:rsidR="005C4468" w:rsidRPr="00FF01EF" w:rsidRDefault="005C4468" w:rsidP="005C4468">
            <w:pPr>
              <w:autoSpaceDE w:val="0"/>
              <w:autoSpaceDN w:val="0"/>
            </w:pPr>
            <w:r w:rsidRPr="00FF01EF">
              <w:t>Стоимость скамейки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4561D" w14:textId="77777777" w:rsidR="005C4468" w:rsidRPr="00FF01EF" w:rsidRDefault="005C4468" w:rsidP="005C4468">
            <w:pPr>
              <w:autoSpaceDE w:val="0"/>
              <w:autoSpaceDN w:val="0"/>
              <w:jc w:val="center"/>
            </w:pPr>
            <w:r w:rsidRPr="00FF01EF">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86E94" w14:textId="77777777" w:rsidR="005C4468" w:rsidRPr="00FF01EF" w:rsidRDefault="005C4468" w:rsidP="005C4468">
            <w:pPr>
              <w:autoSpaceDE w:val="0"/>
              <w:autoSpaceDN w:val="0"/>
              <w:jc w:val="center"/>
            </w:pPr>
            <w:r w:rsidRPr="00FF01EF">
              <w:t>15000</w:t>
            </w:r>
          </w:p>
        </w:tc>
      </w:tr>
      <w:tr w:rsidR="005C4468" w:rsidRPr="00FF01EF" w14:paraId="4594DDDC"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1BAE0" w14:textId="77777777" w:rsidR="005C4468" w:rsidRPr="00FF01EF" w:rsidRDefault="005C4468" w:rsidP="005C4468">
            <w:pPr>
              <w:autoSpaceDE w:val="0"/>
              <w:autoSpaceDN w:val="0"/>
            </w:pPr>
            <w:r w:rsidRPr="00FF01EF">
              <w:t>Установка урны для мусора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AE89B" w14:textId="77777777" w:rsidR="005C4468" w:rsidRPr="00FF01EF" w:rsidRDefault="005C4468" w:rsidP="005C4468">
            <w:pPr>
              <w:autoSpaceDE w:val="0"/>
              <w:autoSpaceDN w:val="0"/>
              <w:jc w:val="center"/>
            </w:pPr>
            <w:r w:rsidRPr="00FF01EF">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A7C37" w14:textId="77777777" w:rsidR="005C4468" w:rsidRPr="00FF01EF" w:rsidRDefault="005C4468" w:rsidP="005C4468">
            <w:pPr>
              <w:autoSpaceDE w:val="0"/>
              <w:autoSpaceDN w:val="0"/>
              <w:jc w:val="center"/>
            </w:pPr>
            <w:r w:rsidRPr="00FF01EF">
              <w:t>2610</w:t>
            </w:r>
          </w:p>
          <w:p w14:paraId="50CC3833" w14:textId="77777777" w:rsidR="005C4468" w:rsidRPr="00FF01EF" w:rsidRDefault="005C4468" w:rsidP="005C4468">
            <w:pPr>
              <w:autoSpaceDE w:val="0"/>
              <w:autoSpaceDN w:val="0"/>
              <w:jc w:val="center"/>
            </w:pPr>
          </w:p>
        </w:tc>
      </w:tr>
      <w:tr w:rsidR="005C4468" w:rsidRPr="00FF01EF" w14:paraId="5DAFFE90"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018E2" w14:textId="77777777" w:rsidR="005C4468" w:rsidRPr="00FF01EF" w:rsidRDefault="005C4468" w:rsidP="005C4468">
            <w:pPr>
              <w:autoSpaceDE w:val="0"/>
              <w:autoSpaceDN w:val="0"/>
            </w:pPr>
            <w:r w:rsidRPr="00FF01EF">
              <w:t>Стоимость урны для мусора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79FBF" w14:textId="77777777" w:rsidR="005C4468" w:rsidRPr="00FF01EF" w:rsidRDefault="005C4468" w:rsidP="005C4468">
            <w:pPr>
              <w:autoSpaceDE w:val="0"/>
              <w:autoSpaceDN w:val="0"/>
              <w:jc w:val="center"/>
            </w:pPr>
            <w:r w:rsidRPr="00FF01EF">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D82FC9" w14:textId="77777777" w:rsidR="005C4468" w:rsidRPr="00FF01EF" w:rsidRDefault="005C4468" w:rsidP="005C4468">
            <w:pPr>
              <w:autoSpaceDE w:val="0"/>
              <w:autoSpaceDN w:val="0"/>
              <w:jc w:val="center"/>
            </w:pPr>
            <w:r w:rsidRPr="00FF01EF">
              <w:t>8400</w:t>
            </w:r>
          </w:p>
          <w:p w14:paraId="32AE2436" w14:textId="77777777" w:rsidR="005C4468" w:rsidRPr="00FF01EF" w:rsidRDefault="005C4468" w:rsidP="005C4468">
            <w:pPr>
              <w:autoSpaceDE w:val="0"/>
              <w:autoSpaceDN w:val="0"/>
              <w:jc w:val="center"/>
            </w:pPr>
          </w:p>
        </w:tc>
      </w:tr>
      <w:tr w:rsidR="005C4468" w:rsidRPr="00FF01EF" w14:paraId="780522A3"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5B713" w14:textId="77777777" w:rsidR="005C4468" w:rsidRPr="00FF01EF" w:rsidRDefault="005C4468" w:rsidP="005C4468">
            <w:pPr>
              <w:autoSpaceDE w:val="0"/>
              <w:autoSpaceDN w:val="0"/>
            </w:pPr>
            <w:r w:rsidRPr="00FF01EF">
              <w:t>Стоимость наружного освещения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D28CD" w14:textId="77777777" w:rsidR="005C4468" w:rsidRPr="00FF01EF" w:rsidRDefault="005C4468" w:rsidP="005C4468">
            <w:pPr>
              <w:autoSpaceDE w:val="0"/>
              <w:autoSpaceDN w:val="0"/>
              <w:jc w:val="center"/>
            </w:pPr>
            <w:r w:rsidRPr="00FF01EF">
              <w:t>1 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2EC3A" w14:textId="77777777" w:rsidR="005C4468" w:rsidRPr="00FF01EF" w:rsidRDefault="005C4468" w:rsidP="005C4468">
            <w:pPr>
              <w:autoSpaceDE w:val="0"/>
              <w:autoSpaceDN w:val="0"/>
              <w:jc w:val="center"/>
            </w:pPr>
            <w:r w:rsidRPr="00FF01EF">
              <w:t>По опорам</w:t>
            </w:r>
          </w:p>
          <w:p w14:paraId="6E8D7044" w14:textId="77777777" w:rsidR="005C4468" w:rsidRPr="00FF01EF" w:rsidRDefault="005C4468" w:rsidP="005C4468">
            <w:pPr>
              <w:autoSpaceDE w:val="0"/>
              <w:autoSpaceDN w:val="0"/>
              <w:jc w:val="center"/>
            </w:pPr>
            <w:r w:rsidRPr="00FF01EF">
              <w:t>12122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E301" w14:textId="77777777" w:rsidR="005C4468" w:rsidRPr="00FF01EF" w:rsidRDefault="005C4468" w:rsidP="005C4468">
            <w:pPr>
              <w:autoSpaceDE w:val="0"/>
              <w:autoSpaceDN w:val="0"/>
              <w:jc w:val="center"/>
              <w:rPr>
                <w:color w:val="000000" w:themeColor="text1"/>
              </w:rPr>
            </w:pPr>
            <w:r w:rsidRPr="00FF01EF">
              <w:rPr>
                <w:color w:val="000000" w:themeColor="text1"/>
              </w:rPr>
              <w:t>Над подъездом дома</w:t>
            </w:r>
          </w:p>
          <w:p w14:paraId="2CC97269" w14:textId="77777777" w:rsidR="005C4468" w:rsidRPr="00FF01EF" w:rsidRDefault="005C4468" w:rsidP="005C4468">
            <w:pPr>
              <w:autoSpaceDE w:val="0"/>
              <w:autoSpaceDN w:val="0"/>
              <w:jc w:val="center"/>
              <w:rPr>
                <w:color w:val="000000" w:themeColor="text1"/>
              </w:rPr>
            </w:pPr>
            <w:r w:rsidRPr="00FF01EF">
              <w:rPr>
                <w:color w:val="000000" w:themeColor="text1"/>
              </w:rPr>
              <w:t>2900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6DFD7" w14:textId="77777777" w:rsidR="005C4468" w:rsidRPr="00FF01EF" w:rsidRDefault="005C4468" w:rsidP="005C4468">
            <w:pPr>
              <w:autoSpaceDE w:val="0"/>
              <w:autoSpaceDN w:val="0"/>
              <w:jc w:val="center"/>
              <w:rPr>
                <w:color w:val="000000" w:themeColor="text1"/>
              </w:rPr>
            </w:pPr>
            <w:r w:rsidRPr="00FF01EF">
              <w:rPr>
                <w:color w:val="000000" w:themeColor="text1"/>
              </w:rPr>
              <w:t>Под землей</w:t>
            </w:r>
          </w:p>
          <w:p w14:paraId="1F360FB4" w14:textId="77777777" w:rsidR="005C4468" w:rsidRPr="00FF01EF" w:rsidRDefault="005C4468" w:rsidP="005C4468">
            <w:pPr>
              <w:autoSpaceDE w:val="0"/>
              <w:autoSpaceDN w:val="0"/>
              <w:jc w:val="center"/>
              <w:rPr>
                <w:color w:val="000000" w:themeColor="text1"/>
              </w:rPr>
            </w:pPr>
            <w:r w:rsidRPr="00FF01EF">
              <w:rPr>
                <w:color w:val="000000" w:themeColor="text1"/>
              </w:rPr>
              <w:t>3200</w:t>
            </w:r>
          </w:p>
        </w:tc>
      </w:tr>
      <w:tr w:rsidR="005C4468" w:rsidRPr="00FF01EF" w14:paraId="2CBFE329"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488" w14:textId="77777777" w:rsidR="005C4468" w:rsidRPr="00FF01EF" w:rsidRDefault="005C4468" w:rsidP="005C4468">
            <w:pPr>
              <w:autoSpaceDE w:val="0"/>
              <w:autoSpaceDN w:val="0"/>
            </w:pPr>
            <w:r w:rsidRPr="00FF01EF">
              <w:t>Стоимость светильника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0C635" w14:textId="77777777" w:rsidR="005C4468" w:rsidRPr="00FF01EF" w:rsidRDefault="005C4468" w:rsidP="005C4468">
            <w:pPr>
              <w:autoSpaceDE w:val="0"/>
              <w:autoSpaceDN w:val="0"/>
              <w:jc w:val="center"/>
            </w:pPr>
            <w:r w:rsidRPr="00FF01EF">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0C262" w14:textId="77777777" w:rsidR="005C4468" w:rsidRPr="00FF01EF" w:rsidRDefault="005C4468" w:rsidP="005C4468">
            <w:pPr>
              <w:autoSpaceDE w:val="0"/>
              <w:autoSpaceDN w:val="0"/>
              <w:jc w:val="center"/>
            </w:pPr>
            <w:r w:rsidRPr="00FF01EF">
              <w:t>7402</w:t>
            </w:r>
          </w:p>
          <w:p w14:paraId="4A9E0F5B" w14:textId="77777777" w:rsidR="005C4468" w:rsidRPr="00FF01EF" w:rsidRDefault="005C4468" w:rsidP="005C4468">
            <w:pPr>
              <w:autoSpaceDE w:val="0"/>
              <w:autoSpaceDN w:val="0"/>
              <w:jc w:val="center"/>
            </w:pPr>
          </w:p>
        </w:tc>
      </w:tr>
      <w:tr w:rsidR="005C4468" w:rsidRPr="00FF01EF" w14:paraId="08C26F2E" w14:textId="77777777" w:rsidTr="005C4468">
        <w:trPr>
          <w:trHeight w:val="667"/>
        </w:trPr>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A7236" w14:textId="77777777" w:rsidR="005C4468" w:rsidRPr="00FF01EF" w:rsidRDefault="005C4468" w:rsidP="005C4468">
            <w:pPr>
              <w:autoSpaceDE w:val="0"/>
              <w:autoSpaceDN w:val="0"/>
            </w:pPr>
            <w:r w:rsidRPr="00FF01EF">
              <w:t>Оборудование детских и (или) спортивных площадок (c установкой), в т.ч:</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C650B" w14:textId="77777777" w:rsidR="005C4468" w:rsidRPr="00FF01EF" w:rsidRDefault="005C4468" w:rsidP="005C4468">
            <w:pPr>
              <w:autoSpaceDE w:val="0"/>
              <w:autoSpaceDN w:val="0"/>
              <w:ind w:firstLine="567"/>
              <w:jc w:val="center"/>
            </w:pPr>
          </w:p>
          <w:p w14:paraId="7B3D589E" w14:textId="77777777" w:rsidR="005C4468" w:rsidRPr="00FF01EF" w:rsidRDefault="005C4468" w:rsidP="005C4468">
            <w:pPr>
              <w:autoSpaceDE w:val="0"/>
              <w:autoSpaceDN w:val="0"/>
              <w:ind w:firstLine="567"/>
              <w:jc w:val="cente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7DAEE3" w14:textId="77777777" w:rsidR="005C4468" w:rsidRPr="00FF01EF" w:rsidRDefault="005C4468" w:rsidP="005C4468">
            <w:pPr>
              <w:autoSpaceDE w:val="0"/>
              <w:autoSpaceDN w:val="0"/>
              <w:ind w:firstLine="567"/>
              <w:jc w:val="center"/>
            </w:pPr>
          </w:p>
          <w:p w14:paraId="1FAB46A8" w14:textId="77777777" w:rsidR="005C4468" w:rsidRPr="00FF01EF" w:rsidRDefault="005C4468" w:rsidP="005C4468">
            <w:pPr>
              <w:autoSpaceDE w:val="0"/>
              <w:autoSpaceDN w:val="0"/>
              <w:ind w:firstLine="567"/>
              <w:jc w:val="center"/>
            </w:pPr>
          </w:p>
        </w:tc>
      </w:tr>
      <w:tr w:rsidR="005C4468" w:rsidRPr="00FF01EF" w14:paraId="7FBB81B6"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FEA84" w14:textId="77777777" w:rsidR="005C4468" w:rsidRPr="00FF01EF" w:rsidRDefault="005C4468" w:rsidP="005C4468">
            <w:pPr>
              <w:autoSpaceDE w:val="0"/>
              <w:autoSpaceDN w:val="0"/>
              <w:rPr>
                <w:color w:val="000000" w:themeColor="text1"/>
              </w:rPr>
            </w:pPr>
            <w:r w:rsidRPr="00FF01EF">
              <w:rPr>
                <w:color w:val="000000" w:themeColor="text1"/>
              </w:rPr>
              <w:t>Качели</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7448347" w14:textId="77777777" w:rsidR="005C4468" w:rsidRPr="00FF01EF" w:rsidRDefault="005C4468" w:rsidP="005C4468">
            <w:pPr>
              <w:jc w:val="center"/>
              <w:rPr>
                <w:color w:val="000000" w:themeColor="text1"/>
              </w:rPr>
            </w:pPr>
            <w:r w:rsidRPr="00FF01EF">
              <w:rPr>
                <w:color w:val="000000" w:themeColor="text1"/>
              </w:rPr>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CEC8C" w14:textId="77777777" w:rsidR="005C4468" w:rsidRPr="00FF01EF" w:rsidRDefault="005C4468" w:rsidP="005C4468">
            <w:pPr>
              <w:autoSpaceDE w:val="0"/>
              <w:autoSpaceDN w:val="0"/>
              <w:jc w:val="center"/>
              <w:rPr>
                <w:color w:val="000000" w:themeColor="text1"/>
              </w:rPr>
            </w:pPr>
            <w:r w:rsidRPr="00FF01EF">
              <w:rPr>
                <w:color w:val="000000" w:themeColor="text1"/>
              </w:rPr>
              <w:t>27500</w:t>
            </w:r>
          </w:p>
        </w:tc>
      </w:tr>
      <w:tr w:rsidR="005C4468" w:rsidRPr="00FF01EF" w14:paraId="467207D1"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C0E90" w14:textId="77777777" w:rsidR="005C4468" w:rsidRPr="00FF01EF" w:rsidRDefault="005C4468" w:rsidP="005C4468">
            <w:pPr>
              <w:autoSpaceDE w:val="0"/>
              <w:autoSpaceDN w:val="0"/>
              <w:rPr>
                <w:color w:val="000000" w:themeColor="text1"/>
              </w:rPr>
            </w:pPr>
            <w:r w:rsidRPr="00FF01EF">
              <w:rPr>
                <w:color w:val="000000" w:themeColor="text1"/>
              </w:rPr>
              <w:t>Горка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777966F" w14:textId="77777777" w:rsidR="005C4468" w:rsidRPr="00FF01EF" w:rsidRDefault="005C4468" w:rsidP="005C4468">
            <w:pPr>
              <w:jc w:val="center"/>
              <w:rPr>
                <w:color w:val="000000" w:themeColor="text1"/>
              </w:rPr>
            </w:pPr>
            <w:r w:rsidRPr="00FF01EF">
              <w:rPr>
                <w:color w:val="000000" w:themeColor="text1"/>
              </w:rPr>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2FE48" w14:textId="77777777" w:rsidR="005C4468" w:rsidRPr="00FF01EF" w:rsidRDefault="005C4468" w:rsidP="005C4468">
            <w:pPr>
              <w:autoSpaceDE w:val="0"/>
              <w:autoSpaceDN w:val="0"/>
              <w:jc w:val="center"/>
              <w:rPr>
                <w:color w:val="000000" w:themeColor="text1"/>
              </w:rPr>
            </w:pPr>
            <w:r w:rsidRPr="00FF01EF">
              <w:rPr>
                <w:color w:val="000000" w:themeColor="text1"/>
              </w:rPr>
              <w:t>87000</w:t>
            </w:r>
          </w:p>
        </w:tc>
      </w:tr>
      <w:tr w:rsidR="005C4468" w:rsidRPr="00FF01EF" w14:paraId="713515F1"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2B9EA" w14:textId="77777777" w:rsidR="005C4468" w:rsidRPr="00FF01EF" w:rsidRDefault="005C4468" w:rsidP="005C4468">
            <w:pPr>
              <w:autoSpaceDE w:val="0"/>
              <w:autoSpaceDN w:val="0"/>
              <w:rPr>
                <w:color w:val="000000" w:themeColor="text1"/>
              </w:rPr>
            </w:pPr>
            <w:r w:rsidRPr="00FF01EF">
              <w:rPr>
                <w:color w:val="000000" w:themeColor="text1"/>
              </w:rPr>
              <w:t>качалка-балансир</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0C30972" w14:textId="77777777" w:rsidR="005C4468" w:rsidRPr="00FF01EF" w:rsidRDefault="005C4468" w:rsidP="005C4468">
            <w:pPr>
              <w:jc w:val="center"/>
              <w:rPr>
                <w:color w:val="000000" w:themeColor="text1"/>
              </w:rPr>
            </w:pPr>
            <w:r w:rsidRPr="00FF01EF">
              <w:rPr>
                <w:color w:val="000000" w:themeColor="text1"/>
              </w:rPr>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E202D" w14:textId="77777777" w:rsidR="005C4468" w:rsidRPr="00FF01EF" w:rsidRDefault="005C4468" w:rsidP="005C4468">
            <w:pPr>
              <w:autoSpaceDE w:val="0"/>
              <w:autoSpaceDN w:val="0"/>
              <w:jc w:val="center"/>
              <w:rPr>
                <w:color w:val="000000" w:themeColor="text1"/>
              </w:rPr>
            </w:pPr>
            <w:r w:rsidRPr="00FF01EF">
              <w:rPr>
                <w:color w:val="000000" w:themeColor="text1"/>
              </w:rPr>
              <w:t>30000</w:t>
            </w:r>
          </w:p>
        </w:tc>
      </w:tr>
      <w:tr w:rsidR="005C4468" w:rsidRPr="00FF01EF" w14:paraId="2D887026"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7B637" w14:textId="77777777" w:rsidR="005C4468" w:rsidRPr="00FF01EF" w:rsidRDefault="005C4468" w:rsidP="005C4468">
            <w:pPr>
              <w:autoSpaceDE w:val="0"/>
              <w:autoSpaceDN w:val="0"/>
              <w:rPr>
                <w:color w:val="000000" w:themeColor="text1"/>
              </w:rPr>
            </w:pPr>
            <w:r w:rsidRPr="00FF01EF">
              <w:rPr>
                <w:color w:val="000000" w:themeColor="text1"/>
              </w:rPr>
              <w:t>песочница с крышками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336129B" w14:textId="77777777" w:rsidR="005C4468" w:rsidRPr="00FF01EF" w:rsidRDefault="005C4468" w:rsidP="005C4468">
            <w:pPr>
              <w:jc w:val="center"/>
              <w:rPr>
                <w:color w:val="000000" w:themeColor="text1"/>
              </w:rPr>
            </w:pPr>
            <w:r w:rsidRPr="00FF01EF">
              <w:rPr>
                <w:color w:val="000000" w:themeColor="text1"/>
              </w:rPr>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487BE" w14:textId="77777777" w:rsidR="005C4468" w:rsidRPr="00FF01EF" w:rsidRDefault="005C4468" w:rsidP="005C4468">
            <w:pPr>
              <w:autoSpaceDE w:val="0"/>
              <w:autoSpaceDN w:val="0"/>
              <w:jc w:val="center"/>
              <w:rPr>
                <w:color w:val="000000" w:themeColor="text1"/>
              </w:rPr>
            </w:pPr>
            <w:r w:rsidRPr="00FF01EF">
              <w:rPr>
                <w:color w:val="000000" w:themeColor="text1"/>
              </w:rPr>
              <w:t>43200</w:t>
            </w:r>
          </w:p>
        </w:tc>
      </w:tr>
      <w:tr w:rsidR="005C4468" w:rsidRPr="00FF01EF" w14:paraId="525E4F68"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33067" w14:textId="77777777" w:rsidR="005C4468" w:rsidRPr="00FF01EF" w:rsidRDefault="005C4468" w:rsidP="005C4468">
            <w:pPr>
              <w:autoSpaceDE w:val="0"/>
              <w:autoSpaceDN w:val="0"/>
              <w:rPr>
                <w:color w:val="000000" w:themeColor="text1"/>
              </w:rPr>
            </w:pPr>
            <w:r w:rsidRPr="00FF01EF">
              <w:rPr>
                <w:color w:val="000000" w:themeColor="text1"/>
              </w:rPr>
              <w:t>Беседка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AA4CE03" w14:textId="77777777" w:rsidR="005C4468" w:rsidRPr="00FF01EF" w:rsidRDefault="005C4468" w:rsidP="005C4468">
            <w:pPr>
              <w:jc w:val="center"/>
              <w:rPr>
                <w:color w:val="000000" w:themeColor="text1"/>
              </w:rPr>
            </w:pPr>
            <w:r w:rsidRPr="00FF01EF">
              <w:rPr>
                <w:color w:val="000000" w:themeColor="text1"/>
              </w:rPr>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026D3" w14:textId="77777777" w:rsidR="005C4468" w:rsidRPr="00FF01EF" w:rsidRDefault="005C4468" w:rsidP="005C4468">
            <w:pPr>
              <w:autoSpaceDE w:val="0"/>
              <w:autoSpaceDN w:val="0"/>
              <w:jc w:val="center"/>
              <w:rPr>
                <w:color w:val="000000" w:themeColor="text1"/>
              </w:rPr>
            </w:pPr>
            <w:r w:rsidRPr="00FF01EF">
              <w:rPr>
                <w:color w:val="000000" w:themeColor="text1"/>
              </w:rPr>
              <w:t>127200</w:t>
            </w:r>
          </w:p>
        </w:tc>
      </w:tr>
      <w:tr w:rsidR="005C4468" w:rsidRPr="00FF01EF" w14:paraId="412CAA8D"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9320F" w14:textId="77777777" w:rsidR="005C4468" w:rsidRPr="00FF01EF" w:rsidRDefault="005C4468" w:rsidP="005C4468">
            <w:pPr>
              <w:autoSpaceDE w:val="0"/>
              <w:autoSpaceDN w:val="0"/>
              <w:rPr>
                <w:color w:val="000000" w:themeColor="text1"/>
              </w:rPr>
            </w:pPr>
            <w:r w:rsidRPr="00FF01EF">
              <w:rPr>
                <w:color w:val="000000" w:themeColor="text1"/>
              </w:rPr>
              <w:t>Карусель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CA224CA" w14:textId="77777777" w:rsidR="005C4468" w:rsidRPr="00FF01EF" w:rsidRDefault="005C4468" w:rsidP="005C4468">
            <w:pPr>
              <w:jc w:val="center"/>
              <w:rPr>
                <w:color w:val="000000" w:themeColor="text1"/>
              </w:rPr>
            </w:pPr>
            <w:r w:rsidRPr="00FF01EF">
              <w:rPr>
                <w:color w:val="000000" w:themeColor="text1"/>
              </w:rPr>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A5431" w14:textId="77777777" w:rsidR="005C4468" w:rsidRPr="00FF01EF" w:rsidRDefault="005C4468" w:rsidP="005C4468">
            <w:pPr>
              <w:autoSpaceDE w:val="0"/>
              <w:autoSpaceDN w:val="0"/>
              <w:jc w:val="center"/>
              <w:rPr>
                <w:color w:val="000000" w:themeColor="text1"/>
              </w:rPr>
            </w:pPr>
            <w:r w:rsidRPr="00FF01EF">
              <w:rPr>
                <w:color w:val="000000" w:themeColor="text1"/>
              </w:rPr>
              <w:t>121200</w:t>
            </w:r>
          </w:p>
        </w:tc>
      </w:tr>
      <w:tr w:rsidR="005C4468" w:rsidRPr="00FF01EF" w14:paraId="646D12FA"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7B963" w14:textId="77777777" w:rsidR="005C4468" w:rsidRPr="00FF01EF" w:rsidRDefault="005C4468" w:rsidP="005C4468">
            <w:pPr>
              <w:autoSpaceDE w:val="0"/>
              <w:autoSpaceDN w:val="0"/>
              <w:rPr>
                <w:color w:val="000000" w:themeColor="text1"/>
              </w:rPr>
            </w:pPr>
            <w:r w:rsidRPr="00FF01EF">
              <w:rPr>
                <w:color w:val="000000" w:themeColor="text1"/>
              </w:rPr>
              <w:t>детский спортивный комплекс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CB006D1" w14:textId="77777777" w:rsidR="005C4468" w:rsidRPr="00FF01EF" w:rsidRDefault="005C4468" w:rsidP="005C4468">
            <w:pPr>
              <w:jc w:val="center"/>
              <w:rPr>
                <w:color w:val="000000" w:themeColor="text1"/>
              </w:rPr>
            </w:pPr>
            <w:r w:rsidRPr="00FF01EF">
              <w:rPr>
                <w:color w:val="000000" w:themeColor="text1"/>
              </w:rPr>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89CC" w14:textId="77777777" w:rsidR="005C4468" w:rsidRPr="00FF01EF" w:rsidRDefault="005C4468" w:rsidP="005C4468">
            <w:pPr>
              <w:autoSpaceDE w:val="0"/>
              <w:autoSpaceDN w:val="0"/>
              <w:jc w:val="center"/>
              <w:rPr>
                <w:color w:val="000000" w:themeColor="text1"/>
              </w:rPr>
            </w:pPr>
            <w:r w:rsidRPr="00FF01EF">
              <w:rPr>
                <w:color w:val="000000" w:themeColor="text1"/>
              </w:rPr>
              <w:t>77250</w:t>
            </w:r>
          </w:p>
        </w:tc>
      </w:tr>
      <w:tr w:rsidR="005C4468" w:rsidRPr="00FF01EF" w14:paraId="10BA867D"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DDFAE" w14:textId="77777777" w:rsidR="005C4468" w:rsidRPr="00FF01EF" w:rsidRDefault="005C4468" w:rsidP="005C4468">
            <w:pPr>
              <w:autoSpaceDE w:val="0"/>
              <w:autoSpaceDN w:val="0"/>
              <w:rPr>
                <w:color w:val="000000" w:themeColor="text1"/>
              </w:rPr>
            </w:pPr>
            <w:r w:rsidRPr="00FF01EF">
              <w:rPr>
                <w:color w:val="000000" w:themeColor="text1"/>
              </w:rPr>
              <w:t>шведская стенка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2FAEE67" w14:textId="77777777" w:rsidR="005C4468" w:rsidRPr="00FF01EF" w:rsidRDefault="005C4468" w:rsidP="005C4468">
            <w:pPr>
              <w:jc w:val="center"/>
              <w:rPr>
                <w:color w:val="000000" w:themeColor="text1"/>
              </w:rPr>
            </w:pPr>
            <w:r w:rsidRPr="00FF01EF">
              <w:rPr>
                <w:color w:val="000000" w:themeColor="text1"/>
              </w:rPr>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8B73E" w14:textId="77777777" w:rsidR="005C4468" w:rsidRPr="00FF01EF" w:rsidRDefault="005C4468" w:rsidP="005C4468">
            <w:pPr>
              <w:autoSpaceDE w:val="0"/>
              <w:autoSpaceDN w:val="0"/>
              <w:jc w:val="center"/>
              <w:rPr>
                <w:color w:val="000000" w:themeColor="text1"/>
              </w:rPr>
            </w:pPr>
            <w:r w:rsidRPr="00FF01EF">
              <w:rPr>
                <w:color w:val="000000" w:themeColor="text1"/>
              </w:rPr>
              <w:t>47200</w:t>
            </w:r>
          </w:p>
        </w:tc>
      </w:tr>
      <w:tr w:rsidR="005C4468" w:rsidRPr="00FF01EF" w14:paraId="1857861F"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62F64" w14:textId="77777777" w:rsidR="005C4468" w:rsidRPr="00FF01EF" w:rsidRDefault="005C4468" w:rsidP="005C4468">
            <w:pPr>
              <w:autoSpaceDE w:val="0"/>
              <w:autoSpaceDN w:val="0"/>
              <w:rPr>
                <w:color w:val="000000" w:themeColor="text1"/>
              </w:rPr>
            </w:pPr>
            <w:r w:rsidRPr="00FF01EF">
              <w:rPr>
                <w:color w:val="000000" w:themeColor="text1"/>
              </w:rPr>
              <w:lastRenderedPageBreak/>
              <w:t>теннисный стол</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4150231" w14:textId="77777777" w:rsidR="005C4468" w:rsidRPr="00FF01EF" w:rsidRDefault="005C4468" w:rsidP="005C4468">
            <w:pPr>
              <w:jc w:val="center"/>
              <w:rPr>
                <w:color w:val="000000" w:themeColor="text1"/>
              </w:rPr>
            </w:pPr>
            <w:r w:rsidRPr="00FF01EF">
              <w:rPr>
                <w:color w:val="000000" w:themeColor="text1"/>
              </w:rPr>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1FD19" w14:textId="77777777" w:rsidR="005C4468" w:rsidRPr="00FF01EF" w:rsidRDefault="005C4468" w:rsidP="005C4468">
            <w:pPr>
              <w:autoSpaceDE w:val="0"/>
              <w:autoSpaceDN w:val="0"/>
              <w:jc w:val="center"/>
              <w:rPr>
                <w:color w:val="000000" w:themeColor="text1"/>
              </w:rPr>
            </w:pPr>
            <w:r w:rsidRPr="00FF01EF">
              <w:rPr>
                <w:color w:val="000000" w:themeColor="text1"/>
              </w:rPr>
              <w:t>106200</w:t>
            </w:r>
          </w:p>
        </w:tc>
      </w:tr>
      <w:tr w:rsidR="005C4468" w:rsidRPr="00FF01EF" w14:paraId="7BBD50E7"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0529" w14:textId="77777777" w:rsidR="005C4468" w:rsidRPr="00FF01EF" w:rsidRDefault="005C4468" w:rsidP="005C4468">
            <w:pPr>
              <w:autoSpaceDE w:val="0"/>
              <w:autoSpaceDN w:val="0"/>
              <w:rPr>
                <w:color w:val="000000" w:themeColor="text1"/>
              </w:rPr>
            </w:pPr>
            <w:r w:rsidRPr="00FF01EF">
              <w:rPr>
                <w:color w:val="000000" w:themeColor="text1"/>
              </w:rPr>
              <w:t>уличный тренажер</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7EFF50C" w14:textId="77777777" w:rsidR="005C4468" w:rsidRPr="00FF01EF" w:rsidRDefault="005C4468" w:rsidP="005C4468">
            <w:pPr>
              <w:jc w:val="center"/>
              <w:rPr>
                <w:color w:val="000000" w:themeColor="text1"/>
              </w:rPr>
            </w:pPr>
            <w:r w:rsidRPr="00FF01EF">
              <w:rPr>
                <w:color w:val="000000" w:themeColor="text1"/>
              </w:rPr>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8B0A5" w14:textId="77777777" w:rsidR="005C4468" w:rsidRPr="00FF01EF" w:rsidRDefault="005C4468" w:rsidP="005C4468">
            <w:pPr>
              <w:autoSpaceDE w:val="0"/>
              <w:autoSpaceDN w:val="0"/>
              <w:jc w:val="center"/>
              <w:rPr>
                <w:color w:val="000000" w:themeColor="text1"/>
              </w:rPr>
            </w:pPr>
            <w:r w:rsidRPr="00FF01EF">
              <w:rPr>
                <w:color w:val="000000" w:themeColor="text1"/>
              </w:rPr>
              <w:t>36000 (за 1 тренажер из комплекса)</w:t>
            </w:r>
          </w:p>
        </w:tc>
      </w:tr>
      <w:tr w:rsidR="005C4468" w:rsidRPr="00FF01EF" w14:paraId="5CBD8B52"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59924" w14:textId="77777777" w:rsidR="005C4468" w:rsidRPr="00FF01EF" w:rsidRDefault="005C4468" w:rsidP="005C4468">
            <w:pPr>
              <w:autoSpaceDE w:val="0"/>
              <w:autoSpaceDN w:val="0"/>
              <w:rPr>
                <w:color w:val="000000" w:themeColor="text1"/>
              </w:rPr>
            </w:pPr>
            <w:proofErr w:type="spellStart"/>
            <w:r w:rsidRPr="00FF01EF">
              <w:rPr>
                <w:color w:val="000000" w:themeColor="text1"/>
              </w:rPr>
              <w:t>ударопоглощающее</w:t>
            </w:r>
            <w:proofErr w:type="spellEnd"/>
            <w:r w:rsidRPr="00FF01EF">
              <w:rPr>
                <w:color w:val="000000" w:themeColor="text1"/>
              </w:rPr>
              <w:t xml:space="preserve"> покрытие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0D139" w14:textId="77777777" w:rsidR="005C4468" w:rsidRPr="00FF01EF" w:rsidRDefault="005C4468" w:rsidP="005C4468">
            <w:pPr>
              <w:autoSpaceDE w:val="0"/>
              <w:autoSpaceDN w:val="0"/>
              <w:jc w:val="center"/>
              <w:rPr>
                <w:color w:val="000000" w:themeColor="text1"/>
              </w:rPr>
            </w:pPr>
            <w:r w:rsidRPr="00FF01EF">
              <w:rPr>
                <w:color w:val="000000" w:themeColor="text1"/>
              </w:rPr>
              <w:t>1 кв. м</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34B4" w14:textId="77777777" w:rsidR="005C4468" w:rsidRPr="00FF01EF" w:rsidRDefault="005C4468" w:rsidP="005C4468">
            <w:pPr>
              <w:autoSpaceDE w:val="0"/>
              <w:autoSpaceDN w:val="0"/>
              <w:jc w:val="center"/>
              <w:rPr>
                <w:color w:val="000000" w:themeColor="text1"/>
              </w:rPr>
            </w:pPr>
            <w:r w:rsidRPr="00FF01EF">
              <w:rPr>
                <w:color w:val="000000" w:themeColor="text1"/>
              </w:rPr>
              <w:t>5900</w:t>
            </w:r>
          </w:p>
        </w:tc>
      </w:tr>
      <w:tr w:rsidR="005C4468" w:rsidRPr="00FF01EF" w14:paraId="0CA58482"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6AFE3" w14:textId="77777777" w:rsidR="005C4468" w:rsidRPr="00FF01EF" w:rsidRDefault="005C4468" w:rsidP="005C4468">
            <w:pPr>
              <w:autoSpaceDE w:val="0"/>
              <w:autoSpaceDN w:val="0"/>
              <w:rPr>
                <w:color w:val="000000" w:themeColor="text1"/>
              </w:rPr>
            </w:pPr>
            <w:r w:rsidRPr="00FF01EF">
              <w:rPr>
                <w:color w:val="000000" w:themeColor="text1"/>
              </w:rPr>
              <w:t xml:space="preserve">Организация </w:t>
            </w:r>
            <w:proofErr w:type="gramStart"/>
            <w:r w:rsidRPr="00FF01EF">
              <w:rPr>
                <w:color w:val="000000" w:themeColor="text1"/>
              </w:rPr>
              <w:t>автомобильных  парковок</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69545" w14:textId="77777777" w:rsidR="005C4468" w:rsidRPr="00FF01EF" w:rsidRDefault="005C4468" w:rsidP="005C4468">
            <w:pPr>
              <w:autoSpaceDE w:val="0"/>
              <w:autoSpaceDN w:val="0"/>
              <w:jc w:val="center"/>
              <w:rPr>
                <w:color w:val="000000" w:themeColor="text1"/>
              </w:rPr>
            </w:pPr>
            <w:r w:rsidRPr="00FF01EF">
              <w:rPr>
                <w:color w:val="000000" w:themeColor="text1"/>
              </w:rPr>
              <w:t>1 кв. м</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95102" w14:textId="77777777" w:rsidR="005C4468" w:rsidRPr="00FF01EF" w:rsidRDefault="005C4468" w:rsidP="005C4468">
            <w:pPr>
              <w:autoSpaceDE w:val="0"/>
              <w:autoSpaceDN w:val="0"/>
              <w:jc w:val="center"/>
              <w:rPr>
                <w:color w:val="000000" w:themeColor="text1"/>
              </w:rPr>
            </w:pPr>
            <w:r w:rsidRPr="00FF01EF">
              <w:rPr>
                <w:color w:val="000000" w:themeColor="text1"/>
              </w:rPr>
              <w:t>1500</w:t>
            </w:r>
          </w:p>
        </w:tc>
      </w:tr>
      <w:tr w:rsidR="005C4468" w:rsidRPr="00FF01EF" w14:paraId="2C6FB805"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92D58" w14:textId="77777777" w:rsidR="005C4468" w:rsidRPr="00FF01EF" w:rsidRDefault="005C4468" w:rsidP="005C4468">
            <w:pPr>
              <w:autoSpaceDE w:val="0"/>
              <w:autoSpaceDN w:val="0"/>
              <w:rPr>
                <w:color w:val="000000" w:themeColor="text1"/>
              </w:rPr>
            </w:pPr>
            <w:r w:rsidRPr="00FF01EF">
              <w:rPr>
                <w:color w:val="000000" w:themeColor="text1"/>
              </w:rPr>
              <w:t>Озеленение дворовых территорий</w:t>
            </w:r>
          </w:p>
          <w:p w14:paraId="5AAD52B2" w14:textId="77777777" w:rsidR="005C4468" w:rsidRPr="00FF01EF" w:rsidRDefault="005C4468" w:rsidP="005C4468">
            <w:pPr>
              <w:autoSpaceDE w:val="0"/>
              <w:autoSpaceDN w:val="0"/>
              <w:rPr>
                <w:color w:val="000000" w:themeColor="text1"/>
              </w:rPr>
            </w:pPr>
            <w:r w:rsidRPr="00FF01EF">
              <w:rPr>
                <w:color w:val="000000" w:themeColor="text1"/>
              </w:rPr>
              <w:t xml:space="preserve">Посадка зеленых насаждений: </w:t>
            </w:r>
          </w:p>
          <w:p w14:paraId="464A6CAD" w14:textId="77777777" w:rsidR="005C4468" w:rsidRPr="00FF01EF" w:rsidRDefault="005C4468" w:rsidP="005C4468">
            <w:pPr>
              <w:autoSpaceDE w:val="0"/>
              <w:autoSpaceDN w:val="0"/>
              <w:rPr>
                <w:color w:val="000000" w:themeColor="text1"/>
              </w:rPr>
            </w:pPr>
            <w:r w:rsidRPr="00FF01EF">
              <w:rPr>
                <w:color w:val="000000" w:themeColor="text1"/>
              </w:rPr>
              <w:t xml:space="preserve">-деревьев </w:t>
            </w:r>
          </w:p>
          <w:p w14:paraId="303805E9" w14:textId="77777777" w:rsidR="005C4468" w:rsidRPr="00FF01EF" w:rsidRDefault="005C4468" w:rsidP="005C4468">
            <w:pPr>
              <w:autoSpaceDE w:val="0"/>
              <w:autoSpaceDN w:val="0"/>
              <w:rPr>
                <w:color w:val="000000" w:themeColor="text1"/>
              </w:rPr>
            </w:pPr>
            <w:r w:rsidRPr="00FF01EF">
              <w:rPr>
                <w:color w:val="000000" w:themeColor="text1"/>
              </w:rPr>
              <w:t>-кустарника</w:t>
            </w:r>
          </w:p>
          <w:p w14:paraId="7047860C" w14:textId="77777777" w:rsidR="005C4468" w:rsidRPr="00FF01EF" w:rsidRDefault="005C4468" w:rsidP="005C4468">
            <w:pPr>
              <w:autoSpaceDE w:val="0"/>
              <w:autoSpaceDN w:val="0"/>
              <w:rPr>
                <w:color w:val="000000" w:themeColor="text1"/>
              </w:rPr>
            </w:pPr>
            <w:r w:rsidRPr="00FF01EF">
              <w:rPr>
                <w:color w:val="000000" w:themeColor="text1"/>
              </w:rPr>
              <w:t>Посев газона</w:t>
            </w:r>
          </w:p>
          <w:p w14:paraId="02EE625D" w14:textId="77777777" w:rsidR="005C4468" w:rsidRPr="00FF01EF" w:rsidRDefault="005C4468" w:rsidP="005C4468">
            <w:pPr>
              <w:autoSpaceDE w:val="0"/>
              <w:autoSpaceDN w:val="0"/>
              <w:rPr>
                <w:color w:val="000000" w:themeColor="text1"/>
              </w:rPr>
            </w:pPr>
            <w:r w:rsidRPr="00FF01EF">
              <w:rPr>
                <w:color w:val="000000" w:themeColor="text1"/>
              </w:rPr>
              <w:t>Создание цветника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041C3" w14:textId="77777777" w:rsidR="005C4468" w:rsidRPr="00FF01EF" w:rsidRDefault="005C4468" w:rsidP="005C4468">
            <w:pPr>
              <w:autoSpaceDE w:val="0"/>
              <w:autoSpaceDN w:val="0"/>
              <w:ind w:firstLine="567"/>
              <w:jc w:val="center"/>
              <w:rPr>
                <w:color w:val="000000" w:themeColor="text1"/>
              </w:rPr>
            </w:pPr>
          </w:p>
          <w:p w14:paraId="52277D41" w14:textId="77777777" w:rsidR="005C4468" w:rsidRPr="00FF01EF" w:rsidRDefault="005C4468" w:rsidP="005C4468">
            <w:pPr>
              <w:autoSpaceDE w:val="0"/>
              <w:autoSpaceDN w:val="0"/>
              <w:ind w:firstLine="567"/>
              <w:jc w:val="center"/>
              <w:rPr>
                <w:color w:val="000000" w:themeColor="text1"/>
              </w:rPr>
            </w:pPr>
          </w:p>
          <w:p w14:paraId="4FFD05EC" w14:textId="77777777" w:rsidR="005C4468" w:rsidRPr="00FF01EF" w:rsidRDefault="005C4468" w:rsidP="005C4468">
            <w:pPr>
              <w:autoSpaceDE w:val="0"/>
              <w:autoSpaceDN w:val="0"/>
              <w:jc w:val="center"/>
              <w:rPr>
                <w:color w:val="000000" w:themeColor="text1"/>
              </w:rPr>
            </w:pPr>
            <w:r w:rsidRPr="00FF01EF">
              <w:rPr>
                <w:color w:val="000000" w:themeColor="text1"/>
              </w:rPr>
              <w:t>1 шт.</w:t>
            </w:r>
          </w:p>
          <w:p w14:paraId="38D90A5F" w14:textId="77777777" w:rsidR="005C4468" w:rsidRPr="00FF01EF" w:rsidRDefault="005C4468" w:rsidP="005C4468">
            <w:pPr>
              <w:autoSpaceDE w:val="0"/>
              <w:autoSpaceDN w:val="0"/>
              <w:jc w:val="center"/>
              <w:rPr>
                <w:color w:val="000000" w:themeColor="text1"/>
              </w:rPr>
            </w:pPr>
            <w:r w:rsidRPr="00FF01EF">
              <w:rPr>
                <w:color w:val="000000" w:themeColor="text1"/>
              </w:rPr>
              <w:t>1 шт.</w:t>
            </w:r>
          </w:p>
          <w:p w14:paraId="796FBDF8" w14:textId="77777777" w:rsidR="005C4468" w:rsidRPr="00FF01EF" w:rsidRDefault="005C4468" w:rsidP="005C4468">
            <w:pPr>
              <w:autoSpaceDE w:val="0"/>
              <w:autoSpaceDN w:val="0"/>
              <w:jc w:val="center"/>
              <w:rPr>
                <w:color w:val="000000" w:themeColor="text1"/>
              </w:rPr>
            </w:pPr>
            <w:r w:rsidRPr="00FF01EF">
              <w:rPr>
                <w:color w:val="000000" w:themeColor="text1"/>
              </w:rPr>
              <w:t>1 кв. м</w:t>
            </w:r>
          </w:p>
          <w:p w14:paraId="4ED7BCAB" w14:textId="77777777" w:rsidR="005C4468" w:rsidRPr="00FF01EF" w:rsidRDefault="005C4468" w:rsidP="005C4468">
            <w:pPr>
              <w:autoSpaceDE w:val="0"/>
              <w:autoSpaceDN w:val="0"/>
              <w:jc w:val="center"/>
              <w:rPr>
                <w:color w:val="000000" w:themeColor="text1"/>
              </w:rPr>
            </w:pPr>
            <w:r w:rsidRPr="00FF01EF">
              <w:rPr>
                <w:color w:val="000000" w:themeColor="text1"/>
              </w:rPr>
              <w:t>1 кв.</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6DC36A" w14:textId="77777777" w:rsidR="005C4468" w:rsidRPr="00FF01EF" w:rsidRDefault="005C4468" w:rsidP="005C4468">
            <w:pPr>
              <w:autoSpaceDE w:val="0"/>
              <w:autoSpaceDN w:val="0"/>
              <w:ind w:firstLine="567"/>
              <w:jc w:val="center"/>
              <w:rPr>
                <w:color w:val="000000" w:themeColor="text1"/>
              </w:rPr>
            </w:pPr>
          </w:p>
          <w:p w14:paraId="1EEE8470" w14:textId="77777777" w:rsidR="005C4468" w:rsidRPr="00FF01EF" w:rsidRDefault="005C4468" w:rsidP="005C4468">
            <w:pPr>
              <w:autoSpaceDE w:val="0"/>
              <w:autoSpaceDN w:val="0"/>
              <w:ind w:firstLine="567"/>
              <w:jc w:val="center"/>
              <w:rPr>
                <w:color w:val="000000" w:themeColor="text1"/>
              </w:rPr>
            </w:pPr>
          </w:p>
          <w:p w14:paraId="3F5B88BD" w14:textId="77777777" w:rsidR="005C4468" w:rsidRPr="00FF01EF" w:rsidRDefault="005C4468" w:rsidP="005C4468">
            <w:pPr>
              <w:autoSpaceDE w:val="0"/>
              <w:autoSpaceDN w:val="0"/>
              <w:jc w:val="center"/>
              <w:rPr>
                <w:color w:val="000000" w:themeColor="text1"/>
              </w:rPr>
            </w:pPr>
            <w:r w:rsidRPr="00FF01EF">
              <w:rPr>
                <w:color w:val="000000" w:themeColor="text1"/>
              </w:rPr>
              <w:t>10114</w:t>
            </w:r>
          </w:p>
          <w:p w14:paraId="3599A283" w14:textId="77777777" w:rsidR="005C4468" w:rsidRPr="00FF01EF" w:rsidRDefault="005C4468" w:rsidP="005C4468">
            <w:pPr>
              <w:autoSpaceDE w:val="0"/>
              <w:autoSpaceDN w:val="0"/>
              <w:jc w:val="center"/>
              <w:rPr>
                <w:color w:val="000000" w:themeColor="text1"/>
              </w:rPr>
            </w:pPr>
            <w:r w:rsidRPr="00FF01EF">
              <w:rPr>
                <w:color w:val="000000" w:themeColor="text1"/>
              </w:rPr>
              <w:t>4835</w:t>
            </w:r>
          </w:p>
          <w:p w14:paraId="61FC4BFC" w14:textId="77777777" w:rsidR="005C4468" w:rsidRPr="00FF01EF" w:rsidRDefault="005C4468" w:rsidP="005C4468">
            <w:pPr>
              <w:autoSpaceDE w:val="0"/>
              <w:autoSpaceDN w:val="0"/>
              <w:jc w:val="center"/>
              <w:rPr>
                <w:color w:val="000000" w:themeColor="text1"/>
              </w:rPr>
            </w:pPr>
            <w:r w:rsidRPr="00FF01EF">
              <w:rPr>
                <w:color w:val="000000" w:themeColor="text1"/>
              </w:rPr>
              <w:t>250</w:t>
            </w:r>
          </w:p>
          <w:p w14:paraId="26FBFEEE" w14:textId="77777777" w:rsidR="005C4468" w:rsidRPr="00FF01EF" w:rsidRDefault="005C4468" w:rsidP="005C4468">
            <w:pPr>
              <w:autoSpaceDE w:val="0"/>
              <w:autoSpaceDN w:val="0"/>
              <w:jc w:val="center"/>
              <w:rPr>
                <w:color w:val="000000" w:themeColor="text1"/>
              </w:rPr>
            </w:pPr>
            <w:r w:rsidRPr="00FF01EF">
              <w:rPr>
                <w:color w:val="000000" w:themeColor="text1"/>
              </w:rPr>
              <w:t>1900</w:t>
            </w:r>
          </w:p>
        </w:tc>
      </w:tr>
      <w:tr w:rsidR="005C4468" w:rsidRPr="00FF01EF" w14:paraId="2243F02F"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35D33" w14:textId="77777777" w:rsidR="005C4468" w:rsidRPr="00FF01EF" w:rsidRDefault="005C4468" w:rsidP="005C4468">
            <w:pPr>
              <w:autoSpaceDE w:val="0"/>
              <w:autoSpaceDN w:val="0"/>
              <w:rPr>
                <w:color w:val="000000" w:themeColor="text1"/>
              </w:rPr>
            </w:pPr>
            <w:r w:rsidRPr="00FF01EF">
              <w:rPr>
                <w:color w:val="000000" w:themeColor="text1"/>
              </w:rPr>
              <w:t xml:space="preserve">Устройство </w:t>
            </w:r>
            <w:proofErr w:type="spellStart"/>
            <w:r w:rsidRPr="00FF01EF">
              <w:rPr>
                <w:color w:val="000000" w:themeColor="text1"/>
              </w:rPr>
              <w:t>ливнеприемников</w:t>
            </w:r>
            <w:proofErr w:type="spellEnd"/>
          </w:p>
          <w:p w14:paraId="174B4F03" w14:textId="77777777" w:rsidR="005C4468" w:rsidRPr="00FF01EF" w:rsidRDefault="005C4468" w:rsidP="005C4468">
            <w:pPr>
              <w:autoSpaceDE w:val="0"/>
              <w:autoSpaceDN w:val="0"/>
              <w:rPr>
                <w:color w:val="000000" w:themeColor="text1"/>
              </w:rPr>
            </w:pPr>
            <w:r w:rsidRPr="00FF01EF">
              <w:rPr>
                <w:color w:val="000000" w:themeColor="text1"/>
              </w:rPr>
              <w:t>(Устройство ливневой канализации из труб д</w:t>
            </w:r>
          </w:p>
          <w:p w14:paraId="3F22E5A1" w14:textId="77777777" w:rsidR="005C4468" w:rsidRPr="00FF01EF" w:rsidRDefault="005C4468" w:rsidP="005C4468">
            <w:pPr>
              <w:autoSpaceDE w:val="0"/>
              <w:autoSpaceDN w:val="0"/>
              <w:rPr>
                <w:color w:val="000000" w:themeColor="text1"/>
              </w:rPr>
            </w:pPr>
            <w:r w:rsidRPr="00FF01EF">
              <w:rPr>
                <w:color w:val="000000" w:themeColor="text1"/>
              </w:rPr>
              <w:t>-315</w:t>
            </w:r>
          </w:p>
          <w:p w14:paraId="38D02C87" w14:textId="77777777" w:rsidR="005C4468" w:rsidRPr="00FF01EF" w:rsidRDefault="005C4468" w:rsidP="005C4468">
            <w:pPr>
              <w:autoSpaceDE w:val="0"/>
              <w:autoSpaceDN w:val="0"/>
              <w:rPr>
                <w:color w:val="000000" w:themeColor="text1"/>
              </w:rPr>
            </w:pPr>
            <w:r w:rsidRPr="00FF01EF">
              <w:rPr>
                <w:color w:val="000000" w:themeColor="text1"/>
              </w:rPr>
              <w:t xml:space="preserve">-500 </w:t>
            </w:r>
            <w:proofErr w:type="spellStart"/>
            <w:proofErr w:type="gramStart"/>
            <w:r w:rsidRPr="00FF01EF">
              <w:rPr>
                <w:color w:val="000000" w:themeColor="text1"/>
              </w:rPr>
              <w:t>мм.с</w:t>
            </w:r>
            <w:proofErr w:type="spellEnd"/>
            <w:proofErr w:type="gramEnd"/>
            <w:r w:rsidRPr="00FF01EF">
              <w:rPr>
                <w:color w:val="000000" w:themeColor="text1"/>
              </w:rPr>
              <w:t xml:space="preserve"> устройством ж/б колодцев)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9051F" w14:textId="77777777" w:rsidR="005C4468" w:rsidRPr="00FF01EF" w:rsidRDefault="005C4468" w:rsidP="005C4468">
            <w:pPr>
              <w:autoSpaceDE w:val="0"/>
              <w:autoSpaceDN w:val="0"/>
              <w:jc w:val="center"/>
              <w:rPr>
                <w:color w:val="000000" w:themeColor="text1"/>
              </w:rPr>
            </w:pPr>
            <w:r w:rsidRPr="00FF01EF">
              <w:rPr>
                <w:color w:val="000000" w:themeColor="text1"/>
              </w:rPr>
              <w:t>1 м. п.</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3413" w14:textId="77777777" w:rsidR="005C4468" w:rsidRPr="00FF01EF" w:rsidRDefault="005C4468" w:rsidP="005C4468">
            <w:pPr>
              <w:autoSpaceDE w:val="0"/>
              <w:autoSpaceDN w:val="0"/>
              <w:jc w:val="center"/>
              <w:rPr>
                <w:color w:val="000000" w:themeColor="text1"/>
              </w:rPr>
            </w:pPr>
            <w:r w:rsidRPr="00FF01EF">
              <w:rPr>
                <w:color w:val="000000" w:themeColor="text1"/>
              </w:rPr>
              <w:t>20660</w:t>
            </w:r>
          </w:p>
          <w:p w14:paraId="6F18B77C" w14:textId="77777777" w:rsidR="005C4468" w:rsidRPr="00FF01EF" w:rsidRDefault="005C4468" w:rsidP="005C4468">
            <w:pPr>
              <w:autoSpaceDE w:val="0"/>
              <w:autoSpaceDN w:val="0"/>
              <w:jc w:val="center"/>
              <w:rPr>
                <w:color w:val="000000" w:themeColor="text1"/>
              </w:rPr>
            </w:pPr>
          </w:p>
        </w:tc>
      </w:tr>
      <w:tr w:rsidR="005C4468" w:rsidRPr="00FF01EF" w14:paraId="137792AE" w14:textId="77777777" w:rsidTr="005C4468">
        <w:trPr>
          <w:trHeight w:val="1452"/>
        </w:trPr>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1F05A" w14:textId="77777777" w:rsidR="005C4468" w:rsidRPr="00FF01EF" w:rsidRDefault="005C4468" w:rsidP="005C4468">
            <w:pPr>
              <w:autoSpaceDE w:val="0"/>
              <w:autoSpaceDN w:val="0"/>
              <w:rPr>
                <w:color w:val="000000" w:themeColor="text1"/>
              </w:rPr>
            </w:pPr>
            <w:r w:rsidRPr="00FF01EF">
              <w:rPr>
                <w:color w:val="000000" w:themeColor="text1"/>
              </w:rPr>
              <w:t xml:space="preserve">Устройство </w:t>
            </w:r>
            <w:proofErr w:type="gramStart"/>
            <w:r w:rsidRPr="00FF01EF">
              <w:rPr>
                <w:color w:val="000000" w:themeColor="text1"/>
              </w:rPr>
              <w:t>контейнерных  площадок</w:t>
            </w:r>
            <w:proofErr w:type="gramEnd"/>
            <w:r w:rsidRPr="00FF01EF">
              <w:rPr>
                <w:color w:val="000000" w:themeColor="text1"/>
              </w:rPr>
              <w:t>:</w:t>
            </w:r>
          </w:p>
          <w:p w14:paraId="7F4E65CA" w14:textId="77777777" w:rsidR="005C4468" w:rsidRPr="00FF01EF" w:rsidRDefault="005C4468" w:rsidP="005C4468">
            <w:pPr>
              <w:autoSpaceDE w:val="0"/>
              <w:autoSpaceDN w:val="0"/>
              <w:rPr>
                <w:color w:val="000000" w:themeColor="text1"/>
              </w:rPr>
            </w:pPr>
            <w:r w:rsidRPr="00FF01EF">
              <w:rPr>
                <w:color w:val="000000" w:themeColor="text1"/>
              </w:rPr>
              <w:t xml:space="preserve">устройство контейнерной площадки с ограждением на 1 контейнер </w:t>
            </w:r>
          </w:p>
          <w:p w14:paraId="7DA3DFF4" w14:textId="77777777" w:rsidR="005C4468" w:rsidRPr="00FF01EF" w:rsidRDefault="005C4468" w:rsidP="005C4468">
            <w:pPr>
              <w:autoSpaceDE w:val="0"/>
              <w:autoSpaceDN w:val="0"/>
              <w:rPr>
                <w:color w:val="000000" w:themeColor="text1"/>
              </w:rPr>
            </w:pPr>
            <w:r w:rsidRPr="00FF01EF">
              <w:rPr>
                <w:color w:val="000000" w:themeColor="text1"/>
              </w:rPr>
              <w:t xml:space="preserve">стоимость контейнера </w:t>
            </w:r>
          </w:p>
          <w:p w14:paraId="12D3914C" w14:textId="77777777" w:rsidR="005C4468" w:rsidRPr="00FF01EF" w:rsidRDefault="005C4468" w:rsidP="005C4468">
            <w:pPr>
              <w:autoSpaceDE w:val="0"/>
              <w:autoSpaceDN w:val="0"/>
              <w:rPr>
                <w:color w:val="000000" w:themeColor="text1"/>
              </w:rPr>
            </w:pPr>
            <w:r w:rsidRPr="00FF01EF">
              <w:rPr>
                <w:color w:val="000000" w:themeColor="text1"/>
              </w:rPr>
              <w:t>стоимость бункера-накопителя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9DB9D" w14:textId="77777777" w:rsidR="005C4468" w:rsidRPr="00FF01EF" w:rsidRDefault="005C4468" w:rsidP="005C4468">
            <w:pPr>
              <w:autoSpaceDE w:val="0"/>
              <w:autoSpaceDN w:val="0"/>
              <w:ind w:firstLine="567"/>
              <w:jc w:val="center"/>
              <w:rPr>
                <w:color w:val="000000" w:themeColor="text1"/>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AE90F" w14:textId="77777777" w:rsidR="005C4468" w:rsidRPr="00FF01EF" w:rsidRDefault="005C4468" w:rsidP="005C4468">
            <w:pPr>
              <w:autoSpaceDE w:val="0"/>
              <w:autoSpaceDN w:val="0"/>
              <w:ind w:firstLine="567"/>
              <w:jc w:val="center"/>
              <w:rPr>
                <w:color w:val="000000" w:themeColor="text1"/>
              </w:rPr>
            </w:pPr>
          </w:p>
          <w:p w14:paraId="78FBA1D0" w14:textId="77777777" w:rsidR="005C4468" w:rsidRPr="00FF01EF" w:rsidRDefault="005C4468" w:rsidP="005C4468">
            <w:pPr>
              <w:autoSpaceDE w:val="0"/>
              <w:autoSpaceDN w:val="0"/>
              <w:ind w:firstLine="567"/>
              <w:jc w:val="center"/>
              <w:rPr>
                <w:color w:val="000000" w:themeColor="text1"/>
              </w:rPr>
            </w:pPr>
          </w:p>
          <w:p w14:paraId="687B9FB2" w14:textId="77777777" w:rsidR="005C4468" w:rsidRPr="00FF01EF" w:rsidRDefault="005C4468" w:rsidP="005C4468">
            <w:pPr>
              <w:autoSpaceDE w:val="0"/>
              <w:autoSpaceDN w:val="0"/>
              <w:jc w:val="center"/>
              <w:rPr>
                <w:color w:val="000000" w:themeColor="text1"/>
              </w:rPr>
            </w:pPr>
            <w:r w:rsidRPr="00FF01EF">
              <w:rPr>
                <w:color w:val="000000" w:themeColor="text1"/>
              </w:rPr>
              <w:t>60900</w:t>
            </w:r>
          </w:p>
          <w:p w14:paraId="69AA68AC" w14:textId="77777777" w:rsidR="005C4468" w:rsidRPr="00FF01EF" w:rsidRDefault="005C4468" w:rsidP="005C4468">
            <w:pPr>
              <w:autoSpaceDE w:val="0"/>
              <w:autoSpaceDN w:val="0"/>
              <w:jc w:val="center"/>
              <w:rPr>
                <w:color w:val="000000" w:themeColor="text1"/>
              </w:rPr>
            </w:pPr>
            <w:r w:rsidRPr="00FF01EF">
              <w:rPr>
                <w:color w:val="000000" w:themeColor="text1"/>
              </w:rPr>
              <w:t>33000</w:t>
            </w:r>
          </w:p>
          <w:p w14:paraId="497E75BC" w14:textId="77777777" w:rsidR="005C4468" w:rsidRPr="00FF01EF" w:rsidRDefault="005C4468" w:rsidP="005C4468">
            <w:pPr>
              <w:autoSpaceDE w:val="0"/>
              <w:autoSpaceDN w:val="0"/>
              <w:jc w:val="center"/>
              <w:rPr>
                <w:color w:val="000000" w:themeColor="text1"/>
              </w:rPr>
            </w:pPr>
            <w:r w:rsidRPr="00FF01EF">
              <w:rPr>
                <w:color w:val="000000" w:themeColor="text1"/>
              </w:rPr>
              <w:t>97000</w:t>
            </w:r>
          </w:p>
        </w:tc>
      </w:tr>
      <w:tr w:rsidR="005C4468" w:rsidRPr="00FF01EF" w14:paraId="56ED25F8" w14:textId="77777777" w:rsidTr="005C4468">
        <w:tc>
          <w:tcPr>
            <w:tcW w:w="5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2C778" w14:textId="77777777" w:rsidR="005C4468" w:rsidRPr="00FF01EF" w:rsidRDefault="005C4468" w:rsidP="005C4468">
            <w:pPr>
              <w:autoSpaceDE w:val="0"/>
              <w:autoSpaceDN w:val="0"/>
              <w:rPr>
                <w:color w:val="000000" w:themeColor="text1"/>
              </w:rPr>
            </w:pPr>
            <w:r w:rsidRPr="00FF01EF">
              <w:rPr>
                <w:color w:val="000000" w:themeColor="text1"/>
              </w:rPr>
              <w:t>Устройство пандуса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B3184" w14:textId="77777777" w:rsidR="005C4468" w:rsidRPr="00FF01EF" w:rsidRDefault="005C4468" w:rsidP="005C4468">
            <w:pPr>
              <w:autoSpaceDE w:val="0"/>
              <w:autoSpaceDN w:val="0"/>
              <w:jc w:val="center"/>
              <w:rPr>
                <w:color w:val="000000" w:themeColor="text1"/>
              </w:rPr>
            </w:pPr>
            <w:r w:rsidRPr="00FF01EF">
              <w:rPr>
                <w:color w:val="000000" w:themeColor="text1"/>
              </w:rPr>
              <w:t>1 шт.</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77696" w14:textId="77777777" w:rsidR="005C4468" w:rsidRPr="00FF01EF" w:rsidRDefault="005C4468" w:rsidP="005C4468">
            <w:pPr>
              <w:autoSpaceDE w:val="0"/>
              <w:autoSpaceDN w:val="0"/>
              <w:jc w:val="center"/>
              <w:rPr>
                <w:color w:val="000000" w:themeColor="text1"/>
              </w:rPr>
            </w:pPr>
            <w:r w:rsidRPr="00FF01EF">
              <w:rPr>
                <w:color w:val="000000" w:themeColor="text1"/>
              </w:rPr>
              <w:t>140000</w:t>
            </w:r>
          </w:p>
        </w:tc>
      </w:tr>
    </w:tbl>
    <w:p w14:paraId="62D66DE3" w14:textId="77777777" w:rsidR="005C4468" w:rsidRPr="00FF01EF" w:rsidRDefault="005C4468" w:rsidP="005C4468">
      <w:pPr>
        <w:tabs>
          <w:tab w:val="left" w:pos="8070"/>
        </w:tabs>
        <w:ind w:right="-1"/>
      </w:pPr>
    </w:p>
    <w:p w14:paraId="574292A7" w14:textId="77777777" w:rsidR="005C4468" w:rsidRPr="00FF01EF" w:rsidRDefault="005C4468" w:rsidP="005C4468">
      <w:pPr>
        <w:tabs>
          <w:tab w:val="left" w:pos="8070"/>
        </w:tabs>
        <w:ind w:right="-1"/>
      </w:pPr>
    </w:p>
    <w:p w14:paraId="3000EDCE" w14:textId="77777777" w:rsidR="005C4468" w:rsidRDefault="005C4468" w:rsidP="005C4468">
      <w:r>
        <w:br w:type="page"/>
      </w:r>
    </w:p>
    <w:p w14:paraId="2EAFC936" w14:textId="77777777" w:rsidR="005C4468" w:rsidRPr="00FF01EF" w:rsidRDefault="005C4468" w:rsidP="005C4468">
      <w:pPr>
        <w:jc w:val="right"/>
      </w:pPr>
      <w:r w:rsidRPr="00FF01EF">
        <w:lastRenderedPageBreak/>
        <w:t>Приложение № 28</w:t>
      </w:r>
    </w:p>
    <w:p w14:paraId="28C6DA23" w14:textId="77777777" w:rsidR="005C4468" w:rsidRPr="00FF01EF" w:rsidRDefault="005C4468" w:rsidP="005C4468">
      <w:pPr>
        <w:ind w:right="-1"/>
        <w:jc w:val="right"/>
      </w:pPr>
      <w:r w:rsidRPr="00FF01EF">
        <w:t>к постановлению администрации</w:t>
      </w:r>
    </w:p>
    <w:p w14:paraId="6FAB290F" w14:textId="77777777" w:rsidR="005C4468" w:rsidRPr="00FF01EF" w:rsidRDefault="005C4468" w:rsidP="005C4468">
      <w:pPr>
        <w:ind w:right="-1"/>
        <w:jc w:val="right"/>
      </w:pPr>
      <w:r w:rsidRPr="00FF01EF">
        <w:t xml:space="preserve"> городского округа Тейково</w:t>
      </w:r>
    </w:p>
    <w:p w14:paraId="14531512" w14:textId="77777777" w:rsidR="005C4468" w:rsidRPr="00FF01EF" w:rsidRDefault="005C4468" w:rsidP="005C4468">
      <w:pPr>
        <w:ind w:right="-1"/>
        <w:jc w:val="right"/>
      </w:pPr>
      <w:r w:rsidRPr="00FF01EF">
        <w:t>Ивановской области</w:t>
      </w:r>
    </w:p>
    <w:p w14:paraId="525C0750" w14:textId="77777777" w:rsidR="005C4468" w:rsidRPr="00FF01EF" w:rsidRDefault="005C4468" w:rsidP="005C4468">
      <w:pPr>
        <w:tabs>
          <w:tab w:val="left" w:pos="8070"/>
        </w:tabs>
        <w:ind w:right="-1"/>
        <w:jc w:val="right"/>
      </w:pPr>
      <w:r w:rsidRPr="00FF01EF">
        <w:t xml:space="preserve">                                                                                                                 от                 №   </w:t>
      </w:r>
    </w:p>
    <w:p w14:paraId="2F91759C" w14:textId="77777777" w:rsidR="005C4468" w:rsidRPr="00FF01EF" w:rsidRDefault="005C4468" w:rsidP="005C4468">
      <w:pPr>
        <w:tabs>
          <w:tab w:val="left" w:pos="8070"/>
        </w:tabs>
        <w:ind w:right="-1"/>
      </w:pPr>
    </w:p>
    <w:p w14:paraId="7A59AA93" w14:textId="77777777" w:rsidR="005C4468" w:rsidRPr="00FF01EF" w:rsidRDefault="005C4468" w:rsidP="005C4468">
      <w:pPr>
        <w:autoSpaceDE w:val="0"/>
        <w:autoSpaceDN w:val="0"/>
        <w:ind w:firstLine="709"/>
        <w:jc w:val="right"/>
      </w:pPr>
      <w:r w:rsidRPr="00FF01EF">
        <w:t>Таблица 1.</w:t>
      </w:r>
    </w:p>
    <w:p w14:paraId="5CF1BF7D" w14:textId="77777777" w:rsidR="005C4468" w:rsidRPr="00FF01EF" w:rsidRDefault="005C4468" w:rsidP="005C4468">
      <w:pPr>
        <w:autoSpaceDE w:val="0"/>
        <w:autoSpaceDN w:val="0"/>
        <w:jc w:val="center"/>
        <w:rPr>
          <w:rFonts w:eastAsiaTheme="minorHAnsi"/>
          <w:lang w:eastAsia="en-US"/>
        </w:rPr>
      </w:pPr>
      <w:r w:rsidRPr="00FF01EF">
        <w:t xml:space="preserve">Адресный </w:t>
      </w:r>
      <w:hyperlink r:id="rId16" w:history="1">
        <w:r w:rsidRPr="00FF01EF">
          <w:t>перечень</w:t>
        </w:r>
      </w:hyperlink>
      <w:r w:rsidRPr="00FF01EF">
        <w:t xml:space="preserve"> дворовых территорий, нуждающихся в благоустройстве (с учетом их физического состояния), определенный по результатам инвентаризации дворовых территорий </w:t>
      </w:r>
      <w:r w:rsidRPr="00FF01EF">
        <w:rPr>
          <w:rFonts w:eastAsiaTheme="minorHAnsi"/>
          <w:lang w:eastAsia="en-US"/>
        </w:rPr>
        <w:t>и подлежащих благоустройству в период действия подпрограммы исходя из минимального перечня работ по благоустройству</w:t>
      </w:r>
    </w:p>
    <w:p w14:paraId="414C0271" w14:textId="77777777" w:rsidR="005C4468" w:rsidRPr="00FF01EF" w:rsidRDefault="005C4468" w:rsidP="005C4468">
      <w:pPr>
        <w:autoSpaceDE w:val="0"/>
        <w:autoSpaceDN w:val="0"/>
        <w:ind w:firstLine="709"/>
        <w:jc w:val="right"/>
      </w:pPr>
    </w:p>
    <w:tbl>
      <w:tblPr>
        <w:tblW w:w="4999" w:type="pct"/>
        <w:tblInd w:w="2" w:type="dxa"/>
        <w:tblLook w:val="00A0" w:firstRow="1" w:lastRow="0" w:firstColumn="1" w:lastColumn="0" w:noHBand="0" w:noVBand="0"/>
      </w:tblPr>
      <w:tblGrid>
        <w:gridCol w:w="956"/>
        <w:gridCol w:w="6520"/>
        <w:gridCol w:w="2942"/>
      </w:tblGrid>
      <w:tr w:rsidR="005C4468" w:rsidRPr="00FF01EF" w14:paraId="22385B81" w14:textId="77777777" w:rsidTr="005C4468">
        <w:trPr>
          <w:trHeight w:val="630"/>
        </w:trPr>
        <w:tc>
          <w:tcPr>
            <w:tcW w:w="4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66F56" w14:textId="77777777" w:rsidR="005C4468" w:rsidRPr="00FF01EF" w:rsidRDefault="005C4468" w:rsidP="005C4468">
            <w:pPr>
              <w:jc w:val="center"/>
            </w:pPr>
            <w:r w:rsidRPr="00FF01EF">
              <w:t>№</w:t>
            </w:r>
          </w:p>
          <w:p w14:paraId="3DE9F841" w14:textId="77777777" w:rsidR="005C4468" w:rsidRPr="00FF01EF" w:rsidRDefault="005C4468" w:rsidP="005C4468">
            <w:pPr>
              <w:jc w:val="center"/>
            </w:pPr>
            <w:proofErr w:type="spellStart"/>
            <w:r w:rsidRPr="00FF01EF">
              <w:t>п.п</w:t>
            </w:r>
            <w:proofErr w:type="spellEnd"/>
            <w:r w:rsidRPr="00FF01EF">
              <w:t>.</w:t>
            </w:r>
          </w:p>
        </w:tc>
        <w:tc>
          <w:tcPr>
            <w:tcW w:w="3129" w:type="pct"/>
            <w:tcBorders>
              <w:top w:val="single" w:sz="4" w:space="0" w:color="auto"/>
              <w:left w:val="nil"/>
              <w:bottom w:val="single" w:sz="4" w:space="0" w:color="auto"/>
              <w:right w:val="single" w:sz="4" w:space="0" w:color="auto"/>
            </w:tcBorders>
            <w:shd w:val="clear" w:color="auto" w:fill="auto"/>
            <w:vAlign w:val="center"/>
          </w:tcPr>
          <w:p w14:paraId="53E5B06D" w14:textId="77777777" w:rsidR="005C4468" w:rsidRPr="00FF01EF" w:rsidRDefault="005C4468" w:rsidP="005C4468">
            <w:pPr>
              <w:jc w:val="center"/>
            </w:pPr>
            <w:r w:rsidRPr="00FF01EF">
              <w:t>Адрес дворовых территорий, нуждающихся в благоустройстве (с учетом их физического состояния), определенный по результатам инвентаризации дворовых территорий</w:t>
            </w:r>
          </w:p>
        </w:tc>
        <w:tc>
          <w:tcPr>
            <w:tcW w:w="1412" w:type="pct"/>
            <w:tcBorders>
              <w:top w:val="single" w:sz="4" w:space="0" w:color="auto"/>
              <w:left w:val="nil"/>
              <w:bottom w:val="single" w:sz="4" w:space="0" w:color="auto"/>
              <w:right w:val="single" w:sz="4" w:space="0" w:color="auto"/>
            </w:tcBorders>
            <w:shd w:val="clear" w:color="auto" w:fill="auto"/>
          </w:tcPr>
          <w:p w14:paraId="2DAE2522" w14:textId="77777777" w:rsidR="005C4468" w:rsidRPr="00FF01EF" w:rsidRDefault="005C4468" w:rsidP="005C4468">
            <w:pPr>
              <w:ind w:left="176"/>
              <w:jc w:val="center"/>
            </w:pPr>
          </w:p>
          <w:p w14:paraId="0CD35389" w14:textId="77777777" w:rsidR="005C4468" w:rsidRPr="00FF01EF" w:rsidRDefault="005C4468" w:rsidP="005C4468">
            <w:pPr>
              <w:ind w:left="176"/>
              <w:jc w:val="center"/>
            </w:pPr>
            <w:r w:rsidRPr="00FF01EF">
              <w:t xml:space="preserve">Период проведения работ, </w:t>
            </w:r>
            <w:r w:rsidRPr="00FF01EF">
              <w:rPr>
                <w:rFonts w:eastAsiaTheme="minorHAnsi"/>
                <w:lang w:eastAsia="en-US"/>
              </w:rPr>
              <w:t xml:space="preserve">исходя из минимального перечня работ по благоустройству </w:t>
            </w:r>
            <w:r w:rsidRPr="00FF01EF">
              <w:t>* (год)</w:t>
            </w:r>
          </w:p>
        </w:tc>
      </w:tr>
      <w:tr w:rsidR="005C4468" w:rsidRPr="00FF01EF" w14:paraId="17E1F92F" w14:textId="77777777" w:rsidTr="005C4468">
        <w:trPr>
          <w:trHeight w:val="6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1B2832" w14:textId="77777777" w:rsidR="005C4468" w:rsidRPr="00FF01EF" w:rsidRDefault="005C4468" w:rsidP="005C4468">
            <w:pPr>
              <w:autoSpaceDE w:val="0"/>
              <w:autoSpaceDN w:val="0"/>
              <w:ind w:left="176"/>
              <w:jc w:val="center"/>
            </w:pPr>
            <w:r w:rsidRPr="00FF01EF">
              <w:t>м. Красные Сосенки</w:t>
            </w:r>
          </w:p>
        </w:tc>
      </w:tr>
      <w:tr w:rsidR="005C4468" w:rsidRPr="00FF01EF" w14:paraId="4C97427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3212C95"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3AB825EC" w14:textId="77777777" w:rsidR="005C4468" w:rsidRPr="00FF01EF" w:rsidRDefault="005C4468" w:rsidP="005C4468">
            <w:pPr>
              <w:tabs>
                <w:tab w:val="num" w:pos="882"/>
              </w:tabs>
              <w:ind w:left="142" w:firstLine="5"/>
            </w:pPr>
            <w:r w:rsidRPr="00FF01EF">
              <w:t>70 лет Октября, д.1</w:t>
            </w:r>
          </w:p>
        </w:tc>
        <w:tc>
          <w:tcPr>
            <w:tcW w:w="1412" w:type="pct"/>
            <w:shd w:val="clear" w:color="auto" w:fill="auto"/>
          </w:tcPr>
          <w:p w14:paraId="4593A7C0" w14:textId="77777777" w:rsidR="005C4468" w:rsidRPr="00FF01EF" w:rsidRDefault="005C4468" w:rsidP="005C4468">
            <w:pPr>
              <w:tabs>
                <w:tab w:val="num" w:pos="882"/>
              </w:tabs>
              <w:ind w:left="176" w:firstLine="5"/>
            </w:pPr>
          </w:p>
        </w:tc>
      </w:tr>
      <w:tr w:rsidR="005C4468" w:rsidRPr="00FF01EF" w14:paraId="0160192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61DEE27E"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3EA3EC3E" w14:textId="77777777" w:rsidR="005C4468" w:rsidRPr="00FF01EF" w:rsidRDefault="005C4468" w:rsidP="005C4468">
            <w:pPr>
              <w:tabs>
                <w:tab w:val="num" w:pos="882"/>
              </w:tabs>
              <w:ind w:left="142" w:firstLine="5"/>
            </w:pPr>
            <w:r w:rsidRPr="00FF01EF">
              <w:t>70 лет Октября, д.2</w:t>
            </w:r>
          </w:p>
        </w:tc>
        <w:tc>
          <w:tcPr>
            <w:tcW w:w="1412" w:type="pct"/>
            <w:shd w:val="clear" w:color="auto" w:fill="auto"/>
          </w:tcPr>
          <w:p w14:paraId="31AAD2A7" w14:textId="77777777" w:rsidR="005C4468" w:rsidRPr="00FF01EF" w:rsidRDefault="005C4468" w:rsidP="005C4468">
            <w:pPr>
              <w:tabs>
                <w:tab w:val="num" w:pos="882"/>
              </w:tabs>
              <w:ind w:left="176" w:firstLine="5"/>
            </w:pPr>
          </w:p>
        </w:tc>
      </w:tr>
      <w:tr w:rsidR="005C4468" w:rsidRPr="00FF01EF" w14:paraId="3225EF7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EB0ACE7"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3AE5F050" w14:textId="77777777" w:rsidR="005C4468" w:rsidRPr="00FF01EF" w:rsidRDefault="005C4468" w:rsidP="005C4468">
            <w:pPr>
              <w:tabs>
                <w:tab w:val="num" w:pos="882"/>
              </w:tabs>
              <w:ind w:left="142" w:firstLine="5"/>
            </w:pPr>
            <w:r w:rsidRPr="00FF01EF">
              <w:t>70 лет Октября, д.3</w:t>
            </w:r>
          </w:p>
        </w:tc>
        <w:tc>
          <w:tcPr>
            <w:tcW w:w="1412" w:type="pct"/>
            <w:shd w:val="clear" w:color="auto" w:fill="auto"/>
          </w:tcPr>
          <w:p w14:paraId="2240FC90" w14:textId="77777777" w:rsidR="005C4468" w:rsidRPr="00FF01EF" w:rsidRDefault="005C4468" w:rsidP="005C4468">
            <w:pPr>
              <w:tabs>
                <w:tab w:val="num" w:pos="882"/>
              </w:tabs>
              <w:ind w:left="176" w:firstLine="5"/>
            </w:pPr>
          </w:p>
        </w:tc>
      </w:tr>
      <w:tr w:rsidR="005C4468" w:rsidRPr="00FF01EF" w14:paraId="2588AB8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745F6E55"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0C189A22" w14:textId="77777777" w:rsidR="005C4468" w:rsidRPr="00FF01EF" w:rsidRDefault="005C4468" w:rsidP="005C4468">
            <w:pPr>
              <w:tabs>
                <w:tab w:val="num" w:pos="882"/>
              </w:tabs>
              <w:ind w:left="142" w:firstLine="5"/>
            </w:pPr>
            <w:r w:rsidRPr="00FF01EF">
              <w:t>70 лет Октября, д.4</w:t>
            </w:r>
          </w:p>
        </w:tc>
        <w:tc>
          <w:tcPr>
            <w:tcW w:w="1412" w:type="pct"/>
            <w:shd w:val="clear" w:color="auto" w:fill="auto"/>
          </w:tcPr>
          <w:p w14:paraId="26DDC985" w14:textId="77777777" w:rsidR="005C4468" w:rsidRPr="00FF01EF" w:rsidRDefault="005C4468" w:rsidP="005C4468">
            <w:pPr>
              <w:tabs>
                <w:tab w:val="num" w:pos="882"/>
              </w:tabs>
              <w:ind w:left="176" w:firstLine="5"/>
            </w:pPr>
          </w:p>
        </w:tc>
      </w:tr>
      <w:tr w:rsidR="005C4468" w:rsidRPr="00FF01EF" w14:paraId="287527A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0728A346"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3D0C705F" w14:textId="77777777" w:rsidR="005C4468" w:rsidRPr="00FF01EF" w:rsidRDefault="005C4468" w:rsidP="005C4468">
            <w:pPr>
              <w:tabs>
                <w:tab w:val="num" w:pos="882"/>
              </w:tabs>
              <w:ind w:left="142" w:firstLine="5"/>
            </w:pPr>
            <w:r w:rsidRPr="00FF01EF">
              <w:t>70 лет Октября, д.5</w:t>
            </w:r>
          </w:p>
        </w:tc>
        <w:tc>
          <w:tcPr>
            <w:tcW w:w="1412" w:type="pct"/>
            <w:shd w:val="clear" w:color="auto" w:fill="auto"/>
          </w:tcPr>
          <w:p w14:paraId="213FD257" w14:textId="77777777" w:rsidR="005C4468" w:rsidRPr="00FF01EF" w:rsidRDefault="005C4468" w:rsidP="005C4468">
            <w:pPr>
              <w:tabs>
                <w:tab w:val="num" w:pos="882"/>
              </w:tabs>
              <w:ind w:left="176" w:firstLine="5"/>
            </w:pPr>
          </w:p>
        </w:tc>
      </w:tr>
      <w:tr w:rsidR="005C4468" w:rsidRPr="00FF01EF" w14:paraId="66267F5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317FEA0C"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13428BCE" w14:textId="77777777" w:rsidR="005C4468" w:rsidRPr="00FF01EF" w:rsidRDefault="005C4468" w:rsidP="005C4468">
            <w:pPr>
              <w:tabs>
                <w:tab w:val="num" w:pos="882"/>
              </w:tabs>
              <w:ind w:left="142" w:firstLine="5"/>
            </w:pPr>
            <w:r w:rsidRPr="00FF01EF">
              <w:t>Гвардейская, д.10</w:t>
            </w:r>
          </w:p>
        </w:tc>
        <w:tc>
          <w:tcPr>
            <w:tcW w:w="1412" w:type="pct"/>
            <w:shd w:val="clear" w:color="auto" w:fill="auto"/>
          </w:tcPr>
          <w:p w14:paraId="7AFA0F36" w14:textId="77777777" w:rsidR="005C4468" w:rsidRPr="00FF01EF" w:rsidRDefault="005C4468" w:rsidP="005C4468">
            <w:pPr>
              <w:tabs>
                <w:tab w:val="num" w:pos="882"/>
              </w:tabs>
              <w:ind w:left="176" w:firstLine="5"/>
            </w:pPr>
            <w:r w:rsidRPr="00FF01EF">
              <w:t>2024**</w:t>
            </w:r>
          </w:p>
        </w:tc>
      </w:tr>
      <w:tr w:rsidR="005C4468" w:rsidRPr="00FF01EF" w14:paraId="0B63CAD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6DF09FE5"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43330C3A" w14:textId="77777777" w:rsidR="005C4468" w:rsidRPr="00FF01EF" w:rsidRDefault="005C4468" w:rsidP="005C4468">
            <w:pPr>
              <w:tabs>
                <w:tab w:val="num" w:pos="882"/>
              </w:tabs>
              <w:ind w:left="142" w:firstLine="5"/>
            </w:pPr>
            <w:r w:rsidRPr="00FF01EF">
              <w:t>Гвардейская, д.11</w:t>
            </w:r>
          </w:p>
        </w:tc>
        <w:tc>
          <w:tcPr>
            <w:tcW w:w="1412" w:type="pct"/>
            <w:shd w:val="clear" w:color="auto" w:fill="auto"/>
          </w:tcPr>
          <w:p w14:paraId="1868E69D" w14:textId="77777777" w:rsidR="005C4468" w:rsidRPr="00FF01EF" w:rsidRDefault="005C4468" w:rsidP="005C4468">
            <w:pPr>
              <w:tabs>
                <w:tab w:val="num" w:pos="882"/>
              </w:tabs>
              <w:ind w:left="176" w:firstLine="5"/>
            </w:pPr>
          </w:p>
        </w:tc>
      </w:tr>
      <w:tr w:rsidR="005C4468" w:rsidRPr="00FF01EF" w14:paraId="79D1CB2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0E693742"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75798556" w14:textId="77777777" w:rsidR="005C4468" w:rsidRPr="00FF01EF" w:rsidRDefault="005C4468" w:rsidP="005C4468">
            <w:pPr>
              <w:tabs>
                <w:tab w:val="num" w:pos="882"/>
              </w:tabs>
              <w:ind w:left="142" w:firstLine="5"/>
            </w:pPr>
            <w:r w:rsidRPr="00FF01EF">
              <w:t>Гвардейская, д.12</w:t>
            </w:r>
          </w:p>
        </w:tc>
        <w:tc>
          <w:tcPr>
            <w:tcW w:w="1412" w:type="pct"/>
            <w:shd w:val="clear" w:color="auto" w:fill="auto"/>
          </w:tcPr>
          <w:p w14:paraId="51FD3472" w14:textId="77777777" w:rsidR="005C4468" w:rsidRPr="00FF01EF" w:rsidRDefault="005C4468" w:rsidP="005C4468">
            <w:pPr>
              <w:tabs>
                <w:tab w:val="num" w:pos="882"/>
              </w:tabs>
              <w:ind w:left="176" w:firstLine="5"/>
            </w:pPr>
          </w:p>
        </w:tc>
      </w:tr>
      <w:tr w:rsidR="005C4468" w:rsidRPr="00FF01EF" w14:paraId="31F2F12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006BC442"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4154BBDE" w14:textId="77777777" w:rsidR="005C4468" w:rsidRPr="00FF01EF" w:rsidRDefault="005C4468" w:rsidP="005C4468">
            <w:pPr>
              <w:tabs>
                <w:tab w:val="num" w:pos="882"/>
              </w:tabs>
              <w:ind w:left="142" w:firstLine="5"/>
            </w:pPr>
            <w:r w:rsidRPr="00FF01EF">
              <w:t>Гвардейская, д.12а</w:t>
            </w:r>
          </w:p>
        </w:tc>
        <w:tc>
          <w:tcPr>
            <w:tcW w:w="1412" w:type="pct"/>
            <w:shd w:val="clear" w:color="auto" w:fill="auto"/>
          </w:tcPr>
          <w:p w14:paraId="6AB80DB6" w14:textId="77777777" w:rsidR="005C4468" w:rsidRPr="00FF01EF" w:rsidRDefault="005C4468" w:rsidP="005C4468">
            <w:pPr>
              <w:tabs>
                <w:tab w:val="num" w:pos="882"/>
              </w:tabs>
              <w:ind w:left="176" w:firstLine="5"/>
            </w:pPr>
          </w:p>
        </w:tc>
      </w:tr>
      <w:tr w:rsidR="005C4468" w:rsidRPr="00FF01EF" w14:paraId="0AF1BDE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01A76E7"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225060EC" w14:textId="77777777" w:rsidR="005C4468" w:rsidRPr="00FF01EF" w:rsidRDefault="005C4468" w:rsidP="005C4468">
            <w:pPr>
              <w:tabs>
                <w:tab w:val="num" w:pos="882"/>
              </w:tabs>
              <w:ind w:left="142" w:firstLine="5"/>
            </w:pPr>
            <w:r w:rsidRPr="00FF01EF">
              <w:t>Гвардейская, д.13</w:t>
            </w:r>
          </w:p>
        </w:tc>
        <w:tc>
          <w:tcPr>
            <w:tcW w:w="1412" w:type="pct"/>
            <w:shd w:val="clear" w:color="auto" w:fill="auto"/>
          </w:tcPr>
          <w:p w14:paraId="00A311E2" w14:textId="77777777" w:rsidR="005C4468" w:rsidRPr="00FF01EF" w:rsidRDefault="005C4468" w:rsidP="005C4468">
            <w:pPr>
              <w:tabs>
                <w:tab w:val="num" w:pos="882"/>
              </w:tabs>
              <w:ind w:left="176" w:firstLine="5"/>
            </w:pPr>
            <w:r w:rsidRPr="00FF01EF">
              <w:t>2023**</w:t>
            </w:r>
          </w:p>
        </w:tc>
      </w:tr>
      <w:tr w:rsidR="005C4468" w:rsidRPr="00FF01EF" w14:paraId="3370CD5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770F2699"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1B48C591" w14:textId="77777777" w:rsidR="005C4468" w:rsidRPr="00FF01EF" w:rsidRDefault="005C4468" w:rsidP="005C4468">
            <w:pPr>
              <w:tabs>
                <w:tab w:val="num" w:pos="882"/>
              </w:tabs>
              <w:ind w:left="142" w:firstLine="5"/>
            </w:pPr>
            <w:r w:rsidRPr="00FF01EF">
              <w:t>Гвардейская, д.15</w:t>
            </w:r>
          </w:p>
        </w:tc>
        <w:tc>
          <w:tcPr>
            <w:tcW w:w="1412" w:type="pct"/>
            <w:shd w:val="clear" w:color="auto" w:fill="auto"/>
          </w:tcPr>
          <w:p w14:paraId="51CFFEDA" w14:textId="77777777" w:rsidR="005C4468" w:rsidRPr="00FF01EF" w:rsidRDefault="005C4468" w:rsidP="005C4468">
            <w:pPr>
              <w:tabs>
                <w:tab w:val="num" w:pos="882"/>
              </w:tabs>
              <w:ind w:left="176" w:firstLine="5"/>
            </w:pPr>
            <w:r w:rsidRPr="00FF01EF">
              <w:t>2024**</w:t>
            </w:r>
          </w:p>
        </w:tc>
      </w:tr>
      <w:tr w:rsidR="005C4468" w:rsidRPr="00FF01EF" w14:paraId="0C34C47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098305F0"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02876E8E" w14:textId="77777777" w:rsidR="005C4468" w:rsidRPr="00FF01EF" w:rsidRDefault="005C4468" w:rsidP="005C4468">
            <w:pPr>
              <w:tabs>
                <w:tab w:val="num" w:pos="882"/>
              </w:tabs>
              <w:ind w:left="142" w:firstLine="5"/>
            </w:pPr>
            <w:r w:rsidRPr="00FF01EF">
              <w:t>Гвардейская, д.16</w:t>
            </w:r>
          </w:p>
        </w:tc>
        <w:tc>
          <w:tcPr>
            <w:tcW w:w="1412" w:type="pct"/>
            <w:shd w:val="clear" w:color="auto" w:fill="auto"/>
          </w:tcPr>
          <w:p w14:paraId="20A8F110" w14:textId="77777777" w:rsidR="005C4468" w:rsidRPr="00FF01EF" w:rsidRDefault="005C4468" w:rsidP="005C4468">
            <w:pPr>
              <w:tabs>
                <w:tab w:val="num" w:pos="882"/>
              </w:tabs>
              <w:ind w:left="176" w:firstLine="5"/>
            </w:pPr>
          </w:p>
        </w:tc>
      </w:tr>
      <w:tr w:rsidR="005C4468" w:rsidRPr="00FF01EF" w14:paraId="082F0F1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F62B970"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6970E935" w14:textId="77777777" w:rsidR="005C4468" w:rsidRPr="00FF01EF" w:rsidRDefault="005C4468" w:rsidP="005C4468">
            <w:pPr>
              <w:tabs>
                <w:tab w:val="num" w:pos="882"/>
              </w:tabs>
              <w:ind w:left="142" w:firstLine="5"/>
            </w:pPr>
            <w:r w:rsidRPr="00FF01EF">
              <w:t>Гвардейская, д.2</w:t>
            </w:r>
          </w:p>
        </w:tc>
        <w:tc>
          <w:tcPr>
            <w:tcW w:w="1412" w:type="pct"/>
            <w:shd w:val="clear" w:color="auto" w:fill="auto"/>
          </w:tcPr>
          <w:p w14:paraId="2BAF8932" w14:textId="77777777" w:rsidR="005C4468" w:rsidRPr="00FF01EF" w:rsidRDefault="005C4468" w:rsidP="005C4468">
            <w:pPr>
              <w:tabs>
                <w:tab w:val="num" w:pos="882"/>
              </w:tabs>
              <w:ind w:left="176" w:firstLine="5"/>
            </w:pPr>
          </w:p>
        </w:tc>
      </w:tr>
      <w:tr w:rsidR="005C4468" w:rsidRPr="00FF01EF" w14:paraId="2B39E8E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1061D918"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14D22000" w14:textId="77777777" w:rsidR="005C4468" w:rsidRPr="00FF01EF" w:rsidRDefault="005C4468" w:rsidP="005C4468">
            <w:pPr>
              <w:tabs>
                <w:tab w:val="num" w:pos="882"/>
              </w:tabs>
              <w:ind w:left="142" w:firstLine="5"/>
            </w:pPr>
            <w:r w:rsidRPr="00FF01EF">
              <w:t>Гвардейская, д.4</w:t>
            </w:r>
          </w:p>
        </w:tc>
        <w:tc>
          <w:tcPr>
            <w:tcW w:w="1412" w:type="pct"/>
            <w:shd w:val="clear" w:color="auto" w:fill="auto"/>
          </w:tcPr>
          <w:p w14:paraId="5C224EE7" w14:textId="77777777" w:rsidR="005C4468" w:rsidRPr="00FF01EF" w:rsidRDefault="005C4468" w:rsidP="005C4468">
            <w:pPr>
              <w:tabs>
                <w:tab w:val="num" w:pos="882"/>
              </w:tabs>
              <w:ind w:left="176" w:firstLine="5"/>
            </w:pPr>
          </w:p>
        </w:tc>
      </w:tr>
      <w:tr w:rsidR="005C4468" w:rsidRPr="00FF01EF" w14:paraId="54FEE3A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67A7EE55"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306F109E" w14:textId="77777777" w:rsidR="005C4468" w:rsidRPr="00FF01EF" w:rsidRDefault="005C4468" w:rsidP="005C4468">
            <w:pPr>
              <w:tabs>
                <w:tab w:val="num" w:pos="882"/>
              </w:tabs>
              <w:ind w:left="142" w:firstLine="5"/>
            </w:pPr>
            <w:r w:rsidRPr="00FF01EF">
              <w:t>Гвардейская, д.5</w:t>
            </w:r>
          </w:p>
        </w:tc>
        <w:tc>
          <w:tcPr>
            <w:tcW w:w="1412" w:type="pct"/>
            <w:shd w:val="clear" w:color="auto" w:fill="auto"/>
          </w:tcPr>
          <w:p w14:paraId="2FDD39CB" w14:textId="77777777" w:rsidR="005C4468" w:rsidRPr="00FF01EF" w:rsidRDefault="005C4468" w:rsidP="005C4468">
            <w:pPr>
              <w:tabs>
                <w:tab w:val="num" w:pos="882"/>
              </w:tabs>
              <w:ind w:left="176" w:firstLine="5"/>
            </w:pPr>
            <w:r w:rsidRPr="00FF01EF">
              <w:t>2024**</w:t>
            </w:r>
          </w:p>
        </w:tc>
      </w:tr>
      <w:tr w:rsidR="005C4468" w:rsidRPr="00FF01EF" w14:paraId="5CCFCE3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17085BD"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64C7781A" w14:textId="77777777" w:rsidR="005C4468" w:rsidRPr="00FF01EF" w:rsidRDefault="005C4468" w:rsidP="005C4468">
            <w:pPr>
              <w:tabs>
                <w:tab w:val="num" w:pos="882"/>
              </w:tabs>
              <w:ind w:left="142" w:firstLine="5"/>
            </w:pPr>
            <w:r w:rsidRPr="00FF01EF">
              <w:t>Гвардейская, д.6</w:t>
            </w:r>
          </w:p>
        </w:tc>
        <w:tc>
          <w:tcPr>
            <w:tcW w:w="1412" w:type="pct"/>
            <w:shd w:val="clear" w:color="auto" w:fill="auto"/>
          </w:tcPr>
          <w:p w14:paraId="5357727C" w14:textId="77777777" w:rsidR="005C4468" w:rsidRPr="00FF01EF" w:rsidRDefault="005C4468" w:rsidP="005C4468">
            <w:pPr>
              <w:tabs>
                <w:tab w:val="num" w:pos="882"/>
              </w:tabs>
              <w:ind w:left="176" w:firstLine="5"/>
            </w:pPr>
            <w:r w:rsidRPr="00FF01EF">
              <w:t>2022**</w:t>
            </w:r>
          </w:p>
        </w:tc>
      </w:tr>
      <w:tr w:rsidR="005C4468" w:rsidRPr="00FF01EF" w14:paraId="2EF03EA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2B282081"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3D73B1A1" w14:textId="77777777" w:rsidR="005C4468" w:rsidRPr="00FF01EF" w:rsidRDefault="005C4468" w:rsidP="005C4468">
            <w:pPr>
              <w:tabs>
                <w:tab w:val="num" w:pos="882"/>
              </w:tabs>
              <w:ind w:left="142" w:firstLine="5"/>
            </w:pPr>
            <w:r w:rsidRPr="00FF01EF">
              <w:t>Гвардейская, д.7</w:t>
            </w:r>
          </w:p>
        </w:tc>
        <w:tc>
          <w:tcPr>
            <w:tcW w:w="1412" w:type="pct"/>
            <w:shd w:val="clear" w:color="auto" w:fill="auto"/>
          </w:tcPr>
          <w:p w14:paraId="1A72533E" w14:textId="77777777" w:rsidR="005C4468" w:rsidRPr="00FF01EF" w:rsidRDefault="005C4468" w:rsidP="005C4468">
            <w:pPr>
              <w:tabs>
                <w:tab w:val="num" w:pos="882"/>
              </w:tabs>
              <w:ind w:left="176" w:firstLine="5"/>
            </w:pPr>
            <w:r w:rsidRPr="00FF01EF">
              <w:t>2023**</w:t>
            </w:r>
          </w:p>
        </w:tc>
      </w:tr>
      <w:tr w:rsidR="005C4468" w:rsidRPr="00FF01EF" w14:paraId="0C253BE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19F5671"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68C4107A" w14:textId="77777777" w:rsidR="005C4468" w:rsidRPr="00FF01EF" w:rsidRDefault="005C4468" w:rsidP="005C4468">
            <w:pPr>
              <w:tabs>
                <w:tab w:val="num" w:pos="882"/>
              </w:tabs>
              <w:ind w:left="142" w:firstLine="5"/>
            </w:pPr>
            <w:r w:rsidRPr="00FF01EF">
              <w:t>Гвардейская, д.9</w:t>
            </w:r>
          </w:p>
        </w:tc>
        <w:tc>
          <w:tcPr>
            <w:tcW w:w="1412" w:type="pct"/>
            <w:shd w:val="clear" w:color="auto" w:fill="auto"/>
          </w:tcPr>
          <w:p w14:paraId="44B919F2" w14:textId="77777777" w:rsidR="005C4468" w:rsidRPr="00FF01EF" w:rsidRDefault="005C4468" w:rsidP="005C4468">
            <w:pPr>
              <w:tabs>
                <w:tab w:val="num" w:pos="882"/>
              </w:tabs>
              <w:ind w:left="176" w:firstLine="5"/>
            </w:pPr>
          </w:p>
        </w:tc>
      </w:tr>
      <w:tr w:rsidR="005C4468" w:rsidRPr="00FF01EF" w14:paraId="7B65084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0B779803"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060F5A13" w14:textId="77777777" w:rsidR="005C4468" w:rsidRPr="00FF01EF" w:rsidRDefault="005C4468" w:rsidP="005C4468">
            <w:pPr>
              <w:tabs>
                <w:tab w:val="num" w:pos="882"/>
              </w:tabs>
              <w:ind w:left="142" w:firstLine="5"/>
            </w:pPr>
            <w:r w:rsidRPr="00FF01EF">
              <w:t>Молодежная, д.1</w:t>
            </w:r>
          </w:p>
        </w:tc>
        <w:tc>
          <w:tcPr>
            <w:tcW w:w="1412" w:type="pct"/>
            <w:shd w:val="clear" w:color="auto" w:fill="auto"/>
          </w:tcPr>
          <w:p w14:paraId="15FF3A1C" w14:textId="77777777" w:rsidR="005C4468" w:rsidRPr="00FF01EF" w:rsidRDefault="005C4468" w:rsidP="005C4468">
            <w:pPr>
              <w:tabs>
                <w:tab w:val="num" w:pos="882"/>
              </w:tabs>
              <w:ind w:left="176" w:firstLine="5"/>
            </w:pPr>
            <w:r w:rsidRPr="00FF01EF">
              <w:t>2018</w:t>
            </w:r>
          </w:p>
        </w:tc>
      </w:tr>
      <w:tr w:rsidR="005C4468" w:rsidRPr="00FF01EF" w14:paraId="14A3EB0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6DFB9044"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rPr>
                <w:lang w:eastAsia="en-US"/>
              </w:rPr>
            </w:pPr>
          </w:p>
        </w:tc>
        <w:tc>
          <w:tcPr>
            <w:tcW w:w="3129" w:type="pct"/>
            <w:shd w:val="clear" w:color="auto" w:fill="auto"/>
            <w:vAlign w:val="bottom"/>
          </w:tcPr>
          <w:p w14:paraId="66DA5FEF" w14:textId="77777777" w:rsidR="005C4468" w:rsidRPr="00FF01EF" w:rsidRDefault="005C4468" w:rsidP="005C4468">
            <w:pPr>
              <w:tabs>
                <w:tab w:val="num" w:pos="882"/>
              </w:tabs>
              <w:ind w:left="142" w:firstLine="5"/>
            </w:pPr>
            <w:r w:rsidRPr="00FF01EF">
              <w:t>Молодежная, д.2</w:t>
            </w:r>
          </w:p>
        </w:tc>
        <w:tc>
          <w:tcPr>
            <w:tcW w:w="1412" w:type="pct"/>
            <w:shd w:val="clear" w:color="auto" w:fill="auto"/>
          </w:tcPr>
          <w:p w14:paraId="629F4EEE" w14:textId="77777777" w:rsidR="005C4468" w:rsidRPr="00FF01EF" w:rsidRDefault="005C4468" w:rsidP="005C4468">
            <w:pPr>
              <w:tabs>
                <w:tab w:val="num" w:pos="882"/>
              </w:tabs>
              <w:ind w:left="176" w:firstLine="5"/>
            </w:pPr>
          </w:p>
        </w:tc>
      </w:tr>
      <w:tr w:rsidR="005C4468" w:rsidRPr="00FF01EF" w14:paraId="552A1DE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6F7B90CD"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rPr>
                <w:lang w:eastAsia="en-US"/>
              </w:rPr>
            </w:pPr>
          </w:p>
        </w:tc>
        <w:tc>
          <w:tcPr>
            <w:tcW w:w="3129" w:type="pct"/>
            <w:shd w:val="clear" w:color="auto" w:fill="auto"/>
            <w:vAlign w:val="bottom"/>
          </w:tcPr>
          <w:p w14:paraId="726F09F2" w14:textId="77777777" w:rsidR="005C4468" w:rsidRPr="00FF01EF" w:rsidRDefault="005C4468" w:rsidP="005C4468">
            <w:pPr>
              <w:tabs>
                <w:tab w:val="num" w:pos="882"/>
              </w:tabs>
              <w:ind w:left="142" w:firstLine="5"/>
            </w:pPr>
            <w:r w:rsidRPr="00FF01EF">
              <w:t>Молодежная, д.3</w:t>
            </w:r>
          </w:p>
        </w:tc>
        <w:tc>
          <w:tcPr>
            <w:tcW w:w="1412" w:type="pct"/>
            <w:shd w:val="clear" w:color="auto" w:fill="auto"/>
          </w:tcPr>
          <w:p w14:paraId="28DD8453" w14:textId="77777777" w:rsidR="005C4468" w:rsidRPr="00FF01EF" w:rsidRDefault="005C4468" w:rsidP="005C4468">
            <w:pPr>
              <w:tabs>
                <w:tab w:val="num" w:pos="882"/>
              </w:tabs>
              <w:ind w:left="176" w:firstLine="5"/>
            </w:pPr>
            <w:r w:rsidRPr="00FF01EF">
              <w:t>2018</w:t>
            </w:r>
          </w:p>
        </w:tc>
      </w:tr>
      <w:tr w:rsidR="005C4468" w:rsidRPr="00FF01EF" w14:paraId="209A0B2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4BCAC24C"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3C8CB61A" w14:textId="77777777" w:rsidR="005C4468" w:rsidRPr="00FF01EF" w:rsidRDefault="005C4468" w:rsidP="005C4468">
            <w:pPr>
              <w:tabs>
                <w:tab w:val="num" w:pos="882"/>
              </w:tabs>
              <w:ind w:left="142" w:firstLine="5"/>
            </w:pPr>
            <w:r w:rsidRPr="00FF01EF">
              <w:t>Молодежная, д.4</w:t>
            </w:r>
          </w:p>
        </w:tc>
        <w:tc>
          <w:tcPr>
            <w:tcW w:w="1412" w:type="pct"/>
            <w:shd w:val="clear" w:color="auto" w:fill="auto"/>
          </w:tcPr>
          <w:p w14:paraId="7D32CAC6" w14:textId="77777777" w:rsidR="005C4468" w:rsidRPr="00FF01EF" w:rsidRDefault="005C4468" w:rsidP="005C4468">
            <w:pPr>
              <w:tabs>
                <w:tab w:val="num" w:pos="882"/>
              </w:tabs>
              <w:ind w:left="176" w:firstLine="5"/>
            </w:pPr>
          </w:p>
        </w:tc>
      </w:tr>
      <w:tr w:rsidR="005C4468" w:rsidRPr="00FF01EF" w14:paraId="39342FE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0AA0545"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259913D1" w14:textId="77777777" w:rsidR="005C4468" w:rsidRPr="00FF01EF" w:rsidRDefault="005C4468" w:rsidP="005C4468">
            <w:pPr>
              <w:tabs>
                <w:tab w:val="num" w:pos="882"/>
              </w:tabs>
              <w:ind w:left="142" w:firstLine="5"/>
            </w:pPr>
            <w:r w:rsidRPr="00FF01EF">
              <w:t>Молодежная, д.5</w:t>
            </w:r>
          </w:p>
        </w:tc>
        <w:tc>
          <w:tcPr>
            <w:tcW w:w="1412" w:type="pct"/>
            <w:shd w:val="clear" w:color="auto" w:fill="auto"/>
          </w:tcPr>
          <w:p w14:paraId="7C99F40A" w14:textId="77777777" w:rsidR="005C4468" w:rsidRPr="00FF01EF" w:rsidRDefault="005C4468" w:rsidP="005C4468">
            <w:pPr>
              <w:tabs>
                <w:tab w:val="num" w:pos="882"/>
              </w:tabs>
              <w:ind w:left="176" w:firstLine="5"/>
            </w:pPr>
          </w:p>
        </w:tc>
      </w:tr>
      <w:tr w:rsidR="005C4468" w:rsidRPr="00FF01EF" w14:paraId="6F381CD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221E6598"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032C464C" w14:textId="77777777" w:rsidR="005C4468" w:rsidRPr="00FF01EF" w:rsidRDefault="005C4468" w:rsidP="005C4468">
            <w:pPr>
              <w:tabs>
                <w:tab w:val="num" w:pos="882"/>
              </w:tabs>
              <w:ind w:left="142" w:firstLine="5"/>
            </w:pPr>
            <w:r w:rsidRPr="00FF01EF">
              <w:t>Молодежная, д.6</w:t>
            </w:r>
          </w:p>
        </w:tc>
        <w:tc>
          <w:tcPr>
            <w:tcW w:w="1412" w:type="pct"/>
            <w:shd w:val="clear" w:color="auto" w:fill="auto"/>
          </w:tcPr>
          <w:p w14:paraId="54918F6D" w14:textId="77777777" w:rsidR="005C4468" w:rsidRPr="00FF01EF" w:rsidRDefault="005C4468" w:rsidP="005C4468">
            <w:pPr>
              <w:tabs>
                <w:tab w:val="num" w:pos="882"/>
              </w:tabs>
              <w:ind w:left="176" w:firstLine="5"/>
            </w:pPr>
          </w:p>
        </w:tc>
      </w:tr>
      <w:tr w:rsidR="005C4468" w:rsidRPr="00FF01EF" w14:paraId="68F5657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6B67510"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30B5B976" w14:textId="77777777" w:rsidR="005C4468" w:rsidRPr="00FF01EF" w:rsidRDefault="005C4468" w:rsidP="005C4468">
            <w:pPr>
              <w:tabs>
                <w:tab w:val="num" w:pos="882"/>
              </w:tabs>
              <w:ind w:left="142" w:firstLine="5"/>
            </w:pPr>
            <w:r w:rsidRPr="00FF01EF">
              <w:t>Молодежная, д.7</w:t>
            </w:r>
          </w:p>
        </w:tc>
        <w:tc>
          <w:tcPr>
            <w:tcW w:w="1412" w:type="pct"/>
            <w:shd w:val="clear" w:color="auto" w:fill="auto"/>
          </w:tcPr>
          <w:p w14:paraId="4698A4C1" w14:textId="77777777" w:rsidR="005C4468" w:rsidRPr="00FF01EF" w:rsidRDefault="005C4468" w:rsidP="005C4468">
            <w:pPr>
              <w:tabs>
                <w:tab w:val="num" w:pos="882"/>
              </w:tabs>
              <w:ind w:left="176" w:firstLine="5"/>
            </w:pPr>
          </w:p>
        </w:tc>
      </w:tr>
      <w:tr w:rsidR="005C4468" w:rsidRPr="00FF01EF" w14:paraId="1D1579B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29436366"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1949049E" w14:textId="77777777" w:rsidR="005C4468" w:rsidRPr="00FF01EF" w:rsidRDefault="005C4468" w:rsidP="005C4468">
            <w:pPr>
              <w:tabs>
                <w:tab w:val="num" w:pos="882"/>
              </w:tabs>
              <w:ind w:left="142" w:firstLine="5"/>
            </w:pPr>
            <w:r w:rsidRPr="00FF01EF">
              <w:t>Молодежная, д.9</w:t>
            </w:r>
          </w:p>
        </w:tc>
        <w:tc>
          <w:tcPr>
            <w:tcW w:w="1412" w:type="pct"/>
            <w:shd w:val="clear" w:color="auto" w:fill="auto"/>
          </w:tcPr>
          <w:p w14:paraId="2142DC98" w14:textId="77777777" w:rsidR="005C4468" w:rsidRPr="00FF01EF" w:rsidRDefault="005C4468" w:rsidP="005C4468">
            <w:pPr>
              <w:tabs>
                <w:tab w:val="num" w:pos="882"/>
              </w:tabs>
              <w:ind w:left="176" w:firstLine="5"/>
            </w:pPr>
          </w:p>
        </w:tc>
      </w:tr>
      <w:tr w:rsidR="005C4468" w:rsidRPr="00FF01EF" w14:paraId="6DF473E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BEBAB7C"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7B1EA8DB" w14:textId="77777777" w:rsidR="005C4468" w:rsidRPr="00FF01EF" w:rsidRDefault="005C4468" w:rsidP="005C4468">
            <w:pPr>
              <w:tabs>
                <w:tab w:val="num" w:pos="882"/>
              </w:tabs>
              <w:ind w:left="142" w:firstLine="5"/>
            </w:pPr>
            <w:r w:rsidRPr="00FF01EF">
              <w:t>Молодежная, д.12</w:t>
            </w:r>
          </w:p>
        </w:tc>
        <w:tc>
          <w:tcPr>
            <w:tcW w:w="1412" w:type="pct"/>
            <w:shd w:val="clear" w:color="auto" w:fill="auto"/>
          </w:tcPr>
          <w:p w14:paraId="6240E094" w14:textId="77777777" w:rsidR="005C4468" w:rsidRPr="00FF01EF" w:rsidRDefault="005C4468" w:rsidP="005C4468">
            <w:pPr>
              <w:tabs>
                <w:tab w:val="num" w:pos="882"/>
              </w:tabs>
              <w:ind w:left="176" w:firstLine="5"/>
            </w:pPr>
          </w:p>
        </w:tc>
      </w:tr>
      <w:tr w:rsidR="005C4468" w:rsidRPr="00FF01EF" w14:paraId="1F030D8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60EE1C5"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13F82ACB" w14:textId="77777777" w:rsidR="005C4468" w:rsidRPr="00FF01EF" w:rsidRDefault="005C4468" w:rsidP="005C4468">
            <w:pPr>
              <w:tabs>
                <w:tab w:val="num" w:pos="882"/>
              </w:tabs>
              <w:ind w:left="142" w:firstLine="5"/>
            </w:pPr>
            <w:r w:rsidRPr="00FF01EF">
              <w:t>Молодежная, д.13</w:t>
            </w:r>
          </w:p>
        </w:tc>
        <w:tc>
          <w:tcPr>
            <w:tcW w:w="1412" w:type="pct"/>
            <w:shd w:val="clear" w:color="auto" w:fill="auto"/>
          </w:tcPr>
          <w:p w14:paraId="328E7AA0" w14:textId="77777777" w:rsidR="005C4468" w:rsidRPr="00FF01EF" w:rsidRDefault="005C4468" w:rsidP="005C4468">
            <w:pPr>
              <w:tabs>
                <w:tab w:val="num" w:pos="882"/>
              </w:tabs>
              <w:ind w:left="176" w:firstLine="5"/>
            </w:pPr>
            <w:r w:rsidRPr="00FF01EF">
              <w:t>2017</w:t>
            </w:r>
          </w:p>
        </w:tc>
      </w:tr>
      <w:tr w:rsidR="005C4468" w:rsidRPr="00FF01EF" w14:paraId="27BA6C0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32B3090"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3AF2DE74" w14:textId="77777777" w:rsidR="005C4468" w:rsidRPr="00FF01EF" w:rsidRDefault="005C4468" w:rsidP="005C4468">
            <w:pPr>
              <w:tabs>
                <w:tab w:val="num" w:pos="882"/>
              </w:tabs>
              <w:ind w:left="142" w:firstLine="5"/>
            </w:pPr>
            <w:r w:rsidRPr="00FF01EF">
              <w:t>Молодежная, д.14</w:t>
            </w:r>
          </w:p>
        </w:tc>
        <w:tc>
          <w:tcPr>
            <w:tcW w:w="1412" w:type="pct"/>
            <w:shd w:val="clear" w:color="auto" w:fill="auto"/>
          </w:tcPr>
          <w:p w14:paraId="124CCF53" w14:textId="77777777" w:rsidR="005C4468" w:rsidRPr="00FF01EF" w:rsidRDefault="005C4468" w:rsidP="005C4468">
            <w:pPr>
              <w:tabs>
                <w:tab w:val="num" w:pos="882"/>
              </w:tabs>
              <w:ind w:left="176" w:firstLine="5"/>
            </w:pPr>
            <w:r w:rsidRPr="00FF01EF">
              <w:t>2022**</w:t>
            </w:r>
          </w:p>
        </w:tc>
      </w:tr>
      <w:tr w:rsidR="005C4468" w:rsidRPr="00FF01EF" w14:paraId="2CA06AA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35D04B2D"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12E0BB04" w14:textId="77777777" w:rsidR="005C4468" w:rsidRPr="00FF01EF" w:rsidRDefault="005C4468" w:rsidP="005C4468">
            <w:pPr>
              <w:tabs>
                <w:tab w:val="num" w:pos="882"/>
              </w:tabs>
              <w:ind w:left="142" w:firstLine="5"/>
            </w:pPr>
            <w:r w:rsidRPr="00FF01EF">
              <w:t>Неделина, д.1</w:t>
            </w:r>
          </w:p>
        </w:tc>
        <w:tc>
          <w:tcPr>
            <w:tcW w:w="1412" w:type="pct"/>
            <w:shd w:val="clear" w:color="auto" w:fill="auto"/>
          </w:tcPr>
          <w:p w14:paraId="52734EBC" w14:textId="77777777" w:rsidR="005C4468" w:rsidRPr="00FF01EF" w:rsidRDefault="005C4468" w:rsidP="005C4468">
            <w:pPr>
              <w:tabs>
                <w:tab w:val="num" w:pos="882"/>
              </w:tabs>
              <w:ind w:left="176" w:firstLine="5"/>
            </w:pPr>
          </w:p>
        </w:tc>
      </w:tr>
      <w:tr w:rsidR="005C4468" w:rsidRPr="00FF01EF" w14:paraId="7814D1D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2129234D"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423BFA25" w14:textId="77777777" w:rsidR="005C4468" w:rsidRPr="00FF01EF" w:rsidRDefault="005C4468" w:rsidP="005C4468">
            <w:pPr>
              <w:tabs>
                <w:tab w:val="num" w:pos="882"/>
              </w:tabs>
              <w:ind w:left="142" w:firstLine="5"/>
            </w:pPr>
            <w:r w:rsidRPr="00FF01EF">
              <w:t>Неделина, д.2</w:t>
            </w:r>
          </w:p>
        </w:tc>
        <w:tc>
          <w:tcPr>
            <w:tcW w:w="1412" w:type="pct"/>
            <w:shd w:val="clear" w:color="auto" w:fill="auto"/>
          </w:tcPr>
          <w:p w14:paraId="11F827A0" w14:textId="77777777" w:rsidR="005C4468" w:rsidRPr="00FF01EF" w:rsidRDefault="005C4468" w:rsidP="005C4468">
            <w:pPr>
              <w:tabs>
                <w:tab w:val="num" w:pos="882"/>
              </w:tabs>
              <w:ind w:left="176" w:firstLine="5"/>
            </w:pPr>
          </w:p>
        </w:tc>
      </w:tr>
      <w:tr w:rsidR="005C4468" w:rsidRPr="00FF01EF" w14:paraId="0833633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1C3A941"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5A4115A0" w14:textId="77777777" w:rsidR="005C4468" w:rsidRPr="00FF01EF" w:rsidRDefault="005C4468" w:rsidP="005C4468">
            <w:pPr>
              <w:tabs>
                <w:tab w:val="num" w:pos="882"/>
              </w:tabs>
              <w:ind w:left="142" w:firstLine="5"/>
            </w:pPr>
            <w:r w:rsidRPr="00FF01EF">
              <w:t>Неделина, д.3</w:t>
            </w:r>
          </w:p>
        </w:tc>
        <w:tc>
          <w:tcPr>
            <w:tcW w:w="1412" w:type="pct"/>
            <w:shd w:val="clear" w:color="auto" w:fill="auto"/>
          </w:tcPr>
          <w:p w14:paraId="0DE7945D" w14:textId="77777777" w:rsidR="005C4468" w:rsidRPr="00FF01EF" w:rsidRDefault="005C4468" w:rsidP="005C4468">
            <w:pPr>
              <w:tabs>
                <w:tab w:val="num" w:pos="882"/>
              </w:tabs>
              <w:ind w:left="176" w:firstLine="5"/>
            </w:pPr>
            <w:r w:rsidRPr="00FF01EF">
              <w:t>2024**</w:t>
            </w:r>
          </w:p>
        </w:tc>
      </w:tr>
      <w:tr w:rsidR="005C4468" w:rsidRPr="00FF01EF" w14:paraId="6CCA237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36720DFF"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508FC162" w14:textId="77777777" w:rsidR="005C4468" w:rsidRPr="00FF01EF" w:rsidRDefault="005C4468" w:rsidP="005C4468">
            <w:pPr>
              <w:tabs>
                <w:tab w:val="num" w:pos="882"/>
              </w:tabs>
              <w:ind w:left="142" w:firstLine="5"/>
            </w:pPr>
            <w:r w:rsidRPr="00FF01EF">
              <w:t>Неделина, д.4</w:t>
            </w:r>
          </w:p>
        </w:tc>
        <w:tc>
          <w:tcPr>
            <w:tcW w:w="1412" w:type="pct"/>
            <w:shd w:val="clear" w:color="auto" w:fill="auto"/>
          </w:tcPr>
          <w:p w14:paraId="35FAACF6" w14:textId="77777777" w:rsidR="005C4468" w:rsidRPr="00FF01EF" w:rsidRDefault="005C4468" w:rsidP="005C4468">
            <w:pPr>
              <w:tabs>
                <w:tab w:val="num" w:pos="882"/>
              </w:tabs>
              <w:ind w:left="176" w:firstLine="5"/>
            </w:pPr>
          </w:p>
        </w:tc>
      </w:tr>
      <w:tr w:rsidR="005C4468" w:rsidRPr="00FF01EF" w14:paraId="5531C47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21BFA516"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502D0572" w14:textId="77777777" w:rsidR="005C4468" w:rsidRPr="00FF01EF" w:rsidRDefault="005C4468" w:rsidP="005C4468">
            <w:pPr>
              <w:tabs>
                <w:tab w:val="num" w:pos="882"/>
              </w:tabs>
              <w:ind w:left="142" w:firstLine="5"/>
            </w:pPr>
            <w:r w:rsidRPr="00FF01EF">
              <w:t>Неделина, д.5</w:t>
            </w:r>
          </w:p>
        </w:tc>
        <w:tc>
          <w:tcPr>
            <w:tcW w:w="1412" w:type="pct"/>
            <w:shd w:val="clear" w:color="auto" w:fill="auto"/>
          </w:tcPr>
          <w:p w14:paraId="6A36D90D" w14:textId="77777777" w:rsidR="005C4468" w:rsidRPr="00FF01EF" w:rsidRDefault="005C4468" w:rsidP="005C4468">
            <w:pPr>
              <w:tabs>
                <w:tab w:val="num" w:pos="882"/>
              </w:tabs>
              <w:ind w:left="176" w:firstLine="5"/>
            </w:pPr>
            <w:r w:rsidRPr="00FF01EF">
              <w:t>2024**</w:t>
            </w:r>
          </w:p>
        </w:tc>
      </w:tr>
      <w:tr w:rsidR="005C4468" w:rsidRPr="00FF01EF" w14:paraId="30A50F2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714B66B7"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74B077FC" w14:textId="77777777" w:rsidR="005C4468" w:rsidRPr="00FF01EF" w:rsidRDefault="005C4468" w:rsidP="005C4468">
            <w:pPr>
              <w:tabs>
                <w:tab w:val="num" w:pos="882"/>
              </w:tabs>
              <w:ind w:left="142" w:firstLine="5"/>
            </w:pPr>
            <w:r w:rsidRPr="00FF01EF">
              <w:t>Неделина, д.6</w:t>
            </w:r>
          </w:p>
        </w:tc>
        <w:tc>
          <w:tcPr>
            <w:tcW w:w="1412" w:type="pct"/>
            <w:shd w:val="clear" w:color="auto" w:fill="auto"/>
          </w:tcPr>
          <w:p w14:paraId="30F7E1FA" w14:textId="77777777" w:rsidR="005C4468" w:rsidRPr="00FF01EF" w:rsidRDefault="005C4468" w:rsidP="005C4468">
            <w:pPr>
              <w:tabs>
                <w:tab w:val="num" w:pos="882"/>
              </w:tabs>
              <w:ind w:left="176" w:firstLine="5"/>
            </w:pPr>
            <w:r w:rsidRPr="00FF01EF">
              <w:t>2017</w:t>
            </w:r>
          </w:p>
        </w:tc>
      </w:tr>
      <w:tr w:rsidR="005C4468" w:rsidRPr="00FF01EF" w14:paraId="25C4480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47435B7B"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7E195160" w14:textId="77777777" w:rsidR="005C4468" w:rsidRPr="00FF01EF" w:rsidRDefault="005C4468" w:rsidP="005C4468">
            <w:pPr>
              <w:tabs>
                <w:tab w:val="num" w:pos="882"/>
              </w:tabs>
              <w:ind w:left="142" w:firstLine="5"/>
            </w:pPr>
            <w:r w:rsidRPr="00FF01EF">
              <w:t>Неделина, д.7</w:t>
            </w:r>
          </w:p>
        </w:tc>
        <w:tc>
          <w:tcPr>
            <w:tcW w:w="1412" w:type="pct"/>
            <w:shd w:val="clear" w:color="auto" w:fill="auto"/>
          </w:tcPr>
          <w:p w14:paraId="2C53CBF5" w14:textId="77777777" w:rsidR="005C4468" w:rsidRPr="00FF01EF" w:rsidRDefault="005C4468" w:rsidP="005C4468">
            <w:pPr>
              <w:tabs>
                <w:tab w:val="num" w:pos="882"/>
              </w:tabs>
              <w:ind w:left="176" w:firstLine="5"/>
            </w:pPr>
            <w:r w:rsidRPr="00FF01EF">
              <w:t>2017</w:t>
            </w:r>
          </w:p>
        </w:tc>
      </w:tr>
      <w:tr w:rsidR="005C4468" w:rsidRPr="00FF01EF" w14:paraId="6764C78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760CF096"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6976B0D6" w14:textId="77777777" w:rsidR="005C4468" w:rsidRPr="00FF01EF" w:rsidRDefault="005C4468" w:rsidP="005C4468">
            <w:pPr>
              <w:tabs>
                <w:tab w:val="num" w:pos="882"/>
              </w:tabs>
              <w:ind w:left="142" w:firstLine="5"/>
            </w:pPr>
            <w:r w:rsidRPr="00FF01EF">
              <w:t>Неделина, д.8</w:t>
            </w:r>
          </w:p>
        </w:tc>
        <w:tc>
          <w:tcPr>
            <w:tcW w:w="1412" w:type="pct"/>
            <w:shd w:val="clear" w:color="auto" w:fill="auto"/>
          </w:tcPr>
          <w:p w14:paraId="096AF5CF" w14:textId="77777777" w:rsidR="005C4468" w:rsidRPr="00FF01EF" w:rsidRDefault="005C4468" w:rsidP="005C4468">
            <w:pPr>
              <w:tabs>
                <w:tab w:val="num" w:pos="882"/>
              </w:tabs>
              <w:ind w:left="176" w:firstLine="5"/>
            </w:pPr>
          </w:p>
        </w:tc>
      </w:tr>
      <w:tr w:rsidR="005C4468" w:rsidRPr="00FF01EF" w14:paraId="1EA0234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2047BB99"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7AF4947A" w14:textId="77777777" w:rsidR="005C4468" w:rsidRPr="00FF01EF" w:rsidRDefault="005C4468" w:rsidP="005C4468">
            <w:pPr>
              <w:tabs>
                <w:tab w:val="num" w:pos="882"/>
              </w:tabs>
              <w:ind w:left="142" w:firstLine="5"/>
            </w:pPr>
            <w:r w:rsidRPr="00FF01EF">
              <w:t>Неделина, д.9</w:t>
            </w:r>
          </w:p>
        </w:tc>
        <w:tc>
          <w:tcPr>
            <w:tcW w:w="1412" w:type="pct"/>
            <w:shd w:val="clear" w:color="auto" w:fill="auto"/>
          </w:tcPr>
          <w:p w14:paraId="13F0F97E" w14:textId="77777777" w:rsidR="005C4468" w:rsidRPr="00FF01EF" w:rsidRDefault="005C4468" w:rsidP="005C4468">
            <w:pPr>
              <w:tabs>
                <w:tab w:val="num" w:pos="882"/>
              </w:tabs>
              <w:ind w:left="176" w:firstLine="5"/>
            </w:pPr>
            <w:r w:rsidRPr="00FF01EF">
              <w:t>2017</w:t>
            </w:r>
          </w:p>
        </w:tc>
      </w:tr>
      <w:tr w:rsidR="005C4468" w:rsidRPr="00FF01EF" w14:paraId="12F575A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00761FBB"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4EAC009B" w14:textId="77777777" w:rsidR="005C4468" w:rsidRPr="00FF01EF" w:rsidRDefault="005C4468" w:rsidP="005C4468">
            <w:pPr>
              <w:tabs>
                <w:tab w:val="num" w:pos="882"/>
              </w:tabs>
              <w:ind w:left="142" w:firstLine="5"/>
            </w:pPr>
            <w:r w:rsidRPr="00FF01EF">
              <w:t>Неделина, д.10</w:t>
            </w:r>
          </w:p>
        </w:tc>
        <w:tc>
          <w:tcPr>
            <w:tcW w:w="1412" w:type="pct"/>
            <w:shd w:val="clear" w:color="auto" w:fill="auto"/>
          </w:tcPr>
          <w:p w14:paraId="37A01293" w14:textId="77777777" w:rsidR="005C4468" w:rsidRPr="00FF01EF" w:rsidRDefault="005C4468" w:rsidP="005C4468">
            <w:pPr>
              <w:tabs>
                <w:tab w:val="num" w:pos="882"/>
              </w:tabs>
              <w:ind w:left="176" w:firstLine="5"/>
            </w:pPr>
            <w:r w:rsidRPr="00FF01EF">
              <w:t>2017</w:t>
            </w:r>
          </w:p>
        </w:tc>
      </w:tr>
      <w:tr w:rsidR="005C4468" w:rsidRPr="00FF01EF" w14:paraId="48EBBE9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6DAF8937"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0230055C" w14:textId="77777777" w:rsidR="005C4468" w:rsidRPr="00FF01EF" w:rsidRDefault="005C4468" w:rsidP="005C4468">
            <w:pPr>
              <w:tabs>
                <w:tab w:val="num" w:pos="882"/>
              </w:tabs>
              <w:ind w:left="142" w:firstLine="5"/>
            </w:pPr>
            <w:r w:rsidRPr="00FF01EF">
              <w:t>Неделина, д.11</w:t>
            </w:r>
          </w:p>
        </w:tc>
        <w:tc>
          <w:tcPr>
            <w:tcW w:w="1412" w:type="pct"/>
            <w:shd w:val="clear" w:color="auto" w:fill="auto"/>
          </w:tcPr>
          <w:p w14:paraId="074A5000" w14:textId="77777777" w:rsidR="005C4468" w:rsidRPr="00FF01EF" w:rsidRDefault="005C4468" w:rsidP="005C4468">
            <w:pPr>
              <w:tabs>
                <w:tab w:val="num" w:pos="882"/>
              </w:tabs>
              <w:ind w:left="176" w:firstLine="5"/>
            </w:pPr>
          </w:p>
        </w:tc>
      </w:tr>
      <w:tr w:rsidR="005C4468" w:rsidRPr="00FF01EF" w14:paraId="6C9E88D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16FC3065"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63D9530E" w14:textId="77777777" w:rsidR="005C4468" w:rsidRPr="00FF01EF" w:rsidRDefault="005C4468" w:rsidP="005C4468">
            <w:pPr>
              <w:tabs>
                <w:tab w:val="num" w:pos="882"/>
              </w:tabs>
              <w:ind w:left="142" w:firstLine="5"/>
            </w:pPr>
            <w:r w:rsidRPr="00FF01EF">
              <w:t>Неделина, д.12</w:t>
            </w:r>
          </w:p>
        </w:tc>
        <w:tc>
          <w:tcPr>
            <w:tcW w:w="1412" w:type="pct"/>
            <w:shd w:val="clear" w:color="auto" w:fill="auto"/>
          </w:tcPr>
          <w:p w14:paraId="23541B0D" w14:textId="77777777" w:rsidR="005C4468" w:rsidRPr="00FF01EF" w:rsidRDefault="005C4468" w:rsidP="005C4468">
            <w:pPr>
              <w:tabs>
                <w:tab w:val="num" w:pos="882"/>
              </w:tabs>
              <w:ind w:left="176" w:firstLine="5"/>
            </w:pPr>
          </w:p>
        </w:tc>
      </w:tr>
      <w:tr w:rsidR="005C4468" w:rsidRPr="00FF01EF" w14:paraId="5F55ED0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18F41552"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66E29845" w14:textId="77777777" w:rsidR="005C4468" w:rsidRPr="00FF01EF" w:rsidRDefault="005C4468" w:rsidP="005C4468">
            <w:pPr>
              <w:tabs>
                <w:tab w:val="num" w:pos="882"/>
              </w:tabs>
              <w:ind w:left="142" w:firstLine="5"/>
            </w:pPr>
            <w:r w:rsidRPr="00FF01EF">
              <w:t>Неделина, д.16</w:t>
            </w:r>
          </w:p>
        </w:tc>
        <w:tc>
          <w:tcPr>
            <w:tcW w:w="1412" w:type="pct"/>
            <w:shd w:val="clear" w:color="auto" w:fill="auto"/>
          </w:tcPr>
          <w:p w14:paraId="1DF872B9" w14:textId="77777777" w:rsidR="005C4468" w:rsidRPr="00FF01EF" w:rsidRDefault="005C4468" w:rsidP="005C4468">
            <w:pPr>
              <w:tabs>
                <w:tab w:val="num" w:pos="882"/>
              </w:tabs>
              <w:ind w:left="176" w:firstLine="5"/>
            </w:pPr>
          </w:p>
        </w:tc>
      </w:tr>
      <w:tr w:rsidR="005C4468" w:rsidRPr="00FF01EF" w14:paraId="4B66906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7E7262B4"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054192B3" w14:textId="77777777" w:rsidR="005C4468" w:rsidRPr="00FF01EF" w:rsidRDefault="005C4468" w:rsidP="005C4468">
            <w:pPr>
              <w:tabs>
                <w:tab w:val="num" w:pos="882"/>
              </w:tabs>
              <w:ind w:left="142" w:firstLine="5"/>
            </w:pPr>
            <w:r w:rsidRPr="00FF01EF">
              <w:t>Новоженова, д.1</w:t>
            </w:r>
          </w:p>
        </w:tc>
        <w:tc>
          <w:tcPr>
            <w:tcW w:w="1412" w:type="pct"/>
            <w:shd w:val="clear" w:color="auto" w:fill="auto"/>
          </w:tcPr>
          <w:p w14:paraId="3FA58185" w14:textId="77777777" w:rsidR="005C4468" w:rsidRPr="00FF01EF" w:rsidRDefault="005C4468" w:rsidP="005C4468">
            <w:pPr>
              <w:tabs>
                <w:tab w:val="num" w:pos="882"/>
              </w:tabs>
              <w:ind w:left="176" w:firstLine="5"/>
            </w:pPr>
          </w:p>
        </w:tc>
      </w:tr>
      <w:tr w:rsidR="005C4468" w:rsidRPr="00FF01EF" w14:paraId="488B332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38BE8507"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00022D92" w14:textId="77777777" w:rsidR="005C4468" w:rsidRPr="00FF01EF" w:rsidRDefault="005C4468" w:rsidP="005C4468">
            <w:pPr>
              <w:tabs>
                <w:tab w:val="num" w:pos="882"/>
              </w:tabs>
              <w:ind w:left="142" w:firstLine="5"/>
            </w:pPr>
            <w:r w:rsidRPr="00FF01EF">
              <w:t>Новоженова, д.1а</w:t>
            </w:r>
          </w:p>
        </w:tc>
        <w:tc>
          <w:tcPr>
            <w:tcW w:w="1412" w:type="pct"/>
            <w:shd w:val="clear" w:color="auto" w:fill="auto"/>
          </w:tcPr>
          <w:p w14:paraId="6E9AED36" w14:textId="77777777" w:rsidR="005C4468" w:rsidRPr="00FF01EF" w:rsidRDefault="005C4468" w:rsidP="005C4468">
            <w:pPr>
              <w:tabs>
                <w:tab w:val="num" w:pos="882"/>
              </w:tabs>
              <w:ind w:left="176" w:firstLine="5"/>
            </w:pPr>
          </w:p>
        </w:tc>
      </w:tr>
      <w:tr w:rsidR="005C4468" w:rsidRPr="00FF01EF" w14:paraId="40C8025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1F35E3E4"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7174664F" w14:textId="77777777" w:rsidR="005C4468" w:rsidRPr="00FF01EF" w:rsidRDefault="005C4468" w:rsidP="005C4468">
            <w:pPr>
              <w:tabs>
                <w:tab w:val="num" w:pos="882"/>
              </w:tabs>
              <w:ind w:left="142" w:firstLine="5"/>
            </w:pPr>
            <w:r w:rsidRPr="00FF01EF">
              <w:t>Новоженова, д.2</w:t>
            </w:r>
          </w:p>
        </w:tc>
        <w:tc>
          <w:tcPr>
            <w:tcW w:w="1412" w:type="pct"/>
            <w:shd w:val="clear" w:color="auto" w:fill="auto"/>
          </w:tcPr>
          <w:p w14:paraId="1985E5A7" w14:textId="77777777" w:rsidR="005C4468" w:rsidRPr="00FF01EF" w:rsidRDefault="005C4468" w:rsidP="005C4468">
            <w:pPr>
              <w:tabs>
                <w:tab w:val="num" w:pos="882"/>
              </w:tabs>
              <w:ind w:left="176" w:firstLine="5"/>
            </w:pPr>
          </w:p>
        </w:tc>
      </w:tr>
      <w:tr w:rsidR="005C4468" w:rsidRPr="00FF01EF" w14:paraId="690BF77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540FD405"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7E45B807" w14:textId="77777777" w:rsidR="005C4468" w:rsidRPr="00FF01EF" w:rsidRDefault="005C4468" w:rsidP="005C4468">
            <w:pPr>
              <w:tabs>
                <w:tab w:val="num" w:pos="882"/>
              </w:tabs>
              <w:ind w:left="142" w:firstLine="5"/>
            </w:pPr>
            <w:r w:rsidRPr="00FF01EF">
              <w:t>Новоженова, д.3</w:t>
            </w:r>
          </w:p>
        </w:tc>
        <w:tc>
          <w:tcPr>
            <w:tcW w:w="1412" w:type="pct"/>
            <w:shd w:val="clear" w:color="auto" w:fill="auto"/>
          </w:tcPr>
          <w:p w14:paraId="53B1DA2E" w14:textId="77777777" w:rsidR="005C4468" w:rsidRPr="00FF01EF" w:rsidRDefault="005C4468" w:rsidP="005C4468">
            <w:pPr>
              <w:tabs>
                <w:tab w:val="num" w:pos="882"/>
              </w:tabs>
              <w:ind w:left="176" w:firstLine="5"/>
            </w:pPr>
          </w:p>
        </w:tc>
      </w:tr>
      <w:tr w:rsidR="005C4468" w:rsidRPr="00FF01EF" w14:paraId="22C9D2C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0B209700"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7C4D9285" w14:textId="77777777" w:rsidR="005C4468" w:rsidRPr="00FF01EF" w:rsidRDefault="005C4468" w:rsidP="005C4468">
            <w:pPr>
              <w:tabs>
                <w:tab w:val="num" w:pos="882"/>
              </w:tabs>
              <w:ind w:left="142" w:firstLine="5"/>
            </w:pPr>
            <w:r w:rsidRPr="00FF01EF">
              <w:t>Новоженова, д.4</w:t>
            </w:r>
          </w:p>
        </w:tc>
        <w:tc>
          <w:tcPr>
            <w:tcW w:w="1412" w:type="pct"/>
            <w:shd w:val="clear" w:color="auto" w:fill="auto"/>
          </w:tcPr>
          <w:p w14:paraId="46FAE902" w14:textId="77777777" w:rsidR="005C4468" w:rsidRPr="00FF01EF" w:rsidRDefault="005C4468" w:rsidP="005C4468">
            <w:pPr>
              <w:tabs>
                <w:tab w:val="num" w:pos="882"/>
              </w:tabs>
              <w:ind w:left="176" w:firstLine="5"/>
            </w:pPr>
          </w:p>
        </w:tc>
      </w:tr>
      <w:tr w:rsidR="005C4468" w:rsidRPr="00FF01EF" w14:paraId="06EB9A8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33A73EEF"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3226243A" w14:textId="77777777" w:rsidR="005C4468" w:rsidRPr="00FF01EF" w:rsidRDefault="005C4468" w:rsidP="005C4468">
            <w:pPr>
              <w:tabs>
                <w:tab w:val="num" w:pos="882"/>
              </w:tabs>
              <w:ind w:left="142" w:firstLine="5"/>
            </w:pPr>
            <w:r w:rsidRPr="00FF01EF">
              <w:t>Новоженова, д.5</w:t>
            </w:r>
          </w:p>
        </w:tc>
        <w:tc>
          <w:tcPr>
            <w:tcW w:w="1412" w:type="pct"/>
            <w:shd w:val="clear" w:color="auto" w:fill="auto"/>
          </w:tcPr>
          <w:p w14:paraId="7C4890E5" w14:textId="77777777" w:rsidR="005C4468" w:rsidRPr="00FF01EF" w:rsidRDefault="005C4468" w:rsidP="005C4468">
            <w:pPr>
              <w:tabs>
                <w:tab w:val="num" w:pos="882"/>
              </w:tabs>
              <w:ind w:left="176" w:firstLine="5"/>
            </w:pPr>
          </w:p>
        </w:tc>
      </w:tr>
      <w:tr w:rsidR="005C4468" w:rsidRPr="00FF01EF" w14:paraId="0D419F7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1792FD57"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7D0DA81A" w14:textId="77777777" w:rsidR="005C4468" w:rsidRPr="00FF01EF" w:rsidRDefault="005C4468" w:rsidP="005C4468">
            <w:pPr>
              <w:tabs>
                <w:tab w:val="num" w:pos="882"/>
              </w:tabs>
              <w:ind w:left="142" w:firstLine="5"/>
            </w:pPr>
            <w:r w:rsidRPr="00FF01EF">
              <w:t>Новоженова, д.7</w:t>
            </w:r>
          </w:p>
        </w:tc>
        <w:tc>
          <w:tcPr>
            <w:tcW w:w="1412" w:type="pct"/>
            <w:shd w:val="clear" w:color="auto" w:fill="auto"/>
          </w:tcPr>
          <w:p w14:paraId="0FF6E1D0" w14:textId="77777777" w:rsidR="005C4468" w:rsidRPr="00FF01EF" w:rsidRDefault="005C4468" w:rsidP="005C4468">
            <w:pPr>
              <w:tabs>
                <w:tab w:val="num" w:pos="882"/>
              </w:tabs>
              <w:ind w:left="176" w:firstLine="5"/>
            </w:pPr>
          </w:p>
        </w:tc>
      </w:tr>
      <w:tr w:rsidR="005C4468" w:rsidRPr="00FF01EF" w14:paraId="7FD36BD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2990375B"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1CA879B3" w14:textId="77777777" w:rsidR="005C4468" w:rsidRPr="00FF01EF" w:rsidRDefault="005C4468" w:rsidP="005C4468">
            <w:pPr>
              <w:tabs>
                <w:tab w:val="num" w:pos="882"/>
              </w:tabs>
              <w:ind w:left="142" w:firstLine="5"/>
            </w:pPr>
            <w:r w:rsidRPr="00FF01EF">
              <w:t>Новоженова, д.8</w:t>
            </w:r>
          </w:p>
        </w:tc>
        <w:tc>
          <w:tcPr>
            <w:tcW w:w="1412" w:type="pct"/>
            <w:shd w:val="clear" w:color="auto" w:fill="auto"/>
          </w:tcPr>
          <w:p w14:paraId="06518120" w14:textId="77777777" w:rsidR="005C4468" w:rsidRPr="00FF01EF" w:rsidRDefault="005C4468" w:rsidP="005C4468">
            <w:pPr>
              <w:tabs>
                <w:tab w:val="num" w:pos="882"/>
              </w:tabs>
              <w:ind w:left="176" w:firstLine="5"/>
            </w:pPr>
          </w:p>
        </w:tc>
      </w:tr>
      <w:tr w:rsidR="005C4468" w:rsidRPr="00FF01EF" w14:paraId="7624815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6CDCC7F5"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6CEFEC53" w14:textId="77777777" w:rsidR="005C4468" w:rsidRPr="00FF01EF" w:rsidRDefault="005C4468" w:rsidP="005C4468">
            <w:pPr>
              <w:tabs>
                <w:tab w:val="num" w:pos="882"/>
              </w:tabs>
              <w:ind w:left="142" w:firstLine="5"/>
            </w:pPr>
            <w:r w:rsidRPr="00FF01EF">
              <w:t>Новоженова, д.10</w:t>
            </w:r>
          </w:p>
        </w:tc>
        <w:tc>
          <w:tcPr>
            <w:tcW w:w="1412" w:type="pct"/>
            <w:shd w:val="clear" w:color="auto" w:fill="auto"/>
          </w:tcPr>
          <w:p w14:paraId="4B4A22C3" w14:textId="77777777" w:rsidR="005C4468" w:rsidRPr="00FF01EF" w:rsidRDefault="005C4468" w:rsidP="005C4468">
            <w:pPr>
              <w:tabs>
                <w:tab w:val="num" w:pos="882"/>
              </w:tabs>
              <w:ind w:left="176" w:firstLine="5"/>
            </w:pPr>
          </w:p>
        </w:tc>
      </w:tr>
      <w:tr w:rsidR="005C4468" w:rsidRPr="00FF01EF" w14:paraId="7A82F03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71837D30"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5C668176" w14:textId="77777777" w:rsidR="005C4468" w:rsidRPr="00FF01EF" w:rsidRDefault="005C4468" w:rsidP="005C4468">
            <w:pPr>
              <w:tabs>
                <w:tab w:val="num" w:pos="882"/>
              </w:tabs>
              <w:ind w:left="142" w:firstLine="5"/>
            </w:pPr>
            <w:r w:rsidRPr="00FF01EF">
              <w:t>Новоженова, д.12</w:t>
            </w:r>
          </w:p>
        </w:tc>
        <w:tc>
          <w:tcPr>
            <w:tcW w:w="1412" w:type="pct"/>
            <w:shd w:val="clear" w:color="auto" w:fill="auto"/>
          </w:tcPr>
          <w:p w14:paraId="638182C7" w14:textId="77777777" w:rsidR="005C4468" w:rsidRPr="00FF01EF" w:rsidRDefault="005C4468" w:rsidP="005C4468">
            <w:pPr>
              <w:tabs>
                <w:tab w:val="num" w:pos="882"/>
              </w:tabs>
              <w:ind w:left="176" w:firstLine="5"/>
            </w:pPr>
          </w:p>
        </w:tc>
      </w:tr>
      <w:tr w:rsidR="005C4468" w:rsidRPr="00FF01EF" w14:paraId="4221DB2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0C478691"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2F022EE3" w14:textId="77777777" w:rsidR="005C4468" w:rsidRPr="00FF01EF" w:rsidRDefault="005C4468" w:rsidP="005C4468">
            <w:pPr>
              <w:tabs>
                <w:tab w:val="num" w:pos="882"/>
              </w:tabs>
              <w:ind w:left="142" w:firstLine="5"/>
            </w:pPr>
            <w:r w:rsidRPr="00FF01EF">
              <w:t>Новоженова, д.14</w:t>
            </w:r>
          </w:p>
        </w:tc>
        <w:tc>
          <w:tcPr>
            <w:tcW w:w="1412" w:type="pct"/>
            <w:shd w:val="clear" w:color="auto" w:fill="auto"/>
          </w:tcPr>
          <w:p w14:paraId="01CD7583" w14:textId="77777777" w:rsidR="005C4468" w:rsidRPr="00FF01EF" w:rsidRDefault="005C4468" w:rsidP="005C4468">
            <w:pPr>
              <w:tabs>
                <w:tab w:val="num" w:pos="882"/>
              </w:tabs>
              <w:ind w:left="176" w:firstLine="5"/>
            </w:pPr>
          </w:p>
        </w:tc>
      </w:tr>
      <w:tr w:rsidR="005C4468" w:rsidRPr="00FF01EF" w14:paraId="1EDF1B1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27E1930F"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13D364CB" w14:textId="77777777" w:rsidR="005C4468" w:rsidRPr="00FF01EF" w:rsidRDefault="005C4468" w:rsidP="005C4468">
            <w:pPr>
              <w:tabs>
                <w:tab w:val="num" w:pos="882"/>
              </w:tabs>
              <w:ind w:left="142" w:firstLine="5"/>
            </w:pPr>
            <w:r w:rsidRPr="00FF01EF">
              <w:t>Новоженова, д.18</w:t>
            </w:r>
          </w:p>
        </w:tc>
        <w:tc>
          <w:tcPr>
            <w:tcW w:w="1412" w:type="pct"/>
            <w:shd w:val="clear" w:color="auto" w:fill="auto"/>
          </w:tcPr>
          <w:p w14:paraId="2FCE7805" w14:textId="77777777" w:rsidR="005C4468" w:rsidRPr="00FF01EF" w:rsidRDefault="005C4468" w:rsidP="005C4468">
            <w:pPr>
              <w:tabs>
                <w:tab w:val="num" w:pos="882"/>
              </w:tabs>
              <w:ind w:left="176" w:firstLine="5"/>
            </w:pPr>
          </w:p>
        </w:tc>
      </w:tr>
      <w:tr w:rsidR="005C4468" w:rsidRPr="00FF01EF" w14:paraId="1F6936C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701F92A1"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064910B2" w14:textId="77777777" w:rsidR="005C4468" w:rsidRPr="00FF01EF" w:rsidRDefault="005C4468" w:rsidP="005C4468">
            <w:pPr>
              <w:tabs>
                <w:tab w:val="num" w:pos="882"/>
              </w:tabs>
              <w:ind w:left="142" w:firstLine="5"/>
            </w:pPr>
            <w:r w:rsidRPr="00FF01EF">
              <w:t>Новоженова, д.20</w:t>
            </w:r>
          </w:p>
        </w:tc>
        <w:tc>
          <w:tcPr>
            <w:tcW w:w="1412" w:type="pct"/>
            <w:shd w:val="clear" w:color="auto" w:fill="auto"/>
          </w:tcPr>
          <w:p w14:paraId="3C1226D9" w14:textId="77777777" w:rsidR="005C4468" w:rsidRPr="00FF01EF" w:rsidRDefault="005C4468" w:rsidP="005C4468">
            <w:pPr>
              <w:tabs>
                <w:tab w:val="num" w:pos="882"/>
              </w:tabs>
              <w:ind w:left="176" w:firstLine="5"/>
            </w:pPr>
            <w:r w:rsidRPr="00FF01EF">
              <w:t>2024**</w:t>
            </w:r>
          </w:p>
        </w:tc>
      </w:tr>
      <w:tr w:rsidR="005C4468" w:rsidRPr="00FF01EF" w14:paraId="207C8E0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2267A2B3"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7CD97328" w14:textId="77777777" w:rsidR="005C4468" w:rsidRPr="00FF01EF" w:rsidRDefault="005C4468" w:rsidP="005C4468">
            <w:pPr>
              <w:tabs>
                <w:tab w:val="num" w:pos="882"/>
              </w:tabs>
              <w:ind w:left="142" w:firstLine="5"/>
            </w:pPr>
            <w:r w:rsidRPr="00FF01EF">
              <w:t>Новоженова, д.24</w:t>
            </w:r>
          </w:p>
        </w:tc>
        <w:tc>
          <w:tcPr>
            <w:tcW w:w="1412" w:type="pct"/>
            <w:shd w:val="clear" w:color="auto" w:fill="auto"/>
          </w:tcPr>
          <w:p w14:paraId="3D23C655" w14:textId="77777777" w:rsidR="005C4468" w:rsidRPr="00FF01EF" w:rsidRDefault="005C4468" w:rsidP="005C4468">
            <w:pPr>
              <w:tabs>
                <w:tab w:val="num" w:pos="882"/>
              </w:tabs>
              <w:ind w:left="176" w:firstLine="5"/>
            </w:pPr>
            <w:r w:rsidRPr="00FF01EF">
              <w:t>2017</w:t>
            </w:r>
          </w:p>
        </w:tc>
      </w:tr>
      <w:tr w:rsidR="005C4468" w:rsidRPr="00FF01EF" w14:paraId="284B02A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6560C87A"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4CF7E3C9" w14:textId="77777777" w:rsidR="005C4468" w:rsidRPr="00FF01EF" w:rsidRDefault="005C4468" w:rsidP="005C4468">
            <w:pPr>
              <w:tabs>
                <w:tab w:val="num" w:pos="882"/>
              </w:tabs>
              <w:ind w:left="142" w:firstLine="5"/>
            </w:pPr>
            <w:r w:rsidRPr="00FF01EF">
              <w:t>Новоженова, д.26</w:t>
            </w:r>
          </w:p>
        </w:tc>
        <w:tc>
          <w:tcPr>
            <w:tcW w:w="1412" w:type="pct"/>
            <w:shd w:val="clear" w:color="auto" w:fill="auto"/>
          </w:tcPr>
          <w:p w14:paraId="5CEA6C56" w14:textId="77777777" w:rsidR="005C4468" w:rsidRPr="00FF01EF" w:rsidRDefault="005C4468" w:rsidP="005C4468">
            <w:pPr>
              <w:tabs>
                <w:tab w:val="num" w:pos="882"/>
              </w:tabs>
              <w:ind w:left="176" w:firstLine="5"/>
            </w:pPr>
            <w:r w:rsidRPr="00FF01EF">
              <w:t>2017</w:t>
            </w:r>
          </w:p>
        </w:tc>
      </w:tr>
      <w:tr w:rsidR="005C4468" w:rsidRPr="00FF01EF" w14:paraId="254CCB1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60B25BBF"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3576915E" w14:textId="77777777" w:rsidR="005C4468" w:rsidRPr="00FF01EF" w:rsidRDefault="005C4468" w:rsidP="005C4468">
            <w:pPr>
              <w:tabs>
                <w:tab w:val="num" w:pos="882"/>
              </w:tabs>
              <w:ind w:left="142" w:firstLine="5"/>
            </w:pPr>
            <w:r w:rsidRPr="00FF01EF">
              <w:t>Новоженова, д.28</w:t>
            </w:r>
          </w:p>
        </w:tc>
        <w:tc>
          <w:tcPr>
            <w:tcW w:w="1412" w:type="pct"/>
            <w:shd w:val="clear" w:color="auto" w:fill="auto"/>
          </w:tcPr>
          <w:p w14:paraId="20B39AF7" w14:textId="77777777" w:rsidR="005C4468" w:rsidRPr="00FF01EF" w:rsidRDefault="005C4468" w:rsidP="005C4468">
            <w:pPr>
              <w:tabs>
                <w:tab w:val="num" w:pos="882"/>
              </w:tabs>
              <w:ind w:left="176" w:firstLine="5"/>
            </w:pPr>
            <w:r w:rsidRPr="00FF01EF">
              <w:t>2017</w:t>
            </w:r>
          </w:p>
        </w:tc>
      </w:tr>
      <w:tr w:rsidR="005C4468" w:rsidRPr="00FF01EF" w14:paraId="591B08C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0E176D79"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33CF7F11" w14:textId="77777777" w:rsidR="005C4468" w:rsidRPr="00FF01EF" w:rsidRDefault="005C4468" w:rsidP="005C4468">
            <w:pPr>
              <w:tabs>
                <w:tab w:val="num" w:pos="882"/>
              </w:tabs>
              <w:ind w:left="142" w:firstLine="5"/>
            </w:pPr>
            <w:proofErr w:type="spellStart"/>
            <w:proofErr w:type="gramStart"/>
            <w:r w:rsidRPr="00FF01EF">
              <w:t>пер.Солнечный</w:t>
            </w:r>
            <w:proofErr w:type="spellEnd"/>
            <w:proofErr w:type="gramEnd"/>
            <w:r w:rsidRPr="00FF01EF">
              <w:t>, д.2а</w:t>
            </w:r>
          </w:p>
        </w:tc>
        <w:tc>
          <w:tcPr>
            <w:tcW w:w="1412" w:type="pct"/>
            <w:shd w:val="clear" w:color="auto" w:fill="auto"/>
          </w:tcPr>
          <w:p w14:paraId="3A4A8D49" w14:textId="77777777" w:rsidR="005C4468" w:rsidRPr="00FF01EF" w:rsidRDefault="005C4468" w:rsidP="005C4468">
            <w:pPr>
              <w:tabs>
                <w:tab w:val="num" w:pos="882"/>
              </w:tabs>
              <w:ind w:left="176" w:firstLine="5"/>
            </w:pPr>
          </w:p>
        </w:tc>
      </w:tr>
      <w:tr w:rsidR="005C4468" w:rsidRPr="00FF01EF" w14:paraId="547B833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7D2BA8C7"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0EF6E43D" w14:textId="77777777" w:rsidR="005C4468" w:rsidRPr="00FF01EF" w:rsidRDefault="005C4468" w:rsidP="005C4468">
            <w:pPr>
              <w:tabs>
                <w:tab w:val="num" w:pos="882"/>
              </w:tabs>
              <w:ind w:left="142" w:firstLine="5"/>
            </w:pPr>
            <w:proofErr w:type="spellStart"/>
            <w:proofErr w:type="gramStart"/>
            <w:r w:rsidRPr="00FF01EF">
              <w:t>пер.Солнечный</w:t>
            </w:r>
            <w:proofErr w:type="spellEnd"/>
            <w:proofErr w:type="gramEnd"/>
            <w:r w:rsidRPr="00FF01EF">
              <w:t>, д.2</w:t>
            </w:r>
          </w:p>
        </w:tc>
        <w:tc>
          <w:tcPr>
            <w:tcW w:w="1412" w:type="pct"/>
            <w:shd w:val="clear" w:color="auto" w:fill="auto"/>
          </w:tcPr>
          <w:p w14:paraId="309EBB13" w14:textId="77777777" w:rsidR="005C4468" w:rsidRPr="00FF01EF" w:rsidRDefault="005C4468" w:rsidP="005C4468">
            <w:pPr>
              <w:tabs>
                <w:tab w:val="num" w:pos="882"/>
              </w:tabs>
              <w:ind w:left="176" w:firstLine="5"/>
            </w:pPr>
            <w:r w:rsidRPr="00FF01EF">
              <w:t>2017</w:t>
            </w:r>
          </w:p>
        </w:tc>
      </w:tr>
      <w:tr w:rsidR="005C4468" w:rsidRPr="00FF01EF" w14:paraId="346065A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2166DC55"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021F778F" w14:textId="77777777" w:rsidR="005C4468" w:rsidRPr="00FF01EF" w:rsidRDefault="005C4468" w:rsidP="005C4468">
            <w:pPr>
              <w:tabs>
                <w:tab w:val="num" w:pos="882"/>
              </w:tabs>
              <w:ind w:left="142" w:firstLine="5"/>
            </w:pPr>
            <w:proofErr w:type="spellStart"/>
            <w:proofErr w:type="gramStart"/>
            <w:r w:rsidRPr="00FF01EF">
              <w:t>пер.Солнечный</w:t>
            </w:r>
            <w:proofErr w:type="spellEnd"/>
            <w:proofErr w:type="gramEnd"/>
            <w:r w:rsidRPr="00FF01EF">
              <w:t>, д.3</w:t>
            </w:r>
          </w:p>
        </w:tc>
        <w:tc>
          <w:tcPr>
            <w:tcW w:w="1412" w:type="pct"/>
            <w:shd w:val="clear" w:color="auto" w:fill="auto"/>
          </w:tcPr>
          <w:p w14:paraId="0C3A51CA" w14:textId="77777777" w:rsidR="005C4468" w:rsidRPr="00FF01EF" w:rsidRDefault="005C4468" w:rsidP="005C4468">
            <w:pPr>
              <w:tabs>
                <w:tab w:val="num" w:pos="882"/>
              </w:tabs>
              <w:ind w:left="176" w:firstLine="5"/>
            </w:pPr>
            <w:r w:rsidRPr="00FF01EF">
              <w:t>2017</w:t>
            </w:r>
          </w:p>
        </w:tc>
      </w:tr>
      <w:tr w:rsidR="005C4468" w:rsidRPr="00FF01EF" w14:paraId="1385569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7127F1F9"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247AD143" w14:textId="77777777" w:rsidR="005C4468" w:rsidRPr="00FF01EF" w:rsidRDefault="005C4468" w:rsidP="005C4468">
            <w:pPr>
              <w:tabs>
                <w:tab w:val="num" w:pos="882"/>
              </w:tabs>
              <w:ind w:left="142" w:firstLine="5"/>
            </w:pPr>
            <w:proofErr w:type="spellStart"/>
            <w:proofErr w:type="gramStart"/>
            <w:r w:rsidRPr="00FF01EF">
              <w:t>пер.Солнечный</w:t>
            </w:r>
            <w:proofErr w:type="spellEnd"/>
            <w:proofErr w:type="gramEnd"/>
            <w:r w:rsidRPr="00FF01EF">
              <w:t>, д.4</w:t>
            </w:r>
          </w:p>
        </w:tc>
        <w:tc>
          <w:tcPr>
            <w:tcW w:w="1412" w:type="pct"/>
            <w:shd w:val="clear" w:color="auto" w:fill="auto"/>
          </w:tcPr>
          <w:p w14:paraId="16BAB383" w14:textId="77777777" w:rsidR="005C4468" w:rsidRPr="00FF01EF" w:rsidRDefault="005C4468" w:rsidP="005C4468">
            <w:pPr>
              <w:tabs>
                <w:tab w:val="num" w:pos="882"/>
              </w:tabs>
              <w:ind w:left="176"/>
            </w:pPr>
            <w:r w:rsidRPr="00FF01EF">
              <w:t>2017</w:t>
            </w:r>
          </w:p>
        </w:tc>
      </w:tr>
      <w:tr w:rsidR="005C4468" w:rsidRPr="00FF01EF" w14:paraId="7701E5A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7D57F349"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321D3134" w14:textId="77777777" w:rsidR="005C4468" w:rsidRPr="00FF01EF" w:rsidRDefault="005C4468" w:rsidP="005C4468">
            <w:pPr>
              <w:tabs>
                <w:tab w:val="num" w:pos="882"/>
              </w:tabs>
              <w:ind w:left="142" w:firstLine="5"/>
            </w:pPr>
            <w:r w:rsidRPr="00FF01EF">
              <w:t>Советской Армии, д.1</w:t>
            </w:r>
          </w:p>
        </w:tc>
        <w:tc>
          <w:tcPr>
            <w:tcW w:w="1412" w:type="pct"/>
            <w:shd w:val="clear" w:color="auto" w:fill="auto"/>
          </w:tcPr>
          <w:p w14:paraId="24F57122" w14:textId="77777777" w:rsidR="005C4468" w:rsidRPr="00FF01EF" w:rsidRDefault="005C4468" w:rsidP="005C4468">
            <w:pPr>
              <w:tabs>
                <w:tab w:val="num" w:pos="882"/>
              </w:tabs>
              <w:ind w:left="176" w:firstLine="5"/>
            </w:pPr>
          </w:p>
        </w:tc>
      </w:tr>
      <w:tr w:rsidR="005C4468" w:rsidRPr="00FF01EF" w14:paraId="4749E5C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1ED39893"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36910AB5" w14:textId="77777777" w:rsidR="005C4468" w:rsidRPr="00FF01EF" w:rsidRDefault="005C4468" w:rsidP="005C4468">
            <w:pPr>
              <w:tabs>
                <w:tab w:val="num" w:pos="882"/>
              </w:tabs>
              <w:ind w:left="142" w:firstLine="5"/>
            </w:pPr>
            <w:r w:rsidRPr="00FF01EF">
              <w:t>Советской Армии, д.1а</w:t>
            </w:r>
          </w:p>
        </w:tc>
        <w:tc>
          <w:tcPr>
            <w:tcW w:w="1412" w:type="pct"/>
            <w:shd w:val="clear" w:color="auto" w:fill="auto"/>
          </w:tcPr>
          <w:p w14:paraId="75548A48" w14:textId="77777777" w:rsidR="005C4468" w:rsidRPr="00FF01EF" w:rsidRDefault="005C4468" w:rsidP="005C4468">
            <w:pPr>
              <w:tabs>
                <w:tab w:val="num" w:pos="882"/>
              </w:tabs>
              <w:ind w:left="176" w:firstLine="5"/>
            </w:pPr>
          </w:p>
        </w:tc>
      </w:tr>
      <w:tr w:rsidR="005C4468" w:rsidRPr="00FF01EF" w14:paraId="274F514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7900628C"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1ED1869A" w14:textId="77777777" w:rsidR="005C4468" w:rsidRPr="00FF01EF" w:rsidRDefault="005C4468" w:rsidP="005C4468">
            <w:pPr>
              <w:tabs>
                <w:tab w:val="num" w:pos="882"/>
              </w:tabs>
              <w:ind w:left="142" w:firstLine="5"/>
            </w:pPr>
            <w:r w:rsidRPr="00FF01EF">
              <w:t>Советской Армии, д.2</w:t>
            </w:r>
          </w:p>
        </w:tc>
        <w:tc>
          <w:tcPr>
            <w:tcW w:w="1412" w:type="pct"/>
            <w:shd w:val="clear" w:color="auto" w:fill="auto"/>
          </w:tcPr>
          <w:p w14:paraId="67259198" w14:textId="77777777" w:rsidR="005C4468" w:rsidRPr="00FF01EF" w:rsidRDefault="005C4468" w:rsidP="005C4468">
            <w:pPr>
              <w:tabs>
                <w:tab w:val="num" w:pos="882"/>
              </w:tabs>
              <w:ind w:left="176" w:firstLine="5"/>
            </w:pPr>
            <w:r w:rsidRPr="00FF01EF">
              <w:t>2023**</w:t>
            </w:r>
          </w:p>
        </w:tc>
      </w:tr>
      <w:tr w:rsidR="005C4468" w:rsidRPr="00FF01EF" w14:paraId="6EDF3EC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28EE0190"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4DBEB2F3" w14:textId="77777777" w:rsidR="005C4468" w:rsidRPr="00FF01EF" w:rsidRDefault="005C4468" w:rsidP="005C4468">
            <w:pPr>
              <w:tabs>
                <w:tab w:val="num" w:pos="882"/>
              </w:tabs>
              <w:ind w:left="142" w:firstLine="5"/>
            </w:pPr>
            <w:r w:rsidRPr="00FF01EF">
              <w:t>Советской Армии, д.2а</w:t>
            </w:r>
          </w:p>
        </w:tc>
        <w:tc>
          <w:tcPr>
            <w:tcW w:w="1412" w:type="pct"/>
            <w:shd w:val="clear" w:color="auto" w:fill="auto"/>
          </w:tcPr>
          <w:p w14:paraId="27E3F29D" w14:textId="77777777" w:rsidR="005C4468" w:rsidRPr="00FF01EF" w:rsidRDefault="005C4468" w:rsidP="005C4468">
            <w:pPr>
              <w:tabs>
                <w:tab w:val="num" w:pos="882"/>
              </w:tabs>
              <w:ind w:left="176" w:firstLine="5"/>
            </w:pPr>
            <w:r w:rsidRPr="00FF01EF">
              <w:t>2023**</w:t>
            </w:r>
          </w:p>
        </w:tc>
      </w:tr>
      <w:tr w:rsidR="005C4468" w:rsidRPr="00FF01EF" w14:paraId="0ADF870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057979DF"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20451E6E" w14:textId="77777777" w:rsidR="005C4468" w:rsidRPr="00FF01EF" w:rsidRDefault="005C4468" w:rsidP="005C4468">
            <w:pPr>
              <w:tabs>
                <w:tab w:val="num" w:pos="882"/>
              </w:tabs>
              <w:ind w:left="142" w:firstLine="5"/>
            </w:pPr>
            <w:r w:rsidRPr="00FF01EF">
              <w:t>Советской Армии, д.3</w:t>
            </w:r>
          </w:p>
        </w:tc>
        <w:tc>
          <w:tcPr>
            <w:tcW w:w="1412" w:type="pct"/>
            <w:shd w:val="clear" w:color="auto" w:fill="auto"/>
          </w:tcPr>
          <w:p w14:paraId="16AD2134" w14:textId="77777777" w:rsidR="005C4468" w:rsidRPr="00FF01EF" w:rsidRDefault="005C4468" w:rsidP="005C4468">
            <w:pPr>
              <w:tabs>
                <w:tab w:val="num" w:pos="882"/>
              </w:tabs>
              <w:ind w:left="176" w:firstLine="5"/>
            </w:pPr>
          </w:p>
        </w:tc>
      </w:tr>
      <w:tr w:rsidR="005C4468" w:rsidRPr="00FF01EF" w14:paraId="602E160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3C4D02A5"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716B569F" w14:textId="77777777" w:rsidR="005C4468" w:rsidRPr="00FF01EF" w:rsidRDefault="005C4468" w:rsidP="005C4468">
            <w:pPr>
              <w:tabs>
                <w:tab w:val="num" w:pos="882"/>
              </w:tabs>
              <w:ind w:left="142" w:firstLine="5"/>
            </w:pPr>
            <w:r w:rsidRPr="00FF01EF">
              <w:t>Советской Армии, д.4</w:t>
            </w:r>
          </w:p>
        </w:tc>
        <w:tc>
          <w:tcPr>
            <w:tcW w:w="1412" w:type="pct"/>
            <w:shd w:val="clear" w:color="auto" w:fill="auto"/>
          </w:tcPr>
          <w:p w14:paraId="3DE6F411" w14:textId="77777777" w:rsidR="005C4468" w:rsidRPr="00FF01EF" w:rsidRDefault="005C4468" w:rsidP="005C4468">
            <w:pPr>
              <w:tabs>
                <w:tab w:val="num" w:pos="882"/>
              </w:tabs>
              <w:ind w:left="176" w:firstLine="5"/>
            </w:pPr>
          </w:p>
        </w:tc>
      </w:tr>
      <w:tr w:rsidR="005C4468" w:rsidRPr="00FF01EF" w14:paraId="72F8B30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630EF86E"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505D8C85" w14:textId="77777777" w:rsidR="005C4468" w:rsidRPr="00FF01EF" w:rsidRDefault="005C4468" w:rsidP="005C4468">
            <w:pPr>
              <w:tabs>
                <w:tab w:val="num" w:pos="882"/>
              </w:tabs>
              <w:ind w:left="142" w:firstLine="5"/>
            </w:pPr>
            <w:r w:rsidRPr="00FF01EF">
              <w:t>Советской Армии, д.5</w:t>
            </w:r>
          </w:p>
        </w:tc>
        <w:tc>
          <w:tcPr>
            <w:tcW w:w="1412" w:type="pct"/>
            <w:shd w:val="clear" w:color="auto" w:fill="auto"/>
          </w:tcPr>
          <w:p w14:paraId="2FE4AE1F" w14:textId="77777777" w:rsidR="005C4468" w:rsidRPr="00FF01EF" w:rsidRDefault="005C4468" w:rsidP="005C4468">
            <w:pPr>
              <w:tabs>
                <w:tab w:val="num" w:pos="882"/>
              </w:tabs>
              <w:ind w:left="176" w:firstLine="5"/>
            </w:pPr>
          </w:p>
        </w:tc>
      </w:tr>
      <w:tr w:rsidR="005C4468" w:rsidRPr="00FF01EF" w14:paraId="5172E46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49F7FBBD"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49815B80" w14:textId="77777777" w:rsidR="005C4468" w:rsidRPr="00FF01EF" w:rsidRDefault="005C4468" w:rsidP="005C4468">
            <w:pPr>
              <w:tabs>
                <w:tab w:val="num" w:pos="882"/>
              </w:tabs>
              <w:ind w:left="142" w:firstLine="5"/>
            </w:pPr>
            <w:r w:rsidRPr="00FF01EF">
              <w:t>Советской Армии, д.6</w:t>
            </w:r>
          </w:p>
        </w:tc>
        <w:tc>
          <w:tcPr>
            <w:tcW w:w="1412" w:type="pct"/>
            <w:shd w:val="clear" w:color="auto" w:fill="auto"/>
          </w:tcPr>
          <w:p w14:paraId="02A00F2D" w14:textId="77777777" w:rsidR="005C4468" w:rsidRPr="00FF01EF" w:rsidRDefault="005C4468" w:rsidP="005C4468">
            <w:pPr>
              <w:tabs>
                <w:tab w:val="num" w:pos="882"/>
              </w:tabs>
              <w:ind w:left="176" w:firstLine="5"/>
            </w:pPr>
          </w:p>
        </w:tc>
      </w:tr>
      <w:tr w:rsidR="005C4468" w:rsidRPr="00FF01EF" w14:paraId="3BBDF42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3FB0051A"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5EC09933" w14:textId="77777777" w:rsidR="005C4468" w:rsidRPr="00FF01EF" w:rsidRDefault="005C4468" w:rsidP="005C4468">
            <w:pPr>
              <w:tabs>
                <w:tab w:val="num" w:pos="882"/>
              </w:tabs>
              <w:ind w:left="142" w:firstLine="5"/>
            </w:pPr>
            <w:r w:rsidRPr="00FF01EF">
              <w:t>Советской Армии, д.7</w:t>
            </w:r>
          </w:p>
        </w:tc>
        <w:tc>
          <w:tcPr>
            <w:tcW w:w="1412" w:type="pct"/>
            <w:shd w:val="clear" w:color="auto" w:fill="auto"/>
          </w:tcPr>
          <w:p w14:paraId="1DC222CE" w14:textId="77777777" w:rsidR="005C4468" w:rsidRPr="00FF01EF" w:rsidRDefault="005C4468" w:rsidP="005C4468">
            <w:pPr>
              <w:tabs>
                <w:tab w:val="num" w:pos="882"/>
              </w:tabs>
              <w:ind w:left="176" w:firstLine="5"/>
            </w:pPr>
          </w:p>
        </w:tc>
      </w:tr>
      <w:tr w:rsidR="005C4468" w:rsidRPr="00FF01EF" w14:paraId="3A6ECD4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014D5D29"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0FFB9636" w14:textId="77777777" w:rsidR="005C4468" w:rsidRPr="00FF01EF" w:rsidRDefault="005C4468" w:rsidP="005C4468">
            <w:pPr>
              <w:tabs>
                <w:tab w:val="num" w:pos="882"/>
              </w:tabs>
              <w:ind w:left="142" w:firstLine="5"/>
            </w:pPr>
            <w:r w:rsidRPr="00FF01EF">
              <w:t>Советской Армии, д.9</w:t>
            </w:r>
          </w:p>
        </w:tc>
        <w:tc>
          <w:tcPr>
            <w:tcW w:w="1412" w:type="pct"/>
            <w:shd w:val="clear" w:color="auto" w:fill="auto"/>
          </w:tcPr>
          <w:p w14:paraId="41BE3E74" w14:textId="77777777" w:rsidR="005C4468" w:rsidRPr="00FF01EF" w:rsidRDefault="005C4468" w:rsidP="005C4468">
            <w:pPr>
              <w:tabs>
                <w:tab w:val="num" w:pos="882"/>
              </w:tabs>
              <w:ind w:left="176" w:firstLine="5"/>
            </w:pPr>
          </w:p>
        </w:tc>
      </w:tr>
      <w:tr w:rsidR="005C4468" w:rsidRPr="00FF01EF" w14:paraId="4D951E8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47C5285B"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71A9FA8E" w14:textId="77777777" w:rsidR="005C4468" w:rsidRPr="00FF01EF" w:rsidRDefault="005C4468" w:rsidP="005C4468">
            <w:pPr>
              <w:tabs>
                <w:tab w:val="num" w:pos="882"/>
              </w:tabs>
              <w:ind w:left="142" w:firstLine="5"/>
            </w:pPr>
            <w:r w:rsidRPr="00FF01EF">
              <w:t>Советской Армии, д.11</w:t>
            </w:r>
          </w:p>
        </w:tc>
        <w:tc>
          <w:tcPr>
            <w:tcW w:w="1412" w:type="pct"/>
            <w:shd w:val="clear" w:color="auto" w:fill="auto"/>
          </w:tcPr>
          <w:p w14:paraId="20FE0F13" w14:textId="77777777" w:rsidR="005C4468" w:rsidRPr="00FF01EF" w:rsidRDefault="005C4468" w:rsidP="005C4468">
            <w:pPr>
              <w:tabs>
                <w:tab w:val="num" w:pos="882"/>
              </w:tabs>
              <w:ind w:left="176" w:firstLine="5"/>
            </w:pPr>
          </w:p>
        </w:tc>
      </w:tr>
      <w:tr w:rsidR="005C4468" w:rsidRPr="00FF01EF" w14:paraId="63B9AD4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6CC1C81C"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tcPr>
          <w:p w14:paraId="6126BF8C" w14:textId="77777777" w:rsidR="005C4468" w:rsidRPr="00FF01EF" w:rsidRDefault="005C4468" w:rsidP="005C4468">
            <w:pPr>
              <w:tabs>
                <w:tab w:val="num" w:pos="882"/>
              </w:tabs>
              <w:ind w:left="142" w:firstLine="5"/>
            </w:pPr>
            <w:r w:rsidRPr="00FF01EF">
              <w:t>Советской Армии, д.13</w:t>
            </w:r>
          </w:p>
        </w:tc>
        <w:tc>
          <w:tcPr>
            <w:tcW w:w="1412" w:type="pct"/>
            <w:shd w:val="clear" w:color="auto" w:fill="auto"/>
          </w:tcPr>
          <w:p w14:paraId="268F54EC" w14:textId="77777777" w:rsidR="005C4468" w:rsidRPr="00FF01EF" w:rsidRDefault="005C4468" w:rsidP="005C4468">
            <w:pPr>
              <w:tabs>
                <w:tab w:val="num" w:pos="882"/>
              </w:tabs>
              <w:ind w:left="176" w:firstLine="5"/>
            </w:pPr>
          </w:p>
        </w:tc>
      </w:tr>
      <w:tr w:rsidR="005C4468" w:rsidRPr="00FF01EF" w14:paraId="574DE73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9" w:type="pct"/>
            <w:shd w:val="clear" w:color="auto" w:fill="auto"/>
            <w:vAlign w:val="center"/>
          </w:tcPr>
          <w:p w14:paraId="6538C0C6" w14:textId="77777777" w:rsidR="005C4468" w:rsidRPr="00FF01EF" w:rsidRDefault="005C4468" w:rsidP="006C034D">
            <w:pPr>
              <w:numPr>
                <w:ilvl w:val="0"/>
                <w:numId w:val="4"/>
              </w:numPr>
              <w:tabs>
                <w:tab w:val="clear" w:pos="720"/>
                <w:tab w:val="num" w:pos="882"/>
              </w:tabs>
              <w:autoSpaceDE w:val="0"/>
              <w:autoSpaceDN w:val="0"/>
              <w:adjustRightInd w:val="0"/>
              <w:ind w:left="0" w:firstLine="5"/>
              <w:jc w:val="center"/>
            </w:pPr>
          </w:p>
        </w:tc>
        <w:tc>
          <w:tcPr>
            <w:tcW w:w="3129" w:type="pct"/>
            <w:shd w:val="clear" w:color="auto" w:fill="auto"/>
            <w:vAlign w:val="bottom"/>
          </w:tcPr>
          <w:p w14:paraId="4D48592D" w14:textId="77777777" w:rsidR="005C4468" w:rsidRPr="00FF01EF" w:rsidRDefault="005C4468" w:rsidP="005C4468">
            <w:pPr>
              <w:tabs>
                <w:tab w:val="num" w:pos="882"/>
              </w:tabs>
              <w:ind w:left="142" w:firstLine="5"/>
            </w:pPr>
            <w:r w:rsidRPr="00FF01EF">
              <w:t>Советской Армии, д.27</w:t>
            </w:r>
          </w:p>
        </w:tc>
        <w:tc>
          <w:tcPr>
            <w:tcW w:w="1412" w:type="pct"/>
            <w:shd w:val="clear" w:color="auto" w:fill="auto"/>
          </w:tcPr>
          <w:p w14:paraId="6B91E6BE" w14:textId="77777777" w:rsidR="005C4468" w:rsidRPr="00FF01EF" w:rsidRDefault="005C4468" w:rsidP="005C4468">
            <w:pPr>
              <w:tabs>
                <w:tab w:val="num" w:pos="882"/>
              </w:tabs>
              <w:ind w:left="176" w:firstLine="5"/>
            </w:pPr>
          </w:p>
        </w:tc>
      </w:tr>
      <w:tr w:rsidR="005C4468" w:rsidRPr="00FF01EF" w14:paraId="14416C1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000" w:type="pct"/>
            <w:gridSpan w:val="3"/>
            <w:shd w:val="clear" w:color="auto" w:fill="auto"/>
            <w:vAlign w:val="center"/>
          </w:tcPr>
          <w:p w14:paraId="62ACA4F6" w14:textId="77777777" w:rsidR="005C4468" w:rsidRPr="00FF01EF" w:rsidRDefault="005C4468" w:rsidP="005C4468">
            <w:pPr>
              <w:autoSpaceDE w:val="0"/>
              <w:autoSpaceDN w:val="0"/>
              <w:ind w:left="34"/>
              <w:jc w:val="center"/>
            </w:pPr>
            <w:r w:rsidRPr="00FF01EF">
              <w:t xml:space="preserve">Пос. </w:t>
            </w:r>
            <w:proofErr w:type="spellStart"/>
            <w:r w:rsidRPr="00FF01EF">
              <w:t>Грозилово</w:t>
            </w:r>
            <w:proofErr w:type="spellEnd"/>
            <w:r w:rsidRPr="00FF01EF">
              <w:t>, м. Лифанов, пос. Пчелина</w:t>
            </w:r>
          </w:p>
        </w:tc>
      </w:tr>
      <w:tr w:rsidR="005C4468" w:rsidRPr="00FF01EF" w14:paraId="45D65AF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CDCE927" w14:textId="77777777" w:rsidR="005C4468" w:rsidRPr="00FF01EF" w:rsidRDefault="005C4468" w:rsidP="006C034D">
            <w:pPr>
              <w:numPr>
                <w:ilvl w:val="0"/>
                <w:numId w:val="5"/>
              </w:numPr>
              <w:autoSpaceDE w:val="0"/>
              <w:autoSpaceDN w:val="0"/>
              <w:adjustRightInd w:val="0"/>
              <w:ind w:left="0" w:firstLine="38"/>
              <w:jc w:val="center"/>
              <w:rPr>
                <w:lang w:eastAsia="en-US"/>
              </w:rPr>
            </w:pPr>
          </w:p>
        </w:tc>
        <w:tc>
          <w:tcPr>
            <w:tcW w:w="3129" w:type="pct"/>
            <w:shd w:val="clear" w:color="auto" w:fill="auto"/>
            <w:vAlign w:val="bottom"/>
          </w:tcPr>
          <w:p w14:paraId="31E9507D" w14:textId="77777777" w:rsidR="005C4468" w:rsidRPr="00FF01EF" w:rsidRDefault="005C4468" w:rsidP="005C4468">
            <w:pPr>
              <w:ind w:left="34" w:firstLine="38"/>
            </w:pPr>
            <w:proofErr w:type="spellStart"/>
            <w:r w:rsidRPr="00FF01EF">
              <w:t>Грозилово</w:t>
            </w:r>
            <w:proofErr w:type="spellEnd"/>
            <w:r w:rsidRPr="00FF01EF">
              <w:t xml:space="preserve"> пос., д.5</w:t>
            </w:r>
          </w:p>
        </w:tc>
        <w:tc>
          <w:tcPr>
            <w:tcW w:w="1412" w:type="pct"/>
            <w:shd w:val="clear" w:color="auto" w:fill="auto"/>
          </w:tcPr>
          <w:p w14:paraId="5EC1A4A6" w14:textId="77777777" w:rsidR="005C4468" w:rsidRPr="00FF01EF" w:rsidRDefault="005C4468" w:rsidP="005C4468">
            <w:pPr>
              <w:ind w:left="176" w:firstLine="38"/>
            </w:pPr>
          </w:p>
        </w:tc>
      </w:tr>
      <w:tr w:rsidR="005C4468" w:rsidRPr="00FF01EF" w14:paraId="1A4ADA0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B6C3D00" w14:textId="77777777" w:rsidR="005C4468" w:rsidRPr="00FF01EF" w:rsidRDefault="005C4468" w:rsidP="006C034D">
            <w:pPr>
              <w:numPr>
                <w:ilvl w:val="0"/>
                <w:numId w:val="5"/>
              </w:numPr>
              <w:autoSpaceDE w:val="0"/>
              <w:autoSpaceDN w:val="0"/>
              <w:adjustRightInd w:val="0"/>
              <w:ind w:left="0" w:firstLine="38"/>
              <w:jc w:val="center"/>
              <w:rPr>
                <w:lang w:eastAsia="en-US"/>
              </w:rPr>
            </w:pPr>
          </w:p>
        </w:tc>
        <w:tc>
          <w:tcPr>
            <w:tcW w:w="3129" w:type="pct"/>
            <w:shd w:val="clear" w:color="auto" w:fill="auto"/>
            <w:vAlign w:val="bottom"/>
          </w:tcPr>
          <w:p w14:paraId="126CF43B" w14:textId="77777777" w:rsidR="005C4468" w:rsidRPr="00FF01EF" w:rsidRDefault="005C4468" w:rsidP="005C4468">
            <w:pPr>
              <w:ind w:left="34" w:firstLine="38"/>
            </w:pPr>
            <w:proofErr w:type="spellStart"/>
            <w:r w:rsidRPr="00FF01EF">
              <w:t>Грозилово</w:t>
            </w:r>
            <w:proofErr w:type="spellEnd"/>
            <w:r w:rsidRPr="00FF01EF">
              <w:t xml:space="preserve"> пос., д.7</w:t>
            </w:r>
          </w:p>
        </w:tc>
        <w:tc>
          <w:tcPr>
            <w:tcW w:w="1412" w:type="pct"/>
            <w:shd w:val="clear" w:color="auto" w:fill="auto"/>
          </w:tcPr>
          <w:p w14:paraId="78E23CFE" w14:textId="77777777" w:rsidR="005C4468" w:rsidRPr="00FF01EF" w:rsidRDefault="005C4468" w:rsidP="005C4468">
            <w:pPr>
              <w:ind w:left="176" w:firstLine="38"/>
            </w:pPr>
          </w:p>
        </w:tc>
      </w:tr>
      <w:tr w:rsidR="005C4468" w:rsidRPr="00FF01EF" w14:paraId="1E44418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49A2A69"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6959D403" w14:textId="77777777" w:rsidR="005C4468" w:rsidRPr="00FF01EF" w:rsidRDefault="005C4468" w:rsidP="005C4468">
            <w:pPr>
              <w:ind w:left="34" w:firstLine="38"/>
            </w:pPr>
            <w:proofErr w:type="spellStart"/>
            <w:r w:rsidRPr="00FF01EF">
              <w:t>Грозилово</w:t>
            </w:r>
            <w:proofErr w:type="spellEnd"/>
            <w:r w:rsidRPr="00FF01EF">
              <w:t xml:space="preserve"> пос., д.9</w:t>
            </w:r>
          </w:p>
        </w:tc>
        <w:tc>
          <w:tcPr>
            <w:tcW w:w="1412" w:type="pct"/>
            <w:shd w:val="clear" w:color="auto" w:fill="auto"/>
          </w:tcPr>
          <w:p w14:paraId="36275713" w14:textId="77777777" w:rsidR="005C4468" w:rsidRPr="00FF01EF" w:rsidRDefault="005C4468" w:rsidP="005C4468">
            <w:pPr>
              <w:ind w:left="176" w:firstLine="38"/>
            </w:pPr>
          </w:p>
        </w:tc>
      </w:tr>
      <w:tr w:rsidR="005C4468" w:rsidRPr="00FF01EF" w14:paraId="7FB617A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B92B8C7"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06C770E1" w14:textId="77777777" w:rsidR="005C4468" w:rsidRPr="00FF01EF" w:rsidRDefault="005C4468" w:rsidP="005C4468">
            <w:pPr>
              <w:ind w:left="34" w:firstLine="38"/>
            </w:pPr>
            <w:proofErr w:type="spellStart"/>
            <w:r w:rsidRPr="00FF01EF">
              <w:t>Грозилово</w:t>
            </w:r>
            <w:proofErr w:type="spellEnd"/>
            <w:r w:rsidRPr="00FF01EF">
              <w:t xml:space="preserve"> пос., д.11а</w:t>
            </w:r>
          </w:p>
        </w:tc>
        <w:tc>
          <w:tcPr>
            <w:tcW w:w="1412" w:type="pct"/>
            <w:shd w:val="clear" w:color="auto" w:fill="auto"/>
          </w:tcPr>
          <w:p w14:paraId="2C421F43" w14:textId="77777777" w:rsidR="005C4468" w:rsidRPr="00FF01EF" w:rsidRDefault="005C4468" w:rsidP="005C4468">
            <w:pPr>
              <w:ind w:left="176" w:firstLine="38"/>
            </w:pPr>
          </w:p>
        </w:tc>
      </w:tr>
      <w:tr w:rsidR="005C4468" w:rsidRPr="00FF01EF" w14:paraId="0CC611C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7B6DC28"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0D28A6B4" w14:textId="77777777" w:rsidR="005C4468" w:rsidRPr="00FF01EF" w:rsidRDefault="005C4468" w:rsidP="005C4468">
            <w:pPr>
              <w:ind w:left="34" w:firstLine="38"/>
            </w:pPr>
            <w:proofErr w:type="spellStart"/>
            <w:r w:rsidRPr="00FF01EF">
              <w:t>Грозилово</w:t>
            </w:r>
            <w:proofErr w:type="spellEnd"/>
            <w:r w:rsidRPr="00FF01EF">
              <w:t xml:space="preserve"> пос., д.13</w:t>
            </w:r>
          </w:p>
        </w:tc>
        <w:tc>
          <w:tcPr>
            <w:tcW w:w="1412" w:type="pct"/>
            <w:shd w:val="clear" w:color="auto" w:fill="auto"/>
          </w:tcPr>
          <w:p w14:paraId="6B8FF565" w14:textId="77777777" w:rsidR="005C4468" w:rsidRPr="00FF01EF" w:rsidRDefault="005C4468" w:rsidP="005C4468">
            <w:pPr>
              <w:ind w:left="176" w:firstLine="38"/>
            </w:pPr>
          </w:p>
        </w:tc>
      </w:tr>
      <w:tr w:rsidR="005C4468" w:rsidRPr="00FF01EF" w14:paraId="6CE9788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5A4393D"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28349302" w14:textId="77777777" w:rsidR="005C4468" w:rsidRPr="00FF01EF" w:rsidRDefault="005C4468" w:rsidP="005C4468">
            <w:pPr>
              <w:ind w:left="34" w:firstLine="38"/>
            </w:pPr>
            <w:proofErr w:type="spellStart"/>
            <w:r w:rsidRPr="00FF01EF">
              <w:t>Грозилово</w:t>
            </w:r>
            <w:proofErr w:type="spellEnd"/>
            <w:r w:rsidRPr="00FF01EF">
              <w:t xml:space="preserve"> пос., д.14</w:t>
            </w:r>
          </w:p>
        </w:tc>
        <w:tc>
          <w:tcPr>
            <w:tcW w:w="1412" w:type="pct"/>
            <w:shd w:val="clear" w:color="auto" w:fill="auto"/>
          </w:tcPr>
          <w:p w14:paraId="03F86FE6" w14:textId="77777777" w:rsidR="005C4468" w:rsidRPr="00FF01EF" w:rsidRDefault="005C4468" w:rsidP="005C4468">
            <w:pPr>
              <w:ind w:left="176" w:firstLine="38"/>
            </w:pPr>
          </w:p>
        </w:tc>
      </w:tr>
      <w:tr w:rsidR="005C4468" w:rsidRPr="00FF01EF" w14:paraId="0C126B3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3C2F405"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79183735" w14:textId="77777777" w:rsidR="005C4468" w:rsidRPr="00FF01EF" w:rsidRDefault="005C4468" w:rsidP="005C4468">
            <w:pPr>
              <w:ind w:left="34" w:firstLine="38"/>
            </w:pPr>
            <w:proofErr w:type="spellStart"/>
            <w:r w:rsidRPr="00FF01EF">
              <w:t>Грозилово</w:t>
            </w:r>
            <w:proofErr w:type="spellEnd"/>
            <w:r w:rsidRPr="00FF01EF">
              <w:t xml:space="preserve"> пос., д.15</w:t>
            </w:r>
          </w:p>
        </w:tc>
        <w:tc>
          <w:tcPr>
            <w:tcW w:w="1412" w:type="pct"/>
            <w:shd w:val="clear" w:color="auto" w:fill="auto"/>
          </w:tcPr>
          <w:p w14:paraId="310AF2D4" w14:textId="77777777" w:rsidR="005C4468" w:rsidRPr="00FF01EF" w:rsidRDefault="005C4468" w:rsidP="005C4468">
            <w:pPr>
              <w:ind w:left="176" w:firstLine="38"/>
            </w:pPr>
          </w:p>
        </w:tc>
      </w:tr>
      <w:tr w:rsidR="005C4468" w:rsidRPr="00FF01EF" w14:paraId="4099005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9A6BE72"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4CE4E31F" w14:textId="77777777" w:rsidR="005C4468" w:rsidRPr="00FF01EF" w:rsidRDefault="005C4468" w:rsidP="005C4468">
            <w:pPr>
              <w:ind w:left="34" w:firstLine="38"/>
            </w:pPr>
            <w:proofErr w:type="spellStart"/>
            <w:r w:rsidRPr="00FF01EF">
              <w:t>Грозилово</w:t>
            </w:r>
            <w:proofErr w:type="spellEnd"/>
            <w:r w:rsidRPr="00FF01EF">
              <w:t xml:space="preserve"> пос., д.46</w:t>
            </w:r>
          </w:p>
        </w:tc>
        <w:tc>
          <w:tcPr>
            <w:tcW w:w="1412" w:type="pct"/>
            <w:shd w:val="clear" w:color="auto" w:fill="auto"/>
          </w:tcPr>
          <w:p w14:paraId="03E9EF96" w14:textId="77777777" w:rsidR="005C4468" w:rsidRPr="00FF01EF" w:rsidRDefault="005C4468" w:rsidP="005C4468">
            <w:pPr>
              <w:ind w:left="176" w:firstLine="38"/>
            </w:pPr>
          </w:p>
        </w:tc>
      </w:tr>
      <w:tr w:rsidR="005C4468" w:rsidRPr="00FF01EF" w14:paraId="129B263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8AFFCCD"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22821878" w14:textId="77777777" w:rsidR="005C4468" w:rsidRPr="00FF01EF" w:rsidRDefault="005C4468" w:rsidP="005C4468">
            <w:pPr>
              <w:ind w:left="34" w:firstLine="38"/>
            </w:pPr>
            <w:proofErr w:type="spellStart"/>
            <w:r w:rsidRPr="00FF01EF">
              <w:t>Грозилово</w:t>
            </w:r>
            <w:proofErr w:type="spellEnd"/>
            <w:r w:rsidRPr="00FF01EF">
              <w:t xml:space="preserve"> пос., д.47</w:t>
            </w:r>
          </w:p>
        </w:tc>
        <w:tc>
          <w:tcPr>
            <w:tcW w:w="1412" w:type="pct"/>
            <w:shd w:val="clear" w:color="auto" w:fill="auto"/>
          </w:tcPr>
          <w:p w14:paraId="73F17ED2" w14:textId="77777777" w:rsidR="005C4468" w:rsidRPr="00FF01EF" w:rsidRDefault="005C4468" w:rsidP="005C4468">
            <w:pPr>
              <w:ind w:left="176" w:firstLine="38"/>
            </w:pPr>
          </w:p>
        </w:tc>
      </w:tr>
      <w:tr w:rsidR="005C4468" w:rsidRPr="00FF01EF" w14:paraId="45B2C23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515E36B"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13C27F1A" w14:textId="77777777" w:rsidR="005C4468" w:rsidRPr="00FF01EF" w:rsidRDefault="005C4468" w:rsidP="005C4468">
            <w:pPr>
              <w:ind w:left="34" w:firstLine="38"/>
            </w:pPr>
            <w:proofErr w:type="spellStart"/>
            <w:r w:rsidRPr="00FF01EF">
              <w:t>Лифаново</w:t>
            </w:r>
            <w:proofErr w:type="spellEnd"/>
            <w:r w:rsidRPr="00FF01EF">
              <w:t>, д.4</w:t>
            </w:r>
          </w:p>
        </w:tc>
        <w:tc>
          <w:tcPr>
            <w:tcW w:w="1412" w:type="pct"/>
            <w:shd w:val="clear" w:color="auto" w:fill="auto"/>
          </w:tcPr>
          <w:p w14:paraId="2792CC42" w14:textId="77777777" w:rsidR="005C4468" w:rsidRPr="00FF01EF" w:rsidRDefault="005C4468" w:rsidP="005C4468">
            <w:pPr>
              <w:ind w:left="176" w:firstLine="38"/>
            </w:pPr>
          </w:p>
        </w:tc>
      </w:tr>
      <w:tr w:rsidR="005C4468" w:rsidRPr="00FF01EF" w14:paraId="0FB7F7D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5D18155"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015B936B" w14:textId="77777777" w:rsidR="005C4468" w:rsidRPr="00FF01EF" w:rsidRDefault="005C4468" w:rsidP="005C4468">
            <w:pPr>
              <w:ind w:left="34" w:firstLine="38"/>
            </w:pPr>
            <w:proofErr w:type="spellStart"/>
            <w:r w:rsidRPr="00FF01EF">
              <w:t>Лифаново</w:t>
            </w:r>
            <w:proofErr w:type="spellEnd"/>
            <w:r w:rsidRPr="00FF01EF">
              <w:t>, д.5</w:t>
            </w:r>
          </w:p>
        </w:tc>
        <w:tc>
          <w:tcPr>
            <w:tcW w:w="1412" w:type="pct"/>
            <w:shd w:val="clear" w:color="auto" w:fill="auto"/>
          </w:tcPr>
          <w:p w14:paraId="313314F6" w14:textId="77777777" w:rsidR="005C4468" w:rsidRPr="00FF01EF" w:rsidRDefault="005C4468" w:rsidP="005C4468">
            <w:pPr>
              <w:ind w:left="176" w:firstLine="38"/>
            </w:pPr>
          </w:p>
        </w:tc>
      </w:tr>
      <w:tr w:rsidR="005C4468" w:rsidRPr="00FF01EF" w14:paraId="04B6F37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FABA340"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16A2898F" w14:textId="77777777" w:rsidR="005C4468" w:rsidRPr="00FF01EF" w:rsidRDefault="005C4468" w:rsidP="005C4468">
            <w:pPr>
              <w:ind w:left="34" w:firstLine="38"/>
            </w:pPr>
            <w:proofErr w:type="spellStart"/>
            <w:r w:rsidRPr="00FF01EF">
              <w:t>Лифаново</w:t>
            </w:r>
            <w:proofErr w:type="spellEnd"/>
            <w:r w:rsidRPr="00FF01EF">
              <w:t>, д.6</w:t>
            </w:r>
          </w:p>
        </w:tc>
        <w:tc>
          <w:tcPr>
            <w:tcW w:w="1412" w:type="pct"/>
            <w:shd w:val="clear" w:color="auto" w:fill="auto"/>
          </w:tcPr>
          <w:p w14:paraId="7483F0BA" w14:textId="77777777" w:rsidR="005C4468" w:rsidRPr="00FF01EF" w:rsidRDefault="005C4468" w:rsidP="005C4468">
            <w:pPr>
              <w:ind w:left="176" w:firstLine="38"/>
            </w:pPr>
          </w:p>
        </w:tc>
      </w:tr>
      <w:tr w:rsidR="005C4468" w:rsidRPr="00FF01EF" w14:paraId="085F2B6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9A7D175"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361B678C" w14:textId="77777777" w:rsidR="005C4468" w:rsidRPr="00FF01EF" w:rsidRDefault="005C4468" w:rsidP="005C4468">
            <w:pPr>
              <w:ind w:left="34" w:firstLine="38"/>
            </w:pPr>
            <w:r w:rsidRPr="00FF01EF">
              <w:t>Пчелина, д.1</w:t>
            </w:r>
          </w:p>
        </w:tc>
        <w:tc>
          <w:tcPr>
            <w:tcW w:w="1412" w:type="pct"/>
            <w:shd w:val="clear" w:color="auto" w:fill="auto"/>
          </w:tcPr>
          <w:p w14:paraId="54602B04" w14:textId="77777777" w:rsidR="005C4468" w:rsidRPr="00FF01EF" w:rsidRDefault="005C4468" w:rsidP="005C4468">
            <w:pPr>
              <w:ind w:left="176" w:firstLine="38"/>
            </w:pPr>
          </w:p>
        </w:tc>
      </w:tr>
      <w:tr w:rsidR="005C4468" w:rsidRPr="00FF01EF" w14:paraId="59A83F8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6108D98"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0414DA23" w14:textId="77777777" w:rsidR="005C4468" w:rsidRPr="00FF01EF" w:rsidRDefault="005C4468" w:rsidP="005C4468">
            <w:pPr>
              <w:ind w:left="34" w:firstLine="38"/>
            </w:pPr>
            <w:r w:rsidRPr="00FF01EF">
              <w:t>Пчелина, д.2</w:t>
            </w:r>
          </w:p>
        </w:tc>
        <w:tc>
          <w:tcPr>
            <w:tcW w:w="1412" w:type="pct"/>
            <w:shd w:val="clear" w:color="auto" w:fill="auto"/>
          </w:tcPr>
          <w:p w14:paraId="2F0122FE" w14:textId="77777777" w:rsidR="005C4468" w:rsidRPr="00FF01EF" w:rsidRDefault="005C4468" w:rsidP="005C4468">
            <w:pPr>
              <w:ind w:left="176" w:firstLine="38"/>
            </w:pPr>
          </w:p>
        </w:tc>
      </w:tr>
      <w:tr w:rsidR="005C4468" w:rsidRPr="00FF01EF" w14:paraId="3BE843D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69A8619"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11173551" w14:textId="77777777" w:rsidR="005C4468" w:rsidRPr="00FF01EF" w:rsidRDefault="005C4468" w:rsidP="005C4468">
            <w:pPr>
              <w:ind w:left="34" w:firstLine="38"/>
            </w:pPr>
            <w:r w:rsidRPr="00FF01EF">
              <w:t>Пчелина, д.3</w:t>
            </w:r>
          </w:p>
        </w:tc>
        <w:tc>
          <w:tcPr>
            <w:tcW w:w="1412" w:type="pct"/>
            <w:shd w:val="clear" w:color="auto" w:fill="auto"/>
          </w:tcPr>
          <w:p w14:paraId="42651BCC" w14:textId="77777777" w:rsidR="005C4468" w:rsidRPr="00FF01EF" w:rsidRDefault="005C4468" w:rsidP="005C4468">
            <w:pPr>
              <w:ind w:left="176" w:firstLine="38"/>
            </w:pPr>
          </w:p>
        </w:tc>
      </w:tr>
      <w:tr w:rsidR="005C4468" w:rsidRPr="00FF01EF" w14:paraId="2D4850F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8805E8F"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4FB875A8" w14:textId="77777777" w:rsidR="005C4468" w:rsidRPr="00FF01EF" w:rsidRDefault="005C4468" w:rsidP="005C4468">
            <w:pPr>
              <w:ind w:left="34" w:firstLine="38"/>
            </w:pPr>
            <w:r w:rsidRPr="00FF01EF">
              <w:t>Пчелина, д.4</w:t>
            </w:r>
          </w:p>
        </w:tc>
        <w:tc>
          <w:tcPr>
            <w:tcW w:w="1412" w:type="pct"/>
            <w:shd w:val="clear" w:color="auto" w:fill="auto"/>
          </w:tcPr>
          <w:p w14:paraId="72868279" w14:textId="77777777" w:rsidR="005C4468" w:rsidRPr="00FF01EF" w:rsidRDefault="005C4468" w:rsidP="005C4468">
            <w:pPr>
              <w:ind w:left="176" w:firstLine="38"/>
            </w:pPr>
          </w:p>
        </w:tc>
      </w:tr>
      <w:tr w:rsidR="005C4468" w:rsidRPr="00FF01EF" w14:paraId="5217519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A5815FC"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30504C19" w14:textId="77777777" w:rsidR="005C4468" w:rsidRPr="00FF01EF" w:rsidRDefault="005C4468" w:rsidP="005C4468">
            <w:pPr>
              <w:ind w:left="34" w:firstLine="38"/>
            </w:pPr>
            <w:r w:rsidRPr="00FF01EF">
              <w:t>Пчелина, д.5</w:t>
            </w:r>
          </w:p>
        </w:tc>
        <w:tc>
          <w:tcPr>
            <w:tcW w:w="1412" w:type="pct"/>
            <w:shd w:val="clear" w:color="auto" w:fill="auto"/>
          </w:tcPr>
          <w:p w14:paraId="138435F9" w14:textId="77777777" w:rsidR="005C4468" w:rsidRPr="00FF01EF" w:rsidRDefault="005C4468" w:rsidP="005C4468">
            <w:pPr>
              <w:ind w:left="176" w:firstLine="38"/>
            </w:pPr>
          </w:p>
        </w:tc>
      </w:tr>
      <w:tr w:rsidR="005C4468" w:rsidRPr="00FF01EF" w14:paraId="5F9DEC2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3A220A3"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5DCB070C" w14:textId="77777777" w:rsidR="005C4468" w:rsidRPr="00FF01EF" w:rsidRDefault="005C4468" w:rsidP="005C4468">
            <w:pPr>
              <w:ind w:left="34" w:firstLine="38"/>
            </w:pPr>
            <w:r w:rsidRPr="00FF01EF">
              <w:t>Пчелина, д.6</w:t>
            </w:r>
          </w:p>
        </w:tc>
        <w:tc>
          <w:tcPr>
            <w:tcW w:w="1412" w:type="pct"/>
            <w:shd w:val="clear" w:color="auto" w:fill="auto"/>
          </w:tcPr>
          <w:p w14:paraId="50DA3E89" w14:textId="77777777" w:rsidR="005C4468" w:rsidRPr="00FF01EF" w:rsidRDefault="005C4468" w:rsidP="005C4468">
            <w:pPr>
              <w:ind w:left="176" w:firstLine="38"/>
            </w:pPr>
          </w:p>
        </w:tc>
      </w:tr>
      <w:tr w:rsidR="005C4468" w:rsidRPr="00FF01EF" w14:paraId="2E417A9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87A7574"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1CF8CDB1" w14:textId="77777777" w:rsidR="005C4468" w:rsidRPr="00FF01EF" w:rsidRDefault="005C4468" w:rsidP="005C4468">
            <w:pPr>
              <w:ind w:left="34" w:firstLine="38"/>
            </w:pPr>
            <w:r w:rsidRPr="00FF01EF">
              <w:t>Пчелина, д.8</w:t>
            </w:r>
          </w:p>
        </w:tc>
        <w:tc>
          <w:tcPr>
            <w:tcW w:w="1412" w:type="pct"/>
            <w:shd w:val="clear" w:color="auto" w:fill="auto"/>
          </w:tcPr>
          <w:p w14:paraId="0FF7BE05" w14:textId="77777777" w:rsidR="005C4468" w:rsidRPr="00FF01EF" w:rsidRDefault="005C4468" w:rsidP="005C4468">
            <w:pPr>
              <w:ind w:left="176" w:firstLine="38"/>
            </w:pPr>
          </w:p>
        </w:tc>
      </w:tr>
      <w:tr w:rsidR="005C4468" w:rsidRPr="00FF01EF" w14:paraId="0323CF3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107E1B9"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466B2FE7" w14:textId="77777777" w:rsidR="005C4468" w:rsidRPr="00FF01EF" w:rsidRDefault="005C4468" w:rsidP="005C4468">
            <w:pPr>
              <w:ind w:left="34" w:firstLine="38"/>
            </w:pPr>
            <w:r w:rsidRPr="00FF01EF">
              <w:t>Пчелина, д.10</w:t>
            </w:r>
          </w:p>
        </w:tc>
        <w:tc>
          <w:tcPr>
            <w:tcW w:w="1412" w:type="pct"/>
            <w:shd w:val="clear" w:color="auto" w:fill="auto"/>
          </w:tcPr>
          <w:p w14:paraId="19198584" w14:textId="77777777" w:rsidR="005C4468" w:rsidRPr="00FF01EF" w:rsidRDefault="005C4468" w:rsidP="005C4468">
            <w:pPr>
              <w:ind w:left="176" w:firstLine="38"/>
            </w:pPr>
          </w:p>
        </w:tc>
      </w:tr>
      <w:tr w:rsidR="005C4468" w:rsidRPr="00FF01EF" w14:paraId="25400F7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FD0C4DA"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571C9332" w14:textId="77777777" w:rsidR="005C4468" w:rsidRPr="00FF01EF" w:rsidRDefault="005C4468" w:rsidP="005C4468">
            <w:pPr>
              <w:ind w:left="34" w:firstLine="38"/>
            </w:pPr>
            <w:r w:rsidRPr="00FF01EF">
              <w:t>Пчелина, д.17</w:t>
            </w:r>
          </w:p>
        </w:tc>
        <w:tc>
          <w:tcPr>
            <w:tcW w:w="1412" w:type="pct"/>
            <w:shd w:val="clear" w:color="auto" w:fill="auto"/>
          </w:tcPr>
          <w:p w14:paraId="7E47D840" w14:textId="77777777" w:rsidR="005C4468" w:rsidRPr="00FF01EF" w:rsidRDefault="005C4468" w:rsidP="005C4468">
            <w:pPr>
              <w:ind w:left="176" w:firstLine="38"/>
            </w:pPr>
          </w:p>
        </w:tc>
      </w:tr>
      <w:tr w:rsidR="005C4468" w:rsidRPr="00FF01EF" w14:paraId="5BA4E89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59DA6E4"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2C1832D3" w14:textId="77777777" w:rsidR="005C4468" w:rsidRPr="00FF01EF" w:rsidRDefault="005C4468" w:rsidP="005C4468">
            <w:pPr>
              <w:ind w:left="34" w:firstLine="38"/>
            </w:pPr>
            <w:r w:rsidRPr="00FF01EF">
              <w:t>Пчелина, д.18</w:t>
            </w:r>
          </w:p>
        </w:tc>
        <w:tc>
          <w:tcPr>
            <w:tcW w:w="1412" w:type="pct"/>
            <w:shd w:val="clear" w:color="auto" w:fill="auto"/>
          </w:tcPr>
          <w:p w14:paraId="376292C2" w14:textId="77777777" w:rsidR="005C4468" w:rsidRPr="00FF01EF" w:rsidRDefault="005C4468" w:rsidP="005C4468">
            <w:pPr>
              <w:ind w:left="176" w:firstLine="38"/>
            </w:pPr>
          </w:p>
        </w:tc>
      </w:tr>
      <w:tr w:rsidR="005C4468" w:rsidRPr="00FF01EF" w14:paraId="1EC2094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07C4AC3"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1B4D0D7C" w14:textId="77777777" w:rsidR="005C4468" w:rsidRPr="00FF01EF" w:rsidRDefault="005C4468" w:rsidP="005C4468">
            <w:pPr>
              <w:ind w:left="34" w:firstLine="38"/>
            </w:pPr>
            <w:r w:rsidRPr="00FF01EF">
              <w:t>Пчелина, д.19</w:t>
            </w:r>
          </w:p>
        </w:tc>
        <w:tc>
          <w:tcPr>
            <w:tcW w:w="1412" w:type="pct"/>
            <w:shd w:val="clear" w:color="auto" w:fill="auto"/>
          </w:tcPr>
          <w:p w14:paraId="760AFE13" w14:textId="77777777" w:rsidR="005C4468" w:rsidRPr="00FF01EF" w:rsidRDefault="005C4468" w:rsidP="005C4468">
            <w:pPr>
              <w:ind w:left="176" w:firstLine="38"/>
            </w:pPr>
          </w:p>
        </w:tc>
      </w:tr>
      <w:tr w:rsidR="005C4468" w:rsidRPr="00FF01EF" w14:paraId="475EC05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4EBA61E"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2F5089E4" w14:textId="77777777" w:rsidR="005C4468" w:rsidRPr="00FF01EF" w:rsidRDefault="005C4468" w:rsidP="005C4468">
            <w:pPr>
              <w:ind w:left="34" w:firstLine="38"/>
            </w:pPr>
            <w:r w:rsidRPr="00FF01EF">
              <w:t>Пчелина, д.20</w:t>
            </w:r>
          </w:p>
        </w:tc>
        <w:tc>
          <w:tcPr>
            <w:tcW w:w="1412" w:type="pct"/>
            <w:shd w:val="clear" w:color="auto" w:fill="auto"/>
          </w:tcPr>
          <w:p w14:paraId="3FC6C41F" w14:textId="77777777" w:rsidR="005C4468" w:rsidRPr="00FF01EF" w:rsidRDefault="005C4468" w:rsidP="005C4468">
            <w:pPr>
              <w:ind w:left="176" w:firstLine="38"/>
            </w:pPr>
          </w:p>
        </w:tc>
      </w:tr>
      <w:tr w:rsidR="005C4468" w:rsidRPr="00FF01EF" w14:paraId="7428E53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906873B"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2A7E94F0" w14:textId="77777777" w:rsidR="005C4468" w:rsidRPr="00FF01EF" w:rsidRDefault="005C4468" w:rsidP="005C4468">
            <w:pPr>
              <w:ind w:left="34" w:firstLine="38"/>
            </w:pPr>
            <w:r w:rsidRPr="00FF01EF">
              <w:t>Пчелина, д.22</w:t>
            </w:r>
          </w:p>
        </w:tc>
        <w:tc>
          <w:tcPr>
            <w:tcW w:w="1412" w:type="pct"/>
            <w:shd w:val="clear" w:color="auto" w:fill="auto"/>
          </w:tcPr>
          <w:p w14:paraId="55247EFF" w14:textId="77777777" w:rsidR="005C4468" w:rsidRPr="00FF01EF" w:rsidRDefault="005C4468" w:rsidP="005C4468">
            <w:pPr>
              <w:ind w:left="176" w:firstLine="38"/>
            </w:pPr>
          </w:p>
        </w:tc>
      </w:tr>
      <w:tr w:rsidR="005C4468" w:rsidRPr="00FF01EF" w14:paraId="6842A40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FEF1E83"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73728132" w14:textId="77777777" w:rsidR="005C4468" w:rsidRPr="00FF01EF" w:rsidRDefault="005C4468" w:rsidP="005C4468">
            <w:pPr>
              <w:ind w:left="34" w:firstLine="38"/>
            </w:pPr>
            <w:r w:rsidRPr="00FF01EF">
              <w:t>Пчелина, д.23</w:t>
            </w:r>
          </w:p>
        </w:tc>
        <w:tc>
          <w:tcPr>
            <w:tcW w:w="1412" w:type="pct"/>
            <w:shd w:val="clear" w:color="auto" w:fill="auto"/>
          </w:tcPr>
          <w:p w14:paraId="0AD353CD" w14:textId="77777777" w:rsidR="005C4468" w:rsidRPr="00FF01EF" w:rsidRDefault="005C4468" w:rsidP="005C4468">
            <w:pPr>
              <w:ind w:left="176" w:firstLine="38"/>
            </w:pPr>
          </w:p>
        </w:tc>
      </w:tr>
      <w:tr w:rsidR="005C4468" w:rsidRPr="00FF01EF" w14:paraId="0EEDDC3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F9BA876" w14:textId="77777777" w:rsidR="005C4468" w:rsidRPr="00FF01EF" w:rsidRDefault="005C4468" w:rsidP="006C034D">
            <w:pPr>
              <w:numPr>
                <w:ilvl w:val="0"/>
                <w:numId w:val="5"/>
              </w:numPr>
              <w:autoSpaceDE w:val="0"/>
              <w:autoSpaceDN w:val="0"/>
              <w:adjustRightInd w:val="0"/>
              <w:ind w:left="0" w:firstLine="38"/>
              <w:jc w:val="center"/>
            </w:pPr>
          </w:p>
        </w:tc>
        <w:tc>
          <w:tcPr>
            <w:tcW w:w="3129" w:type="pct"/>
            <w:shd w:val="clear" w:color="auto" w:fill="auto"/>
            <w:vAlign w:val="bottom"/>
          </w:tcPr>
          <w:p w14:paraId="719AA3BC" w14:textId="77777777" w:rsidR="005C4468" w:rsidRPr="00FF01EF" w:rsidRDefault="005C4468" w:rsidP="005C4468">
            <w:pPr>
              <w:ind w:left="34" w:firstLine="38"/>
            </w:pPr>
            <w:r w:rsidRPr="00FF01EF">
              <w:t>Пчелина, д.24</w:t>
            </w:r>
          </w:p>
        </w:tc>
        <w:tc>
          <w:tcPr>
            <w:tcW w:w="1412" w:type="pct"/>
            <w:shd w:val="clear" w:color="auto" w:fill="auto"/>
          </w:tcPr>
          <w:p w14:paraId="54886093" w14:textId="77777777" w:rsidR="005C4468" w:rsidRPr="00FF01EF" w:rsidRDefault="005C4468" w:rsidP="005C4468">
            <w:pPr>
              <w:ind w:left="176" w:firstLine="38"/>
            </w:pPr>
          </w:p>
        </w:tc>
      </w:tr>
      <w:tr w:rsidR="005C4468" w:rsidRPr="00FF01EF" w14:paraId="0C72F53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shd w:val="clear" w:color="auto" w:fill="auto"/>
            <w:vAlign w:val="center"/>
          </w:tcPr>
          <w:p w14:paraId="56260AA3" w14:textId="77777777" w:rsidR="005C4468" w:rsidRPr="00FF01EF" w:rsidRDefault="005C4468" w:rsidP="005C4468">
            <w:pPr>
              <w:autoSpaceDE w:val="0"/>
              <w:autoSpaceDN w:val="0"/>
              <w:ind w:left="34" w:firstLine="38"/>
              <w:jc w:val="center"/>
            </w:pPr>
            <w:r w:rsidRPr="00FF01EF">
              <w:t>Пос. Фрунзе</w:t>
            </w:r>
          </w:p>
        </w:tc>
      </w:tr>
      <w:tr w:rsidR="005C4468" w:rsidRPr="00FF01EF" w14:paraId="30717EE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1353ACF"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621DE127" w14:textId="77777777" w:rsidR="005C4468" w:rsidRPr="00FF01EF" w:rsidRDefault="005C4468" w:rsidP="005C4468">
            <w:pPr>
              <w:ind w:left="34" w:firstLine="38"/>
            </w:pPr>
            <w:r w:rsidRPr="00FF01EF">
              <w:t>Фрунзе, д.1</w:t>
            </w:r>
          </w:p>
        </w:tc>
        <w:tc>
          <w:tcPr>
            <w:tcW w:w="1412" w:type="pct"/>
            <w:shd w:val="clear" w:color="auto" w:fill="auto"/>
          </w:tcPr>
          <w:p w14:paraId="2F5379B9" w14:textId="77777777" w:rsidR="005C4468" w:rsidRPr="00FF01EF" w:rsidRDefault="005C4468" w:rsidP="005C4468">
            <w:pPr>
              <w:ind w:left="176" w:firstLine="38"/>
            </w:pPr>
          </w:p>
        </w:tc>
      </w:tr>
      <w:tr w:rsidR="005C4468" w:rsidRPr="00FF01EF" w14:paraId="599A917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D1E55D0"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5FCEC3A2" w14:textId="77777777" w:rsidR="005C4468" w:rsidRPr="00FF01EF" w:rsidRDefault="005C4468" w:rsidP="005C4468">
            <w:pPr>
              <w:ind w:left="34" w:firstLine="38"/>
            </w:pPr>
            <w:r w:rsidRPr="00FF01EF">
              <w:t>Фрунзе, д.2</w:t>
            </w:r>
          </w:p>
        </w:tc>
        <w:tc>
          <w:tcPr>
            <w:tcW w:w="1412" w:type="pct"/>
            <w:shd w:val="clear" w:color="auto" w:fill="auto"/>
          </w:tcPr>
          <w:p w14:paraId="1A340B1A" w14:textId="77777777" w:rsidR="005C4468" w:rsidRPr="00FF01EF" w:rsidRDefault="005C4468" w:rsidP="005C4468">
            <w:pPr>
              <w:ind w:left="176" w:firstLine="38"/>
            </w:pPr>
          </w:p>
        </w:tc>
      </w:tr>
      <w:tr w:rsidR="005C4468" w:rsidRPr="00FF01EF" w14:paraId="5421F0A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9CBD588"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3BCB7E93" w14:textId="77777777" w:rsidR="005C4468" w:rsidRPr="00FF01EF" w:rsidRDefault="005C4468" w:rsidP="005C4468">
            <w:pPr>
              <w:ind w:left="34" w:firstLine="38"/>
            </w:pPr>
            <w:r w:rsidRPr="00FF01EF">
              <w:t>Фрунзе, д.3</w:t>
            </w:r>
          </w:p>
        </w:tc>
        <w:tc>
          <w:tcPr>
            <w:tcW w:w="1412" w:type="pct"/>
            <w:shd w:val="clear" w:color="auto" w:fill="auto"/>
          </w:tcPr>
          <w:p w14:paraId="08C3A1C6" w14:textId="77777777" w:rsidR="005C4468" w:rsidRPr="00FF01EF" w:rsidRDefault="005C4468" w:rsidP="005C4468">
            <w:pPr>
              <w:ind w:left="176" w:firstLine="38"/>
            </w:pPr>
          </w:p>
        </w:tc>
      </w:tr>
      <w:tr w:rsidR="005C4468" w:rsidRPr="00FF01EF" w14:paraId="6E4A3D3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5197089"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2BFF1103" w14:textId="77777777" w:rsidR="005C4468" w:rsidRPr="00FF01EF" w:rsidRDefault="005C4468" w:rsidP="005C4468">
            <w:pPr>
              <w:ind w:left="34" w:firstLine="38"/>
            </w:pPr>
            <w:r w:rsidRPr="00FF01EF">
              <w:t>Фрунзе, д.4</w:t>
            </w:r>
          </w:p>
        </w:tc>
        <w:tc>
          <w:tcPr>
            <w:tcW w:w="1412" w:type="pct"/>
            <w:shd w:val="clear" w:color="auto" w:fill="auto"/>
          </w:tcPr>
          <w:p w14:paraId="733C6060" w14:textId="77777777" w:rsidR="005C4468" w:rsidRPr="00FF01EF" w:rsidRDefault="005C4468" w:rsidP="005C4468">
            <w:pPr>
              <w:ind w:left="176" w:firstLine="38"/>
            </w:pPr>
          </w:p>
        </w:tc>
      </w:tr>
      <w:tr w:rsidR="005C4468" w:rsidRPr="00FF01EF" w14:paraId="4503395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11BF21A"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1823980E" w14:textId="77777777" w:rsidR="005C4468" w:rsidRPr="00FF01EF" w:rsidRDefault="005C4468" w:rsidP="005C4468">
            <w:pPr>
              <w:ind w:left="34" w:firstLine="38"/>
            </w:pPr>
            <w:r w:rsidRPr="00FF01EF">
              <w:t>Фрунзе, д.5</w:t>
            </w:r>
          </w:p>
        </w:tc>
        <w:tc>
          <w:tcPr>
            <w:tcW w:w="1412" w:type="pct"/>
            <w:shd w:val="clear" w:color="auto" w:fill="auto"/>
          </w:tcPr>
          <w:p w14:paraId="288D04F0" w14:textId="77777777" w:rsidR="005C4468" w:rsidRPr="00FF01EF" w:rsidRDefault="005C4468" w:rsidP="005C4468">
            <w:pPr>
              <w:ind w:left="176" w:firstLine="38"/>
            </w:pPr>
          </w:p>
        </w:tc>
      </w:tr>
      <w:tr w:rsidR="005C4468" w:rsidRPr="00FF01EF" w14:paraId="0B223CD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7BB8364"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5FAC636D" w14:textId="77777777" w:rsidR="005C4468" w:rsidRPr="00FF01EF" w:rsidRDefault="005C4468" w:rsidP="005C4468">
            <w:pPr>
              <w:ind w:left="34" w:firstLine="38"/>
            </w:pPr>
            <w:r w:rsidRPr="00FF01EF">
              <w:t>Фрунзе, д.6</w:t>
            </w:r>
          </w:p>
        </w:tc>
        <w:tc>
          <w:tcPr>
            <w:tcW w:w="1412" w:type="pct"/>
            <w:shd w:val="clear" w:color="auto" w:fill="auto"/>
          </w:tcPr>
          <w:p w14:paraId="736F2D1A" w14:textId="77777777" w:rsidR="005C4468" w:rsidRPr="00FF01EF" w:rsidRDefault="005C4468" w:rsidP="005C4468">
            <w:pPr>
              <w:ind w:left="176" w:firstLine="38"/>
            </w:pPr>
          </w:p>
        </w:tc>
      </w:tr>
      <w:tr w:rsidR="005C4468" w:rsidRPr="00FF01EF" w14:paraId="1A765D9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B853B28"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013B3DB5" w14:textId="77777777" w:rsidR="005C4468" w:rsidRPr="00FF01EF" w:rsidRDefault="005C4468" w:rsidP="005C4468">
            <w:pPr>
              <w:ind w:left="34" w:firstLine="38"/>
            </w:pPr>
            <w:r w:rsidRPr="00FF01EF">
              <w:t>Фрунзе, д.7</w:t>
            </w:r>
          </w:p>
        </w:tc>
        <w:tc>
          <w:tcPr>
            <w:tcW w:w="1412" w:type="pct"/>
            <w:shd w:val="clear" w:color="auto" w:fill="auto"/>
          </w:tcPr>
          <w:p w14:paraId="58BB09DE" w14:textId="77777777" w:rsidR="005C4468" w:rsidRPr="00FF01EF" w:rsidRDefault="005C4468" w:rsidP="005C4468">
            <w:pPr>
              <w:ind w:left="176" w:firstLine="38"/>
            </w:pPr>
          </w:p>
        </w:tc>
      </w:tr>
      <w:tr w:rsidR="005C4468" w:rsidRPr="00FF01EF" w14:paraId="301C4B9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9F079C3"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297C11DF" w14:textId="77777777" w:rsidR="005C4468" w:rsidRPr="00FF01EF" w:rsidRDefault="005C4468" w:rsidP="005C4468">
            <w:pPr>
              <w:ind w:left="34" w:firstLine="38"/>
            </w:pPr>
            <w:r w:rsidRPr="00FF01EF">
              <w:t>Фрунзе, д.8</w:t>
            </w:r>
          </w:p>
        </w:tc>
        <w:tc>
          <w:tcPr>
            <w:tcW w:w="1412" w:type="pct"/>
            <w:shd w:val="clear" w:color="auto" w:fill="auto"/>
          </w:tcPr>
          <w:p w14:paraId="17C65E4C" w14:textId="77777777" w:rsidR="005C4468" w:rsidRPr="00FF01EF" w:rsidRDefault="005C4468" w:rsidP="005C4468">
            <w:pPr>
              <w:ind w:left="176" w:firstLine="38"/>
            </w:pPr>
          </w:p>
        </w:tc>
      </w:tr>
      <w:tr w:rsidR="005C4468" w:rsidRPr="00FF01EF" w14:paraId="07993D3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88DED93"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07DFFFF1" w14:textId="77777777" w:rsidR="005C4468" w:rsidRPr="00FF01EF" w:rsidRDefault="005C4468" w:rsidP="005C4468">
            <w:pPr>
              <w:ind w:left="34" w:firstLine="38"/>
            </w:pPr>
            <w:r w:rsidRPr="00FF01EF">
              <w:t>Фрунзе, д.9</w:t>
            </w:r>
          </w:p>
        </w:tc>
        <w:tc>
          <w:tcPr>
            <w:tcW w:w="1412" w:type="pct"/>
            <w:shd w:val="clear" w:color="auto" w:fill="auto"/>
          </w:tcPr>
          <w:p w14:paraId="376A645E" w14:textId="77777777" w:rsidR="005C4468" w:rsidRPr="00FF01EF" w:rsidRDefault="005C4468" w:rsidP="005C4468">
            <w:pPr>
              <w:ind w:left="176" w:firstLine="38"/>
            </w:pPr>
          </w:p>
        </w:tc>
      </w:tr>
      <w:tr w:rsidR="005C4468" w:rsidRPr="00FF01EF" w14:paraId="6063E40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CCF5E39"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5A5E7D5B" w14:textId="77777777" w:rsidR="005C4468" w:rsidRPr="00FF01EF" w:rsidRDefault="005C4468" w:rsidP="005C4468">
            <w:pPr>
              <w:ind w:left="34" w:firstLine="38"/>
            </w:pPr>
            <w:r w:rsidRPr="00FF01EF">
              <w:t>Фрунзе, д.10</w:t>
            </w:r>
          </w:p>
        </w:tc>
        <w:tc>
          <w:tcPr>
            <w:tcW w:w="1412" w:type="pct"/>
            <w:shd w:val="clear" w:color="auto" w:fill="auto"/>
          </w:tcPr>
          <w:p w14:paraId="75FC054A" w14:textId="77777777" w:rsidR="005C4468" w:rsidRPr="00FF01EF" w:rsidRDefault="005C4468" w:rsidP="005C4468">
            <w:pPr>
              <w:ind w:left="176" w:firstLine="38"/>
            </w:pPr>
          </w:p>
        </w:tc>
      </w:tr>
      <w:tr w:rsidR="005C4468" w:rsidRPr="00FF01EF" w14:paraId="3F6484F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3302CB8"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1A308DED" w14:textId="77777777" w:rsidR="005C4468" w:rsidRPr="00FF01EF" w:rsidRDefault="005C4468" w:rsidP="005C4468">
            <w:pPr>
              <w:ind w:left="34" w:firstLine="38"/>
            </w:pPr>
            <w:r w:rsidRPr="00FF01EF">
              <w:t>Фрунзе, д.11</w:t>
            </w:r>
          </w:p>
        </w:tc>
        <w:tc>
          <w:tcPr>
            <w:tcW w:w="1412" w:type="pct"/>
            <w:shd w:val="clear" w:color="auto" w:fill="auto"/>
          </w:tcPr>
          <w:p w14:paraId="53C172F8" w14:textId="77777777" w:rsidR="005C4468" w:rsidRPr="00FF01EF" w:rsidRDefault="005C4468" w:rsidP="005C4468">
            <w:pPr>
              <w:ind w:left="176" w:firstLine="38"/>
            </w:pPr>
          </w:p>
        </w:tc>
      </w:tr>
      <w:tr w:rsidR="005C4468" w:rsidRPr="00FF01EF" w14:paraId="59CF7E1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E4CB3CC"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2F9A4CF6" w14:textId="77777777" w:rsidR="005C4468" w:rsidRPr="00FF01EF" w:rsidRDefault="005C4468" w:rsidP="005C4468">
            <w:pPr>
              <w:ind w:left="34" w:firstLine="38"/>
            </w:pPr>
            <w:r w:rsidRPr="00FF01EF">
              <w:t>Фрунзе, д.12</w:t>
            </w:r>
          </w:p>
        </w:tc>
        <w:tc>
          <w:tcPr>
            <w:tcW w:w="1412" w:type="pct"/>
            <w:shd w:val="clear" w:color="auto" w:fill="auto"/>
          </w:tcPr>
          <w:p w14:paraId="4D874784" w14:textId="77777777" w:rsidR="005C4468" w:rsidRPr="00FF01EF" w:rsidRDefault="005C4468" w:rsidP="005C4468">
            <w:pPr>
              <w:ind w:left="176" w:firstLine="38"/>
            </w:pPr>
          </w:p>
        </w:tc>
      </w:tr>
      <w:tr w:rsidR="005C4468" w:rsidRPr="00FF01EF" w14:paraId="697423A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8257B8C"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21016402" w14:textId="77777777" w:rsidR="005C4468" w:rsidRPr="00FF01EF" w:rsidRDefault="005C4468" w:rsidP="005C4468">
            <w:pPr>
              <w:ind w:left="34" w:firstLine="38"/>
            </w:pPr>
            <w:r w:rsidRPr="00FF01EF">
              <w:t>Фрунзе, д.13</w:t>
            </w:r>
          </w:p>
        </w:tc>
        <w:tc>
          <w:tcPr>
            <w:tcW w:w="1412" w:type="pct"/>
            <w:shd w:val="clear" w:color="auto" w:fill="auto"/>
          </w:tcPr>
          <w:p w14:paraId="4D665267" w14:textId="77777777" w:rsidR="005C4468" w:rsidRPr="00FF01EF" w:rsidRDefault="005C4468" w:rsidP="005C4468">
            <w:pPr>
              <w:ind w:left="176" w:firstLine="38"/>
            </w:pPr>
          </w:p>
        </w:tc>
      </w:tr>
      <w:tr w:rsidR="005C4468" w:rsidRPr="00FF01EF" w14:paraId="50AFD36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7892054"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52A9FBC0" w14:textId="77777777" w:rsidR="005C4468" w:rsidRPr="00FF01EF" w:rsidRDefault="005C4468" w:rsidP="005C4468">
            <w:pPr>
              <w:ind w:left="34" w:firstLine="38"/>
            </w:pPr>
            <w:r w:rsidRPr="00FF01EF">
              <w:t>Фрунзе, д.14</w:t>
            </w:r>
          </w:p>
        </w:tc>
        <w:tc>
          <w:tcPr>
            <w:tcW w:w="1412" w:type="pct"/>
            <w:shd w:val="clear" w:color="auto" w:fill="auto"/>
          </w:tcPr>
          <w:p w14:paraId="5E2BC84B" w14:textId="77777777" w:rsidR="005C4468" w:rsidRPr="00FF01EF" w:rsidRDefault="005C4468" w:rsidP="005C4468">
            <w:pPr>
              <w:ind w:left="176" w:firstLine="38"/>
            </w:pPr>
          </w:p>
        </w:tc>
      </w:tr>
      <w:tr w:rsidR="005C4468" w:rsidRPr="00FF01EF" w14:paraId="37B526A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44D7D9F"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2BD8EB85" w14:textId="77777777" w:rsidR="005C4468" w:rsidRPr="00FF01EF" w:rsidRDefault="005C4468" w:rsidP="005C4468">
            <w:pPr>
              <w:ind w:left="34" w:firstLine="38"/>
            </w:pPr>
            <w:r w:rsidRPr="00FF01EF">
              <w:t>Фрунзе, д.15</w:t>
            </w:r>
          </w:p>
        </w:tc>
        <w:tc>
          <w:tcPr>
            <w:tcW w:w="1412" w:type="pct"/>
            <w:shd w:val="clear" w:color="auto" w:fill="auto"/>
          </w:tcPr>
          <w:p w14:paraId="3BD00DFB" w14:textId="77777777" w:rsidR="005C4468" w:rsidRPr="00FF01EF" w:rsidRDefault="005C4468" w:rsidP="005C4468">
            <w:pPr>
              <w:ind w:left="176" w:firstLine="38"/>
            </w:pPr>
          </w:p>
        </w:tc>
      </w:tr>
      <w:tr w:rsidR="005C4468" w:rsidRPr="00FF01EF" w14:paraId="58C9C48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B98D805"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71A3FB40" w14:textId="77777777" w:rsidR="005C4468" w:rsidRPr="00FF01EF" w:rsidRDefault="005C4468" w:rsidP="005C4468">
            <w:pPr>
              <w:ind w:left="34" w:firstLine="38"/>
            </w:pPr>
            <w:r w:rsidRPr="00FF01EF">
              <w:t>Фрунзе, д.16</w:t>
            </w:r>
          </w:p>
        </w:tc>
        <w:tc>
          <w:tcPr>
            <w:tcW w:w="1412" w:type="pct"/>
            <w:shd w:val="clear" w:color="auto" w:fill="auto"/>
          </w:tcPr>
          <w:p w14:paraId="3AEAB25F" w14:textId="77777777" w:rsidR="005C4468" w:rsidRPr="00FF01EF" w:rsidRDefault="005C4468" w:rsidP="005C4468">
            <w:pPr>
              <w:ind w:left="176" w:firstLine="38"/>
            </w:pPr>
          </w:p>
        </w:tc>
      </w:tr>
      <w:tr w:rsidR="005C4468" w:rsidRPr="00FF01EF" w14:paraId="64DDAAD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F860720"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63CC2F6A" w14:textId="77777777" w:rsidR="005C4468" w:rsidRPr="00FF01EF" w:rsidRDefault="005C4468" w:rsidP="005C4468">
            <w:pPr>
              <w:ind w:left="34" w:firstLine="38"/>
            </w:pPr>
            <w:r w:rsidRPr="00FF01EF">
              <w:t>Фрунзе, д.17</w:t>
            </w:r>
          </w:p>
        </w:tc>
        <w:tc>
          <w:tcPr>
            <w:tcW w:w="1412" w:type="pct"/>
            <w:shd w:val="clear" w:color="auto" w:fill="auto"/>
          </w:tcPr>
          <w:p w14:paraId="2B43D8B7" w14:textId="77777777" w:rsidR="005C4468" w:rsidRPr="00FF01EF" w:rsidRDefault="005C4468" w:rsidP="005C4468">
            <w:pPr>
              <w:ind w:left="176" w:firstLine="38"/>
            </w:pPr>
          </w:p>
        </w:tc>
      </w:tr>
      <w:tr w:rsidR="005C4468" w:rsidRPr="00FF01EF" w14:paraId="18D4F1B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6EFC316"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571BF9AF" w14:textId="77777777" w:rsidR="005C4468" w:rsidRPr="00FF01EF" w:rsidRDefault="005C4468" w:rsidP="005C4468">
            <w:pPr>
              <w:ind w:left="34" w:firstLine="38"/>
            </w:pPr>
            <w:r w:rsidRPr="00FF01EF">
              <w:t>Фрунзе, д.18</w:t>
            </w:r>
          </w:p>
        </w:tc>
        <w:tc>
          <w:tcPr>
            <w:tcW w:w="1412" w:type="pct"/>
            <w:shd w:val="clear" w:color="auto" w:fill="auto"/>
          </w:tcPr>
          <w:p w14:paraId="67468E7B" w14:textId="77777777" w:rsidR="005C4468" w:rsidRPr="00FF01EF" w:rsidRDefault="005C4468" w:rsidP="005C4468">
            <w:pPr>
              <w:ind w:left="176" w:firstLine="38"/>
            </w:pPr>
          </w:p>
        </w:tc>
      </w:tr>
      <w:tr w:rsidR="005C4468" w:rsidRPr="00FF01EF" w14:paraId="503D428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C496B3F" w14:textId="77777777" w:rsidR="005C4468" w:rsidRPr="00FF01EF" w:rsidRDefault="005C4468" w:rsidP="006C034D">
            <w:pPr>
              <w:numPr>
                <w:ilvl w:val="0"/>
                <w:numId w:val="6"/>
              </w:numPr>
              <w:autoSpaceDE w:val="0"/>
              <w:autoSpaceDN w:val="0"/>
              <w:adjustRightInd w:val="0"/>
              <w:ind w:left="0" w:firstLine="38"/>
              <w:jc w:val="center"/>
              <w:rPr>
                <w:lang w:eastAsia="en-US"/>
              </w:rPr>
            </w:pPr>
          </w:p>
        </w:tc>
        <w:tc>
          <w:tcPr>
            <w:tcW w:w="3129" w:type="pct"/>
            <w:shd w:val="clear" w:color="auto" w:fill="auto"/>
            <w:vAlign w:val="bottom"/>
          </w:tcPr>
          <w:p w14:paraId="67A41618" w14:textId="77777777" w:rsidR="005C4468" w:rsidRPr="00FF01EF" w:rsidRDefault="005C4468" w:rsidP="005C4468">
            <w:pPr>
              <w:ind w:left="34" w:firstLine="38"/>
            </w:pPr>
            <w:r w:rsidRPr="00FF01EF">
              <w:t>Фрунзе, д.19</w:t>
            </w:r>
          </w:p>
        </w:tc>
        <w:tc>
          <w:tcPr>
            <w:tcW w:w="1412" w:type="pct"/>
            <w:shd w:val="clear" w:color="auto" w:fill="auto"/>
          </w:tcPr>
          <w:p w14:paraId="1CF07821" w14:textId="77777777" w:rsidR="005C4468" w:rsidRPr="00FF01EF" w:rsidRDefault="005C4468" w:rsidP="005C4468">
            <w:pPr>
              <w:ind w:left="176" w:firstLine="38"/>
            </w:pPr>
          </w:p>
        </w:tc>
      </w:tr>
      <w:tr w:rsidR="005C4468" w:rsidRPr="00FF01EF" w14:paraId="1B2792F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92F471B" w14:textId="77777777" w:rsidR="005C4468" w:rsidRPr="00FF01EF" w:rsidRDefault="005C4468" w:rsidP="006C034D">
            <w:pPr>
              <w:numPr>
                <w:ilvl w:val="0"/>
                <w:numId w:val="6"/>
              </w:numPr>
              <w:autoSpaceDE w:val="0"/>
              <w:autoSpaceDN w:val="0"/>
              <w:adjustRightInd w:val="0"/>
              <w:ind w:left="0" w:firstLine="38"/>
              <w:jc w:val="center"/>
              <w:rPr>
                <w:lang w:eastAsia="en-US"/>
              </w:rPr>
            </w:pPr>
          </w:p>
        </w:tc>
        <w:tc>
          <w:tcPr>
            <w:tcW w:w="3129" w:type="pct"/>
            <w:shd w:val="clear" w:color="auto" w:fill="auto"/>
            <w:vAlign w:val="bottom"/>
          </w:tcPr>
          <w:p w14:paraId="05C7CAE0" w14:textId="77777777" w:rsidR="005C4468" w:rsidRPr="00FF01EF" w:rsidRDefault="005C4468" w:rsidP="005C4468">
            <w:pPr>
              <w:ind w:left="34" w:firstLine="38"/>
            </w:pPr>
            <w:r w:rsidRPr="00FF01EF">
              <w:t>Фрунзе, д.20</w:t>
            </w:r>
          </w:p>
        </w:tc>
        <w:tc>
          <w:tcPr>
            <w:tcW w:w="1412" w:type="pct"/>
            <w:shd w:val="clear" w:color="auto" w:fill="auto"/>
          </w:tcPr>
          <w:p w14:paraId="5CBEB4B6" w14:textId="77777777" w:rsidR="005C4468" w:rsidRPr="00FF01EF" w:rsidRDefault="005C4468" w:rsidP="005C4468">
            <w:pPr>
              <w:ind w:left="176" w:firstLine="38"/>
            </w:pPr>
          </w:p>
        </w:tc>
      </w:tr>
      <w:tr w:rsidR="005C4468" w:rsidRPr="00FF01EF" w14:paraId="5076DE8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83D05CF"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3814C35F" w14:textId="77777777" w:rsidR="005C4468" w:rsidRPr="00FF01EF" w:rsidRDefault="005C4468" w:rsidP="005C4468">
            <w:pPr>
              <w:ind w:left="34" w:firstLine="38"/>
            </w:pPr>
            <w:r w:rsidRPr="00FF01EF">
              <w:t>Фрунзе, д.21</w:t>
            </w:r>
          </w:p>
        </w:tc>
        <w:tc>
          <w:tcPr>
            <w:tcW w:w="1412" w:type="pct"/>
            <w:shd w:val="clear" w:color="auto" w:fill="auto"/>
          </w:tcPr>
          <w:p w14:paraId="0F97DFF1" w14:textId="77777777" w:rsidR="005C4468" w:rsidRPr="00FF01EF" w:rsidRDefault="005C4468" w:rsidP="005C4468">
            <w:pPr>
              <w:ind w:left="176" w:firstLine="38"/>
            </w:pPr>
          </w:p>
        </w:tc>
      </w:tr>
      <w:tr w:rsidR="005C4468" w:rsidRPr="00FF01EF" w14:paraId="6CFEE0F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B43501B"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60651A10" w14:textId="77777777" w:rsidR="005C4468" w:rsidRPr="00FF01EF" w:rsidRDefault="005C4468" w:rsidP="005C4468">
            <w:pPr>
              <w:ind w:left="34" w:firstLine="38"/>
            </w:pPr>
            <w:r w:rsidRPr="00FF01EF">
              <w:t>Фрунзе, д.22</w:t>
            </w:r>
          </w:p>
        </w:tc>
        <w:tc>
          <w:tcPr>
            <w:tcW w:w="1412" w:type="pct"/>
            <w:shd w:val="clear" w:color="auto" w:fill="auto"/>
          </w:tcPr>
          <w:p w14:paraId="21A5B434" w14:textId="77777777" w:rsidR="005C4468" w:rsidRPr="00FF01EF" w:rsidRDefault="005C4468" w:rsidP="005C4468">
            <w:pPr>
              <w:ind w:left="176" w:firstLine="38"/>
            </w:pPr>
          </w:p>
        </w:tc>
      </w:tr>
      <w:tr w:rsidR="005C4468" w:rsidRPr="00FF01EF" w14:paraId="64955D5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9086448"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21FBD2D5" w14:textId="77777777" w:rsidR="005C4468" w:rsidRPr="00FF01EF" w:rsidRDefault="005C4468" w:rsidP="005C4468">
            <w:pPr>
              <w:ind w:left="34" w:firstLine="38"/>
            </w:pPr>
            <w:r w:rsidRPr="00FF01EF">
              <w:t>Фрунзе, д.23</w:t>
            </w:r>
          </w:p>
        </w:tc>
        <w:tc>
          <w:tcPr>
            <w:tcW w:w="1412" w:type="pct"/>
            <w:shd w:val="clear" w:color="auto" w:fill="auto"/>
          </w:tcPr>
          <w:p w14:paraId="54D40374" w14:textId="77777777" w:rsidR="005C4468" w:rsidRPr="00FF01EF" w:rsidRDefault="005C4468" w:rsidP="005C4468">
            <w:pPr>
              <w:ind w:left="176" w:firstLine="38"/>
            </w:pPr>
          </w:p>
        </w:tc>
      </w:tr>
      <w:tr w:rsidR="005C4468" w:rsidRPr="00FF01EF" w14:paraId="4A34238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129E702"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4F9017DC" w14:textId="77777777" w:rsidR="005C4468" w:rsidRPr="00FF01EF" w:rsidRDefault="005C4468" w:rsidP="005C4468">
            <w:pPr>
              <w:ind w:left="34" w:firstLine="38"/>
            </w:pPr>
            <w:r w:rsidRPr="00FF01EF">
              <w:t>Фрунзе, д.24</w:t>
            </w:r>
          </w:p>
        </w:tc>
        <w:tc>
          <w:tcPr>
            <w:tcW w:w="1412" w:type="pct"/>
            <w:shd w:val="clear" w:color="auto" w:fill="auto"/>
          </w:tcPr>
          <w:p w14:paraId="65F02E7B" w14:textId="77777777" w:rsidR="005C4468" w:rsidRPr="00FF01EF" w:rsidRDefault="005C4468" w:rsidP="005C4468">
            <w:pPr>
              <w:ind w:left="176" w:firstLine="38"/>
            </w:pPr>
          </w:p>
        </w:tc>
      </w:tr>
      <w:tr w:rsidR="005C4468" w:rsidRPr="00FF01EF" w14:paraId="0E4E9C6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D442C77"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4B6AA812" w14:textId="77777777" w:rsidR="005C4468" w:rsidRPr="00FF01EF" w:rsidRDefault="005C4468" w:rsidP="005C4468">
            <w:pPr>
              <w:ind w:left="34" w:firstLine="38"/>
            </w:pPr>
            <w:r w:rsidRPr="00FF01EF">
              <w:t>Фрунзе, д.25</w:t>
            </w:r>
          </w:p>
        </w:tc>
        <w:tc>
          <w:tcPr>
            <w:tcW w:w="1412" w:type="pct"/>
            <w:shd w:val="clear" w:color="auto" w:fill="auto"/>
          </w:tcPr>
          <w:p w14:paraId="55BEA862" w14:textId="77777777" w:rsidR="005C4468" w:rsidRPr="00FF01EF" w:rsidRDefault="005C4468" w:rsidP="005C4468">
            <w:pPr>
              <w:ind w:left="176" w:firstLine="38"/>
            </w:pPr>
          </w:p>
        </w:tc>
      </w:tr>
      <w:tr w:rsidR="005C4468" w:rsidRPr="00FF01EF" w14:paraId="315B36B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8D21AD7"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2F5C8FA2" w14:textId="77777777" w:rsidR="005C4468" w:rsidRPr="00FF01EF" w:rsidRDefault="005C4468" w:rsidP="005C4468">
            <w:pPr>
              <w:ind w:left="34" w:firstLine="38"/>
            </w:pPr>
            <w:r w:rsidRPr="00FF01EF">
              <w:t>Фрунзе, д.26</w:t>
            </w:r>
          </w:p>
        </w:tc>
        <w:tc>
          <w:tcPr>
            <w:tcW w:w="1412" w:type="pct"/>
            <w:shd w:val="clear" w:color="auto" w:fill="auto"/>
          </w:tcPr>
          <w:p w14:paraId="0CFF187D" w14:textId="77777777" w:rsidR="005C4468" w:rsidRPr="00FF01EF" w:rsidRDefault="005C4468" w:rsidP="005C4468">
            <w:pPr>
              <w:ind w:left="176" w:firstLine="38"/>
            </w:pPr>
          </w:p>
        </w:tc>
      </w:tr>
      <w:tr w:rsidR="005C4468" w:rsidRPr="00FF01EF" w14:paraId="24D5E5E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34E28DA"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3881F309" w14:textId="77777777" w:rsidR="005C4468" w:rsidRPr="00FF01EF" w:rsidRDefault="005C4468" w:rsidP="005C4468">
            <w:pPr>
              <w:ind w:left="34" w:firstLine="38"/>
            </w:pPr>
            <w:r w:rsidRPr="00FF01EF">
              <w:t>Фрунзе, д.27</w:t>
            </w:r>
          </w:p>
        </w:tc>
        <w:tc>
          <w:tcPr>
            <w:tcW w:w="1412" w:type="pct"/>
            <w:shd w:val="clear" w:color="auto" w:fill="auto"/>
          </w:tcPr>
          <w:p w14:paraId="6C5570D1" w14:textId="77777777" w:rsidR="005C4468" w:rsidRPr="00FF01EF" w:rsidRDefault="005C4468" w:rsidP="005C4468">
            <w:pPr>
              <w:ind w:left="176" w:firstLine="38"/>
            </w:pPr>
          </w:p>
        </w:tc>
      </w:tr>
      <w:tr w:rsidR="005C4468" w:rsidRPr="00FF01EF" w14:paraId="7E42C8E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CE0CE91"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176164C0" w14:textId="77777777" w:rsidR="005C4468" w:rsidRPr="00FF01EF" w:rsidRDefault="005C4468" w:rsidP="005C4468">
            <w:pPr>
              <w:ind w:left="34" w:firstLine="38"/>
            </w:pPr>
            <w:r w:rsidRPr="00FF01EF">
              <w:t>Фрунзе, д.28</w:t>
            </w:r>
          </w:p>
        </w:tc>
        <w:tc>
          <w:tcPr>
            <w:tcW w:w="1412" w:type="pct"/>
            <w:shd w:val="clear" w:color="auto" w:fill="auto"/>
          </w:tcPr>
          <w:p w14:paraId="0E62C596" w14:textId="77777777" w:rsidR="005C4468" w:rsidRPr="00FF01EF" w:rsidRDefault="005C4468" w:rsidP="005C4468">
            <w:pPr>
              <w:ind w:left="176" w:firstLine="38"/>
            </w:pPr>
          </w:p>
        </w:tc>
      </w:tr>
      <w:tr w:rsidR="005C4468" w:rsidRPr="00FF01EF" w14:paraId="0A7E4D2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3235090"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5CD69920" w14:textId="77777777" w:rsidR="005C4468" w:rsidRPr="00FF01EF" w:rsidRDefault="005C4468" w:rsidP="005C4468">
            <w:pPr>
              <w:ind w:left="34" w:firstLine="38"/>
            </w:pPr>
            <w:r w:rsidRPr="00FF01EF">
              <w:t>Фрунзе, д.29</w:t>
            </w:r>
          </w:p>
        </w:tc>
        <w:tc>
          <w:tcPr>
            <w:tcW w:w="1412" w:type="pct"/>
            <w:shd w:val="clear" w:color="auto" w:fill="auto"/>
          </w:tcPr>
          <w:p w14:paraId="2FBD4149" w14:textId="77777777" w:rsidR="005C4468" w:rsidRPr="00FF01EF" w:rsidRDefault="005C4468" w:rsidP="005C4468">
            <w:pPr>
              <w:ind w:left="176" w:firstLine="38"/>
            </w:pPr>
          </w:p>
        </w:tc>
      </w:tr>
      <w:tr w:rsidR="005C4468" w:rsidRPr="00FF01EF" w14:paraId="36B641A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A61F35C"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0AC1DA61" w14:textId="77777777" w:rsidR="005C4468" w:rsidRPr="00FF01EF" w:rsidRDefault="005C4468" w:rsidP="005C4468">
            <w:pPr>
              <w:ind w:left="34" w:firstLine="38"/>
            </w:pPr>
            <w:r w:rsidRPr="00FF01EF">
              <w:t>Фрунзе, д.30</w:t>
            </w:r>
          </w:p>
        </w:tc>
        <w:tc>
          <w:tcPr>
            <w:tcW w:w="1412" w:type="pct"/>
            <w:shd w:val="clear" w:color="auto" w:fill="auto"/>
          </w:tcPr>
          <w:p w14:paraId="49E3796E" w14:textId="77777777" w:rsidR="005C4468" w:rsidRPr="00FF01EF" w:rsidRDefault="005C4468" w:rsidP="005C4468">
            <w:pPr>
              <w:ind w:left="176" w:firstLine="38"/>
            </w:pPr>
            <w:r w:rsidRPr="00FF01EF">
              <w:t>2018</w:t>
            </w:r>
          </w:p>
        </w:tc>
      </w:tr>
      <w:tr w:rsidR="005C4468" w:rsidRPr="00FF01EF" w14:paraId="72B9380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901BBED"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22932A2C" w14:textId="77777777" w:rsidR="005C4468" w:rsidRPr="00FF01EF" w:rsidRDefault="005C4468" w:rsidP="005C4468">
            <w:pPr>
              <w:ind w:left="34" w:firstLine="38"/>
            </w:pPr>
            <w:r w:rsidRPr="00FF01EF">
              <w:t>Фрунзе, д.31</w:t>
            </w:r>
          </w:p>
        </w:tc>
        <w:tc>
          <w:tcPr>
            <w:tcW w:w="1412" w:type="pct"/>
            <w:shd w:val="clear" w:color="auto" w:fill="auto"/>
          </w:tcPr>
          <w:p w14:paraId="02C5A0DF" w14:textId="77777777" w:rsidR="005C4468" w:rsidRPr="00FF01EF" w:rsidRDefault="005C4468" w:rsidP="005C4468">
            <w:pPr>
              <w:ind w:left="176" w:firstLine="38"/>
            </w:pPr>
            <w:r w:rsidRPr="00FF01EF">
              <w:t>2018</w:t>
            </w:r>
          </w:p>
        </w:tc>
      </w:tr>
      <w:tr w:rsidR="005C4468" w:rsidRPr="00FF01EF" w14:paraId="0A83AA5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6A7DE35"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31046A80" w14:textId="77777777" w:rsidR="005C4468" w:rsidRPr="00FF01EF" w:rsidRDefault="005C4468" w:rsidP="005C4468">
            <w:pPr>
              <w:ind w:left="34" w:firstLine="38"/>
            </w:pPr>
            <w:r w:rsidRPr="00FF01EF">
              <w:t>Фрунзе, д.32</w:t>
            </w:r>
          </w:p>
        </w:tc>
        <w:tc>
          <w:tcPr>
            <w:tcW w:w="1412" w:type="pct"/>
            <w:shd w:val="clear" w:color="auto" w:fill="auto"/>
          </w:tcPr>
          <w:p w14:paraId="117682C6" w14:textId="77777777" w:rsidR="005C4468" w:rsidRPr="00FF01EF" w:rsidRDefault="005C4468" w:rsidP="005C4468">
            <w:pPr>
              <w:ind w:left="176" w:firstLine="38"/>
            </w:pPr>
            <w:r w:rsidRPr="00FF01EF">
              <w:t>2018</w:t>
            </w:r>
          </w:p>
        </w:tc>
      </w:tr>
      <w:tr w:rsidR="005C4468" w:rsidRPr="00FF01EF" w14:paraId="237E65D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82A9F39"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162B42D3" w14:textId="77777777" w:rsidR="005C4468" w:rsidRPr="00FF01EF" w:rsidRDefault="005C4468" w:rsidP="005C4468">
            <w:pPr>
              <w:ind w:left="34" w:firstLine="38"/>
              <w:rPr>
                <w:b/>
              </w:rPr>
            </w:pPr>
            <w:r w:rsidRPr="00FF01EF">
              <w:t>Фрунзе, д.33</w:t>
            </w:r>
          </w:p>
        </w:tc>
        <w:tc>
          <w:tcPr>
            <w:tcW w:w="1412" w:type="pct"/>
            <w:shd w:val="clear" w:color="auto" w:fill="auto"/>
          </w:tcPr>
          <w:p w14:paraId="14AF4889" w14:textId="77777777" w:rsidR="005C4468" w:rsidRPr="00FF01EF" w:rsidRDefault="005C4468" w:rsidP="005C4468">
            <w:pPr>
              <w:ind w:left="176" w:firstLine="38"/>
            </w:pPr>
            <w:r w:rsidRPr="00FF01EF">
              <w:t>2018</w:t>
            </w:r>
          </w:p>
        </w:tc>
      </w:tr>
      <w:tr w:rsidR="005C4468" w:rsidRPr="00FF01EF" w14:paraId="4BCF200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316D508"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5DF77683" w14:textId="77777777" w:rsidR="005C4468" w:rsidRPr="00FF01EF" w:rsidRDefault="005C4468" w:rsidP="005C4468">
            <w:pPr>
              <w:ind w:left="34" w:firstLine="38"/>
            </w:pPr>
            <w:r w:rsidRPr="00FF01EF">
              <w:t>Фрунзе, д.37</w:t>
            </w:r>
          </w:p>
        </w:tc>
        <w:tc>
          <w:tcPr>
            <w:tcW w:w="1412" w:type="pct"/>
            <w:shd w:val="clear" w:color="auto" w:fill="auto"/>
          </w:tcPr>
          <w:p w14:paraId="798A5AED" w14:textId="77777777" w:rsidR="005C4468" w:rsidRPr="00FF01EF" w:rsidRDefault="005C4468" w:rsidP="005C4468">
            <w:pPr>
              <w:ind w:left="176" w:firstLine="38"/>
            </w:pPr>
          </w:p>
        </w:tc>
      </w:tr>
      <w:tr w:rsidR="005C4468" w:rsidRPr="00FF01EF" w14:paraId="6177627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40D4034"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6B64EE8B" w14:textId="77777777" w:rsidR="005C4468" w:rsidRPr="00FF01EF" w:rsidRDefault="005C4468" w:rsidP="005C4468">
            <w:pPr>
              <w:ind w:left="34" w:firstLine="38"/>
            </w:pPr>
            <w:r w:rsidRPr="00FF01EF">
              <w:t>Фрунзе, д.38</w:t>
            </w:r>
          </w:p>
        </w:tc>
        <w:tc>
          <w:tcPr>
            <w:tcW w:w="1412" w:type="pct"/>
            <w:shd w:val="clear" w:color="auto" w:fill="auto"/>
          </w:tcPr>
          <w:p w14:paraId="1A203AAB" w14:textId="77777777" w:rsidR="005C4468" w:rsidRPr="00FF01EF" w:rsidRDefault="005C4468" w:rsidP="005C4468">
            <w:pPr>
              <w:ind w:left="176" w:firstLine="38"/>
            </w:pPr>
          </w:p>
        </w:tc>
      </w:tr>
      <w:tr w:rsidR="005C4468" w:rsidRPr="00FF01EF" w14:paraId="7DEB7A1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C08B5B0"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352EE799" w14:textId="77777777" w:rsidR="005C4468" w:rsidRPr="00FF01EF" w:rsidRDefault="005C4468" w:rsidP="005C4468">
            <w:pPr>
              <w:ind w:left="34" w:firstLine="38"/>
            </w:pPr>
            <w:r w:rsidRPr="00FF01EF">
              <w:t>Фрунзе, д.39</w:t>
            </w:r>
          </w:p>
        </w:tc>
        <w:tc>
          <w:tcPr>
            <w:tcW w:w="1412" w:type="pct"/>
            <w:shd w:val="clear" w:color="auto" w:fill="auto"/>
          </w:tcPr>
          <w:p w14:paraId="63779712" w14:textId="77777777" w:rsidR="005C4468" w:rsidRPr="00FF01EF" w:rsidRDefault="005C4468" w:rsidP="005C4468">
            <w:pPr>
              <w:ind w:left="176" w:firstLine="38"/>
            </w:pPr>
          </w:p>
        </w:tc>
      </w:tr>
      <w:tr w:rsidR="005C4468" w:rsidRPr="00FF01EF" w14:paraId="51CE0E2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DB86594"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361DBDB3" w14:textId="77777777" w:rsidR="005C4468" w:rsidRPr="00FF01EF" w:rsidRDefault="005C4468" w:rsidP="005C4468">
            <w:pPr>
              <w:ind w:left="34" w:firstLine="38"/>
            </w:pPr>
            <w:r w:rsidRPr="00FF01EF">
              <w:t>Фрунзе, д.40</w:t>
            </w:r>
          </w:p>
        </w:tc>
        <w:tc>
          <w:tcPr>
            <w:tcW w:w="1412" w:type="pct"/>
            <w:shd w:val="clear" w:color="auto" w:fill="auto"/>
          </w:tcPr>
          <w:p w14:paraId="2E035B30" w14:textId="77777777" w:rsidR="005C4468" w:rsidRPr="00FF01EF" w:rsidRDefault="005C4468" w:rsidP="005C4468">
            <w:pPr>
              <w:ind w:left="176" w:firstLine="38"/>
            </w:pPr>
          </w:p>
        </w:tc>
      </w:tr>
      <w:tr w:rsidR="005C4468" w:rsidRPr="00FF01EF" w14:paraId="38C20A0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9013C6A"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6F779754" w14:textId="77777777" w:rsidR="005C4468" w:rsidRPr="00FF01EF" w:rsidRDefault="005C4468" w:rsidP="005C4468">
            <w:pPr>
              <w:ind w:left="34" w:firstLine="38"/>
            </w:pPr>
            <w:r w:rsidRPr="00FF01EF">
              <w:t>Фрунзе, д.41</w:t>
            </w:r>
          </w:p>
        </w:tc>
        <w:tc>
          <w:tcPr>
            <w:tcW w:w="1412" w:type="pct"/>
            <w:shd w:val="clear" w:color="auto" w:fill="auto"/>
          </w:tcPr>
          <w:p w14:paraId="59F57623" w14:textId="77777777" w:rsidR="005C4468" w:rsidRPr="00FF01EF" w:rsidRDefault="005C4468" w:rsidP="005C4468">
            <w:pPr>
              <w:ind w:left="176" w:firstLine="38"/>
            </w:pPr>
          </w:p>
        </w:tc>
      </w:tr>
      <w:tr w:rsidR="005C4468" w:rsidRPr="00FF01EF" w14:paraId="24FC769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707D5A3"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529B83F0" w14:textId="77777777" w:rsidR="005C4468" w:rsidRPr="00FF01EF" w:rsidRDefault="005C4468" w:rsidP="005C4468">
            <w:pPr>
              <w:ind w:left="34" w:firstLine="38"/>
            </w:pPr>
            <w:r w:rsidRPr="00FF01EF">
              <w:t>Фрунзе, д.42</w:t>
            </w:r>
          </w:p>
        </w:tc>
        <w:tc>
          <w:tcPr>
            <w:tcW w:w="1412" w:type="pct"/>
            <w:shd w:val="clear" w:color="auto" w:fill="auto"/>
          </w:tcPr>
          <w:p w14:paraId="33217118" w14:textId="77777777" w:rsidR="005C4468" w:rsidRPr="00FF01EF" w:rsidRDefault="005C4468" w:rsidP="005C4468">
            <w:pPr>
              <w:ind w:left="176" w:firstLine="38"/>
            </w:pPr>
          </w:p>
        </w:tc>
      </w:tr>
      <w:tr w:rsidR="005C4468" w:rsidRPr="00FF01EF" w14:paraId="6FC6072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45D7225"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0FF0A446" w14:textId="77777777" w:rsidR="005C4468" w:rsidRPr="00FF01EF" w:rsidRDefault="005C4468" w:rsidP="005C4468">
            <w:pPr>
              <w:ind w:left="34" w:firstLine="38"/>
            </w:pPr>
            <w:r w:rsidRPr="00FF01EF">
              <w:t>Фрунзе, д.43</w:t>
            </w:r>
          </w:p>
        </w:tc>
        <w:tc>
          <w:tcPr>
            <w:tcW w:w="1412" w:type="pct"/>
            <w:shd w:val="clear" w:color="auto" w:fill="auto"/>
          </w:tcPr>
          <w:p w14:paraId="1DDAD910" w14:textId="77777777" w:rsidR="005C4468" w:rsidRPr="00FF01EF" w:rsidRDefault="005C4468" w:rsidP="005C4468">
            <w:pPr>
              <w:ind w:left="176" w:firstLine="38"/>
            </w:pPr>
          </w:p>
        </w:tc>
      </w:tr>
      <w:tr w:rsidR="005C4468" w:rsidRPr="00FF01EF" w14:paraId="572FC18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B0DB39F"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77B09AD3" w14:textId="77777777" w:rsidR="005C4468" w:rsidRPr="00FF01EF" w:rsidRDefault="005C4468" w:rsidP="005C4468">
            <w:pPr>
              <w:ind w:left="34" w:firstLine="38"/>
            </w:pPr>
            <w:r w:rsidRPr="00FF01EF">
              <w:t>Фрунзе, д.45</w:t>
            </w:r>
          </w:p>
        </w:tc>
        <w:tc>
          <w:tcPr>
            <w:tcW w:w="1412" w:type="pct"/>
            <w:shd w:val="clear" w:color="auto" w:fill="auto"/>
          </w:tcPr>
          <w:p w14:paraId="4D30761B" w14:textId="77777777" w:rsidR="005C4468" w:rsidRPr="00FF01EF" w:rsidRDefault="005C4468" w:rsidP="005C4468">
            <w:pPr>
              <w:ind w:left="176" w:firstLine="38"/>
            </w:pPr>
          </w:p>
        </w:tc>
      </w:tr>
      <w:tr w:rsidR="005C4468" w:rsidRPr="00FF01EF" w14:paraId="243344E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E210C99"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34ED2346" w14:textId="77777777" w:rsidR="005C4468" w:rsidRPr="00FF01EF" w:rsidRDefault="005C4468" w:rsidP="005C4468">
            <w:pPr>
              <w:ind w:left="34" w:firstLine="38"/>
            </w:pPr>
            <w:r w:rsidRPr="00FF01EF">
              <w:t>Фрунзе, д.46</w:t>
            </w:r>
          </w:p>
        </w:tc>
        <w:tc>
          <w:tcPr>
            <w:tcW w:w="1412" w:type="pct"/>
            <w:shd w:val="clear" w:color="auto" w:fill="auto"/>
          </w:tcPr>
          <w:p w14:paraId="086EF82B" w14:textId="77777777" w:rsidR="005C4468" w:rsidRPr="00FF01EF" w:rsidRDefault="005C4468" w:rsidP="005C4468">
            <w:pPr>
              <w:ind w:left="176" w:firstLine="38"/>
            </w:pPr>
          </w:p>
        </w:tc>
      </w:tr>
      <w:tr w:rsidR="005C4468" w:rsidRPr="00FF01EF" w14:paraId="04B5BD7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DE6AC4D"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756CFF21" w14:textId="77777777" w:rsidR="005C4468" w:rsidRPr="00FF01EF" w:rsidRDefault="005C4468" w:rsidP="005C4468">
            <w:pPr>
              <w:ind w:left="34" w:firstLine="38"/>
            </w:pPr>
            <w:r w:rsidRPr="00FF01EF">
              <w:t>Фрунзе, д.47</w:t>
            </w:r>
          </w:p>
        </w:tc>
        <w:tc>
          <w:tcPr>
            <w:tcW w:w="1412" w:type="pct"/>
            <w:shd w:val="clear" w:color="auto" w:fill="auto"/>
          </w:tcPr>
          <w:p w14:paraId="71848A2C" w14:textId="77777777" w:rsidR="005C4468" w:rsidRPr="00FF01EF" w:rsidRDefault="005C4468" w:rsidP="005C4468">
            <w:pPr>
              <w:ind w:left="176" w:firstLine="38"/>
            </w:pPr>
          </w:p>
        </w:tc>
      </w:tr>
      <w:tr w:rsidR="005C4468" w:rsidRPr="00FF01EF" w14:paraId="1B8BF45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B330F7E"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00E63FA0" w14:textId="77777777" w:rsidR="005C4468" w:rsidRPr="00FF01EF" w:rsidRDefault="005C4468" w:rsidP="005C4468">
            <w:pPr>
              <w:ind w:left="34" w:firstLine="38"/>
            </w:pPr>
            <w:r w:rsidRPr="00FF01EF">
              <w:t>Фрунзе, д.48</w:t>
            </w:r>
          </w:p>
        </w:tc>
        <w:tc>
          <w:tcPr>
            <w:tcW w:w="1412" w:type="pct"/>
            <w:shd w:val="clear" w:color="auto" w:fill="auto"/>
          </w:tcPr>
          <w:p w14:paraId="1C23915A" w14:textId="77777777" w:rsidR="005C4468" w:rsidRPr="00FF01EF" w:rsidRDefault="005C4468" w:rsidP="005C4468">
            <w:pPr>
              <w:ind w:left="176" w:firstLine="38"/>
            </w:pPr>
          </w:p>
        </w:tc>
      </w:tr>
      <w:tr w:rsidR="005C4468" w:rsidRPr="00FF01EF" w14:paraId="79652FD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328F632"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3579BCC9" w14:textId="77777777" w:rsidR="005C4468" w:rsidRPr="00FF01EF" w:rsidRDefault="005C4468" w:rsidP="005C4468">
            <w:pPr>
              <w:ind w:left="34" w:firstLine="38"/>
            </w:pPr>
            <w:r w:rsidRPr="00FF01EF">
              <w:t>Фрунзе, д.49</w:t>
            </w:r>
          </w:p>
        </w:tc>
        <w:tc>
          <w:tcPr>
            <w:tcW w:w="1412" w:type="pct"/>
            <w:shd w:val="clear" w:color="auto" w:fill="auto"/>
          </w:tcPr>
          <w:p w14:paraId="1A4C3A4C" w14:textId="77777777" w:rsidR="005C4468" w:rsidRPr="00FF01EF" w:rsidRDefault="005C4468" w:rsidP="005C4468">
            <w:pPr>
              <w:ind w:left="176" w:firstLine="38"/>
            </w:pPr>
          </w:p>
        </w:tc>
      </w:tr>
      <w:tr w:rsidR="005C4468" w:rsidRPr="00FF01EF" w14:paraId="01BE6AD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9E8B707"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2FC2474F" w14:textId="77777777" w:rsidR="005C4468" w:rsidRPr="00FF01EF" w:rsidRDefault="005C4468" w:rsidP="005C4468">
            <w:pPr>
              <w:ind w:left="34" w:firstLine="38"/>
            </w:pPr>
            <w:r w:rsidRPr="00FF01EF">
              <w:t>Фрунзе, д.50</w:t>
            </w:r>
          </w:p>
        </w:tc>
        <w:tc>
          <w:tcPr>
            <w:tcW w:w="1412" w:type="pct"/>
            <w:shd w:val="clear" w:color="auto" w:fill="auto"/>
          </w:tcPr>
          <w:p w14:paraId="4B366B47" w14:textId="77777777" w:rsidR="005C4468" w:rsidRPr="00FF01EF" w:rsidRDefault="005C4468" w:rsidP="005C4468">
            <w:pPr>
              <w:ind w:left="176" w:firstLine="38"/>
            </w:pPr>
          </w:p>
        </w:tc>
      </w:tr>
      <w:tr w:rsidR="005C4468" w:rsidRPr="00FF01EF" w14:paraId="281533E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116ABF5"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5DCF794C" w14:textId="77777777" w:rsidR="005C4468" w:rsidRPr="00FF01EF" w:rsidRDefault="005C4468" w:rsidP="005C4468">
            <w:pPr>
              <w:ind w:left="34" w:firstLine="38"/>
            </w:pPr>
            <w:r w:rsidRPr="00FF01EF">
              <w:t>Фрунзе, д.51</w:t>
            </w:r>
          </w:p>
        </w:tc>
        <w:tc>
          <w:tcPr>
            <w:tcW w:w="1412" w:type="pct"/>
            <w:shd w:val="clear" w:color="auto" w:fill="auto"/>
          </w:tcPr>
          <w:p w14:paraId="7B6D3849" w14:textId="77777777" w:rsidR="005C4468" w:rsidRPr="00FF01EF" w:rsidRDefault="005C4468" w:rsidP="005C4468">
            <w:pPr>
              <w:ind w:left="176" w:firstLine="38"/>
            </w:pPr>
          </w:p>
        </w:tc>
      </w:tr>
      <w:tr w:rsidR="005C4468" w:rsidRPr="00FF01EF" w14:paraId="06398C5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07496E8"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23CE1D65" w14:textId="77777777" w:rsidR="005C4468" w:rsidRPr="00FF01EF" w:rsidRDefault="005C4468" w:rsidP="005C4468">
            <w:pPr>
              <w:ind w:left="34" w:firstLine="38"/>
            </w:pPr>
            <w:r w:rsidRPr="00FF01EF">
              <w:t>Фрунзе, д.52</w:t>
            </w:r>
          </w:p>
        </w:tc>
        <w:tc>
          <w:tcPr>
            <w:tcW w:w="1412" w:type="pct"/>
            <w:shd w:val="clear" w:color="auto" w:fill="auto"/>
          </w:tcPr>
          <w:p w14:paraId="354A80BC" w14:textId="77777777" w:rsidR="005C4468" w:rsidRPr="00FF01EF" w:rsidRDefault="005C4468" w:rsidP="005C4468">
            <w:pPr>
              <w:ind w:left="176" w:firstLine="38"/>
            </w:pPr>
          </w:p>
        </w:tc>
      </w:tr>
      <w:tr w:rsidR="005C4468" w:rsidRPr="00FF01EF" w14:paraId="1E48B9E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8CA53A7"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34F80A48" w14:textId="77777777" w:rsidR="005C4468" w:rsidRPr="00FF01EF" w:rsidRDefault="005C4468" w:rsidP="005C4468">
            <w:pPr>
              <w:ind w:left="34" w:firstLine="38"/>
            </w:pPr>
            <w:r w:rsidRPr="00FF01EF">
              <w:t>Фрунзе, д.54</w:t>
            </w:r>
          </w:p>
        </w:tc>
        <w:tc>
          <w:tcPr>
            <w:tcW w:w="1412" w:type="pct"/>
            <w:shd w:val="clear" w:color="auto" w:fill="auto"/>
          </w:tcPr>
          <w:p w14:paraId="2AAF331D" w14:textId="77777777" w:rsidR="005C4468" w:rsidRPr="00FF01EF" w:rsidRDefault="005C4468" w:rsidP="005C4468">
            <w:pPr>
              <w:ind w:left="176" w:firstLine="38"/>
            </w:pPr>
          </w:p>
        </w:tc>
      </w:tr>
      <w:tr w:rsidR="005C4468" w:rsidRPr="00FF01EF" w14:paraId="26AF29A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71088A4" w14:textId="77777777" w:rsidR="005C4468" w:rsidRPr="00FF01EF" w:rsidRDefault="005C4468" w:rsidP="006C034D">
            <w:pPr>
              <w:numPr>
                <w:ilvl w:val="0"/>
                <w:numId w:val="6"/>
              </w:numPr>
              <w:autoSpaceDE w:val="0"/>
              <w:autoSpaceDN w:val="0"/>
              <w:adjustRightInd w:val="0"/>
              <w:ind w:left="0" w:firstLine="38"/>
              <w:jc w:val="center"/>
            </w:pPr>
          </w:p>
        </w:tc>
        <w:tc>
          <w:tcPr>
            <w:tcW w:w="3129" w:type="pct"/>
            <w:shd w:val="clear" w:color="auto" w:fill="auto"/>
            <w:vAlign w:val="bottom"/>
          </w:tcPr>
          <w:p w14:paraId="0056DE7D" w14:textId="77777777" w:rsidR="005C4468" w:rsidRPr="00FF01EF" w:rsidRDefault="005C4468" w:rsidP="005C4468">
            <w:pPr>
              <w:ind w:left="34" w:firstLine="38"/>
            </w:pPr>
            <w:r w:rsidRPr="00FF01EF">
              <w:t>Фрунзе, д.59</w:t>
            </w:r>
          </w:p>
        </w:tc>
        <w:tc>
          <w:tcPr>
            <w:tcW w:w="1412" w:type="pct"/>
            <w:shd w:val="clear" w:color="auto" w:fill="auto"/>
          </w:tcPr>
          <w:p w14:paraId="1FA20BE6" w14:textId="77777777" w:rsidR="005C4468" w:rsidRPr="00FF01EF" w:rsidRDefault="005C4468" w:rsidP="005C4468">
            <w:pPr>
              <w:ind w:left="176" w:firstLine="38"/>
            </w:pPr>
          </w:p>
        </w:tc>
      </w:tr>
      <w:tr w:rsidR="005C4468" w:rsidRPr="00FF01EF" w14:paraId="66244AD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3"/>
            <w:shd w:val="clear" w:color="auto" w:fill="auto"/>
            <w:vAlign w:val="center"/>
          </w:tcPr>
          <w:p w14:paraId="28DDF59D" w14:textId="77777777" w:rsidR="005C4468" w:rsidRPr="00FF01EF" w:rsidRDefault="005C4468" w:rsidP="005C4468">
            <w:pPr>
              <w:autoSpaceDE w:val="0"/>
              <w:autoSpaceDN w:val="0"/>
              <w:ind w:left="34" w:firstLine="38"/>
              <w:jc w:val="center"/>
            </w:pPr>
            <w:r w:rsidRPr="00FF01EF">
              <w:t xml:space="preserve">М-он </w:t>
            </w:r>
            <w:proofErr w:type="spellStart"/>
            <w:r w:rsidRPr="00FF01EF">
              <w:t>Комовских</w:t>
            </w:r>
            <w:proofErr w:type="spellEnd"/>
            <w:r w:rsidRPr="00FF01EF">
              <w:t>, Центр города</w:t>
            </w:r>
          </w:p>
        </w:tc>
      </w:tr>
      <w:tr w:rsidR="005C4468" w:rsidRPr="00FF01EF" w14:paraId="6087104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95927C1"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rPr>
                <w:lang w:eastAsia="en-US"/>
              </w:rPr>
            </w:pPr>
          </w:p>
        </w:tc>
        <w:tc>
          <w:tcPr>
            <w:tcW w:w="3129" w:type="pct"/>
            <w:shd w:val="clear" w:color="auto" w:fill="auto"/>
            <w:vAlign w:val="bottom"/>
          </w:tcPr>
          <w:p w14:paraId="0C56C952" w14:textId="77777777" w:rsidR="005C4468" w:rsidRPr="00FF01EF" w:rsidRDefault="005C4468" w:rsidP="005C4468">
            <w:pPr>
              <w:ind w:left="34" w:firstLine="38"/>
            </w:pPr>
            <w:r w:rsidRPr="00FF01EF">
              <w:t xml:space="preserve">1-я </w:t>
            </w:r>
            <w:proofErr w:type="spellStart"/>
            <w:r w:rsidRPr="00FF01EF">
              <w:t>Комовская</w:t>
            </w:r>
            <w:proofErr w:type="spellEnd"/>
            <w:r w:rsidRPr="00FF01EF">
              <w:t>, д.4</w:t>
            </w:r>
          </w:p>
        </w:tc>
        <w:tc>
          <w:tcPr>
            <w:tcW w:w="1412" w:type="pct"/>
            <w:shd w:val="clear" w:color="auto" w:fill="auto"/>
          </w:tcPr>
          <w:p w14:paraId="7875F6B9" w14:textId="77777777" w:rsidR="005C4468" w:rsidRPr="00FF01EF" w:rsidRDefault="005C4468" w:rsidP="005C4468">
            <w:pPr>
              <w:ind w:left="176" w:firstLine="38"/>
            </w:pPr>
            <w:r w:rsidRPr="00FF01EF">
              <w:t>2022**</w:t>
            </w:r>
          </w:p>
        </w:tc>
      </w:tr>
      <w:tr w:rsidR="005C4468" w:rsidRPr="00FF01EF" w14:paraId="4CF9BE7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888D51A"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rPr>
                <w:lang w:eastAsia="en-US"/>
              </w:rPr>
            </w:pPr>
          </w:p>
        </w:tc>
        <w:tc>
          <w:tcPr>
            <w:tcW w:w="3129" w:type="pct"/>
            <w:shd w:val="clear" w:color="auto" w:fill="auto"/>
            <w:vAlign w:val="bottom"/>
          </w:tcPr>
          <w:p w14:paraId="746427B3" w14:textId="77777777" w:rsidR="005C4468" w:rsidRPr="00FF01EF" w:rsidRDefault="005C4468" w:rsidP="005C4468">
            <w:pPr>
              <w:ind w:left="34" w:firstLine="38"/>
            </w:pPr>
            <w:r w:rsidRPr="00FF01EF">
              <w:t xml:space="preserve">1-я </w:t>
            </w:r>
            <w:proofErr w:type="spellStart"/>
            <w:r w:rsidRPr="00FF01EF">
              <w:t>Комовская</w:t>
            </w:r>
            <w:proofErr w:type="spellEnd"/>
            <w:r w:rsidRPr="00FF01EF">
              <w:t>, д.6</w:t>
            </w:r>
          </w:p>
        </w:tc>
        <w:tc>
          <w:tcPr>
            <w:tcW w:w="1412" w:type="pct"/>
            <w:shd w:val="clear" w:color="auto" w:fill="auto"/>
          </w:tcPr>
          <w:p w14:paraId="4153F563" w14:textId="77777777" w:rsidR="005C4468" w:rsidRPr="00FF01EF" w:rsidRDefault="005C4468" w:rsidP="005C4468">
            <w:pPr>
              <w:ind w:left="176" w:firstLine="38"/>
            </w:pPr>
            <w:r w:rsidRPr="00FF01EF">
              <w:t>2024**</w:t>
            </w:r>
          </w:p>
        </w:tc>
      </w:tr>
      <w:tr w:rsidR="005C4468" w:rsidRPr="00FF01EF" w14:paraId="7569A62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40BC8F9"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rPr>
                <w:lang w:eastAsia="en-US"/>
              </w:rPr>
            </w:pPr>
          </w:p>
        </w:tc>
        <w:tc>
          <w:tcPr>
            <w:tcW w:w="3129" w:type="pct"/>
            <w:shd w:val="clear" w:color="auto" w:fill="auto"/>
            <w:vAlign w:val="bottom"/>
          </w:tcPr>
          <w:p w14:paraId="7329BCB7" w14:textId="77777777" w:rsidR="005C4468" w:rsidRPr="00FF01EF" w:rsidRDefault="005C4468" w:rsidP="005C4468">
            <w:pPr>
              <w:ind w:left="34" w:firstLine="38"/>
            </w:pPr>
            <w:r w:rsidRPr="00FF01EF">
              <w:t>1-я Красная, д.8</w:t>
            </w:r>
          </w:p>
        </w:tc>
        <w:tc>
          <w:tcPr>
            <w:tcW w:w="1412" w:type="pct"/>
            <w:shd w:val="clear" w:color="auto" w:fill="auto"/>
          </w:tcPr>
          <w:p w14:paraId="2339A487" w14:textId="77777777" w:rsidR="005C4468" w:rsidRPr="00FF01EF" w:rsidRDefault="005C4468" w:rsidP="005C4468">
            <w:pPr>
              <w:ind w:left="176" w:firstLine="38"/>
            </w:pPr>
          </w:p>
        </w:tc>
      </w:tr>
      <w:tr w:rsidR="005C4468" w:rsidRPr="00FF01EF" w14:paraId="29BB87A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1193C6D"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70301C67" w14:textId="77777777" w:rsidR="005C4468" w:rsidRPr="00FF01EF" w:rsidRDefault="005C4468" w:rsidP="005C4468">
            <w:pPr>
              <w:ind w:left="34" w:firstLine="38"/>
            </w:pPr>
            <w:r w:rsidRPr="00FF01EF">
              <w:t>1-я Красная, д.14а</w:t>
            </w:r>
          </w:p>
        </w:tc>
        <w:tc>
          <w:tcPr>
            <w:tcW w:w="1412" w:type="pct"/>
            <w:shd w:val="clear" w:color="auto" w:fill="auto"/>
          </w:tcPr>
          <w:p w14:paraId="00BE9089" w14:textId="77777777" w:rsidR="005C4468" w:rsidRPr="00FF01EF" w:rsidRDefault="005C4468" w:rsidP="005C4468">
            <w:pPr>
              <w:ind w:left="176" w:firstLine="38"/>
            </w:pPr>
          </w:p>
        </w:tc>
      </w:tr>
      <w:tr w:rsidR="005C4468" w:rsidRPr="00FF01EF" w14:paraId="77E772A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A4FC7C5"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01AF9518" w14:textId="77777777" w:rsidR="005C4468" w:rsidRPr="00FF01EF" w:rsidRDefault="005C4468" w:rsidP="005C4468">
            <w:pPr>
              <w:ind w:left="34" w:firstLine="38"/>
            </w:pPr>
            <w:r w:rsidRPr="00FF01EF">
              <w:t>1-я Красная, д.15а</w:t>
            </w:r>
          </w:p>
        </w:tc>
        <w:tc>
          <w:tcPr>
            <w:tcW w:w="1412" w:type="pct"/>
            <w:shd w:val="clear" w:color="auto" w:fill="auto"/>
          </w:tcPr>
          <w:p w14:paraId="47F75E3F" w14:textId="77777777" w:rsidR="005C4468" w:rsidRPr="00FF01EF" w:rsidRDefault="005C4468" w:rsidP="005C4468">
            <w:pPr>
              <w:ind w:left="176" w:firstLine="38"/>
            </w:pPr>
          </w:p>
        </w:tc>
      </w:tr>
      <w:tr w:rsidR="005C4468" w:rsidRPr="00FF01EF" w14:paraId="62C5A69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525C4EA"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14FFF57D" w14:textId="77777777" w:rsidR="005C4468" w:rsidRPr="00FF01EF" w:rsidRDefault="005C4468" w:rsidP="005C4468">
            <w:pPr>
              <w:ind w:left="34" w:firstLine="38"/>
            </w:pPr>
            <w:r w:rsidRPr="00FF01EF">
              <w:t>1-я Красная, д.16</w:t>
            </w:r>
          </w:p>
        </w:tc>
        <w:tc>
          <w:tcPr>
            <w:tcW w:w="1412" w:type="pct"/>
            <w:shd w:val="clear" w:color="auto" w:fill="auto"/>
          </w:tcPr>
          <w:p w14:paraId="3A7983E4" w14:textId="77777777" w:rsidR="005C4468" w:rsidRPr="00FF01EF" w:rsidRDefault="005C4468" w:rsidP="005C4468">
            <w:pPr>
              <w:ind w:left="176" w:firstLine="38"/>
            </w:pPr>
          </w:p>
        </w:tc>
      </w:tr>
      <w:tr w:rsidR="005C4468" w:rsidRPr="00FF01EF" w14:paraId="5FE5062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3956DE9"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26A6692D" w14:textId="77777777" w:rsidR="005C4468" w:rsidRPr="00FF01EF" w:rsidRDefault="005C4468" w:rsidP="005C4468">
            <w:pPr>
              <w:ind w:left="34" w:firstLine="38"/>
            </w:pPr>
            <w:r w:rsidRPr="00FF01EF">
              <w:t>1-я Красная, д.97</w:t>
            </w:r>
          </w:p>
        </w:tc>
        <w:tc>
          <w:tcPr>
            <w:tcW w:w="1412" w:type="pct"/>
            <w:shd w:val="clear" w:color="auto" w:fill="auto"/>
          </w:tcPr>
          <w:p w14:paraId="591D9B8B" w14:textId="77777777" w:rsidR="005C4468" w:rsidRPr="00FF01EF" w:rsidRDefault="005C4468" w:rsidP="005C4468">
            <w:pPr>
              <w:ind w:left="176" w:firstLine="38"/>
            </w:pPr>
          </w:p>
        </w:tc>
      </w:tr>
      <w:tr w:rsidR="005C4468" w:rsidRPr="00FF01EF" w14:paraId="001AE15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02ACEA7"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3546C27F" w14:textId="77777777" w:rsidR="005C4468" w:rsidRPr="00FF01EF" w:rsidRDefault="005C4468" w:rsidP="005C4468">
            <w:pPr>
              <w:ind w:left="34" w:firstLine="38"/>
            </w:pPr>
            <w:r w:rsidRPr="00FF01EF">
              <w:t xml:space="preserve">1-я </w:t>
            </w:r>
            <w:proofErr w:type="spellStart"/>
            <w:r w:rsidRPr="00FF01EF">
              <w:t>Комовская</w:t>
            </w:r>
            <w:proofErr w:type="spellEnd"/>
            <w:r w:rsidRPr="00FF01EF">
              <w:t>, д.3</w:t>
            </w:r>
          </w:p>
        </w:tc>
        <w:tc>
          <w:tcPr>
            <w:tcW w:w="1412" w:type="pct"/>
            <w:shd w:val="clear" w:color="auto" w:fill="auto"/>
          </w:tcPr>
          <w:p w14:paraId="76A05647" w14:textId="77777777" w:rsidR="005C4468" w:rsidRPr="00FF01EF" w:rsidRDefault="005C4468" w:rsidP="005C4468">
            <w:pPr>
              <w:ind w:left="176" w:firstLine="38"/>
            </w:pPr>
            <w:r w:rsidRPr="00FF01EF">
              <w:t>2023**</w:t>
            </w:r>
          </w:p>
        </w:tc>
      </w:tr>
      <w:tr w:rsidR="005C4468" w:rsidRPr="00FF01EF" w14:paraId="7BAD5E3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242E6A0"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7B9647D0" w14:textId="77777777" w:rsidR="005C4468" w:rsidRPr="00FF01EF" w:rsidRDefault="005C4468" w:rsidP="005C4468">
            <w:pPr>
              <w:ind w:left="34" w:firstLine="38"/>
            </w:pPr>
            <w:r w:rsidRPr="00FF01EF">
              <w:t xml:space="preserve">1-я </w:t>
            </w:r>
            <w:proofErr w:type="spellStart"/>
            <w:r w:rsidRPr="00FF01EF">
              <w:t>Комовская</w:t>
            </w:r>
            <w:proofErr w:type="spellEnd"/>
            <w:r w:rsidRPr="00FF01EF">
              <w:t>, д.8</w:t>
            </w:r>
          </w:p>
        </w:tc>
        <w:tc>
          <w:tcPr>
            <w:tcW w:w="1412" w:type="pct"/>
            <w:shd w:val="clear" w:color="auto" w:fill="auto"/>
          </w:tcPr>
          <w:p w14:paraId="4F4DEDEC" w14:textId="77777777" w:rsidR="005C4468" w:rsidRPr="00FF01EF" w:rsidRDefault="005C4468" w:rsidP="005C4468">
            <w:pPr>
              <w:ind w:left="176" w:firstLine="38"/>
            </w:pPr>
          </w:p>
        </w:tc>
      </w:tr>
      <w:tr w:rsidR="005C4468" w:rsidRPr="00FF01EF" w14:paraId="2E7758D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5041189"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48219F64" w14:textId="77777777" w:rsidR="005C4468" w:rsidRPr="00FF01EF" w:rsidRDefault="005C4468" w:rsidP="005C4468">
            <w:pPr>
              <w:ind w:left="34" w:firstLine="38"/>
            </w:pPr>
            <w:r w:rsidRPr="00FF01EF">
              <w:t xml:space="preserve">1-я </w:t>
            </w:r>
            <w:proofErr w:type="spellStart"/>
            <w:r w:rsidRPr="00FF01EF">
              <w:t>Комовская</w:t>
            </w:r>
            <w:proofErr w:type="spellEnd"/>
            <w:r w:rsidRPr="00FF01EF">
              <w:t>, д.14</w:t>
            </w:r>
          </w:p>
        </w:tc>
        <w:tc>
          <w:tcPr>
            <w:tcW w:w="1412" w:type="pct"/>
            <w:shd w:val="clear" w:color="auto" w:fill="auto"/>
          </w:tcPr>
          <w:p w14:paraId="4CECAB60" w14:textId="77777777" w:rsidR="005C4468" w:rsidRPr="00FF01EF" w:rsidRDefault="005C4468" w:rsidP="005C4468">
            <w:pPr>
              <w:ind w:left="176" w:firstLine="38"/>
            </w:pPr>
          </w:p>
        </w:tc>
      </w:tr>
      <w:tr w:rsidR="005C4468" w:rsidRPr="00FF01EF" w14:paraId="142CD81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3991211"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1256F2B7" w14:textId="77777777" w:rsidR="005C4468" w:rsidRPr="00FF01EF" w:rsidRDefault="005C4468" w:rsidP="005C4468">
            <w:pPr>
              <w:ind w:left="34" w:firstLine="38"/>
            </w:pPr>
            <w:r w:rsidRPr="00FF01EF">
              <w:t>1-я Комсомольская, д.5</w:t>
            </w:r>
          </w:p>
        </w:tc>
        <w:tc>
          <w:tcPr>
            <w:tcW w:w="1412" w:type="pct"/>
            <w:shd w:val="clear" w:color="auto" w:fill="auto"/>
          </w:tcPr>
          <w:p w14:paraId="2CAA1679" w14:textId="77777777" w:rsidR="005C4468" w:rsidRPr="00FF01EF" w:rsidRDefault="005C4468" w:rsidP="005C4468">
            <w:pPr>
              <w:ind w:left="176" w:firstLine="38"/>
            </w:pPr>
          </w:p>
        </w:tc>
      </w:tr>
      <w:tr w:rsidR="005C4468" w:rsidRPr="00FF01EF" w14:paraId="4A52BE3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76A52FB"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64FE273F" w14:textId="77777777" w:rsidR="005C4468" w:rsidRPr="00FF01EF" w:rsidRDefault="005C4468" w:rsidP="005C4468">
            <w:pPr>
              <w:ind w:left="34" w:firstLine="38"/>
            </w:pPr>
            <w:r w:rsidRPr="00FF01EF">
              <w:t>1-я Комсомольская, д.69</w:t>
            </w:r>
          </w:p>
        </w:tc>
        <w:tc>
          <w:tcPr>
            <w:tcW w:w="1412" w:type="pct"/>
            <w:shd w:val="clear" w:color="auto" w:fill="auto"/>
          </w:tcPr>
          <w:p w14:paraId="05348158" w14:textId="77777777" w:rsidR="005C4468" w:rsidRPr="00FF01EF" w:rsidRDefault="005C4468" w:rsidP="005C4468">
            <w:pPr>
              <w:ind w:left="176" w:firstLine="38"/>
            </w:pPr>
          </w:p>
        </w:tc>
      </w:tr>
      <w:tr w:rsidR="005C4468" w:rsidRPr="00FF01EF" w14:paraId="49B80CB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3576AF7"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2BAF67AA" w14:textId="77777777" w:rsidR="005C4468" w:rsidRPr="00FF01EF" w:rsidRDefault="005C4468" w:rsidP="005C4468">
            <w:pPr>
              <w:ind w:left="34" w:firstLine="38"/>
            </w:pPr>
            <w:r w:rsidRPr="00FF01EF">
              <w:t>2-я Комсомольская, д.67</w:t>
            </w:r>
          </w:p>
        </w:tc>
        <w:tc>
          <w:tcPr>
            <w:tcW w:w="1412" w:type="pct"/>
            <w:shd w:val="clear" w:color="auto" w:fill="auto"/>
          </w:tcPr>
          <w:p w14:paraId="0328A7BF" w14:textId="77777777" w:rsidR="005C4468" w:rsidRPr="00FF01EF" w:rsidRDefault="005C4468" w:rsidP="005C4468">
            <w:pPr>
              <w:ind w:left="176" w:firstLine="38"/>
            </w:pPr>
          </w:p>
        </w:tc>
      </w:tr>
      <w:tr w:rsidR="005C4468" w:rsidRPr="00FF01EF" w14:paraId="17A60A9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4CBFF5B"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111005C0" w14:textId="77777777" w:rsidR="005C4468" w:rsidRPr="00FF01EF" w:rsidRDefault="005C4468" w:rsidP="005C4468">
            <w:pPr>
              <w:ind w:left="34" w:firstLine="38"/>
            </w:pPr>
            <w:r w:rsidRPr="00FF01EF">
              <w:t xml:space="preserve">2-я </w:t>
            </w:r>
            <w:proofErr w:type="spellStart"/>
            <w:r w:rsidRPr="00FF01EF">
              <w:t>Комовская</w:t>
            </w:r>
            <w:proofErr w:type="spellEnd"/>
            <w:r w:rsidRPr="00FF01EF">
              <w:t>, д.12</w:t>
            </w:r>
          </w:p>
        </w:tc>
        <w:tc>
          <w:tcPr>
            <w:tcW w:w="1412" w:type="pct"/>
            <w:shd w:val="clear" w:color="auto" w:fill="auto"/>
          </w:tcPr>
          <w:p w14:paraId="2EB9595D" w14:textId="77777777" w:rsidR="005C4468" w:rsidRPr="00FF01EF" w:rsidRDefault="005C4468" w:rsidP="005C4468">
            <w:pPr>
              <w:ind w:left="176" w:firstLine="38"/>
            </w:pPr>
            <w:r w:rsidRPr="00FF01EF">
              <w:t>2018</w:t>
            </w:r>
          </w:p>
        </w:tc>
      </w:tr>
      <w:tr w:rsidR="005C4468" w:rsidRPr="00FF01EF" w14:paraId="7F850FC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7F23453"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01CE47B2" w14:textId="77777777" w:rsidR="005C4468" w:rsidRPr="00FF01EF" w:rsidRDefault="005C4468" w:rsidP="005C4468">
            <w:pPr>
              <w:ind w:left="34" w:firstLine="38"/>
            </w:pPr>
            <w:r w:rsidRPr="00FF01EF">
              <w:t xml:space="preserve">2-я </w:t>
            </w:r>
            <w:proofErr w:type="spellStart"/>
            <w:r w:rsidRPr="00FF01EF">
              <w:t>Комовская</w:t>
            </w:r>
            <w:proofErr w:type="spellEnd"/>
            <w:r w:rsidRPr="00FF01EF">
              <w:t>, д.15</w:t>
            </w:r>
          </w:p>
        </w:tc>
        <w:tc>
          <w:tcPr>
            <w:tcW w:w="1412" w:type="pct"/>
            <w:shd w:val="clear" w:color="auto" w:fill="auto"/>
          </w:tcPr>
          <w:p w14:paraId="61A12E96" w14:textId="77777777" w:rsidR="005C4468" w:rsidRPr="00FF01EF" w:rsidRDefault="005C4468" w:rsidP="005C4468">
            <w:pPr>
              <w:ind w:left="176" w:firstLine="38"/>
            </w:pPr>
            <w:r w:rsidRPr="00FF01EF">
              <w:t>2018</w:t>
            </w:r>
          </w:p>
        </w:tc>
      </w:tr>
      <w:tr w:rsidR="005C4468" w:rsidRPr="00FF01EF" w14:paraId="65285D0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EBC1E1D"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01DC1515" w14:textId="77777777" w:rsidR="005C4468" w:rsidRPr="00FF01EF" w:rsidRDefault="005C4468" w:rsidP="005C4468">
            <w:pPr>
              <w:ind w:left="34" w:firstLine="38"/>
            </w:pPr>
            <w:r w:rsidRPr="00FF01EF">
              <w:t xml:space="preserve">2-я </w:t>
            </w:r>
            <w:proofErr w:type="spellStart"/>
            <w:r w:rsidRPr="00FF01EF">
              <w:t>Комовская</w:t>
            </w:r>
            <w:proofErr w:type="spellEnd"/>
            <w:r w:rsidRPr="00FF01EF">
              <w:t>, д.17</w:t>
            </w:r>
          </w:p>
        </w:tc>
        <w:tc>
          <w:tcPr>
            <w:tcW w:w="1412" w:type="pct"/>
            <w:shd w:val="clear" w:color="auto" w:fill="auto"/>
          </w:tcPr>
          <w:p w14:paraId="7321723C" w14:textId="77777777" w:rsidR="005C4468" w:rsidRPr="00FF01EF" w:rsidRDefault="005C4468" w:rsidP="005C4468">
            <w:pPr>
              <w:ind w:left="176" w:firstLine="38"/>
            </w:pPr>
          </w:p>
        </w:tc>
      </w:tr>
      <w:tr w:rsidR="005C4468" w:rsidRPr="00FF01EF" w14:paraId="24F2911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887038E"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4EA04922" w14:textId="77777777" w:rsidR="005C4468" w:rsidRPr="00FF01EF" w:rsidRDefault="005C4468" w:rsidP="005C4468">
            <w:pPr>
              <w:ind w:left="34" w:firstLine="38"/>
            </w:pPr>
            <w:r w:rsidRPr="00FF01EF">
              <w:t xml:space="preserve">2-я </w:t>
            </w:r>
            <w:proofErr w:type="spellStart"/>
            <w:r w:rsidRPr="00FF01EF">
              <w:t>Комовская</w:t>
            </w:r>
            <w:proofErr w:type="spellEnd"/>
            <w:r w:rsidRPr="00FF01EF">
              <w:t>, д.19</w:t>
            </w:r>
          </w:p>
        </w:tc>
        <w:tc>
          <w:tcPr>
            <w:tcW w:w="1412" w:type="pct"/>
            <w:shd w:val="clear" w:color="auto" w:fill="auto"/>
          </w:tcPr>
          <w:p w14:paraId="7622826D" w14:textId="77777777" w:rsidR="005C4468" w:rsidRPr="00FF01EF" w:rsidRDefault="005C4468" w:rsidP="005C4468">
            <w:pPr>
              <w:ind w:left="176" w:firstLine="38"/>
            </w:pPr>
          </w:p>
        </w:tc>
      </w:tr>
      <w:tr w:rsidR="005C4468" w:rsidRPr="00FF01EF" w14:paraId="6B057D5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8B45AF3"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0A11D5FA" w14:textId="77777777" w:rsidR="005C4468" w:rsidRPr="00FF01EF" w:rsidRDefault="005C4468" w:rsidP="005C4468">
            <w:pPr>
              <w:ind w:left="34" w:firstLine="38"/>
            </w:pPr>
            <w:r w:rsidRPr="00FF01EF">
              <w:t xml:space="preserve">2-я </w:t>
            </w:r>
            <w:proofErr w:type="spellStart"/>
            <w:r w:rsidRPr="00FF01EF">
              <w:t>Комовская</w:t>
            </w:r>
            <w:proofErr w:type="spellEnd"/>
            <w:r w:rsidRPr="00FF01EF">
              <w:t>, д.21</w:t>
            </w:r>
          </w:p>
        </w:tc>
        <w:tc>
          <w:tcPr>
            <w:tcW w:w="1412" w:type="pct"/>
            <w:shd w:val="clear" w:color="auto" w:fill="auto"/>
          </w:tcPr>
          <w:p w14:paraId="694A860D" w14:textId="77777777" w:rsidR="005C4468" w:rsidRPr="00FF01EF" w:rsidRDefault="005C4468" w:rsidP="005C4468">
            <w:pPr>
              <w:ind w:left="176" w:firstLine="38"/>
            </w:pPr>
          </w:p>
        </w:tc>
      </w:tr>
      <w:tr w:rsidR="005C4468" w:rsidRPr="00FF01EF" w14:paraId="31A2D8C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CA61333"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1A3B65F8" w14:textId="77777777" w:rsidR="005C4468" w:rsidRPr="00FF01EF" w:rsidRDefault="005C4468" w:rsidP="005C4468">
            <w:pPr>
              <w:ind w:left="34" w:firstLine="38"/>
            </w:pPr>
            <w:r w:rsidRPr="00FF01EF">
              <w:t>Базарный проезд, д.2в</w:t>
            </w:r>
          </w:p>
        </w:tc>
        <w:tc>
          <w:tcPr>
            <w:tcW w:w="1412" w:type="pct"/>
            <w:shd w:val="clear" w:color="auto" w:fill="auto"/>
          </w:tcPr>
          <w:p w14:paraId="73C397C8" w14:textId="77777777" w:rsidR="005C4468" w:rsidRPr="00FF01EF" w:rsidRDefault="005C4468" w:rsidP="005C4468">
            <w:pPr>
              <w:ind w:left="176" w:firstLine="38"/>
            </w:pPr>
          </w:p>
        </w:tc>
      </w:tr>
      <w:tr w:rsidR="005C4468" w:rsidRPr="00FF01EF" w14:paraId="6BC49FD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F642822"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50647D43" w14:textId="77777777" w:rsidR="005C4468" w:rsidRPr="00FF01EF" w:rsidRDefault="005C4468" w:rsidP="005C4468">
            <w:pPr>
              <w:ind w:left="34" w:firstLine="38"/>
            </w:pPr>
            <w:r w:rsidRPr="00FF01EF">
              <w:t>Некрасовская, д.7</w:t>
            </w:r>
          </w:p>
        </w:tc>
        <w:tc>
          <w:tcPr>
            <w:tcW w:w="1412" w:type="pct"/>
            <w:shd w:val="clear" w:color="auto" w:fill="auto"/>
          </w:tcPr>
          <w:p w14:paraId="3A26562C" w14:textId="77777777" w:rsidR="005C4468" w:rsidRPr="00FF01EF" w:rsidRDefault="005C4468" w:rsidP="005C4468">
            <w:pPr>
              <w:ind w:left="176" w:firstLine="38"/>
            </w:pPr>
          </w:p>
        </w:tc>
      </w:tr>
      <w:tr w:rsidR="005C4468" w:rsidRPr="00FF01EF" w14:paraId="54FBD72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135BEDE"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35E845E8" w14:textId="77777777" w:rsidR="005C4468" w:rsidRPr="00FF01EF" w:rsidRDefault="005C4468" w:rsidP="005C4468">
            <w:pPr>
              <w:ind w:left="34" w:firstLine="38"/>
            </w:pPr>
            <w:r w:rsidRPr="00FF01EF">
              <w:t>Некрасовская, д.8</w:t>
            </w:r>
          </w:p>
        </w:tc>
        <w:tc>
          <w:tcPr>
            <w:tcW w:w="1412" w:type="pct"/>
            <w:shd w:val="clear" w:color="auto" w:fill="auto"/>
          </w:tcPr>
          <w:p w14:paraId="2ACEA77B" w14:textId="77777777" w:rsidR="005C4468" w:rsidRPr="00FF01EF" w:rsidRDefault="005C4468" w:rsidP="005C4468">
            <w:pPr>
              <w:ind w:left="176" w:firstLine="38"/>
            </w:pPr>
          </w:p>
        </w:tc>
      </w:tr>
      <w:tr w:rsidR="005C4468" w:rsidRPr="00FF01EF" w14:paraId="54A2303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C78BE5D"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1F2BEA87" w14:textId="77777777" w:rsidR="005C4468" w:rsidRPr="00FF01EF" w:rsidRDefault="005C4468" w:rsidP="005C4468">
            <w:pPr>
              <w:ind w:left="34" w:firstLine="38"/>
            </w:pPr>
            <w:r w:rsidRPr="00FF01EF">
              <w:t>Некрасовская, д.11</w:t>
            </w:r>
          </w:p>
        </w:tc>
        <w:tc>
          <w:tcPr>
            <w:tcW w:w="1412" w:type="pct"/>
            <w:shd w:val="clear" w:color="auto" w:fill="auto"/>
          </w:tcPr>
          <w:p w14:paraId="72D0F05E" w14:textId="77777777" w:rsidR="005C4468" w:rsidRPr="00FF01EF" w:rsidRDefault="005C4468" w:rsidP="005C4468">
            <w:pPr>
              <w:ind w:left="176" w:firstLine="38"/>
            </w:pPr>
          </w:p>
        </w:tc>
      </w:tr>
      <w:tr w:rsidR="005C4468" w:rsidRPr="00FF01EF" w14:paraId="480B861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D21C284"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433035CB" w14:textId="77777777" w:rsidR="005C4468" w:rsidRPr="00FF01EF" w:rsidRDefault="005C4468" w:rsidP="005C4468">
            <w:pPr>
              <w:ind w:left="34" w:firstLine="38"/>
              <w:rPr>
                <w:b/>
              </w:rPr>
            </w:pPr>
            <w:r w:rsidRPr="00FF01EF">
              <w:t>Октябрьская, д.1</w:t>
            </w:r>
          </w:p>
        </w:tc>
        <w:tc>
          <w:tcPr>
            <w:tcW w:w="1412" w:type="pct"/>
            <w:shd w:val="clear" w:color="auto" w:fill="auto"/>
          </w:tcPr>
          <w:p w14:paraId="2B8C7FB1" w14:textId="77777777" w:rsidR="005C4468" w:rsidRPr="00FF01EF" w:rsidRDefault="005C4468" w:rsidP="005C4468">
            <w:pPr>
              <w:ind w:left="176" w:firstLine="38"/>
            </w:pPr>
            <w:r w:rsidRPr="00FF01EF">
              <w:t>2018</w:t>
            </w:r>
          </w:p>
        </w:tc>
      </w:tr>
      <w:tr w:rsidR="005C4468" w:rsidRPr="00FF01EF" w14:paraId="6C7EAA7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D22E8B4"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3F4639E0" w14:textId="77777777" w:rsidR="005C4468" w:rsidRPr="00FF01EF" w:rsidRDefault="005C4468" w:rsidP="005C4468">
            <w:pPr>
              <w:ind w:left="34" w:firstLine="38"/>
            </w:pPr>
            <w:r w:rsidRPr="00FF01EF">
              <w:t>Октябрьская, д.12</w:t>
            </w:r>
          </w:p>
        </w:tc>
        <w:tc>
          <w:tcPr>
            <w:tcW w:w="1412" w:type="pct"/>
            <w:shd w:val="clear" w:color="auto" w:fill="auto"/>
          </w:tcPr>
          <w:p w14:paraId="04272337" w14:textId="77777777" w:rsidR="005C4468" w:rsidRPr="00FF01EF" w:rsidRDefault="005C4468" w:rsidP="005C4468">
            <w:pPr>
              <w:ind w:left="176" w:firstLine="38"/>
            </w:pPr>
          </w:p>
        </w:tc>
      </w:tr>
      <w:tr w:rsidR="005C4468" w:rsidRPr="00FF01EF" w14:paraId="0BE00A1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25EFEAF"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215D5CDD" w14:textId="77777777" w:rsidR="005C4468" w:rsidRPr="00FF01EF" w:rsidRDefault="005C4468" w:rsidP="005C4468">
            <w:pPr>
              <w:ind w:left="34" w:firstLine="38"/>
            </w:pPr>
            <w:r w:rsidRPr="00FF01EF">
              <w:t>Октябрьская, д.22</w:t>
            </w:r>
          </w:p>
        </w:tc>
        <w:tc>
          <w:tcPr>
            <w:tcW w:w="1412" w:type="pct"/>
            <w:shd w:val="clear" w:color="auto" w:fill="auto"/>
          </w:tcPr>
          <w:p w14:paraId="15C0433C" w14:textId="77777777" w:rsidR="005C4468" w:rsidRPr="00FF01EF" w:rsidRDefault="005C4468" w:rsidP="005C4468">
            <w:pPr>
              <w:ind w:left="176" w:firstLine="38"/>
            </w:pPr>
          </w:p>
        </w:tc>
      </w:tr>
      <w:tr w:rsidR="005C4468" w:rsidRPr="00FF01EF" w14:paraId="50636AB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CEF3400"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6FAAA735" w14:textId="77777777" w:rsidR="005C4468" w:rsidRPr="00FF01EF" w:rsidRDefault="005C4468" w:rsidP="005C4468">
            <w:pPr>
              <w:ind w:left="34" w:firstLine="38"/>
            </w:pPr>
            <w:r w:rsidRPr="00FF01EF">
              <w:t>Октябрьская, д.23</w:t>
            </w:r>
          </w:p>
        </w:tc>
        <w:tc>
          <w:tcPr>
            <w:tcW w:w="1412" w:type="pct"/>
            <w:shd w:val="clear" w:color="auto" w:fill="auto"/>
          </w:tcPr>
          <w:p w14:paraId="00DD99D7" w14:textId="77777777" w:rsidR="005C4468" w:rsidRPr="00FF01EF" w:rsidRDefault="005C4468" w:rsidP="005C4468">
            <w:pPr>
              <w:ind w:left="176" w:firstLine="38"/>
            </w:pPr>
            <w:r w:rsidRPr="00FF01EF">
              <w:t>2018</w:t>
            </w:r>
          </w:p>
        </w:tc>
      </w:tr>
      <w:tr w:rsidR="005C4468" w:rsidRPr="00FF01EF" w14:paraId="780BDCF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1014B91"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79BCC640" w14:textId="77777777" w:rsidR="005C4468" w:rsidRPr="00FF01EF" w:rsidRDefault="005C4468" w:rsidP="005C4468">
            <w:pPr>
              <w:ind w:left="34" w:firstLine="38"/>
            </w:pPr>
            <w:r w:rsidRPr="00FF01EF">
              <w:t>Октябрьская, д.24</w:t>
            </w:r>
          </w:p>
        </w:tc>
        <w:tc>
          <w:tcPr>
            <w:tcW w:w="1412" w:type="pct"/>
            <w:shd w:val="clear" w:color="auto" w:fill="auto"/>
          </w:tcPr>
          <w:p w14:paraId="5A0E7784" w14:textId="77777777" w:rsidR="005C4468" w:rsidRPr="00FF01EF" w:rsidRDefault="005C4468" w:rsidP="005C4468">
            <w:pPr>
              <w:ind w:left="176" w:firstLine="38"/>
            </w:pPr>
          </w:p>
        </w:tc>
      </w:tr>
      <w:tr w:rsidR="005C4468" w:rsidRPr="00FF01EF" w14:paraId="7BFDCC0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A27E928"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68289B0A" w14:textId="77777777" w:rsidR="005C4468" w:rsidRPr="00FF01EF" w:rsidRDefault="005C4468" w:rsidP="005C4468">
            <w:pPr>
              <w:ind w:left="34" w:firstLine="38"/>
            </w:pPr>
            <w:r w:rsidRPr="00FF01EF">
              <w:t>Октябрьская, д.24а</w:t>
            </w:r>
          </w:p>
        </w:tc>
        <w:tc>
          <w:tcPr>
            <w:tcW w:w="1412" w:type="pct"/>
            <w:shd w:val="clear" w:color="auto" w:fill="auto"/>
          </w:tcPr>
          <w:p w14:paraId="78D0C40B" w14:textId="77777777" w:rsidR="005C4468" w:rsidRPr="00FF01EF" w:rsidRDefault="005C4468" w:rsidP="005C4468">
            <w:pPr>
              <w:ind w:left="176" w:firstLine="38"/>
            </w:pPr>
          </w:p>
        </w:tc>
      </w:tr>
      <w:tr w:rsidR="005C4468" w:rsidRPr="00FF01EF" w14:paraId="355E010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28960CA"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7B531865" w14:textId="77777777" w:rsidR="005C4468" w:rsidRPr="00FF01EF" w:rsidRDefault="005C4468" w:rsidP="005C4468">
            <w:pPr>
              <w:ind w:left="34" w:firstLine="38"/>
            </w:pPr>
            <w:r w:rsidRPr="00FF01EF">
              <w:t>Октябрьская, д.25</w:t>
            </w:r>
          </w:p>
        </w:tc>
        <w:tc>
          <w:tcPr>
            <w:tcW w:w="1412" w:type="pct"/>
            <w:shd w:val="clear" w:color="auto" w:fill="auto"/>
          </w:tcPr>
          <w:p w14:paraId="3DDBD3ED" w14:textId="77777777" w:rsidR="005C4468" w:rsidRPr="00FF01EF" w:rsidRDefault="005C4468" w:rsidP="005C4468">
            <w:pPr>
              <w:ind w:left="176" w:firstLine="38"/>
            </w:pPr>
            <w:r w:rsidRPr="00FF01EF">
              <w:t>2017</w:t>
            </w:r>
          </w:p>
        </w:tc>
      </w:tr>
      <w:tr w:rsidR="005C4468" w:rsidRPr="00FF01EF" w14:paraId="436A075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25AC395"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1F0E1B00" w14:textId="77777777" w:rsidR="005C4468" w:rsidRPr="00FF01EF" w:rsidRDefault="005C4468" w:rsidP="005C4468">
            <w:pPr>
              <w:ind w:left="34" w:firstLine="38"/>
            </w:pPr>
            <w:r w:rsidRPr="00FF01EF">
              <w:t>Октябрьская, д.28</w:t>
            </w:r>
          </w:p>
        </w:tc>
        <w:tc>
          <w:tcPr>
            <w:tcW w:w="1412" w:type="pct"/>
            <w:shd w:val="clear" w:color="auto" w:fill="auto"/>
          </w:tcPr>
          <w:p w14:paraId="7B2E89D1" w14:textId="77777777" w:rsidR="005C4468" w:rsidRPr="00FF01EF" w:rsidRDefault="005C4468" w:rsidP="005C4468">
            <w:pPr>
              <w:ind w:left="176" w:firstLine="38"/>
            </w:pPr>
          </w:p>
        </w:tc>
      </w:tr>
      <w:tr w:rsidR="005C4468" w:rsidRPr="00FF01EF" w14:paraId="6F4DF4C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5A799F2"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19C9CBDB" w14:textId="77777777" w:rsidR="005C4468" w:rsidRPr="00FF01EF" w:rsidRDefault="005C4468" w:rsidP="005C4468">
            <w:pPr>
              <w:ind w:left="34" w:firstLine="38"/>
            </w:pPr>
            <w:r w:rsidRPr="00FF01EF">
              <w:t>Октябрьская, д.39</w:t>
            </w:r>
          </w:p>
        </w:tc>
        <w:tc>
          <w:tcPr>
            <w:tcW w:w="1412" w:type="pct"/>
            <w:shd w:val="clear" w:color="auto" w:fill="auto"/>
          </w:tcPr>
          <w:p w14:paraId="6D9E5C75" w14:textId="77777777" w:rsidR="005C4468" w:rsidRPr="00FF01EF" w:rsidRDefault="005C4468" w:rsidP="005C4468">
            <w:pPr>
              <w:ind w:left="176" w:firstLine="38"/>
            </w:pPr>
          </w:p>
        </w:tc>
      </w:tr>
      <w:tr w:rsidR="005C4468" w:rsidRPr="00FF01EF" w14:paraId="3A752AB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CB4754D"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5204B9F4" w14:textId="77777777" w:rsidR="005C4468" w:rsidRPr="00FF01EF" w:rsidRDefault="005C4468" w:rsidP="005C4468">
            <w:pPr>
              <w:ind w:left="34" w:firstLine="38"/>
            </w:pPr>
            <w:r w:rsidRPr="00FF01EF">
              <w:t>Октябрьский п-д, д.2</w:t>
            </w:r>
          </w:p>
        </w:tc>
        <w:tc>
          <w:tcPr>
            <w:tcW w:w="1412" w:type="pct"/>
            <w:shd w:val="clear" w:color="auto" w:fill="auto"/>
          </w:tcPr>
          <w:p w14:paraId="1A5E9B36" w14:textId="77777777" w:rsidR="005C4468" w:rsidRPr="00FF01EF" w:rsidRDefault="005C4468" w:rsidP="005C4468">
            <w:pPr>
              <w:ind w:left="176" w:firstLine="38"/>
            </w:pPr>
          </w:p>
        </w:tc>
      </w:tr>
      <w:tr w:rsidR="005C4468" w:rsidRPr="00FF01EF" w14:paraId="45E9083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BF4FFAE"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41019572" w14:textId="77777777" w:rsidR="005C4468" w:rsidRPr="00FF01EF" w:rsidRDefault="005C4468" w:rsidP="005C4468">
            <w:pPr>
              <w:ind w:left="34" w:firstLine="38"/>
            </w:pPr>
            <w:r w:rsidRPr="00FF01EF">
              <w:t>Октябрьский п-д, д.8</w:t>
            </w:r>
          </w:p>
        </w:tc>
        <w:tc>
          <w:tcPr>
            <w:tcW w:w="1412" w:type="pct"/>
            <w:shd w:val="clear" w:color="auto" w:fill="auto"/>
          </w:tcPr>
          <w:p w14:paraId="74CF0B15" w14:textId="77777777" w:rsidR="005C4468" w:rsidRPr="00FF01EF" w:rsidRDefault="005C4468" w:rsidP="005C4468">
            <w:pPr>
              <w:ind w:left="176" w:firstLine="38"/>
            </w:pPr>
          </w:p>
        </w:tc>
      </w:tr>
      <w:tr w:rsidR="005C4468" w:rsidRPr="00FF01EF" w14:paraId="1DE804E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7ECC288"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70EF96BF" w14:textId="77777777" w:rsidR="005C4468" w:rsidRPr="00FF01EF" w:rsidRDefault="005C4468" w:rsidP="005C4468">
            <w:pPr>
              <w:ind w:left="34" w:firstLine="38"/>
            </w:pPr>
            <w:r w:rsidRPr="00FF01EF">
              <w:t>Строительная, д.3</w:t>
            </w:r>
          </w:p>
        </w:tc>
        <w:tc>
          <w:tcPr>
            <w:tcW w:w="1412" w:type="pct"/>
            <w:shd w:val="clear" w:color="auto" w:fill="auto"/>
          </w:tcPr>
          <w:p w14:paraId="32771832" w14:textId="77777777" w:rsidR="005C4468" w:rsidRPr="00FF01EF" w:rsidRDefault="005C4468" w:rsidP="005C4468">
            <w:pPr>
              <w:ind w:left="176" w:firstLine="38"/>
            </w:pPr>
          </w:p>
        </w:tc>
      </w:tr>
      <w:tr w:rsidR="005C4468" w:rsidRPr="00FF01EF" w14:paraId="2CDD43E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9115B2C"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59E3A2D7" w14:textId="77777777" w:rsidR="005C4468" w:rsidRPr="00FF01EF" w:rsidRDefault="005C4468" w:rsidP="005C4468">
            <w:pPr>
              <w:ind w:left="34" w:firstLine="38"/>
            </w:pPr>
            <w:r w:rsidRPr="00FF01EF">
              <w:t>Строительная, д.25</w:t>
            </w:r>
          </w:p>
        </w:tc>
        <w:tc>
          <w:tcPr>
            <w:tcW w:w="1412" w:type="pct"/>
            <w:shd w:val="clear" w:color="auto" w:fill="auto"/>
          </w:tcPr>
          <w:p w14:paraId="0CEAF59D" w14:textId="77777777" w:rsidR="005C4468" w:rsidRPr="00FF01EF" w:rsidRDefault="005C4468" w:rsidP="005C4468">
            <w:pPr>
              <w:ind w:left="176" w:firstLine="38"/>
            </w:pPr>
            <w:r w:rsidRPr="00FF01EF">
              <w:t>2023**</w:t>
            </w:r>
          </w:p>
        </w:tc>
      </w:tr>
      <w:tr w:rsidR="005C4468" w:rsidRPr="00FF01EF" w14:paraId="2421D2F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F82D3C7"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1903517C" w14:textId="77777777" w:rsidR="005C4468" w:rsidRPr="00FF01EF" w:rsidRDefault="005C4468" w:rsidP="005C4468">
            <w:pPr>
              <w:ind w:left="34" w:firstLine="38"/>
            </w:pPr>
            <w:r w:rsidRPr="00FF01EF">
              <w:t>Фрунзенская, д.5</w:t>
            </w:r>
          </w:p>
        </w:tc>
        <w:tc>
          <w:tcPr>
            <w:tcW w:w="1412" w:type="pct"/>
            <w:shd w:val="clear" w:color="auto" w:fill="auto"/>
          </w:tcPr>
          <w:p w14:paraId="2F59D3DF" w14:textId="77777777" w:rsidR="005C4468" w:rsidRPr="00FF01EF" w:rsidRDefault="005C4468" w:rsidP="005C4468">
            <w:pPr>
              <w:ind w:left="176" w:firstLine="38"/>
            </w:pPr>
            <w:r w:rsidRPr="00FF01EF">
              <w:t>2022**</w:t>
            </w:r>
          </w:p>
        </w:tc>
      </w:tr>
      <w:tr w:rsidR="005C4468" w:rsidRPr="00FF01EF" w14:paraId="0593432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0A786CE"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75EB5956" w14:textId="77777777" w:rsidR="005C4468" w:rsidRPr="00FF01EF" w:rsidRDefault="005C4468" w:rsidP="005C4468">
            <w:pPr>
              <w:ind w:left="34" w:firstLine="38"/>
            </w:pPr>
            <w:r w:rsidRPr="00FF01EF">
              <w:t>Фрунзенская, д.15а</w:t>
            </w:r>
          </w:p>
        </w:tc>
        <w:tc>
          <w:tcPr>
            <w:tcW w:w="1412" w:type="pct"/>
            <w:shd w:val="clear" w:color="auto" w:fill="auto"/>
          </w:tcPr>
          <w:p w14:paraId="60CF238A" w14:textId="77777777" w:rsidR="005C4468" w:rsidRPr="00FF01EF" w:rsidRDefault="005C4468" w:rsidP="005C4468">
            <w:pPr>
              <w:ind w:left="176" w:firstLine="38"/>
            </w:pPr>
          </w:p>
        </w:tc>
      </w:tr>
      <w:tr w:rsidR="005C4468" w:rsidRPr="00FF01EF" w14:paraId="12B2E38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D84A0E2"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641CFD41" w14:textId="77777777" w:rsidR="005C4468" w:rsidRPr="00FF01EF" w:rsidRDefault="005C4468" w:rsidP="005C4468">
            <w:pPr>
              <w:ind w:left="34" w:firstLine="38"/>
            </w:pPr>
            <w:r w:rsidRPr="00FF01EF">
              <w:t>Фрунзенская, д.36</w:t>
            </w:r>
          </w:p>
        </w:tc>
        <w:tc>
          <w:tcPr>
            <w:tcW w:w="1412" w:type="pct"/>
            <w:shd w:val="clear" w:color="auto" w:fill="auto"/>
          </w:tcPr>
          <w:p w14:paraId="472C89E5" w14:textId="77777777" w:rsidR="005C4468" w:rsidRPr="00FF01EF" w:rsidRDefault="005C4468" w:rsidP="005C4468">
            <w:pPr>
              <w:ind w:left="176" w:firstLine="38"/>
            </w:pPr>
          </w:p>
        </w:tc>
      </w:tr>
      <w:tr w:rsidR="005C4468" w:rsidRPr="00FF01EF" w14:paraId="5516BE6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3CF2A2C"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6D91D769" w14:textId="77777777" w:rsidR="005C4468" w:rsidRPr="00FF01EF" w:rsidRDefault="005C4468" w:rsidP="005C4468">
            <w:pPr>
              <w:ind w:left="34" w:firstLine="38"/>
            </w:pPr>
            <w:r w:rsidRPr="00FF01EF">
              <w:t>Фрунзенская, д.38</w:t>
            </w:r>
          </w:p>
        </w:tc>
        <w:tc>
          <w:tcPr>
            <w:tcW w:w="1412" w:type="pct"/>
            <w:shd w:val="clear" w:color="auto" w:fill="auto"/>
          </w:tcPr>
          <w:p w14:paraId="0F01DA0C" w14:textId="77777777" w:rsidR="005C4468" w:rsidRPr="00FF01EF" w:rsidRDefault="005C4468" w:rsidP="005C4468">
            <w:pPr>
              <w:ind w:left="176" w:firstLine="38"/>
            </w:pPr>
          </w:p>
        </w:tc>
      </w:tr>
      <w:tr w:rsidR="005C4468" w:rsidRPr="00FF01EF" w14:paraId="48B5EE6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4941AAF"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20D0A988" w14:textId="77777777" w:rsidR="005C4468" w:rsidRPr="00FF01EF" w:rsidRDefault="005C4468" w:rsidP="005C4468">
            <w:pPr>
              <w:ind w:left="34" w:firstLine="38"/>
            </w:pPr>
            <w:r w:rsidRPr="00FF01EF">
              <w:t>Фрунзенская, д.40</w:t>
            </w:r>
          </w:p>
        </w:tc>
        <w:tc>
          <w:tcPr>
            <w:tcW w:w="1412" w:type="pct"/>
            <w:shd w:val="clear" w:color="auto" w:fill="auto"/>
          </w:tcPr>
          <w:p w14:paraId="000486D9" w14:textId="77777777" w:rsidR="005C4468" w:rsidRPr="00FF01EF" w:rsidRDefault="005C4468" w:rsidP="005C4468">
            <w:pPr>
              <w:ind w:left="176" w:firstLine="38"/>
            </w:pPr>
          </w:p>
        </w:tc>
      </w:tr>
      <w:tr w:rsidR="005C4468" w:rsidRPr="00FF01EF" w14:paraId="029C7FD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687A869" w14:textId="77777777" w:rsidR="005C4468" w:rsidRPr="00FF01EF" w:rsidRDefault="005C4468" w:rsidP="006C034D">
            <w:pPr>
              <w:numPr>
                <w:ilvl w:val="0"/>
                <w:numId w:val="7"/>
              </w:numPr>
              <w:tabs>
                <w:tab w:val="clear" w:pos="720"/>
                <w:tab w:val="num" w:pos="1070"/>
              </w:tabs>
              <w:autoSpaceDE w:val="0"/>
              <w:autoSpaceDN w:val="0"/>
              <w:adjustRightInd w:val="0"/>
              <w:ind w:left="0" w:firstLine="38"/>
              <w:jc w:val="center"/>
            </w:pPr>
          </w:p>
        </w:tc>
        <w:tc>
          <w:tcPr>
            <w:tcW w:w="3129" w:type="pct"/>
            <w:shd w:val="clear" w:color="auto" w:fill="auto"/>
            <w:vAlign w:val="bottom"/>
          </w:tcPr>
          <w:p w14:paraId="1D546DF5" w14:textId="77777777" w:rsidR="005C4468" w:rsidRPr="00FF01EF" w:rsidRDefault="005C4468" w:rsidP="005C4468">
            <w:pPr>
              <w:ind w:left="34" w:firstLine="38"/>
            </w:pPr>
            <w:r w:rsidRPr="00FF01EF">
              <w:t>Школьный п-</w:t>
            </w:r>
            <w:proofErr w:type="gramStart"/>
            <w:r w:rsidRPr="00FF01EF">
              <w:t>д,  д.</w:t>
            </w:r>
            <w:proofErr w:type="gramEnd"/>
            <w:r w:rsidRPr="00FF01EF">
              <w:t>3</w:t>
            </w:r>
          </w:p>
        </w:tc>
        <w:tc>
          <w:tcPr>
            <w:tcW w:w="1412" w:type="pct"/>
            <w:shd w:val="clear" w:color="auto" w:fill="auto"/>
          </w:tcPr>
          <w:p w14:paraId="4B0B111E" w14:textId="77777777" w:rsidR="005C4468" w:rsidRPr="00FF01EF" w:rsidRDefault="005C4468" w:rsidP="005C4468">
            <w:pPr>
              <w:ind w:left="176" w:firstLine="38"/>
            </w:pPr>
            <w:r w:rsidRPr="00FF01EF">
              <w:t>2024**</w:t>
            </w:r>
          </w:p>
        </w:tc>
      </w:tr>
      <w:tr w:rsidR="005C4468" w:rsidRPr="00FF01EF" w14:paraId="3DF1D74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shd w:val="clear" w:color="auto" w:fill="auto"/>
            <w:vAlign w:val="center"/>
          </w:tcPr>
          <w:p w14:paraId="48E05F8C" w14:textId="77777777" w:rsidR="005C4468" w:rsidRPr="00FF01EF" w:rsidRDefault="005C4468" w:rsidP="005C4468">
            <w:pPr>
              <w:autoSpaceDE w:val="0"/>
              <w:autoSpaceDN w:val="0"/>
              <w:ind w:left="34" w:firstLine="38"/>
              <w:jc w:val="center"/>
            </w:pPr>
            <w:r w:rsidRPr="00FF01EF">
              <w:t xml:space="preserve">М-он Индустриальных </w:t>
            </w:r>
          </w:p>
        </w:tc>
        <w:tc>
          <w:tcPr>
            <w:tcW w:w="1412" w:type="pct"/>
            <w:shd w:val="clear" w:color="auto" w:fill="auto"/>
          </w:tcPr>
          <w:p w14:paraId="62BE69E8" w14:textId="77777777" w:rsidR="005C4468" w:rsidRPr="00FF01EF" w:rsidRDefault="005C4468" w:rsidP="005C4468">
            <w:pPr>
              <w:autoSpaceDE w:val="0"/>
              <w:autoSpaceDN w:val="0"/>
              <w:ind w:left="176" w:firstLine="38"/>
              <w:jc w:val="center"/>
            </w:pPr>
          </w:p>
        </w:tc>
      </w:tr>
      <w:tr w:rsidR="005C4468" w:rsidRPr="00FF01EF" w14:paraId="4A98794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1DC8B26"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04D2E7CE" w14:textId="77777777" w:rsidR="005C4468" w:rsidRPr="00FF01EF" w:rsidRDefault="005C4468" w:rsidP="005C4468">
            <w:pPr>
              <w:ind w:left="34" w:firstLine="38"/>
            </w:pPr>
            <w:r w:rsidRPr="00FF01EF">
              <w:t>1-я Красноармейская, д.74</w:t>
            </w:r>
          </w:p>
        </w:tc>
        <w:tc>
          <w:tcPr>
            <w:tcW w:w="1412" w:type="pct"/>
            <w:shd w:val="clear" w:color="auto" w:fill="auto"/>
          </w:tcPr>
          <w:p w14:paraId="2A1389C1" w14:textId="77777777" w:rsidR="005C4468" w:rsidRPr="00FF01EF" w:rsidRDefault="005C4468" w:rsidP="005C4468">
            <w:pPr>
              <w:ind w:left="176" w:firstLine="38"/>
            </w:pPr>
          </w:p>
        </w:tc>
      </w:tr>
      <w:tr w:rsidR="005C4468" w:rsidRPr="00FF01EF" w14:paraId="29B804D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670C6DC"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3F89BB0A" w14:textId="77777777" w:rsidR="005C4468" w:rsidRPr="00FF01EF" w:rsidRDefault="005C4468" w:rsidP="005C4468">
            <w:pPr>
              <w:ind w:left="34" w:firstLine="38"/>
            </w:pPr>
            <w:r w:rsidRPr="00FF01EF">
              <w:t>1-я Красноармейская, д.72</w:t>
            </w:r>
          </w:p>
        </w:tc>
        <w:tc>
          <w:tcPr>
            <w:tcW w:w="1412" w:type="pct"/>
            <w:shd w:val="clear" w:color="auto" w:fill="auto"/>
          </w:tcPr>
          <w:p w14:paraId="21D955A9" w14:textId="77777777" w:rsidR="005C4468" w:rsidRPr="00FF01EF" w:rsidRDefault="005C4468" w:rsidP="005C4468">
            <w:pPr>
              <w:ind w:left="176" w:firstLine="38"/>
            </w:pPr>
          </w:p>
        </w:tc>
      </w:tr>
      <w:tr w:rsidR="005C4468" w:rsidRPr="00FF01EF" w14:paraId="0648E8A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39F95A3"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6C3C51A6" w14:textId="77777777" w:rsidR="005C4468" w:rsidRPr="00FF01EF" w:rsidRDefault="005C4468" w:rsidP="005C4468">
            <w:pPr>
              <w:ind w:left="34" w:firstLine="38"/>
            </w:pPr>
            <w:r w:rsidRPr="00FF01EF">
              <w:t>1-я Красноармейская, д.89</w:t>
            </w:r>
          </w:p>
        </w:tc>
        <w:tc>
          <w:tcPr>
            <w:tcW w:w="1412" w:type="pct"/>
            <w:shd w:val="clear" w:color="auto" w:fill="auto"/>
          </w:tcPr>
          <w:p w14:paraId="6115396D" w14:textId="77777777" w:rsidR="005C4468" w:rsidRPr="00FF01EF" w:rsidRDefault="005C4468" w:rsidP="005C4468">
            <w:pPr>
              <w:ind w:left="176" w:firstLine="38"/>
            </w:pPr>
          </w:p>
        </w:tc>
      </w:tr>
      <w:tr w:rsidR="005C4468" w:rsidRPr="00FF01EF" w14:paraId="4EEEFAC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611671E"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54ADC2B0" w14:textId="77777777" w:rsidR="005C4468" w:rsidRPr="00FF01EF" w:rsidRDefault="005C4468" w:rsidP="005C4468">
            <w:pPr>
              <w:ind w:left="34" w:firstLine="38"/>
            </w:pPr>
            <w:r w:rsidRPr="00FF01EF">
              <w:t>2-я Красноармейская, д.82</w:t>
            </w:r>
          </w:p>
        </w:tc>
        <w:tc>
          <w:tcPr>
            <w:tcW w:w="1412" w:type="pct"/>
            <w:shd w:val="clear" w:color="auto" w:fill="auto"/>
          </w:tcPr>
          <w:p w14:paraId="2912BD25" w14:textId="77777777" w:rsidR="005C4468" w:rsidRPr="00FF01EF" w:rsidRDefault="005C4468" w:rsidP="005C4468">
            <w:pPr>
              <w:ind w:left="176" w:firstLine="38"/>
            </w:pPr>
          </w:p>
        </w:tc>
      </w:tr>
      <w:tr w:rsidR="005C4468" w:rsidRPr="00FF01EF" w14:paraId="31E3338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1185374"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5D465FD5" w14:textId="77777777" w:rsidR="005C4468" w:rsidRPr="00FF01EF" w:rsidRDefault="005C4468" w:rsidP="005C4468">
            <w:pPr>
              <w:ind w:left="34" w:firstLine="38"/>
            </w:pPr>
            <w:r w:rsidRPr="00FF01EF">
              <w:t>Индустриальная, д.1</w:t>
            </w:r>
          </w:p>
        </w:tc>
        <w:tc>
          <w:tcPr>
            <w:tcW w:w="1412" w:type="pct"/>
            <w:shd w:val="clear" w:color="auto" w:fill="auto"/>
          </w:tcPr>
          <w:p w14:paraId="6FD74E49" w14:textId="77777777" w:rsidR="005C4468" w:rsidRPr="00FF01EF" w:rsidRDefault="005C4468" w:rsidP="005C4468">
            <w:pPr>
              <w:ind w:left="176" w:firstLine="38"/>
            </w:pPr>
            <w:r w:rsidRPr="00FF01EF">
              <w:t>2018</w:t>
            </w:r>
          </w:p>
        </w:tc>
      </w:tr>
      <w:tr w:rsidR="005C4468" w:rsidRPr="00FF01EF" w14:paraId="3A702C3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43D1A0F"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671DA4FD" w14:textId="77777777" w:rsidR="005C4468" w:rsidRPr="00FF01EF" w:rsidRDefault="005C4468" w:rsidP="005C4468">
            <w:pPr>
              <w:ind w:left="34" w:firstLine="38"/>
            </w:pPr>
            <w:r w:rsidRPr="00FF01EF">
              <w:t>Индустриальная, д.1а</w:t>
            </w:r>
          </w:p>
        </w:tc>
        <w:tc>
          <w:tcPr>
            <w:tcW w:w="1412" w:type="pct"/>
            <w:shd w:val="clear" w:color="auto" w:fill="auto"/>
          </w:tcPr>
          <w:p w14:paraId="774F5B58" w14:textId="77777777" w:rsidR="005C4468" w:rsidRPr="00FF01EF" w:rsidRDefault="005C4468" w:rsidP="005C4468">
            <w:pPr>
              <w:ind w:left="176" w:firstLine="38"/>
            </w:pPr>
          </w:p>
        </w:tc>
      </w:tr>
      <w:tr w:rsidR="005C4468" w:rsidRPr="00FF01EF" w14:paraId="148C1D6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C5D0D86"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18DCBBD4" w14:textId="77777777" w:rsidR="005C4468" w:rsidRPr="00FF01EF" w:rsidRDefault="005C4468" w:rsidP="005C4468">
            <w:pPr>
              <w:ind w:left="34" w:firstLine="38"/>
            </w:pPr>
            <w:r w:rsidRPr="00FF01EF">
              <w:t>Индустриальная, д.2</w:t>
            </w:r>
          </w:p>
        </w:tc>
        <w:tc>
          <w:tcPr>
            <w:tcW w:w="1412" w:type="pct"/>
            <w:shd w:val="clear" w:color="auto" w:fill="auto"/>
          </w:tcPr>
          <w:p w14:paraId="671E6817" w14:textId="77777777" w:rsidR="005C4468" w:rsidRPr="00FF01EF" w:rsidRDefault="005C4468" w:rsidP="005C4468">
            <w:pPr>
              <w:ind w:left="176" w:firstLine="38"/>
            </w:pPr>
          </w:p>
        </w:tc>
      </w:tr>
      <w:tr w:rsidR="005C4468" w:rsidRPr="00FF01EF" w14:paraId="415863E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E5123ED"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69DC32AE" w14:textId="77777777" w:rsidR="005C4468" w:rsidRPr="00FF01EF" w:rsidRDefault="005C4468" w:rsidP="005C4468">
            <w:pPr>
              <w:ind w:left="34" w:firstLine="38"/>
            </w:pPr>
            <w:r w:rsidRPr="00FF01EF">
              <w:t>Индустриальная, д.3</w:t>
            </w:r>
          </w:p>
        </w:tc>
        <w:tc>
          <w:tcPr>
            <w:tcW w:w="1412" w:type="pct"/>
            <w:shd w:val="clear" w:color="auto" w:fill="auto"/>
          </w:tcPr>
          <w:p w14:paraId="3F913984" w14:textId="77777777" w:rsidR="005C4468" w:rsidRPr="00FF01EF" w:rsidRDefault="005C4468" w:rsidP="005C4468">
            <w:pPr>
              <w:ind w:left="176" w:firstLine="38"/>
            </w:pPr>
            <w:r w:rsidRPr="00FF01EF">
              <w:t>2018</w:t>
            </w:r>
          </w:p>
        </w:tc>
      </w:tr>
      <w:tr w:rsidR="005C4468" w:rsidRPr="00FF01EF" w14:paraId="5332111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6FD84C8"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76DBF420" w14:textId="77777777" w:rsidR="005C4468" w:rsidRPr="00FF01EF" w:rsidRDefault="005C4468" w:rsidP="005C4468">
            <w:pPr>
              <w:ind w:left="34" w:firstLine="38"/>
            </w:pPr>
            <w:r w:rsidRPr="00FF01EF">
              <w:t>Индустриальная, д.5</w:t>
            </w:r>
          </w:p>
        </w:tc>
        <w:tc>
          <w:tcPr>
            <w:tcW w:w="1412" w:type="pct"/>
            <w:shd w:val="clear" w:color="auto" w:fill="auto"/>
          </w:tcPr>
          <w:p w14:paraId="6F31590C" w14:textId="77777777" w:rsidR="005C4468" w:rsidRPr="00FF01EF" w:rsidRDefault="005C4468" w:rsidP="005C4468">
            <w:pPr>
              <w:ind w:left="176" w:firstLine="38"/>
            </w:pPr>
            <w:r w:rsidRPr="00FF01EF">
              <w:t>2018</w:t>
            </w:r>
          </w:p>
        </w:tc>
      </w:tr>
      <w:tr w:rsidR="005C4468" w:rsidRPr="00FF01EF" w14:paraId="02D5E04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2C5FF83"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40E816DD" w14:textId="77777777" w:rsidR="005C4468" w:rsidRPr="00FF01EF" w:rsidRDefault="005C4468" w:rsidP="005C4468">
            <w:pPr>
              <w:ind w:left="34" w:firstLine="38"/>
            </w:pPr>
            <w:r w:rsidRPr="00FF01EF">
              <w:t>Индустриальная, д.7</w:t>
            </w:r>
          </w:p>
        </w:tc>
        <w:tc>
          <w:tcPr>
            <w:tcW w:w="1412" w:type="pct"/>
            <w:shd w:val="clear" w:color="auto" w:fill="auto"/>
          </w:tcPr>
          <w:p w14:paraId="22C1E0B2" w14:textId="77777777" w:rsidR="005C4468" w:rsidRPr="00FF01EF" w:rsidRDefault="005C4468" w:rsidP="005C4468">
            <w:pPr>
              <w:ind w:left="176" w:firstLine="38"/>
            </w:pPr>
            <w:r w:rsidRPr="00FF01EF">
              <w:t>2018</w:t>
            </w:r>
          </w:p>
        </w:tc>
      </w:tr>
      <w:tr w:rsidR="005C4468" w:rsidRPr="00FF01EF" w14:paraId="06A009B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20A1F44"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395E703D" w14:textId="77777777" w:rsidR="005C4468" w:rsidRPr="00FF01EF" w:rsidRDefault="005C4468" w:rsidP="005C4468">
            <w:pPr>
              <w:ind w:left="34" w:firstLine="38"/>
            </w:pPr>
            <w:r w:rsidRPr="00FF01EF">
              <w:t>Индустриальная, д.9</w:t>
            </w:r>
          </w:p>
        </w:tc>
        <w:tc>
          <w:tcPr>
            <w:tcW w:w="1412" w:type="pct"/>
            <w:shd w:val="clear" w:color="auto" w:fill="auto"/>
          </w:tcPr>
          <w:p w14:paraId="77049A4A" w14:textId="77777777" w:rsidR="005C4468" w:rsidRPr="00FF01EF" w:rsidRDefault="005C4468" w:rsidP="005C4468">
            <w:pPr>
              <w:ind w:left="176" w:firstLine="38"/>
            </w:pPr>
          </w:p>
        </w:tc>
      </w:tr>
      <w:tr w:rsidR="005C4468" w:rsidRPr="00FF01EF" w14:paraId="62B69ED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4A061B4"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57D11C24" w14:textId="77777777" w:rsidR="005C4468" w:rsidRPr="00FF01EF" w:rsidRDefault="005C4468" w:rsidP="005C4468">
            <w:pPr>
              <w:ind w:left="34" w:firstLine="38"/>
            </w:pPr>
            <w:r w:rsidRPr="00FF01EF">
              <w:t>Индустриальная, д.11</w:t>
            </w:r>
          </w:p>
        </w:tc>
        <w:tc>
          <w:tcPr>
            <w:tcW w:w="1412" w:type="pct"/>
            <w:shd w:val="clear" w:color="auto" w:fill="auto"/>
          </w:tcPr>
          <w:p w14:paraId="0C31848C" w14:textId="77777777" w:rsidR="005C4468" w:rsidRPr="00FF01EF" w:rsidRDefault="005C4468" w:rsidP="005C4468">
            <w:pPr>
              <w:ind w:left="176" w:firstLine="38"/>
            </w:pPr>
          </w:p>
        </w:tc>
      </w:tr>
      <w:tr w:rsidR="005C4468" w:rsidRPr="00FF01EF" w14:paraId="00F7E69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2F774FF"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3A500F89" w14:textId="77777777" w:rsidR="005C4468" w:rsidRPr="00FF01EF" w:rsidRDefault="005C4468" w:rsidP="005C4468">
            <w:pPr>
              <w:ind w:left="34" w:firstLine="38"/>
            </w:pPr>
            <w:r w:rsidRPr="00FF01EF">
              <w:t>Индустриальная, д.13</w:t>
            </w:r>
          </w:p>
        </w:tc>
        <w:tc>
          <w:tcPr>
            <w:tcW w:w="1412" w:type="pct"/>
            <w:shd w:val="clear" w:color="auto" w:fill="auto"/>
          </w:tcPr>
          <w:p w14:paraId="2C70DDC0" w14:textId="77777777" w:rsidR="005C4468" w:rsidRPr="00FF01EF" w:rsidRDefault="005C4468" w:rsidP="005C4468">
            <w:pPr>
              <w:ind w:left="176" w:firstLine="38"/>
            </w:pPr>
            <w:r w:rsidRPr="00FF01EF">
              <w:t>2018</w:t>
            </w:r>
          </w:p>
        </w:tc>
      </w:tr>
      <w:tr w:rsidR="005C4468" w:rsidRPr="00FF01EF" w14:paraId="7E6F085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1551E05"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796D7B62" w14:textId="77777777" w:rsidR="005C4468" w:rsidRPr="00FF01EF" w:rsidRDefault="005C4468" w:rsidP="005C4468">
            <w:pPr>
              <w:ind w:left="34" w:firstLine="38"/>
            </w:pPr>
            <w:r w:rsidRPr="00FF01EF">
              <w:t>Индустриальная, д.14</w:t>
            </w:r>
          </w:p>
        </w:tc>
        <w:tc>
          <w:tcPr>
            <w:tcW w:w="1412" w:type="pct"/>
            <w:shd w:val="clear" w:color="auto" w:fill="auto"/>
          </w:tcPr>
          <w:p w14:paraId="78235489" w14:textId="77777777" w:rsidR="005C4468" w:rsidRPr="00FF01EF" w:rsidRDefault="005C4468" w:rsidP="005C4468">
            <w:pPr>
              <w:ind w:left="176" w:firstLine="38"/>
            </w:pPr>
          </w:p>
        </w:tc>
      </w:tr>
      <w:tr w:rsidR="005C4468" w:rsidRPr="00FF01EF" w14:paraId="0DD89C5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4A1276A"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3571CD93" w14:textId="77777777" w:rsidR="005C4468" w:rsidRPr="00FF01EF" w:rsidRDefault="005C4468" w:rsidP="005C4468">
            <w:pPr>
              <w:ind w:left="34" w:firstLine="38"/>
            </w:pPr>
            <w:r w:rsidRPr="00FF01EF">
              <w:t>Индустриальная, д.15</w:t>
            </w:r>
          </w:p>
        </w:tc>
        <w:tc>
          <w:tcPr>
            <w:tcW w:w="1412" w:type="pct"/>
            <w:shd w:val="clear" w:color="auto" w:fill="auto"/>
          </w:tcPr>
          <w:p w14:paraId="69E83F7D" w14:textId="77777777" w:rsidR="005C4468" w:rsidRPr="00FF01EF" w:rsidRDefault="005C4468" w:rsidP="005C4468">
            <w:pPr>
              <w:ind w:left="176" w:firstLine="38"/>
            </w:pPr>
            <w:r w:rsidRPr="00FF01EF">
              <w:t>2018</w:t>
            </w:r>
          </w:p>
        </w:tc>
      </w:tr>
      <w:tr w:rsidR="005C4468" w:rsidRPr="00FF01EF" w14:paraId="2945BAC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9F38296"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1DE5966D" w14:textId="77777777" w:rsidR="005C4468" w:rsidRPr="00FF01EF" w:rsidRDefault="005C4468" w:rsidP="005C4468">
            <w:pPr>
              <w:ind w:left="34" w:firstLine="38"/>
            </w:pPr>
            <w:r w:rsidRPr="00FF01EF">
              <w:t>Индустриальная, д.16</w:t>
            </w:r>
          </w:p>
        </w:tc>
        <w:tc>
          <w:tcPr>
            <w:tcW w:w="1412" w:type="pct"/>
            <w:shd w:val="clear" w:color="auto" w:fill="auto"/>
          </w:tcPr>
          <w:p w14:paraId="0BC89696" w14:textId="77777777" w:rsidR="005C4468" w:rsidRPr="00FF01EF" w:rsidRDefault="005C4468" w:rsidP="005C4468">
            <w:pPr>
              <w:ind w:left="176" w:firstLine="38"/>
            </w:pPr>
          </w:p>
        </w:tc>
      </w:tr>
      <w:tr w:rsidR="005C4468" w:rsidRPr="00FF01EF" w14:paraId="35CFEF1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31C4128"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1DFC90F2" w14:textId="77777777" w:rsidR="005C4468" w:rsidRPr="00FF01EF" w:rsidRDefault="005C4468" w:rsidP="005C4468">
            <w:pPr>
              <w:ind w:left="34" w:firstLine="38"/>
            </w:pPr>
            <w:r w:rsidRPr="00FF01EF">
              <w:t>Калининская, д.1</w:t>
            </w:r>
          </w:p>
        </w:tc>
        <w:tc>
          <w:tcPr>
            <w:tcW w:w="1412" w:type="pct"/>
            <w:shd w:val="clear" w:color="auto" w:fill="auto"/>
          </w:tcPr>
          <w:p w14:paraId="7D515FAA" w14:textId="77777777" w:rsidR="005C4468" w:rsidRPr="00FF01EF" w:rsidRDefault="005C4468" w:rsidP="005C4468">
            <w:pPr>
              <w:ind w:left="176" w:firstLine="38"/>
            </w:pPr>
          </w:p>
        </w:tc>
      </w:tr>
      <w:tr w:rsidR="005C4468" w:rsidRPr="00FF01EF" w14:paraId="2405CAC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514731E"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7C9101FD" w14:textId="77777777" w:rsidR="005C4468" w:rsidRPr="00FF01EF" w:rsidRDefault="005C4468" w:rsidP="005C4468">
            <w:pPr>
              <w:ind w:left="34" w:firstLine="38"/>
            </w:pPr>
            <w:r w:rsidRPr="00FF01EF">
              <w:t>Першинская, д.2</w:t>
            </w:r>
          </w:p>
        </w:tc>
        <w:tc>
          <w:tcPr>
            <w:tcW w:w="1412" w:type="pct"/>
            <w:shd w:val="clear" w:color="auto" w:fill="auto"/>
          </w:tcPr>
          <w:p w14:paraId="62063AAC" w14:textId="77777777" w:rsidR="005C4468" w:rsidRPr="00FF01EF" w:rsidRDefault="005C4468" w:rsidP="005C4468">
            <w:pPr>
              <w:ind w:left="176" w:firstLine="38"/>
            </w:pPr>
            <w:r w:rsidRPr="00FF01EF">
              <w:t>2022**</w:t>
            </w:r>
          </w:p>
        </w:tc>
      </w:tr>
      <w:tr w:rsidR="005C4468" w:rsidRPr="00FF01EF" w14:paraId="006C8BE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D4001AB"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6B8CAF65" w14:textId="77777777" w:rsidR="005C4468" w:rsidRPr="00FF01EF" w:rsidRDefault="005C4468" w:rsidP="005C4468">
            <w:pPr>
              <w:ind w:left="34" w:firstLine="38"/>
            </w:pPr>
            <w:r w:rsidRPr="00FF01EF">
              <w:t>Першинская, д.27</w:t>
            </w:r>
          </w:p>
        </w:tc>
        <w:tc>
          <w:tcPr>
            <w:tcW w:w="1412" w:type="pct"/>
            <w:shd w:val="clear" w:color="auto" w:fill="auto"/>
          </w:tcPr>
          <w:p w14:paraId="0F31B154" w14:textId="77777777" w:rsidR="005C4468" w:rsidRPr="00FF01EF" w:rsidRDefault="005C4468" w:rsidP="005C4468">
            <w:pPr>
              <w:ind w:left="176" w:firstLine="38"/>
            </w:pPr>
          </w:p>
        </w:tc>
      </w:tr>
      <w:tr w:rsidR="005C4468" w:rsidRPr="00FF01EF" w14:paraId="05370FA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F3FF315"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335D687D" w14:textId="77777777" w:rsidR="005C4468" w:rsidRPr="00FF01EF" w:rsidRDefault="005C4468" w:rsidP="005C4468">
            <w:pPr>
              <w:ind w:left="34" w:firstLine="38"/>
            </w:pPr>
            <w:r w:rsidRPr="00FF01EF">
              <w:t>Першинская, д.48</w:t>
            </w:r>
          </w:p>
        </w:tc>
        <w:tc>
          <w:tcPr>
            <w:tcW w:w="1412" w:type="pct"/>
            <w:shd w:val="clear" w:color="auto" w:fill="auto"/>
          </w:tcPr>
          <w:p w14:paraId="217E4C05" w14:textId="77777777" w:rsidR="005C4468" w:rsidRPr="00FF01EF" w:rsidRDefault="005C4468" w:rsidP="005C4468">
            <w:pPr>
              <w:ind w:left="176" w:firstLine="38"/>
            </w:pPr>
          </w:p>
        </w:tc>
      </w:tr>
      <w:tr w:rsidR="005C4468" w:rsidRPr="00FF01EF" w14:paraId="41732CC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C60E146"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1BAEFF37" w14:textId="77777777" w:rsidR="005C4468" w:rsidRPr="00FF01EF" w:rsidRDefault="005C4468" w:rsidP="005C4468">
            <w:pPr>
              <w:ind w:left="34" w:firstLine="38"/>
            </w:pPr>
            <w:r w:rsidRPr="00FF01EF">
              <w:t>Ульяновская, д.2</w:t>
            </w:r>
          </w:p>
        </w:tc>
        <w:tc>
          <w:tcPr>
            <w:tcW w:w="1412" w:type="pct"/>
            <w:shd w:val="clear" w:color="auto" w:fill="auto"/>
          </w:tcPr>
          <w:p w14:paraId="2381B115" w14:textId="77777777" w:rsidR="005C4468" w:rsidRPr="00FF01EF" w:rsidRDefault="005C4468" w:rsidP="005C4468">
            <w:pPr>
              <w:ind w:left="176" w:firstLine="38"/>
            </w:pPr>
            <w:r w:rsidRPr="00FF01EF">
              <w:t>2018</w:t>
            </w:r>
          </w:p>
        </w:tc>
      </w:tr>
      <w:tr w:rsidR="005C4468" w:rsidRPr="00FF01EF" w14:paraId="0A7BE75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A897FF8"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07FF3759" w14:textId="77777777" w:rsidR="005C4468" w:rsidRPr="00FF01EF" w:rsidRDefault="005C4468" w:rsidP="005C4468">
            <w:pPr>
              <w:ind w:left="34" w:firstLine="38"/>
            </w:pPr>
            <w:r w:rsidRPr="00FF01EF">
              <w:t>Ульяновская, д.6</w:t>
            </w:r>
          </w:p>
        </w:tc>
        <w:tc>
          <w:tcPr>
            <w:tcW w:w="1412" w:type="pct"/>
            <w:shd w:val="clear" w:color="auto" w:fill="auto"/>
          </w:tcPr>
          <w:p w14:paraId="64FAF452" w14:textId="77777777" w:rsidR="005C4468" w:rsidRPr="00FF01EF" w:rsidRDefault="005C4468" w:rsidP="005C4468">
            <w:pPr>
              <w:ind w:left="176" w:firstLine="38"/>
            </w:pPr>
            <w:r w:rsidRPr="00FF01EF">
              <w:t>2017</w:t>
            </w:r>
          </w:p>
        </w:tc>
      </w:tr>
      <w:tr w:rsidR="005C4468" w:rsidRPr="00FF01EF" w14:paraId="4D17ED3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E662674"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3FDE1F09" w14:textId="77777777" w:rsidR="005C4468" w:rsidRPr="00FF01EF" w:rsidRDefault="005C4468" w:rsidP="005C4468">
            <w:pPr>
              <w:ind w:left="34" w:firstLine="38"/>
            </w:pPr>
            <w:r w:rsidRPr="00FF01EF">
              <w:t>Ульяновская, д.6/13</w:t>
            </w:r>
          </w:p>
        </w:tc>
        <w:tc>
          <w:tcPr>
            <w:tcW w:w="1412" w:type="pct"/>
            <w:shd w:val="clear" w:color="auto" w:fill="auto"/>
          </w:tcPr>
          <w:p w14:paraId="47596F84" w14:textId="77777777" w:rsidR="005C4468" w:rsidRPr="00FF01EF" w:rsidRDefault="005C4468" w:rsidP="005C4468">
            <w:pPr>
              <w:ind w:left="176" w:firstLine="38"/>
            </w:pPr>
          </w:p>
        </w:tc>
      </w:tr>
      <w:tr w:rsidR="005C4468" w:rsidRPr="00FF01EF" w14:paraId="1DCBDD2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9F48E7B"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260AD84E" w14:textId="77777777" w:rsidR="005C4468" w:rsidRPr="00FF01EF" w:rsidRDefault="005C4468" w:rsidP="005C4468">
            <w:pPr>
              <w:ind w:left="34" w:firstLine="38"/>
            </w:pPr>
            <w:r w:rsidRPr="00FF01EF">
              <w:t>Ульяновская, д.8/38</w:t>
            </w:r>
          </w:p>
        </w:tc>
        <w:tc>
          <w:tcPr>
            <w:tcW w:w="1412" w:type="pct"/>
            <w:shd w:val="clear" w:color="auto" w:fill="auto"/>
          </w:tcPr>
          <w:p w14:paraId="0918F717" w14:textId="77777777" w:rsidR="005C4468" w:rsidRPr="00FF01EF" w:rsidRDefault="005C4468" w:rsidP="005C4468">
            <w:pPr>
              <w:ind w:left="176" w:firstLine="38"/>
            </w:pPr>
            <w:r w:rsidRPr="00FF01EF">
              <w:t>2017</w:t>
            </w:r>
          </w:p>
        </w:tc>
      </w:tr>
      <w:tr w:rsidR="005C4468" w:rsidRPr="00FF01EF" w14:paraId="3393568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0F04364"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0C561079" w14:textId="77777777" w:rsidR="005C4468" w:rsidRPr="00FF01EF" w:rsidRDefault="005C4468" w:rsidP="005C4468">
            <w:pPr>
              <w:ind w:left="34" w:firstLine="38"/>
            </w:pPr>
            <w:r w:rsidRPr="00FF01EF">
              <w:t>Фролова, д.17</w:t>
            </w:r>
          </w:p>
        </w:tc>
        <w:tc>
          <w:tcPr>
            <w:tcW w:w="1412" w:type="pct"/>
            <w:shd w:val="clear" w:color="auto" w:fill="auto"/>
          </w:tcPr>
          <w:p w14:paraId="5CC2ADD3" w14:textId="77777777" w:rsidR="005C4468" w:rsidRPr="00FF01EF" w:rsidRDefault="005C4468" w:rsidP="005C4468">
            <w:pPr>
              <w:ind w:left="176" w:firstLine="38"/>
            </w:pPr>
          </w:p>
        </w:tc>
      </w:tr>
      <w:tr w:rsidR="005C4468" w:rsidRPr="00FF01EF" w14:paraId="7C3BE64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66AB7C8"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3719457B" w14:textId="77777777" w:rsidR="005C4468" w:rsidRPr="00FF01EF" w:rsidRDefault="005C4468" w:rsidP="005C4468">
            <w:pPr>
              <w:ind w:left="34" w:firstLine="38"/>
            </w:pPr>
            <w:r w:rsidRPr="00FF01EF">
              <w:t>Щорса, д.7</w:t>
            </w:r>
          </w:p>
        </w:tc>
        <w:tc>
          <w:tcPr>
            <w:tcW w:w="1412" w:type="pct"/>
            <w:shd w:val="clear" w:color="auto" w:fill="auto"/>
          </w:tcPr>
          <w:p w14:paraId="5F8B40A5" w14:textId="77777777" w:rsidR="005C4468" w:rsidRPr="00FF01EF" w:rsidRDefault="005C4468" w:rsidP="005C4468">
            <w:pPr>
              <w:ind w:left="176" w:firstLine="38"/>
            </w:pPr>
            <w:r w:rsidRPr="00FF01EF">
              <w:t>2018</w:t>
            </w:r>
          </w:p>
        </w:tc>
      </w:tr>
      <w:tr w:rsidR="005C4468" w:rsidRPr="00FF01EF" w14:paraId="0FD7E30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0FE7163" w14:textId="77777777" w:rsidR="005C4468" w:rsidRPr="00FF01EF" w:rsidRDefault="005C4468" w:rsidP="006C034D">
            <w:pPr>
              <w:numPr>
                <w:ilvl w:val="0"/>
                <w:numId w:val="8"/>
              </w:numPr>
              <w:autoSpaceDE w:val="0"/>
              <w:autoSpaceDN w:val="0"/>
              <w:adjustRightInd w:val="0"/>
              <w:ind w:left="0" w:firstLine="38"/>
              <w:jc w:val="center"/>
            </w:pPr>
          </w:p>
        </w:tc>
        <w:tc>
          <w:tcPr>
            <w:tcW w:w="3129" w:type="pct"/>
            <w:shd w:val="clear" w:color="auto" w:fill="auto"/>
            <w:vAlign w:val="bottom"/>
          </w:tcPr>
          <w:p w14:paraId="5C50A7F9" w14:textId="77777777" w:rsidR="005C4468" w:rsidRPr="00FF01EF" w:rsidRDefault="005C4468" w:rsidP="005C4468">
            <w:pPr>
              <w:ind w:left="34" w:firstLine="38"/>
            </w:pPr>
            <w:r w:rsidRPr="00FF01EF">
              <w:t>Щорса, д.18</w:t>
            </w:r>
          </w:p>
        </w:tc>
        <w:tc>
          <w:tcPr>
            <w:tcW w:w="1412" w:type="pct"/>
            <w:shd w:val="clear" w:color="auto" w:fill="auto"/>
          </w:tcPr>
          <w:p w14:paraId="1D48E076" w14:textId="77777777" w:rsidR="005C4468" w:rsidRPr="00FF01EF" w:rsidRDefault="005C4468" w:rsidP="005C4468">
            <w:pPr>
              <w:ind w:left="176" w:firstLine="38"/>
            </w:pPr>
            <w:r w:rsidRPr="00FF01EF">
              <w:t>2017</w:t>
            </w:r>
          </w:p>
        </w:tc>
      </w:tr>
      <w:tr w:rsidR="005C4468" w:rsidRPr="00FF01EF" w14:paraId="21B95FB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88" w:type="pct"/>
            <w:gridSpan w:val="2"/>
            <w:shd w:val="clear" w:color="auto" w:fill="auto"/>
            <w:vAlign w:val="center"/>
          </w:tcPr>
          <w:p w14:paraId="682CC341" w14:textId="77777777" w:rsidR="005C4468" w:rsidRPr="00FF01EF" w:rsidRDefault="005C4468" w:rsidP="005C4468">
            <w:pPr>
              <w:autoSpaceDE w:val="0"/>
              <w:autoSpaceDN w:val="0"/>
              <w:ind w:left="34" w:firstLine="38"/>
              <w:jc w:val="center"/>
            </w:pPr>
            <w:r w:rsidRPr="00FF01EF">
              <w:t xml:space="preserve">М-он ВФД, </w:t>
            </w:r>
            <w:proofErr w:type="spellStart"/>
            <w:r w:rsidRPr="00FF01EF">
              <w:t>Шестагинские</w:t>
            </w:r>
            <w:proofErr w:type="spellEnd"/>
          </w:p>
        </w:tc>
        <w:tc>
          <w:tcPr>
            <w:tcW w:w="1412" w:type="pct"/>
            <w:shd w:val="clear" w:color="auto" w:fill="auto"/>
          </w:tcPr>
          <w:p w14:paraId="184B744D" w14:textId="77777777" w:rsidR="005C4468" w:rsidRPr="00FF01EF" w:rsidRDefault="005C4468" w:rsidP="005C4468">
            <w:pPr>
              <w:autoSpaceDE w:val="0"/>
              <w:autoSpaceDN w:val="0"/>
              <w:ind w:left="176" w:firstLine="38"/>
              <w:jc w:val="center"/>
            </w:pPr>
          </w:p>
        </w:tc>
      </w:tr>
      <w:tr w:rsidR="005C4468" w:rsidRPr="00FF01EF" w14:paraId="564EC91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F9A2D6C"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38CD73AF" w14:textId="77777777" w:rsidR="005C4468" w:rsidRPr="00FF01EF" w:rsidRDefault="005C4468" w:rsidP="005C4468">
            <w:pPr>
              <w:ind w:left="34" w:firstLine="38"/>
            </w:pPr>
            <w:r w:rsidRPr="00FF01EF">
              <w:t>8-е Марта, д.1</w:t>
            </w:r>
          </w:p>
        </w:tc>
        <w:tc>
          <w:tcPr>
            <w:tcW w:w="1412" w:type="pct"/>
            <w:shd w:val="clear" w:color="auto" w:fill="auto"/>
          </w:tcPr>
          <w:p w14:paraId="3CDBC62F" w14:textId="77777777" w:rsidR="005C4468" w:rsidRPr="00FF01EF" w:rsidRDefault="005C4468" w:rsidP="005C4468">
            <w:pPr>
              <w:ind w:left="176" w:firstLine="38"/>
            </w:pPr>
          </w:p>
        </w:tc>
      </w:tr>
      <w:tr w:rsidR="005C4468" w:rsidRPr="00FF01EF" w14:paraId="2B7C706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7859DA0"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4BFCB8EC" w14:textId="77777777" w:rsidR="005C4468" w:rsidRPr="00FF01EF" w:rsidRDefault="005C4468" w:rsidP="005C4468">
            <w:pPr>
              <w:ind w:left="34" w:firstLine="38"/>
            </w:pPr>
            <w:r w:rsidRPr="00FF01EF">
              <w:t>8-е Марта, д.3/11</w:t>
            </w:r>
          </w:p>
        </w:tc>
        <w:tc>
          <w:tcPr>
            <w:tcW w:w="1412" w:type="pct"/>
            <w:shd w:val="clear" w:color="auto" w:fill="auto"/>
          </w:tcPr>
          <w:p w14:paraId="394F1F9C" w14:textId="77777777" w:rsidR="005C4468" w:rsidRPr="00FF01EF" w:rsidRDefault="005C4468" w:rsidP="005C4468">
            <w:pPr>
              <w:ind w:left="176" w:firstLine="38"/>
            </w:pPr>
            <w:r w:rsidRPr="00FF01EF">
              <w:t>2024**</w:t>
            </w:r>
          </w:p>
        </w:tc>
      </w:tr>
      <w:tr w:rsidR="005C4468" w:rsidRPr="00FF01EF" w14:paraId="6963421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FF0D2E4"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34D76CDD" w14:textId="77777777" w:rsidR="005C4468" w:rsidRPr="00FF01EF" w:rsidRDefault="005C4468" w:rsidP="005C4468">
            <w:pPr>
              <w:ind w:left="34" w:firstLine="38"/>
            </w:pPr>
            <w:r w:rsidRPr="00FF01EF">
              <w:t>8-е Марта, д.4/8</w:t>
            </w:r>
          </w:p>
        </w:tc>
        <w:tc>
          <w:tcPr>
            <w:tcW w:w="1412" w:type="pct"/>
            <w:shd w:val="clear" w:color="auto" w:fill="auto"/>
          </w:tcPr>
          <w:p w14:paraId="477833AD" w14:textId="77777777" w:rsidR="005C4468" w:rsidRPr="00FF01EF" w:rsidRDefault="005C4468" w:rsidP="005C4468">
            <w:pPr>
              <w:ind w:left="176" w:firstLine="38"/>
            </w:pPr>
          </w:p>
        </w:tc>
      </w:tr>
      <w:tr w:rsidR="005C4468" w:rsidRPr="00FF01EF" w14:paraId="2946253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FEA9EA8"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06D55F03" w14:textId="77777777" w:rsidR="005C4468" w:rsidRPr="00FF01EF" w:rsidRDefault="005C4468" w:rsidP="005C4468">
            <w:pPr>
              <w:ind w:left="34" w:firstLine="38"/>
            </w:pPr>
            <w:r w:rsidRPr="00FF01EF">
              <w:t>8-е Марта, д.5/10</w:t>
            </w:r>
          </w:p>
        </w:tc>
        <w:tc>
          <w:tcPr>
            <w:tcW w:w="1412" w:type="pct"/>
            <w:shd w:val="clear" w:color="auto" w:fill="auto"/>
          </w:tcPr>
          <w:p w14:paraId="42AAB09C" w14:textId="77777777" w:rsidR="005C4468" w:rsidRPr="00FF01EF" w:rsidRDefault="005C4468" w:rsidP="005C4468">
            <w:pPr>
              <w:ind w:left="176" w:firstLine="38"/>
            </w:pPr>
          </w:p>
        </w:tc>
      </w:tr>
      <w:tr w:rsidR="005C4468" w:rsidRPr="00FF01EF" w14:paraId="10FC147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30D9E73"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3C84467E" w14:textId="77777777" w:rsidR="005C4468" w:rsidRPr="00FF01EF" w:rsidRDefault="005C4468" w:rsidP="005C4468">
            <w:pPr>
              <w:ind w:left="34" w:firstLine="38"/>
            </w:pPr>
            <w:r w:rsidRPr="00FF01EF">
              <w:t>8-е Марта, д.11</w:t>
            </w:r>
          </w:p>
        </w:tc>
        <w:tc>
          <w:tcPr>
            <w:tcW w:w="1412" w:type="pct"/>
            <w:shd w:val="clear" w:color="auto" w:fill="auto"/>
          </w:tcPr>
          <w:p w14:paraId="399129C4" w14:textId="77777777" w:rsidR="005C4468" w:rsidRPr="00FF01EF" w:rsidRDefault="005C4468" w:rsidP="005C4468">
            <w:pPr>
              <w:ind w:left="176" w:firstLine="38"/>
            </w:pPr>
            <w:r w:rsidRPr="00FF01EF">
              <w:t>2017</w:t>
            </w:r>
          </w:p>
        </w:tc>
      </w:tr>
      <w:tr w:rsidR="005C4468" w:rsidRPr="00FF01EF" w14:paraId="6CB3937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1A96E39"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4BF65081" w14:textId="77777777" w:rsidR="005C4468" w:rsidRPr="00FF01EF" w:rsidRDefault="005C4468" w:rsidP="005C4468">
            <w:pPr>
              <w:ind w:left="34" w:firstLine="38"/>
            </w:pPr>
            <w:r w:rsidRPr="00FF01EF">
              <w:t>8-е Марта, д.12</w:t>
            </w:r>
          </w:p>
        </w:tc>
        <w:tc>
          <w:tcPr>
            <w:tcW w:w="1412" w:type="pct"/>
            <w:shd w:val="clear" w:color="auto" w:fill="auto"/>
          </w:tcPr>
          <w:p w14:paraId="437B4FDC" w14:textId="77777777" w:rsidR="005C4468" w:rsidRPr="00FF01EF" w:rsidRDefault="005C4468" w:rsidP="005C4468">
            <w:pPr>
              <w:ind w:left="176" w:firstLine="38"/>
            </w:pPr>
            <w:r w:rsidRPr="00FF01EF">
              <w:t>2018</w:t>
            </w:r>
          </w:p>
        </w:tc>
      </w:tr>
      <w:tr w:rsidR="005C4468" w:rsidRPr="00FF01EF" w14:paraId="4ADFDF0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02C652A"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0231D3B4" w14:textId="77777777" w:rsidR="005C4468" w:rsidRPr="00FF01EF" w:rsidRDefault="005C4468" w:rsidP="005C4468">
            <w:pPr>
              <w:ind w:left="34" w:firstLine="38"/>
            </w:pPr>
            <w:r w:rsidRPr="00FF01EF">
              <w:t>8-е Марта, д.13</w:t>
            </w:r>
          </w:p>
        </w:tc>
        <w:tc>
          <w:tcPr>
            <w:tcW w:w="1412" w:type="pct"/>
            <w:shd w:val="clear" w:color="auto" w:fill="auto"/>
          </w:tcPr>
          <w:p w14:paraId="4C9352E4" w14:textId="77777777" w:rsidR="005C4468" w:rsidRPr="00FF01EF" w:rsidRDefault="005C4468" w:rsidP="005C4468">
            <w:pPr>
              <w:ind w:left="176" w:firstLine="38"/>
            </w:pPr>
            <w:r w:rsidRPr="00FF01EF">
              <w:t>2017</w:t>
            </w:r>
          </w:p>
        </w:tc>
      </w:tr>
      <w:tr w:rsidR="005C4468" w:rsidRPr="00FF01EF" w14:paraId="198E69F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97B029B"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4F1FB499" w14:textId="77777777" w:rsidR="005C4468" w:rsidRPr="00FF01EF" w:rsidRDefault="005C4468" w:rsidP="005C4468">
            <w:pPr>
              <w:ind w:left="34" w:firstLine="38"/>
            </w:pPr>
            <w:r w:rsidRPr="00FF01EF">
              <w:t>8-е Марта, д.14</w:t>
            </w:r>
          </w:p>
        </w:tc>
        <w:tc>
          <w:tcPr>
            <w:tcW w:w="1412" w:type="pct"/>
            <w:shd w:val="clear" w:color="auto" w:fill="auto"/>
          </w:tcPr>
          <w:p w14:paraId="0E602594" w14:textId="77777777" w:rsidR="005C4468" w:rsidRPr="00FF01EF" w:rsidRDefault="005C4468" w:rsidP="005C4468">
            <w:pPr>
              <w:ind w:left="176" w:firstLine="38"/>
            </w:pPr>
          </w:p>
        </w:tc>
      </w:tr>
      <w:tr w:rsidR="005C4468" w:rsidRPr="00FF01EF" w14:paraId="2C87154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7851D34"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18BE04E5" w14:textId="77777777" w:rsidR="005C4468" w:rsidRPr="00FF01EF" w:rsidRDefault="005C4468" w:rsidP="005C4468">
            <w:pPr>
              <w:ind w:left="34" w:firstLine="38"/>
            </w:pPr>
            <w:r w:rsidRPr="00FF01EF">
              <w:t>50 лет Октября, д.1</w:t>
            </w:r>
          </w:p>
        </w:tc>
        <w:tc>
          <w:tcPr>
            <w:tcW w:w="1412" w:type="pct"/>
            <w:shd w:val="clear" w:color="auto" w:fill="auto"/>
          </w:tcPr>
          <w:p w14:paraId="4CCE9716" w14:textId="77777777" w:rsidR="005C4468" w:rsidRPr="00FF01EF" w:rsidRDefault="005C4468" w:rsidP="005C4468">
            <w:pPr>
              <w:ind w:left="176" w:firstLine="38"/>
            </w:pPr>
            <w:r w:rsidRPr="00FF01EF">
              <w:t>2017</w:t>
            </w:r>
          </w:p>
        </w:tc>
      </w:tr>
      <w:tr w:rsidR="005C4468" w:rsidRPr="00FF01EF" w14:paraId="5A875B5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54879BE"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58736143" w14:textId="77777777" w:rsidR="005C4468" w:rsidRPr="00FF01EF" w:rsidRDefault="005C4468" w:rsidP="005C4468">
            <w:pPr>
              <w:ind w:left="34" w:firstLine="38"/>
            </w:pPr>
            <w:r w:rsidRPr="00FF01EF">
              <w:t>Гористая, д.1</w:t>
            </w:r>
          </w:p>
        </w:tc>
        <w:tc>
          <w:tcPr>
            <w:tcW w:w="1412" w:type="pct"/>
            <w:shd w:val="clear" w:color="auto" w:fill="auto"/>
          </w:tcPr>
          <w:p w14:paraId="5D672F1D" w14:textId="77777777" w:rsidR="005C4468" w:rsidRPr="00FF01EF" w:rsidRDefault="005C4468" w:rsidP="005C4468">
            <w:pPr>
              <w:ind w:left="176" w:firstLine="38"/>
            </w:pPr>
          </w:p>
        </w:tc>
      </w:tr>
      <w:tr w:rsidR="005C4468" w:rsidRPr="00FF01EF" w14:paraId="67C4113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5C77FA8"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21791737" w14:textId="77777777" w:rsidR="005C4468" w:rsidRPr="00FF01EF" w:rsidRDefault="005C4468" w:rsidP="005C4468">
            <w:pPr>
              <w:ind w:left="34" w:firstLine="38"/>
            </w:pPr>
            <w:r w:rsidRPr="00FF01EF">
              <w:t>Железнодорожный, д.3</w:t>
            </w:r>
          </w:p>
        </w:tc>
        <w:tc>
          <w:tcPr>
            <w:tcW w:w="1412" w:type="pct"/>
            <w:shd w:val="clear" w:color="auto" w:fill="auto"/>
          </w:tcPr>
          <w:p w14:paraId="3D7C61E3" w14:textId="77777777" w:rsidR="005C4468" w:rsidRPr="00FF01EF" w:rsidRDefault="005C4468" w:rsidP="005C4468">
            <w:pPr>
              <w:ind w:left="176" w:firstLine="38"/>
            </w:pPr>
          </w:p>
        </w:tc>
      </w:tr>
      <w:tr w:rsidR="005C4468" w:rsidRPr="00FF01EF" w14:paraId="2059689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7D44277"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5506BBE0" w14:textId="77777777" w:rsidR="005C4468" w:rsidRPr="00FF01EF" w:rsidRDefault="005C4468" w:rsidP="005C4468">
            <w:pPr>
              <w:ind w:left="34" w:firstLine="38"/>
            </w:pPr>
            <w:r w:rsidRPr="00FF01EF">
              <w:t>Красных Зорь, д.1</w:t>
            </w:r>
          </w:p>
        </w:tc>
        <w:tc>
          <w:tcPr>
            <w:tcW w:w="1412" w:type="pct"/>
            <w:shd w:val="clear" w:color="auto" w:fill="auto"/>
          </w:tcPr>
          <w:p w14:paraId="7E6268BF" w14:textId="77777777" w:rsidR="005C4468" w:rsidRPr="00FF01EF" w:rsidRDefault="005C4468" w:rsidP="005C4468">
            <w:pPr>
              <w:ind w:left="176" w:firstLine="38"/>
            </w:pPr>
          </w:p>
        </w:tc>
      </w:tr>
      <w:tr w:rsidR="005C4468" w:rsidRPr="00FF01EF" w14:paraId="3E8A91C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10D3BD9" w14:textId="77777777" w:rsidR="005C4468" w:rsidRPr="00FF01EF" w:rsidRDefault="005C4468" w:rsidP="006C034D">
            <w:pPr>
              <w:numPr>
                <w:ilvl w:val="0"/>
                <w:numId w:val="9"/>
              </w:numPr>
              <w:autoSpaceDE w:val="0"/>
              <w:autoSpaceDN w:val="0"/>
              <w:adjustRightInd w:val="0"/>
              <w:ind w:left="0" w:firstLine="38"/>
              <w:jc w:val="center"/>
              <w:rPr>
                <w:lang w:eastAsia="en-US"/>
              </w:rPr>
            </w:pPr>
          </w:p>
        </w:tc>
        <w:tc>
          <w:tcPr>
            <w:tcW w:w="3129" w:type="pct"/>
            <w:shd w:val="clear" w:color="auto" w:fill="auto"/>
            <w:vAlign w:val="bottom"/>
          </w:tcPr>
          <w:p w14:paraId="13BDBE04" w14:textId="77777777" w:rsidR="005C4468" w:rsidRPr="00FF01EF" w:rsidRDefault="005C4468" w:rsidP="005C4468">
            <w:pPr>
              <w:ind w:left="34" w:firstLine="38"/>
            </w:pPr>
            <w:r w:rsidRPr="00FF01EF">
              <w:t>Красных Зорь, д.2</w:t>
            </w:r>
          </w:p>
        </w:tc>
        <w:tc>
          <w:tcPr>
            <w:tcW w:w="1412" w:type="pct"/>
            <w:shd w:val="clear" w:color="auto" w:fill="auto"/>
          </w:tcPr>
          <w:p w14:paraId="712F4C2F" w14:textId="77777777" w:rsidR="005C4468" w:rsidRPr="00FF01EF" w:rsidRDefault="005C4468" w:rsidP="005C4468">
            <w:pPr>
              <w:ind w:left="176" w:firstLine="38"/>
            </w:pPr>
          </w:p>
        </w:tc>
      </w:tr>
      <w:tr w:rsidR="005C4468" w:rsidRPr="00FF01EF" w14:paraId="3EE2FDC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5072594" w14:textId="77777777" w:rsidR="005C4468" w:rsidRPr="00FF01EF" w:rsidRDefault="005C4468" w:rsidP="006C034D">
            <w:pPr>
              <w:numPr>
                <w:ilvl w:val="0"/>
                <w:numId w:val="9"/>
              </w:numPr>
              <w:autoSpaceDE w:val="0"/>
              <w:autoSpaceDN w:val="0"/>
              <w:adjustRightInd w:val="0"/>
              <w:ind w:left="0" w:firstLine="38"/>
              <w:jc w:val="center"/>
              <w:rPr>
                <w:lang w:eastAsia="en-US"/>
              </w:rPr>
            </w:pPr>
          </w:p>
        </w:tc>
        <w:tc>
          <w:tcPr>
            <w:tcW w:w="3129" w:type="pct"/>
            <w:shd w:val="clear" w:color="auto" w:fill="auto"/>
            <w:vAlign w:val="bottom"/>
          </w:tcPr>
          <w:p w14:paraId="5E399800" w14:textId="77777777" w:rsidR="005C4468" w:rsidRPr="00FF01EF" w:rsidRDefault="005C4468" w:rsidP="005C4468">
            <w:pPr>
              <w:ind w:left="34" w:firstLine="38"/>
            </w:pPr>
            <w:r w:rsidRPr="00FF01EF">
              <w:t>Красных Зорь, д.6</w:t>
            </w:r>
          </w:p>
        </w:tc>
        <w:tc>
          <w:tcPr>
            <w:tcW w:w="1412" w:type="pct"/>
            <w:shd w:val="clear" w:color="auto" w:fill="auto"/>
          </w:tcPr>
          <w:p w14:paraId="62890DCB" w14:textId="77777777" w:rsidR="005C4468" w:rsidRPr="00FF01EF" w:rsidRDefault="005C4468" w:rsidP="005C4468">
            <w:pPr>
              <w:ind w:left="176" w:firstLine="38"/>
            </w:pPr>
            <w:r w:rsidRPr="00FF01EF">
              <w:t>2024**</w:t>
            </w:r>
          </w:p>
        </w:tc>
      </w:tr>
      <w:tr w:rsidR="005C4468" w:rsidRPr="00FF01EF" w14:paraId="30EB402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52DF397"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6EE6A1D9" w14:textId="77777777" w:rsidR="005C4468" w:rsidRPr="00FF01EF" w:rsidRDefault="005C4468" w:rsidP="005C4468">
            <w:pPr>
              <w:ind w:left="34" w:firstLine="38"/>
            </w:pPr>
            <w:r w:rsidRPr="00FF01EF">
              <w:t>Красных Зорь, д.8</w:t>
            </w:r>
          </w:p>
        </w:tc>
        <w:tc>
          <w:tcPr>
            <w:tcW w:w="1412" w:type="pct"/>
            <w:shd w:val="clear" w:color="auto" w:fill="auto"/>
          </w:tcPr>
          <w:p w14:paraId="20DBF24D" w14:textId="77777777" w:rsidR="005C4468" w:rsidRPr="00FF01EF" w:rsidRDefault="005C4468" w:rsidP="005C4468">
            <w:pPr>
              <w:ind w:left="176" w:firstLine="38"/>
            </w:pPr>
          </w:p>
        </w:tc>
      </w:tr>
      <w:tr w:rsidR="005C4468" w:rsidRPr="00FF01EF" w14:paraId="2864685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C09CDC5"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2F27ED16" w14:textId="77777777" w:rsidR="005C4468" w:rsidRPr="00FF01EF" w:rsidRDefault="005C4468" w:rsidP="005C4468">
            <w:pPr>
              <w:ind w:left="34" w:firstLine="38"/>
            </w:pPr>
            <w:r w:rsidRPr="00FF01EF">
              <w:t>Мохова, д.1</w:t>
            </w:r>
          </w:p>
        </w:tc>
        <w:tc>
          <w:tcPr>
            <w:tcW w:w="1412" w:type="pct"/>
            <w:shd w:val="clear" w:color="auto" w:fill="auto"/>
          </w:tcPr>
          <w:p w14:paraId="29BF3BC3" w14:textId="77777777" w:rsidR="005C4468" w:rsidRPr="00FF01EF" w:rsidRDefault="005C4468" w:rsidP="005C4468">
            <w:pPr>
              <w:ind w:left="176" w:firstLine="38"/>
            </w:pPr>
          </w:p>
        </w:tc>
      </w:tr>
      <w:tr w:rsidR="005C4468" w:rsidRPr="00FF01EF" w14:paraId="26F2D50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F042D99"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4E560572" w14:textId="77777777" w:rsidR="005C4468" w:rsidRPr="00FF01EF" w:rsidRDefault="005C4468" w:rsidP="005C4468">
            <w:pPr>
              <w:ind w:left="34" w:firstLine="38"/>
            </w:pPr>
            <w:r w:rsidRPr="00FF01EF">
              <w:t>Нагорная, д.18</w:t>
            </w:r>
          </w:p>
        </w:tc>
        <w:tc>
          <w:tcPr>
            <w:tcW w:w="1412" w:type="pct"/>
            <w:shd w:val="clear" w:color="auto" w:fill="auto"/>
          </w:tcPr>
          <w:p w14:paraId="551BCF76" w14:textId="77777777" w:rsidR="005C4468" w:rsidRPr="00FF01EF" w:rsidRDefault="005C4468" w:rsidP="005C4468">
            <w:pPr>
              <w:ind w:left="176" w:firstLine="38"/>
            </w:pPr>
          </w:p>
        </w:tc>
      </w:tr>
      <w:tr w:rsidR="005C4468" w:rsidRPr="00FF01EF" w14:paraId="1F81BB3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CE374B7"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4D015E08" w14:textId="77777777" w:rsidR="005C4468" w:rsidRPr="00FF01EF" w:rsidRDefault="005C4468" w:rsidP="005C4468">
            <w:pPr>
              <w:ind w:left="34" w:firstLine="38"/>
            </w:pPr>
            <w:r w:rsidRPr="00FF01EF">
              <w:t>Нагорная, д.19</w:t>
            </w:r>
          </w:p>
        </w:tc>
        <w:tc>
          <w:tcPr>
            <w:tcW w:w="1412" w:type="pct"/>
            <w:shd w:val="clear" w:color="auto" w:fill="auto"/>
          </w:tcPr>
          <w:p w14:paraId="488132AC" w14:textId="77777777" w:rsidR="005C4468" w:rsidRPr="00FF01EF" w:rsidRDefault="005C4468" w:rsidP="005C4468">
            <w:pPr>
              <w:ind w:left="176" w:firstLine="38"/>
            </w:pPr>
            <w:r w:rsidRPr="00FF01EF">
              <w:t>2018</w:t>
            </w:r>
          </w:p>
        </w:tc>
      </w:tr>
      <w:tr w:rsidR="005C4468" w:rsidRPr="00FF01EF" w14:paraId="12A7F11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EF6FDF3"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74792120" w14:textId="77777777" w:rsidR="005C4468" w:rsidRPr="00FF01EF" w:rsidRDefault="005C4468" w:rsidP="005C4468">
            <w:pPr>
              <w:ind w:left="34" w:firstLine="38"/>
            </w:pPr>
            <w:r w:rsidRPr="00FF01EF">
              <w:t>Социалистическая, д.1</w:t>
            </w:r>
          </w:p>
        </w:tc>
        <w:tc>
          <w:tcPr>
            <w:tcW w:w="1412" w:type="pct"/>
            <w:shd w:val="clear" w:color="auto" w:fill="auto"/>
          </w:tcPr>
          <w:p w14:paraId="65F8BE43" w14:textId="77777777" w:rsidR="005C4468" w:rsidRPr="00FF01EF" w:rsidRDefault="005C4468" w:rsidP="005C4468">
            <w:pPr>
              <w:ind w:left="176" w:firstLine="38"/>
            </w:pPr>
          </w:p>
        </w:tc>
      </w:tr>
      <w:tr w:rsidR="005C4468" w:rsidRPr="00FF01EF" w14:paraId="7930663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FD82C7C"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332F6EEF" w14:textId="77777777" w:rsidR="005C4468" w:rsidRPr="00FF01EF" w:rsidRDefault="005C4468" w:rsidP="005C4468">
            <w:pPr>
              <w:ind w:left="34" w:firstLine="38"/>
            </w:pPr>
            <w:r w:rsidRPr="00FF01EF">
              <w:t>Социалистическая, д.2</w:t>
            </w:r>
          </w:p>
        </w:tc>
        <w:tc>
          <w:tcPr>
            <w:tcW w:w="1412" w:type="pct"/>
            <w:shd w:val="clear" w:color="auto" w:fill="auto"/>
          </w:tcPr>
          <w:p w14:paraId="3DBF9127" w14:textId="77777777" w:rsidR="005C4468" w:rsidRPr="00FF01EF" w:rsidRDefault="005C4468" w:rsidP="005C4468">
            <w:pPr>
              <w:ind w:left="176" w:firstLine="38"/>
            </w:pPr>
          </w:p>
        </w:tc>
      </w:tr>
      <w:tr w:rsidR="005C4468" w:rsidRPr="00FF01EF" w14:paraId="712944A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0CD94FC"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79D95518" w14:textId="77777777" w:rsidR="005C4468" w:rsidRPr="00FF01EF" w:rsidRDefault="005C4468" w:rsidP="005C4468">
            <w:pPr>
              <w:ind w:left="34" w:firstLine="38"/>
            </w:pPr>
            <w:r w:rsidRPr="00FF01EF">
              <w:t>Социалистическая, д.3</w:t>
            </w:r>
          </w:p>
        </w:tc>
        <w:tc>
          <w:tcPr>
            <w:tcW w:w="1412" w:type="pct"/>
            <w:shd w:val="clear" w:color="auto" w:fill="auto"/>
          </w:tcPr>
          <w:p w14:paraId="21A279D9" w14:textId="77777777" w:rsidR="005C4468" w:rsidRPr="00FF01EF" w:rsidRDefault="005C4468" w:rsidP="005C4468">
            <w:pPr>
              <w:ind w:left="176" w:firstLine="38"/>
            </w:pPr>
            <w:r w:rsidRPr="00FF01EF">
              <w:t>2023**</w:t>
            </w:r>
          </w:p>
        </w:tc>
      </w:tr>
      <w:tr w:rsidR="005C4468" w:rsidRPr="00FF01EF" w14:paraId="3E20641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73CD905"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545E80F0" w14:textId="77777777" w:rsidR="005C4468" w:rsidRPr="00FF01EF" w:rsidRDefault="005C4468" w:rsidP="005C4468">
            <w:pPr>
              <w:ind w:left="34" w:firstLine="38"/>
            </w:pPr>
            <w:r w:rsidRPr="00FF01EF">
              <w:t>Социалистическая, д.4</w:t>
            </w:r>
          </w:p>
        </w:tc>
        <w:tc>
          <w:tcPr>
            <w:tcW w:w="1412" w:type="pct"/>
            <w:shd w:val="clear" w:color="auto" w:fill="auto"/>
          </w:tcPr>
          <w:p w14:paraId="48855526" w14:textId="77777777" w:rsidR="005C4468" w:rsidRPr="00FF01EF" w:rsidRDefault="005C4468" w:rsidP="005C4468">
            <w:pPr>
              <w:ind w:left="176" w:firstLine="38"/>
            </w:pPr>
            <w:r w:rsidRPr="00FF01EF">
              <w:t>2018</w:t>
            </w:r>
          </w:p>
        </w:tc>
      </w:tr>
      <w:tr w:rsidR="005C4468" w:rsidRPr="00FF01EF" w14:paraId="50065C3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BAD165A"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3A3F83E4" w14:textId="77777777" w:rsidR="005C4468" w:rsidRPr="00FF01EF" w:rsidRDefault="005C4468" w:rsidP="005C4468">
            <w:pPr>
              <w:ind w:left="34" w:firstLine="38"/>
            </w:pPr>
            <w:r w:rsidRPr="00FF01EF">
              <w:t>Социалистическая, д.5</w:t>
            </w:r>
          </w:p>
        </w:tc>
        <w:tc>
          <w:tcPr>
            <w:tcW w:w="1412" w:type="pct"/>
            <w:shd w:val="clear" w:color="auto" w:fill="auto"/>
          </w:tcPr>
          <w:p w14:paraId="31B38BC9" w14:textId="77777777" w:rsidR="005C4468" w:rsidRPr="00FF01EF" w:rsidRDefault="005C4468" w:rsidP="005C4468">
            <w:pPr>
              <w:ind w:left="176" w:firstLine="38"/>
            </w:pPr>
            <w:r w:rsidRPr="00FF01EF">
              <w:t>2023**</w:t>
            </w:r>
          </w:p>
        </w:tc>
      </w:tr>
      <w:tr w:rsidR="005C4468" w:rsidRPr="00FF01EF" w14:paraId="0B7F3E2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F0C5451"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370B72F4" w14:textId="77777777" w:rsidR="005C4468" w:rsidRPr="00FF01EF" w:rsidRDefault="005C4468" w:rsidP="005C4468">
            <w:pPr>
              <w:ind w:left="34" w:firstLine="38"/>
            </w:pPr>
            <w:r w:rsidRPr="00FF01EF">
              <w:t>Социалистическая, д.6</w:t>
            </w:r>
          </w:p>
        </w:tc>
        <w:tc>
          <w:tcPr>
            <w:tcW w:w="1412" w:type="pct"/>
            <w:shd w:val="clear" w:color="auto" w:fill="auto"/>
          </w:tcPr>
          <w:p w14:paraId="4D45D813" w14:textId="77777777" w:rsidR="005C4468" w:rsidRPr="00FF01EF" w:rsidRDefault="005C4468" w:rsidP="005C4468">
            <w:pPr>
              <w:ind w:left="176" w:firstLine="38"/>
            </w:pPr>
          </w:p>
        </w:tc>
      </w:tr>
      <w:tr w:rsidR="005C4468" w:rsidRPr="00FF01EF" w14:paraId="68D28A6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B800B34"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6A3A83BC" w14:textId="77777777" w:rsidR="005C4468" w:rsidRPr="00FF01EF" w:rsidRDefault="005C4468" w:rsidP="005C4468">
            <w:pPr>
              <w:ind w:left="34" w:firstLine="38"/>
            </w:pPr>
            <w:r w:rsidRPr="00FF01EF">
              <w:t>Социалистическая, д.7</w:t>
            </w:r>
          </w:p>
        </w:tc>
        <w:tc>
          <w:tcPr>
            <w:tcW w:w="1412" w:type="pct"/>
            <w:shd w:val="clear" w:color="auto" w:fill="auto"/>
          </w:tcPr>
          <w:p w14:paraId="61DCA5D3" w14:textId="77777777" w:rsidR="005C4468" w:rsidRPr="00FF01EF" w:rsidRDefault="005C4468" w:rsidP="005C4468">
            <w:pPr>
              <w:ind w:left="176" w:firstLine="38"/>
            </w:pPr>
            <w:r w:rsidRPr="00FF01EF">
              <w:t>2023**</w:t>
            </w:r>
          </w:p>
        </w:tc>
      </w:tr>
      <w:tr w:rsidR="005C4468" w:rsidRPr="00FF01EF" w14:paraId="791F738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013BFAB"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40ACFCCE" w14:textId="77777777" w:rsidR="005C4468" w:rsidRPr="00FF01EF" w:rsidRDefault="005C4468" w:rsidP="005C4468">
            <w:pPr>
              <w:ind w:left="34" w:firstLine="38"/>
            </w:pPr>
            <w:r w:rsidRPr="00FF01EF">
              <w:t>Социалистическая, д.12</w:t>
            </w:r>
          </w:p>
        </w:tc>
        <w:tc>
          <w:tcPr>
            <w:tcW w:w="1412" w:type="pct"/>
            <w:shd w:val="clear" w:color="auto" w:fill="auto"/>
          </w:tcPr>
          <w:p w14:paraId="476B4413" w14:textId="77777777" w:rsidR="005C4468" w:rsidRPr="00FF01EF" w:rsidRDefault="005C4468" w:rsidP="005C4468">
            <w:pPr>
              <w:ind w:left="176" w:firstLine="38"/>
            </w:pPr>
          </w:p>
        </w:tc>
      </w:tr>
      <w:tr w:rsidR="005C4468" w:rsidRPr="00FF01EF" w14:paraId="07C3E7C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6A0E295"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2521396F" w14:textId="77777777" w:rsidR="005C4468" w:rsidRPr="00FF01EF" w:rsidRDefault="005C4468" w:rsidP="005C4468">
            <w:pPr>
              <w:ind w:left="34" w:firstLine="38"/>
            </w:pPr>
            <w:r w:rsidRPr="00FF01EF">
              <w:t>Социалистическая, д.13</w:t>
            </w:r>
          </w:p>
        </w:tc>
        <w:tc>
          <w:tcPr>
            <w:tcW w:w="1412" w:type="pct"/>
            <w:shd w:val="clear" w:color="auto" w:fill="auto"/>
          </w:tcPr>
          <w:p w14:paraId="06A51FDC" w14:textId="77777777" w:rsidR="005C4468" w:rsidRPr="00FF01EF" w:rsidRDefault="005C4468" w:rsidP="005C4468">
            <w:pPr>
              <w:ind w:left="176" w:firstLine="38"/>
            </w:pPr>
          </w:p>
        </w:tc>
      </w:tr>
      <w:tr w:rsidR="005C4468" w:rsidRPr="00FF01EF" w14:paraId="14AAFD0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1A09C1D"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0991A296" w14:textId="77777777" w:rsidR="005C4468" w:rsidRPr="00FF01EF" w:rsidRDefault="005C4468" w:rsidP="005C4468">
            <w:pPr>
              <w:ind w:left="34" w:firstLine="38"/>
            </w:pPr>
            <w:r w:rsidRPr="00FF01EF">
              <w:t>Социалистическая, д.14</w:t>
            </w:r>
          </w:p>
        </w:tc>
        <w:tc>
          <w:tcPr>
            <w:tcW w:w="1412" w:type="pct"/>
            <w:shd w:val="clear" w:color="auto" w:fill="auto"/>
          </w:tcPr>
          <w:p w14:paraId="331701C0" w14:textId="77777777" w:rsidR="005C4468" w:rsidRPr="00FF01EF" w:rsidRDefault="005C4468" w:rsidP="005C4468">
            <w:pPr>
              <w:ind w:left="176" w:firstLine="38"/>
            </w:pPr>
          </w:p>
        </w:tc>
      </w:tr>
      <w:tr w:rsidR="005C4468" w:rsidRPr="00FF01EF" w14:paraId="7666374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EB8CDD0"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12BCA0D6" w14:textId="77777777" w:rsidR="005C4468" w:rsidRPr="00FF01EF" w:rsidRDefault="005C4468" w:rsidP="005C4468">
            <w:pPr>
              <w:ind w:left="34" w:firstLine="38"/>
            </w:pPr>
            <w:r w:rsidRPr="00FF01EF">
              <w:t>Станционная, д.7</w:t>
            </w:r>
          </w:p>
        </w:tc>
        <w:tc>
          <w:tcPr>
            <w:tcW w:w="1412" w:type="pct"/>
            <w:shd w:val="clear" w:color="auto" w:fill="auto"/>
          </w:tcPr>
          <w:p w14:paraId="6972DBC6" w14:textId="77777777" w:rsidR="005C4468" w:rsidRPr="00FF01EF" w:rsidRDefault="005C4468" w:rsidP="005C4468">
            <w:pPr>
              <w:ind w:left="176" w:firstLine="38"/>
            </w:pPr>
          </w:p>
        </w:tc>
      </w:tr>
      <w:tr w:rsidR="005C4468" w:rsidRPr="00FF01EF" w14:paraId="2D10C58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A64BF9E"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1617FC39" w14:textId="77777777" w:rsidR="005C4468" w:rsidRPr="00FF01EF" w:rsidRDefault="005C4468" w:rsidP="005C4468">
            <w:pPr>
              <w:ind w:left="34" w:firstLine="38"/>
            </w:pPr>
            <w:r w:rsidRPr="00FF01EF">
              <w:t>Станционная, д.9</w:t>
            </w:r>
          </w:p>
        </w:tc>
        <w:tc>
          <w:tcPr>
            <w:tcW w:w="1412" w:type="pct"/>
            <w:shd w:val="clear" w:color="auto" w:fill="auto"/>
          </w:tcPr>
          <w:p w14:paraId="3133D8CC" w14:textId="77777777" w:rsidR="005C4468" w:rsidRPr="00FF01EF" w:rsidRDefault="005C4468" w:rsidP="005C4468">
            <w:pPr>
              <w:ind w:left="176" w:firstLine="38"/>
            </w:pPr>
            <w:r w:rsidRPr="00FF01EF">
              <w:t>2018</w:t>
            </w:r>
          </w:p>
        </w:tc>
      </w:tr>
      <w:tr w:rsidR="005C4468" w:rsidRPr="00FF01EF" w14:paraId="73A27D2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776A774"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1E02FE0F" w14:textId="77777777" w:rsidR="005C4468" w:rsidRPr="00FF01EF" w:rsidRDefault="005C4468" w:rsidP="005C4468">
            <w:pPr>
              <w:ind w:left="34" w:firstLine="38"/>
            </w:pPr>
            <w:r w:rsidRPr="00FF01EF">
              <w:t>Станционная, д.11</w:t>
            </w:r>
          </w:p>
        </w:tc>
        <w:tc>
          <w:tcPr>
            <w:tcW w:w="1412" w:type="pct"/>
            <w:shd w:val="clear" w:color="auto" w:fill="auto"/>
          </w:tcPr>
          <w:p w14:paraId="73D95518" w14:textId="77777777" w:rsidR="005C4468" w:rsidRPr="00FF01EF" w:rsidRDefault="005C4468" w:rsidP="005C4468">
            <w:pPr>
              <w:ind w:left="176" w:firstLine="38"/>
            </w:pPr>
          </w:p>
        </w:tc>
      </w:tr>
      <w:tr w:rsidR="005C4468" w:rsidRPr="00FF01EF" w14:paraId="4C6B038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BA7BEFF"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2D570C49" w14:textId="77777777" w:rsidR="005C4468" w:rsidRPr="00FF01EF" w:rsidRDefault="005C4468" w:rsidP="005C4468">
            <w:pPr>
              <w:ind w:left="34" w:firstLine="38"/>
            </w:pPr>
            <w:r w:rsidRPr="00FF01EF">
              <w:t>Станционная, д.12</w:t>
            </w:r>
          </w:p>
        </w:tc>
        <w:tc>
          <w:tcPr>
            <w:tcW w:w="1412" w:type="pct"/>
            <w:shd w:val="clear" w:color="auto" w:fill="auto"/>
          </w:tcPr>
          <w:p w14:paraId="7F7F2994" w14:textId="77777777" w:rsidR="005C4468" w:rsidRPr="00FF01EF" w:rsidRDefault="005C4468" w:rsidP="005C4468">
            <w:pPr>
              <w:ind w:left="176" w:firstLine="38"/>
            </w:pPr>
          </w:p>
        </w:tc>
      </w:tr>
      <w:tr w:rsidR="005C4468" w:rsidRPr="00FF01EF" w14:paraId="613F955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073607B"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254933FD" w14:textId="77777777" w:rsidR="005C4468" w:rsidRPr="00FF01EF" w:rsidRDefault="005C4468" w:rsidP="005C4468">
            <w:pPr>
              <w:ind w:left="34" w:firstLine="38"/>
            </w:pPr>
            <w:r w:rsidRPr="00FF01EF">
              <w:t>Станционная, д.13</w:t>
            </w:r>
          </w:p>
        </w:tc>
        <w:tc>
          <w:tcPr>
            <w:tcW w:w="1412" w:type="pct"/>
            <w:shd w:val="clear" w:color="auto" w:fill="auto"/>
          </w:tcPr>
          <w:p w14:paraId="045C3A92" w14:textId="77777777" w:rsidR="005C4468" w:rsidRPr="00FF01EF" w:rsidRDefault="005C4468" w:rsidP="005C4468">
            <w:pPr>
              <w:ind w:left="176" w:firstLine="38"/>
            </w:pPr>
          </w:p>
        </w:tc>
      </w:tr>
      <w:tr w:rsidR="005C4468" w:rsidRPr="00FF01EF" w14:paraId="25E9B4F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F51A53D"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5A3D058D" w14:textId="77777777" w:rsidR="005C4468" w:rsidRPr="00FF01EF" w:rsidRDefault="005C4468" w:rsidP="005C4468">
            <w:pPr>
              <w:ind w:left="34" w:firstLine="38"/>
            </w:pPr>
            <w:r w:rsidRPr="00FF01EF">
              <w:t>Станционная, д.15</w:t>
            </w:r>
          </w:p>
        </w:tc>
        <w:tc>
          <w:tcPr>
            <w:tcW w:w="1412" w:type="pct"/>
            <w:shd w:val="clear" w:color="auto" w:fill="auto"/>
          </w:tcPr>
          <w:p w14:paraId="720ADDBE" w14:textId="77777777" w:rsidR="005C4468" w:rsidRPr="00FF01EF" w:rsidRDefault="005C4468" w:rsidP="005C4468">
            <w:pPr>
              <w:ind w:left="176" w:firstLine="38"/>
            </w:pPr>
          </w:p>
        </w:tc>
      </w:tr>
      <w:tr w:rsidR="005C4468" w:rsidRPr="00FF01EF" w14:paraId="66F4EE3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1D033C9"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7B5F6781" w14:textId="77777777" w:rsidR="005C4468" w:rsidRPr="00FF01EF" w:rsidRDefault="005C4468" w:rsidP="005C4468">
            <w:pPr>
              <w:ind w:left="34" w:firstLine="38"/>
            </w:pPr>
            <w:r w:rsidRPr="00FF01EF">
              <w:t>Станционная, д.17</w:t>
            </w:r>
          </w:p>
        </w:tc>
        <w:tc>
          <w:tcPr>
            <w:tcW w:w="1412" w:type="pct"/>
            <w:shd w:val="clear" w:color="auto" w:fill="auto"/>
          </w:tcPr>
          <w:p w14:paraId="1612B6A1" w14:textId="77777777" w:rsidR="005C4468" w:rsidRPr="00FF01EF" w:rsidRDefault="005C4468" w:rsidP="005C4468">
            <w:pPr>
              <w:ind w:left="176" w:firstLine="38"/>
            </w:pPr>
          </w:p>
        </w:tc>
      </w:tr>
      <w:tr w:rsidR="005C4468" w:rsidRPr="00FF01EF" w14:paraId="529E29E6"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D63A8DE"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53523446" w14:textId="77777777" w:rsidR="005C4468" w:rsidRPr="00FF01EF" w:rsidRDefault="005C4468" w:rsidP="005C4468">
            <w:pPr>
              <w:ind w:left="34" w:firstLine="38"/>
            </w:pPr>
            <w:r w:rsidRPr="00FF01EF">
              <w:t>Станционная, д.19</w:t>
            </w:r>
          </w:p>
        </w:tc>
        <w:tc>
          <w:tcPr>
            <w:tcW w:w="1412" w:type="pct"/>
            <w:shd w:val="clear" w:color="auto" w:fill="auto"/>
          </w:tcPr>
          <w:p w14:paraId="13AC434A" w14:textId="77777777" w:rsidR="005C4468" w:rsidRPr="00FF01EF" w:rsidRDefault="005C4468" w:rsidP="005C4468">
            <w:pPr>
              <w:ind w:left="176" w:firstLine="38"/>
            </w:pPr>
          </w:p>
        </w:tc>
      </w:tr>
      <w:tr w:rsidR="005C4468" w:rsidRPr="00FF01EF" w14:paraId="1FF976E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8BA495A"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3D9CD1A5" w14:textId="77777777" w:rsidR="005C4468" w:rsidRPr="00FF01EF" w:rsidRDefault="005C4468" w:rsidP="005C4468">
            <w:pPr>
              <w:ind w:left="34" w:firstLine="38"/>
            </w:pPr>
            <w:r w:rsidRPr="00FF01EF">
              <w:t>Станционная, д.21</w:t>
            </w:r>
          </w:p>
        </w:tc>
        <w:tc>
          <w:tcPr>
            <w:tcW w:w="1412" w:type="pct"/>
            <w:shd w:val="clear" w:color="auto" w:fill="auto"/>
          </w:tcPr>
          <w:p w14:paraId="44237983" w14:textId="77777777" w:rsidR="005C4468" w:rsidRPr="00FF01EF" w:rsidRDefault="005C4468" w:rsidP="005C4468">
            <w:pPr>
              <w:ind w:left="176" w:firstLine="38"/>
            </w:pPr>
            <w:r w:rsidRPr="00FF01EF">
              <w:t>2018</w:t>
            </w:r>
          </w:p>
        </w:tc>
      </w:tr>
      <w:tr w:rsidR="005C4468" w:rsidRPr="00FF01EF" w14:paraId="65FDB43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0523283"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2C689BD7" w14:textId="77777777" w:rsidR="005C4468" w:rsidRPr="00FF01EF" w:rsidRDefault="005C4468" w:rsidP="005C4468">
            <w:pPr>
              <w:ind w:left="34" w:firstLine="38"/>
            </w:pPr>
            <w:r w:rsidRPr="00FF01EF">
              <w:t>Футбольная, д.1/8</w:t>
            </w:r>
          </w:p>
        </w:tc>
        <w:tc>
          <w:tcPr>
            <w:tcW w:w="1412" w:type="pct"/>
            <w:shd w:val="clear" w:color="auto" w:fill="auto"/>
          </w:tcPr>
          <w:p w14:paraId="442F4F30" w14:textId="77777777" w:rsidR="005C4468" w:rsidRPr="00FF01EF" w:rsidRDefault="005C4468" w:rsidP="005C4468">
            <w:pPr>
              <w:ind w:left="176" w:firstLine="38"/>
            </w:pPr>
            <w:r w:rsidRPr="00FF01EF">
              <w:t>2023**</w:t>
            </w:r>
          </w:p>
        </w:tc>
      </w:tr>
      <w:tr w:rsidR="005C4468" w:rsidRPr="00FF01EF" w14:paraId="183A7C3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0F84CCB"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60A6F045" w14:textId="77777777" w:rsidR="005C4468" w:rsidRPr="00FF01EF" w:rsidRDefault="005C4468" w:rsidP="005C4468">
            <w:pPr>
              <w:ind w:left="34" w:firstLine="38"/>
            </w:pPr>
            <w:r w:rsidRPr="00FF01EF">
              <w:t>Футбольная, д.2/6</w:t>
            </w:r>
          </w:p>
        </w:tc>
        <w:tc>
          <w:tcPr>
            <w:tcW w:w="1412" w:type="pct"/>
            <w:shd w:val="clear" w:color="auto" w:fill="auto"/>
          </w:tcPr>
          <w:p w14:paraId="7F5C6FD0" w14:textId="77777777" w:rsidR="005C4468" w:rsidRPr="00FF01EF" w:rsidRDefault="005C4468" w:rsidP="005C4468">
            <w:pPr>
              <w:ind w:left="176" w:firstLine="38"/>
            </w:pPr>
          </w:p>
        </w:tc>
      </w:tr>
      <w:tr w:rsidR="005C4468" w:rsidRPr="00FF01EF" w14:paraId="2D865E5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6BC3B5A"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4E3D985A" w14:textId="77777777" w:rsidR="005C4468" w:rsidRPr="00FF01EF" w:rsidRDefault="005C4468" w:rsidP="005C4468">
            <w:pPr>
              <w:ind w:left="34" w:firstLine="38"/>
            </w:pPr>
            <w:r w:rsidRPr="00FF01EF">
              <w:t>Футбольная, д.19/9</w:t>
            </w:r>
          </w:p>
        </w:tc>
        <w:tc>
          <w:tcPr>
            <w:tcW w:w="1412" w:type="pct"/>
            <w:shd w:val="clear" w:color="auto" w:fill="auto"/>
          </w:tcPr>
          <w:p w14:paraId="2C0A986D" w14:textId="77777777" w:rsidR="005C4468" w:rsidRPr="00FF01EF" w:rsidRDefault="005C4468" w:rsidP="005C4468">
            <w:pPr>
              <w:ind w:left="176" w:firstLine="38"/>
            </w:pPr>
          </w:p>
        </w:tc>
      </w:tr>
      <w:tr w:rsidR="005C4468" w:rsidRPr="00FF01EF" w14:paraId="62A7057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6DF3503"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0C01670B" w14:textId="77777777" w:rsidR="005C4468" w:rsidRPr="00FF01EF" w:rsidRDefault="005C4468" w:rsidP="005C4468">
            <w:pPr>
              <w:ind w:left="34" w:firstLine="38"/>
            </w:pPr>
            <w:r w:rsidRPr="00FF01EF">
              <w:t>Футбольная, д.21</w:t>
            </w:r>
          </w:p>
        </w:tc>
        <w:tc>
          <w:tcPr>
            <w:tcW w:w="1412" w:type="pct"/>
            <w:shd w:val="clear" w:color="auto" w:fill="auto"/>
          </w:tcPr>
          <w:p w14:paraId="2CDAD841" w14:textId="77777777" w:rsidR="005C4468" w:rsidRPr="00FF01EF" w:rsidRDefault="005C4468" w:rsidP="005C4468">
            <w:pPr>
              <w:ind w:left="176" w:firstLine="38"/>
            </w:pPr>
          </w:p>
        </w:tc>
      </w:tr>
      <w:tr w:rsidR="005C4468" w:rsidRPr="00FF01EF" w14:paraId="78DFB45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C8A5803"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225F4F7F" w14:textId="77777777" w:rsidR="005C4468" w:rsidRPr="00FF01EF" w:rsidRDefault="005C4468" w:rsidP="005C4468">
            <w:pPr>
              <w:ind w:left="34" w:firstLine="38"/>
            </w:pPr>
            <w:r w:rsidRPr="00FF01EF">
              <w:t>Футбольная, д.22</w:t>
            </w:r>
          </w:p>
        </w:tc>
        <w:tc>
          <w:tcPr>
            <w:tcW w:w="1412" w:type="pct"/>
            <w:shd w:val="clear" w:color="auto" w:fill="auto"/>
          </w:tcPr>
          <w:p w14:paraId="3D797DE6" w14:textId="77777777" w:rsidR="005C4468" w:rsidRPr="00FF01EF" w:rsidRDefault="005C4468" w:rsidP="005C4468">
            <w:pPr>
              <w:ind w:left="176" w:firstLine="38"/>
            </w:pPr>
          </w:p>
        </w:tc>
      </w:tr>
      <w:tr w:rsidR="005C4468" w:rsidRPr="00FF01EF" w14:paraId="1F7C632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915B0D7"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102DF61C" w14:textId="77777777" w:rsidR="005C4468" w:rsidRPr="00FF01EF" w:rsidRDefault="005C4468" w:rsidP="005C4468">
            <w:pPr>
              <w:ind w:left="34" w:firstLine="38"/>
            </w:pPr>
            <w:r w:rsidRPr="00FF01EF">
              <w:t>Футбольная, д.23</w:t>
            </w:r>
          </w:p>
        </w:tc>
        <w:tc>
          <w:tcPr>
            <w:tcW w:w="1412" w:type="pct"/>
            <w:shd w:val="clear" w:color="auto" w:fill="auto"/>
          </w:tcPr>
          <w:p w14:paraId="4E474705" w14:textId="77777777" w:rsidR="005C4468" w:rsidRPr="00FF01EF" w:rsidRDefault="005C4468" w:rsidP="005C4468">
            <w:pPr>
              <w:ind w:left="176" w:firstLine="38"/>
            </w:pPr>
          </w:p>
        </w:tc>
      </w:tr>
      <w:tr w:rsidR="005C4468" w:rsidRPr="00FF01EF" w14:paraId="05D1577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1F4D54B"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28A756F8" w14:textId="77777777" w:rsidR="005C4468" w:rsidRPr="00FF01EF" w:rsidRDefault="005C4468" w:rsidP="005C4468">
            <w:pPr>
              <w:ind w:left="34" w:firstLine="38"/>
            </w:pPr>
            <w:r w:rsidRPr="00FF01EF">
              <w:t>Футбольная, д.24</w:t>
            </w:r>
          </w:p>
        </w:tc>
        <w:tc>
          <w:tcPr>
            <w:tcW w:w="1412" w:type="pct"/>
            <w:shd w:val="clear" w:color="auto" w:fill="auto"/>
          </w:tcPr>
          <w:p w14:paraId="36C02ED4" w14:textId="77777777" w:rsidR="005C4468" w:rsidRPr="00FF01EF" w:rsidRDefault="005C4468" w:rsidP="005C4468">
            <w:pPr>
              <w:ind w:left="176" w:firstLine="38"/>
            </w:pPr>
          </w:p>
        </w:tc>
      </w:tr>
      <w:tr w:rsidR="005C4468" w:rsidRPr="00FF01EF" w14:paraId="123C246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B15C2B4"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1CDB5600" w14:textId="77777777" w:rsidR="005C4468" w:rsidRPr="00FF01EF" w:rsidRDefault="005C4468" w:rsidP="005C4468">
            <w:pPr>
              <w:ind w:left="34" w:firstLine="38"/>
            </w:pPr>
            <w:r w:rsidRPr="00FF01EF">
              <w:t>Футбольная, д.25</w:t>
            </w:r>
          </w:p>
        </w:tc>
        <w:tc>
          <w:tcPr>
            <w:tcW w:w="1412" w:type="pct"/>
            <w:shd w:val="clear" w:color="auto" w:fill="auto"/>
          </w:tcPr>
          <w:p w14:paraId="257EF2FA" w14:textId="77777777" w:rsidR="005C4468" w:rsidRPr="00FF01EF" w:rsidRDefault="005C4468" w:rsidP="005C4468">
            <w:pPr>
              <w:ind w:left="176" w:firstLine="38"/>
            </w:pPr>
          </w:p>
        </w:tc>
      </w:tr>
      <w:tr w:rsidR="005C4468" w:rsidRPr="00FF01EF" w14:paraId="1020551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84D7D7A"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3FD3870A" w14:textId="77777777" w:rsidR="005C4468" w:rsidRPr="00FF01EF" w:rsidRDefault="005C4468" w:rsidP="005C4468">
            <w:pPr>
              <w:ind w:left="34" w:firstLine="38"/>
            </w:pPr>
            <w:r w:rsidRPr="00FF01EF">
              <w:t>Футбольная, д.27</w:t>
            </w:r>
          </w:p>
        </w:tc>
        <w:tc>
          <w:tcPr>
            <w:tcW w:w="1412" w:type="pct"/>
            <w:shd w:val="clear" w:color="auto" w:fill="auto"/>
          </w:tcPr>
          <w:p w14:paraId="30F05CAE" w14:textId="77777777" w:rsidR="005C4468" w:rsidRPr="00FF01EF" w:rsidRDefault="005C4468" w:rsidP="005C4468">
            <w:pPr>
              <w:ind w:left="176" w:firstLine="38"/>
            </w:pPr>
          </w:p>
        </w:tc>
      </w:tr>
      <w:tr w:rsidR="005C4468" w:rsidRPr="00FF01EF" w14:paraId="4F64A6C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36CC040"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3E1824E0" w14:textId="77777777" w:rsidR="005C4468" w:rsidRPr="00FF01EF" w:rsidRDefault="005C4468" w:rsidP="005C4468">
            <w:pPr>
              <w:ind w:left="34" w:firstLine="38"/>
            </w:pPr>
            <w:proofErr w:type="spellStart"/>
            <w:r w:rsidRPr="00FF01EF">
              <w:t>Шестагинская</w:t>
            </w:r>
            <w:proofErr w:type="spellEnd"/>
            <w:r w:rsidRPr="00FF01EF">
              <w:t>, д.46</w:t>
            </w:r>
          </w:p>
        </w:tc>
        <w:tc>
          <w:tcPr>
            <w:tcW w:w="1412" w:type="pct"/>
            <w:shd w:val="clear" w:color="auto" w:fill="auto"/>
          </w:tcPr>
          <w:p w14:paraId="3F4B861C" w14:textId="77777777" w:rsidR="005C4468" w:rsidRPr="00FF01EF" w:rsidRDefault="005C4468" w:rsidP="005C4468">
            <w:pPr>
              <w:ind w:left="176" w:firstLine="38"/>
            </w:pPr>
            <w:r w:rsidRPr="00FF01EF">
              <w:t>2018</w:t>
            </w:r>
          </w:p>
        </w:tc>
      </w:tr>
      <w:tr w:rsidR="005C4468" w:rsidRPr="00FF01EF" w14:paraId="5ACF2A5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35E17FF"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2BCB8255" w14:textId="77777777" w:rsidR="005C4468" w:rsidRPr="00FF01EF" w:rsidRDefault="005C4468" w:rsidP="005C4468">
            <w:pPr>
              <w:ind w:left="34" w:firstLine="38"/>
            </w:pPr>
            <w:proofErr w:type="spellStart"/>
            <w:r w:rsidRPr="00FF01EF">
              <w:t>Шестагинская</w:t>
            </w:r>
            <w:proofErr w:type="spellEnd"/>
            <w:r w:rsidRPr="00FF01EF">
              <w:t>, д.48</w:t>
            </w:r>
          </w:p>
        </w:tc>
        <w:tc>
          <w:tcPr>
            <w:tcW w:w="1412" w:type="pct"/>
            <w:shd w:val="clear" w:color="auto" w:fill="auto"/>
          </w:tcPr>
          <w:p w14:paraId="3953B18C" w14:textId="77777777" w:rsidR="005C4468" w:rsidRPr="00FF01EF" w:rsidRDefault="005C4468" w:rsidP="005C4468">
            <w:pPr>
              <w:ind w:left="176" w:firstLine="38"/>
            </w:pPr>
            <w:r w:rsidRPr="00FF01EF">
              <w:t>2024**</w:t>
            </w:r>
          </w:p>
        </w:tc>
      </w:tr>
      <w:tr w:rsidR="005C4468" w:rsidRPr="00FF01EF" w14:paraId="6C1E964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89732D3"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3B85BAD8" w14:textId="77777777" w:rsidR="005C4468" w:rsidRPr="00FF01EF" w:rsidRDefault="005C4468" w:rsidP="005C4468">
            <w:pPr>
              <w:ind w:left="34" w:firstLine="38"/>
            </w:pPr>
            <w:proofErr w:type="spellStart"/>
            <w:r w:rsidRPr="00FF01EF">
              <w:t>Шестагинская</w:t>
            </w:r>
            <w:proofErr w:type="spellEnd"/>
            <w:r w:rsidRPr="00FF01EF">
              <w:t>, д.50</w:t>
            </w:r>
          </w:p>
        </w:tc>
        <w:tc>
          <w:tcPr>
            <w:tcW w:w="1412" w:type="pct"/>
            <w:shd w:val="clear" w:color="auto" w:fill="auto"/>
          </w:tcPr>
          <w:p w14:paraId="145DC36B" w14:textId="77777777" w:rsidR="005C4468" w:rsidRPr="00FF01EF" w:rsidRDefault="005C4468" w:rsidP="005C4468">
            <w:pPr>
              <w:ind w:left="176" w:firstLine="38"/>
            </w:pPr>
          </w:p>
        </w:tc>
      </w:tr>
      <w:tr w:rsidR="005C4468" w:rsidRPr="00FF01EF" w14:paraId="12FD828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C77A9F5"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45C01490" w14:textId="77777777" w:rsidR="005C4468" w:rsidRPr="00FF01EF" w:rsidRDefault="005C4468" w:rsidP="005C4468">
            <w:pPr>
              <w:ind w:left="34" w:firstLine="38"/>
            </w:pPr>
            <w:proofErr w:type="spellStart"/>
            <w:r w:rsidRPr="00FF01EF">
              <w:t>Шестагинская</w:t>
            </w:r>
            <w:proofErr w:type="spellEnd"/>
            <w:r w:rsidRPr="00FF01EF">
              <w:t>, д.52</w:t>
            </w:r>
          </w:p>
        </w:tc>
        <w:tc>
          <w:tcPr>
            <w:tcW w:w="1412" w:type="pct"/>
            <w:shd w:val="clear" w:color="auto" w:fill="auto"/>
          </w:tcPr>
          <w:p w14:paraId="74E1BC30" w14:textId="77777777" w:rsidR="005C4468" w:rsidRPr="00FF01EF" w:rsidRDefault="005C4468" w:rsidP="005C4468">
            <w:pPr>
              <w:ind w:left="176" w:firstLine="38"/>
            </w:pPr>
            <w:r w:rsidRPr="00FF01EF">
              <w:t>2022**</w:t>
            </w:r>
          </w:p>
        </w:tc>
      </w:tr>
      <w:tr w:rsidR="005C4468" w:rsidRPr="00FF01EF" w14:paraId="342B8C9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284A5D9"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55DB2988" w14:textId="77777777" w:rsidR="005C4468" w:rsidRPr="00FF01EF" w:rsidRDefault="005C4468" w:rsidP="005C4468">
            <w:pPr>
              <w:ind w:left="34" w:firstLine="38"/>
            </w:pPr>
            <w:proofErr w:type="spellStart"/>
            <w:r w:rsidRPr="00FF01EF">
              <w:t>Шестагинская</w:t>
            </w:r>
            <w:proofErr w:type="spellEnd"/>
            <w:r w:rsidRPr="00FF01EF">
              <w:t>, д.74</w:t>
            </w:r>
          </w:p>
        </w:tc>
        <w:tc>
          <w:tcPr>
            <w:tcW w:w="1412" w:type="pct"/>
            <w:shd w:val="clear" w:color="auto" w:fill="auto"/>
          </w:tcPr>
          <w:p w14:paraId="53D52CFB" w14:textId="77777777" w:rsidR="005C4468" w:rsidRPr="00FF01EF" w:rsidRDefault="005C4468" w:rsidP="005C4468">
            <w:pPr>
              <w:ind w:left="176" w:firstLine="38"/>
            </w:pPr>
          </w:p>
        </w:tc>
      </w:tr>
      <w:tr w:rsidR="005C4468" w:rsidRPr="00FF01EF" w14:paraId="7B13816C"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5BCB2C1"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3322574D" w14:textId="77777777" w:rsidR="005C4468" w:rsidRPr="00FF01EF" w:rsidRDefault="005C4468" w:rsidP="005C4468">
            <w:pPr>
              <w:ind w:left="34" w:firstLine="38"/>
            </w:pPr>
            <w:proofErr w:type="spellStart"/>
            <w:r w:rsidRPr="00FF01EF">
              <w:t>Шестагинская</w:t>
            </w:r>
            <w:proofErr w:type="spellEnd"/>
            <w:r w:rsidRPr="00FF01EF">
              <w:t>, д.76</w:t>
            </w:r>
          </w:p>
        </w:tc>
        <w:tc>
          <w:tcPr>
            <w:tcW w:w="1412" w:type="pct"/>
            <w:shd w:val="clear" w:color="auto" w:fill="auto"/>
          </w:tcPr>
          <w:p w14:paraId="477BFFDC" w14:textId="77777777" w:rsidR="005C4468" w:rsidRPr="00FF01EF" w:rsidRDefault="005C4468" w:rsidP="005C4468">
            <w:pPr>
              <w:ind w:left="176" w:firstLine="38"/>
            </w:pPr>
          </w:p>
        </w:tc>
      </w:tr>
      <w:tr w:rsidR="005C4468" w:rsidRPr="00FF01EF" w14:paraId="7F85AE2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658F8A8"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0E481894" w14:textId="77777777" w:rsidR="005C4468" w:rsidRPr="00FF01EF" w:rsidRDefault="005C4468" w:rsidP="005C4468">
            <w:pPr>
              <w:ind w:left="34" w:firstLine="38"/>
            </w:pPr>
            <w:proofErr w:type="spellStart"/>
            <w:r w:rsidRPr="00FF01EF">
              <w:t>Шестагинская</w:t>
            </w:r>
            <w:proofErr w:type="spellEnd"/>
            <w:r w:rsidRPr="00FF01EF">
              <w:t>, д.77</w:t>
            </w:r>
          </w:p>
        </w:tc>
        <w:tc>
          <w:tcPr>
            <w:tcW w:w="1412" w:type="pct"/>
            <w:shd w:val="clear" w:color="auto" w:fill="auto"/>
          </w:tcPr>
          <w:p w14:paraId="7EE3AD8B" w14:textId="77777777" w:rsidR="005C4468" w:rsidRPr="00FF01EF" w:rsidRDefault="005C4468" w:rsidP="005C4468">
            <w:pPr>
              <w:ind w:left="176" w:firstLine="38"/>
            </w:pPr>
            <w:r w:rsidRPr="00FF01EF">
              <w:t>2017</w:t>
            </w:r>
          </w:p>
        </w:tc>
      </w:tr>
      <w:tr w:rsidR="005C4468" w:rsidRPr="00FF01EF" w14:paraId="7691E92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676BD00"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543D70B5" w14:textId="77777777" w:rsidR="005C4468" w:rsidRPr="00FF01EF" w:rsidRDefault="005C4468" w:rsidP="005C4468">
            <w:pPr>
              <w:ind w:left="34" w:firstLine="38"/>
            </w:pPr>
            <w:proofErr w:type="spellStart"/>
            <w:r w:rsidRPr="00FF01EF">
              <w:t>Шестагинская</w:t>
            </w:r>
            <w:proofErr w:type="spellEnd"/>
            <w:r w:rsidRPr="00FF01EF">
              <w:t>, д.81</w:t>
            </w:r>
          </w:p>
        </w:tc>
        <w:tc>
          <w:tcPr>
            <w:tcW w:w="1412" w:type="pct"/>
            <w:shd w:val="clear" w:color="auto" w:fill="auto"/>
          </w:tcPr>
          <w:p w14:paraId="5419A313" w14:textId="77777777" w:rsidR="005C4468" w:rsidRPr="00FF01EF" w:rsidRDefault="005C4468" w:rsidP="005C4468">
            <w:pPr>
              <w:ind w:left="176" w:firstLine="38"/>
            </w:pPr>
          </w:p>
        </w:tc>
      </w:tr>
      <w:tr w:rsidR="005C4468" w:rsidRPr="00FF01EF" w14:paraId="30C5ADA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6A9F0BB"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50850A14" w14:textId="77777777" w:rsidR="005C4468" w:rsidRPr="00FF01EF" w:rsidRDefault="005C4468" w:rsidP="005C4468">
            <w:pPr>
              <w:ind w:left="34" w:firstLine="38"/>
            </w:pPr>
            <w:proofErr w:type="spellStart"/>
            <w:r w:rsidRPr="00FF01EF">
              <w:t>Шестагинская</w:t>
            </w:r>
            <w:proofErr w:type="spellEnd"/>
            <w:r w:rsidRPr="00FF01EF">
              <w:t>, д.83</w:t>
            </w:r>
          </w:p>
        </w:tc>
        <w:tc>
          <w:tcPr>
            <w:tcW w:w="1412" w:type="pct"/>
            <w:shd w:val="clear" w:color="auto" w:fill="auto"/>
          </w:tcPr>
          <w:p w14:paraId="1AE07A6F" w14:textId="77777777" w:rsidR="005C4468" w:rsidRPr="00FF01EF" w:rsidRDefault="005C4468" w:rsidP="005C4468">
            <w:pPr>
              <w:ind w:left="176" w:firstLine="38"/>
            </w:pPr>
            <w:r w:rsidRPr="00FF01EF">
              <w:t>2024**</w:t>
            </w:r>
          </w:p>
        </w:tc>
      </w:tr>
      <w:tr w:rsidR="005C4468" w:rsidRPr="00FF01EF" w14:paraId="155766D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AA36B0F"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5A4EE94D" w14:textId="77777777" w:rsidR="005C4468" w:rsidRPr="00FF01EF" w:rsidRDefault="005C4468" w:rsidP="005C4468">
            <w:pPr>
              <w:ind w:left="34" w:firstLine="38"/>
            </w:pPr>
            <w:proofErr w:type="spellStart"/>
            <w:r w:rsidRPr="00FF01EF">
              <w:t>Шестагинская</w:t>
            </w:r>
            <w:proofErr w:type="spellEnd"/>
            <w:r w:rsidRPr="00FF01EF">
              <w:t>, д.85</w:t>
            </w:r>
          </w:p>
        </w:tc>
        <w:tc>
          <w:tcPr>
            <w:tcW w:w="1412" w:type="pct"/>
            <w:shd w:val="clear" w:color="auto" w:fill="auto"/>
          </w:tcPr>
          <w:p w14:paraId="20591A6C" w14:textId="77777777" w:rsidR="005C4468" w:rsidRPr="00FF01EF" w:rsidRDefault="005C4468" w:rsidP="005C4468">
            <w:pPr>
              <w:ind w:left="176" w:firstLine="38"/>
            </w:pPr>
          </w:p>
        </w:tc>
      </w:tr>
      <w:tr w:rsidR="005C4468" w:rsidRPr="00FF01EF" w14:paraId="7581489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5113C7E"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114A8751" w14:textId="77777777" w:rsidR="005C4468" w:rsidRPr="00FF01EF" w:rsidRDefault="005C4468" w:rsidP="005C4468">
            <w:pPr>
              <w:ind w:left="34" w:firstLine="38"/>
            </w:pPr>
            <w:proofErr w:type="spellStart"/>
            <w:r w:rsidRPr="00FF01EF">
              <w:t>Шестагинский</w:t>
            </w:r>
            <w:proofErr w:type="spellEnd"/>
            <w:r w:rsidRPr="00FF01EF">
              <w:t xml:space="preserve"> проезд, д.7</w:t>
            </w:r>
          </w:p>
        </w:tc>
        <w:tc>
          <w:tcPr>
            <w:tcW w:w="1412" w:type="pct"/>
            <w:shd w:val="clear" w:color="auto" w:fill="auto"/>
          </w:tcPr>
          <w:p w14:paraId="7335E439" w14:textId="77777777" w:rsidR="005C4468" w:rsidRPr="00FF01EF" w:rsidRDefault="005C4468" w:rsidP="005C4468">
            <w:pPr>
              <w:ind w:left="176" w:firstLine="38"/>
            </w:pPr>
          </w:p>
        </w:tc>
      </w:tr>
      <w:tr w:rsidR="005C4468" w:rsidRPr="00FF01EF" w14:paraId="001D6FE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BCA48ED" w14:textId="77777777" w:rsidR="005C4468" w:rsidRPr="00FF01EF" w:rsidRDefault="005C4468" w:rsidP="006C034D">
            <w:pPr>
              <w:numPr>
                <w:ilvl w:val="0"/>
                <w:numId w:val="9"/>
              </w:numPr>
              <w:autoSpaceDE w:val="0"/>
              <w:autoSpaceDN w:val="0"/>
              <w:adjustRightInd w:val="0"/>
              <w:ind w:left="0" w:firstLine="38"/>
              <w:jc w:val="center"/>
            </w:pPr>
          </w:p>
        </w:tc>
        <w:tc>
          <w:tcPr>
            <w:tcW w:w="3129" w:type="pct"/>
            <w:shd w:val="clear" w:color="auto" w:fill="auto"/>
            <w:vAlign w:val="bottom"/>
          </w:tcPr>
          <w:p w14:paraId="1A5CB359" w14:textId="77777777" w:rsidR="005C4468" w:rsidRPr="00FF01EF" w:rsidRDefault="005C4468" w:rsidP="005C4468">
            <w:pPr>
              <w:ind w:left="34" w:firstLine="38"/>
            </w:pPr>
            <w:proofErr w:type="spellStart"/>
            <w:r w:rsidRPr="00FF01EF">
              <w:t>Шестагинский</w:t>
            </w:r>
            <w:proofErr w:type="spellEnd"/>
            <w:r w:rsidRPr="00FF01EF">
              <w:t xml:space="preserve"> проезд, д.9</w:t>
            </w:r>
          </w:p>
        </w:tc>
        <w:tc>
          <w:tcPr>
            <w:tcW w:w="1412" w:type="pct"/>
            <w:shd w:val="clear" w:color="auto" w:fill="auto"/>
          </w:tcPr>
          <w:p w14:paraId="71590B8F" w14:textId="77777777" w:rsidR="005C4468" w:rsidRPr="00FF01EF" w:rsidRDefault="005C4468" w:rsidP="005C4468">
            <w:pPr>
              <w:ind w:left="176" w:firstLine="38"/>
            </w:pPr>
          </w:p>
        </w:tc>
      </w:tr>
      <w:tr w:rsidR="005C4468" w:rsidRPr="00FF01EF" w14:paraId="670B9A6A"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45B9E0F" w14:textId="77777777" w:rsidR="005C4468" w:rsidRPr="00FF01EF" w:rsidRDefault="005C4468" w:rsidP="005C4468">
            <w:pPr>
              <w:autoSpaceDE w:val="0"/>
              <w:autoSpaceDN w:val="0"/>
              <w:ind w:firstLine="38"/>
            </w:pPr>
          </w:p>
        </w:tc>
        <w:tc>
          <w:tcPr>
            <w:tcW w:w="3129" w:type="pct"/>
            <w:shd w:val="clear" w:color="auto" w:fill="auto"/>
            <w:vAlign w:val="bottom"/>
          </w:tcPr>
          <w:p w14:paraId="49CB5973" w14:textId="77777777" w:rsidR="005C4468" w:rsidRPr="00FF01EF" w:rsidRDefault="005C4468" w:rsidP="005C4468">
            <w:pPr>
              <w:autoSpaceDE w:val="0"/>
              <w:autoSpaceDN w:val="0"/>
              <w:ind w:left="34" w:firstLine="38"/>
              <w:jc w:val="center"/>
            </w:pPr>
            <w:r w:rsidRPr="00FF01EF">
              <w:t xml:space="preserve">Отдельно стоящие МКД </w:t>
            </w:r>
          </w:p>
        </w:tc>
        <w:tc>
          <w:tcPr>
            <w:tcW w:w="1412" w:type="pct"/>
            <w:shd w:val="clear" w:color="auto" w:fill="auto"/>
          </w:tcPr>
          <w:p w14:paraId="19337B3D" w14:textId="77777777" w:rsidR="005C4468" w:rsidRPr="00FF01EF" w:rsidRDefault="005C4468" w:rsidP="005C4468">
            <w:pPr>
              <w:autoSpaceDE w:val="0"/>
              <w:autoSpaceDN w:val="0"/>
              <w:ind w:left="176" w:firstLine="38"/>
              <w:jc w:val="center"/>
            </w:pPr>
          </w:p>
        </w:tc>
      </w:tr>
      <w:tr w:rsidR="005C4468" w:rsidRPr="00FF01EF" w14:paraId="27A6E83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32FCABF"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1B81CCFE" w14:textId="77777777" w:rsidR="005C4468" w:rsidRPr="00FF01EF" w:rsidRDefault="005C4468" w:rsidP="005C4468">
            <w:pPr>
              <w:ind w:left="34" w:firstLine="38"/>
            </w:pPr>
            <w:r w:rsidRPr="00FF01EF">
              <w:t>2-я Береговая, д.2</w:t>
            </w:r>
          </w:p>
        </w:tc>
        <w:tc>
          <w:tcPr>
            <w:tcW w:w="1412" w:type="pct"/>
            <w:shd w:val="clear" w:color="auto" w:fill="auto"/>
          </w:tcPr>
          <w:p w14:paraId="5DA1EA50" w14:textId="77777777" w:rsidR="005C4468" w:rsidRPr="00FF01EF" w:rsidRDefault="005C4468" w:rsidP="005C4468">
            <w:pPr>
              <w:ind w:left="176" w:firstLine="38"/>
            </w:pPr>
          </w:p>
        </w:tc>
      </w:tr>
      <w:tr w:rsidR="005C4468" w:rsidRPr="00FF01EF" w14:paraId="215BF39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9264D35"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5D6CC6F0" w14:textId="77777777" w:rsidR="005C4468" w:rsidRPr="00FF01EF" w:rsidRDefault="005C4468" w:rsidP="005C4468">
            <w:pPr>
              <w:ind w:left="34" w:firstLine="38"/>
            </w:pPr>
            <w:r w:rsidRPr="00FF01EF">
              <w:t>Гоголя, д.6</w:t>
            </w:r>
          </w:p>
        </w:tc>
        <w:tc>
          <w:tcPr>
            <w:tcW w:w="1412" w:type="pct"/>
            <w:shd w:val="clear" w:color="auto" w:fill="auto"/>
          </w:tcPr>
          <w:p w14:paraId="3118D97A" w14:textId="77777777" w:rsidR="005C4468" w:rsidRPr="00FF01EF" w:rsidRDefault="005C4468" w:rsidP="005C4468">
            <w:pPr>
              <w:ind w:left="176" w:firstLine="38"/>
            </w:pPr>
          </w:p>
        </w:tc>
      </w:tr>
      <w:tr w:rsidR="005C4468" w:rsidRPr="00FF01EF" w14:paraId="7052347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F9BB7C6"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73E60650" w14:textId="77777777" w:rsidR="005C4468" w:rsidRPr="00FF01EF" w:rsidRDefault="005C4468" w:rsidP="005C4468">
            <w:pPr>
              <w:ind w:left="34" w:firstLine="38"/>
            </w:pPr>
            <w:r w:rsidRPr="00FF01EF">
              <w:t>Запольная, д.1</w:t>
            </w:r>
          </w:p>
        </w:tc>
        <w:tc>
          <w:tcPr>
            <w:tcW w:w="1412" w:type="pct"/>
            <w:shd w:val="clear" w:color="auto" w:fill="auto"/>
          </w:tcPr>
          <w:p w14:paraId="5A8D0DAB" w14:textId="77777777" w:rsidR="005C4468" w:rsidRPr="00FF01EF" w:rsidRDefault="005C4468" w:rsidP="005C4468">
            <w:pPr>
              <w:ind w:left="176" w:firstLine="38"/>
            </w:pPr>
          </w:p>
        </w:tc>
      </w:tr>
      <w:tr w:rsidR="005C4468" w:rsidRPr="00FF01EF" w14:paraId="30CE8AB2"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CB35674"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270873FD" w14:textId="77777777" w:rsidR="005C4468" w:rsidRPr="00FF01EF" w:rsidRDefault="005C4468" w:rsidP="005C4468">
            <w:pPr>
              <w:ind w:left="34" w:firstLine="38"/>
            </w:pPr>
            <w:r w:rsidRPr="00FF01EF">
              <w:t>Запольная, д.2</w:t>
            </w:r>
          </w:p>
        </w:tc>
        <w:tc>
          <w:tcPr>
            <w:tcW w:w="1412" w:type="pct"/>
            <w:shd w:val="clear" w:color="auto" w:fill="auto"/>
          </w:tcPr>
          <w:p w14:paraId="0A566E35" w14:textId="77777777" w:rsidR="005C4468" w:rsidRPr="00FF01EF" w:rsidRDefault="005C4468" w:rsidP="005C4468">
            <w:pPr>
              <w:ind w:left="176" w:firstLine="38"/>
            </w:pPr>
          </w:p>
        </w:tc>
      </w:tr>
      <w:tr w:rsidR="005C4468" w:rsidRPr="00FF01EF" w14:paraId="4BB0B54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EABA547"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19F09419" w14:textId="77777777" w:rsidR="005C4468" w:rsidRPr="00FF01EF" w:rsidRDefault="005C4468" w:rsidP="005C4468">
            <w:pPr>
              <w:ind w:left="34" w:firstLine="38"/>
            </w:pPr>
            <w:r w:rsidRPr="00FF01EF">
              <w:t>Запольная, д.3</w:t>
            </w:r>
          </w:p>
        </w:tc>
        <w:tc>
          <w:tcPr>
            <w:tcW w:w="1412" w:type="pct"/>
            <w:shd w:val="clear" w:color="auto" w:fill="auto"/>
          </w:tcPr>
          <w:p w14:paraId="3D6E4DF0" w14:textId="77777777" w:rsidR="005C4468" w:rsidRPr="00FF01EF" w:rsidRDefault="005C4468" w:rsidP="005C4468">
            <w:pPr>
              <w:ind w:left="176" w:firstLine="38"/>
            </w:pPr>
          </w:p>
        </w:tc>
      </w:tr>
      <w:tr w:rsidR="005C4468" w:rsidRPr="00FF01EF" w14:paraId="4D49063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5270409"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54D2C3A8" w14:textId="77777777" w:rsidR="005C4468" w:rsidRPr="00FF01EF" w:rsidRDefault="005C4468" w:rsidP="005C4468">
            <w:pPr>
              <w:ind w:left="34" w:firstLine="38"/>
            </w:pPr>
            <w:r w:rsidRPr="00FF01EF">
              <w:t>Лежневская, д.40</w:t>
            </w:r>
          </w:p>
        </w:tc>
        <w:tc>
          <w:tcPr>
            <w:tcW w:w="1412" w:type="pct"/>
            <w:shd w:val="clear" w:color="auto" w:fill="auto"/>
          </w:tcPr>
          <w:p w14:paraId="34A8DD92" w14:textId="77777777" w:rsidR="005C4468" w:rsidRPr="00FF01EF" w:rsidRDefault="005C4468" w:rsidP="005C4468">
            <w:pPr>
              <w:ind w:left="176" w:firstLine="38"/>
            </w:pPr>
          </w:p>
        </w:tc>
      </w:tr>
      <w:tr w:rsidR="005C4468" w:rsidRPr="00FF01EF" w14:paraId="6B9A14D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57FBC68"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106B8826" w14:textId="77777777" w:rsidR="005C4468" w:rsidRPr="00FF01EF" w:rsidRDefault="005C4468" w:rsidP="005C4468">
            <w:pPr>
              <w:ind w:left="34" w:firstLine="38"/>
            </w:pPr>
            <w:r w:rsidRPr="00FF01EF">
              <w:t>Лежневская, д.42</w:t>
            </w:r>
          </w:p>
        </w:tc>
        <w:tc>
          <w:tcPr>
            <w:tcW w:w="1412" w:type="pct"/>
            <w:shd w:val="clear" w:color="auto" w:fill="auto"/>
          </w:tcPr>
          <w:p w14:paraId="0852CD49" w14:textId="77777777" w:rsidR="005C4468" w:rsidRPr="00FF01EF" w:rsidRDefault="005C4468" w:rsidP="005C4468">
            <w:pPr>
              <w:ind w:left="176" w:firstLine="38"/>
            </w:pPr>
          </w:p>
        </w:tc>
      </w:tr>
      <w:tr w:rsidR="005C4468" w:rsidRPr="00FF01EF" w14:paraId="1DFB4A8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11DE269"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42837E15" w14:textId="77777777" w:rsidR="005C4468" w:rsidRPr="00FF01EF" w:rsidRDefault="005C4468" w:rsidP="005C4468">
            <w:pPr>
              <w:ind w:left="34" w:firstLine="38"/>
            </w:pPr>
            <w:r w:rsidRPr="00FF01EF">
              <w:t>Новая, д.3</w:t>
            </w:r>
          </w:p>
        </w:tc>
        <w:tc>
          <w:tcPr>
            <w:tcW w:w="1412" w:type="pct"/>
            <w:shd w:val="clear" w:color="auto" w:fill="auto"/>
          </w:tcPr>
          <w:p w14:paraId="4988BE59" w14:textId="77777777" w:rsidR="005C4468" w:rsidRPr="00FF01EF" w:rsidRDefault="005C4468" w:rsidP="005C4468">
            <w:pPr>
              <w:ind w:left="176" w:firstLine="38"/>
            </w:pPr>
          </w:p>
        </w:tc>
      </w:tr>
      <w:tr w:rsidR="005C4468" w:rsidRPr="00FF01EF" w14:paraId="339C10F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C67E47B"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48B513AE" w14:textId="77777777" w:rsidR="005C4468" w:rsidRPr="00FF01EF" w:rsidRDefault="005C4468" w:rsidP="005C4468">
            <w:pPr>
              <w:ind w:left="34" w:firstLine="38"/>
            </w:pPr>
            <w:r w:rsidRPr="00FF01EF">
              <w:t>Революционная, д.1б</w:t>
            </w:r>
          </w:p>
        </w:tc>
        <w:tc>
          <w:tcPr>
            <w:tcW w:w="1412" w:type="pct"/>
            <w:shd w:val="clear" w:color="auto" w:fill="auto"/>
          </w:tcPr>
          <w:p w14:paraId="65C0E19C" w14:textId="77777777" w:rsidR="005C4468" w:rsidRPr="00FF01EF" w:rsidRDefault="005C4468" w:rsidP="005C4468">
            <w:pPr>
              <w:ind w:left="176" w:firstLine="38"/>
            </w:pPr>
          </w:p>
        </w:tc>
      </w:tr>
      <w:tr w:rsidR="005C4468" w:rsidRPr="00FF01EF" w14:paraId="4ABD1F1B"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544824B"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30473C8E" w14:textId="77777777" w:rsidR="005C4468" w:rsidRPr="00FF01EF" w:rsidRDefault="005C4468" w:rsidP="005C4468">
            <w:pPr>
              <w:ind w:left="34" w:firstLine="38"/>
            </w:pPr>
            <w:r w:rsidRPr="00FF01EF">
              <w:t>Спортивная, д.3а</w:t>
            </w:r>
          </w:p>
        </w:tc>
        <w:tc>
          <w:tcPr>
            <w:tcW w:w="1412" w:type="pct"/>
            <w:shd w:val="clear" w:color="auto" w:fill="auto"/>
          </w:tcPr>
          <w:p w14:paraId="37EAEE1A" w14:textId="77777777" w:rsidR="005C4468" w:rsidRPr="00FF01EF" w:rsidRDefault="005C4468" w:rsidP="005C4468">
            <w:pPr>
              <w:ind w:left="176" w:firstLine="38"/>
            </w:pPr>
          </w:p>
        </w:tc>
      </w:tr>
      <w:tr w:rsidR="005C4468" w:rsidRPr="00FF01EF" w14:paraId="40E4291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45F2979"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61C6D88D" w14:textId="77777777" w:rsidR="005C4468" w:rsidRPr="00FF01EF" w:rsidRDefault="005C4468" w:rsidP="005C4468">
            <w:pPr>
              <w:ind w:left="34" w:firstLine="38"/>
            </w:pPr>
            <w:r w:rsidRPr="00FF01EF">
              <w:t>Текстильная, д.40</w:t>
            </w:r>
          </w:p>
        </w:tc>
        <w:tc>
          <w:tcPr>
            <w:tcW w:w="1412" w:type="pct"/>
            <w:shd w:val="clear" w:color="auto" w:fill="auto"/>
          </w:tcPr>
          <w:p w14:paraId="246E9202" w14:textId="77777777" w:rsidR="005C4468" w:rsidRPr="00FF01EF" w:rsidRDefault="005C4468" w:rsidP="005C4468">
            <w:pPr>
              <w:ind w:left="176" w:firstLine="38"/>
            </w:pPr>
          </w:p>
        </w:tc>
      </w:tr>
      <w:tr w:rsidR="005C4468" w:rsidRPr="00FF01EF" w14:paraId="45F62B2D"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C088949"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3E875EA8" w14:textId="77777777" w:rsidR="005C4468" w:rsidRPr="00FF01EF" w:rsidRDefault="005C4468" w:rsidP="005C4468">
            <w:pPr>
              <w:ind w:left="34" w:firstLine="38"/>
            </w:pPr>
            <w:r w:rsidRPr="00FF01EF">
              <w:t>Фридриха Энгельса, д.25</w:t>
            </w:r>
          </w:p>
        </w:tc>
        <w:tc>
          <w:tcPr>
            <w:tcW w:w="1412" w:type="pct"/>
            <w:shd w:val="clear" w:color="auto" w:fill="auto"/>
          </w:tcPr>
          <w:p w14:paraId="6A472227" w14:textId="77777777" w:rsidR="005C4468" w:rsidRPr="00FF01EF" w:rsidRDefault="005C4468" w:rsidP="005C4468">
            <w:pPr>
              <w:ind w:left="176" w:firstLine="38"/>
            </w:pPr>
          </w:p>
        </w:tc>
      </w:tr>
      <w:tr w:rsidR="005C4468" w:rsidRPr="00FF01EF" w14:paraId="33A6E3D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FE3449A"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1CCB86F6" w14:textId="77777777" w:rsidR="005C4468" w:rsidRPr="00FF01EF" w:rsidRDefault="005C4468" w:rsidP="005C4468">
            <w:pPr>
              <w:ind w:left="34" w:firstLine="38"/>
            </w:pPr>
            <w:r w:rsidRPr="00FF01EF">
              <w:t>Чапаева, д.3</w:t>
            </w:r>
          </w:p>
        </w:tc>
        <w:tc>
          <w:tcPr>
            <w:tcW w:w="1412" w:type="pct"/>
            <w:shd w:val="clear" w:color="auto" w:fill="auto"/>
          </w:tcPr>
          <w:p w14:paraId="47055BFD" w14:textId="77777777" w:rsidR="005C4468" w:rsidRPr="00FF01EF" w:rsidRDefault="005C4468" w:rsidP="005C4468">
            <w:pPr>
              <w:ind w:left="176" w:firstLine="38"/>
            </w:pPr>
          </w:p>
        </w:tc>
      </w:tr>
      <w:tr w:rsidR="005C4468" w:rsidRPr="00FF01EF" w14:paraId="09916D9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47F43F0"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415E14B2" w14:textId="77777777" w:rsidR="005C4468" w:rsidRPr="00FF01EF" w:rsidRDefault="005C4468" w:rsidP="005C4468">
            <w:pPr>
              <w:ind w:left="34" w:firstLine="38"/>
            </w:pPr>
            <w:r w:rsidRPr="00FF01EF">
              <w:t>Чапаева, д.26</w:t>
            </w:r>
          </w:p>
        </w:tc>
        <w:tc>
          <w:tcPr>
            <w:tcW w:w="1412" w:type="pct"/>
            <w:shd w:val="clear" w:color="auto" w:fill="auto"/>
          </w:tcPr>
          <w:p w14:paraId="514CC795" w14:textId="77777777" w:rsidR="005C4468" w:rsidRPr="00FF01EF" w:rsidRDefault="005C4468" w:rsidP="005C4468">
            <w:pPr>
              <w:ind w:left="176" w:firstLine="38"/>
            </w:pPr>
          </w:p>
        </w:tc>
      </w:tr>
      <w:tr w:rsidR="005C4468" w:rsidRPr="00FF01EF" w14:paraId="6343F91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B25A76D"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5E94C036" w14:textId="77777777" w:rsidR="005C4468" w:rsidRPr="00FF01EF" w:rsidRDefault="005C4468" w:rsidP="005C4468">
            <w:pPr>
              <w:ind w:left="34" w:firstLine="38"/>
            </w:pPr>
            <w:r w:rsidRPr="00FF01EF">
              <w:t>1-я Комсомольская, д.82</w:t>
            </w:r>
          </w:p>
        </w:tc>
        <w:tc>
          <w:tcPr>
            <w:tcW w:w="1412" w:type="pct"/>
            <w:shd w:val="clear" w:color="auto" w:fill="auto"/>
          </w:tcPr>
          <w:p w14:paraId="0B9EB9A0" w14:textId="77777777" w:rsidR="005C4468" w:rsidRPr="00FF01EF" w:rsidRDefault="005C4468" w:rsidP="005C4468">
            <w:pPr>
              <w:ind w:left="176" w:firstLine="38"/>
            </w:pPr>
          </w:p>
        </w:tc>
      </w:tr>
      <w:tr w:rsidR="005C4468" w:rsidRPr="00FF01EF" w14:paraId="4FA8A71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1B758D2"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31D740FD" w14:textId="77777777" w:rsidR="005C4468" w:rsidRPr="00FF01EF" w:rsidRDefault="005C4468" w:rsidP="005C4468">
            <w:pPr>
              <w:ind w:left="34" w:firstLine="38"/>
            </w:pPr>
            <w:r w:rsidRPr="00FF01EF">
              <w:t>1-я Красная, д.4</w:t>
            </w:r>
          </w:p>
        </w:tc>
        <w:tc>
          <w:tcPr>
            <w:tcW w:w="1412" w:type="pct"/>
            <w:shd w:val="clear" w:color="auto" w:fill="auto"/>
          </w:tcPr>
          <w:p w14:paraId="29E4F571" w14:textId="77777777" w:rsidR="005C4468" w:rsidRPr="00FF01EF" w:rsidRDefault="005C4468" w:rsidP="005C4468">
            <w:pPr>
              <w:ind w:left="176" w:firstLine="38"/>
            </w:pPr>
            <w:r w:rsidRPr="00FF01EF">
              <w:t>2017</w:t>
            </w:r>
          </w:p>
        </w:tc>
      </w:tr>
      <w:tr w:rsidR="005C4468" w:rsidRPr="00FF01EF" w14:paraId="1D5582A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4203D83"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33E4779F" w14:textId="77777777" w:rsidR="005C4468" w:rsidRPr="00FF01EF" w:rsidRDefault="005C4468" w:rsidP="005C4468">
            <w:pPr>
              <w:ind w:left="34" w:firstLine="38"/>
            </w:pPr>
            <w:r w:rsidRPr="00FF01EF">
              <w:t>1-я Красная, д.6</w:t>
            </w:r>
          </w:p>
        </w:tc>
        <w:tc>
          <w:tcPr>
            <w:tcW w:w="1412" w:type="pct"/>
            <w:shd w:val="clear" w:color="auto" w:fill="auto"/>
          </w:tcPr>
          <w:p w14:paraId="5ECDEEF8" w14:textId="77777777" w:rsidR="005C4468" w:rsidRPr="00FF01EF" w:rsidRDefault="005C4468" w:rsidP="005C4468">
            <w:pPr>
              <w:ind w:left="176" w:firstLine="38"/>
            </w:pPr>
            <w:r w:rsidRPr="00FF01EF">
              <w:t>2017</w:t>
            </w:r>
          </w:p>
        </w:tc>
      </w:tr>
      <w:tr w:rsidR="005C4468" w:rsidRPr="00FF01EF" w14:paraId="15707A7F"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481087E"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152FB7D9" w14:textId="77777777" w:rsidR="005C4468" w:rsidRPr="00FF01EF" w:rsidRDefault="005C4468" w:rsidP="005C4468">
            <w:pPr>
              <w:ind w:left="34" w:firstLine="38"/>
            </w:pPr>
            <w:r w:rsidRPr="00FF01EF">
              <w:t>1-я Красная, д.32</w:t>
            </w:r>
          </w:p>
        </w:tc>
        <w:tc>
          <w:tcPr>
            <w:tcW w:w="1412" w:type="pct"/>
            <w:shd w:val="clear" w:color="auto" w:fill="auto"/>
          </w:tcPr>
          <w:p w14:paraId="62ACACDD" w14:textId="77777777" w:rsidR="005C4468" w:rsidRPr="00FF01EF" w:rsidRDefault="005C4468" w:rsidP="005C4468">
            <w:pPr>
              <w:ind w:left="176" w:firstLine="38"/>
            </w:pPr>
          </w:p>
        </w:tc>
      </w:tr>
      <w:tr w:rsidR="005C4468" w:rsidRPr="00FF01EF" w14:paraId="27437F3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718164F"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121C82B5" w14:textId="77777777" w:rsidR="005C4468" w:rsidRPr="00FF01EF" w:rsidRDefault="005C4468" w:rsidP="005C4468">
            <w:pPr>
              <w:ind w:left="34" w:firstLine="38"/>
            </w:pPr>
            <w:r w:rsidRPr="00FF01EF">
              <w:t>2-я Пролетарская, д.39</w:t>
            </w:r>
          </w:p>
        </w:tc>
        <w:tc>
          <w:tcPr>
            <w:tcW w:w="1412" w:type="pct"/>
            <w:shd w:val="clear" w:color="auto" w:fill="auto"/>
          </w:tcPr>
          <w:p w14:paraId="6ACF2175" w14:textId="77777777" w:rsidR="005C4468" w:rsidRPr="00FF01EF" w:rsidRDefault="005C4468" w:rsidP="005C4468">
            <w:pPr>
              <w:ind w:left="176" w:firstLine="38"/>
            </w:pPr>
          </w:p>
        </w:tc>
      </w:tr>
      <w:tr w:rsidR="005C4468" w:rsidRPr="00FF01EF" w14:paraId="21B7195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3732DAD"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54AC2C80" w14:textId="77777777" w:rsidR="005C4468" w:rsidRPr="00FF01EF" w:rsidRDefault="005C4468" w:rsidP="005C4468">
            <w:pPr>
              <w:ind w:left="34" w:firstLine="38"/>
            </w:pPr>
            <w:r w:rsidRPr="00FF01EF">
              <w:t>2-я Пролетарская, д.39а</w:t>
            </w:r>
          </w:p>
        </w:tc>
        <w:tc>
          <w:tcPr>
            <w:tcW w:w="1412" w:type="pct"/>
            <w:shd w:val="clear" w:color="auto" w:fill="auto"/>
          </w:tcPr>
          <w:p w14:paraId="6C33FE7E" w14:textId="77777777" w:rsidR="005C4468" w:rsidRPr="00FF01EF" w:rsidRDefault="005C4468" w:rsidP="005C4468">
            <w:pPr>
              <w:ind w:left="176" w:firstLine="38"/>
            </w:pPr>
          </w:p>
        </w:tc>
      </w:tr>
      <w:tr w:rsidR="005C4468" w:rsidRPr="00FF01EF" w14:paraId="37AD7AD9"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854ECB7"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3D09D97C" w14:textId="77777777" w:rsidR="005C4468" w:rsidRPr="00FF01EF" w:rsidRDefault="005C4468" w:rsidP="005C4468">
            <w:pPr>
              <w:ind w:left="34" w:firstLine="38"/>
            </w:pPr>
            <w:r w:rsidRPr="00FF01EF">
              <w:t>1-я Пролетарская, д.93</w:t>
            </w:r>
          </w:p>
        </w:tc>
        <w:tc>
          <w:tcPr>
            <w:tcW w:w="1412" w:type="pct"/>
            <w:shd w:val="clear" w:color="auto" w:fill="auto"/>
          </w:tcPr>
          <w:p w14:paraId="3DE93BF2" w14:textId="77777777" w:rsidR="005C4468" w:rsidRPr="00FF01EF" w:rsidRDefault="005C4468" w:rsidP="005C4468">
            <w:pPr>
              <w:ind w:left="176" w:firstLine="38"/>
            </w:pPr>
          </w:p>
        </w:tc>
      </w:tr>
      <w:tr w:rsidR="005C4468" w:rsidRPr="00FF01EF" w14:paraId="491CCE14"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54E98B2"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0344B18B" w14:textId="77777777" w:rsidR="005C4468" w:rsidRPr="00FF01EF" w:rsidRDefault="005C4468" w:rsidP="005C4468">
            <w:pPr>
              <w:ind w:left="34" w:firstLine="38"/>
            </w:pPr>
            <w:r w:rsidRPr="00FF01EF">
              <w:t>Ермака, д.7</w:t>
            </w:r>
          </w:p>
        </w:tc>
        <w:tc>
          <w:tcPr>
            <w:tcW w:w="1412" w:type="pct"/>
            <w:shd w:val="clear" w:color="auto" w:fill="auto"/>
          </w:tcPr>
          <w:p w14:paraId="7D5BE2E8" w14:textId="77777777" w:rsidR="005C4468" w:rsidRPr="00FF01EF" w:rsidRDefault="005C4468" w:rsidP="005C4468">
            <w:pPr>
              <w:ind w:left="176" w:firstLine="38"/>
            </w:pPr>
          </w:p>
        </w:tc>
      </w:tr>
      <w:tr w:rsidR="005C4468" w:rsidRPr="00FF01EF" w14:paraId="6827D65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711AA01E"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257D8A59" w14:textId="77777777" w:rsidR="005C4468" w:rsidRPr="00FF01EF" w:rsidRDefault="005C4468" w:rsidP="005C4468">
            <w:pPr>
              <w:ind w:left="34" w:firstLine="38"/>
            </w:pPr>
            <w:r w:rsidRPr="00FF01EF">
              <w:t>Линейная, д.27</w:t>
            </w:r>
          </w:p>
        </w:tc>
        <w:tc>
          <w:tcPr>
            <w:tcW w:w="1412" w:type="pct"/>
            <w:shd w:val="clear" w:color="auto" w:fill="auto"/>
          </w:tcPr>
          <w:p w14:paraId="5C313E17" w14:textId="77777777" w:rsidR="005C4468" w:rsidRPr="00FF01EF" w:rsidRDefault="005C4468" w:rsidP="005C4468">
            <w:pPr>
              <w:ind w:left="176" w:firstLine="38"/>
            </w:pPr>
          </w:p>
        </w:tc>
      </w:tr>
      <w:tr w:rsidR="005C4468" w:rsidRPr="00FF01EF" w14:paraId="2A374CD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B55B2B9"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01B6401F" w14:textId="77777777" w:rsidR="005C4468" w:rsidRPr="00FF01EF" w:rsidRDefault="005C4468" w:rsidP="005C4468">
            <w:pPr>
              <w:ind w:left="34" w:firstLine="38"/>
            </w:pPr>
            <w:r w:rsidRPr="00FF01EF">
              <w:t>Мухина, д.134</w:t>
            </w:r>
          </w:p>
        </w:tc>
        <w:tc>
          <w:tcPr>
            <w:tcW w:w="1412" w:type="pct"/>
            <w:shd w:val="clear" w:color="auto" w:fill="auto"/>
          </w:tcPr>
          <w:p w14:paraId="47C6A1BB" w14:textId="77777777" w:rsidR="005C4468" w:rsidRPr="00FF01EF" w:rsidRDefault="005C4468" w:rsidP="005C4468">
            <w:pPr>
              <w:ind w:left="176" w:firstLine="38"/>
            </w:pPr>
          </w:p>
        </w:tc>
      </w:tr>
      <w:tr w:rsidR="005C4468" w:rsidRPr="00FF01EF" w14:paraId="5A4BB30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68ABC27"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3360EFEC" w14:textId="77777777" w:rsidR="005C4468" w:rsidRPr="00FF01EF" w:rsidRDefault="005C4468" w:rsidP="005C4468">
            <w:pPr>
              <w:ind w:left="34" w:firstLine="38"/>
            </w:pPr>
            <w:r w:rsidRPr="00FF01EF">
              <w:t>Некрасовская, д.3</w:t>
            </w:r>
          </w:p>
        </w:tc>
        <w:tc>
          <w:tcPr>
            <w:tcW w:w="1412" w:type="pct"/>
            <w:shd w:val="clear" w:color="auto" w:fill="auto"/>
          </w:tcPr>
          <w:p w14:paraId="28E0FCB7" w14:textId="77777777" w:rsidR="005C4468" w:rsidRPr="00FF01EF" w:rsidRDefault="005C4468" w:rsidP="005C4468">
            <w:pPr>
              <w:ind w:left="176" w:firstLine="38"/>
            </w:pPr>
          </w:p>
        </w:tc>
      </w:tr>
      <w:tr w:rsidR="005C4468" w:rsidRPr="00FF01EF" w14:paraId="2A7A5968"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251EDB85"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2BD852F6" w14:textId="77777777" w:rsidR="005C4468" w:rsidRPr="00FF01EF" w:rsidRDefault="005C4468" w:rsidP="005C4468">
            <w:pPr>
              <w:ind w:left="34" w:firstLine="38"/>
            </w:pPr>
            <w:proofErr w:type="spellStart"/>
            <w:r w:rsidRPr="00FF01EF">
              <w:t>Нерльская</w:t>
            </w:r>
            <w:proofErr w:type="spellEnd"/>
            <w:r w:rsidRPr="00FF01EF">
              <w:t>, д.46</w:t>
            </w:r>
          </w:p>
        </w:tc>
        <w:tc>
          <w:tcPr>
            <w:tcW w:w="1412" w:type="pct"/>
            <w:shd w:val="clear" w:color="auto" w:fill="auto"/>
          </w:tcPr>
          <w:p w14:paraId="24F37273" w14:textId="77777777" w:rsidR="005C4468" w:rsidRPr="00FF01EF" w:rsidRDefault="005C4468" w:rsidP="005C4468">
            <w:pPr>
              <w:ind w:left="176" w:firstLine="38"/>
            </w:pPr>
          </w:p>
        </w:tc>
      </w:tr>
      <w:tr w:rsidR="005C4468" w:rsidRPr="00FF01EF" w14:paraId="76020280"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2C4A407"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3CD571B1" w14:textId="77777777" w:rsidR="005C4468" w:rsidRPr="00FF01EF" w:rsidRDefault="005C4468" w:rsidP="005C4468">
            <w:pPr>
              <w:ind w:left="34" w:firstLine="38"/>
            </w:pPr>
            <w:r w:rsidRPr="00FF01EF">
              <w:t>Октябрьский проезд, д.12</w:t>
            </w:r>
          </w:p>
        </w:tc>
        <w:tc>
          <w:tcPr>
            <w:tcW w:w="1412" w:type="pct"/>
            <w:shd w:val="clear" w:color="auto" w:fill="auto"/>
          </w:tcPr>
          <w:p w14:paraId="63776246" w14:textId="77777777" w:rsidR="005C4468" w:rsidRPr="00FF01EF" w:rsidRDefault="005C4468" w:rsidP="005C4468">
            <w:pPr>
              <w:ind w:left="176" w:firstLine="38"/>
            </w:pPr>
          </w:p>
        </w:tc>
      </w:tr>
      <w:tr w:rsidR="005C4468" w:rsidRPr="00FF01EF" w14:paraId="779E89E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4626D7FE"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5B390FE7" w14:textId="77777777" w:rsidR="005C4468" w:rsidRPr="00FF01EF" w:rsidRDefault="005C4468" w:rsidP="005C4468">
            <w:pPr>
              <w:ind w:left="34" w:firstLine="38"/>
            </w:pPr>
            <w:r w:rsidRPr="00FF01EF">
              <w:t>Привокзальная площадь, д.3</w:t>
            </w:r>
          </w:p>
        </w:tc>
        <w:tc>
          <w:tcPr>
            <w:tcW w:w="1412" w:type="pct"/>
            <w:shd w:val="clear" w:color="auto" w:fill="auto"/>
          </w:tcPr>
          <w:p w14:paraId="3723E896" w14:textId="77777777" w:rsidR="005C4468" w:rsidRPr="00FF01EF" w:rsidRDefault="005C4468" w:rsidP="005C4468">
            <w:pPr>
              <w:ind w:left="176" w:firstLine="38"/>
            </w:pPr>
          </w:p>
        </w:tc>
      </w:tr>
      <w:tr w:rsidR="005C4468" w:rsidRPr="00FF01EF" w14:paraId="68492E5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81D1A5E"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2F894B83" w14:textId="77777777" w:rsidR="005C4468" w:rsidRPr="00FF01EF" w:rsidRDefault="005C4468" w:rsidP="005C4468">
            <w:pPr>
              <w:ind w:left="34" w:firstLine="38"/>
            </w:pPr>
            <w:proofErr w:type="spellStart"/>
            <w:r w:rsidRPr="00FF01EF">
              <w:t>Рубская</w:t>
            </w:r>
            <w:proofErr w:type="spellEnd"/>
            <w:r w:rsidRPr="00FF01EF">
              <w:t>, д.45</w:t>
            </w:r>
          </w:p>
        </w:tc>
        <w:tc>
          <w:tcPr>
            <w:tcW w:w="1412" w:type="pct"/>
            <w:shd w:val="clear" w:color="auto" w:fill="auto"/>
          </w:tcPr>
          <w:p w14:paraId="41229F61" w14:textId="77777777" w:rsidR="005C4468" w:rsidRPr="00FF01EF" w:rsidRDefault="005C4468" w:rsidP="005C4468">
            <w:pPr>
              <w:ind w:left="176" w:firstLine="38"/>
            </w:pPr>
          </w:p>
        </w:tc>
      </w:tr>
      <w:tr w:rsidR="005C4468" w:rsidRPr="00FF01EF" w14:paraId="37FAFB9E"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5A82D0B6"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678DB68C" w14:textId="77777777" w:rsidR="005C4468" w:rsidRPr="00FF01EF" w:rsidRDefault="005C4468" w:rsidP="005C4468">
            <w:pPr>
              <w:ind w:left="34" w:firstLine="38"/>
            </w:pPr>
            <w:r w:rsidRPr="00FF01EF">
              <w:t>Сергеевская, д.29</w:t>
            </w:r>
          </w:p>
        </w:tc>
        <w:tc>
          <w:tcPr>
            <w:tcW w:w="1412" w:type="pct"/>
            <w:shd w:val="clear" w:color="auto" w:fill="auto"/>
          </w:tcPr>
          <w:p w14:paraId="42A1104C" w14:textId="77777777" w:rsidR="005C4468" w:rsidRPr="00FF01EF" w:rsidRDefault="005C4468" w:rsidP="005C4468">
            <w:pPr>
              <w:ind w:left="176" w:firstLine="38"/>
            </w:pPr>
          </w:p>
        </w:tc>
      </w:tr>
      <w:tr w:rsidR="005C4468" w:rsidRPr="00FF01EF" w14:paraId="5D0B54C3"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3293A53B"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65369130" w14:textId="77777777" w:rsidR="005C4468" w:rsidRPr="00FF01EF" w:rsidRDefault="005C4468" w:rsidP="005C4468">
            <w:pPr>
              <w:ind w:left="34" w:firstLine="38"/>
            </w:pPr>
            <w:r w:rsidRPr="00FF01EF">
              <w:t>Чапаева, д.9</w:t>
            </w:r>
          </w:p>
        </w:tc>
        <w:tc>
          <w:tcPr>
            <w:tcW w:w="1412" w:type="pct"/>
            <w:shd w:val="clear" w:color="auto" w:fill="auto"/>
          </w:tcPr>
          <w:p w14:paraId="796CC696" w14:textId="77777777" w:rsidR="005C4468" w:rsidRPr="00FF01EF" w:rsidRDefault="005C4468" w:rsidP="005C4468">
            <w:pPr>
              <w:ind w:left="176" w:firstLine="38"/>
            </w:pPr>
          </w:p>
        </w:tc>
      </w:tr>
      <w:tr w:rsidR="005C4468" w:rsidRPr="00FF01EF" w14:paraId="6D30EE11"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16BFA8D0"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51BC0396" w14:textId="77777777" w:rsidR="005C4468" w:rsidRPr="00FF01EF" w:rsidRDefault="005C4468" w:rsidP="005C4468">
            <w:pPr>
              <w:ind w:left="34" w:firstLine="38"/>
            </w:pPr>
            <w:proofErr w:type="spellStart"/>
            <w:r w:rsidRPr="00FF01EF">
              <w:t>Якшинская</w:t>
            </w:r>
            <w:proofErr w:type="spellEnd"/>
            <w:r w:rsidRPr="00FF01EF">
              <w:t>, д.2</w:t>
            </w:r>
          </w:p>
        </w:tc>
        <w:tc>
          <w:tcPr>
            <w:tcW w:w="1412" w:type="pct"/>
            <w:shd w:val="clear" w:color="auto" w:fill="auto"/>
          </w:tcPr>
          <w:p w14:paraId="34E26B08" w14:textId="77777777" w:rsidR="005C4468" w:rsidRPr="00FF01EF" w:rsidRDefault="005C4468" w:rsidP="005C4468">
            <w:pPr>
              <w:ind w:left="176" w:firstLine="38"/>
            </w:pPr>
          </w:p>
        </w:tc>
      </w:tr>
      <w:tr w:rsidR="005C4468" w:rsidRPr="00FF01EF" w14:paraId="6F3F1CF5"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0929EC0E"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28517B87" w14:textId="77777777" w:rsidR="005C4468" w:rsidRPr="00FF01EF" w:rsidRDefault="005C4468" w:rsidP="005C4468">
            <w:pPr>
              <w:ind w:left="34" w:firstLine="38"/>
            </w:pPr>
            <w:proofErr w:type="spellStart"/>
            <w:r w:rsidRPr="00FF01EF">
              <w:t>Якшинская</w:t>
            </w:r>
            <w:proofErr w:type="spellEnd"/>
            <w:r w:rsidRPr="00FF01EF">
              <w:t>, д.4</w:t>
            </w:r>
          </w:p>
        </w:tc>
        <w:tc>
          <w:tcPr>
            <w:tcW w:w="1412" w:type="pct"/>
            <w:shd w:val="clear" w:color="auto" w:fill="auto"/>
          </w:tcPr>
          <w:p w14:paraId="58FCA47C" w14:textId="77777777" w:rsidR="005C4468" w:rsidRPr="00FF01EF" w:rsidRDefault="005C4468" w:rsidP="005C4468">
            <w:pPr>
              <w:ind w:left="176" w:firstLine="38"/>
            </w:pPr>
          </w:p>
        </w:tc>
      </w:tr>
      <w:tr w:rsidR="005C4468" w:rsidRPr="00FF01EF" w14:paraId="42009737" w14:textId="77777777" w:rsidTr="005C44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 w:type="pct"/>
            <w:shd w:val="clear" w:color="auto" w:fill="auto"/>
            <w:vAlign w:val="center"/>
          </w:tcPr>
          <w:p w14:paraId="6346E321" w14:textId="77777777" w:rsidR="005C4468" w:rsidRPr="00FF01EF" w:rsidRDefault="005C4468" w:rsidP="006C034D">
            <w:pPr>
              <w:numPr>
                <w:ilvl w:val="0"/>
                <w:numId w:val="10"/>
              </w:numPr>
              <w:autoSpaceDE w:val="0"/>
              <w:autoSpaceDN w:val="0"/>
              <w:adjustRightInd w:val="0"/>
              <w:ind w:left="0" w:firstLine="38"/>
              <w:jc w:val="center"/>
            </w:pPr>
          </w:p>
        </w:tc>
        <w:tc>
          <w:tcPr>
            <w:tcW w:w="3129" w:type="pct"/>
            <w:shd w:val="clear" w:color="auto" w:fill="auto"/>
            <w:vAlign w:val="bottom"/>
          </w:tcPr>
          <w:p w14:paraId="31845A35" w14:textId="77777777" w:rsidR="005C4468" w:rsidRPr="00FF01EF" w:rsidRDefault="005C4468" w:rsidP="005C4468">
            <w:pPr>
              <w:ind w:left="34" w:firstLine="38"/>
            </w:pPr>
            <w:r w:rsidRPr="00FF01EF">
              <w:t>Ясельная, д.4</w:t>
            </w:r>
          </w:p>
        </w:tc>
        <w:tc>
          <w:tcPr>
            <w:tcW w:w="1412" w:type="pct"/>
            <w:shd w:val="clear" w:color="auto" w:fill="auto"/>
          </w:tcPr>
          <w:p w14:paraId="3D856857" w14:textId="77777777" w:rsidR="005C4468" w:rsidRPr="00FF01EF" w:rsidRDefault="005C4468" w:rsidP="005C4468">
            <w:pPr>
              <w:ind w:left="176" w:firstLine="38"/>
            </w:pPr>
          </w:p>
        </w:tc>
      </w:tr>
    </w:tbl>
    <w:p w14:paraId="2BB5E901" w14:textId="77777777" w:rsidR="005C4468" w:rsidRPr="00FF01EF" w:rsidRDefault="005C4468" w:rsidP="005C4468">
      <w:r w:rsidRPr="00FF01EF">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14:paraId="7CB8A4E6" w14:textId="77777777" w:rsidR="005C4468" w:rsidRPr="00FF01EF" w:rsidRDefault="005C4468" w:rsidP="005C4468">
      <w:r w:rsidRPr="00FF01EF">
        <w:t>**Дворовые территории благоустроены в рамках подпрограммы поддержки местных инициатив.</w:t>
      </w:r>
    </w:p>
    <w:p w14:paraId="529B0E14" w14:textId="77777777" w:rsidR="005C4468" w:rsidRPr="00FF01EF" w:rsidRDefault="005C4468" w:rsidP="005C4468">
      <w:pPr>
        <w:tabs>
          <w:tab w:val="left" w:pos="8070"/>
        </w:tabs>
        <w:ind w:right="-1"/>
      </w:pPr>
    </w:p>
    <w:p w14:paraId="2177FF4B" w14:textId="77777777" w:rsidR="005C4468" w:rsidRPr="00FF01EF" w:rsidRDefault="005C4468" w:rsidP="005C4468">
      <w:pPr>
        <w:tabs>
          <w:tab w:val="left" w:pos="8070"/>
        </w:tabs>
        <w:ind w:right="-1"/>
      </w:pPr>
    </w:p>
    <w:p w14:paraId="1389948D" w14:textId="77777777" w:rsidR="005C4468" w:rsidRPr="00FF01EF" w:rsidRDefault="005C4468" w:rsidP="005C4468">
      <w:pPr>
        <w:tabs>
          <w:tab w:val="left" w:pos="8070"/>
        </w:tabs>
        <w:ind w:right="-1"/>
      </w:pPr>
    </w:p>
    <w:p w14:paraId="20149075" w14:textId="77777777" w:rsidR="005C4468" w:rsidRDefault="005C4468" w:rsidP="005C4468">
      <w:r>
        <w:br w:type="page"/>
      </w:r>
    </w:p>
    <w:p w14:paraId="4FF6AAED" w14:textId="77777777" w:rsidR="005C4468" w:rsidRPr="00FF01EF" w:rsidRDefault="005C4468" w:rsidP="005C4468">
      <w:pPr>
        <w:jc w:val="right"/>
      </w:pPr>
      <w:r w:rsidRPr="00FF01EF">
        <w:lastRenderedPageBreak/>
        <w:t>Приложение № 29</w:t>
      </w:r>
    </w:p>
    <w:p w14:paraId="45081872" w14:textId="77777777" w:rsidR="005C4468" w:rsidRPr="00FF01EF" w:rsidRDefault="005C4468" w:rsidP="005C4468">
      <w:pPr>
        <w:ind w:right="-1"/>
        <w:jc w:val="right"/>
      </w:pPr>
      <w:r w:rsidRPr="00FF01EF">
        <w:t>к постановлению администрации</w:t>
      </w:r>
    </w:p>
    <w:p w14:paraId="629E98CA" w14:textId="77777777" w:rsidR="005C4468" w:rsidRPr="00FF01EF" w:rsidRDefault="005C4468" w:rsidP="005C4468">
      <w:pPr>
        <w:ind w:right="-1"/>
        <w:jc w:val="right"/>
      </w:pPr>
      <w:r w:rsidRPr="00FF01EF">
        <w:t xml:space="preserve"> городского округа Тейково</w:t>
      </w:r>
    </w:p>
    <w:p w14:paraId="7958733E" w14:textId="77777777" w:rsidR="005C4468" w:rsidRPr="00FF01EF" w:rsidRDefault="005C4468" w:rsidP="005C4468">
      <w:pPr>
        <w:ind w:right="-1"/>
        <w:jc w:val="right"/>
      </w:pPr>
      <w:r w:rsidRPr="00FF01EF">
        <w:t>Ивановской области</w:t>
      </w:r>
    </w:p>
    <w:p w14:paraId="514A0703" w14:textId="77777777" w:rsidR="005C4468" w:rsidRPr="00FF01EF" w:rsidRDefault="005C4468" w:rsidP="005C4468">
      <w:pPr>
        <w:tabs>
          <w:tab w:val="left" w:pos="8070"/>
        </w:tabs>
        <w:ind w:right="-1"/>
        <w:jc w:val="right"/>
      </w:pPr>
      <w:r w:rsidRPr="00FF01EF">
        <w:t xml:space="preserve">  от                 №   </w:t>
      </w:r>
    </w:p>
    <w:p w14:paraId="1FFBD0BD" w14:textId="77777777" w:rsidR="005C4468" w:rsidRPr="00FF01EF" w:rsidRDefault="005C4468" w:rsidP="005C4468">
      <w:pPr>
        <w:tabs>
          <w:tab w:val="left" w:pos="8070"/>
        </w:tabs>
        <w:ind w:right="-1"/>
      </w:pPr>
    </w:p>
    <w:p w14:paraId="1A83A38D" w14:textId="77777777" w:rsidR="005C4468" w:rsidRPr="00FF01EF" w:rsidRDefault="005C4468" w:rsidP="005C4468">
      <w:pPr>
        <w:jc w:val="right"/>
      </w:pPr>
      <w:r w:rsidRPr="00FF01EF">
        <w:t>Таблица 3.</w:t>
      </w:r>
    </w:p>
    <w:p w14:paraId="4726173D" w14:textId="77777777" w:rsidR="005C4468" w:rsidRPr="00FF01EF" w:rsidRDefault="005C4468" w:rsidP="005C4468">
      <w:pPr>
        <w:jc w:val="center"/>
      </w:pPr>
      <w:r w:rsidRPr="00FF01EF">
        <w:t>Адресный перечень</w:t>
      </w:r>
    </w:p>
    <w:p w14:paraId="1B564FC9" w14:textId="77777777" w:rsidR="005C4468" w:rsidRPr="00FF01EF" w:rsidRDefault="005C4468" w:rsidP="005C4468">
      <w:pPr>
        <w:ind w:right="-1"/>
        <w:jc w:val="center"/>
      </w:pPr>
      <w:r w:rsidRPr="00FF01EF">
        <w:t>общественных территорий, нуждающихся в благоустройстве и подлежащих благоустройству в период действия подпрограммы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7900"/>
        <w:gridCol w:w="1836"/>
      </w:tblGrid>
      <w:tr w:rsidR="005C4468" w:rsidRPr="00FF01EF" w14:paraId="205A7D63" w14:textId="77777777" w:rsidTr="005C4468">
        <w:trPr>
          <w:trHeight w:val="165"/>
        </w:trPr>
        <w:tc>
          <w:tcPr>
            <w:tcW w:w="328" w:type="pct"/>
          </w:tcPr>
          <w:p w14:paraId="593F9694" w14:textId="77777777" w:rsidR="005C4468" w:rsidRPr="00FF01EF" w:rsidRDefault="005C4468" w:rsidP="005C4468">
            <w:pPr>
              <w:jc w:val="center"/>
            </w:pPr>
            <w:r w:rsidRPr="00FF01EF">
              <w:t>№ п/п</w:t>
            </w:r>
          </w:p>
        </w:tc>
        <w:tc>
          <w:tcPr>
            <w:tcW w:w="3791" w:type="pct"/>
            <w:vAlign w:val="center"/>
          </w:tcPr>
          <w:p w14:paraId="77808D52" w14:textId="77777777" w:rsidR="005C4468" w:rsidRPr="00FF01EF" w:rsidRDefault="005C4468" w:rsidP="005C4468">
            <w:pPr>
              <w:jc w:val="center"/>
            </w:pPr>
            <w:r w:rsidRPr="00FF01EF">
              <w:t>Адрес общественной территории</w:t>
            </w:r>
          </w:p>
        </w:tc>
        <w:tc>
          <w:tcPr>
            <w:tcW w:w="881" w:type="pct"/>
          </w:tcPr>
          <w:p w14:paraId="19BA6FAA" w14:textId="77777777" w:rsidR="005C4468" w:rsidRPr="00FF01EF" w:rsidRDefault="005C4468" w:rsidP="005C4468">
            <w:pPr>
              <w:jc w:val="center"/>
            </w:pPr>
            <w:r w:rsidRPr="00FF01EF">
              <w:t>Период проведения работ* (год)</w:t>
            </w:r>
          </w:p>
        </w:tc>
      </w:tr>
      <w:tr w:rsidR="005C4468" w:rsidRPr="00FF01EF" w14:paraId="3D6F2BA9" w14:textId="77777777" w:rsidTr="005C4468">
        <w:trPr>
          <w:trHeight w:val="352"/>
        </w:trPr>
        <w:tc>
          <w:tcPr>
            <w:tcW w:w="328" w:type="pct"/>
            <w:vAlign w:val="center"/>
          </w:tcPr>
          <w:p w14:paraId="4A891462" w14:textId="77777777" w:rsidR="005C4468" w:rsidRPr="00FF01EF" w:rsidRDefault="005C4468" w:rsidP="005C4468">
            <w:pPr>
              <w:jc w:val="center"/>
            </w:pPr>
            <w:r w:rsidRPr="00FF01EF">
              <w:t>1</w:t>
            </w:r>
          </w:p>
        </w:tc>
        <w:tc>
          <w:tcPr>
            <w:tcW w:w="3791" w:type="pct"/>
            <w:vAlign w:val="center"/>
          </w:tcPr>
          <w:p w14:paraId="07DFD024" w14:textId="77777777" w:rsidR="005C4468" w:rsidRPr="00FF01EF" w:rsidRDefault="005C4468" w:rsidP="005C4468">
            <w:r w:rsidRPr="00FF01EF">
              <w:t>Благоустройство площади Ленина, скверов на ул. Октябрьская</w:t>
            </w:r>
          </w:p>
        </w:tc>
        <w:tc>
          <w:tcPr>
            <w:tcW w:w="881" w:type="pct"/>
          </w:tcPr>
          <w:p w14:paraId="3040B511" w14:textId="77777777" w:rsidR="005C4468" w:rsidRPr="00FF01EF" w:rsidRDefault="005C4468" w:rsidP="005C4468"/>
        </w:tc>
      </w:tr>
      <w:tr w:rsidR="005C4468" w:rsidRPr="00FF01EF" w14:paraId="5E3CCDB6" w14:textId="77777777" w:rsidTr="005C4468">
        <w:trPr>
          <w:trHeight w:val="352"/>
        </w:trPr>
        <w:tc>
          <w:tcPr>
            <w:tcW w:w="328" w:type="pct"/>
            <w:vAlign w:val="center"/>
          </w:tcPr>
          <w:p w14:paraId="6CEACE1B" w14:textId="77777777" w:rsidR="005C4468" w:rsidRPr="00FF01EF" w:rsidRDefault="005C4468" w:rsidP="005C4468">
            <w:pPr>
              <w:jc w:val="center"/>
            </w:pPr>
            <w:r w:rsidRPr="00FF01EF">
              <w:t>2</w:t>
            </w:r>
          </w:p>
        </w:tc>
        <w:tc>
          <w:tcPr>
            <w:tcW w:w="3791" w:type="pct"/>
            <w:vAlign w:val="center"/>
          </w:tcPr>
          <w:p w14:paraId="06F1C83D" w14:textId="77777777" w:rsidR="005C4468" w:rsidRPr="00FF01EF" w:rsidRDefault="005C4468" w:rsidP="005C4468">
            <w:r w:rsidRPr="00FF01EF">
              <w:t xml:space="preserve">Благоустройство Монумента Славы </w:t>
            </w:r>
          </w:p>
        </w:tc>
        <w:tc>
          <w:tcPr>
            <w:tcW w:w="881" w:type="pct"/>
            <w:shd w:val="clear" w:color="auto" w:fill="auto"/>
          </w:tcPr>
          <w:p w14:paraId="049B8B54" w14:textId="77777777" w:rsidR="005C4468" w:rsidRPr="00FF01EF" w:rsidRDefault="005C4468" w:rsidP="005C4468">
            <w:r w:rsidRPr="00FF01EF">
              <w:t>2025*</w:t>
            </w:r>
          </w:p>
        </w:tc>
      </w:tr>
      <w:tr w:rsidR="005C4468" w:rsidRPr="00FF01EF" w14:paraId="15279851" w14:textId="77777777" w:rsidTr="005C4468">
        <w:trPr>
          <w:trHeight w:val="352"/>
        </w:trPr>
        <w:tc>
          <w:tcPr>
            <w:tcW w:w="328" w:type="pct"/>
            <w:vAlign w:val="center"/>
          </w:tcPr>
          <w:p w14:paraId="5DACA1CC" w14:textId="77777777" w:rsidR="005C4468" w:rsidRPr="00FF01EF" w:rsidRDefault="005C4468" w:rsidP="005C4468">
            <w:pPr>
              <w:jc w:val="center"/>
            </w:pPr>
            <w:r w:rsidRPr="00FF01EF">
              <w:t>3</w:t>
            </w:r>
          </w:p>
        </w:tc>
        <w:tc>
          <w:tcPr>
            <w:tcW w:w="3791" w:type="pct"/>
            <w:vAlign w:val="center"/>
          </w:tcPr>
          <w:p w14:paraId="42C7F16A" w14:textId="77777777" w:rsidR="005C4468" w:rsidRPr="00FF01EF" w:rsidRDefault="005C4468" w:rsidP="005C4468">
            <w:r w:rsidRPr="00FF01EF">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c>
          <w:tcPr>
            <w:tcW w:w="881" w:type="pct"/>
            <w:shd w:val="clear" w:color="auto" w:fill="auto"/>
          </w:tcPr>
          <w:p w14:paraId="0B855557" w14:textId="77777777" w:rsidR="005C4468" w:rsidRPr="00FF01EF" w:rsidRDefault="005C4468" w:rsidP="005C4468"/>
        </w:tc>
      </w:tr>
      <w:tr w:rsidR="005C4468" w:rsidRPr="00FF01EF" w14:paraId="1D06096F" w14:textId="77777777" w:rsidTr="005C4468">
        <w:trPr>
          <w:trHeight w:val="352"/>
        </w:trPr>
        <w:tc>
          <w:tcPr>
            <w:tcW w:w="328" w:type="pct"/>
            <w:vAlign w:val="center"/>
          </w:tcPr>
          <w:p w14:paraId="2B0B0743" w14:textId="77777777" w:rsidR="005C4468" w:rsidRPr="00FF01EF" w:rsidRDefault="005C4468" w:rsidP="005C4468">
            <w:pPr>
              <w:jc w:val="center"/>
            </w:pPr>
            <w:r w:rsidRPr="00FF01EF">
              <w:t>4</w:t>
            </w:r>
          </w:p>
        </w:tc>
        <w:tc>
          <w:tcPr>
            <w:tcW w:w="3791" w:type="pct"/>
            <w:vAlign w:val="center"/>
          </w:tcPr>
          <w:p w14:paraId="612252C8" w14:textId="77777777" w:rsidR="005C4468" w:rsidRPr="00FF01EF" w:rsidRDefault="005C4468" w:rsidP="005C4468">
            <w:r w:rsidRPr="00FF01EF">
              <w:t xml:space="preserve">Благоустройство территории Летнего сада </w:t>
            </w:r>
          </w:p>
        </w:tc>
        <w:tc>
          <w:tcPr>
            <w:tcW w:w="881" w:type="pct"/>
            <w:shd w:val="clear" w:color="auto" w:fill="auto"/>
          </w:tcPr>
          <w:p w14:paraId="7CCE9A65" w14:textId="77777777" w:rsidR="005C4468" w:rsidRPr="00FF01EF" w:rsidRDefault="005C4468" w:rsidP="005C4468">
            <w:r w:rsidRPr="00FF01EF">
              <w:t>2024</w:t>
            </w:r>
          </w:p>
        </w:tc>
      </w:tr>
      <w:tr w:rsidR="005C4468" w:rsidRPr="00FF01EF" w14:paraId="5C4B699A" w14:textId="77777777" w:rsidTr="005C4468">
        <w:trPr>
          <w:trHeight w:val="352"/>
        </w:trPr>
        <w:tc>
          <w:tcPr>
            <w:tcW w:w="328" w:type="pct"/>
            <w:vAlign w:val="center"/>
          </w:tcPr>
          <w:p w14:paraId="0BA49ACE" w14:textId="77777777" w:rsidR="005C4468" w:rsidRPr="00FF01EF" w:rsidRDefault="005C4468" w:rsidP="005C4468">
            <w:pPr>
              <w:jc w:val="center"/>
            </w:pPr>
            <w:r w:rsidRPr="00FF01EF">
              <w:t>5</w:t>
            </w:r>
          </w:p>
        </w:tc>
        <w:tc>
          <w:tcPr>
            <w:tcW w:w="3791" w:type="pct"/>
            <w:vAlign w:val="center"/>
          </w:tcPr>
          <w:p w14:paraId="44D37C25" w14:textId="77777777" w:rsidR="005C4468" w:rsidRPr="00FF01EF" w:rsidRDefault="005C4468" w:rsidP="005C4468">
            <w:r w:rsidRPr="00FF01EF">
              <w:t>«Реновация Парка «Красные Сосенки» и набережной реки Вязьма» (Проект победитель Всероссийского конкурса лучших проектов создания комфортной городской среды в малых городах и исторических поселениях в 2019 году)</w:t>
            </w:r>
          </w:p>
        </w:tc>
        <w:tc>
          <w:tcPr>
            <w:tcW w:w="881" w:type="pct"/>
          </w:tcPr>
          <w:p w14:paraId="004E70D6" w14:textId="77777777" w:rsidR="005C4468" w:rsidRPr="00FF01EF" w:rsidRDefault="005C4468" w:rsidP="005C4468">
            <w:r w:rsidRPr="00FF01EF">
              <w:t>2020</w:t>
            </w:r>
          </w:p>
        </w:tc>
      </w:tr>
      <w:tr w:rsidR="005C4468" w:rsidRPr="00FF01EF" w14:paraId="0A858E3C" w14:textId="77777777" w:rsidTr="005C4468">
        <w:trPr>
          <w:trHeight w:val="352"/>
        </w:trPr>
        <w:tc>
          <w:tcPr>
            <w:tcW w:w="328" w:type="pct"/>
            <w:vAlign w:val="center"/>
          </w:tcPr>
          <w:p w14:paraId="541F2B10" w14:textId="77777777" w:rsidR="005C4468" w:rsidRPr="00FF01EF" w:rsidRDefault="005C4468" w:rsidP="005C4468">
            <w:pPr>
              <w:jc w:val="center"/>
            </w:pPr>
            <w:r w:rsidRPr="00FF01EF">
              <w:t>6</w:t>
            </w:r>
          </w:p>
        </w:tc>
        <w:tc>
          <w:tcPr>
            <w:tcW w:w="3791" w:type="pct"/>
            <w:vAlign w:val="center"/>
          </w:tcPr>
          <w:p w14:paraId="4AC3DF2D" w14:textId="77777777" w:rsidR="005C4468" w:rsidRPr="00FF01EF" w:rsidRDefault="005C4468" w:rsidP="005C4468">
            <w:r w:rsidRPr="00FF01EF">
              <w:t>Благоустройство сквера на ул. Фрунзенской</w:t>
            </w:r>
          </w:p>
        </w:tc>
        <w:tc>
          <w:tcPr>
            <w:tcW w:w="881" w:type="pct"/>
          </w:tcPr>
          <w:p w14:paraId="57559D6F" w14:textId="77777777" w:rsidR="005C4468" w:rsidRPr="00FF01EF" w:rsidRDefault="005C4468" w:rsidP="005C4468"/>
        </w:tc>
      </w:tr>
      <w:tr w:rsidR="005C4468" w:rsidRPr="00FF01EF" w14:paraId="3C2FB7B6" w14:textId="77777777" w:rsidTr="005C4468">
        <w:trPr>
          <w:trHeight w:val="352"/>
        </w:trPr>
        <w:tc>
          <w:tcPr>
            <w:tcW w:w="328" w:type="pct"/>
            <w:vAlign w:val="center"/>
          </w:tcPr>
          <w:p w14:paraId="40AE3E48" w14:textId="77777777" w:rsidR="005C4468" w:rsidRPr="00FF01EF" w:rsidRDefault="005C4468" w:rsidP="005C4468">
            <w:pPr>
              <w:jc w:val="center"/>
            </w:pPr>
            <w:r w:rsidRPr="00FF01EF">
              <w:t>7</w:t>
            </w:r>
          </w:p>
        </w:tc>
        <w:tc>
          <w:tcPr>
            <w:tcW w:w="3791" w:type="pct"/>
            <w:vAlign w:val="center"/>
          </w:tcPr>
          <w:p w14:paraId="7798299E" w14:textId="77777777" w:rsidR="005C4468" w:rsidRPr="00FF01EF" w:rsidRDefault="005C4468" w:rsidP="005C4468">
            <w:r w:rsidRPr="00FF01EF">
              <w:t>Благоустройство площади 50 лет Октября</w:t>
            </w:r>
          </w:p>
        </w:tc>
        <w:tc>
          <w:tcPr>
            <w:tcW w:w="881" w:type="pct"/>
          </w:tcPr>
          <w:p w14:paraId="23818DF5" w14:textId="77777777" w:rsidR="005C4468" w:rsidRPr="00FF01EF" w:rsidRDefault="005C4468" w:rsidP="005C4468"/>
        </w:tc>
      </w:tr>
      <w:tr w:rsidR="005C4468" w:rsidRPr="00FF01EF" w14:paraId="208268E6" w14:textId="77777777" w:rsidTr="005C4468">
        <w:trPr>
          <w:trHeight w:val="352"/>
        </w:trPr>
        <w:tc>
          <w:tcPr>
            <w:tcW w:w="328" w:type="pct"/>
            <w:vAlign w:val="center"/>
          </w:tcPr>
          <w:p w14:paraId="0DA79471" w14:textId="77777777" w:rsidR="005C4468" w:rsidRPr="00FF01EF" w:rsidRDefault="005C4468" w:rsidP="005C4468">
            <w:pPr>
              <w:jc w:val="center"/>
            </w:pPr>
            <w:r w:rsidRPr="00FF01EF">
              <w:t>8</w:t>
            </w:r>
          </w:p>
        </w:tc>
        <w:tc>
          <w:tcPr>
            <w:tcW w:w="3791" w:type="pct"/>
            <w:vAlign w:val="center"/>
          </w:tcPr>
          <w:p w14:paraId="70F665ED" w14:textId="77777777" w:rsidR="005C4468" w:rsidRPr="00FF01EF" w:rsidRDefault="005C4468" w:rsidP="005C4468">
            <w:r w:rsidRPr="00FF01EF">
              <w:t>Благоустройство пешеходной дорожки от моста через р. Вязьма в районе Березовой рощи до ул. 2-я Заречная</w:t>
            </w:r>
          </w:p>
        </w:tc>
        <w:tc>
          <w:tcPr>
            <w:tcW w:w="881" w:type="pct"/>
          </w:tcPr>
          <w:p w14:paraId="37B11BC0" w14:textId="77777777" w:rsidR="005C4468" w:rsidRPr="00FF01EF" w:rsidRDefault="005C4468" w:rsidP="005C4468"/>
        </w:tc>
      </w:tr>
      <w:tr w:rsidR="005C4468" w:rsidRPr="00FF01EF" w14:paraId="73EF68EE" w14:textId="77777777" w:rsidTr="005C4468">
        <w:trPr>
          <w:trHeight w:val="352"/>
        </w:trPr>
        <w:tc>
          <w:tcPr>
            <w:tcW w:w="328" w:type="pct"/>
            <w:vAlign w:val="center"/>
          </w:tcPr>
          <w:p w14:paraId="45FEF25B" w14:textId="77777777" w:rsidR="005C4468" w:rsidRPr="00FF01EF" w:rsidRDefault="005C4468" w:rsidP="005C4468">
            <w:pPr>
              <w:jc w:val="center"/>
            </w:pPr>
            <w:r w:rsidRPr="00FF01EF">
              <w:t>9</w:t>
            </w:r>
          </w:p>
        </w:tc>
        <w:tc>
          <w:tcPr>
            <w:tcW w:w="3791" w:type="pct"/>
            <w:vAlign w:val="center"/>
          </w:tcPr>
          <w:p w14:paraId="60A46CBE" w14:textId="77777777" w:rsidR="005C4468" w:rsidRPr="00FF01EF" w:rsidRDefault="005C4468" w:rsidP="005C4468">
            <w:r w:rsidRPr="00FF01EF">
              <w:t xml:space="preserve">Благоустройство тротуара вдоль дороги от ул. Фрунзенская по ул.1-я </w:t>
            </w:r>
            <w:proofErr w:type="spellStart"/>
            <w:r w:rsidRPr="00FF01EF">
              <w:t>Комовская</w:t>
            </w:r>
            <w:proofErr w:type="spellEnd"/>
          </w:p>
        </w:tc>
        <w:tc>
          <w:tcPr>
            <w:tcW w:w="881" w:type="pct"/>
          </w:tcPr>
          <w:p w14:paraId="1EEC8D24" w14:textId="77777777" w:rsidR="005C4468" w:rsidRPr="00FF01EF" w:rsidRDefault="005C4468" w:rsidP="005C4468"/>
        </w:tc>
      </w:tr>
      <w:tr w:rsidR="005C4468" w:rsidRPr="00FF01EF" w14:paraId="49D95489" w14:textId="77777777" w:rsidTr="005C4468">
        <w:trPr>
          <w:trHeight w:val="352"/>
        </w:trPr>
        <w:tc>
          <w:tcPr>
            <w:tcW w:w="328" w:type="pct"/>
            <w:vAlign w:val="center"/>
          </w:tcPr>
          <w:p w14:paraId="42995DE9" w14:textId="77777777" w:rsidR="005C4468" w:rsidRPr="00FF01EF" w:rsidRDefault="005C4468" w:rsidP="005C4468">
            <w:pPr>
              <w:jc w:val="center"/>
            </w:pPr>
            <w:r w:rsidRPr="00FF01EF">
              <w:t>10</w:t>
            </w:r>
          </w:p>
        </w:tc>
        <w:tc>
          <w:tcPr>
            <w:tcW w:w="3791" w:type="pct"/>
            <w:vAlign w:val="center"/>
          </w:tcPr>
          <w:p w14:paraId="10B47968" w14:textId="77777777" w:rsidR="005C4468" w:rsidRPr="00FF01EF" w:rsidRDefault="005C4468" w:rsidP="005C4468">
            <w:r w:rsidRPr="00FF01EF">
              <w:t>Благоустройство улицы Школьный проезд</w:t>
            </w:r>
          </w:p>
        </w:tc>
        <w:tc>
          <w:tcPr>
            <w:tcW w:w="881" w:type="pct"/>
          </w:tcPr>
          <w:p w14:paraId="76A24260" w14:textId="77777777" w:rsidR="005C4468" w:rsidRPr="00FF01EF" w:rsidRDefault="005C4468" w:rsidP="005C4468"/>
        </w:tc>
      </w:tr>
      <w:tr w:rsidR="005C4468" w:rsidRPr="00FF01EF" w14:paraId="7B68C029" w14:textId="77777777" w:rsidTr="005C4468">
        <w:trPr>
          <w:trHeight w:val="352"/>
        </w:trPr>
        <w:tc>
          <w:tcPr>
            <w:tcW w:w="328" w:type="pct"/>
            <w:vAlign w:val="center"/>
          </w:tcPr>
          <w:p w14:paraId="318CE8C2" w14:textId="77777777" w:rsidR="005C4468" w:rsidRPr="00FF01EF" w:rsidRDefault="005C4468" w:rsidP="005C4468">
            <w:pPr>
              <w:jc w:val="center"/>
            </w:pPr>
            <w:r w:rsidRPr="00FF01EF">
              <w:t>11</w:t>
            </w:r>
          </w:p>
        </w:tc>
        <w:tc>
          <w:tcPr>
            <w:tcW w:w="3791" w:type="pct"/>
            <w:vAlign w:val="center"/>
          </w:tcPr>
          <w:p w14:paraId="05CA1DEA" w14:textId="77777777" w:rsidR="005C4468" w:rsidRPr="00FF01EF" w:rsidRDefault="005C4468" w:rsidP="005C4468">
            <w:r w:rsidRPr="00FF01EF">
              <w:t>Общественная территория в прибрежной зоне от моста по улице Интернациональная до моста по улице Центральный проезд</w:t>
            </w:r>
          </w:p>
        </w:tc>
        <w:tc>
          <w:tcPr>
            <w:tcW w:w="881" w:type="pct"/>
          </w:tcPr>
          <w:p w14:paraId="35EA5FC4" w14:textId="77777777" w:rsidR="005C4468" w:rsidRPr="00FF01EF" w:rsidRDefault="005C4468" w:rsidP="005C4468"/>
        </w:tc>
      </w:tr>
      <w:tr w:rsidR="005C4468" w:rsidRPr="00FF01EF" w14:paraId="6E35CFBB" w14:textId="77777777" w:rsidTr="005C4468">
        <w:trPr>
          <w:trHeight w:val="352"/>
        </w:trPr>
        <w:tc>
          <w:tcPr>
            <w:tcW w:w="328" w:type="pct"/>
            <w:vAlign w:val="center"/>
          </w:tcPr>
          <w:p w14:paraId="7CA0DC8D" w14:textId="77777777" w:rsidR="005C4468" w:rsidRPr="00FF01EF" w:rsidRDefault="005C4468" w:rsidP="005C4468">
            <w:pPr>
              <w:jc w:val="center"/>
            </w:pPr>
            <w:r w:rsidRPr="00FF01EF">
              <w:t>12</w:t>
            </w:r>
          </w:p>
        </w:tc>
        <w:tc>
          <w:tcPr>
            <w:tcW w:w="3791" w:type="pct"/>
            <w:vAlign w:val="center"/>
          </w:tcPr>
          <w:p w14:paraId="423A1092" w14:textId="77777777" w:rsidR="005C4468" w:rsidRPr="00FF01EF" w:rsidRDefault="005C4468" w:rsidP="005C4468">
            <w:r w:rsidRPr="00FF01EF">
              <w:t>Общественная территория в прибрежной зоне от моста по улице Центральный проезд до гидротехнического сооружения (плотина)</w:t>
            </w:r>
          </w:p>
        </w:tc>
        <w:tc>
          <w:tcPr>
            <w:tcW w:w="881" w:type="pct"/>
          </w:tcPr>
          <w:p w14:paraId="489A9AEA" w14:textId="77777777" w:rsidR="005C4468" w:rsidRPr="00FF01EF" w:rsidRDefault="005C4468" w:rsidP="005C4468"/>
        </w:tc>
      </w:tr>
      <w:tr w:rsidR="005C4468" w:rsidRPr="00FF01EF" w14:paraId="0C1C1B2E" w14:textId="77777777" w:rsidTr="005C4468">
        <w:trPr>
          <w:trHeight w:val="352"/>
        </w:trPr>
        <w:tc>
          <w:tcPr>
            <w:tcW w:w="328" w:type="pct"/>
            <w:vAlign w:val="center"/>
          </w:tcPr>
          <w:p w14:paraId="216F3923" w14:textId="77777777" w:rsidR="005C4468" w:rsidRPr="00FF01EF" w:rsidRDefault="005C4468" w:rsidP="005C4468">
            <w:pPr>
              <w:jc w:val="center"/>
            </w:pPr>
            <w:r w:rsidRPr="00FF01EF">
              <w:t>13</w:t>
            </w:r>
          </w:p>
        </w:tc>
        <w:tc>
          <w:tcPr>
            <w:tcW w:w="3791" w:type="pct"/>
            <w:vAlign w:val="center"/>
          </w:tcPr>
          <w:p w14:paraId="42EFC576" w14:textId="77777777" w:rsidR="005C4468" w:rsidRPr="00FF01EF" w:rsidRDefault="005C4468" w:rsidP="005C4468">
            <w:r w:rsidRPr="00FF01EF">
              <w:t xml:space="preserve">Благоустройство общественных территорий в </w:t>
            </w:r>
            <w:proofErr w:type="spellStart"/>
            <w:r w:rsidRPr="00FF01EF">
              <w:t>мкр</w:t>
            </w:r>
            <w:proofErr w:type="spellEnd"/>
            <w:r w:rsidRPr="00FF01EF">
              <w:t>. Красные Сосенки (ул. Гвардейская, ул. Новоженова, территория Дом культуры Российской Армии)</w:t>
            </w:r>
          </w:p>
        </w:tc>
        <w:tc>
          <w:tcPr>
            <w:tcW w:w="881" w:type="pct"/>
          </w:tcPr>
          <w:p w14:paraId="0377203B" w14:textId="77777777" w:rsidR="005C4468" w:rsidRPr="00FF01EF" w:rsidRDefault="005C4468" w:rsidP="005C4468">
            <w:r w:rsidRPr="00FF01EF">
              <w:t>2022</w:t>
            </w:r>
          </w:p>
        </w:tc>
      </w:tr>
      <w:tr w:rsidR="005C4468" w:rsidRPr="00FF01EF" w14:paraId="12466A6F" w14:textId="77777777" w:rsidTr="005C4468">
        <w:trPr>
          <w:trHeight w:val="352"/>
        </w:trPr>
        <w:tc>
          <w:tcPr>
            <w:tcW w:w="328" w:type="pct"/>
            <w:vAlign w:val="center"/>
          </w:tcPr>
          <w:p w14:paraId="2D4B597A" w14:textId="77777777" w:rsidR="005C4468" w:rsidRPr="00FF01EF" w:rsidRDefault="005C4468" w:rsidP="005C4468">
            <w:pPr>
              <w:jc w:val="center"/>
            </w:pPr>
            <w:r w:rsidRPr="00FF01EF">
              <w:t>14</w:t>
            </w:r>
          </w:p>
        </w:tc>
        <w:tc>
          <w:tcPr>
            <w:tcW w:w="3791" w:type="pct"/>
            <w:vAlign w:val="center"/>
          </w:tcPr>
          <w:p w14:paraId="3EB465C7" w14:textId="77777777" w:rsidR="005C4468" w:rsidRPr="00FF01EF" w:rsidRDefault="005C4468" w:rsidP="005C4468">
            <w:r w:rsidRPr="00FF01EF">
              <w:t>Тротуар по ул. Щорса от д/с «Родничок» до ул. Индустриальная</w:t>
            </w:r>
          </w:p>
        </w:tc>
        <w:tc>
          <w:tcPr>
            <w:tcW w:w="881" w:type="pct"/>
          </w:tcPr>
          <w:p w14:paraId="29B14F92" w14:textId="77777777" w:rsidR="005C4468" w:rsidRPr="00FF01EF" w:rsidRDefault="005C4468" w:rsidP="005C4468">
            <w:r w:rsidRPr="00FF01EF">
              <w:t>2022***</w:t>
            </w:r>
          </w:p>
        </w:tc>
      </w:tr>
      <w:tr w:rsidR="005C4468" w:rsidRPr="00FF01EF" w14:paraId="75C2D76A" w14:textId="77777777" w:rsidTr="005C4468">
        <w:trPr>
          <w:trHeight w:val="352"/>
        </w:trPr>
        <w:tc>
          <w:tcPr>
            <w:tcW w:w="328" w:type="pct"/>
            <w:vAlign w:val="center"/>
          </w:tcPr>
          <w:p w14:paraId="326DE85C" w14:textId="77777777" w:rsidR="005C4468" w:rsidRPr="00FF01EF" w:rsidRDefault="005C4468" w:rsidP="005C4468">
            <w:pPr>
              <w:jc w:val="center"/>
            </w:pPr>
            <w:r w:rsidRPr="00FF01EF">
              <w:t>15</w:t>
            </w:r>
          </w:p>
        </w:tc>
        <w:tc>
          <w:tcPr>
            <w:tcW w:w="3791" w:type="pct"/>
            <w:vAlign w:val="center"/>
          </w:tcPr>
          <w:p w14:paraId="3D77E890" w14:textId="77777777" w:rsidR="005C4468" w:rsidRPr="00FF01EF" w:rsidRDefault="005C4468" w:rsidP="005C4468">
            <w:r w:rsidRPr="00FF01EF">
              <w:t xml:space="preserve">Тротуар в пос. </w:t>
            </w:r>
            <w:proofErr w:type="spellStart"/>
            <w:r w:rsidRPr="00FF01EF">
              <w:t>Грозилово</w:t>
            </w:r>
            <w:proofErr w:type="spellEnd"/>
            <w:r w:rsidRPr="00FF01EF">
              <w:t xml:space="preserve"> от ул. Шоссейная вдоль автомобильной дороги</w:t>
            </w:r>
          </w:p>
        </w:tc>
        <w:tc>
          <w:tcPr>
            <w:tcW w:w="881" w:type="pct"/>
          </w:tcPr>
          <w:p w14:paraId="3C21BFAB" w14:textId="77777777" w:rsidR="005C4468" w:rsidRPr="00FF01EF" w:rsidRDefault="005C4468" w:rsidP="005C4468"/>
        </w:tc>
      </w:tr>
      <w:tr w:rsidR="005C4468" w:rsidRPr="00FF01EF" w14:paraId="6A936C60" w14:textId="77777777" w:rsidTr="005C4468">
        <w:trPr>
          <w:trHeight w:val="352"/>
        </w:trPr>
        <w:tc>
          <w:tcPr>
            <w:tcW w:w="328" w:type="pct"/>
            <w:vAlign w:val="center"/>
          </w:tcPr>
          <w:p w14:paraId="4ECEE49C" w14:textId="77777777" w:rsidR="005C4468" w:rsidRPr="00FF01EF" w:rsidRDefault="005C4468" w:rsidP="005C4468">
            <w:pPr>
              <w:jc w:val="center"/>
            </w:pPr>
            <w:r w:rsidRPr="00FF01EF">
              <w:t>16</w:t>
            </w:r>
          </w:p>
        </w:tc>
        <w:tc>
          <w:tcPr>
            <w:tcW w:w="3791" w:type="pct"/>
            <w:vAlign w:val="center"/>
          </w:tcPr>
          <w:p w14:paraId="72250C1C" w14:textId="77777777" w:rsidR="005C4468" w:rsidRPr="00FF01EF" w:rsidRDefault="005C4468" w:rsidP="005C4468">
            <w:r w:rsidRPr="00FF01EF">
              <w:t xml:space="preserve">Тротуар по ул. Футбольная от ул. Красных Зорь до ул. </w:t>
            </w:r>
            <w:proofErr w:type="spellStart"/>
            <w:r w:rsidRPr="00FF01EF">
              <w:t>Шестагинская</w:t>
            </w:r>
            <w:proofErr w:type="spellEnd"/>
          </w:p>
        </w:tc>
        <w:tc>
          <w:tcPr>
            <w:tcW w:w="881" w:type="pct"/>
          </w:tcPr>
          <w:p w14:paraId="124E8D67" w14:textId="77777777" w:rsidR="005C4468" w:rsidRPr="00FF01EF" w:rsidRDefault="005C4468" w:rsidP="005C4468"/>
        </w:tc>
      </w:tr>
      <w:tr w:rsidR="005C4468" w:rsidRPr="00FF01EF" w14:paraId="05F48CD6" w14:textId="77777777" w:rsidTr="005C4468">
        <w:trPr>
          <w:trHeight w:val="352"/>
        </w:trPr>
        <w:tc>
          <w:tcPr>
            <w:tcW w:w="328" w:type="pct"/>
            <w:vAlign w:val="center"/>
          </w:tcPr>
          <w:p w14:paraId="34B1956A" w14:textId="77777777" w:rsidR="005C4468" w:rsidRPr="00FF01EF" w:rsidRDefault="005C4468" w:rsidP="005C4468">
            <w:pPr>
              <w:jc w:val="center"/>
            </w:pPr>
            <w:r w:rsidRPr="00FF01EF">
              <w:t>17</w:t>
            </w:r>
          </w:p>
        </w:tc>
        <w:tc>
          <w:tcPr>
            <w:tcW w:w="3791" w:type="pct"/>
            <w:vAlign w:val="center"/>
          </w:tcPr>
          <w:p w14:paraId="1BBDC49F" w14:textId="77777777" w:rsidR="005C4468" w:rsidRPr="00FF01EF" w:rsidRDefault="005C4468" w:rsidP="005C4468">
            <w:r w:rsidRPr="00FF01EF">
              <w:t>Благоустройство тротуара по ул. 8 Марта от вокзальной площади до ул. Социалистическая</w:t>
            </w:r>
          </w:p>
        </w:tc>
        <w:tc>
          <w:tcPr>
            <w:tcW w:w="881" w:type="pct"/>
          </w:tcPr>
          <w:p w14:paraId="5A2CDBAE" w14:textId="77777777" w:rsidR="005C4468" w:rsidRPr="00FF01EF" w:rsidRDefault="005C4468" w:rsidP="005C4468">
            <w:r w:rsidRPr="00FF01EF">
              <w:t>2022***</w:t>
            </w:r>
          </w:p>
        </w:tc>
      </w:tr>
      <w:tr w:rsidR="005C4468" w:rsidRPr="00FF01EF" w14:paraId="67B342F7" w14:textId="77777777" w:rsidTr="005C4468">
        <w:trPr>
          <w:trHeight w:val="352"/>
        </w:trPr>
        <w:tc>
          <w:tcPr>
            <w:tcW w:w="328" w:type="pct"/>
            <w:vAlign w:val="center"/>
          </w:tcPr>
          <w:p w14:paraId="11CBB36E" w14:textId="77777777" w:rsidR="005C4468" w:rsidRPr="00FF01EF" w:rsidRDefault="005C4468" w:rsidP="005C4468">
            <w:pPr>
              <w:jc w:val="center"/>
            </w:pPr>
            <w:r w:rsidRPr="00FF01EF">
              <w:t>18</w:t>
            </w:r>
          </w:p>
        </w:tc>
        <w:tc>
          <w:tcPr>
            <w:tcW w:w="3791" w:type="pct"/>
            <w:vAlign w:val="center"/>
          </w:tcPr>
          <w:p w14:paraId="4EAF3397" w14:textId="77777777" w:rsidR="005C4468" w:rsidRPr="00FF01EF" w:rsidRDefault="005C4468" w:rsidP="005C4468">
            <w:r w:rsidRPr="00FF01EF">
              <w:t xml:space="preserve">Тротуар по ул. </w:t>
            </w:r>
            <w:proofErr w:type="spellStart"/>
            <w:r w:rsidRPr="00FF01EF">
              <w:t>Шестагинский</w:t>
            </w:r>
            <w:proofErr w:type="spellEnd"/>
            <w:r w:rsidRPr="00FF01EF">
              <w:t xml:space="preserve"> проезд</w:t>
            </w:r>
          </w:p>
        </w:tc>
        <w:tc>
          <w:tcPr>
            <w:tcW w:w="881" w:type="pct"/>
            <w:shd w:val="clear" w:color="auto" w:fill="auto"/>
          </w:tcPr>
          <w:p w14:paraId="325AFD46" w14:textId="77777777" w:rsidR="005C4468" w:rsidRPr="00FF01EF" w:rsidRDefault="005C4468" w:rsidP="005C4468">
            <w:r w:rsidRPr="00FF01EF">
              <w:t>2024****</w:t>
            </w:r>
          </w:p>
        </w:tc>
      </w:tr>
      <w:tr w:rsidR="005C4468" w:rsidRPr="00FF01EF" w14:paraId="7A45D34F" w14:textId="77777777" w:rsidTr="005C4468">
        <w:trPr>
          <w:trHeight w:val="352"/>
        </w:trPr>
        <w:tc>
          <w:tcPr>
            <w:tcW w:w="328" w:type="pct"/>
            <w:vAlign w:val="center"/>
          </w:tcPr>
          <w:p w14:paraId="631CE415" w14:textId="77777777" w:rsidR="005C4468" w:rsidRPr="00FF01EF" w:rsidRDefault="005C4468" w:rsidP="005C4468">
            <w:pPr>
              <w:jc w:val="center"/>
            </w:pPr>
            <w:r w:rsidRPr="00FF01EF">
              <w:t>19</w:t>
            </w:r>
          </w:p>
        </w:tc>
        <w:tc>
          <w:tcPr>
            <w:tcW w:w="3791" w:type="pct"/>
            <w:vAlign w:val="center"/>
          </w:tcPr>
          <w:p w14:paraId="6666D81D" w14:textId="77777777" w:rsidR="005C4468" w:rsidRPr="00FF01EF" w:rsidRDefault="005C4468" w:rsidP="005C4468">
            <w:r w:rsidRPr="00FF01EF">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
        </w:tc>
        <w:tc>
          <w:tcPr>
            <w:tcW w:w="881" w:type="pct"/>
          </w:tcPr>
          <w:p w14:paraId="127DAC40" w14:textId="77777777" w:rsidR="005C4468" w:rsidRPr="00FF01EF" w:rsidRDefault="005C4468" w:rsidP="005C4468"/>
        </w:tc>
      </w:tr>
      <w:tr w:rsidR="005C4468" w:rsidRPr="00FF01EF" w14:paraId="609A8C52" w14:textId="77777777" w:rsidTr="005C4468">
        <w:trPr>
          <w:trHeight w:val="352"/>
        </w:trPr>
        <w:tc>
          <w:tcPr>
            <w:tcW w:w="328" w:type="pct"/>
            <w:vAlign w:val="center"/>
          </w:tcPr>
          <w:p w14:paraId="63C88983" w14:textId="77777777" w:rsidR="005C4468" w:rsidRPr="00FF01EF" w:rsidRDefault="005C4468" w:rsidP="005C4468">
            <w:pPr>
              <w:jc w:val="center"/>
            </w:pPr>
            <w:r w:rsidRPr="00FF01EF">
              <w:t>20</w:t>
            </w:r>
          </w:p>
        </w:tc>
        <w:tc>
          <w:tcPr>
            <w:tcW w:w="3791" w:type="pct"/>
            <w:shd w:val="clear" w:color="auto" w:fill="auto"/>
            <w:vAlign w:val="center"/>
          </w:tcPr>
          <w:p w14:paraId="1F5064B2" w14:textId="77777777" w:rsidR="005C4468" w:rsidRPr="00FF01EF" w:rsidRDefault="005C4468" w:rsidP="005C4468">
            <w:r w:rsidRPr="00FF01EF">
              <w:t>Благоустройство общественной территории «Парк у реки Вязьма» (южнее ул. Новоженова, д. 5, 7)</w:t>
            </w:r>
          </w:p>
        </w:tc>
        <w:tc>
          <w:tcPr>
            <w:tcW w:w="881" w:type="pct"/>
            <w:shd w:val="clear" w:color="auto" w:fill="auto"/>
          </w:tcPr>
          <w:p w14:paraId="6A33CF09" w14:textId="77777777" w:rsidR="005C4468" w:rsidRPr="00FF01EF" w:rsidRDefault="005C4468" w:rsidP="005C4468">
            <w:r w:rsidRPr="00FF01EF">
              <w:t>2023</w:t>
            </w:r>
          </w:p>
        </w:tc>
      </w:tr>
      <w:tr w:rsidR="005C4468" w:rsidRPr="00FF01EF" w14:paraId="4363FDBF" w14:textId="77777777" w:rsidTr="005C4468">
        <w:trPr>
          <w:trHeight w:val="352"/>
        </w:trPr>
        <w:tc>
          <w:tcPr>
            <w:tcW w:w="328" w:type="pct"/>
            <w:vAlign w:val="center"/>
          </w:tcPr>
          <w:p w14:paraId="24060FE4" w14:textId="77777777" w:rsidR="005C4468" w:rsidRPr="00FF01EF" w:rsidRDefault="005C4468" w:rsidP="005C4468">
            <w:pPr>
              <w:jc w:val="center"/>
            </w:pPr>
            <w:r w:rsidRPr="00FF01EF">
              <w:t>21</w:t>
            </w:r>
          </w:p>
        </w:tc>
        <w:tc>
          <w:tcPr>
            <w:tcW w:w="3791" w:type="pct"/>
            <w:shd w:val="clear" w:color="auto" w:fill="auto"/>
            <w:vAlign w:val="center"/>
          </w:tcPr>
          <w:p w14:paraId="179C5919" w14:textId="77777777" w:rsidR="005C4468" w:rsidRPr="00FF01EF" w:rsidRDefault="005C4468" w:rsidP="005C4468">
            <w:r w:rsidRPr="00FF01EF">
              <w:t>Сквер по ул. Сергеевская (сквер напротив ХБК)</w:t>
            </w:r>
          </w:p>
        </w:tc>
        <w:tc>
          <w:tcPr>
            <w:tcW w:w="881" w:type="pct"/>
            <w:shd w:val="clear" w:color="auto" w:fill="auto"/>
          </w:tcPr>
          <w:p w14:paraId="6412E18E" w14:textId="77777777" w:rsidR="005C4468" w:rsidRPr="00FF01EF" w:rsidRDefault="005C4468" w:rsidP="005C4468">
            <w:r w:rsidRPr="00FF01EF">
              <w:t>2018</w:t>
            </w:r>
          </w:p>
        </w:tc>
      </w:tr>
      <w:tr w:rsidR="005C4468" w:rsidRPr="00FF01EF" w14:paraId="187E94DA" w14:textId="77777777" w:rsidTr="005C4468">
        <w:trPr>
          <w:trHeight w:val="352"/>
        </w:trPr>
        <w:tc>
          <w:tcPr>
            <w:tcW w:w="328" w:type="pct"/>
            <w:vAlign w:val="center"/>
          </w:tcPr>
          <w:p w14:paraId="6E0A5735" w14:textId="77777777" w:rsidR="005C4468" w:rsidRPr="00FF01EF" w:rsidRDefault="005C4468" w:rsidP="005C4468">
            <w:pPr>
              <w:jc w:val="center"/>
            </w:pPr>
            <w:r w:rsidRPr="00FF01EF">
              <w:lastRenderedPageBreak/>
              <w:t>22</w:t>
            </w:r>
          </w:p>
        </w:tc>
        <w:tc>
          <w:tcPr>
            <w:tcW w:w="3791" w:type="pct"/>
            <w:shd w:val="clear" w:color="auto" w:fill="auto"/>
            <w:vAlign w:val="center"/>
          </w:tcPr>
          <w:p w14:paraId="1DC08FC1" w14:textId="77777777" w:rsidR="005C4468" w:rsidRPr="00FF01EF" w:rsidRDefault="005C4468" w:rsidP="005C4468">
            <w:r w:rsidRPr="00FF01EF">
              <w:t>Благоустройство пешеходной дорожки/лестничного марша от ул. Гористая к пешеходному мосту через р. Вязьма (возле ТЦ «ВЕГА»)</w:t>
            </w:r>
          </w:p>
        </w:tc>
        <w:tc>
          <w:tcPr>
            <w:tcW w:w="881" w:type="pct"/>
            <w:shd w:val="clear" w:color="auto" w:fill="auto"/>
          </w:tcPr>
          <w:p w14:paraId="7F57B08F" w14:textId="77777777" w:rsidR="005C4468" w:rsidRPr="00FF01EF" w:rsidRDefault="005C4468" w:rsidP="005C4468">
            <w:r w:rsidRPr="00FF01EF">
              <w:t>2019 – 1 этап</w:t>
            </w:r>
          </w:p>
          <w:p w14:paraId="621D48CC" w14:textId="77777777" w:rsidR="005C4468" w:rsidRPr="00FF01EF" w:rsidRDefault="005C4468" w:rsidP="005C4468">
            <w:r w:rsidRPr="00FF01EF">
              <w:t>2021 – 2 этап</w:t>
            </w:r>
          </w:p>
        </w:tc>
      </w:tr>
      <w:tr w:rsidR="005C4468" w:rsidRPr="00FF01EF" w14:paraId="1C9BF584" w14:textId="77777777" w:rsidTr="005C4468">
        <w:trPr>
          <w:trHeight w:val="352"/>
        </w:trPr>
        <w:tc>
          <w:tcPr>
            <w:tcW w:w="328" w:type="pct"/>
            <w:vAlign w:val="center"/>
          </w:tcPr>
          <w:p w14:paraId="4B212166" w14:textId="77777777" w:rsidR="005C4468" w:rsidRPr="00FF01EF" w:rsidRDefault="005C4468" w:rsidP="005C4468">
            <w:pPr>
              <w:jc w:val="center"/>
            </w:pPr>
            <w:r w:rsidRPr="00FF01EF">
              <w:t>23</w:t>
            </w:r>
          </w:p>
        </w:tc>
        <w:tc>
          <w:tcPr>
            <w:tcW w:w="3791" w:type="pct"/>
            <w:shd w:val="clear" w:color="auto" w:fill="auto"/>
            <w:vAlign w:val="center"/>
          </w:tcPr>
          <w:p w14:paraId="510B145B" w14:textId="77777777" w:rsidR="005C4468" w:rsidRPr="00FF01EF" w:rsidRDefault="005C4468" w:rsidP="005C4468">
            <w:r w:rsidRPr="00FF01EF">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c>
          <w:tcPr>
            <w:tcW w:w="881" w:type="pct"/>
            <w:shd w:val="clear" w:color="auto" w:fill="auto"/>
          </w:tcPr>
          <w:p w14:paraId="3118B9C8" w14:textId="77777777" w:rsidR="005C4468" w:rsidRPr="00FF01EF" w:rsidRDefault="005C4468" w:rsidP="005C4468">
            <w:r w:rsidRPr="00FF01EF">
              <w:t>2021**</w:t>
            </w:r>
          </w:p>
        </w:tc>
      </w:tr>
      <w:tr w:rsidR="005C4468" w:rsidRPr="00FF01EF" w14:paraId="23509DD3" w14:textId="77777777" w:rsidTr="005C4468">
        <w:trPr>
          <w:trHeight w:val="352"/>
        </w:trPr>
        <w:tc>
          <w:tcPr>
            <w:tcW w:w="328" w:type="pct"/>
            <w:vAlign w:val="center"/>
          </w:tcPr>
          <w:p w14:paraId="262683D9" w14:textId="77777777" w:rsidR="005C4468" w:rsidRPr="00FF01EF" w:rsidRDefault="005C4468" w:rsidP="005C4468">
            <w:pPr>
              <w:jc w:val="center"/>
            </w:pPr>
            <w:r w:rsidRPr="00FF01EF">
              <w:t>24</w:t>
            </w:r>
          </w:p>
        </w:tc>
        <w:tc>
          <w:tcPr>
            <w:tcW w:w="3791" w:type="pct"/>
            <w:shd w:val="clear" w:color="auto" w:fill="auto"/>
            <w:vAlign w:val="center"/>
          </w:tcPr>
          <w:p w14:paraId="2E9CECD5" w14:textId="77777777" w:rsidR="005C4468" w:rsidRPr="00FF01EF" w:rsidRDefault="005C4468" w:rsidP="005C4468">
            <w:r w:rsidRPr="00FF01EF">
              <w:t xml:space="preserve">Тротуар по улице Красноармейский проезд от ул. </w:t>
            </w:r>
            <w:proofErr w:type="spellStart"/>
            <w:r w:rsidRPr="00FF01EF">
              <w:t>Шестагинская</w:t>
            </w:r>
            <w:proofErr w:type="spellEnd"/>
            <w:r w:rsidRPr="00FF01EF">
              <w:t xml:space="preserve"> до ул. Спортивная</w:t>
            </w:r>
          </w:p>
        </w:tc>
        <w:tc>
          <w:tcPr>
            <w:tcW w:w="881" w:type="pct"/>
            <w:shd w:val="clear" w:color="auto" w:fill="auto"/>
          </w:tcPr>
          <w:p w14:paraId="5536686A" w14:textId="77777777" w:rsidR="005C4468" w:rsidRPr="00FF01EF" w:rsidRDefault="005C4468" w:rsidP="005C4468">
            <w:r w:rsidRPr="00FF01EF">
              <w:t>2021**</w:t>
            </w:r>
          </w:p>
        </w:tc>
      </w:tr>
      <w:tr w:rsidR="005C4468" w:rsidRPr="00FF01EF" w14:paraId="30047974" w14:textId="77777777" w:rsidTr="005C4468">
        <w:trPr>
          <w:trHeight w:val="352"/>
        </w:trPr>
        <w:tc>
          <w:tcPr>
            <w:tcW w:w="328" w:type="pct"/>
            <w:vAlign w:val="center"/>
          </w:tcPr>
          <w:p w14:paraId="66C37008" w14:textId="77777777" w:rsidR="005C4468" w:rsidRPr="00FF01EF" w:rsidRDefault="005C4468" w:rsidP="005C4468">
            <w:pPr>
              <w:jc w:val="center"/>
            </w:pPr>
            <w:r w:rsidRPr="00FF01EF">
              <w:t>25</w:t>
            </w:r>
          </w:p>
        </w:tc>
        <w:tc>
          <w:tcPr>
            <w:tcW w:w="3791" w:type="pct"/>
            <w:shd w:val="clear" w:color="auto" w:fill="auto"/>
            <w:vAlign w:val="center"/>
          </w:tcPr>
          <w:p w14:paraId="72ADCE93" w14:textId="77777777" w:rsidR="005C4468" w:rsidRPr="00FF01EF" w:rsidRDefault="005C4468" w:rsidP="005C4468">
            <w:r w:rsidRPr="00FF01EF">
              <w:t xml:space="preserve">«Красные сосенки – территория осознанности и добрососедства» </w:t>
            </w:r>
          </w:p>
          <w:p w14:paraId="10DADE48" w14:textId="77777777" w:rsidR="005C4468" w:rsidRPr="00FF01EF" w:rsidRDefault="005C4468" w:rsidP="005C4468">
            <w:r w:rsidRPr="00FF01EF">
              <w:t>(Проект победитель Всероссийского конкурса лучших проектов создания комфортной городской среды в малых городах и исторических поселениях в 2021 году)</w:t>
            </w:r>
          </w:p>
        </w:tc>
        <w:tc>
          <w:tcPr>
            <w:tcW w:w="881" w:type="pct"/>
            <w:shd w:val="clear" w:color="auto" w:fill="auto"/>
          </w:tcPr>
          <w:p w14:paraId="378E33D1" w14:textId="77777777" w:rsidR="005C4468" w:rsidRPr="00FF01EF" w:rsidRDefault="005C4468" w:rsidP="005C4468">
            <w:r w:rsidRPr="00FF01EF">
              <w:t>2022 – 1 этап</w:t>
            </w:r>
          </w:p>
          <w:p w14:paraId="6566B396" w14:textId="77777777" w:rsidR="005C4468" w:rsidRPr="00FF01EF" w:rsidRDefault="005C4468" w:rsidP="005C4468">
            <w:r w:rsidRPr="00FF01EF">
              <w:t>2023 – 2 этап</w:t>
            </w:r>
          </w:p>
        </w:tc>
      </w:tr>
    </w:tbl>
    <w:p w14:paraId="36B42990" w14:textId="77777777" w:rsidR="005C4468" w:rsidRPr="00FF01EF" w:rsidRDefault="005C4468" w:rsidP="005C4468">
      <w:pPr>
        <w:ind w:firstLine="708"/>
      </w:pPr>
      <w:r w:rsidRPr="00FF01EF">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14:paraId="38AB4BA9" w14:textId="77777777" w:rsidR="005C4468" w:rsidRPr="00FF01EF" w:rsidRDefault="005C4468" w:rsidP="005C4468">
      <w:pPr>
        <w:ind w:firstLine="708"/>
      </w:pPr>
      <w:r w:rsidRPr="00FF01EF">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города Тейково на соответствующие годы.</w:t>
      </w:r>
    </w:p>
    <w:p w14:paraId="1E825DC6" w14:textId="77777777" w:rsidR="005C4468" w:rsidRPr="00FF01EF" w:rsidRDefault="005C4468" w:rsidP="005C4468">
      <w:pPr>
        <w:ind w:firstLine="708"/>
      </w:pPr>
      <w:r w:rsidRPr="00FF01EF">
        <w:t>** Общественные территории благоустроены в рамках реализации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г. Тейково», «Ремонт автомобильной дороги по Красноармейскому проезду в г. Тейково».</w:t>
      </w:r>
    </w:p>
    <w:p w14:paraId="0A54446F" w14:textId="77777777" w:rsidR="005C4468" w:rsidRPr="00FF01EF" w:rsidRDefault="005C4468" w:rsidP="005C4468">
      <w:pPr>
        <w:ind w:firstLine="708"/>
      </w:pPr>
      <w:r w:rsidRPr="00FF01EF">
        <w:t xml:space="preserve">*** Общественные территории благоустроены в рамках реализации подпрограммы «Ремонт, капитальный ремонт и содержание автомобильных дорог общего пользования местного значения» в 2022 году при выполнении мероприятий «Ремонт автомобильной дороги на ул. Щорса в </w:t>
      </w:r>
      <w:proofErr w:type="spellStart"/>
      <w:r w:rsidRPr="00FF01EF">
        <w:t>г.о</w:t>
      </w:r>
      <w:proofErr w:type="spellEnd"/>
      <w:r w:rsidRPr="00FF01EF">
        <w:t xml:space="preserve">. Тейково», «Ремонт тротуара на участке автомобильной дороги по ул. 8 Марта в </w:t>
      </w:r>
      <w:proofErr w:type="spellStart"/>
      <w:r w:rsidRPr="00FF01EF">
        <w:t>г.о</w:t>
      </w:r>
      <w:proofErr w:type="spellEnd"/>
      <w:r w:rsidRPr="00FF01EF">
        <w:t>. Тейково».</w:t>
      </w:r>
    </w:p>
    <w:p w14:paraId="5DD1FF15" w14:textId="77777777" w:rsidR="005C4468" w:rsidRPr="00FF01EF" w:rsidRDefault="005C4468" w:rsidP="005C4468">
      <w:pPr>
        <w:ind w:firstLine="708"/>
      </w:pPr>
      <w:r w:rsidRPr="00FF01EF">
        <w:t xml:space="preserve">**** Общественная территория благоустроена в рамках реализации подпрограммы «Ремонт, капитальный ремонт и содержание автомобильных дорог общего пользования местного значения» в 2022 году при выполнении мероприятия «Ремонт тротуара на участке автомобильной дороги по </w:t>
      </w:r>
      <w:proofErr w:type="spellStart"/>
      <w:r w:rsidRPr="00FF01EF">
        <w:t>Шестагинскому</w:t>
      </w:r>
      <w:proofErr w:type="spellEnd"/>
      <w:r w:rsidRPr="00FF01EF">
        <w:t xml:space="preserve"> проезду в </w:t>
      </w:r>
      <w:proofErr w:type="spellStart"/>
      <w:r w:rsidRPr="00FF01EF">
        <w:t>г.о</w:t>
      </w:r>
      <w:proofErr w:type="spellEnd"/>
      <w:r w:rsidRPr="00FF01EF">
        <w:t>. Тейково».</w:t>
      </w:r>
    </w:p>
    <w:p w14:paraId="5C33C1A3" w14:textId="77777777" w:rsidR="005C4468" w:rsidRPr="00FF01EF" w:rsidRDefault="005C4468" w:rsidP="005C4468">
      <w:pPr>
        <w:jc w:val="right"/>
      </w:pPr>
    </w:p>
    <w:p w14:paraId="48987177" w14:textId="77777777" w:rsidR="005C4468" w:rsidRPr="00FF01EF" w:rsidRDefault="005C4468" w:rsidP="005C4468">
      <w:pPr>
        <w:tabs>
          <w:tab w:val="left" w:pos="8070"/>
        </w:tabs>
        <w:ind w:right="-1"/>
      </w:pPr>
    </w:p>
    <w:p w14:paraId="1B45C79C" w14:textId="77777777" w:rsidR="005C4468" w:rsidRPr="00FF01EF" w:rsidRDefault="005C4468" w:rsidP="005C4468">
      <w:pPr>
        <w:tabs>
          <w:tab w:val="left" w:pos="8070"/>
        </w:tabs>
        <w:ind w:right="-1"/>
      </w:pPr>
    </w:p>
    <w:p w14:paraId="5F077C4B" w14:textId="77777777" w:rsidR="005C4468" w:rsidRDefault="005C4468" w:rsidP="005C4468">
      <w:r>
        <w:br w:type="page"/>
      </w:r>
    </w:p>
    <w:p w14:paraId="3D38342B" w14:textId="77777777" w:rsidR="005C4468" w:rsidRPr="00FF01EF" w:rsidRDefault="005C4468" w:rsidP="005C4468">
      <w:pPr>
        <w:jc w:val="right"/>
      </w:pPr>
      <w:r w:rsidRPr="00FF01EF">
        <w:lastRenderedPageBreak/>
        <w:t>Приложение № 30</w:t>
      </w:r>
    </w:p>
    <w:p w14:paraId="3036372E" w14:textId="77777777" w:rsidR="005C4468" w:rsidRPr="00FF01EF" w:rsidRDefault="005C4468" w:rsidP="005C4468">
      <w:pPr>
        <w:ind w:right="-1"/>
        <w:jc w:val="right"/>
      </w:pPr>
      <w:r w:rsidRPr="00FF01EF">
        <w:t>к постановлению администрации</w:t>
      </w:r>
    </w:p>
    <w:p w14:paraId="2AEFA638" w14:textId="77777777" w:rsidR="005C4468" w:rsidRPr="00FF01EF" w:rsidRDefault="005C4468" w:rsidP="005C4468">
      <w:pPr>
        <w:ind w:right="-1"/>
        <w:jc w:val="right"/>
      </w:pPr>
      <w:r w:rsidRPr="00FF01EF">
        <w:t xml:space="preserve"> городского округа Тейково</w:t>
      </w:r>
    </w:p>
    <w:p w14:paraId="46C88943" w14:textId="77777777" w:rsidR="005C4468" w:rsidRPr="00FF01EF" w:rsidRDefault="005C4468" w:rsidP="005C4468">
      <w:pPr>
        <w:ind w:right="-1"/>
        <w:jc w:val="right"/>
      </w:pPr>
      <w:r w:rsidRPr="00FF01EF">
        <w:t>Ивановской области</w:t>
      </w:r>
    </w:p>
    <w:p w14:paraId="16469DCB" w14:textId="77777777" w:rsidR="005C4468" w:rsidRPr="00FF01EF" w:rsidRDefault="005C4468" w:rsidP="005C4468">
      <w:pPr>
        <w:tabs>
          <w:tab w:val="left" w:pos="8070"/>
        </w:tabs>
        <w:ind w:right="-1"/>
        <w:jc w:val="right"/>
      </w:pPr>
      <w:r w:rsidRPr="00FF01EF">
        <w:t xml:space="preserve">от                 №   </w:t>
      </w:r>
    </w:p>
    <w:p w14:paraId="2E202F0B" w14:textId="77777777" w:rsidR="005C4468" w:rsidRPr="00FF01EF" w:rsidRDefault="005C4468" w:rsidP="005C4468">
      <w:pPr>
        <w:tabs>
          <w:tab w:val="left" w:pos="8070"/>
        </w:tabs>
        <w:ind w:right="-1"/>
      </w:pPr>
    </w:p>
    <w:p w14:paraId="23B9789D" w14:textId="77777777" w:rsidR="005C4468" w:rsidRPr="00FF01EF" w:rsidRDefault="005C4468" w:rsidP="005C4468">
      <w:pPr>
        <w:ind w:right="-1"/>
        <w:jc w:val="right"/>
      </w:pPr>
      <w:r w:rsidRPr="00FF01EF">
        <w:rPr>
          <w:rFonts w:eastAsia="Calibri"/>
        </w:rPr>
        <w:t>Таблица 1. Сведения о целевых индикаторах (показателях) реализации мероприятия.</w:t>
      </w:r>
    </w:p>
    <w:p w14:paraId="1D54DAAE" w14:textId="77777777" w:rsidR="005C4468" w:rsidRPr="00FF01EF" w:rsidRDefault="005C4468" w:rsidP="005C4468">
      <w:pPr>
        <w:pStyle w:val="a6"/>
        <w:ind w:right="-1"/>
        <w:jc w:val="center"/>
        <w:rPr>
          <w:bCs/>
        </w:rPr>
      </w:pPr>
    </w:p>
    <w:tbl>
      <w:tblPr>
        <w:tblW w:w="48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9"/>
        <w:gridCol w:w="4398"/>
        <w:gridCol w:w="706"/>
        <w:gridCol w:w="710"/>
        <w:gridCol w:w="710"/>
        <w:gridCol w:w="706"/>
        <w:gridCol w:w="706"/>
        <w:gridCol w:w="706"/>
        <w:gridCol w:w="704"/>
      </w:tblGrid>
      <w:tr w:rsidR="005C4468" w:rsidRPr="00FF01EF" w14:paraId="427D81A4" w14:textId="77777777" w:rsidTr="005C4468">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60F2A" w14:textId="77777777" w:rsidR="005C4468" w:rsidRPr="00FF01EF" w:rsidRDefault="005C4468" w:rsidP="005C4468">
            <w:pPr>
              <w:pStyle w:val="a6"/>
              <w:ind w:right="-1"/>
              <w:jc w:val="center"/>
            </w:pPr>
            <w:r w:rsidRPr="00FF01EF">
              <w:t>№ п/п</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0A2D1" w14:textId="77777777" w:rsidR="005C4468" w:rsidRPr="00FF01EF" w:rsidRDefault="005C4468" w:rsidP="005C4468">
            <w:pPr>
              <w:pStyle w:val="a6"/>
              <w:ind w:right="-1"/>
              <w:jc w:val="center"/>
            </w:pPr>
            <w:r w:rsidRPr="00FF01EF">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2D643" w14:textId="77777777" w:rsidR="005C4468" w:rsidRPr="00FF01EF" w:rsidRDefault="005C4468" w:rsidP="005C4468">
            <w:pPr>
              <w:pStyle w:val="a6"/>
              <w:ind w:right="-1"/>
              <w:jc w:val="center"/>
            </w:pPr>
            <w:r w:rsidRPr="00FF01EF">
              <w:t>Ед. изм.</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A293DE" w14:textId="77777777" w:rsidR="005C4468" w:rsidRPr="00FF01EF" w:rsidRDefault="005C4468" w:rsidP="005C4468">
            <w:pPr>
              <w:pStyle w:val="a6"/>
              <w:ind w:right="-1"/>
              <w:jc w:val="center"/>
            </w:pPr>
            <w:r w:rsidRPr="00FF01EF">
              <w:t>2023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F8915" w14:textId="77777777" w:rsidR="005C4468" w:rsidRPr="00FF01EF" w:rsidRDefault="005C4468" w:rsidP="005C4468">
            <w:pPr>
              <w:pStyle w:val="a6"/>
              <w:ind w:right="-1"/>
              <w:jc w:val="center"/>
            </w:pPr>
            <w:r w:rsidRPr="00FF01EF">
              <w:t>2024</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E0AD7E0" w14:textId="77777777" w:rsidR="005C4468" w:rsidRPr="00FF01EF" w:rsidRDefault="005C4468" w:rsidP="005C4468">
            <w:pPr>
              <w:pStyle w:val="a6"/>
              <w:ind w:right="-1"/>
              <w:jc w:val="center"/>
            </w:pPr>
            <w:r w:rsidRPr="00FF01EF">
              <w:t>2025</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1087FEC" w14:textId="77777777" w:rsidR="005C4468" w:rsidRPr="00FF01EF" w:rsidRDefault="005C4468" w:rsidP="005C4468">
            <w:pPr>
              <w:pStyle w:val="a6"/>
              <w:ind w:right="-1"/>
              <w:jc w:val="center"/>
            </w:pPr>
            <w:r w:rsidRPr="00FF01EF">
              <w:t>2026</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E204884" w14:textId="77777777" w:rsidR="005C4468" w:rsidRPr="00FF01EF" w:rsidRDefault="005C4468" w:rsidP="005C4468">
            <w:pPr>
              <w:pStyle w:val="a6"/>
              <w:ind w:right="-1"/>
              <w:jc w:val="center"/>
            </w:pPr>
            <w:r w:rsidRPr="00FF01EF">
              <w:t>2027</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178ACA3F" w14:textId="77777777" w:rsidR="005C4468" w:rsidRPr="00FF01EF" w:rsidRDefault="005C4468" w:rsidP="005C4468">
            <w:pPr>
              <w:pStyle w:val="a6"/>
              <w:ind w:right="-1"/>
              <w:jc w:val="center"/>
            </w:pPr>
            <w:r w:rsidRPr="00FF01EF">
              <w:t>2028</w:t>
            </w:r>
          </w:p>
        </w:tc>
      </w:tr>
      <w:tr w:rsidR="005C4468" w:rsidRPr="00FF01EF" w14:paraId="6BDF9DF6" w14:textId="77777777" w:rsidTr="005C4468">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3579A" w14:textId="77777777" w:rsidR="005C4468" w:rsidRPr="00FF01EF" w:rsidRDefault="005C4468" w:rsidP="005C4468">
            <w:pPr>
              <w:pStyle w:val="a6"/>
              <w:ind w:right="-1"/>
              <w:jc w:val="center"/>
            </w:pPr>
            <w:r w:rsidRPr="00FF01EF">
              <w:t>1.</w:t>
            </w:r>
          </w:p>
        </w:tc>
        <w:tc>
          <w:tcPr>
            <w:tcW w:w="2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4A5C9" w14:textId="77777777" w:rsidR="005C4468" w:rsidRPr="00FF01EF" w:rsidRDefault="005C4468" w:rsidP="005C4468">
            <w:pPr>
              <w:pStyle w:val="a6"/>
              <w:ind w:right="-1"/>
            </w:pPr>
            <w:r w:rsidRPr="00FF01EF">
              <w:t xml:space="preserve">Количество благоустроенных территорий </w:t>
            </w:r>
            <w:r w:rsidRPr="00FF01EF">
              <w:rPr>
                <w:rFonts w:eastAsiaTheme="minorHAnsi"/>
                <w:lang w:eastAsia="en-US"/>
              </w:rPr>
              <w:t>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C6A4" w14:textId="77777777" w:rsidR="005C4468" w:rsidRPr="00FF01EF" w:rsidRDefault="005C4468" w:rsidP="005C4468">
            <w:pPr>
              <w:pStyle w:val="a6"/>
              <w:ind w:right="-1"/>
              <w:jc w:val="center"/>
            </w:pPr>
            <w:r w:rsidRPr="00FF01EF">
              <w:t>ед.</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96B60" w14:textId="77777777" w:rsidR="005C4468" w:rsidRPr="00FF01EF" w:rsidRDefault="005C4468" w:rsidP="005C4468">
            <w:pPr>
              <w:pStyle w:val="a6"/>
              <w:ind w:right="-1"/>
              <w:jc w:val="center"/>
            </w:pPr>
            <w:r w:rsidRPr="00FF01EF">
              <w:t>10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92DFF" w14:textId="77777777" w:rsidR="005C4468" w:rsidRPr="00FF01EF" w:rsidRDefault="005C4468" w:rsidP="005C4468">
            <w:pPr>
              <w:pStyle w:val="a6"/>
              <w:ind w:right="-1"/>
              <w:jc w:val="center"/>
            </w:pPr>
            <w:r w:rsidRPr="00FF01EF">
              <w:t>13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47766DAC" w14:textId="77777777" w:rsidR="005C4468" w:rsidRPr="00FF01EF" w:rsidRDefault="005C4468" w:rsidP="005C4468">
            <w:pPr>
              <w:jc w:val="center"/>
              <w:rPr>
                <w:rFonts w:eastAsia="Calibri"/>
              </w:rPr>
            </w:pPr>
            <w:r w:rsidRPr="00FF01EF">
              <w:rPr>
                <w:rFonts w:eastAsia="Calibri"/>
              </w:rPr>
              <w:t>13*</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255A37C0" w14:textId="77777777" w:rsidR="005C4468" w:rsidRPr="00FF01EF" w:rsidRDefault="005C4468" w:rsidP="005C4468">
            <w:pPr>
              <w:jc w:val="center"/>
              <w:rPr>
                <w:rFonts w:eastAsia="Calibri"/>
              </w:rPr>
            </w:pPr>
            <w:r w:rsidRPr="00FF01EF">
              <w:rPr>
                <w:rFonts w:eastAsia="Calibri"/>
              </w:rPr>
              <w:t>0*</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119998B" w14:textId="77777777" w:rsidR="005C4468" w:rsidRPr="00FF01EF" w:rsidRDefault="005C4468" w:rsidP="005C4468">
            <w:pPr>
              <w:jc w:val="center"/>
              <w:rPr>
                <w:rFonts w:eastAsia="Calibri"/>
              </w:rPr>
            </w:pPr>
            <w:r w:rsidRPr="00FF01EF">
              <w:rPr>
                <w:rFonts w:eastAsia="Calibri"/>
              </w:rPr>
              <w:t>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1E242657" w14:textId="77777777" w:rsidR="005C4468" w:rsidRPr="00FF01EF" w:rsidRDefault="005C4468" w:rsidP="005C4468">
            <w:pPr>
              <w:jc w:val="center"/>
              <w:rPr>
                <w:rFonts w:eastAsia="Calibri"/>
              </w:rPr>
            </w:pPr>
            <w:r w:rsidRPr="00FF01EF">
              <w:rPr>
                <w:rFonts w:eastAsia="Calibri"/>
              </w:rPr>
              <w:t>0*</w:t>
            </w:r>
          </w:p>
        </w:tc>
      </w:tr>
    </w:tbl>
    <w:p w14:paraId="7CBBD5B5" w14:textId="77777777" w:rsidR="005C4468" w:rsidRPr="00FF01EF" w:rsidRDefault="005C4468" w:rsidP="005C4468">
      <w:pPr>
        <w:pStyle w:val="a6"/>
        <w:ind w:right="-1"/>
        <w:jc w:val="center"/>
        <w:rPr>
          <w:bCs/>
        </w:rPr>
      </w:pPr>
    </w:p>
    <w:p w14:paraId="4D027DF5" w14:textId="77777777" w:rsidR="005C4468" w:rsidRPr="00FF01EF" w:rsidRDefault="005C4468" w:rsidP="005C4468">
      <w:pPr>
        <w:pStyle w:val="a6"/>
        <w:ind w:right="-1"/>
        <w:jc w:val="both"/>
      </w:pPr>
      <w:r w:rsidRPr="00FF01EF">
        <w:t>*Количественный показатель подпрограммы будет определен после конкурсного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w:t>
      </w:r>
    </w:p>
    <w:p w14:paraId="73A70DEC" w14:textId="77777777" w:rsidR="005C4468" w:rsidRPr="00FF01EF" w:rsidRDefault="005C4468" w:rsidP="005C4468">
      <w:pPr>
        <w:tabs>
          <w:tab w:val="left" w:pos="8070"/>
        </w:tabs>
        <w:ind w:right="-1"/>
      </w:pPr>
    </w:p>
    <w:p w14:paraId="6ACE027B" w14:textId="77777777" w:rsidR="005C4468" w:rsidRPr="00FF01EF" w:rsidRDefault="005C4468" w:rsidP="005C4468">
      <w:pPr>
        <w:tabs>
          <w:tab w:val="left" w:pos="8070"/>
        </w:tabs>
        <w:ind w:right="-1"/>
      </w:pPr>
    </w:p>
    <w:p w14:paraId="7C420A50" w14:textId="77777777" w:rsidR="00D33A0B" w:rsidRDefault="005C4468" w:rsidP="005C4468">
      <w:pPr>
        <w:sectPr w:rsidR="00D33A0B" w:rsidSect="00D33A0B">
          <w:pgSz w:w="11906" w:h="16838"/>
          <w:pgMar w:top="851" w:right="851" w:bottom="851" w:left="851" w:header="567" w:footer="567" w:gutter="0"/>
          <w:cols w:space="708"/>
          <w:docGrid w:linePitch="360"/>
        </w:sectPr>
      </w:pPr>
      <w:r>
        <w:br w:type="page"/>
      </w:r>
    </w:p>
    <w:p w14:paraId="0C9292FB" w14:textId="77777777" w:rsidR="005C4468" w:rsidRDefault="005C4468" w:rsidP="005C4468"/>
    <w:p w14:paraId="6E1D5AA8" w14:textId="77777777" w:rsidR="005C4468" w:rsidRPr="00FF01EF" w:rsidRDefault="005C4468" w:rsidP="005C4468">
      <w:pPr>
        <w:jc w:val="right"/>
      </w:pPr>
      <w:r w:rsidRPr="00FF01EF">
        <w:t>Приложение № 31</w:t>
      </w:r>
    </w:p>
    <w:p w14:paraId="772BD710" w14:textId="77777777" w:rsidR="005C4468" w:rsidRPr="00FF01EF" w:rsidRDefault="005C4468" w:rsidP="005C4468">
      <w:pPr>
        <w:ind w:right="-1"/>
        <w:jc w:val="right"/>
      </w:pPr>
      <w:r w:rsidRPr="00FF01EF">
        <w:t>к постановлению администрации</w:t>
      </w:r>
    </w:p>
    <w:p w14:paraId="67E680B7" w14:textId="77777777" w:rsidR="005C4468" w:rsidRPr="00FF01EF" w:rsidRDefault="005C4468" w:rsidP="005C4468">
      <w:pPr>
        <w:ind w:right="-1"/>
        <w:jc w:val="right"/>
      </w:pPr>
      <w:r w:rsidRPr="00FF01EF">
        <w:t xml:space="preserve"> городского округа Тейково</w:t>
      </w:r>
    </w:p>
    <w:p w14:paraId="10E4C8B8" w14:textId="77777777" w:rsidR="005C4468" w:rsidRPr="00FF01EF" w:rsidRDefault="005C4468" w:rsidP="005C4468">
      <w:pPr>
        <w:ind w:right="-1"/>
        <w:jc w:val="right"/>
      </w:pPr>
      <w:r w:rsidRPr="00FF01EF">
        <w:t>Ивановской области</w:t>
      </w:r>
    </w:p>
    <w:p w14:paraId="33F50553" w14:textId="77777777" w:rsidR="005C4468" w:rsidRPr="00FF01EF" w:rsidRDefault="005C4468" w:rsidP="005C4468">
      <w:pPr>
        <w:tabs>
          <w:tab w:val="left" w:pos="8070"/>
        </w:tabs>
        <w:ind w:right="-1"/>
        <w:jc w:val="right"/>
      </w:pPr>
      <w:r w:rsidRPr="00FF01EF">
        <w:t xml:space="preserve">    от                 №   </w:t>
      </w:r>
    </w:p>
    <w:p w14:paraId="59DA09C2" w14:textId="77777777" w:rsidR="005C4468" w:rsidRPr="00FF01EF" w:rsidRDefault="005C4468" w:rsidP="005C4468">
      <w:pPr>
        <w:tabs>
          <w:tab w:val="left" w:pos="8070"/>
        </w:tabs>
        <w:ind w:right="-1"/>
      </w:pPr>
    </w:p>
    <w:p w14:paraId="1CB531B1" w14:textId="77777777" w:rsidR="005C4468" w:rsidRPr="00FF01EF" w:rsidRDefault="005C4468" w:rsidP="005C4468">
      <w:pPr>
        <w:pStyle w:val="a6"/>
        <w:ind w:right="-1" w:firstLine="540"/>
      </w:pPr>
      <w:r w:rsidRPr="00FF01EF">
        <w:t>3. Ресурсное обеспечение подпрограммы</w:t>
      </w:r>
      <w:r w:rsidRPr="00FF01EF">
        <w:rPr>
          <w:bCs/>
        </w:rPr>
        <w:t>.</w:t>
      </w:r>
    </w:p>
    <w:p w14:paraId="6E402173" w14:textId="77777777" w:rsidR="005C4468" w:rsidRPr="00FF01EF" w:rsidRDefault="005C4468" w:rsidP="005C4468">
      <w:pPr>
        <w:pStyle w:val="a6"/>
        <w:ind w:right="-1" w:firstLine="540"/>
        <w:jc w:val="both"/>
      </w:pPr>
      <w:r w:rsidRPr="00FF01EF">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инициативных проектов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14:paraId="2D5023ED" w14:textId="77777777" w:rsidR="005C4468" w:rsidRPr="005C4468" w:rsidRDefault="005C4468" w:rsidP="005C4468">
      <w:pPr>
        <w:pStyle w:val="ConsPlusNormal"/>
        <w:ind w:firstLine="540"/>
        <w:jc w:val="both"/>
        <w:rPr>
          <w:rFonts w:ascii="Times New Roman" w:hAnsi="Times New Roman" w:cs="Times New Roman"/>
          <w:sz w:val="24"/>
          <w:szCs w:val="24"/>
        </w:rPr>
      </w:pPr>
      <w:r w:rsidRPr="005C4468">
        <w:rPr>
          <w:rFonts w:ascii="Times New Roman" w:hAnsi="Times New Roman" w:cs="Times New Roman"/>
          <w:sz w:val="24"/>
          <w:szCs w:val="24"/>
        </w:rPr>
        <w:t>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14:paraId="767F0B58" w14:textId="77777777" w:rsidR="005C4468" w:rsidRPr="00FF01EF" w:rsidRDefault="005C4468" w:rsidP="005C4468">
      <w:pPr>
        <w:pStyle w:val="a6"/>
        <w:ind w:right="-1" w:firstLine="708"/>
        <w:jc w:val="both"/>
        <w:rPr>
          <w:bCs/>
        </w:rPr>
      </w:pPr>
    </w:p>
    <w:p w14:paraId="02E31D6B" w14:textId="77777777" w:rsidR="005C4468" w:rsidRPr="00FF01EF" w:rsidRDefault="005C4468" w:rsidP="005C4468">
      <w:pPr>
        <w:pStyle w:val="a6"/>
        <w:ind w:right="-1"/>
        <w:jc w:val="center"/>
      </w:pPr>
      <w:r w:rsidRPr="00FF01EF">
        <w:t>Таблица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p w14:paraId="5DEC3B74" w14:textId="77777777" w:rsidR="005C4468" w:rsidRPr="00FF01EF" w:rsidRDefault="005C4468" w:rsidP="005C4468">
      <w:pPr>
        <w:pStyle w:val="ConsPlusNormal"/>
        <w:ind w:firstLine="540"/>
        <w:jc w:val="right"/>
        <w:rPr>
          <w:sz w:val="24"/>
          <w:szCs w:val="24"/>
        </w:rPr>
      </w:pPr>
      <w:r w:rsidRPr="00FF01EF">
        <w:rPr>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4984"/>
        <w:gridCol w:w="2192"/>
        <w:gridCol w:w="2192"/>
        <w:gridCol w:w="1793"/>
        <w:gridCol w:w="1197"/>
        <w:gridCol w:w="1194"/>
        <w:gridCol w:w="1001"/>
      </w:tblGrid>
      <w:tr w:rsidR="005C4468" w:rsidRPr="00D33A0B" w14:paraId="6141AB15" w14:textId="77777777" w:rsidTr="00D33A0B">
        <w:tc>
          <w:tcPr>
            <w:tcW w:w="260" w:type="pct"/>
            <w:vMerge w:val="restart"/>
            <w:shd w:val="clear" w:color="auto" w:fill="auto"/>
          </w:tcPr>
          <w:p w14:paraId="4AB1CA14" w14:textId="77777777" w:rsidR="005C4468" w:rsidRPr="00D33A0B" w:rsidRDefault="005C4468" w:rsidP="005C4468">
            <w:r w:rsidRPr="00D33A0B">
              <w:t>№ п/п</w:t>
            </w:r>
          </w:p>
        </w:tc>
        <w:tc>
          <w:tcPr>
            <w:tcW w:w="1623" w:type="pct"/>
            <w:vMerge w:val="restart"/>
            <w:shd w:val="clear" w:color="auto" w:fill="auto"/>
          </w:tcPr>
          <w:p w14:paraId="21A23231" w14:textId="77777777" w:rsidR="005C4468" w:rsidRPr="00D33A0B" w:rsidRDefault="005C4468" w:rsidP="005C4468">
            <w:r w:rsidRPr="00D33A0B">
              <w:t>Наименование мероприятия/ источник финансирования</w:t>
            </w:r>
          </w:p>
        </w:tc>
        <w:tc>
          <w:tcPr>
            <w:tcW w:w="3117" w:type="pct"/>
            <w:gridSpan w:val="6"/>
            <w:shd w:val="clear" w:color="auto" w:fill="auto"/>
          </w:tcPr>
          <w:p w14:paraId="666C3BDE" w14:textId="77777777" w:rsidR="005C4468" w:rsidRPr="00D33A0B" w:rsidRDefault="005C4468" w:rsidP="005C4468">
            <w:pPr>
              <w:pStyle w:val="a6"/>
              <w:jc w:val="center"/>
            </w:pPr>
            <w:r w:rsidRPr="00D33A0B">
              <w:t xml:space="preserve">Объем финансирования (тыс. </w:t>
            </w:r>
            <w:proofErr w:type="gramStart"/>
            <w:r w:rsidRPr="00D33A0B">
              <w:t>руб.)*</w:t>
            </w:r>
            <w:proofErr w:type="gramEnd"/>
          </w:p>
        </w:tc>
      </w:tr>
      <w:tr w:rsidR="005C4468" w:rsidRPr="00D33A0B" w14:paraId="7269025E" w14:textId="77777777" w:rsidTr="00D33A0B">
        <w:trPr>
          <w:trHeight w:val="128"/>
        </w:trPr>
        <w:tc>
          <w:tcPr>
            <w:tcW w:w="260" w:type="pct"/>
            <w:vMerge/>
            <w:shd w:val="clear" w:color="auto" w:fill="auto"/>
          </w:tcPr>
          <w:p w14:paraId="2F4D3300" w14:textId="77777777" w:rsidR="005C4468" w:rsidRPr="00D33A0B" w:rsidRDefault="005C4468" w:rsidP="005C4468"/>
        </w:tc>
        <w:tc>
          <w:tcPr>
            <w:tcW w:w="1623" w:type="pct"/>
            <w:vMerge/>
            <w:shd w:val="clear" w:color="auto" w:fill="auto"/>
          </w:tcPr>
          <w:p w14:paraId="3FAA4FD5" w14:textId="77777777" w:rsidR="005C4468" w:rsidRPr="00D33A0B" w:rsidRDefault="005C4468" w:rsidP="005C4468"/>
        </w:tc>
        <w:tc>
          <w:tcPr>
            <w:tcW w:w="714" w:type="pct"/>
            <w:shd w:val="clear" w:color="auto" w:fill="auto"/>
          </w:tcPr>
          <w:p w14:paraId="03C56723" w14:textId="77777777" w:rsidR="005C4468" w:rsidRPr="00D33A0B" w:rsidRDefault="005C4468" w:rsidP="005C4468">
            <w:pPr>
              <w:pStyle w:val="a6"/>
              <w:jc w:val="both"/>
            </w:pPr>
            <w:r w:rsidRPr="00D33A0B">
              <w:t>2023</w:t>
            </w:r>
          </w:p>
        </w:tc>
        <w:tc>
          <w:tcPr>
            <w:tcW w:w="714" w:type="pct"/>
            <w:shd w:val="clear" w:color="auto" w:fill="auto"/>
          </w:tcPr>
          <w:p w14:paraId="47126B80" w14:textId="77777777" w:rsidR="005C4468" w:rsidRPr="00D33A0B" w:rsidRDefault="005C4468" w:rsidP="005C4468">
            <w:pPr>
              <w:pStyle w:val="a6"/>
              <w:jc w:val="both"/>
            </w:pPr>
            <w:r w:rsidRPr="00D33A0B">
              <w:t>2024</w:t>
            </w:r>
          </w:p>
        </w:tc>
        <w:tc>
          <w:tcPr>
            <w:tcW w:w="584" w:type="pct"/>
            <w:shd w:val="clear" w:color="auto" w:fill="auto"/>
          </w:tcPr>
          <w:p w14:paraId="28B2F9C6" w14:textId="77777777" w:rsidR="005C4468" w:rsidRPr="00D33A0B" w:rsidRDefault="005C4468" w:rsidP="005C4468">
            <w:pPr>
              <w:pStyle w:val="a6"/>
              <w:jc w:val="both"/>
            </w:pPr>
            <w:r w:rsidRPr="00D33A0B">
              <w:t>2025</w:t>
            </w:r>
          </w:p>
        </w:tc>
        <w:tc>
          <w:tcPr>
            <w:tcW w:w="390" w:type="pct"/>
            <w:shd w:val="clear" w:color="auto" w:fill="auto"/>
          </w:tcPr>
          <w:p w14:paraId="7524E676" w14:textId="77777777" w:rsidR="005C4468" w:rsidRPr="00D33A0B" w:rsidRDefault="005C4468" w:rsidP="005C4468">
            <w:pPr>
              <w:pStyle w:val="a6"/>
              <w:jc w:val="both"/>
            </w:pPr>
            <w:r w:rsidRPr="00D33A0B">
              <w:t>2026</w:t>
            </w:r>
          </w:p>
        </w:tc>
        <w:tc>
          <w:tcPr>
            <w:tcW w:w="389" w:type="pct"/>
            <w:shd w:val="clear" w:color="auto" w:fill="auto"/>
          </w:tcPr>
          <w:p w14:paraId="23AA2C4A" w14:textId="77777777" w:rsidR="005C4468" w:rsidRPr="00D33A0B" w:rsidRDefault="005C4468" w:rsidP="005C4468">
            <w:pPr>
              <w:pStyle w:val="a6"/>
              <w:jc w:val="both"/>
            </w:pPr>
            <w:r w:rsidRPr="00D33A0B">
              <w:t>2027</w:t>
            </w:r>
          </w:p>
        </w:tc>
        <w:tc>
          <w:tcPr>
            <w:tcW w:w="325" w:type="pct"/>
            <w:shd w:val="clear" w:color="auto" w:fill="auto"/>
          </w:tcPr>
          <w:p w14:paraId="5271CA41" w14:textId="77777777" w:rsidR="005C4468" w:rsidRPr="00D33A0B" w:rsidRDefault="005C4468" w:rsidP="005C4468">
            <w:pPr>
              <w:pStyle w:val="a6"/>
              <w:jc w:val="both"/>
            </w:pPr>
            <w:r w:rsidRPr="00D33A0B">
              <w:t>2028</w:t>
            </w:r>
          </w:p>
        </w:tc>
      </w:tr>
      <w:tr w:rsidR="005C4468" w:rsidRPr="00D33A0B" w14:paraId="78B4BBCF" w14:textId="77777777" w:rsidTr="00D33A0B">
        <w:tc>
          <w:tcPr>
            <w:tcW w:w="260" w:type="pct"/>
            <w:vMerge w:val="restart"/>
            <w:shd w:val="clear" w:color="auto" w:fill="auto"/>
          </w:tcPr>
          <w:p w14:paraId="418CB96C" w14:textId="77777777" w:rsidR="005C4468" w:rsidRPr="00D33A0B" w:rsidRDefault="005C4468" w:rsidP="005C4468">
            <w:r w:rsidRPr="00D33A0B">
              <w:t>1.</w:t>
            </w:r>
          </w:p>
        </w:tc>
        <w:tc>
          <w:tcPr>
            <w:tcW w:w="1623" w:type="pct"/>
            <w:shd w:val="clear" w:color="auto" w:fill="auto"/>
          </w:tcPr>
          <w:p w14:paraId="4EB24604" w14:textId="77777777" w:rsidR="005C4468" w:rsidRPr="00D33A0B" w:rsidRDefault="005C4468" w:rsidP="005C4468">
            <w:r w:rsidRPr="00D33A0B">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714" w:type="pct"/>
            <w:shd w:val="clear" w:color="auto" w:fill="auto"/>
          </w:tcPr>
          <w:p w14:paraId="2834E2DE" w14:textId="77777777" w:rsidR="005C4468" w:rsidRPr="00D33A0B" w:rsidRDefault="005C4468" w:rsidP="005C4468">
            <w:r w:rsidRPr="00D33A0B">
              <w:t>10 230,27184</w:t>
            </w:r>
          </w:p>
        </w:tc>
        <w:tc>
          <w:tcPr>
            <w:tcW w:w="714" w:type="pct"/>
            <w:shd w:val="clear" w:color="auto" w:fill="auto"/>
          </w:tcPr>
          <w:p w14:paraId="0FF02935" w14:textId="77777777" w:rsidR="005C4468" w:rsidRPr="00D33A0B" w:rsidRDefault="005C4468" w:rsidP="005C4468">
            <w:r w:rsidRPr="00D33A0B">
              <w:t>12 826,59423</w:t>
            </w:r>
          </w:p>
        </w:tc>
        <w:tc>
          <w:tcPr>
            <w:tcW w:w="584" w:type="pct"/>
            <w:shd w:val="clear" w:color="auto" w:fill="auto"/>
          </w:tcPr>
          <w:p w14:paraId="0B697F78" w14:textId="77777777" w:rsidR="005C4468" w:rsidRPr="00D33A0B" w:rsidRDefault="005C4468" w:rsidP="005C4468">
            <w:r w:rsidRPr="00D33A0B">
              <w:t>2294,11765*</w:t>
            </w:r>
          </w:p>
        </w:tc>
        <w:tc>
          <w:tcPr>
            <w:tcW w:w="390" w:type="pct"/>
            <w:shd w:val="clear" w:color="auto" w:fill="auto"/>
          </w:tcPr>
          <w:p w14:paraId="694BCE52" w14:textId="77777777" w:rsidR="005C4468" w:rsidRPr="00D33A0B" w:rsidRDefault="005C4468" w:rsidP="005C4468">
            <w:r w:rsidRPr="00D33A0B">
              <w:t>0,00</w:t>
            </w:r>
          </w:p>
        </w:tc>
        <w:tc>
          <w:tcPr>
            <w:tcW w:w="389" w:type="pct"/>
            <w:shd w:val="clear" w:color="auto" w:fill="auto"/>
          </w:tcPr>
          <w:p w14:paraId="1C3714AE" w14:textId="77777777" w:rsidR="005C4468" w:rsidRPr="00D33A0B" w:rsidRDefault="005C4468" w:rsidP="005C4468">
            <w:r w:rsidRPr="00D33A0B">
              <w:t>0,00</w:t>
            </w:r>
          </w:p>
        </w:tc>
        <w:tc>
          <w:tcPr>
            <w:tcW w:w="325" w:type="pct"/>
            <w:shd w:val="clear" w:color="auto" w:fill="auto"/>
          </w:tcPr>
          <w:p w14:paraId="0821187A" w14:textId="77777777" w:rsidR="005C4468" w:rsidRPr="00D33A0B" w:rsidRDefault="005C4468" w:rsidP="005C4468">
            <w:r w:rsidRPr="00D33A0B">
              <w:t>0,00</w:t>
            </w:r>
          </w:p>
        </w:tc>
      </w:tr>
      <w:tr w:rsidR="005C4468" w:rsidRPr="00D33A0B" w14:paraId="08372DEE" w14:textId="77777777" w:rsidTr="00D33A0B">
        <w:tc>
          <w:tcPr>
            <w:tcW w:w="260" w:type="pct"/>
            <w:vMerge/>
            <w:shd w:val="clear" w:color="auto" w:fill="auto"/>
          </w:tcPr>
          <w:p w14:paraId="4895FCF1" w14:textId="77777777" w:rsidR="005C4468" w:rsidRPr="00D33A0B" w:rsidRDefault="005C4468" w:rsidP="005C4468"/>
        </w:tc>
        <w:tc>
          <w:tcPr>
            <w:tcW w:w="1623" w:type="pct"/>
            <w:shd w:val="clear" w:color="auto" w:fill="auto"/>
          </w:tcPr>
          <w:p w14:paraId="3D15966C" w14:textId="77777777" w:rsidR="005C4468" w:rsidRPr="00D33A0B" w:rsidRDefault="005C4468" w:rsidP="005C4468">
            <w:r w:rsidRPr="00D33A0B">
              <w:t xml:space="preserve">- областной бюджет </w:t>
            </w:r>
          </w:p>
        </w:tc>
        <w:tc>
          <w:tcPr>
            <w:tcW w:w="714" w:type="pct"/>
            <w:shd w:val="clear" w:color="auto" w:fill="auto"/>
          </w:tcPr>
          <w:p w14:paraId="00388428" w14:textId="77777777" w:rsidR="005C4468" w:rsidRPr="00D33A0B" w:rsidRDefault="005C4468" w:rsidP="005C4468">
            <w:r w:rsidRPr="00D33A0B">
              <w:t>8 463,27401</w:t>
            </w:r>
          </w:p>
        </w:tc>
        <w:tc>
          <w:tcPr>
            <w:tcW w:w="714" w:type="pct"/>
            <w:shd w:val="clear" w:color="auto" w:fill="auto"/>
          </w:tcPr>
          <w:p w14:paraId="13329A9F" w14:textId="77777777" w:rsidR="005C4468" w:rsidRPr="00D33A0B" w:rsidRDefault="005C4468" w:rsidP="005C4468">
            <w:r w:rsidRPr="00D33A0B">
              <w:t>10 866,34743</w:t>
            </w:r>
          </w:p>
        </w:tc>
        <w:tc>
          <w:tcPr>
            <w:tcW w:w="584" w:type="pct"/>
            <w:shd w:val="clear" w:color="auto" w:fill="auto"/>
          </w:tcPr>
          <w:p w14:paraId="1762800F" w14:textId="77777777" w:rsidR="005C4468" w:rsidRPr="00D33A0B" w:rsidRDefault="005C4468" w:rsidP="005C4468">
            <w:r w:rsidRPr="00D33A0B">
              <w:t>0,00*</w:t>
            </w:r>
          </w:p>
        </w:tc>
        <w:tc>
          <w:tcPr>
            <w:tcW w:w="390" w:type="pct"/>
            <w:shd w:val="clear" w:color="auto" w:fill="auto"/>
          </w:tcPr>
          <w:p w14:paraId="38D78D6E" w14:textId="77777777" w:rsidR="005C4468" w:rsidRPr="00D33A0B" w:rsidRDefault="005C4468" w:rsidP="005C4468">
            <w:r w:rsidRPr="00D33A0B">
              <w:t>0,00</w:t>
            </w:r>
          </w:p>
        </w:tc>
        <w:tc>
          <w:tcPr>
            <w:tcW w:w="389" w:type="pct"/>
            <w:shd w:val="clear" w:color="auto" w:fill="auto"/>
          </w:tcPr>
          <w:p w14:paraId="40599A05" w14:textId="77777777" w:rsidR="005C4468" w:rsidRPr="00D33A0B" w:rsidRDefault="005C4468" w:rsidP="005C4468">
            <w:r w:rsidRPr="00D33A0B">
              <w:t>0,00</w:t>
            </w:r>
          </w:p>
        </w:tc>
        <w:tc>
          <w:tcPr>
            <w:tcW w:w="325" w:type="pct"/>
            <w:shd w:val="clear" w:color="auto" w:fill="auto"/>
          </w:tcPr>
          <w:p w14:paraId="487694CC" w14:textId="77777777" w:rsidR="005C4468" w:rsidRPr="00D33A0B" w:rsidRDefault="005C4468" w:rsidP="005C4468">
            <w:r w:rsidRPr="00D33A0B">
              <w:t>0,00</w:t>
            </w:r>
          </w:p>
        </w:tc>
      </w:tr>
      <w:tr w:rsidR="005C4468" w:rsidRPr="00D33A0B" w14:paraId="1671B867" w14:textId="77777777" w:rsidTr="00D33A0B">
        <w:tc>
          <w:tcPr>
            <w:tcW w:w="260" w:type="pct"/>
            <w:vMerge/>
            <w:shd w:val="clear" w:color="auto" w:fill="auto"/>
          </w:tcPr>
          <w:p w14:paraId="47E9B271" w14:textId="77777777" w:rsidR="005C4468" w:rsidRPr="00D33A0B" w:rsidRDefault="005C4468" w:rsidP="005C4468"/>
        </w:tc>
        <w:tc>
          <w:tcPr>
            <w:tcW w:w="1623" w:type="pct"/>
            <w:shd w:val="clear" w:color="auto" w:fill="auto"/>
          </w:tcPr>
          <w:p w14:paraId="6B6F6E9E" w14:textId="77777777" w:rsidR="005C4468" w:rsidRPr="00D33A0B" w:rsidRDefault="005C4468" w:rsidP="005C4468">
            <w:r w:rsidRPr="00D33A0B">
              <w:t>- бюджет г. Тейково</w:t>
            </w:r>
          </w:p>
        </w:tc>
        <w:tc>
          <w:tcPr>
            <w:tcW w:w="714" w:type="pct"/>
            <w:shd w:val="clear" w:color="auto" w:fill="auto"/>
          </w:tcPr>
          <w:p w14:paraId="2CF38DDF" w14:textId="77777777" w:rsidR="005C4468" w:rsidRPr="00D33A0B" w:rsidRDefault="005C4468" w:rsidP="005C4468">
            <w:r w:rsidRPr="00D33A0B">
              <w:t>1 176,83409</w:t>
            </w:r>
          </w:p>
        </w:tc>
        <w:tc>
          <w:tcPr>
            <w:tcW w:w="714" w:type="pct"/>
            <w:shd w:val="clear" w:color="auto" w:fill="auto"/>
          </w:tcPr>
          <w:p w14:paraId="16968233" w14:textId="77777777" w:rsidR="005C4468" w:rsidRPr="00D33A0B" w:rsidRDefault="005C4468" w:rsidP="005C4468">
            <w:r w:rsidRPr="00D33A0B">
              <w:t>956,28697</w:t>
            </w:r>
          </w:p>
        </w:tc>
        <w:tc>
          <w:tcPr>
            <w:tcW w:w="584" w:type="pct"/>
            <w:shd w:val="clear" w:color="auto" w:fill="auto"/>
          </w:tcPr>
          <w:p w14:paraId="270D9E5E" w14:textId="77777777" w:rsidR="005C4468" w:rsidRPr="00D33A0B" w:rsidRDefault="005C4468" w:rsidP="005C4468">
            <w:r w:rsidRPr="00D33A0B">
              <w:t>2294,11765*</w:t>
            </w:r>
          </w:p>
        </w:tc>
        <w:tc>
          <w:tcPr>
            <w:tcW w:w="390" w:type="pct"/>
            <w:shd w:val="clear" w:color="auto" w:fill="auto"/>
          </w:tcPr>
          <w:p w14:paraId="50814CB2" w14:textId="77777777" w:rsidR="005C4468" w:rsidRPr="00D33A0B" w:rsidRDefault="005C4468" w:rsidP="005C4468">
            <w:r w:rsidRPr="00D33A0B">
              <w:t>0,00</w:t>
            </w:r>
          </w:p>
        </w:tc>
        <w:tc>
          <w:tcPr>
            <w:tcW w:w="389" w:type="pct"/>
            <w:shd w:val="clear" w:color="auto" w:fill="auto"/>
          </w:tcPr>
          <w:p w14:paraId="0B682C9F" w14:textId="77777777" w:rsidR="005C4468" w:rsidRPr="00D33A0B" w:rsidRDefault="005C4468" w:rsidP="005C4468">
            <w:r w:rsidRPr="00D33A0B">
              <w:t>0,00</w:t>
            </w:r>
          </w:p>
        </w:tc>
        <w:tc>
          <w:tcPr>
            <w:tcW w:w="325" w:type="pct"/>
            <w:shd w:val="clear" w:color="auto" w:fill="auto"/>
          </w:tcPr>
          <w:p w14:paraId="36848F14" w14:textId="77777777" w:rsidR="005C4468" w:rsidRPr="00D33A0B" w:rsidRDefault="005C4468" w:rsidP="005C4468">
            <w:r w:rsidRPr="00D33A0B">
              <w:t>0,00</w:t>
            </w:r>
          </w:p>
        </w:tc>
      </w:tr>
      <w:tr w:rsidR="005C4468" w:rsidRPr="00D33A0B" w14:paraId="7125A19F" w14:textId="77777777" w:rsidTr="00D33A0B">
        <w:tc>
          <w:tcPr>
            <w:tcW w:w="260" w:type="pct"/>
            <w:vMerge/>
            <w:shd w:val="clear" w:color="auto" w:fill="auto"/>
          </w:tcPr>
          <w:p w14:paraId="23BBFB7F" w14:textId="77777777" w:rsidR="005C4468" w:rsidRPr="00D33A0B" w:rsidRDefault="005C4468" w:rsidP="005C4468"/>
        </w:tc>
        <w:tc>
          <w:tcPr>
            <w:tcW w:w="1623" w:type="pct"/>
            <w:shd w:val="clear" w:color="auto" w:fill="auto"/>
          </w:tcPr>
          <w:p w14:paraId="7DABF3D3" w14:textId="77777777" w:rsidR="005C4468" w:rsidRPr="00D33A0B" w:rsidRDefault="005C4468" w:rsidP="005C4468">
            <w:r w:rsidRPr="00D33A0B">
              <w:t>-средства граждан, поддержавших проект</w:t>
            </w:r>
          </w:p>
        </w:tc>
        <w:tc>
          <w:tcPr>
            <w:tcW w:w="714" w:type="pct"/>
            <w:shd w:val="clear" w:color="auto" w:fill="auto"/>
          </w:tcPr>
          <w:p w14:paraId="48B5EACD" w14:textId="77777777" w:rsidR="005C4468" w:rsidRPr="00D33A0B" w:rsidRDefault="005C4468" w:rsidP="005C4468">
            <w:r w:rsidRPr="00D33A0B">
              <w:t>401,86374</w:t>
            </w:r>
          </w:p>
        </w:tc>
        <w:tc>
          <w:tcPr>
            <w:tcW w:w="714" w:type="pct"/>
            <w:shd w:val="clear" w:color="auto" w:fill="auto"/>
          </w:tcPr>
          <w:p w14:paraId="05FD8BC6" w14:textId="77777777" w:rsidR="005C4468" w:rsidRPr="00D33A0B" w:rsidRDefault="005C4468" w:rsidP="005C4468">
            <w:r w:rsidRPr="00D33A0B">
              <w:t>682,02783</w:t>
            </w:r>
          </w:p>
        </w:tc>
        <w:tc>
          <w:tcPr>
            <w:tcW w:w="584" w:type="pct"/>
            <w:shd w:val="clear" w:color="auto" w:fill="auto"/>
          </w:tcPr>
          <w:p w14:paraId="6AE7E17A" w14:textId="77777777" w:rsidR="005C4468" w:rsidRPr="00D33A0B" w:rsidRDefault="005C4468" w:rsidP="005C4468">
            <w:r w:rsidRPr="00D33A0B">
              <w:t>0,00*</w:t>
            </w:r>
          </w:p>
        </w:tc>
        <w:tc>
          <w:tcPr>
            <w:tcW w:w="390" w:type="pct"/>
            <w:shd w:val="clear" w:color="auto" w:fill="auto"/>
          </w:tcPr>
          <w:p w14:paraId="5CC1E826" w14:textId="77777777" w:rsidR="005C4468" w:rsidRPr="00D33A0B" w:rsidRDefault="005C4468" w:rsidP="005C4468">
            <w:r w:rsidRPr="00D33A0B">
              <w:t>0,00</w:t>
            </w:r>
          </w:p>
        </w:tc>
        <w:tc>
          <w:tcPr>
            <w:tcW w:w="389" w:type="pct"/>
            <w:shd w:val="clear" w:color="auto" w:fill="auto"/>
          </w:tcPr>
          <w:p w14:paraId="15F3EA20" w14:textId="77777777" w:rsidR="005C4468" w:rsidRPr="00D33A0B" w:rsidRDefault="005C4468" w:rsidP="005C4468">
            <w:r w:rsidRPr="00D33A0B">
              <w:t>0,00</w:t>
            </w:r>
          </w:p>
        </w:tc>
        <w:tc>
          <w:tcPr>
            <w:tcW w:w="325" w:type="pct"/>
            <w:shd w:val="clear" w:color="auto" w:fill="auto"/>
          </w:tcPr>
          <w:p w14:paraId="49698BD1" w14:textId="77777777" w:rsidR="005C4468" w:rsidRPr="00D33A0B" w:rsidRDefault="005C4468" w:rsidP="005C4468">
            <w:r w:rsidRPr="00D33A0B">
              <w:t>0,00</w:t>
            </w:r>
          </w:p>
        </w:tc>
      </w:tr>
      <w:tr w:rsidR="005C4468" w:rsidRPr="00D33A0B" w14:paraId="4193A461" w14:textId="77777777" w:rsidTr="00D33A0B">
        <w:tc>
          <w:tcPr>
            <w:tcW w:w="260" w:type="pct"/>
            <w:vMerge/>
            <w:shd w:val="clear" w:color="auto" w:fill="auto"/>
          </w:tcPr>
          <w:p w14:paraId="4BB642A7" w14:textId="77777777" w:rsidR="005C4468" w:rsidRPr="00D33A0B" w:rsidRDefault="005C4468" w:rsidP="005C4468"/>
        </w:tc>
        <w:tc>
          <w:tcPr>
            <w:tcW w:w="1623" w:type="pct"/>
            <w:shd w:val="clear" w:color="auto" w:fill="auto"/>
          </w:tcPr>
          <w:p w14:paraId="2A27DE1B"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568078B1" w14:textId="77777777" w:rsidR="005C4468" w:rsidRPr="00D33A0B" w:rsidRDefault="005C4468" w:rsidP="005C4468">
            <w:r w:rsidRPr="00D33A0B">
              <w:t>188,30000</w:t>
            </w:r>
          </w:p>
        </w:tc>
        <w:tc>
          <w:tcPr>
            <w:tcW w:w="714" w:type="pct"/>
            <w:shd w:val="clear" w:color="auto" w:fill="auto"/>
          </w:tcPr>
          <w:p w14:paraId="19A2F1B3" w14:textId="77777777" w:rsidR="005C4468" w:rsidRPr="00D33A0B" w:rsidRDefault="005C4468" w:rsidP="005C4468">
            <w:r w:rsidRPr="00D33A0B">
              <w:t>321,93200</w:t>
            </w:r>
          </w:p>
        </w:tc>
        <w:tc>
          <w:tcPr>
            <w:tcW w:w="584" w:type="pct"/>
            <w:shd w:val="clear" w:color="auto" w:fill="auto"/>
          </w:tcPr>
          <w:p w14:paraId="1B1F19E0" w14:textId="77777777" w:rsidR="005C4468" w:rsidRPr="00D33A0B" w:rsidRDefault="005C4468" w:rsidP="005C4468">
            <w:r w:rsidRPr="00D33A0B">
              <w:t>0,00*</w:t>
            </w:r>
          </w:p>
        </w:tc>
        <w:tc>
          <w:tcPr>
            <w:tcW w:w="390" w:type="pct"/>
            <w:shd w:val="clear" w:color="auto" w:fill="auto"/>
          </w:tcPr>
          <w:p w14:paraId="1330628C" w14:textId="77777777" w:rsidR="005C4468" w:rsidRPr="00D33A0B" w:rsidRDefault="005C4468" w:rsidP="005C4468">
            <w:r w:rsidRPr="00D33A0B">
              <w:t>0,00</w:t>
            </w:r>
          </w:p>
        </w:tc>
        <w:tc>
          <w:tcPr>
            <w:tcW w:w="389" w:type="pct"/>
            <w:shd w:val="clear" w:color="auto" w:fill="auto"/>
          </w:tcPr>
          <w:p w14:paraId="424142DE" w14:textId="77777777" w:rsidR="005C4468" w:rsidRPr="00D33A0B" w:rsidRDefault="005C4468" w:rsidP="005C4468">
            <w:r w:rsidRPr="00D33A0B">
              <w:t>0,00</w:t>
            </w:r>
          </w:p>
        </w:tc>
        <w:tc>
          <w:tcPr>
            <w:tcW w:w="325" w:type="pct"/>
            <w:shd w:val="clear" w:color="auto" w:fill="auto"/>
          </w:tcPr>
          <w:p w14:paraId="5CAF065A" w14:textId="77777777" w:rsidR="005C4468" w:rsidRPr="00D33A0B" w:rsidRDefault="005C4468" w:rsidP="005C4468">
            <w:r w:rsidRPr="00D33A0B">
              <w:t>0,00</w:t>
            </w:r>
          </w:p>
        </w:tc>
      </w:tr>
      <w:tr w:rsidR="005C4468" w:rsidRPr="00D33A0B" w14:paraId="4129D455" w14:textId="77777777" w:rsidTr="00D33A0B">
        <w:tc>
          <w:tcPr>
            <w:tcW w:w="260" w:type="pct"/>
            <w:vMerge w:val="restart"/>
            <w:shd w:val="clear" w:color="auto" w:fill="auto"/>
          </w:tcPr>
          <w:p w14:paraId="5815F67A" w14:textId="77777777" w:rsidR="005C4468" w:rsidRPr="00D33A0B" w:rsidRDefault="005C4468" w:rsidP="005C4468">
            <w:r w:rsidRPr="00D33A0B">
              <w:t>1.1</w:t>
            </w:r>
          </w:p>
        </w:tc>
        <w:tc>
          <w:tcPr>
            <w:tcW w:w="1623" w:type="pct"/>
            <w:shd w:val="clear" w:color="auto" w:fill="auto"/>
          </w:tcPr>
          <w:p w14:paraId="5D9D8CF8" w14:textId="77777777" w:rsidR="005C4468" w:rsidRPr="00D33A0B" w:rsidRDefault="005C4468" w:rsidP="005C4468">
            <w:r w:rsidRPr="00D33A0B">
              <w:t xml:space="preserve">Благоустройство дворовой </w:t>
            </w:r>
            <w:proofErr w:type="gramStart"/>
            <w:r w:rsidRPr="00D33A0B">
              <w:t>территории  путем</w:t>
            </w:r>
            <w:proofErr w:type="gramEnd"/>
            <w:r w:rsidRPr="00D33A0B">
              <w:t xml:space="preserve"> установки детской игровой площадки по адресу: Ивановская область, г. Тейково, между ул. 2-я </w:t>
            </w:r>
            <w:proofErr w:type="spellStart"/>
            <w:r w:rsidRPr="00D33A0B">
              <w:t>Комовская</w:t>
            </w:r>
            <w:proofErr w:type="spellEnd"/>
            <w:r w:rsidRPr="00D33A0B">
              <w:t xml:space="preserve">, д. 15 и ул. 1-я </w:t>
            </w:r>
            <w:proofErr w:type="spellStart"/>
            <w:r w:rsidRPr="00D33A0B">
              <w:t>Комовская</w:t>
            </w:r>
            <w:proofErr w:type="spellEnd"/>
            <w:r w:rsidRPr="00D33A0B">
              <w:t>, д. 14</w:t>
            </w:r>
          </w:p>
        </w:tc>
        <w:tc>
          <w:tcPr>
            <w:tcW w:w="714" w:type="pct"/>
            <w:shd w:val="clear" w:color="auto" w:fill="auto"/>
          </w:tcPr>
          <w:p w14:paraId="00360075" w14:textId="77777777" w:rsidR="005C4468" w:rsidRPr="00D33A0B" w:rsidRDefault="005C4468" w:rsidP="005C4468">
            <w:r w:rsidRPr="00D33A0B">
              <w:t>1 200,37200</w:t>
            </w:r>
          </w:p>
        </w:tc>
        <w:tc>
          <w:tcPr>
            <w:tcW w:w="714" w:type="pct"/>
            <w:shd w:val="clear" w:color="auto" w:fill="auto"/>
          </w:tcPr>
          <w:p w14:paraId="32BC2D5F" w14:textId="77777777" w:rsidR="005C4468" w:rsidRPr="00D33A0B" w:rsidRDefault="005C4468" w:rsidP="005C4468">
            <w:r w:rsidRPr="00D33A0B">
              <w:t>0,00</w:t>
            </w:r>
          </w:p>
        </w:tc>
        <w:tc>
          <w:tcPr>
            <w:tcW w:w="584" w:type="pct"/>
            <w:shd w:val="clear" w:color="auto" w:fill="auto"/>
          </w:tcPr>
          <w:p w14:paraId="78255713" w14:textId="77777777" w:rsidR="005C4468" w:rsidRPr="00D33A0B" w:rsidRDefault="005C4468" w:rsidP="005C4468">
            <w:r w:rsidRPr="00D33A0B">
              <w:t>0,00</w:t>
            </w:r>
          </w:p>
        </w:tc>
        <w:tc>
          <w:tcPr>
            <w:tcW w:w="390" w:type="pct"/>
            <w:shd w:val="clear" w:color="auto" w:fill="auto"/>
          </w:tcPr>
          <w:p w14:paraId="4B8A59A8" w14:textId="77777777" w:rsidR="005C4468" w:rsidRPr="00D33A0B" w:rsidRDefault="005C4468" w:rsidP="005C4468">
            <w:r w:rsidRPr="00D33A0B">
              <w:t>0,00</w:t>
            </w:r>
          </w:p>
        </w:tc>
        <w:tc>
          <w:tcPr>
            <w:tcW w:w="389" w:type="pct"/>
            <w:shd w:val="clear" w:color="auto" w:fill="auto"/>
          </w:tcPr>
          <w:p w14:paraId="159E4F49" w14:textId="77777777" w:rsidR="005C4468" w:rsidRPr="00D33A0B" w:rsidRDefault="005C4468" w:rsidP="005C4468">
            <w:r w:rsidRPr="00D33A0B">
              <w:t>0,00</w:t>
            </w:r>
          </w:p>
        </w:tc>
        <w:tc>
          <w:tcPr>
            <w:tcW w:w="325" w:type="pct"/>
            <w:shd w:val="clear" w:color="auto" w:fill="auto"/>
          </w:tcPr>
          <w:p w14:paraId="75546168" w14:textId="77777777" w:rsidR="005C4468" w:rsidRPr="00D33A0B" w:rsidRDefault="005C4468" w:rsidP="005C4468">
            <w:r w:rsidRPr="00D33A0B">
              <w:t>0,00</w:t>
            </w:r>
          </w:p>
        </w:tc>
      </w:tr>
      <w:tr w:rsidR="005C4468" w:rsidRPr="00D33A0B" w14:paraId="24DB82FC" w14:textId="77777777" w:rsidTr="00D33A0B">
        <w:tc>
          <w:tcPr>
            <w:tcW w:w="260" w:type="pct"/>
            <w:vMerge/>
            <w:shd w:val="clear" w:color="auto" w:fill="auto"/>
          </w:tcPr>
          <w:p w14:paraId="7CC39CF6" w14:textId="77777777" w:rsidR="005C4468" w:rsidRPr="00D33A0B" w:rsidRDefault="005C4468" w:rsidP="005C4468"/>
        </w:tc>
        <w:tc>
          <w:tcPr>
            <w:tcW w:w="1623" w:type="pct"/>
            <w:shd w:val="clear" w:color="auto" w:fill="auto"/>
          </w:tcPr>
          <w:p w14:paraId="776992A2" w14:textId="77777777" w:rsidR="005C4468" w:rsidRPr="00D33A0B" w:rsidRDefault="005C4468" w:rsidP="005C4468">
            <w:r w:rsidRPr="00D33A0B">
              <w:t xml:space="preserve">- областной бюджет </w:t>
            </w:r>
          </w:p>
        </w:tc>
        <w:tc>
          <w:tcPr>
            <w:tcW w:w="714" w:type="pct"/>
            <w:shd w:val="clear" w:color="auto" w:fill="auto"/>
          </w:tcPr>
          <w:p w14:paraId="282B4810" w14:textId="77777777" w:rsidR="005C4468" w:rsidRPr="00D33A0B" w:rsidRDefault="005C4468" w:rsidP="005C4468">
            <w:r w:rsidRPr="00D33A0B">
              <w:t>900,00</w:t>
            </w:r>
          </w:p>
        </w:tc>
        <w:tc>
          <w:tcPr>
            <w:tcW w:w="714" w:type="pct"/>
            <w:shd w:val="clear" w:color="auto" w:fill="auto"/>
          </w:tcPr>
          <w:p w14:paraId="1F78675B" w14:textId="77777777" w:rsidR="005C4468" w:rsidRPr="00D33A0B" w:rsidRDefault="005C4468" w:rsidP="005C4468">
            <w:r w:rsidRPr="00D33A0B">
              <w:t>0,00</w:t>
            </w:r>
          </w:p>
        </w:tc>
        <w:tc>
          <w:tcPr>
            <w:tcW w:w="584" w:type="pct"/>
            <w:shd w:val="clear" w:color="auto" w:fill="auto"/>
          </w:tcPr>
          <w:p w14:paraId="6921C3DB" w14:textId="77777777" w:rsidR="005C4468" w:rsidRPr="00D33A0B" w:rsidRDefault="005C4468" w:rsidP="005C4468">
            <w:r w:rsidRPr="00D33A0B">
              <w:t>0,00</w:t>
            </w:r>
          </w:p>
        </w:tc>
        <w:tc>
          <w:tcPr>
            <w:tcW w:w="390" w:type="pct"/>
            <w:shd w:val="clear" w:color="auto" w:fill="auto"/>
          </w:tcPr>
          <w:p w14:paraId="4F63926F" w14:textId="77777777" w:rsidR="005C4468" w:rsidRPr="00D33A0B" w:rsidRDefault="005C4468" w:rsidP="005C4468">
            <w:r w:rsidRPr="00D33A0B">
              <w:t>0,00</w:t>
            </w:r>
          </w:p>
        </w:tc>
        <w:tc>
          <w:tcPr>
            <w:tcW w:w="389" w:type="pct"/>
            <w:shd w:val="clear" w:color="auto" w:fill="auto"/>
          </w:tcPr>
          <w:p w14:paraId="39F5790D" w14:textId="77777777" w:rsidR="005C4468" w:rsidRPr="00D33A0B" w:rsidRDefault="005C4468" w:rsidP="005C4468">
            <w:r w:rsidRPr="00D33A0B">
              <w:t>0,00</w:t>
            </w:r>
          </w:p>
        </w:tc>
        <w:tc>
          <w:tcPr>
            <w:tcW w:w="325" w:type="pct"/>
            <w:shd w:val="clear" w:color="auto" w:fill="auto"/>
          </w:tcPr>
          <w:p w14:paraId="1931C190" w14:textId="77777777" w:rsidR="005C4468" w:rsidRPr="00D33A0B" w:rsidRDefault="005C4468" w:rsidP="005C4468">
            <w:r w:rsidRPr="00D33A0B">
              <w:t>0,00</w:t>
            </w:r>
          </w:p>
        </w:tc>
      </w:tr>
      <w:tr w:rsidR="005C4468" w:rsidRPr="00D33A0B" w14:paraId="12ADA1CF" w14:textId="77777777" w:rsidTr="00D33A0B">
        <w:tc>
          <w:tcPr>
            <w:tcW w:w="260" w:type="pct"/>
            <w:vMerge/>
            <w:shd w:val="clear" w:color="auto" w:fill="auto"/>
          </w:tcPr>
          <w:p w14:paraId="143CD6F0" w14:textId="77777777" w:rsidR="005C4468" w:rsidRPr="00D33A0B" w:rsidRDefault="005C4468" w:rsidP="005C4468"/>
        </w:tc>
        <w:tc>
          <w:tcPr>
            <w:tcW w:w="1623" w:type="pct"/>
            <w:shd w:val="clear" w:color="auto" w:fill="auto"/>
          </w:tcPr>
          <w:p w14:paraId="7D0E8369" w14:textId="77777777" w:rsidR="005C4468" w:rsidRPr="00D33A0B" w:rsidRDefault="005C4468" w:rsidP="005C4468">
            <w:r w:rsidRPr="00D33A0B">
              <w:t>- бюджет г. Тейково</w:t>
            </w:r>
          </w:p>
        </w:tc>
        <w:tc>
          <w:tcPr>
            <w:tcW w:w="714" w:type="pct"/>
            <w:shd w:val="clear" w:color="auto" w:fill="auto"/>
          </w:tcPr>
          <w:p w14:paraId="30D44543" w14:textId="77777777" w:rsidR="005C4468" w:rsidRPr="00D33A0B" w:rsidRDefault="005C4468" w:rsidP="005C4468">
            <w:r w:rsidRPr="00D33A0B">
              <w:t>148,372</w:t>
            </w:r>
          </w:p>
        </w:tc>
        <w:tc>
          <w:tcPr>
            <w:tcW w:w="714" w:type="pct"/>
            <w:shd w:val="clear" w:color="auto" w:fill="auto"/>
          </w:tcPr>
          <w:p w14:paraId="5A71E764" w14:textId="77777777" w:rsidR="005C4468" w:rsidRPr="00D33A0B" w:rsidRDefault="005C4468" w:rsidP="005C4468">
            <w:r w:rsidRPr="00D33A0B">
              <w:t>0,00</w:t>
            </w:r>
          </w:p>
        </w:tc>
        <w:tc>
          <w:tcPr>
            <w:tcW w:w="584" w:type="pct"/>
            <w:shd w:val="clear" w:color="auto" w:fill="auto"/>
          </w:tcPr>
          <w:p w14:paraId="5EC6CF2D" w14:textId="77777777" w:rsidR="005C4468" w:rsidRPr="00D33A0B" w:rsidRDefault="005C4468" w:rsidP="005C4468">
            <w:r w:rsidRPr="00D33A0B">
              <w:t>0,00</w:t>
            </w:r>
          </w:p>
        </w:tc>
        <w:tc>
          <w:tcPr>
            <w:tcW w:w="390" w:type="pct"/>
            <w:shd w:val="clear" w:color="auto" w:fill="auto"/>
          </w:tcPr>
          <w:p w14:paraId="0C06E81D" w14:textId="77777777" w:rsidR="005C4468" w:rsidRPr="00D33A0B" w:rsidRDefault="005C4468" w:rsidP="005C4468">
            <w:r w:rsidRPr="00D33A0B">
              <w:t>0,00</w:t>
            </w:r>
          </w:p>
        </w:tc>
        <w:tc>
          <w:tcPr>
            <w:tcW w:w="389" w:type="pct"/>
            <w:shd w:val="clear" w:color="auto" w:fill="auto"/>
          </w:tcPr>
          <w:p w14:paraId="00035032" w14:textId="77777777" w:rsidR="005C4468" w:rsidRPr="00D33A0B" w:rsidRDefault="005C4468" w:rsidP="005C4468">
            <w:r w:rsidRPr="00D33A0B">
              <w:t>0,00</w:t>
            </w:r>
          </w:p>
        </w:tc>
        <w:tc>
          <w:tcPr>
            <w:tcW w:w="325" w:type="pct"/>
            <w:shd w:val="clear" w:color="auto" w:fill="auto"/>
          </w:tcPr>
          <w:p w14:paraId="1A282F5C" w14:textId="77777777" w:rsidR="005C4468" w:rsidRPr="00D33A0B" w:rsidRDefault="005C4468" w:rsidP="005C4468">
            <w:r w:rsidRPr="00D33A0B">
              <w:t>0,00</w:t>
            </w:r>
          </w:p>
        </w:tc>
      </w:tr>
      <w:tr w:rsidR="005C4468" w:rsidRPr="00D33A0B" w14:paraId="590ACCC1" w14:textId="77777777" w:rsidTr="00D33A0B">
        <w:tc>
          <w:tcPr>
            <w:tcW w:w="260" w:type="pct"/>
            <w:vMerge/>
            <w:shd w:val="clear" w:color="auto" w:fill="auto"/>
          </w:tcPr>
          <w:p w14:paraId="2A254B25" w14:textId="77777777" w:rsidR="005C4468" w:rsidRPr="00D33A0B" w:rsidRDefault="005C4468" w:rsidP="005C4468"/>
        </w:tc>
        <w:tc>
          <w:tcPr>
            <w:tcW w:w="1623" w:type="pct"/>
            <w:shd w:val="clear" w:color="auto" w:fill="auto"/>
          </w:tcPr>
          <w:p w14:paraId="73C08A77" w14:textId="77777777" w:rsidR="005C4468" w:rsidRPr="00D33A0B" w:rsidRDefault="005C4468" w:rsidP="005C4468">
            <w:r w:rsidRPr="00D33A0B">
              <w:t>-средства граждан, поддержавших проект</w:t>
            </w:r>
          </w:p>
        </w:tc>
        <w:tc>
          <w:tcPr>
            <w:tcW w:w="714" w:type="pct"/>
            <w:shd w:val="clear" w:color="auto" w:fill="auto"/>
          </w:tcPr>
          <w:p w14:paraId="3C8CEC62" w14:textId="77777777" w:rsidR="005C4468" w:rsidRPr="00D33A0B" w:rsidRDefault="005C4468" w:rsidP="005C4468">
            <w:r w:rsidRPr="00D33A0B">
              <w:t>82,00</w:t>
            </w:r>
          </w:p>
        </w:tc>
        <w:tc>
          <w:tcPr>
            <w:tcW w:w="714" w:type="pct"/>
            <w:shd w:val="clear" w:color="auto" w:fill="auto"/>
          </w:tcPr>
          <w:p w14:paraId="0555321D" w14:textId="77777777" w:rsidR="005C4468" w:rsidRPr="00D33A0B" w:rsidRDefault="005C4468" w:rsidP="005C4468">
            <w:r w:rsidRPr="00D33A0B">
              <w:t>0,00</w:t>
            </w:r>
          </w:p>
        </w:tc>
        <w:tc>
          <w:tcPr>
            <w:tcW w:w="584" w:type="pct"/>
            <w:shd w:val="clear" w:color="auto" w:fill="auto"/>
          </w:tcPr>
          <w:p w14:paraId="30703317" w14:textId="77777777" w:rsidR="005C4468" w:rsidRPr="00D33A0B" w:rsidRDefault="005C4468" w:rsidP="005C4468">
            <w:r w:rsidRPr="00D33A0B">
              <w:t>0,00</w:t>
            </w:r>
          </w:p>
        </w:tc>
        <w:tc>
          <w:tcPr>
            <w:tcW w:w="390" w:type="pct"/>
            <w:shd w:val="clear" w:color="auto" w:fill="auto"/>
          </w:tcPr>
          <w:p w14:paraId="5B64C7CE" w14:textId="77777777" w:rsidR="005C4468" w:rsidRPr="00D33A0B" w:rsidRDefault="005C4468" w:rsidP="005C4468">
            <w:r w:rsidRPr="00D33A0B">
              <w:t>0,00</w:t>
            </w:r>
          </w:p>
        </w:tc>
        <w:tc>
          <w:tcPr>
            <w:tcW w:w="389" w:type="pct"/>
            <w:shd w:val="clear" w:color="auto" w:fill="auto"/>
          </w:tcPr>
          <w:p w14:paraId="44520A7E" w14:textId="77777777" w:rsidR="005C4468" w:rsidRPr="00D33A0B" w:rsidRDefault="005C4468" w:rsidP="005C4468">
            <w:r w:rsidRPr="00D33A0B">
              <w:t>0,00</w:t>
            </w:r>
          </w:p>
        </w:tc>
        <w:tc>
          <w:tcPr>
            <w:tcW w:w="325" w:type="pct"/>
            <w:shd w:val="clear" w:color="auto" w:fill="auto"/>
          </w:tcPr>
          <w:p w14:paraId="1A6969C1" w14:textId="77777777" w:rsidR="005C4468" w:rsidRPr="00D33A0B" w:rsidRDefault="005C4468" w:rsidP="005C4468">
            <w:r w:rsidRPr="00D33A0B">
              <w:t>0,00</w:t>
            </w:r>
          </w:p>
        </w:tc>
      </w:tr>
      <w:tr w:rsidR="005C4468" w:rsidRPr="00D33A0B" w14:paraId="055E38A4" w14:textId="77777777" w:rsidTr="00D33A0B">
        <w:tc>
          <w:tcPr>
            <w:tcW w:w="260" w:type="pct"/>
            <w:vMerge/>
            <w:shd w:val="clear" w:color="auto" w:fill="auto"/>
          </w:tcPr>
          <w:p w14:paraId="0E5DF86F" w14:textId="77777777" w:rsidR="005C4468" w:rsidRPr="00D33A0B" w:rsidRDefault="005C4468" w:rsidP="005C4468"/>
        </w:tc>
        <w:tc>
          <w:tcPr>
            <w:tcW w:w="1623" w:type="pct"/>
            <w:shd w:val="clear" w:color="auto" w:fill="auto"/>
          </w:tcPr>
          <w:p w14:paraId="46107884"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00EC30A8" w14:textId="77777777" w:rsidR="005C4468" w:rsidRPr="00D33A0B" w:rsidRDefault="005C4468" w:rsidP="005C4468">
            <w:r w:rsidRPr="00D33A0B">
              <w:t>70,00</w:t>
            </w:r>
          </w:p>
        </w:tc>
        <w:tc>
          <w:tcPr>
            <w:tcW w:w="714" w:type="pct"/>
            <w:shd w:val="clear" w:color="auto" w:fill="auto"/>
          </w:tcPr>
          <w:p w14:paraId="00134233" w14:textId="77777777" w:rsidR="005C4468" w:rsidRPr="00D33A0B" w:rsidRDefault="005C4468" w:rsidP="005C4468">
            <w:r w:rsidRPr="00D33A0B">
              <w:t>0,00</w:t>
            </w:r>
          </w:p>
        </w:tc>
        <w:tc>
          <w:tcPr>
            <w:tcW w:w="584" w:type="pct"/>
            <w:shd w:val="clear" w:color="auto" w:fill="auto"/>
          </w:tcPr>
          <w:p w14:paraId="7DDF5599" w14:textId="77777777" w:rsidR="005C4468" w:rsidRPr="00D33A0B" w:rsidRDefault="005C4468" w:rsidP="005C4468">
            <w:r w:rsidRPr="00D33A0B">
              <w:t>0,00</w:t>
            </w:r>
          </w:p>
        </w:tc>
        <w:tc>
          <w:tcPr>
            <w:tcW w:w="390" w:type="pct"/>
            <w:shd w:val="clear" w:color="auto" w:fill="auto"/>
          </w:tcPr>
          <w:p w14:paraId="7BE3C753" w14:textId="77777777" w:rsidR="005C4468" w:rsidRPr="00D33A0B" w:rsidRDefault="005C4468" w:rsidP="005C4468">
            <w:r w:rsidRPr="00D33A0B">
              <w:t>0,00</w:t>
            </w:r>
          </w:p>
        </w:tc>
        <w:tc>
          <w:tcPr>
            <w:tcW w:w="389" w:type="pct"/>
            <w:shd w:val="clear" w:color="auto" w:fill="auto"/>
          </w:tcPr>
          <w:p w14:paraId="6C62AEC4" w14:textId="77777777" w:rsidR="005C4468" w:rsidRPr="00D33A0B" w:rsidRDefault="005C4468" w:rsidP="005C4468">
            <w:r w:rsidRPr="00D33A0B">
              <w:t>0,00</w:t>
            </w:r>
          </w:p>
        </w:tc>
        <w:tc>
          <w:tcPr>
            <w:tcW w:w="325" w:type="pct"/>
            <w:shd w:val="clear" w:color="auto" w:fill="auto"/>
          </w:tcPr>
          <w:p w14:paraId="20D77989" w14:textId="77777777" w:rsidR="005C4468" w:rsidRPr="00D33A0B" w:rsidRDefault="005C4468" w:rsidP="005C4468">
            <w:r w:rsidRPr="00D33A0B">
              <w:t>0,00</w:t>
            </w:r>
          </w:p>
        </w:tc>
      </w:tr>
      <w:tr w:rsidR="005C4468" w:rsidRPr="00D33A0B" w14:paraId="503C2291" w14:textId="77777777" w:rsidTr="00D33A0B">
        <w:tc>
          <w:tcPr>
            <w:tcW w:w="260" w:type="pct"/>
            <w:vMerge w:val="restart"/>
            <w:shd w:val="clear" w:color="auto" w:fill="auto"/>
          </w:tcPr>
          <w:p w14:paraId="0AAFA414" w14:textId="77777777" w:rsidR="005C4468" w:rsidRPr="00D33A0B" w:rsidRDefault="005C4468" w:rsidP="005C4468">
            <w:r w:rsidRPr="00D33A0B">
              <w:t>1.2</w:t>
            </w:r>
          </w:p>
          <w:p w14:paraId="0F364519" w14:textId="77777777" w:rsidR="005C4468" w:rsidRPr="00D33A0B" w:rsidRDefault="005C4468" w:rsidP="005C4468"/>
        </w:tc>
        <w:tc>
          <w:tcPr>
            <w:tcW w:w="1623" w:type="pct"/>
            <w:shd w:val="clear" w:color="auto" w:fill="auto"/>
          </w:tcPr>
          <w:p w14:paraId="30057B8B" w14:textId="77777777" w:rsidR="005C4468" w:rsidRPr="00D33A0B" w:rsidRDefault="005C4468" w:rsidP="005C4468">
            <w:r w:rsidRPr="00D33A0B">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714" w:type="pct"/>
            <w:shd w:val="clear" w:color="auto" w:fill="auto"/>
          </w:tcPr>
          <w:p w14:paraId="5D614475" w14:textId="77777777" w:rsidR="005C4468" w:rsidRPr="00D33A0B" w:rsidRDefault="005C4468" w:rsidP="005C4468">
            <w:r w:rsidRPr="00D33A0B">
              <w:t>1 051,69080</w:t>
            </w:r>
          </w:p>
        </w:tc>
        <w:tc>
          <w:tcPr>
            <w:tcW w:w="714" w:type="pct"/>
            <w:shd w:val="clear" w:color="auto" w:fill="auto"/>
          </w:tcPr>
          <w:p w14:paraId="778C28D9" w14:textId="77777777" w:rsidR="005C4468" w:rsidRPr="00D33A0B" w:rsidRDefault="005C4468" w:rsidP="005C4468">
            <w:r w:rsidRPr="00D33A0B">
              <w:t>0,00</w:t>
            </w:r>
          </w:p>
        </w:tc>
        <w:tc>
          <w:tcPr>
            <w:tcW w:w="584" w:type="pct"/>
            <w:shd w:val="clear" w:color="auto" w:fill="auto"/>
          </w:tcPr>
          <w:p w14:paraId="5707FFB2" w14:textId="77777777" w:rsidR="005C4468" w:rsidRPr="00D33A0B" w:rsidRDefault="005C4468" w:rsidP="005C4468">
            <w:r w:rsidRPr="00D33A0B">
              <w:t>0,00</w:t>
            </w:r>
          </w:p>
        </w:tc>
        <w:tc>
          <w:tcPr>
            <w:tcW w:w="390" w:type="pct"/>
            <w:shd w:val="clear" w:color="auto" w:fill="auto"/>
          </w:tcPr>
          <w:p w14:paraId="68E93B09" w14:textId="77777777" w:rsidR="005C4468" w:rsidRPr="00D33A0B" w:rsidRDefault="005C4468" w:rsidP="005C4468">
            <w:r w:rsidRPr="00D33A0B">
              <w:t>0,00</w:t>
            </w:r>
          </w:p>
        </w:tc>
        <w:tc>
          <w:tcPr>
            <w:tcW w:w="389" w:type="pct"/>
            <w:shd w:val="clear" w:color="auto" w:fill="auto"/>
          </w:tcPr>
          <w:p w14:paraId="568AAD46" w14:textId="77777777" w:rsidR="005C4468" w:rsidRPr="00D33A0B" w:rsidRDefault="005C4468" w:rsidP="005C4468">
            <w:r w:rsidRPr="00D33A0B">
              <w:t>0,00</w:t>
            </w:r>
          </w:p>
        </w:tc>
        <w:tc>
          <w:tcPr>
            <w:tcW w:w="325" w:type="pct"/>
            <w:shd w:val="clear" w:color="auto" w:fill="auto"/>
          </w:tcPr>
          <w:p w14:paraId="21262A94" w14:textId="77777777" w:rsidR="005C4468" w:rsidRPr="00D33A0B" w:rsidRDefault="005C4468" w:rsidP="005C4468">
            <w:r w:rsidRPr="00D33A0B">
              <w:t>0,00</w:t>
            </w:r>
          </w:p>
        </w:tc>
      </w:tr>
      <w:tr w:rsidR="005C4468" w:rsidRPr="00D33A0B" w14:paraId="7F6AE3C3" w14:textId="77777777" w:rsidTr="00D33A0B">
        <w:tc>
          <w:tcPr>
            <w:tcW w:w="260" w:type="pct"/>
            <w:vMerge/>
            <w:shd w:val="clear" w:color="auto" w:fill="auto"/>
          </w:tcPr>
          <w:p w14:paraId="2E06F45C" w14:textId="77777777" w:rsidR="005C4468" w:rsidRPr="00D33A0B" w:rsidRDefault="005C4468" w:rsidP="005C4468"/>
        </w:tc>
        <w:tc>
          <w:tcPr>
            <w:tcW w:w="1623" w:type="pct"/>
            <w:shd w:val="clear" w:color="auto" w:fill="auto"/>
          </w:tcPr>
          <w:p w14:paraId="5BD94589" w14:textId="77777777" w:rsidR="005C4468" w:rsidRPr="00D33A0B" w:rsidRDefault="005C4468" w:rsidP="005C4468">
            <w:r w:rsidRPr="00D33A0B">
              <w:t xml:space="preserve">- областной бюджет </w:t>
            </w:r>
          </w:p>
        </w:tc>
        <w:tc>
          <w:tcPr>
            <w:tcW w:w="714" w:type="pct"/>
            <w:shd w:val="clear" w:color="auto" w:fill="auto"/>
          </w:tcPr>
          <w:p w14:paraId="394D89FD" w14:textId="77777777" w:rsidR="005C4468" w:rsidRPr="00D33A0B" w:rsidRDefault="005C4468" w:rsidP="005C4468">
            <w:r w:rsidRPr="00D33A0B">
              <w:t>893,93717</w:t>
            </w:r>
          </w:p>
        </w:tc>
        <w:tc>
          <w:tcPr>
            <w:tcW w:w="714" w:type="pct"/>
            <w:shd w:val="clear" w:color="auto" w:fill="auto"/>
          </w:tcPr>
          <w:p w14:paraId="6EB373FE" w14:textId="77777777" w:rsidR="005C4468" w:rsidRPr="00D33A0B" w:rsidRDefault="005C4468" w:rsidP="005C4468">
            <w:r w:rsidRPr="00D33A0B">
              <w:t>0,00</w:t>
            </w:r>
          </w:p>
        </w:tc>
        <w:tc>
          <w:tcPr>
            <w:tcW w:w="584" w:type="pct"/>
            <w:shd w:val="clear" w:color="auto" w:fill="auto"/>
          </w:tcPr>
          <w:p w14:paraId="7575C33E" w14:textId="77777777" w:rsidR="005C4468" w:rsidRPr="00D33A0B" w:rsidRDefault="005C4468" w:rsidP="005C4468">
            <w:r w:rsidRPr="00D33A0B">
              <w:t>0,00</w:t>
            </w:r>
          </w:p>
        </w:tc>
        <w:tc>
          <w:tcPr>
            <w:tcW w:w="390" w:type="pct"/>
            <w:shd w:val="clear" w:color="auto" w:fill="auto"/>
          </w:tcPr>
          <w:p w14:paraId="41D017FC" w14:textId="77777777" w:rsidR="005C4468" w:rsidRPr="00D33A0B" w:rsidRDefault="005C4468" w:rsidP="005C4468">
            <w:r w:rsidRPr="00D33A0B">
              <w:t>0,00</w:t>
            </w:r>
          </w:p>
        </w:tc>
        <w:tc>
          <w:tcPr>
            <w:tcW w:w="389" w:type="pct"/>
            <w:shd w:val="clear" w:color="auto" w:fill="auto"/>
          </w:tcPr>
          <w:p w14:paraId="6734FF21" w14:textId="77777777" w:rsidR="005C4468" w:rsidRPr="00D33A0B" w:rsidRDefault="005C4468" w:rsidP="005C4468">
            <w:r w:rsidRPr="00D33A0B">
              <w:t>0,00</w:t>
            </w:r>
          </w:p>
        </w:tc>
        <w:tc>
          <w:tcPr>
            <w:tcW w:w="325" w:type="pct"/>
            <w:shd w:val="clear" w:color="auto" w:fill="auto"/>
          </w:tcPr>
          <w:p w14:paraId="772C73FF" w14:textId="77777777" w:rsidR="005C4468" w:rsidRPr="00D33A0B" w:rsidRDefault="005C4468" w:rsidP="005C4468">
            <w:r w:rsidRPr="00D33A0B">
              <w:t>0,00</w:t>
            </w:r>
          </w:p>
        </w:tc>
      </w:tr>
      <w:tr w:rsidR="005C4468" w:rsidRPr="00D33A0B" w14:paraId="39338BEF" w14:textId="77777777" w:rsidTr="00D33A0B">
        <w:tc>
          <w:tcPr>
            <w:tcW w:w="260" w:type="pct"/>
            <w:vMerge/>
            <w:shd w:val="clear" w:color="auto" w:fill="auto"/>
          </w:tcPr>
          <w:p w14:paraId="42B09FDC" w14:textId="77777777" w:rsidR="005C4468" w:rsidRPr="00D33A0B" w:rsidRDefault="005C4468" w:rsidP="005C4468"/>
        </w:tc>
        <w:tc>
          <w:tcPr>
            <w:tcW w:w="1623" w:type="pct"/>
            <w:shd w:val="clear" w:color="auto" w:fill="auto"/>
          </w:tcPr>
          <w:p w14:paraId="0CF183AE" w14:textId="77777777" w:rsidR="005C4468" w:rsidRPr="00D33A0B" w:rsidRDefault="005C4468" w:rsidP="005C4468">
            <w:r w:rsidRPr="00D33A0B">
              <w:t>- бюджет г. Тейково</w:t>
            </w:r>
          </w:p>
        </w:tc>
        <w:tc>
          <w:tcPr>
            <w:tcW w:w="714" w:type="pct"/>
            <w:shd w:val="clear" w:color="auto" w:fill="auto"/>
          </w:tcPr>
          <w:p w14:paraId="28556C00" w14:textId="77777777" w:rsidR="005C4468" w:rsidRPr="00D33A0B" w:rsidRDefault="005C4468" w:rsidP="005C4468">
            <w:r w:rsidRPr="00D33A0B">
              <w:t>81,66863</w:t>
            </w:r>
          </w:p>
        </w:tc>
        <w:tc>
          <w:tcPr>
            <w:tcW w:w="714" w:type="pct"/>
            <w:shd w:val="clear" w:color="auto" w:fill="auto"/>
          </w:tcPr>
          <w:p w14:paraId="701D01E8" w14:textId="77777777" w:rsidR="005C4468" w:rsidRPr="00D33A0B" w:rsidRDefault="005C4468" w:rsidP="005C4468">
            <w:r w:rsidRPr="00D33A0B">
              <w:t>0,00</w:t>
            </w:r>
          </w:p>
        </w:tc>
        <w:tc>
          <w:tcPr>
            <w:tcW w:w="584" w:type="pct"/>
            <w:shd w:val="clear" w:color="auto" w:fill="auto"/>
          </w:tcPr>
          <w:p w14:paraId="23DF0D2E" w14:textId="77777777" w:rsidR="005C4468" w:rsidRPr="00D33A0B" w:rsidRDefault="005C4468" w:rsidP="005C4468">
            <w:r w:rsidRPr="00D33A0B">
              <w:t>0,00</w:t>
            </w:r>
          </w:p>
        </w:tc>
        <w:tc>
          <w:tcPr>
            <w:tcW w:w="390" w:type="pct"/>
            <w:shd w:val="clear" w:color="auto" w:fill="auto"/>
          </w:tcPr>
          <w:p w14:paraId="3F0966C4" w14:textId="77777777" w:rsidR="005C4468" w:rsidRPr="00D33A0B" w:rsidRDefault="005C4468" w:rsidP="005C4468">
            <w:r w:rsidRPr="00D33A0B">
              <w:t>0,00</w:t>
            </w:r>
          </w:p>
        </w:tc>
        <w:tc>
          <w:tcPr>
            <w:tcW w:w="389" w:type="pct"/>
            <w:shd w:val="clear" w:color="auto" w:fill="auto"/>
          </w:tcPr>
          <w:p w14:paraId="66B84ADD" w14:textId="77777777" w:rsidR="005C4468" w:rsidRPr="00D33A0B" w:rsidRDefault="005C4468" w:rsidP="005C4468">
            <w:r w:rsidRPr="00D33A0B">
              <w:t>0,00</w:t>
            </w:r>
          </w:p>
        </w:tc>
        <w:tc>
          <w:tcPr>
            <w:tcW w:w="325" w:type="pct"/>
            <w:shd w:val="clear" w:color="auto" w:fill="auto"/>
          </w:tcPr>
          <w:p w14:paraId="471CDC12" w14:textId="77777777" w:rsidR="005C4468" w:rsidRPr="00D33A0B" w:rsidRDefault="005C4468" w:rsidP="005C4468">
            <w:r w:rsidRPr="00D33A0B">
              <w:t>0,00</w:t>
            </w:r>
          </w:p>
        </w:tc>
      </w:tr>
      <w:tr w:rsidR="005C4468" w:rsidRPr="00D33A0B" w14:paraId="48BC2C1F" w14:textId="77777777" w:rsidTr="00D33A0B">
        <w:tc>
          <w:tcPr>
            <w:tcW w:w="260" w:type="pct"/>
            <w:vMerge/>
            <w:shd w:val="clear" w:color="auto" w:fill="auto"/>
          </w:tcPr>
          <w:p w14:paraId="098C3129" w14:textId="77777777" w:rsidR="005C4468" w:rsidRPr="00D33A0B" w:rsidRDefault="005C4468" w:rsidP="005C4468"/>
        </w:tc>
        <w:tc>
          <w:tcPr>
            <w:tcW w:w="1623" w:type="pct"/>
            <w:shd w:val="clear" w:color="auto" w:fill="auto"/>
          </w:tcPr>
          <w:p w14:paraId="6246A37F" w14:textId="77777777" w:rsidR="005C4468" w:rsidRPr="00D33A0B" w:rsidRDefault="005C4468" w:rsidP="005C4468">
            <w:r w:rsidRPr="00D33A0B">
              <w:t>-средства граждан, поддержавших проект</w:t>
            </w:r>
          </w:p>
        </w:tc>
        <w:tc>
          <w:tcPr>
            <w:tcW w:w="714" w:type="pct"/>
            <w:shd w:val="clear" w:color="auto" w:fill="auto"/>
          </w:tcPr>
          <w:p w14:paraId="4AFB226B" w14:textId="77777777" w:rsidR="005C4468" w:rsidRPr="00D33A0B" w:rsidRDefault="005C4468" w:rsidP="005C4468">
            <w:r w:rsidRPr="00D33A0B">
              <w:t>52,58500</w:t>
            </w:r>
          </w:p>
        </w:tc>
        <w:tc>
          <w:tcPr>
            <w:tcW w:w="714" w:type="pct"/>
            <w:shd w:val="clear" w:color="auto" w:fill="auto"/>
          </w:tcPr>
          <w:p w14:paraId="1F643033" w14:textId="77777777" w:rsidR="005C4468" w:rsidRPr="00D33A0B" w:rsidRDefault="005C4468" w:rsidP="005C4468">
            <w:r w:rsidRPr="00D33A0B">
              <w:t>0,00</w:t>
            </w:r>
          </w:p>
        </w:tc>
        <w:tc>
          <w:tcPr>
            <w:tcW w:w="584" w:type="pct"/>
            <w:shd w:val="clear" w:color="auto" w:fill="auto"/>
          </w:tcPr>
          <w:p w14:paraId="6199D962" w14:textId="77777777" w:rsidR="005C4468" w:rsidRPr="00D33A0B" w:rsidRDefault="005C4468" w:rsidP="005C4468">
            <w:r w:rsidRPr="00D33A0B">
              <w:t>0,00</w:t>
            </w:r>
          </w:p>
        </w:tc>
        <w:tc>
          <w:tcPr>
            <w:tcW w:w="390" w:type="pct"/>
            <w:shd w:val="clear" w:color="auto" w:fill="auto"/>
          </w:tcPr>
          <w:p w14:paraId="66358208" w14:textId="77777777" w:rsidR="005C4468" w:rsidRPr="00D33A0B" w:rsidRDefault="005C4468" w:rsidP="005C4468">
            <w:r w:rsidRPr="00D33A0B">
              <w:t>0,00</w:t>
            </w:r>
          </w:p>
        </w:tc>
        <w:tc>
          <w:tcPr>
            <w:tcW w:w="389" w:type="pct"/>
            <w:shd w:val="clear" w:color="auto" w:fill="auto"/>
          </w:tcPr>
          <w:p w14:paraId="2DCA494B" w14:textId="77777777" w:rsidR="005C4468" w:rsidRPr="00D33A0B" w:rsidRDefault="005C4468" w:rsidP="005C4468">
            <w:r w:rsidRPr="00D33A0B">
              <w:t>0,00</w:t>
            </w:r>
          </w:p>
        </w:tc>
        <w:tc>
          <w:tcPr>
            <w:tcW w:w="325" w:type="pct"/>
            <w:shd w:val="clear" w:color="auto" w:fill="auto"/>
          </w:tcPr>
          <w:p w14:paraId="446A9AA9" w14:textId="77777777" w:rsidR="005C4468" w:rsidRPr="00D33A0B" w:rsidRDefault="005C4468" w:rsidP="005C4468">
            <w:r w:rsidRPr="00D33A0B">
              <w:t>0,00</w:t>
            </w:r>
          </w:p>
        </w:tc>
      </w:tr>
      <w:tr w:rsidR="005C4468" w:rsidRPr="00D33A0B" w14:paraId="17DB56E7" w14:textId="77777777" w:rsidTr="00D33A0B">
        <w:tc>
          <w:tcPr>
            <w:tcW w:w="260" w:type="pct"/>
            <w:vMerge/>
            <w:shd w:val="clear" w:color="auto" w:fill="auto"/>
          </w:tcPr>
          <w:p w14:paraId="75F57C39" w14:textId="77777777" w:rsidR="005C4468" w:rsidRPr="00D33A0B" w:rsidRDefault="005C4468" w:rsidP="005C4468"/>
        </w:tc>
        <w:tc>
          <w:tcPr>
            <w:tcW w:w="1623" w:type="pct"/>
            <w:shd w:val="clear" w:color="auto" w:fill="auto"/>
          </w:tcPr>
          <w:p w14:paraId="65AB842D"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7FFA9AB8" w14:textId="77777777" w:rsidR="005C4468" w:rsidRPr="00D33A0B" w:rsidRDefault="005C4468" w:rsidP="005C4468">
            <w:r w:rsidRPr="00D33A0B">
              <w:t>23,500</w:t>
            </w:r>
          </w:p>
        </w:tc>
        <w:tc>
          <w:tcPr>
            <w:tcW w:w="714" w:type="pct"/>
            <w:shd w:val="clear" w:color="auto" w:fill="auto"/>
          </w:tcPr>
          <w:p w14:paraId="4C0E8605" w14:textId="77777777" w:rsidR="005C4468" w:rsidRPr="00D33A0B" w:rsidRDefault="005C4468" w:rsidP="005C4468">
            <w:r w:rsidRPr="00D33A0B">
              <w:t>0,00</w:t>
            </w:r>
          </w:p>
        </w:tc>
        <w:tc>
          <w:tcPr>
            <w:tcW w:w="584" w:type="pct"/>
            <w:shd w:val="clear" w:color="auto" w:fill="auto"/>
          </w:tcPr>
          <w:p w14:paraId="64384D59" w14:textId="77777777" w:rsidR="005C4468" w:rsidRPr="00D33A0B" w:rsidRDefault="005C4468" w:rsidP="005C4468">
            <w:r w:rsidRPr="00D33A0B">
              <w:t>0,00</w:t>
            </w:r>
          </w:p>
        </w:tc>
        <w:tc>
          <w:tcPr>
            <w:tcW w:w="390" w:type="pct"/>
            <w:shd w:val="clear" w:color="auto" w:fill="auto"/>
          </w:tcPr>
          <w:p w14:paraId="5EFC3FDF" w14:textId="77777777" w:rsidR="005C4468" w:rsidRPr="00D33A0B" w:rsidRDefault="005C4468" w:rsidP="005C4468">
            <w:r w:rsidRPr="00D33A0B">
              <w:t>0,00</w:t>
            </w:r>
          </w:p>
        </w:tc>
        <w:tc>
          <w:tcPr>
            <w:tcW w:w="389" w:type="pct"/>
            <w:shd w:val="clear" w:color="auto" w:fill="auto"/>
          </w:tcPr>
          <w:p w14:paraId="0E2B4779" w14:textId="77777777" w:rsidR="005C4468" w:rsidRPr="00D33A0B" w:rsidRDefault="005C4468" w:rsidP="005C4468">
            <w:r w:rsidRPr="00D33A0B">
              <w:t>0,00</w:t>
            </w:r>
          </w:p>
        </w:tc>
        <w:tc>
          <w:tcPr>
            <w:tcW w:w="325" w:type="pct"/>
            <w:shd w:val="clear" w:color="auto" w:fill="auto"/>
          </w:tcPr>
          <w:p w14:paraId="2D61B14B" w14:textId="77777777" w:rsidR="005C4468" w:rsidRPr="00D33A0B" w:rsidRDefault="005C4468" w:rsidP="005C4468">
            <w:r w:rsidRPr="00D33A0B">
              <w:t>0,00</w:t>
            </w:r>
          </w:p>
        </w:tc>
      </w:tr>
      <w:tr w:rsidR="005C4468" w:rsidRPr="00D33A0B" w14:paraId="3DEDD751" w14:textId="77777777" w:rsidTr="00D33A0B">
        <w:tc>
          <w:tcPr>
            <w:tcW w:w="260" w:type="pct"/>
            <w:vMerge w:val="restart"/>
            <w:shd w:val="clear" w:color="auto" w:fill="auto"/>
          </w:tcPr>
          <w:p w14:paraId="54A1886D" w14:textId="77777777" w:rsidR="005C4468" w:rsidRPr="00D33A0B" w:rsidRDefault="005C4468" w:rsidP="005C4468">
            <w:r w:rsidRPr="00D33A0B">
              <w:t>1.3</w:t>
            </w:r>
          </w:p>
        </w:tc>
        <w:tc>
          <w:tcPr>
            <w:tcW w:w="1623" w:type="pct"/>
            <w:shd w:val="clear" w:color="auto" w:fill="auto"/>
          </w:tcPr>
          <w:p w14:paraId="53FB9364" w14:textId="77777777" w:rsidR="005C4468" w:rsidRPr="00D33A0B" w:rsidRDefault="005C4468" w:rsidP="005C4468">
            <w:r w:rsidRPr="00D33A0B">
              <w:t xml:space="preserve">Благоустройство дворовой территории многоквартирного дома, расположенного по адресу: Ивановская область, г. Тейково, пос. </w:t>
            </w:r>
            <w:proofErr w:type="spellStart"/>
            <w:r w:rsidRPr="00D33A0B">
              <w:t>Грозилово</w:t>
            </w:r>
            <w:proofErr w:type="spellEnd"/>
            <w:r w:rsidRPr="00D33A0B">
              <w:t>, д. 11а</w:t>
            </w:r>
          </w:p>
        </w:tc>
        <w:tc>
          <w:tcPr>
            <w:tcW w:w="714" w:type="pct"/>
            <w:shd w:val="clear" w:color="auto" w:fill="auto"/>
          </w:tcPr>
          <w:p w14:paraId="75523C57" w14:textId="77777777" w:rsidR="005C4468" w:rsidRPr="00D33A0B" w:rsidRDefault="005C4468" w:rsidP="005C4468">
            <w:r w:rsidRPr="00D33A0B">
              <w:t>1 054,76640</w:t>
            </w:r>
          </w:p>
        </w:tc>
        <w:tc>
          <w:tcPr>
            <w:tcW w:w="714" w:type="pct"/>
            <w:shd w:val="clear" w:color="auto" w:fill="auto"/>
          </w:tcPr>
          <w:p w14:paraId="6EE1CDB7" w14:textId="77777777" w:rsidR="005C4468" w:rsidRPr="00D33A0B" w:rsidRDefault="005C4468" w:rsidP="005C4468">
            <w:r w:rsidRPr="00D33A0B">
              <w:t>0,00</w:t>
            </w:r>
          </w:p>
        </w:tc>
        <w:tc>
          <w:tcPr>
            <w:tcW w:w="584" w:type="pct"/>
            <w:shd w:val="clear" w:color="auto" w:fill="auto"/>
          </w:tcPr>
          <w:p w14:paraId="679DC5E9" w14:textId="77777777" w:rsidR="005C4468" w:rsidRPr="00D33A0B" w:rsidRDefault="005C4468" w:rsidP="005C4468">
            <w:r w:rsidRPr="00D33A0B">
              <w:t>0,00</w:t>
            </w:r>
          </w:p>
        </w:tc>
        <w:tc>
          <w:tcPr>
            <w:tcW w:w="390" w:type="pct"/>
            <w:shd w:val="clear" w:color="auto" w:fill="auto"/>
          </w:tcPr>
          <w:p w14:paraId="2ABE7328" w14:textId="77777777" w:rsidR="005C4468" w:rsidRPr="00D33A0B" w:rsidRDefault="005C4468" w:rsidP="005C4468">
            <w:r w:rsidRPr="00D33A0B">
              <w:t>0,00</w:t>
            </w:r>
          </w:p>
        </w:tc>
        <w:tc>
          <w:tcPr>
            <w:tcW w:w="389" w:type="pct"/>
            <w:shd w:val="clear" w:color="auto" w:fill="auto"/>
          </w:tcPr>
          <w:p w14:paraId="67549481" w14:textId="77777777" w:rsidR="005C4468" w:rsidRPr="00D33A0B" w:rsidRDefault="005C4468" w:rsidP="005C4468">
            <w:r w:rsidRPr="00D33A0B">
              <w:t>0,00</w:t>
            </w:r>
          </w:p>
        </w:tc>
        <w:tc>
          <w:tcPr>
            <w:tcW w:w="325" w:type="pct"/>
            <w:shd w:val="clear" w:color="auto" w:fill="auto"/>
          </w:tcPr>
          <w:p w14:paraId="32D203F0" w14:textId="77777777" w:rsidR="005C4468" w:rsidRPr="00D33A0B" w:rsidRDefault="005C4468" w:rsidP="005C4468">
            <w:r w:rsidRPr="00D33A0B">
              <w:t>0,00</w:t>
            </w:r>
          </w:p>
        </w:tc>
      </w:tr>
      <w:tr w:rsidR="005C4468" w:rsidRPr="00D33A0B" w14:paraId="7D2589F2" w14:textId="77777777" w:rsidTr="00D33A0B">
        <w:tc>
          <w:tcPr>
            <w:tcW w:w="260" w:type="pct"/>
            <w:vMerge/>
            <w:shd w:val="clear" w:color="auto" w:fill="auto"/>
          </w:tcPr>
          <w:p w14:paraId="686A230D" w14:textId="77777777" w:rsidR="005C4468" w:rsidRPr="00D33A0B" w:rsidRDefault="005C4468" w:rsidP="005C4468"/>
        </w:tc>
        <w:tc>
          <w:tcPr>
            <w:tcW w:w="1623" w:type="pct"/>
            <w:shd w:val="clear" w:color="auto" w:fill="auto"/>
          </w:tcPr>
          <w:p w14:paraId="4ACFA7C0" w14:textId="77777777" w:rsidR="005C4468" w:rsidRPr="00D33A0B" w:rsidRDefault="005C4468" w:rsidP="005C4468">
            <w:r w:rsidRPr="00D33A0B">
              <w:t xml:space="preserve">- областной бюджет </w:t>
            </w:r>
          </w:p>
        </w:tc>
        <w:tc>
          <w:tcPr>
            <w:tcW w:w="714" w:type="pct"/>
            <w:shd w:val="clear" w:color="auto" w:fill="auto"/>
          </w:tcPr>
          <w:p w14:paraId="1B635E86" w14:textId="77777777" w:rsidR="005C4468" w:rsidRPr="00D33A0B" w:rsidRDefault="005C4468" w:rsidP="005C4468">
            <w:r w:rsidRPr="00D33A0B">
              <w:t>896,55143</w:t>
            </w:r>
          </w:p>
        </w:tc>
        <w:tc>
          <w:tcPr>
            <w:tcW w:w="714" w:type="pct"/>
            <w:shd w:val="clear" w:color="auto" w:fill="auto"/>
          </w:tcPr>
          <w:p w14:paraId="4E2DF220" w14:textId="77777777" w:rsidR="005C4468" w:rsidRPr="00D33A0B" w:rsidRDefault="005C4468" w:rsidP="005C4468">
            <w:r w:rsidRPr="00D33A0B">
              <w:t>0,00</w:t>
            </w:r>
          </w:p>
        </w:tc>
        <w:tc>
          <w:tcPr>
            <w:tcW w:w="584" w:type="pct"/>
            <w:shd w:val="clear" w:color="auto" w:fill="auto"/>
          </w:tcPr>
          <w:p w14:paraId="53AE9F59" w14:textId="77777777" w:rsidR="005C4468" w:rsidRPr="00D33A0B" w:rsidRDefault="005C4468" w:rsidP="005C4468">
            <w:r w:rsidRPr="00D33A0B">
              <w:t>0,00</w:t>
            </w:r>
          </w:p>
        </w:tc>
        <w:tc>
          <w:tcPr>
            <w:tcW w:w="390" w:type="pct"/>
            <w:shd w:val="clear" w:color="auto" w:fill="auto"/>
          </w:tcPr>
          <w:p w14:paraId="6D23FE7C" w14:textId="77777777" w:rsidR="005C4468" w:rsidRPr="00D33A0B" w:rsidRDefault="005C4468" w:rsidP="005C4468">
            <w:r w:rsidRPr="00D33A0B">
              <w:t>0,00</w:t>
            </w:r>
          </w:p>
        </w:tc>
        <w:tc>
          <w:tcPr>
            <w:tcW w:w="389" w:type="pct"/>
            <w:shd w:val="clear" w:color="auto" w:fill="auto"/>
          </w:tcPr>
          <w:p w14:paraId="18E6BD21" w14:textId="77777777" w:rsidR="005C4468" w:rsidRPr="00D33A0B" w:rsidRDefault="005C4468" w:rsidP="005C4468">
            <w:r w:rsidRPr="00D33A0B">
              <w:t>0,00</w:t>
            </w:r>
          </w:p>
        </w:tc>
        <w:tc>
          <w:tcPr>
            <w:tcW w:w="325" w:type="pct"/>
            <w:shd w:val="clear" w:color="auto" w:fill="auto"/>
          </w:tcPr>
          <w:p w14:paraId="66F26BFC" w14:textId="77777777" w:rsidR="005C4468" w:rsidRPr="00D33A0B" w:rsidRDefault="005C4468" w:rsidP="005C4468">
            <w:r w:rsidRPr="00D33A0B">
              <w:t>0,00</w:t>
            </w:r>
          </w:p>
        </w:tc>
      </w:tr>
      <w:tr w:rsidR="005C4468" w:rsidRPr="00D33A0B" w14:paraId="6F0B9DCC" w14:textId="77777777" w:rsidTr="00D33A0B">
        <w:tc>
          <w:tcPr>
            <w:tcW w:w="260" w:type="pct"/>
            <w:vMerge/>
            <w:shd w:val="clear" w:color="auto" w:fill="auto"/>
          </w:tcPr>
          <w:p w14:paraId="2429FC3B" w14:textId="77777777" w:rsidR="005C4468" w:rsidRPr="00D33A0B" w:rsidRDefault="005C4468" w:rsidP="005C4468"/>
        </w:tc>
        <w:tc>
          <w:tcPr>
            <w:tcW w:w="1623" w:type="pct"/>
            <w:shd w:val="clear" w:color="auto" w:fill="auto"/>
          </w:tcPr>
          <w:p w14:paraId="79BE2BE3" w14:textId="77777777" w:rsidR="005C4468" w:rsidRPr="00D33A0B" w:rsidRDefault="005C4468" w:rsidP="005C4468">
            <w:r w:rsidRPr="00D33A0B">
              <w:t>- бюджет г. Тейково</w:t>
            </w:r>
          </w:p>
        </w:tc>
        <w:tc>
          <w:tcPr>
            <w:tcW w:w="714" w:type="pct"/>
            <w:shd w:val="clear" w:color="auto" w:fill="auto"/>
          </w:tcPr>
          <w:p w14:paraId="0FA6961C" w14:textId="77777777" w:rsidR="005C4468" w:rsidRPr="00D33A0B" w:rsidRDefault="005C4468" w:rsidP="005C4468">
            <w:r w:rsidRPr="00D33A0B">
              <w:t>95,21497</w:t>
            </w:r>
          </w:p>
        </w:tc>
        <w:tc>
          <w:tcPr>
            <w:tcW w:w="714" w:type="pct"/>
            <w:shd w:val="clear" w:color="auto" w:fill="auto"/>
          </w:tcPr>
          <w:p w14:paraId="04D9605B" w14:textId="77777777" w:rsidR="005C4468" w:rsidRPr="00D33A0B" w:rsidRDefault="005C4468" w:rsidP="005C4468">
            <w:r w:rsidRPr="00D33A0B">
              <w:t>0,00</w:t>
            </w:r>
          </w:p>
        </w:tc>
        <w:tc>
          <w:tcPr>
            <w:tcW w:w="584" w:type="pct"/>
            <w:shd w:val="clear" w:color="auto" w:fill="auto"/>
          </w:tcPr>
          <w:p w14:paraId="22522EAB" w14:textId="77777777" w:rsidR="005C4468" w:rsidRPr="00D33A0B" w:rsidRDefault="005C4468" w:rsidP="005C4468">
            <w:r w:rsidRPr="00D33A0B">
              <w:t>0,00</w:t>
            </w:r>
          </w:p>
        </w:tc>
        <w:tc>
          <w:tcPr>
            <w:tcW w:w="390" w:type="pct"/>
            <w:shd w:val="clear" w:color="auto" w:fill="auto"/>
          </w:tcPr>
          <w:p w14:paraId="45D52505" w14:textId="77777777" w:rsidR="005C4468" w:rsidRPr="00D33A0B" w:rsidRDefault="005C4468" w:rsidP="005C4468">
            <w:r w:rsidRPr="00D33A0B">
              <w:t>0,00</w:t>
            </w:r>
          </w:p>
        </w:tc>
        <w:tc>
          <w:tcPr>
            <w:tcW w:w="389" w:type="pct"/>
            <w:shd w:val="clear" w:color="auto" w:fill="auto"/>
          </w:tcPr>
          <w:p w14:paraId="1CFA14EC" w14:textId="77777777" w:rsidR="005C4468" w:rsidRPr="00D33A0B" w:rsidRDefault="005C4468" w:rsidP="005C4468">
            <w:r w:rsidRPr="00D33A0B">
              <w:t>0,00</w:t>
            </w:r>
          </w:p>
        </w:tc>
        <w:tc>
          <w:tcPr>
            <w:tcW w:w="325" w:type="pct"/>
            <w:shd w:val="clear" w:color="auto" w:fill="auto"/>
          </w:tcPr>
          <w:p w14:paraId="41016EFC" w14:textId="77777777" w:rsidR="005C4468" w:rsidRPr="00D33A0B" w:rsidRDefault="005C4468" w:rsidP="005C4468">
            <w:r w:rsidRPr="00D33A0B">
              <w:t>0,00</w:t>
            </w:r>
          </w:p>
        </w:tc>
      </w:tr>
      <w:tr w:rsidR="005C4468" w:rsidRPr="00D33A0B" w14:paraId="7AD19E63" w14:textId="77777777" w:rsidTr="00D33A0B">
        <w:tc>
          <w:tcPr>
            <w:tcW w:w="260" w:type="pct"/>
            <w:vMerge/>
            <w:shd w:val="clear" w:color="auto" w:fill="auto"/>
          </w:tcPr>
          <w:p w14:paraId="2BB19CA9" w14:textId="77777777" w:rsidR="005C4468" w:rsidRPr="00D33A0B" w:rsidRDefault="005C4468" w:rsidP="005C4468"/>
        </w:tc>
        <w:tc>
          <w:tcPr>
            <w:tcW w:w="1623" w:type="pct"/>
            <w:shd w:val="clear" w:color="auto" w:fill="auto"/>
          </w:tcPr>
          <w:p w14:paraId="57D3DB7B" w14:textId="77777777" w:rsidR="005C4468" w:rsidRPr="00D33A0B" w:rsidRDefault="005C4468" w:rsidP="005C4468">
            <w:r w:rsidRPr="00D33A0B">
              <w:t>-средства граждан, поддержавших проект</w:t>
            </w:r>
          </w:p>
        </w:tc>
        <w:tc>
          <w:tcPr>
            <w:tcW w:w="714" w:type="pct"/>
            <w:shd w:val="clear" w:color="auto" w:fill="auto"/>
          </w:tcPr>
          <w:p w14:paraId="7597E096" w14:textId="77777777" w:rsidR="005C4468" w:rsidRPr="00D33A0B" w:rsidRDefault="005C4468" w:rsidP="005C4468">
            <w:r w:rsidRPr="00D33A0B">
              <w:t>50,00</w:t>
            </w:r>
          </w:p>
        </w:tc>
        <w:tc>
          <w:tcPr>
            <w:tcW w:w="714" w:type="pct"/>
            <w:shd w:val="clear" w:color="auto" w:fill="auto"/>
          </w:tcPr>
          <w:p w14:paraId="5E8FD1B4" w14:textId="77777777" w:rsidR="005C4468" w:rsidRPr="00D33A0B" w:rsidRDefault="005C4468" w:rsidP="005C4468">
            <w:r w:rsidRPr="00D33A0B">
              <w:t>0,00</w:t>
            </w:r>
          </w:p>
        </w:tc>
        <w:tc>
          <w:tcPr>
            <w:tcW w:w="584" w:type="pct"/>
            <w:shd w:val="clear" w:color="auto" w:fill="auto"/>
          </w:tcPr>
          <w:p w14:paraId="4E6CBFEE" w14:textId="77777777" w:rsidR="005C4468" w:rsidRPr="00D33A0B" w:rsidRDefault="005C4468" w:rsidP="005C4468">
            <w:r w:rsidRPr="00D33A0B">
              <w:t>0,00</w:t>
            </w:r>
          </w:p>
        </w:tc>
        <w:tc>
          <w:tcPr>
            <w:tcW w:w="390" w:type="pct"/>
            <w:shd w:val="clear" w:color="auto" w:fill="auto"/>
          </w:tcPr>
          <w:p w14:paraId="3D0BE9A0" w14:textId="77777777" w:rsidR="005C4468" w:rsidRPr="00D33A0B" w:rsidRDefault="005C4468" w:rsidP="005C4468">
            <w:r w:rsidRPr="00D33A0B">
              <w:t>0,00</w:t>
            </w:r>
          </w:p>
        </w:tc>
        <w:tc>
          <w:tcPr>
            <w:tcW w:w="389" w:type="pct"/>
            <w:shd w:val="clear" w:color="auto" w:fill="auto"/>
          </w:tcPr>
          <w:p w14:paraId="0D0E62A4" w14:textId="77777777" w:rsidR="005C4468" w:rsidRPr="00D33A0B" w:rsidRDefault="005C4468" w:rsidP="005C4468">
            <w:r w:rsidRPr="00D33A0B">
              <w:t>0,00</w:t>
            </w:r>
          </w:p>
        </w:tc>
        <w:tc>
          <w:tcPr>
            <w:tcW w:w="325" w:type="pct"/>
            <w:shd w:val="clear" w:color="auto" w:fill="auto"/>
          </w:tcPr>
          <w:p w14:paraId="7BEAD3F0" w14:textId="77777777" w:rsidR="005C4468" w:rsidRPr="00D33A0B" w:rsidRDefault="005C4468" w:rsidP="005C4468">
            <w:r w:rsidRPr="00D33A0B">
              <w:t>0,00</w:t>
            </w:r>
          </w:p>
        </w:tc>
      </w:tr>
      <w:tr w:rsidR="005C4468" w:rsidRPr="00D33A0B" w14:paraId="5D3C9E39" w14:textId="77777777" w:rsidTr="00D33A0B">
        <w:tc>
          <w:tcPr>
            <w:tcW w:w="260" w:type="pct"/>
            <w:vMerge/>
            <w:shd w:val="clear" w:color="auto" w:fill="auto"/>
          </w:tcPr>
          <w:p w14:paraId="56B63413" w14:textId="77777777" w:rsidR="005C4468" w:rsidRPr="00D33A0B" w:rsidRDefault="005C4468" w:rsidP="005C4468"/>
        </w:tc>
        <w:tc>
          <w:tcPr>
            <w:tcW w:w="1623" w:type="pct"/>
            <w:shd w:val="clear" w:color="auto" w:fill="auto"/>
          </w:tcPr>
          <w:p w14:paraId="26F89D56"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2AB8BD51" w14:textId="77777777" w:rsidR="005C4468" w:rsidRPr="00D33A0B" w:rsidRDefault="005C4468" w:rsidP="005C4468">
            <w:r w:rsidRPr="00D33A0B">
              <w:t>13,00</w:t>
            </w:r>
          </w:p>
        </w:tc>
        <w:tc>
          <w:tcPr>
            <w:tcW w:w="714" w:type="pct"/>
            <w:shd w:val="clear" w:color="auto" w:fill="auto"/>
          </w:tcPr>
          <w:p w14:paraId="0C43946F" w14:textId="77777777" w:rsidR="005C4468" w:rsidRPr="00D33A0B" w:rsidRDefault="005C4468" w:rsidP="005C4468">
            <w:r w:rsidRPr="00D33A0B">
              <w:t>0,00</w:t>
            </w:r>
          </w:p>
        </w:tc>
        <w:tc>
          <w:tcPr>
            <w:tcW w:w="584" w:type="pct"/>
            <w:shd w:val="clear" w:color="auto" w:fill="auto"/>
          </w:tcPr>
          <w:p w14:paraId="17A22F28" w14:textId="77777777" w:rsidR="005C4468" w:rsidRPr="00D33A0B" w:rsidRDefault="005C4468" w:rsidP="005C4468">
            <w:r w:rsidRPr="00D33A0B">
              <w:t>0,00</w:t>
            </w:r>
          </w:p>
        </w:tc>
        <w:tc>
          <w:tcPr>
            <w:tcW w:w="390" w:type="pct"/>
            <w:shd w:val="clear" w:color="auto" w:fill="auto"/>
          </w:tcPr>
          <w:p w14:paraId="43F7DA49" w14:textId="77777777" w:rsidR="005C4468" w:rsidRPr="00D33A0B" w:rsidRDefault="005C4468" w:rsidP="005C4468">
            <w:r w:rsidRPr="00D33A0B">
              <w:t>0,00</w:t>
            </w:r>
          </w:p>
        </w:tc>
        <w:tc>
          <w:tcPr>
            <w:tcW w:w="389" w:type="pct"/>
            <w:shd w:val="clear" w:color="auto" w:fill="auto"/>
          </w:tcPr>
          <w:p w14:paraId="167E0AAC" w14:textId="77777777" w:rsidR="005C4468" w:rsidRPr="00D33A0B" w:rsidRDefault="005C4468" w:rsidP="005C4468">
            <w:r w:rsidRPr="00D33A0B">
              <w:t>0,00</w:t>
            </w:r>
          </w:p>
        </w:tc>
        <w:tc>
          <w:tcPr>
            <w:tcW w:w="325" w:type="pct"/>
            <w:shd w:val="clear" w:color="auto" w:fill="auto"/>
          </w:tcPr>
          <w:p w14:paraId="7C6C2E64" w14:textId="77777777" w:rsidR="005C4468" w:rsidRPr="00D33A0B" w:rsidRDefault="005C4468" w:rsidP="005C4468">
            <w:r w:rsidRPr="00D33A0B">
              <w:t>0,00</w:t>
            </w:r>
          </w:p>
        </w:tc>
      </w:tr>
      <w:tr w:rsidR="005C4468" w:rsidRPr="00D33A0B" w14:paraId="68152FDD" w14:textId="77777777" w:rsidTr="00D33A0B">
        <w:tc>
          <w:tcPr>
            <w:tcW w:w="260" w:type="pct"/>
            <w:vMerge w:val="restart"/>
            <w:shd w:val="clear" w:color="auto" w:fill="auto"/>
          </w:tcPr>
          <w:p w14:paraId="798EE01F" w14:textId="77777777" w:rsidR="005C4468" w:rsidRPr="00D33A0B" w:rsidRDefault="005C4468" w:rsidP="005C4468">
            <w:r w:rsidRPr="00D33A0B">
              <w:t>1.4</w:t>
            </w:r>
          </w:p>
        </w:tc>
        <w:tc>
          <w:tcPr>
            <w:tcW w:w="1623" w:type="pct"/>
            <w:shd w:val="clear" w:color="auto" w:fill="auto"/>
          </w:tcPr>
          <w:p w14:paraId="79390948" w14:textId="77777777" w:rsidR="005C4468" w:rsidRPr="00D33A0B" w:rsidRDefault="005C4468" w:rsidP="005C4468">
            <w:r w:rsidRPr="00D33A0B">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D33A0B">
              <w:t>Комовская</w:t>
            </w:r>
            <w:proofErr w:type="spellEnd"/>
            <w:r w:rsidRPr="00D33A0B">
              <w:t>, д. 3</w:t>
            </w:r>
          </w:p>
        </w:tc>
        <w:tc>
          <w:tcPr>
            <w:tcW w:w="714" w:type="pct"/>
            <w:shd w:val="clear" w:color="auto" w:fill="auto"/>
          </w:tcPr>
          <w:p w14:paraId="1C261176" w14:textId="77777777" w:rsidR="005C4468" w:rsidRPr="00D33A0B" w:rsidRDefault="005C4468" w:rsidP="005C4468">
            <w:r w:rsidRPr="00D33A0B">
              <w:t>1 126,37040</w:t>
            </w:r>
          </w:p>
        </w:tc>
        <w:tc>
          <w:tcPr>
            <w:tcW w:w="714" w:type="pct"/>
            <w:shd w:val="clear" w:color="auto" w:fill="auto"/>
          </w:tcPr>
          <w:p w14:paraId="7B788A8B" w14:textId="77777777" w:rsidR="005C4468" w:rsidRPr="00D33A0B" w:rsidRDefault="005C4468" w:rsidP="005C4468">
            <w:r w:rsidRPr="00D33A0B">
              <w:t>0,00</w:t>
            </w:r>
          </w:p>
        </w:tc>
        <w:tc>
          <w:tcPr>
            <w:tcW w:w="584" w:type="pct"/>
            <w:shd w:val="clear" w:color="auto" w:fill="auto"/>
          </w:tcPr>
          <w:p w14:paraId="5A67FCEB" w14:textId="77777777" w:rsidR="005C4468" w:rsidRPr="00D33A0B" w:rsidRDefault="005C4468" w:rsidP="005C4468">
            <w:r w:rsidRPr="00D33A0B">
              <w:t>0,00</w:t>
            </w:r>
          </w:p>
        </w:tc>
        <w:tc>
          <w:tcPr>
            <w:tcW w:w="390" w:type="pct"/>
            <w:shd w:val="clear" w:color="auto" w:fill="auto"/>
          </w:tcPr>
          <w:p w14:paraId="625E981D" w14:textId="77777777" w:rsidR="005C4468" w:rsidRPr="00D33A0B" w:rsidRDefault="005C4468" w:rsidP="005C4468">
            <w:r w:rsidRPr="00D33A0B">
              <w:t>0,00</w:t>
            </w:r>
          </w:p>
        </w:tc>
        <w:tc>
          <w:tcPr>
            <w:tcW w:w="389" w:type="pct"/>
            <w:shd w:val="clear" w:color="auto" w:fill="auto"/>
          </w:tcPr>
          <w:p w14:paraId="61FE7B15" w14:textId="77777777" w:rsidR="005C4468" w:rsidRPr="00D33A0B" w:rsidRDefault="005C4468" w:rsidP="005C4468">
            <w:r w:rsidRPr="00D33A0B">
              <w:t>0,00</w:t>
            </w:r>
          </w:p>
        </w:tc>
        <w:tc>
          <w:tcPr>
            <w:tcW w:w="325" w:type="pct"/>
            <w:shd w:val="clear" w:color="auto" w:fill="auto"/>
          </w:tcPr>
          <w:p w14:paraId="7AC4B9B4" w14:textId="77777777" w:rsidR="005C4468" w:rsidRPr="00D33A0B" w:rsidRDefault="005C4468" w:rsidP="005C4468">
            <w:r w:rsidRPr="00D33A0B">
              <w:t>0,00</w:t>
            </w:r>
          </w:p>
        </w:tc>
      </w:tr>
      <w:tr w:rsidR="005C4468" w:rsidRPr="00D33A0B" w14:paraId="438D392E" w14:textId="77777777" w:rsidTr="00D33A0B">
        <w:tc>
          <w:tcPr>
            <w:tcW w:w="260" w:type="pct"/>
            <w:vMerge/>
            <w:shd w:val="clear" w:color="auto" w:fill="auto"/>
          </w:tcPr>
          <w:p w14:paraId="0FDA2CB2" w14:textId="77777777" w:rsidR="005C4468" w:rsidRPr="00D33A0B" w:rsidRDefault="005C4468" w:rsidP="005C4468"/>
        </w:tc>
        <w:tc>
          <w:tcPr>
            <w:tcW w:w="1623" w:type="pct"/>
            <w:shd w:val="clear" w:color="auto" w:fill="auto"/>
          </w:tcPr>
          <w:p w14:paraId="3FF1625C" w14:textId="77777777" w:rsidR="005C4468" w:rsidRPr="00D33A0B" w:rsidRDefault="005C4468" w:rsidP="005C4468">
            <w:r w:rsidRPr="00D33A0B">
              <w:t xml:space="preserve">- областной бюджет </w:t>
            </w:r>
          </w:p>
        </w:tc>
        <w:tc>
          <w:tcPr>
            <w:tcW w:w="714" w:type="pct"/>
            <w:shd w:val="clear" w:color="auto" w:fill="auto"/>
          </w:tcPr>
          <w:p w14:paraId="2A573804" w14:textId="77777777" w:rsidR="005C4468" w:rsidRPr="00D33A0B" w:rsidRDefault="005C4468" w:rsidP="005C4468">
            <w:r w:rsidRPr="00D33A0B">
              <w:t>900,00</w:t>
            </w:r>
          </w:p>
        </w:tc>
        <w:tc>
          <w:tcPr>
            <w:tcW w:w="714" w:type="pct"/>
            <w:shd w:val="clear" w:color="auto" w:fill="auto"/>
          </w:tcPr>
          <w:p w14:paraId="6F0CCE10" w14:textId="77777777" w:rsidR="005C4468" w:rsidRPr="00D33A0B" w:rsidRDefault="005C4468" w:rsidP="005C4468">
            <w:r w:rsidRPr="00D33A0B">
              <w:t>0,00</w:t>
            </w:r>
          </w:p>
        </w:tc>
        <w:tc>
          <w:tcPr>
            <w:tcW w:w="584" w:type="pct"/>
            <w:shd w:val="clear" w:color="auto" w:fill="auto"/>
          </w:tcPr>
          <w:p w14:paraId="594A2922" w14:textId="77777777" w:rsidR="005C4468" w:rsidRPr="00D33A0B" w:rsidRDefault="005C4468" w:rsidP="005C4468">
            <w:r w:rsidRPr="00D33A0B">
              <w:t>0,00</w:t>
            </w:r>
          </w:p>
        </w:tc>
        <w:tc>
          <w:tcPr>
            <w:tcW w:w="390" w:type="pct"/>
            <w:shd w:val="clear" w:color="auto" w:fill="auto"/>
          </w:tcPr>
          <w:p w14:paraId="0D18D7CB" w14:textId="77777777" w:rsidR="005C4468" w:rsidRPr="00D33A0B" w:rsidRDefault="005C4468" w:rsidP="005C4468">
            <w:r w:rsidRPr="00D33A0B">
              <w:t>0,00</w:t>
            </w:r>
          </w:p>
        </w:tc>
        <w:tc>
          <w:tcPr>
            <w:tcW w:w="389" w:type="pct"/>
            <w:shd w:val="clear" w:color="auto" w:fill="auto"/>
          </w:tcPr>
          <w:p w14:paraId="0D1B4371" w14:textId="77777777" w:rsidR="005C4468" w:rsidRPr="00D33A0B" w:rsidRDefault="005C4468" w:rsidP="005C4468">
            <w:r w:rsidRPr="00D33A0B">
              <w:t>0,00</w:t>
            </w:r>
          </w:p>
        </w:tc>
        <w:tc>
          <w:tcPr>
            <w:tcW w:w="325" w:type="pct"/>
            <w:shd w:val="clear" w:color="auto" w:fill="auto"/>
          </w:tcPr>
          <w:p w14:paraId="69F6FE78" w14:textId="77777777" w:rsidR="005C4468" w:rsidRPr="00D33A0B" w:rsidRDefault="005C4468" w:rsidP="005C4468">
            <w:r w:rsidRPr="00D33A0B">
              <w:t>0,00</w:t>
            </w:r>
          </w:p>
        </w:tc>
      </w:tr>
      <w:tr w:rsidR="005C4468" w:rsidRPr="00D33A0B" w14:paraId="06329A7D" w14:textId="77777777" w:rsidTr="00D33A0B">
        <w:tc>
          <w:tcPr>
            <w:tcW w:w="260" w:type="pct"/>
            <w:vMerge/>
            <w:shd w:val="clear" w:color="auto" w:fill="auto"/>
          </w:tcPr>
          <w:p w14:paraId="1BD76FA8" w14:textId="77777777" w:rsidR="005C4468" w:rsidRPr="00D33A0B" w:rsidRDefault="005C4468" w:rsidP="005C4468"/>
        </w:tc>
        <w:tc>
          <w:tcPr>
            <w:tcW w:w="1623" w:type="pct"/>
            <w:shd w:val="clear" w:color="auto" w:fill="auto"/>
          </w:tcPr>
          <w:p w14:paraId="32E3409F" w14:textId="77777777" w:rsidR="005C4468" w:rsidRPr="00D33A0B" w:rsidRDefault="005C4468" w:rsidP="005C4468">
            <w:r w:rsidRPr="00D33A0B">
              <w:t>- бюджет г. Тейково</w:t>
            </w:r>
          </w:p>
        </w:tc>
        <w:tc>
          <w:tcPr>
            <w:tcW w:w="714" w:type="pct"/>
            <w:shd w:val="clear" w:color="auto" w:fill="auto"/>
          </w:tcPr>
          <w:p w14:paraId="5332DD44" w14:textId="77777777" w:rsidR="005C4468" w:rsidRPr="00D33A0B" w:rsidRDefault="005C4468" w:rsidP="005C4468">
            <w:r w:rsidRPr="00D33A0B">
              <w:t>157,37040</w:t>
            </w:r>
          </w:p>
        </w:tc>
        <w:tc>
          <w:tcPr>
            <w:tcW w:w="714" w:type="pct"/>
            <w:shd w:val="clear" w:color="auto" w:fill="auto"/>
          </w:tcPr>
          <w:p w14:paraId="615F5ACF" w14:textId="77777777" w:rsidR="005C4468" w:rsidRPr="00D33A0B" w:rsidRDefault="005C4468" w:rsidP="005C4468">
            <w:r w:rsidRPr="00D33A0B">
              <w:t>0,00</w:t>
            </w:r>
          </w:p>
        </w:tc>
        <w:tc>
          <w:tcPr>
            <w:tcW w:w="584" w:type="pct"/>
            <w:shd w:val="clear" w:color="auto" w:fill="auto"/>
          </w:tcPr>
          <w:p w14:paraId="222BA0A0" w14:textId="77777777" w:rsidR="005C4468" w:rsidRPr="00D33A0B" w:rsidRDefault="005C4468" w:rsidP="005C4468">
            <w:r w:rsidRPr="00D33A0B">
              <w:t>0,00</w:t>
            </w:r>
          </w:p>
        </w:tc>
        <w:tc>
          <w:tcPr>
            <w:tcW w:w="390" w:type="pct"/>
            <w:shd w:val="clear" w:color="auto" w:fill="auto"/>
          </w:tcPr>
          <w:p w14:paraId="7EBDE367" w14:textId="77777777" w:rsidR="005C4468" w:rsidRPr="00D33A0B" w:rsidRDefault="005C4468" w:rsidP="005C4468">
            <w:r w:rsidRPr="00D33A0B">
              <w:t>0,00</w:t>
            </w:r>
          </w:p>
        </w:tc>
        <w:tc>
          <w:tcPr>
            <w:tcW w:w="389" w:type="pct"/>
            <w:shd w:val="clear" w:color="auto" w:fill="auto"/>
          </w:tcPr>
          <w:p w14:paraId="55C9D8FB" w14:textId="77777777" w:rsidR="005C4468" w:rsidRPr="00D33A0B" w:rsidRDefault="005C4468" w:rsidP="005C4468">
            <w:r w:rsidRPr="00D33A0B">
              <w:t>0,00</w:t>
            </w:r>
          </w:p>
        </w:tc>
        <w:tc>
          <w:tcPr>
            <w:tcW w:w="325" w:type="pct"/>
            <w:shd w:val="clear" w:color="auto" w:fill="auto"/>
          </w:tcPr>
          <w:p w14:paraId="3B960B0C" w14:textId="77777777" w:rsidR="005C4468" w:rsidRPr="00D33A0B" w:rsidRDefault="005C4468" w:rsidP="005C4468">
            <w:r w:rsidRPr="00D33A0B">
              <w:t>0,00</w:t>
            </w:r>
          </w:p>
        </w:tc>
      </w:tr>
      <w:tr w:rsidR="005C4468" w:rsidRPr="00D33A0B" w14:paraId="19990E99" w14:textId="77777777" w:rsidTr="00D33A0B">
        <w:tc>
          <w:tcPr>
            <w:tcW w:w="260" w:type="pct"/>
            <w:vMerge/>
            <w:shd w:val="clear" w:color="auto" w:fill="auto"/>
          </w:tcPr>
          <w:p w14:paraId="5E5D59B1" w14:textId="77777777" w:rsidR="005C4468" w:rsidRPr="00D33A0B" w:rsidRDefault="005C4468" w:rsidP="005C4468"/>
        </w:tc>
        <w:tc>
          <w:tcPr>
            <w:tcW w:w="1623" w:type="pct"/>
            <w:shd w:val="clear" w:color="auto" w:fill="auto"/>
          </w:tcPr>
          <w:p w14:paraId="3E46C28D" w14:textId="77777777" w:rsidR="005C4468" w:rsidRPr="00D33A0B" w:rsidRDefault="005C4468" w:rsidP="005C4468">
            <w:r w:rsidRPr="00D33A0B">
              <w:t>-средства граждан, поддержавших проект</w:t>
            </w:r>
          </w:p>
        </w:tc>
        <w:tc>
          <w:tcPr>
            <w:tcW w:w="714" w:type="pct"/>
            <w:shd w:val="clear" w:color="auto" w:fill="auto"/>
          </w:tcPr>
          <w:p w14:paraId="3BA2809A" w14:textId="77777777" w:rsidR="005C4468" w:rsidRPr="00D33A0B" w:rsidRDefault="005C4468" w:rsidP="005C4468">
            <w:r w:rsidRPr="00D33A0B">
              <w:t>41,00</w:t>
            </w:r>
          </w:p>
        </w:tc>
        <w:tc>
          <w:tcPr>
            <w:tcW w:w="714" w:type="pct"/>
            <w:shd w:val="clear" w:color="auto" w:fill="auto"/>
          </w:tcPr>
          <w:p w14:paraId="642C6491" w14:textId="77777777" w:rsidR="005C4468" w:rsidRPr="00D33A0B" w:rsidRDefault="005C4468" w:rsidP="005C4468">
            <w:r w:rsidRPr="00D33A0B">
              <w:t>0,00</w:t>
            </w:r>
          </w:p>
        </w:tc>
        <w:tc>
          <w:tcPr>
            <w:tcW w:w="584" w:type="pct"/>
            <w:shd w:val="clear" w:color="auto" w:fill="auto"/>
          </w:tcPr>
          <w:p w14:paraId="161AF99A" w14:textId="77777777" w:rsidR="005C4468" w:rsidRPr="00D33A0B" w:rsidRDefault="005C4468" w:rsidP="005C4468">
            <w:r w:rsidRPr="00D33A0B">
              <w:t>0,00</w:t>
            </w:r>
          </w:p>
        </w:tc>
        <w:tc>
          <w:tcPr>
            <w:tcW w:w="390" w:type="pct"/>
            <w:shd w:val="clear" w:color="auto" w:fill="auto"/>
          </w:tcPr>
          <w:p w14:paraId="23E64424" w14:textId="77777777" w:rsidR="005C4468" w:rsidRPr="00D33A0B" w:rsidRDefault="005C4468" w:rsidP="005C4468">
            <w:r w:rsidRPr="00D33A0B">
              <w:t>0,00</w:t>
            </w:r>
          </w:p>
        </w:tc>
        <w:tc>
          <w:tcPr>
            <w:tcW w:w="389" w:type="pct"/>
            <w:shd w:val="clear" w:color="auto" w:fill="auto"/>
          </w:tcPr>
          <w:p w14:paraId="53D0DF96" w14:textId="77777777" w:rsidR="005C4468" w:rsidRPr="00D33A0B" w:rsidRDefault="005C4468" w:rsidP="005C4468">
            <w:r w:rsidRPr="00D33A0B">
              <w:t>0,00</w:t>
            </w:r>
          </w:p>
        </w:tc>
        <w:tc>
          <w:tcPr>
            <w:tcW w:w="325" w:type="pct"/>
            <w:shd w:val="clear" w:color="auto" w:fill="auto"/>
          </w:tcPr>
          <w:p w14:paraId="0F1E546A" w14:textId="77777777" w:rsidR="005C4468" w:rsidRPr="00D33A0B" w:rsidRDefault="005C4468" w:rsidP="005C4468">
            <w:r w:rsidRPr="00D33A0B">
              <w:t>0,00</w:t>
            </w:r>
          </w:p>
        </w:tc>
      </w:tr>
      <w:tr w:rsidR="005C4468" w:rsidRPr="00D33A0B" w14:paraId="01A03C8A" w14:textId="77777777" w:rsidTr="00D33A0B">
        <w:tc>
          <w:tcPr>
            <w:tcW w:w="260" w:type="pct"/>
            <w:vMerge/>
            <w:shd w:val="clear" w:color="auto" w:fill="auto"/>
          </w:tcPr>
          <w:p w14:paraId="1FD1BDE1" w14:textId="77777777" w:rsidR="005C4468" w:rsidRPr="00D33A0B" w:rsidRDefault="005C4468" w:rsidP="005C4468"/>
        </w:tc>
        <w:tc>
          <w:tcPr>
            <w:tcW w:w="1623" w:type="pct"/>
            <w:shd w:val="clear" w:color="auto" w:fill="auto"/>
          </w:tcPr>
          <w:p w14:paraId="4C6E205A"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37DBFEB4" w14:textId="77777777" w:rsidR="005C4468" w:rsidRPr="00D33A0B" w:rsidRDefault="005C4468" w:rsidP="005C4468">
            <w:r w:rsidRPr="00D33A0B">
              <w:t>28,00</w:t>
            </w:r>
          </w:p>
        </w:tc>
        <w:tc>
          <w:tcPr>
            <w:tcW w:w="714" w:type="pct"/>
            <w:shd w:val="clear" w:color="auto" w:fill="auto"/>
          </w:tcPr>
          <w:p w14:paraId="0DC70959" w14:textId="77777777" w:rsidR="005C4468" w:rsidRPr="00D33A0B" w:rsidRDefault="005C4468" w:rsidP="005C4468">
            <w:r w:rsidRPr="00D33A0B">
              <w:t>0,00</w:t>
            </w:r>
          </w:p>
        </w:tc>
        <w:tc>
          <w:tcPr>
            <w:tcW w:w="584" w:type="pct"/>
            <w:shd w:val="clear" w:color="auto" w:fill="auto"/>
          </w:tcPr>
          <w:p w14:paraId="27BE5986" w14:textId="77777777" w:rsidR="005C4468" w:rsidRPr="00D33A0B" w:rsidRDefault="005C4468" w:rsidP="005C4468">
            <w:r w:rsidRPr="00D33A0B">
              <w:t>0,00</w:t>
            </w:r>
          </w:p>
        </w:tc>
        <w:tc>
          <w:tcPr>
            <w:tcW w:w="390" w:type="pct"/>
            <w:shd w:val="clear" w:color="auto" w:fill="auto"/>
          </w:tcPr>
          <w:p w14:paraId="4C7D3A61" w14:textId="77777777" w:rsidR="005C4468" w:rsidRPr="00D33A0B" w:rsidRDefault="005C4468" w:rsidP="005C4468">
            <w:r w:rsidRPr="00D33A0B">
              <w:t>0,00</w:t>
            </w:r>
          </w:p>
        </w:tc>
        <w:tc>
          <w:tcPr>
            <w:tcW w:w="389" w:type="pct"/>
            <w:shd w:val="clear" w:color="auto" w:fill="auto"/>
          </w:tcPr>
          <w:p w14:paraId="7B3566C3" w14:textId="77777777" w:rsidR="005C4468" w:rsidRPr="00D33A0B" w:rsidRDefault="005C4468" w:rsidP="005C4468">
            <w:r w:rsidRPr="00D33A0B">
              <w:t>0,00</w:t>
            </w:r>
          </w:p>
        </w:tc>
        <w:tc>
          <w:tcPr>
            <w:tcW w:w="325" w:type="pct"/>
            <w:shd w:val="clear" w:color="auto" w:fill="auto"/>
          </w:tcPr>
          <w:p w14:paraId="4AB44AA3" w14:textId="77777777" w:rsidR="005C4468" w:rsidRPr="00D33A0B" w:rsidRDefault="005C4468" w:rsidP="005C4468">
            <w:r w:rsidRPr="00D33A0B">
              <w:t>0,00</w:t>
            </w:r>
          </w:p>
        </w:tc>
      </w:tr>
      <w:tr w:rsidR="005C4468" w:rsidRPr="00D33A0B" w14:paraId="2E9B9402" w14:textId="77777777" w:rsidTr="00D33A0B">
        <w:tc>
          <w:tcPr>
            <w:tcW w:w="260" w:type="pct"/>
            <w:vMerge w:val="restart"/>
            <w:shd w:val="clear" w:color="auto" w:fill="auto"/>
          </w:tcPr>
          <w:p w14:paraId="7B3F2E21" w14:textId="77777777" w:rsidR="005C4468" w:rsidRPr="00D33A0B" w:rsidRDefault="005C4468" w:rsidP="005C4468">
            <w:r w:rsidRPr="00D33A0B">
              <w:t>1.5</w:t>
            </w:r>
          </w:p>
        </w:tc>
        <w:tc>
          <w:tcPr>
            <w:tcW w:w="1623" w:type="pct"/>
            <w:shd w:val="clear" w:color="auto" w:fill="auto"/>
          </w:tcPr>
          <w:p w14:paraId="41D9AA71" w14:textId="77777777" w:rsidR="005C4468" w:rsidRPr="00D33A0B" w:rsidRDefault="005C4468" w:rsidP="005C4468">
            <w:r w:rsidRPr="00D33A0B">
              <w:t xml:space="preserve">Благоустройство дворовой территории многоквартирного дома, расположенного по </w:t>
            </w:r>
            <w:r w:rsidRPr="00D33A0B">
              <w:lastRenderedPageBreak/>
              <w:t>адресу: Ивановская область, г. Тейково, ул. Футбольная, д. 1/8</w:t>
            </w:r>
          </w:p>
        </w:tc>
        <w:tc>
          <w:tcPr>
            <w:tcW w:w="714" w:type="pct"/>
            <w:shd w:val="clear" w:color="auto" w:fill="auto"/>
          </w:tcPr>
          <w:p w14:paraId="566C7935" w14:textId="77777777" w:rsidR="005C4468" w:rsidRPr="00D33A0B" w:rsidRDefault="005C4468" w:rsidP="005C4468">
            <w:r w:rsidRPr="00D33A0B">
              <w:lastRenderedPageBreak/>
              <w:t>1 123,207</w:t>
            </w:r>
          </w:p>
        </w:tc>
        <w:tc>
          <w:tcPr>
            <w:tcW w:w="714" w:type="pct"/>
            <w:shd w:val="clear" w:color="auto" w:fill="auto"/>
          </w:tcPr>
          <w:p w14:paraId="1A72BD06" w14:textId="77777777" w:rsidR="005C4468" w:rsidRPr="00D33A0B" w:rsidRDefault="005C4468" w:rsidP="005C4468">
            <w:r w:rsidRPr="00D33A0B">
              <w:t>0,00</w:t>
            </w:r>
          </w:p>
        </w:tc>
        <w:tc>
          <w:tcPr>
            <w:tcW w:w="584" w:type="pct"/>
            <w:shd w:val="clear" w:color="auto" w:fill="auto"/>
          </w:tcPr>
          <w:p w14:paraId="3ECA4FB1" w14:textId="77777777" w:rsidR="005C4468" w:rsidRPr="00D33A0B" w:rsidRDefault="005C4468" w:rsidP="005C4468">
            <w:r w:rsidRPr="00D33A0B">
              <w:t>0,00</w:t>
            </w:r>
          </w:p>
        </w:tc>
        <w:tc>
          <w:tcPr>
            <w:tcW w:w="390" w:type="pct"/>
            <w:shd w:val="clear" w:color="auto" w:fill="auto"/>
          </w:tcPr>
          <w:p w14:paraId="72602233" w14:textId="77777777" w:rsidR="005C4468" w:rsidRPr="00D33A0B" w:rsidRDefault="005C4468" w:rsidP="005C4468">
            <w:r w:rsidRPr="00D33A0B">
              <w:t>0,00</w:t>
            </w:r>
          </w:p>
        </w:tc>
        <w:tc>
          <w:tcPr>
            <w:tcW w:w="389" w:type="pct"/>
            <w:shd w:val="clear" w:color="auto" w:fill="auto"/>
          </w:tcPr>
          <w:p w14:paraId="6D0CE3C1" w14:textId="77777777" w:rsidR="005C4468" w:rsidRPr="00D33A0B" w:rsidRDefault="005C4468" w:rsidP="005C4468">
            <w:r w:rsidRPr="00D33A0B">
              <w:t>0,00</w:t>
            </w:r>
          </w:p>
        </w:tc>
        <w:tc>
          <w:tcPr>
            <w:tcW w:w="325" w:type="pct"/>
            <w:shd w:val="clear" w:color="auto" w:fill="auto"/>
          </w:tcPr>
          <w:p w14:paraId="228A4C3D" w14:textId="77777777" w:rsidR="005C4468" w:rsidRPr="00D33A0B" w:rsidRDefault="005C4468" w:rsidP="005C4468">
            <w:r w:rsidRPr="00D33A0B">
              <w:t>0,00</w:t>
            </w:r>
          </w:p>
        </w:tc>
      </w:tr>
      <w:tr w:rsidR="005C4468" w:rsidRPr="00D33A0B" w14:paraId="4371410C" w14:textId="77777777" w:rsidTr="00D33A0B">
        <w:tc>
          <w:tcPr>
            <w:tcW w:w="260" w:type="pct"/>
            <w:vMerge/>
            <w:shd w:val="clear" w:color="auto" w:fill="auto"/>
          </w:tcPr>
          <w:p w14:paraId="2189CE05" w14:textId="77777777" w:rsidR="005C4468" w:rsidRPr="00D33A0B" w:rsidRDefault="005C4468" w:rsidP="005C4468"/>
        </w:tc>
        <w:tc>
          <w:tcPr>
            <w:tcW w:w="1623" w:type="pct"/>
            <w:shd w:val="clear" w:color="auto" w:fill="auto"/>
          </w:tcPr>
          <w:p w14:paraId="3EB15F9F" w14:textId="77777777" w:rsidR="005C4468" w:rsidRPr="00D33A0B" w:rsidRDefault="005C4468" w:rsidP="005C4468">
            <w:r w:rsidRPr="00D33A0B">
              <w:t xml:space="preserve">- областной бюджет </w:t>
            </w:r>
          </w:p>
        </w:tc>
        <w:tc>
          <w:tcPr>
            <w:tcW w:w="714" w:type="pct"/>
            <w:shd w:val="clear" w:color="auto" w:fill="auto"/>
          </w:tcPr>
          <w:p w14:paraId="35AE2D61" w14:textId="77777777" w:rsidR="005C4468" w:rsidRPr="00D33A0B" w:rsidRDefault="005C4468" w:rsidP="005C4468">
            <w:r w:rsidRPr="00D33A0B">
              <w:t>900,00</w:t>
            </w:r>
          </w:p>
        </w:tc>
        <w:tc>
          <w:tcPr>
            <w:tcW w:w="714" w:type="pct"/>
            <w:shd w:val="clear" w:color="auto" w:fill="auto"/>
          </w:tcPr>
          <w:p w14:paraId="760FBB2D" w14:textId="77777777" w:rsidR="005C4468" w:rsidRPr="00D33A0B" w:rsidRDefault="005C4468" w:rsidP="005C4468">
            <w:r w:rsidRPr="00D33A0B">
              <w:t>0,00</w:t>
            </w:r>
          </w:p>
        </w:tc>
        <w:tc>
          <w:tcPr>
            <w:tcW w:w="584" w:type="pct"/>
            <w:shd w:val="clear" w:color="auto" w:fill="auto"/>
          </w:tcPr>
          <w:p w14:paraId="548C9E7D" w14:textId="77777777" w:rsidR="005C4468" w:rsidRPr="00D33A0B" w:rsidRDefault="005C4468" w:rsidP="005C4468">
            <w:r w:rsidRPr="00D33A0B">
              <w:t>0,00</w:t>
            </w:r>
          </w:p>
        </w:tc>
        <w:tc>
          <w:tcPr>
            <w:tcW w:w="390" w:type="pct"/>
            <w:shd w:val="clear" w:color="auto" w:fill="auto"/>
          </w:tcPr>
          <w:p w14:paraId="31A9060A" w14:textId="77777777" w:rsidR="005C4468" w:rsidRPr="00D33A0B" w:rsidRDefault="005C4468" w:rsidP="005C4468">
            <w:r w:rsidRPr="00D33A0B">
              <w:t>0,00</w:t>
            </w:r>
          </w:p>
        </w:tc>
        <w:tc>
          <w:tcPr>
            <w:tcW w:w="389" w:type="pct"/>
            <w:shd w:val="clear" w:color="auto" w:fill="auto"/>
          </w:tcPr>
          <w:p w14:paraId="3C59854D" w14:textId="77777777" w:rsidR="005C4468" w:rsidRPr="00D33A0B" w:rsidRDefault="005C4468" w:rsidP="005C4468">
            <w:r w:rsidRPr="00D33A0B">
              <w:t>0,00</w:t>
            </w:r>
          </w:p>
        </w:tc>
        <w:tc>
          <w:tcPr>
            <w:tcW w:w="325" w:type="pct"/>
            <w:shd w:val="clear" w:color="auto" w:fill="auto"/>
          </w:tcPr>
          <w:p w14:paraId="515BA261" w14:textId="77777777" w:rsidR="005C4468" w:rsidRPr="00D33A0B" w:rsidRDefault="005C4468" w:rsidP="005C4468">
            <w:r w:rsidRPr="00D33A0B">
              <w:t>0,00</w:t>
            </w:r>
          </w:p>
        </w:tc>
      </w:tr>
      <w:tr w:rsidR="005C4468" w:rsidRPr="00D33A0B" w14:paraId="1E36BCD2" w14:textId="77777777" w:rsidTr="00D33A0B">
        <w:tc>
          <w:tcPr>
            <w:tcW w:w="260" w:type="pct"/>
            <w:vMerge/>
            <w:shd w:val="clear" w:color="auto" w:fill="auto"/>
          </w:tcPr>
          <w:p w14:paraId="6AD95315" w14:textId="77777777" w:rsidR="005C4468" w:rsidRPr="00D33A0B" w:rsidRDefault="005C4468" w:rsidP="005C4468"/>
        </w:tc>
        <w:tc>
          <w:tcPr>
            <w:tcW w:w="1623" w:type="pct"/>
            <w:shd w:val="clear" w:color="auto" w:fill="auto"/>
          </w:tcPr>
          <w:p w14:paraId="2E5531C9" w14:textId="77777777" w:rsidR="005C4468" w:rsidRPr="00D33A0B" w:rsidRDefault="005C4468" w:rsidP="005C4468">
            <w:r w:rsidRPr="00D33A0B">
              <w:t>- бюджет г. Тейково</w:t>
            </w:r>
          </w:p>
        </w:tc>
        <w:tc>
          <w:tcPr>
            <w:tcW w:w="714" w:type="pct"/>
            <w:shd w:val="clear" w:color="auto" w:fill="auto"/>
          </w:tcPr>
          <w:p w14:paraId="1563A7E4" w14:textId="77777777" w:rsidR="005C4468" w:rsidRPr="00D33A0B" w:rsidRDefault="005C4468" w:rsidP="005C4468">
            <w:r w:rsidRPr="00D33A0B">
              <w:t>156,257</w:t>
            </w:r>
          </w:p>
        </w:tc>
        <w:tc>
          <w:tcPr>
            <w:tcW w:w="714" w:type="pct"/>
            <w:shd w:val="clear" w:color="auto" w:fill="auto"/>
          </w:tcPr>
          <w:p w14:paraId="2B2C8E53" w14:textId="77777777" w:rsidR="005C4468" w:rsidRPr="00D33A0B" w:rsidRDefault="005C4468" w:rsidP="005C4468">
            <w:r w:rsidRPr="00D33A0B">
              <w:t>0,00</w:t>
            </w:r>
          </w:p>
        </w:tc>
        <w:tc>
          <w:tcPr>
            <w:tcW w:w="584" w:type="pct"/>
            <w:shd w:val="clear" w:color="auto" w:fill="auto"/>
          </w:tcPr>
          <w:p w14:paraId="675CDE57" w14:textId="77777777" w:rsidR="005C4468" w:rsidRPr="00D33A0B" w:rsidRDefault="005C4468" w:rsidP="005C4468">
            <w:r w:rsidRPr="00D33A0B">
              <w:t>0,00</w:t>
            </w:r>
          </w:p>
        </w:tc>
        <w:tc>
          <w:tcPr>
            <w:tcW w:w="390" w:type="pct"/>
            <w:shd w:val="clear" w:color="auto" w:fill="auto"/>
          </w:tcPr>
          <w:p w14:paraId="70CAA7CA" w14:textId="77777777" w:rsidR="005C4468" w:rsidRPr="00D33A0B" w:rsidRDefault="005C4468" w:rsidP="005C4468">
            <w:r w:rsidRPr="00D33A0B">
              <w:t>0,00</w:t>
            </w:r>
          </w:p>
        </w:tc>
        <w:tc>
          <w:tcPr>
            <w:tcW w:w="389" w:type="pct"/>
            <w:shd w:val="clear" w:color="auto" w:fill="auto"/>
          </w:tcPr>
          <w:p w14:paraId="2993D7B6" w14:textId="77777777" w:rsidR="005C4468" w:rsidRPr="00D33A0B" w:rsidRDefault="005C4468" w:rsidP="005C4468">
            <w:r w:rsidRPr="00D33A0B">
              <w:t>0,00</w:t>
            </w:r>
          </w:p>
        </w:tc>
        <w:tc>
          <w:tcPr>
            <w:tcW w:w="325" w:type="pct"/>
            <w:shd w:val="clear" w:color="auto" w:fill="auto"/>
          </w:tcPr>
          <w:p w14:paraId="27C7272D" w14:textId="77777777" w:rsidR="005C4468" w:rsidRPr="00D33A0B" w:rsidRDefault="005C4468" w:rsidP="005C4468">
            <w:r w:rsidRPr="00D33A0B">
              <w:t>0,00</w:t>
            </w:r>
          </w:p>
        </w:tc>
      </w:tr>
      <w:tr w:rsidR="005C4468" w:rsidRPr="00D33A0B" w14:paraId="4A3B819C" w14:textId="77777777" w:rsidTr="00D33A0B">
        <w:tc>
          <w:tcPr>
            <w:tcW w:w="260" w:type="pct"/>
            <w:vMerge/>
            <w:shd w:val="clear" w:color="auto" w:fill="auto"/>
          </w:tcPr>
          <w:p w14:paraId="34F6851A" w14:textId="77777777" w:rsidR="005C4468" w:rsidRPr="00D33A0B" w:rsidRDefault="005C4468" w:rsidP="005C4468"/>
        </w:tc>
        <w:tc>
          <w:tcPr>
            <w:tcW w:w="1623" w:type="pct"/>
            <w:shd w:val="clear" w:color="auto" w:fill="auto"/>
          </w:tcPr>
          <w:p w14:paraId="705D14DA" w14:textId="77777777" w:rsidR="005C4468" w:rsidRPr="00D33A0B" w:rsidRDefault="005C4468" w:rsidP="005C4468">
            <w:r w:rsidRPr="00D33A0B">
              <w:t>-средства граждан, поддержавших проект</w:t>
            </w:r>
          </w:p>
        </w:tc>
        <w:tc>
          <w:tcPr>
            <w:tcW w:w="714" w:type="pct"/>
            <w:shd w:val="clear" w:color="auto" w:fill="auto"/>
          </w:tcPr>
          <w:p w14:paraId="3DF5EA4E" w14:textId="77777777" w:rsidR="005C4468" w:rsidRPr="00D33A0B" w:rsidRDefault="005C4468" w:rsidP="005C4468">
            <w:r w:rsidRPr="00D33A0B">
              <w:t>46,950</w:t>
            </w:r>
          </w:p>
        </w:tc>
        <w:tc>
          <w:tcPr>
            <w:tcW w:w="714" w:type="pct"/>
            <w:shd w:val="clear" w:color="auto" w:fill="auto"/>
          </w:tcPr>
          <w:p w14:paraId="1E2A7699" w14:textId="77777777" w:rsidR="005C4468" w:rsidRPr="00D33A0B" w:rsidRDefault="005C4468" w:rsidP="005C4468">
            <w:r w:rsidRPr="00D33A0B">
              <w:t>0,00</w:t>
            </w:r>
          </w:p>
        </w:tc>
        <w:tc>
          <w:tcPr>
            <w:tcW w:w="584" w:type="pct"/>
            <w:shd w:val="clear" w:color="auto" w:fill="auto"/>
          </w:tcPr>
          <w:p w14:paraId="5E149144" w14:textId="77777777" w:rsidR="005C4468" w:rsidRPr="00D33A0B" w:rsidRDefault="005C4468" w:rsidP="005C4468">
            <w:r w:rsidRPr="00D33A0B">
              <w:t>0,00</w:t>
            </w:r>
          </w:p>
        </w:tc>
        <w:tc>
          <w:tcPr>
            <w:tcW w:w="390" w:type="pct"/>
            <w:shd w:val="clear" w:color="auto" w:fill="auto"/>
          </w:tcPr>
          <w:p w14:paraId="5615B4B2" w14:textId="77777777" w:rsidR="005C4468" w:rsidRPr="00D33A0B" w:rsidRDefault="005C4468" w:rsidP="005C4468">
            <w:r w:rsidRPr="00D33A0B">
              <w:t>0,00</w:t>
            </w:r>
          </w:p>
        </w:tc>
        <w:tc>
          <w:tcPr>
            <w:tcW w:w="389" w:type="pct"/>
            <w:shd w:val="clear" w:color="auto" w:fill="auto"/>
          </w:tcPr>
          <w:p w14:paraId="19C1E616" w14:textId="77777777" w:rsidR="005C4468" w:rsidRPr="00D33A0B" w:rsidRDefault="005C4468" w:rsidP="005C4468">
            <w:r w:rsidRPr="00D33A0B">
              <w:t>0,00</w:t>
            </w:r>
          </w:p>
        </w:tc>
        <w:tc>
          <w:tcPr>
            <w:tcW w:w="325" w:type="pct"/>
            <w:shd w:val="clear" w:color="auto" w:fill="auto"/>
          </w:tcPr>
          <w:p w14:paraId="3EA4902A" w14:textId="77777777" w:rsidR="005C4468" w:rsidRPr="00D33A0B" w:rsidRDefault="005C4468" w:rsidP="005C4468">
            <w:r w:rsidRPr="00D33A0B">
              <w:t>0,00</w:t>
            </w:r>
          </w:p>
        </w:tc>
      </w:tr>
      <w:tr w:rsidR="005C4468" w:rsidRPr="00D33A0B" w14:paraId="613E7070" w14:textId="77777777" w:rsidTr="00D33A0B">
        <w:tc>
          <w:tcPr>
            <w:tcW w:w="260" w:type="pct"/>
            <w:vMerge/>
            <w:shd w:val="clear" w:color="auto" w:fill="auto"/>
          </w:tcPr>
          <w:p w14:paraId="67E81C28" w14:textId="77777777" w:rsidR="005C4468" w:rsidRPr="00D33A0B" w:rsidRDefault="005C4468" w:rsidP="005C4468"/>
        </w:tc>
        <w:tc>
          <w:tcPr>
            <w:tcW w:w="1623" w:type="pct"/>
            <w:shd w:val="clear" w:color="auto" w:fill="auto"/>
          </w:tcPr>
          <w:p w14:paraId="4E8D063E"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13355EF4" w14:textId="77777777" w:rsidR="005C4468" w:rsidRPr="00D33A0B" w:rsidRDefault="005C4468" w:rsidP="005C4468">
            <w:r w:rsidRPr="00D33A0B">
              <w:t>20,00</w:t>
            </w:r>
          </w:p>
        </w:tc>
        <w:tc>
          <w:tcPr>
            <w:tcW w:w="714" w:type="pct"/>
            <w:shd w:val="clear" w:color="auto" w:fill="auto"/>
          </w:tcPr>
          <w:p w14:paraId="018875BC" w14:textId="77777777" w:rsidR="005C4468" w:rsidRPr="00D33A0B" w:rsidRDefault="005C4468" w:rsidP="005C4468">
            <w:r w:rsidRPr="00D33A0B">
              <w:t>0,00</w:t>
            </w:r>
          </w:p>
        </w:tc>
        <w:tc>
          <w:tcPr>
            <w:tcW w:w="584" w:type="pct"/>
            <w:shd w:val="clear" w:color="auto" w:fill="auto"/>
          </w:tcPr>
          <w:p w14:paraId="6B195E86" w14:textId="77777777" w:rsidR="005C4468" w:rsidRPr="00D33A0B" w:rsidRDefault="005C4468" w:rsidP="005C4468">
            <w:r w:rsidRPr="00D33A0B">
              <w:t>0,00</w:t>
            </w:r>
          </w:p>
        </w:tc>
        <w:tc>
          <w:tcPr>
            <w:tcW w:w="390" w:type="pct"/>
            <w:shd w:val="clear" w:color="auto" w:fill="auto"/>
          </w:tcPr>
          <w:p w14:paraId="474C217B" w14:textId="77777777" w:rsidR="005C4468" w:rsidRPr="00D33A0B" w:rsidRDefault="005C4468" w:rsidP="005C4468">
            <w:r w:rsidRPr="00D33A0B">
              <w:t>0,00</w:t>
            </w:r>
          </w:p>
        </w:tc>
        <w:tc>
          <w:tcPr>
            <w:tcW w:w="389" w:type="pct"/>
            <w:shd w:val="clear" w:color="auto" w:fill="auto"/>
          </w:tcPr>
          <w:p w14:paraId="4EAD5927" w14:textId="77777777" w:rsidR="005C4468" w:rsidRPr="00D33A0B" w:rsidRDefault="005C4468" w:rsidP="005C4468">
            <w:r w:rsidRPr="00D33A0B">
              <w:t>0,00</w:t>
            </w:r>
          </w:p>
        </w:tc>
        <w:tc>
          <w:tcPr>
            <w:tcW w:w="325" w:type="pct"/>
            <w:shd w:val="clear" w:color="auto" w:fill="auto"/>
          </w:tcPr>
          <w:p w14:paraId="6B421577" w14:textId="77777777" w:rsidR="005C4468" w:rsidRPr="00D33A0B" w:rsidRDefault="005C4468" w:rsidP="005C4468">
            <w:r w:rsidRPr="00D33A0B">
              <w:t>0,00</w:t>
            </w:r>
          </w:p>
        </w:tc>
      </w:tr>
      <w:tr w:rsidR="005C4468" w:rsidRPr="00D33A0B" w14:paraId="44A210A4" w14:textId="77777777" w:rsidTr="00D33A0B">
        <w:tc>
          <w:tcPr>
            <w:tcW w:w="260" w:type="pct"/>
            <w:vMerge w:val="restart"/>
            <w:shd w:val="clear" w:color="auto" w:fill="auto"/>
          </w:tcPr>
          <w:p w14:paraId="336C5C6B" w14:textId="77777777" w:rsidR="005C4468" w:rsidRPr="00D33A0B" w:rsidRDefault="005C4468" w:rsidP="005C4468">
            <w:r w:rsidRPr="00D33A0B">
              <w:t>1.6</w:t>
            </w:r>
          </w:p>
        </w:tc>
        <w:tc>
          <w:tcPr>
            <w:tcW w:w="1623" w:type="pct"/>
            <w:shd w:val="clear" w:color="auto" w:fill="auto"/>
          </w:tcPr>
          <w:p w14:paraId="5F2245A4" w14:textId="77777777" w:rsidR="005C4468" w:rsidRPr="00D33A0B" w:rsidRDefault="005C4468" w:rsidP="005C4468">
            <w:r w:rsidRPr="00D33A0B">
              <w:t xml:space="preserve">Благоустройство дворовой территории многоквартирных домов, расположенных по адресу: Ивановская область, г. Тейково, пос. </w:t>
            </w:r>
            <w:proofErr w:type="spellStart"/>
            <w:r w:rsidRPr="00D33A0B">
              <w:t>Грозилово</w:t>
            </w:r>
            <w:proofErr w:type="spellEnd"/>
            <w:r w:rsidRPr="00D33A0B">
              <w:t>, д. 46,47</w:t>
            </w:r>
          </w:p>
        </w:tc>
        <w:tc>
          <w:tcPr>
            <w:tcW w:w="714" w:type="pct"/>
            <w:shd w:val="clear" w:color="auto" w:fill="auto"/>
          </w:tcPr>
          <w:p w14:paraId="40D69D70" w14:textId="77777777" w:rsidR="005C4468" w:rsidRPr="00D33A0B" w:rsidRDefault="005C4468" w:rsidP="005C4468">
            <w:r w:rsidRPr="00D33A0B">
              <w:t>779,29680</w:t>
            </w:r>
          </w:p>
        </w:tc>
        <w:tc>
          <w:tcPr>
            <w:tcW w:w="714" w:type="pct"/>
            <w:shd w:val="clear" w:color="auto" w:fill="auto"/>
          </w:tcPr>
          <w:p w14:paraId="0462AB02" w14:textId="77777777" w:rsidR="005C4468" w:rsidRPr="00D33A0B" w:rsidRDefault="005C4468" w:rsidP="005C4468">
            <w:r w:rsidRPr="00D33A0B">
              <w:t>0,00</w:t>
            </w:r>
          </w:p>
        </w:tc>
        <w:tc>
          <w:tcPr>
            <w:tcW w:w="584" w:type="pct"/>
            <w:shd w:val="clear" w:color="auto" w:fill="auto"/>
          </w:tcPr>
          <w:p w14:paraId="58470C9E" w14:textId="77777777" w:rsidR="005C4468" w:rsidRPr="00D33A0B" w:rsidRDefault="005C4468" w:rsidP="005C4468">
            <w:r w:rsidRPr="00D33A0B">
              <w:t>0,00</w:t>
            </w:r>
          </w:p>
        </w:tc>
        <w:tc>
          <w:tcPr>
            <w:tcW w:w="390" w:type="pct"/>
            <w:shd w:val="clear" w:color="auto" w:fill="auto"/>
          </w:tcPr>
          <w:p w14:paraId="38BBFFA3" w14:textId="77777777" w:rsidR="005C4468" w:rsidRPr="00D33A0B" w:rsidRDefault="005C4468" w:rsidP="005C4468">
            <w:r w:rsidRPr="00D33A0B">
              <w:t>0,00</w:t>
            </w:r>
          </w:p>
        </w:tc>
        <w:tc>
          <w:tcPr>
            <w:tcW w:w="389" w:type="pct"/>
            <w:shd w:val="clear" w:color="auto" w:fill="auto"/>
          </w:tcPr>
          <w:p w14:paraId="1F4ADBD2" w14:textId="77777777" w:rsidR="005C4468" w:rsidRPr="00D33A0B" w:rsidRDefault="005C4468" w:rsidP="005C4468">
            <w:r w:rsidRPr="00D33A0B">
              <w:t>0,00</w:t>
            </w:r>
          </w:p>
        </w:tc>
        <w:tc>
          <w:tcPr>
            <w:tcW w:w="325" w:type="pct"/>
            <w:shd w:val="clear" w:color="auto" w:fill="auto"/>
          </w:tcPr>
          <w:p w14:paraId="15DFC555" w14:textId="77777777" w:rsidR="005C4468" w:rsidRPr="00D33A0B" w:rsidRDefault="005C4468" w:rsidP="005C4468">
            <w:r w:rsidRPr="00D33A0B">
              <w:t>0,00</w:t>
            </w:r>
          </w:p>
        </w:tc>
      </w:tr>
      <w:tr w:rsidR="005C4468" w:rsidRPr="00D33A0B" w14:paraId="64957F98" w14:textId="77777777" w:rsidTr="00D33A0B">
        <w:tc>
          <w:tcPr>
            <w:tcW w:w="260" w:type="pct"/>
            <w:vMerge/>
            <w:shd w:val="clear" w:color="auto" w:fill="auto"/>
          </w:tcPr>
          <w:p w14:paraId="1865375A" w14:textId="77777777" w:rsidR="005C4468" w:rsidRPr="00D33A0B" w:rsidRDefault="005C4468" w:rsidP="005C4468"/>
        </w:tc>
        <w:tc>
          <w:tcPr>
            <w:tcW w:w="1623" w:type="pct"/>
            <w:shd w:val="clear" w:color="auto" w:fill="auto"/>
          </w:tcPr>
          <w:p w14:paraId="7E092E04" w14:textId="77777777" w:rsidR="005C4468" w:rsidRPr="00D33A0B" w:rsidRDefault="005C4468" w:rsidP="005C4468">
            <w:r w:rsidRPr="00D33A0B">
              <w:t xml:space="preserve">- областной бюджет </w:t>
            </w:r>
          </w:p>
        </w:tc>
        <w:tc>
          <w:tcPr>
            <w:tcW w:w="714" w:type="pct"/>
            <w:shd w:val="clear" w:color="auto" w:fill="auto"/>
          </w:tcPr>
          <w:p w14:paraId="413743BE" w14:textId="77777777" w:rsidR="005C4468" w:rsidRPr="00D33A0B" w:rsidRDefault="005C4468" w:rsidP="005C4468">
            <w:r w:rsidRPr="00D33A0B">
              <w:t>662,40227</w:t>
            </w:r>
          </w:p>
        </w:tc>
        <w:tc>
          <w:tcPr>
            <w:tcW w:w="714" w:type="pct"/>
            <w:shd w:val="clear" w:color="auto" w:fill="auto"/>
          </w:tcPr>
          <w:p w14:paraId="002EA645" w14:textId="77777777" w:rsidR="005C4468" w:rsidRPr="00D33A0B" w:rsidRDefault="005C4468" w:rsidP="005C4468">
            <w:r w:rsidRPr="00D33A0B">
              <w:t>0,00</w:t>
            </w:r>
          </w:p>
        </w:tc>
        <w:tc>
          <w:tcPr>
            <w:tcW w:w="584" w:type="pct"/>
            <w:shd w:val="clear" w:color="auto" w:fill="auto"/>
          </w:tcPr>
          <w:p w14:paraId="18AD5B2B" w14:textId="77777777" w:rsidR="005C4468" w:rsidRPr="00D33A0B" w:rsidRDefault="005C4468" w:rsidP="005C4468">
            <w:r w:rsidRPr="00D33A0B">
              <w:t>0,00</w:t>
            </w:r>
          </w:p>
        </w:tc>
        <w:tc>
          <w:tcPr>
            <w:tcW w:w="390" w:type="pct"/>
            <w:shd w:val="clear" w:color="auto" w:fill="auto"/>
          </w:tcPr>
          <w:p w14:paraId="4D8F39A4" w14:textId="77777777" w:rsidR="005C4468" w:rsidRPr="00D33A0B" w:rsidRDefault="005C4468" w:rsidP="005C4468">
            <w:r w:rsidRPr="00D33A0B">
              <w:t>0,00</w:t>
            </w:r>
          </w:p>
        </w:tc>
        <w:tc>
          <w:tcPr>
            <w:tcW w:w="389" w:type="pct"/>
            <w:shd w:val="clear" w:color="auto" w:fill="auto"/>
          </w:tcPr>
          <w:p w14:paraId="0AA3398E" w14:textId="77777777" w:rsidR="005C4468" w:rsidRPr="00D33A0B" w:rsidRDefault="005C4468" w:rsidP="005C4468">
            <w:r w:rsidRPr="00D33A0B">
              <w:t>0,00</w:t>
            </w:r>
          </w:p>
        </w:tc>
        <w:tc>
          <w:tcPr>
            <w:tcW w:w="325" w:type="pct"/>
            <w:shd w:val="clear" w:color="auto" w:fill="auto"/>
          </w:tcPr>
          <w:p w14:paraId="32E3B4A2" w14:textId="77777777" w:rsidR="005C4468" w:rsidRPr="00D33A0B" w:rsidRDefault="005C4468" w:rsidP="005C4468">
            <w:r w:rsidRPr="00D33A0B">
              <w:t>0,00</w:t>
            </w:r>
          </w:p>
        </w:tc>
      </w:tr>
      <w:tr w:rsidR="005C4468" w:rsidRPr="00D33A0B" w14:paraId="2CE1E6DA" w14:textId="77777777" w:rsidTr="00D33A0B">
        <w:tc>
          <w:tcPr>
            <w:tcW w:w="260" w:type="pct"/>
            <w:vMerge/>
            <w:shd w:val="clear" w:color="auto" w:fill="auto"/>
          </w:tcPr>
          <w:p w14:paraId="564CD4C4" w14:textId="77777777" w:rsidR="005C4468" w:rsidRPr="00D33A0B" w:rsidRDefault="005C4468" w:rsidP="005C4468"/>
        </w:tc>
        <w:tc>
          <w:tcPr>
            <w:tcW w:w="1623" w:type="pct"/>
            <w:shd w:val="clear" w:color="auto" w:fill="auto"/>
          </w:tcPr>
          <w:p w14:paraId="5C8B4848" w14:textId="77777777" w:rsidR="005C4468" w:rsidRPr="00D33A0B" w:rsidRDefault="005C4468" w:rsidP="005C4468">
            <w:r w:rsidRPr="00D33A0B">
              <w:t>- бюджет г. Тейково</w:t>
            </w:r>
          </w:p>
        </w:tc>
        <w:tc>
          <w:tcPr>
            <w:tcW w:w="714" w:type="pct"/>
            <w:shd w:val="clear" w:color="auto" w:fill="auto"/>
          </w:tcPr>
          <w:p w14:paraId="6660CD44" w14:textId="77777777" w:rsidR="005C4468" w:rsidRPr="00D33A0B" w:rsidRDefault="005C4468" w:rsidP="005C4468">
            <w:r w:rsidRPr="00D33A0B">
              <w:t>82,89453</w:t>
            </w:r>
          </w:p>
        </w:tc>
        <w:tc>
          <w:tcPr>
            <w:tcW w:w="714" w:type="pct"/>
            <w:shd w:val="clear" w:color="auto" w:fill="auto"/>
          </w:tcPr>
          <w:p w14:paraId="2AAFA51D" w14:textId="77777777" w:rsidR="005C4468" w:rsidRPr="00D33A0B" w:rsidRDefault="005C4468" w:rsidP="005C4468">
            <w:r w:rsidRPr="00D33A0B">
              <w:t>0,00</w:t>
            </w:r>
          </w:p>
        </w:tc>
        <w:tc>
          <w:tcPr>
            <w:tcW w:w="584" w:type="pct"/>
            <w:shd w:val="clear" w:color="auto" w:fill="auto"/>
          </w:tcPr>
          <w:p w14:paraId="2F5E033B" w14:textId="77777777" w:rsidR="005C4468" w:rsidRPr="00D33A0B" w:rsidRDefault="005C4468" w:rsidP="005C4468">
            <w:r w:rsidRPr="00D33A0B">
              <w:t>0,00</w:t>
            </w:r>
          </w:p>
        </w:tc>
        <w:tc>
          <w:tcPr>
            <w:tcW w:w="390" w:type="pct"/>
            <w:shd w:val="clear" w:color="auto" w:fill="auto"/>
          </w:tcPr>
          <w:p w14:paraId="44AEC307" w14:textId="77777777" w:rsidR="005C4468" w:rsidRPr="00D33A0B" w:rsidRDefault="005C4468" w:rsidP="005C4468">
            <w:r w:rsidRPr="00D33A0B">
              <w:t>0,00</w:t>
            </w:r>
          </w:p>
        </w:tc>
        <w:tc>
          <w:tcPr>
            <w:tcW w:w="389" w:type="pct"/>
            <w:shd w:val="clear" w:color="auto" w:fill="auto"/>
          </w:tcPr>
          <w:p w14:paraId="7F7CC027" w14:textId="77777777" w:rsidR="005C4468" w:rsidRPr="00D33A0B" w:rsidRDefault="005C4468" w:rsidP="005C4468">
            <w:r w:rsidRPr="00D33A0B">
              <w:t>0,00</w:t>
            </w:r>
          </w:p>
        </w:tc>
        <w:tc>
          <w:tcPr>
            <w:tcW w:w="325" w:type="pct"/>
            <w:shd w:val="clear" w:color="auto" w:fill="auto"/>
          </w:tcPr>
          <w:p w14:paraId="6FE4857C" w14:textId="77777777" w:rsidR="005C4468" w:rsidRPr="00D33A0B" w:rsidRDefault="005C4468" w:rsidP="005C4468">
            <w:r w:rsidRPr="00D33A0B">
              <w:t>0,00</w:t>
            </w:r>
          </w:p>
        </w:tc>
      </w:tr>
      <w:tr w:rsidR="005C4468" w:rsidRPr="00D33A0B" w14:paraId="2FCABA17" w14:textId="77777777" w:rsidTr="00D33A0B">
        <w:tc>
          <w:tcPr>
            <w:tcW w:w="260" w:type="pct"/>
            <w:vMerge/>
            <w:shd w:val="clear" w:color="auto" w:fill="auto"/>
          </w:tcPr>
          <w:p w14:paraId="7161F5F6" w14:textId="77777777" w:rsidR="005C4468" w:rsidRPr="00D33A0B" w:rsidRDefault="005C4468" w:rsidP="005C4468"/>
        </w:tc>
        <w:tc>
          <w:tcPr>
            <w:tcW w:w="1623" w:type="pct"/>
            <w:shd w:val="clear" w:color="auto" w:fill="auto"/>
          </w:tcPr>
          <w:p w14:paraId="5625C41E" w14:textId="77777777" w:rsidR="005C4468" w:rsidRPr="00D33A0B" w:rsidRDefault="005C4468" w:rsidP="005C4468">
            <w:r w:rsidRPr="00D33A0B">
              <w:t>-средства граждан, поддержавших проект</w:t>
            </w:r>
          </w:p>
        </w:tc>
        <w:tc>
          <w:tcPr>
            <w:tcW w:w="714" w:type="pct"/>
            <w:shd w:val="clear" w:color="auto" w:fill="auto"/>
          </w:tcPr>
          <w:p w14:paraId="01E1A684" w14:textId="77777777" w:rsidR="005C4468" w:rsidRPr="00D33A0B" w:rsidRDefault="005C4468" w:rsidP="005C4468">
            <w:r w:rsidRPr="00D33A0B">
              <w:t>30,00</w:t>
            </w:r>
          </w:p>
        </w:tc>
        <w:tc>
          <w:tcPr>
            <w:tcW w:w="714" w:type="pct"/>
            <w:shd w:val="clear" w:color="auto" w:fill="auto"/>
          </w:tcPr>
          <w:p w14:paraId="48BDD3D8" w14:textId="77777777" w:rsidR="005C4468" w:rsidRPr="00D33A0B" w:rsidRDefault="005C4468" w:rsidP="005C4468">
            <w:r w:rsidRPr="00D33A0B">
              <w:t>0,00</w:t>
            </w:r>
          </w:p>
        </w:tc>
        <w:tc>
          <w:tcPr>
            <w:tcW w:w="584" w:type="pct"/>
            <w:shd w:val="clear" w:color="auto" w:fill="auto"/>
          </w:tcPr>
          <w:p w14:paraId="3574E0A9" w14:textId="77777777" w:rsidR="005C4468" w:rsidRPr="00D33A0B" w:rsidRDefault="005C4468" w:rsidP="005C4468">
            <w:r w:rsidRPr="00D33A0B">
              <w:t>0,00</w:t>
            </w:r>
          </w:p>
        </w:tc>
        <w:tc>
          <w:tcPr>
            <w:tcW w:w="390" w:type="pct"/>
            <w:shd w:val="clear" w:color="auto" w:fill="auto"/>
          </w:tcPr>
          <w:p w14:paraId="5FDB800B" w14:textId="77777777" w:rsidR="005C4468" w:rsidRPr="00D33A0B" w:rsidRDefault="005C4468" w:rsidP="005C4468">
            <w:r w:rsidRPr="00D33A0B">
              <w:t>0,00</w:t>
            </w:r>
          </w:p>
        </w:tc>
        <w:tc>
          <w:tcPr>
            <w:tcW w:w="389" w:type="pct"/>
            <w:shd w:val="clear" w:color="auto" w:fill="auto"/>
          </w:tcPr>
          <w:p w14:paraId="02CC1F3C" w14:textId="77777777" w:rsidR="005C4468" w:rsidRPr="00D33A0B" w:rsidRDefault="005C4468" w:rsidP="005C4468">
            <w:r w:rsidRPr="00D33A0B">
              <w:t>0,00</w:t>
            </w:r>
          </w:p>
        </w:tc>
        <w:tc>
          <w:tcPr>
            <w:tcW w:w="325" w:type="pct"/>
            <w:shd w:val="clear" w:color="auto" w:fill="auto"/>
          </w:tcPr>
          <w:p w14:paraId="6BD6F039" w14:textId="77777777" w:rsidR="005C4468" w:rsidRPr="00D33A0B" w:rsidRDefault="005C4468" w:rsidP="005C4468">
            <w:r w:rsidRPr="00D33A0B">
              <w:t>0,00</w:t>
            </w:r>
          </w:p>
        </w:tc>
      </w:tr>
      <w:tr w:rsidR="005C4468" w:rsidRPr="00D33A0B" w14:paraId="402BA0F3" w14:textId="77777777" w:rsidTr="00D33A0B">
        <w:tc>
          <w:tcPr>
            <w:tcW w:w="260" w:type="pct"/>
            <w:vMerge/>
            <w:shd w:val="clear" w:color="auto" w:fill="auto"/>
          </w:tcPr>
          <w:p w14:paraId="0F51C6D2" w14:textId="77777777" w:rsidR="005C4468" w:rsidRPr="00D33A0B" w:rsidRDefault="005C4468" w:rsidP="005C4468"/>
        </w:tc>
        <w:tc>
          <w:tcPr>
            <w:tcW w:w="1623" w:type="pct"/>
            <w:shd w:val="clear" w:color="auto" w:fill="auto"/>
          </w:tcPr>
          <w:p w14:paraId="4F451E2F"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29A3DE3F" w14:textId="77777777" w:rsidR="005C4468" w:rsidRPr="00D33A0B" w:rsidRDefault="005C4468" w:rsidP="005C4468">
            <w:r w:rsidRPr="00D33A0B">
              <w:t>4,00</w:t>
            </w:r>
          </w:p>
        </w:tc>
        <w:tc>
          <w:tcPr>
            <w:tcW w:w="714" w:type="pct"/>
            <w:shd w:val="clear" w:color="auto" w:fill="auto"/>
          </w:tcPr>
          <w:p w14:paraId="0E91E351" w14:textId="77777777" w:rsidR="005C4468" w:rsidRPr="00D33A0B" w:rsidRDefault="005C4468" w:rsidP="005C4468">
            <w:r w:rsidRPr="00D33A0B">
              <w:t>0,00</w:t>
            </w:r>
          </w:p>
        </w:tc>
        <w:tc>
          <w:tcPr>
            <w:tcW w:w="584" w:type="pct"/>
            <w:shd w:val="clear" w:color="auto" w:fill="auto"/>
          </w:tcPr>
          <w:p w14:paraId="0DCA5865" w14:textId="77777777" w:rsidR="005C4468" w:rsidRPr="00D33A0B" w:rsidRDefault="005C4468" w:rsidP="005C4468">
            <w:r w:rsidRPr="00D33A0B">
              <w:t>0,00</w:t>
            </w:r>
          </w:p>
        </w:tc>
        <w:tc>
          <w:tcPr>
            <w:tcW w:w="390" w:type="pct"/>
            <w:shd w:val="clear" w:color="auto" w:fill="auto"/>
          </w:tcPr>
          <w:p w14:paraId="26ADD67C" w14:textId="77777777" w:rsidR="005C4468" w:rsidRPr="00D33A0B" w:rsidRDefault="005C4468" w:rsidP="005C4468">
            <w:r w:rsidRPr="00D33A0B">
              <w:t>0,00</w:t>
            </w:r>
          </w:p>
        </w:tc>
        <w:tc>
          <w:tcPr>
            <w:tcW w:w="389" w:type="pct"/>
            <w:shd w:val="clear" w:color="auto" w:fill="auto"/>
          </w:tcPr>
          <w:p w14:paraId="760A2AEF" w14:textId="77777777" w:rsidR="005C4468" w:rsidRPr="00D33A0B" w:rsidRDefault="005C4468" w:rsidP="005C4468">
            <w:r w:rsidRPr="00D33A0B">
              <w:t>0,00</w:t>
            </w:r>
          </w:p>
        </w:tc>
        <w:tc>
          <w:tcPr>
            <w:tcW w:w="325" w:type="pct"/>
            <w:shd w:val="clear" w:color="auto" w:fill="auto"/>
          </w:tcPr>
          <w:p w14:paraId="7F1E157F" w14:textId="77777777" w:rsidR="005C4468" w:rsidRPr="00D33A0B" w:rsidRDefault="005C4468" w:rsidP="005C4468">
            <w:r w:rsidRPr="00D33A0B">
              <w:t>0,00</w:t>
            </w:r>
          </w:p>
        </w:tc>
      </w:tr>
      <w:tr w:rsidR="005C4468" w:rsidRPr="00D33A0B" w14:paraId="7F2C1CB4" w14:textId="77777777" w:rsidTr="00D33A0B">
        <w:tc>
          <w:tcPr>
            <w:tcW w:w="260" w:type="pct"/>
            <w:vMerge w:val="restart"/>
            <w:shd w:val="clear" w:color="auto" w:fill="auto"/>
          </w:tcPr>
          <w:p w14:paraId="64CA4ED6" w14:textId="77777777" w:rsidR="005C4468" w:rsidRPr="00D33A0B" w:rsidRDefault="005C4468" w:rsidP="005C4468">
            <w:r w:rsidRPr="00D33A0B">
              <w:t>1.7</w:t>
            </w:r>
          </w:p>
        </w:tc>
        <w:tc>
          <w:tcPr>
            <w:tcW w:w="1623" w:type="pct"/>
            <w:shd w:val="clear" w:color="auto" w:fill="auto"/>
          </w:tcPr>
          <w:p w14:paraId="403F494D"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714" w:type="pct"/>
            <w:shd w:val="clear" w:color="auto" w:fill="auto"/>
          </w:tcPr>
          <w:p w14:paraId="56EBD57B" w14:textId="77777777" w:rsidR="005C4468" w:rsidRPr="00D33A0B" w:rsidRDefault="005C4468" w:rsidP="005C4468">
            <w:r w:rsidRPr="00D33A0B">
              <w:t>931,39398</w:t>
            </w:r>
          </w:p>
        </w:tc>
        <w:tc>
          <w:tcPr>
            <w:tcW w:w="714" w:type="pct"/>
            <w:shd w:val="clear" w:color="auto" w:fill="auto"/>
          </w:tcPr>
          <w:p w14:paraId="3069A69A" w14:textId="77777777" w:rsidR="005C4468" w:rsidRPr="00D33A0B" w:rsidRDefault="005C4468" w:rsidP="005C4468">
            <w:r w:rsidRPr="00D33A0B">
              <w:t>0,00</w:t>
            </w:r>
          </w:p>
        </w:tc>
        <w:tc>
          <w:tcPr>
            <w:tcW w:w="584" w:type="pct"/>
            <w:shd w:val="clear" w:color="auto" w:fill="auto"/>
          </w:tcPr>
          <w:p w14:paraId="60293065" w14:textId="77777777" w:rsidR="005C4468" w:rsidRPr="00D33A0B" w:rsidRDefault="005C4468" w:rsidP="005C4468">
            <w:r w:rsidRPr="00D33A0B">
              <w:t>0,00</w:t>
            </w:r>
          </w:p>
        </w:tc>
        <w:tc>
          <w:tcPr>
            <w:tcW w:w="390" w:type="pct"/>
            <w:shd w:val="clear" w:color="auto" w:fill="auto"/>
          </w:tcPr>
          <w:p w14:paraId="2732735A" w14:textId="77777777" w:rsidR="005C4468" w:rsidRPr="00D33A0B" w:rsidRDefault="005C4468" w:rsidP="005C4468">
            <w:r w:rsidRPr="00D33A0B">
              <w:t>0,00</w:t>
            </w:r>
          </w:p>
        </w:tc>
        <w:tc>
          <w:tcPr>
            <w:tcW w:w="389" w:type="pct"/>
            <w:shd w:val="clear" w:color="auto" w:fill="auto"/>
          </w:tcPr>
          <w:p w14:paraId="5580034F" w14:textId="77777777" w:rsidR="005C4468" w:rsidRPr="00D33A0B" w:rsidRDefault="005C4468" w:rsidP="005C4468">
            <w:r w:rsidRPr="00D33A0B">
              <w:t>0,00</w:t>
            </w:r>
          </w:p>
        </w:tc>
        <w:tc>
          <w:tcPr>
            <w:tcW w:w="325" w:type="pct"/>
            <w:shd w:val="clear" w:color="auto" w:fill="auto"/>
          </w:tcPr>
          <w:p w14:paraId="2B0BCFB5" w14:textId="77777777" w:rsidR="005C4468" w:rsidRPr="00D33A0B" w:rsidRDefault="005C4468" w:rsidP="005C4468">
            <w:r w:rsidRPr="00D33A0B">
              <w:t>0,00</w:t>
            </w:r>
          </w:p>
        </w:tc>
      </w:tr>
      <w:tr w:rsidR="005C4468" w:rsidRPr="00D33A0B" w14:paraId="23DFAF9F" w14:textId="77777777" w:rsidTr="00D33A0B">
        <w:tc>
          <w:tcPr>
            <w:tcW w:w="260" w:type="pct"/>
            <w:vMerge/>
            <w:shd w:val="clear" w:color="auto" w:fill="auto"/>
          </w:tcPr>
          <w:p w14:paraId="5A56304E" w14:textId="77777777" w:rsidR="005C4468" w:rsidRPr="00D33A0B" w:rsidRDefault="005C4468" w:rsidP="005C4468"/>
        </w:tc>
        <w:tc>
          <w:tcPr>
            <w:tcW w:w="1623" w:type="pct"/>
            <w:shd w:val="clear" w:color="auto" w:fill="auto"/>
          </w:tcPr>
          <w:p w14:paraId="3788178C" w14:textId="77777777" w:rsidR="005C4468" w:rsidRPr="00D33A0B" w:rsidRDefault="005C4468" w:rsidP="005C4468">
            <w:r w:rsidRPr="00D33A0B">
              <w:t xml:space="preserve">- областной бюджет </w:t>
            </w:r>
          </w:p>
        </w:tc>
        <w:tc>
          <w:tcPr>
            <w:tcW w:w="714" w:type="pct"/>
            <w:shd w:val="clear" w:color="auto" w:fill="auto"/>
          </w:tcPr>
          <w:p w14:paraId="7AFC2F52" w14:textId="77777777" w:rsidR="005C4468" w:rsidRPr="00D33A0B" w:rsidRDefault="005C4468" w:rsidP="005C4468">
            <w:r w:rsidRPr="00D33A0B">
              <w:t>791,68488</w:t>
            </w:r>
          </w:p>
        </w:tc>
        <w:tc>
          <w:tcPr>
            <w:tcW w:w="714" w:type="pct"/>
            <w:shd w:val="clear" w:color="auto" w:fill="auto"/>
          </w:tcPr>
          <w:p w14:paraId="37B05859" w14:textId="77777777" w:rsidR="005C4468" w:rsidRPr="00D33A0B" w:rsidRDefault="005C4468" w:rsidP="005C4468">
            <w:r w:rsidRPr="00D33A0B">
              <w:t>0,00</w:t>
            </w:r>
          </w:p>
        </w:tc>
        <w:tc>
          <w:tcPr>
            <w:tcW w:w="584" w:type="pct"/>
            <w:shd w:val="clear" w:color="auto" w:fill="auto"/>
          </w:tcPr>
          <w:p w14:paraId="033A160B" w14:textId="77777777" w:rsidR="005C4468" w:rsidRPr="00D33A0B" w:rsidRDefault="005C4468" w:rsidP="005C4468">
            <w:r w:rsidRPr="00D33A0B">
              <w:t>0,00</w:t>
            </w:r>
          </w:p>
        </w:tc>
        <w:tc>
          <w:tcPr>
            <w:tcW w:w="390" w:type="pct"/>
            <w:shd w:val="clear" w:color="auto" w:fill="auto"/>
          </w:tcPr>
          <w:p w14:paraId="666C50F3" w14:textId="77777777" w:rsidR="005C4468" w:rsidRPr="00D33A0B" w:rsidRDefault="005C4468" w:rsidP="005C4468">
            <w:r w:rsidRPr="00D33A0B">
              <w:t>0,00</w:t>
            </w:r>
          </w:p>
        </w:tc>
        <w:tc>
          <w:tcPr>
            <w:tcW w:w="389" w:type="pct"/>
            <w:shd w:val="clear" w:color="auto" w:fill="auto"/>
          </w:tcPr>
          <w:p w14:paraId="646A79E1" w14:textId="77777777" w:rsidR="005C4468" w:rsidRPr="00D33A0B" w:rsidRDefault="005C4468" w:rsidP="005C4468">
            <w:r w:rsidRPr="00D33A0B">
              <w:t>0,00</w:t>
            </w:r>
          </w:p>
        </w:tc>
        <w:tc>
          <w:tcPr>
            <w:tcW w:w="325" w:type="pct"/>
            <w:shd w:val="clear" w:color="auto" w:fill="auto"/>
          </w:tcPr>
          <w:p w14:paraId="63D2AA64" w14:textId="77777777" w:rsidR="005C4468" w:rsidRPr="00D33A0B" w:rsidRDefault="005C4468" w:rsidP="005C4468">
            <w:r w:rsidRPr="00D33A0B">
              <w:t>0,00</w:t>
            </w:r>
          </w:p>
        </w:tc>
      </w:tr>
      <w:tr w:rsidR="005C4468" w:rsidRPr="00D33A0B" w14:paraId="097B2A7B" w14:textId="77777777" w:rsidTr="00D33A0B">
        <w:tc>
          <w:tcPr>
            <w:tcW w:w="260" w:type="pct"/>
            <w:vMerge/>
            <w:shd w:val="clear" w:color="auto" w:fill="auto"/>
          </w:tcPr>
          <w:p w14:paraId="576132D0" w14:textId="77777777" w:rsidR="005C4468" w:rsidRPr="00D33A0B" w:rsidRDefault="005C4468" w:rsidP="005C4468"/>
        </w:tc>
        <w:tc>
          <w:tcPr>
            <w:tcW w:w="1623" w:type="pct"/>
            <w:shd w:val="clear" w:color="auto" w:fill="auto"/>
          </w:tcPr>
          <w:p w14:paraId="46E73D6A" w14:textId="77777777" w:rsidR="005C4468" w:rsidRPr="00D33A0B" w:rsidRDefault="005C4468" w:rsidP="005C4468">
            <w:r w:rsidRPr="00D33A0B">
              <w:t>- бюджет г. Тейково</w:t>
            </w:r>
          </w:p>
        </w:tc>
        <w:tc>
          <w:tcPr>
            <w:tcW w:w="714" w:type="pct"/>
            <w:shd w:val="clear" w:color="auto" w:fill="auto"/>
          </w:tcPr>
          <w:p w14:paraId="302BDBE8" w14:textId="77777777" w:rsidR="005C4468" w:rsidRPr="00D33A0B" w:rsidRDefault="005C4468" w:rsidP="005C4468">
            <w:r w:rsidRPr="00D33A0B">
              <w:t>109,27253</w:t>
            </w:r>
          </w:p>
        </w:tc>
        <w:tc>
          <w:tcPr>
            <w:tcW w:w="714" w:type="pct"/>
            <w:shd w:val="clear" w:color="auto" w:fill="auto"/>
          </w:tcPr>
          <w:p w14:paraId="1DA0294D" w14:textId="77777777" w:rsidR="005C4468" w:rsidRPr="00D33A0B" w:rsidRDefault="005C4468" w:rsidP="005C4468">
            <w:r w:rsidRPr="00D33A0B">
              <w:t>0,00</w:t>
            </w:r>
          </w:p>
        </w:tc>
        <w:tc>
          <w:tcPr>
            <w:tcW w:w="584" w:type="pct"/>
            <w:shd w:val="clear" w:color="auto" w:fill="auto"/>
          </w:tcPr>
          <w:p w14:paraId="245D3688" w14:textId="77777777" w:rsidR="005C4468" w:rsidRPr="00D33A0B" w:rsidRDefault="005C4468" w:rsidP="005C4468">
            <w:r w:rsidRPr="00D33A0B">
              <w:t>0,00</w:t>
            </w:r>
          </w:p>
        </w:tc>
        <w:tc>
          <w:tcPr>
            <w:tcW w:w="390" w:type="pct"/>
            <w:shd w:val="clear" w:color="auto" w:fill="auto"/>
          </w:tcPr>
          <w:p w14:paraId="2701C4CB" w14:textId="77777777" w:rsidR="005C4468" w:rsidRPr="00D33A0B" w:rsidRDefault="005C4468" w:rsidP="005C4468">
            <w:r w:rsidRPr="00D33A0B">
              <w:t>0,00</w:t>
            </w:r>
          </w:p>
        </w:tc>
        <w:tc>
          <w:tcPr>
            <w:tcW w:w="389" w:type="pct"/>
            <w:shd w:val="clear" w:color="auto" w:fill="auto"/>
          </w:tcPr>
          <w:p w14:paraId="09E75ADE" w14:textId="77777777" w:rsidR="005C4468" w:rsidRPr="00D33A0B" w:rsidRDefault="005C4468" w:rsidP="005C4468">
            <w:r w:rsidRPr="00D33A0B">
              <w:t>0,00</w:t>
            </w:r>
          </w:p>
        </w:tc>
        <w:tc>
          <w:tcPr>
            <w:tcW w:w="325" w:type="pct"/>
            <w:shd w:val="clear" w:color="auto" w:fill="auto"/>
          </w:tcPr>
          <w:p w14:paraId="0B95B631" w14:textId="77777777" w:rsidR="005C4468" w:rsidRPr="00D33A0B" w:rsidRDefault="005C4468" w:rsidP="005C4468">
            <w:r w:rsidRPr="00D33A0B">
              <w:t>0,00</w:t>
            </w:r>
          </w:p>
        </w:tc>
      </w:tr>
      <w:tr w:rsidR="005C4468" w:rsidRPr="00D33A0B" w14:paraId="37CD6BF3" w14:textId="77777777" w:rsidTr="00D33A0B">
        <w:tc>
          <w:tcPr>
            <w:tcW w:w="260" w:type="pct"/>
            <w:vMerge/>
            <w:shd w:val="clear" w:color="auto" w:fill="auto"/>
          </w:tcPr>
          <w:p w14:paraId="55195865" w14:textId="77777777" w:rsidR="005C4468" w:rsidRPr="00D33A0B" w:rsidRDefault="005C4468" w:rsidP="005C4468"/>
        </w:tc>
        <w:tc>
          <w:tcPr>
            <w:tcW w:w="1623" w:type="pct"/>
            <w:shd w:val="clear" w:color="auto" w:fill="auto"/>
          </w:tcPr>
          <w:p w14:paraId="4860FEDF" w14:textId="77777777" w:rsidR="005C4468" w:rsidRPr="00D33A0B" w:rsidRDefault="005C4468" w:rsidP="005C4468">
            <w:r w:rsidRPr="00D33A0B">
              <w:t>-средства граждан, поддержавших проект</w:t>
            </w:r>
          </w:p>
        </w:tc>
        <w:tc>
          <w:tcPr>
            <w:tcW w:w="714" w:type="pct"/>
            <w:shd w:val="clear" w:color="auto" w:fill="auto"/>
          </w:tcPr>
          <w:p w14:paraId="4C1E853B" w14:textId="77777777" w:rsidR="005C4468" w:rsidRPr="00D33A0B" w:rsidRDefault="005C4468" w:rsidP="005C4468">
            <w:r w:rsidRPr="00D33A0B">
              <w:t>27,93657</w:t>
            </w:r>
          </w:p>
        </w:tc>
        <w:tc>
          <w:tcPr>
            <w:tcW w:w="714" w:type="pct"/>
            <w:shd w:val="clear" w:color="auto" w:fill="auto"/>
          </w:tcPr>
          <w:p w14:paraId="49EA0891" w14:textId="77777777" w:rsidR="005C4468" w:rsidRPr="00D33A0B" w:rsidRDefault="005C4468" w:rsidP="005C4468">
            <w:r w:rsidRPr="00D33A0B">
              <w:t>0,00</w:t>
            </w:r>
          </w:p>
        </w:tc>
        <w:tc>
          <w:tcPr>
            <w:tcW w:w="584" w:type="pct"/>
            <w:shd w:val="clear" w:color="auto" w:fill="auto"/>
          </w:tcPr>
          <w:p w14:paraId="32577E3D" w14:textId="77777777" w:rsidR="005C4468" w:rsidRPr="00D33A0B" w:rsidRDefault="005C4468" w:rsidP="005C4468">
            <w:r w:rsidRPr="00D33A0B">
              <w:t>0,00</w:t>
            </w:r>
          </w:p>
        </w:tc>
        <w:tc>
          <w:tcPr>
            <w:tcW w:w="390" w:type="pct"/>
            <w:shd w:val="clear" w:color="auto" w:fill="auto"/>
          </w:tcPr>
          <w:p w14:paraId="6192C2A6" w14:textId="77777777" w:rsidR="005C4468" w:rsidRPr="00D33A0B" w:rsidRDefault="005C4468" w:rsidP="005C4468">
            <w:r w:rsidRPr="00D33A0B">
              <w:t>0,00</w:t>
            </w:r>
          </w:p>
        </w:tc>
        <w:tc>
          <w:tcPr>
            <w:tcW w:w="389" w:type="pct"/>
            <w:shd w:val="clear" w:color="auto" w:fill="auto"/>
          </w:tcPr>
          <w:p w14:paraId="56424800" w14:textId="77777777" w:rsidR="005C4468" w:rsidRPr="00D33A0B" w:rsidRDefault="005C4468" w:rsidP="005C4468">
            <w:r w:rsidRPr="00D33A0B">
              <w:t>0,00</w:t>
            </w:r>
          </w:p>
        </w:tc>
        <w:tc>
          <w:tcPr>
            <w:tcW w:w="325" w:type="pct"/>
            <w:shd w:val="clear" w:color="auto" w:fill="auto"/>
          </w:tcPr>
          <w:p w14:paraId="47D0FED7" w14:textId="77777777" w:rsidR="005C4468" w:rsidRPr="00D33A0B" w:rsidRDefault="005C4468" w:rsidP="005C4468">
            <w:r w:rsidRPr="00D33A0B">
              <w:t>0,00</w:t>
            </w:r>
          </w:p>
        </w:tc>
      </w:tr>
      <w:tr w:rsidR="005C4468" w:rsidRPr="00D33A0B" w14:paraId="5EBE38C6" w14:textId="77777777" w:rsidTr="00D33A0B">
        <w:tc>
          <w:tcPr>
            <w:tcW w:w="260" w:type="pct"/>
            <w:vMerge/>
            <w:shd w:val="clear" w:color="auto" w:fill="auto"/>
          </w:tcPr>
          <w:p w14:paraId="5EB32E0E" w14:textId="77777777" w:rsidR="005C4468" w:rsidRPr="00D33A0B" w:rsidRDefault="005C4468" w:rsidP="005C4468"/>
        </w:tc>
        <w:tc>
          <w:tcPr>
            <w:tcW w:w="1623" w:type="pct"/>
            <w:shd w:val="clear" w:color="auto" w:fill="auto"/>
          </w:tcPr>
          <w:p w14:paraId="1AFAB4B1"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1EF2A978" w14:textId="77777777" w:rsidR="005C4468" w:rsidRPr="00D33A0B" w:rsidRDefault="005C4468" w:rsidP="005C4468">
            <w:r w:rsidRPr="00D33A0B">
              <w:t>2,500</w:t>
            </w:r>
          </w:p>
        </w:tc>
        <w:tc>
          <w:tcPr>
            <w:tcW w:w="714" w:type="pct"/>
            <w:shd w:val="clear" w:color="auto" w:fill="auto"/>
          </w:tcPr>
          <w:p w14:paraId="5E5C18CA" w14:textId="77777777" w:rsidR="005C4468" w:rsidRPr="00D33A0B" w:rsidRDefault="005C4468" w:rsidP="005C4468">
            <w:r w:rsidRPr="00D33A0B">
              <w:t>0,00</w:t>
            </w:r>
          </w:p>
        </w:tc>
        <w:tc>
          <w:tcPr>
            <w:tcW w:w="584" w:type="pct"/>
            <w:shd w:val="clear" w:color="auto" w:fill="auto"/>
          </w:tcPr>
          <w:p w14:paraId="0E2FE011" w14:textId="77777777" w:rsidR="005C4468" w:rsidRPr="00D33A0B" w:rsidRDefault="005C4468" w:rsidP="005C4468">
            <w:r w:rsidRPr="00D33A0B">
              <w:t>0,00</w:t>
            </w:r>
          </w:p>
        </w:tc>
        <w:tc>
          <w:tcPr>
            <w:tcW w:w="390" w:type="pct"/>
            <w:shd w:val="clear" w:color="auto" w:fill="auto"/>
          </w:tcPr>
          <w:p w14:paraId="5DB3A81E" w14:textId="77777777" w:rsidR="005C4468" w:rsidRPr="00D33A0B" w:rsidRDefault="005C4468" w:rsidP="005C4468">
            <w:r w:rsidRPr="00D33A0B">
              <w:t>0,00</w:t>
            </w:r>
          </w:p>
        </w:tc>
        <w:tc>
          <w:tcPr>
            <w:tcW w:w="389" w:type="pct"/>
            <w:shd w:val="clear" w:color="auto" w:fill="auto"/>
          </w:tcPr>
          <w:p w14:paraId="50456CBA" w14:textId="77777777" w:rsidR="005C4468" w:rsidRPr="00D33A0B" w:rsidRDefault="005C4468" w:rsidP="005C4468">
            <w:r w:rsidRPr="00D33A0B">
              <w:t>0,00</w:t>
            </w:r>
          </w:p>
        </w:tc>
        <w:tc>
          <w:tcPr>
            <w:tcW w:w="325" w:type="pct"/>
            <w:shd w:val="clear" w:color="auto" w:fill="auto"/>
          </w:tcPr>
          <w:p w14:paraId="1268EFA5" w14:textId="77777777" w:rsidR="005C4468" w:rsidRPr="00D33A0B" w:rsidRDefault="005C4468" w:rsidP="005C4468">
            <w:r w:rsidRPr="00D33A0B">
              <w:t>0,00</w:t>
            </w:r>
          </w:p>
        </w:tc>
      </w:tr>
      <w:tr w:rsidR="005C4468" w:rsidRPr="00D33A0B" w14:paraId="0588D86F" w14:textId="77777777" w:rsidTr="00D33A0B">
        <w:tc>
          <w:tcPr>
            <w:tcW w:w="260" w:type="pct"/>
            <w:vMerge w:val="restart"/>
            <w:shd w:val="clear" w:color="auto" w:fill="auto"/>
          </w:tcPr>
          <w:p w14:paraId="4294E7BC" w14:textId="77777777" w:rsidR="005C4468" w:rsidRPr="00D33A0B" w:rsidRDefault="005C4468" w:rsidP="005C4468">
            <w:r w:rsidRPr="00D33A0B">
              <w:t>1.8</w:t>
            </w:r>
          </w:p>
        </w:tc>
        <w:tc>
          <w:tcPr>
            <w:tcW w:w="1623" w:type="pct"/>
            <w:shd w:val="clear" w:color="auto" w:fill="auto"/>
          </w:tcPr>
          <w:p w14:paraId="658AEF09" w14:textId="77777777" w:rsidR="005C4468" w:rsidRPr="00D33A0B" w:rsidRDefault="005C4468" w:rsidP="005C4468">
            <w:r w:rsidRPr="00D33A0B">
              <w:t>Благоустройство дворовой территории многоквартирных домов, расположенных по адресу: Ивановская область, г. Тейково, ул. Гвардейская, д. 7, 13</w:t>
            </w:r>
          </w:p>
        </w:tc>
        <w:tc>
          <w:tcPr>
            <w:tcW w:w="714" w:type="pct"/>
            <w:shd w:val="clear" w:color="auto" w:fill="auto"/>
          </w:tcPr>
          <w:p w14:paraId="1E012103" w14:textId="77777777" w:rsidR="005C4468" w:rsidRPr="00D33A0B" w:rsidRDefault="005C4468" w:rsidP="005C4468">
            <w:r w:rsidRPr="00D33A0B">
              <w:t>1 031,40406</w:t>
            </w:r>
          </w:p>
        </w:tc>
        <w:tc>
          <w:tcPr>
            <w:tcW w:w="714" w:type="pct"/>
            <w:shd w:val="clear" w:color="auto" w:fill="auto"/>
          </w:tcPr>
          <w:p w14:paraId="2C5C236B" w14:textId="77777777" w:rsidR="005C4468" w:rsidRPr="00D33A0B" w:rsidRDefault="005C4468" w:rsidP="005C4468">
            <w:r w:rsidRPr="00D33A0B">
              <w:t>0,00</w:t>
            </w:r>
          </w:p>
        </w:tc>
        <w:tc>
          <w:tcPr>
            <w:tcW w:w="584" w:type="pct"/>
            <w:shd w:val="clear" w:color="auto" w:fill="auto"/>
          </w:tcPr>
          <w:p w14:paraId="65C7839B" w14:textId="77777777" w:rsidR="005C4468" w:rsidRPr="00D33A0B" w:rsidRDefault="005C4468" w:rsidP="005C4468">
            <w:r w:rsidRPr="00D33A0B">
              <w:t>0,00</w:t>
            </w:r>
          </w:p>
        </w:tc>
        <w:tc>
          <w:tcPr>
            <w:tcW w:w="390" w:type="pct"/>
            <w:shd w:val="clear" w:color="auto" w:fill="auto"/>
          </w:tcPr>
          <w:p w14:paraId="3210B2F1" w14:textId="77777777" w:rsidR="005C4468" w:rsidRPr="00D33A0B" w:rsidRDefault="005C4468" w:rsidP="005C4468">
            <w:r w:rsidRPr="00D33A0B">
              <w:t>0,00</w:t>
            </w:r>
          </w:p>
        </w:tc>
        <w:tc>
          <w:tcPr>
            <w:tcW w:w="389" w:type="pct"/>
            <w:shd w:val="clear" w:color="auto" w:fill="auto"/>
          </w:tcPr>
          <w:p w14:paraId="45AD9507" w14:textId="77777777" w:rsidR="005C4468" w:rsidRPr="00D33A0B" w:rsidRDefault="005C4468" w:rsidP="005C4468">
            <w:r w:rsidRPr="00D33A0B">
              <w:t>0,00</w:t>
            </w:r>
          </w:p>
        </w:tc>
        <w:tc>
          <w:tcPr>
            <w:tcW w:w="325" w:type="pct"/>
            <w:shd w:val="clear" w:color="auto" w:fill="auto"/>
          </w:tcPr>
          <w:p w14:paraId="2F3B0057" w14:textId="77777777" w:rsidR="005C4468" w:rsidRPr="00D33A0B" w:rsidRDefault="005C4468" w:rsidP="005C4468">
            <w:r w:rsidRPr="00D33A0B">
              <w:t>0,00</w:t>
            </w:r>
          </w:p>
        </w:tc>
      </w:tr>
      <w:tr w:rsidR="005C4468" w:rsidRPr="00D33A0B" w14:paraId="455A29EA" w14:textId="77777777" w:rsidTr="00D33A0B">
        <w:tc>
          <w:tcPr>
            <w:tcW w:w="260" w:type="pct"/>
            <w:vMerge/>
            <w:shd w:val="clear" w:color="auto" w:fill="auto"/>
          </w:tcPr>
          <w:p w14:paraId="6DE3D118" w14:textId="77777777" w:rsidR="005C4468" w:rsidRPr="00D33A0B" w:rsidRDefault="005C4468" w:rsidP="005C4468"/>
        </w:tc>
        <w:tc>
          <w:tcPr>
            <w:tcW w:w="1623" w:type="pct"/>
            <w:shd w:val="clear" w:color="auto" w:fill="auto"/>
          </w:tcPr>
          <w:p w14:paraId="57D97D74" w14:textId="77777777" w:rsidR="005C4468" w:rsidRPr="00D33A0B" w:rsidRDefault="005C4468" w:rsidP="005C4468">
            <w:r w:rsidRPr="00D33A0B">
              <w:t xml:space="preserve">- областной бюджет </w:t>
            </w:r>
          </w:p>
        </w:tc>
        <w:tc>
          <w:tcPr>
            <w:tcW w:w="714" w:type="pct"/>
            <w:shd w:val="clear" w:color="auto" w:fill="auto"/>
          </w:tcPr>
          <w:p w14:paraId="4DAEAF2B" w14:textId="77777777" w:rsidR="005C4468" w:rsidRPr="00D33A0B" w:rsidRDefault="005C4468" w:rsidP="005C4468">
            <w:r w:rsidRPr="00D33A0B">
              <w:t>876,69344</w:t>
            </w:r>
          </w:p>
        </w:tc>
        <w:tc>
          <w:tcPr>
            <w:tcW w:w="714" w:type="pct"/>
            <w:shd w:val="clear" w:color="auto" w:fill="auto"/>
          </w:tcPr>
          <w:p w14:paraId="4182F144" w14:textId="77777777" w:rsidR="005C4468" w:rsidRPr="00D33A0B" w:rsidRDefault="005C4468" w:rsidP="005C4468">
            <w:r w:rsidRPr="00D33A0B">
              <w:t>0,00</w:t>
            </w:r>
          </w:p>
        </w:tc>
        <w:tc>
          <w:tcPr>
            <w:tcW w:w="584" w:type="pct"/>
            <w:shd w:val="clear" w:color="auto" w:fill="auto"/>
          </w:tcPr>
          <w:p w14:paraId="576EA614" w14:textId="77777777" w:rsidR="005C4468" w:rsidRPr="00D33A0B" w:rsidRDefault="005C4468" w:rsidP="005C4468">
            <w:r w:rsidRPr="00D33A0B">
              <w:t>0,00</w:t>
            </w:r>
          </w:p>
        </w:tc>
        <w:tc>
          <w:tcPr>
            <w:tcW w:w="390" w:type="pct"/>
            <w:shd w:val="clear" w:color="auto" w:fill="auto"/>
          </w:tcPr>
          <w:p w14:paraId="4AE62814" w14:textId="77777777" w:rsidR="005C4468" w:rsidRPr="00D33A0B" w:rsidRDefault="005C4468" w:rsidP="005C4468">
            <w:r w:rsidRPr="00D33A0B">
              <w:t>0,00</w:t>
            </w:r>
          </w:p>
        </w:tc>
        <w:tc>
          <w:tcPr>
            <w:tcW w:w="389" w:type="pct"/>
            <w:shd w:val="clear" w:color="auto" w:fill="auto"/>
          </w:tcPr>
          <w:p w14:paraId="7A9C66CC" w14:textId="77777777" w:rsidR="005C4468" w:rsidRPr="00D33A0B" w:rsidRDefault="005C4468" w:rsidP="005C4468">
            <w:r w:rsidRPr="00D33A0B">
              <w:t>0,00</w:t>
            </w:r>
          </w:p>
        </w:tc>
        <w:tc>
          <w:tcPr>
            <w:tcW w:w="325" w:type="pct"/>
            <w:shd w:val="clear" w:color="auto" w:fill="auto"/>
          </w:tcPr>
          <w:p w14:paraId="5D2090A6" w14:textId="77777777" w:rsidR="005C4468" w:rsidRPr="00D33A0B" w:rsidRDefault="005C4468" w:rsidP="005C4468">
            <w:r w:rsidRPr="00D33A0B">
              <w:t>0,00</w:t>
            </w:r>
          </w:p>
        </w:tc>
      </w:tr>
      <w:tr w:rsidR="005C4468" w:rsidRPr="00D33A0B" w14:paraId="2D7CEA51" w14:textId="77777777" w:rsidTr="00D33A0B">
        <w:tc>
          <w:tcPr>
            <w:tcW w:w="260" w:type="pct"/>
            <w:vMerge/>
            <w:shd w:val="clear" w:color="auto" w:fill="auto"/>
          </w:tcPr>
          <w:p w14:paraId="2F06C848" w14:textId="77777777" w:rsidR="005C4468" w:rsidRPr="00D33A0B" w:rsidRDefault="005C4468" w:rsidP="005C4468"/>
        </w:tc>
        <w:tc>
          <w:tcPr>
            <w:tcW w:w="1623" w:type="pct"/>
            <w:shd w:val="clear" w:color="auto" w:fill="auto"/>
          </w:tcPr>
          <w:p w14:paraId="323E3691" w14:textId="77777777" w:rsidR="005C4468" w:rsidRPr="00D33A0B" w:rsidRDefault="005C4468" w:rsidP="005C4468">
            <w:r w:rsidRPr="00D33A0B">
              <w:t>- бюджет г. Тейково (софинансирование по условиям заключенного соглашения)</w:t>
            </w:r>
          </w:p>
        </w:tc>
        <w:tc>
          <w:tcPr>
            <w:tcW w:w="714" w:type="pct"/>
            <w:shd w:val="clear" w:color="auto" w:fill="auto"/>
          </w:tcPr>
          <w:p w14:paraId="17C02C4C" w14:textId="77777777" w:rsidR="005C4468" w:rsidRPr="00D33A0B" w:rsidRDefault="005C4468" w:rsidP="005C4468">
            <w:r w:rsidRPr="00D33A0B">
              <w:t>121,10296</w:t>
            </w:r>
          </w:p>
        </w:tc>
        <w:tc>
          <w:tcPr>
            <w:tcW w:w="714" w:type="pct"/>
            <w:shd w:val="clear" w:color="auto" w:fill="auto"/>
          </w:tcPr>
          <w:p w14:paraId="42702E5C" w14:textId="77777777" w:rsidR="005C4468" w:rsidRPr="00D33A0B" w:rsidRDefault="005C4468" w:rsidP="005C4468">
            <w:r w:rsidRPr="00D33A0B">
              <w:t>0,00</w:t>
            </w:r>
          </w:p>
        </w:tc>
        <w:tc>
          <w:tcPr>
            <w:tcW w:w="584" w:type="pct"/>
            <w:shd w:val="clear" w:color="auto" w:fill="auto"/>
          </w:tcPr>
          <w:p w14:paraId="64AF5596" w14:textId="77777777" w:rsidR="005C4468" w:rsidRPr="00D33A0B" w:rsidRDefault="005C4468" w:rsidP="005C4468">
            <w:r w:rsidRPr="00D33A0B">
              <w:t>0,00</w:t>
            </w:r>
          </w:p>
        </w:tc>
        <w:tc>
          <w:tcPr>
            <w:tcW w:w="390" w:type="pct"/>
            <w:shd w:val="clear" w:color="auto" w:fill="auto"/>
          </w:tcPr>
          <w:p w14:paraId="3573575A" w14:textId="77777777" w:rsidR="005C4468" w:rsidRPr="00D33A0B" w:rsidRDefault="005C4468" w:rsidP="005C4468">
            <w:r w:rsidRPr="00D33A0B">
              <w:t>0,00</w:t>
            </w:r>
          </w:p>
        </w:tc>
        <w:tc>
          <w:tcPr>
            <w:tcW w:w="389" w:type="pct"/>
            <w:shd w:val="clear" w:color="auto" w:fill="auto"/>
          </w:tcPr>
          <w:p w14:paraId="24EAD4D7" w14:textId="77777777" w:rsidR="005C4468" w:rsidRPr="00D33A0B" w:rsidRDefault="005C4468" w:rsidP="005C4468">
            <w:r w:rsidRPr="00D33A0B">
              <w:t>0,00</w:t>
            </w:r>
          </w:p>
        </w:tc>
        <w:tc>
          <w:tcPr>
            <w:tcW w:w="325" w:type="pct"/>
            <w:shd w:val="clear" w:color="auto" w:fill="auto"/>
          </w:tcPr>
          <w:p w14:paraId="5FF3F7F9" w14:textId="77777777" w:rsidR="005C4468" w:rsidRPr="00D33A0B" w:rsidRDefault="005C4468" w:rsidP="005C4468">
            <w:r w:rsidRPr="00D33A0B">
              <w:t>0,00</w:t>
            </w:r>
          </w:p>
        </w:tc>
      </w:tr>
      <w:tr w:rsidR="005C4468" w:rsidRPr="00D33A0B" w14:paraId="2E0CCE83" w14:textId="77777777" w:rsidTr="00D33A0B">
        <w:tc>
          <w:tcPr>
            <w:tcW w:w="260" w:type="pct"/>
            <w:vMerge/>
            <w:shd w:val="clear" w:color="auto" w:fill="auto"/>
          </w:tcPr>
          <w:p w14:paraId="2C35FD9E" w14:textId="77777777" w:rsidR="005C4468" w:rsidRPr="00D33A0B" w:rsidRDefault="005C4468" w:rsidP="005C4468"/>
        </w:tc>
        <w:tc>
          <w:tcPr>
            <w:tcW w:w="1623" w:type="pct"/>
            <w:shd w:val="clear" w:color="auto" w:fill="auto"/>
          </w:tcPr>
          <w:p w14:paraId="2E4F6839" w14:textId="77777777" w:rsidR="005C4468" w:rsidRPr="00D33A0B" w:rsidRDefault="005C4468" w:rsidP="005C4468">
            <w:r w:rsidRPr="00D33A0B">
              <w:t>-средства граждан, поддержавших проект</w:t>
            </w:r>
          </w:p>
        </w:tc>
        <w:tc>
          <w:tcPr>
            <w:tcW w:w="714" w:type="pct"/>
            <w:shd w:val="clear" w:color="auto" w:fill="auto"/>
          </w:tcPr>
          <w:p w14:paraId="375E13AC" w14:textId="77777777" w:rsidR="005C4468" w:rsidRPr="00D33A0B" w:rsidRDefault="005C4468" w:rsidP="005C4468">
            <w:r w:rsidRPr="00D33A0B">
              <w:t>31,10766</w:t>
            </w:r>
          </w:p>
        </w:tc>
        <w:tc>
          <w:tcPr>
            <w:tcW w:w="714" w:type="pct"/>
            <w:shd w:val="clear" w:color="auto" w:fill="auto"/>
          </w:tcPr>
          <w:p w14:paraId="2F257378" w14:textId="77777777" w:rsidR="005C4468" w:rsidRPr="00D33A0B" w:rsidRDefault="005C4468" w:rsidP="005C4468">
            <w:r w:rsidRPr="00D33A0B">
              <w:t>0,00</w:t>
            </w:r>
          </w:p>
        </w:tc>
        <w:tc>
          <w:tcPr>
            <w:tcW w:w="584" w:type="pct"/>
            <w:shd w:val="clear" w:color="auto" w:fill="auto"/>
          </w:tcPr>
          <w:p w14:paraId="4ACB8F18" w14:textId="77777777" w:rsidR="005C4468" w:rsidRPr="00D33A0B" w:rsidRDefault="005C4468" w:rsidP="005C4468">
            <w:r w:rsidRPr="00D33A0B">
              <w:t>0,00</w:t>
            </w:r>
          </w:p>
        </w:tc>
        <w:tc>
          <w:tcPr>
            <w:tcW w:w="390" w:type="pct"/>
            <w:shd w:val="clear" w:color="auto" w:fill="auto"/>
          </w:tcPr>
          <w:p w14:paraId="7E3D7703" w14:textId="77777777" w:rsidR="005C4468" w:rsidRPr="00D33A0B" w:rsidRDefault="005C4468" w:rsidP="005C4468">
            <w:r w:rsidRPr="00D33A0B">
              <w:t>0,00</w:t>
            </w:r>
          </w:p>
        </w:tc>
        <w:tc>
          <w:tcPr>
            <w:tcW w:w="389" w:type="pct"/>
            <w:shd w:val="clear" w:color="auto" w:fill="auto"/>
          </w:tcPr>
          <w:p w14:paraId="170BB27E" w14:textId="77777777" w:rsidR="005C4468" w:rsidRPr="00D33A0B" w:rsidRDefault="005C4468" w:rsidP="005C4468">
            <w:r w:rsidRPr="00D33A0B">
              <w:t>0,00</w:t>
            </w:r>
          </w:p>
        </w:tc>
        <w:tc>
          <w:tcPr>
            <w:tcW w:w="325" w:type="pct"/>
            <w:shd w:val="clear" w:color="auto" w:fill="auto"/>
          </w:tcPr>
          <w:p w14:paraId="36CB3DC0" w14:textId="77777777" w:rsidR="005C4468" w:rsidRPr="00D33A0B" w:rsidRDefault="005C4468" w:rsidP="005C4468">
            <w:r w:rsidRPr="00D33A0B">
              <w:t>0,00</w:t>
            </w:r>
          </w:p>
        </w:tc>
      </w:tr>
      <w:tr w:rsidR="005C4468" w:rsidRPr="00D33A0B" w14:paraId="0453582C" w14:textId="77777777" w:rsidTr="00D33A0B">
        <w:tc>
          <w:tcPr>
            <w:tcW w:w="260" w:type="pct"/>
            <w:vMerge/>
            <w:shd w:val="clear" w:color="auto" w:fill="auto"/>
          </w:tcPr>
          <w:p w14:paraId="3C5B3050" w14:textId="77777777" w:rsidR="005C4468" w:rsidRPr="00D33A0B" w:rsidRDefault="005C4468" w:rsidP="005C4468"/>
        </w:tc>
        <w:tc>
          <w:tcPr>
            <w:tcW w:w="1623" w:type="pct"/>
            <w:shd w:val="clear" w:color="auto" w:fill="auto"/>
          </w:tcPr>
          <w:p w14:paraId="115933CC" w14:textId="77777777" w:rsidR="005C4468" w:rsidRPr="00D33A0B" w:rsidRDefault="005C4468" w:rsidP="005C4468">
            <w:r w:rsidRPr="00D33A0B">
              <w:t xml:space="preserve">- инициативные платежи (без учета средств </w:t>
            </w:r>
            <w:r w:rsidRPr="00D33A0B">
              <w:lastRenderedPageBreak/>
              <w:t>граждан, поддержавших проект)</w:t>
            </w:r>
          </w:p>
        </w:tc>
        <w:tc>
          <w:tcPr>
            <w:tcW w:w="714" w:type="pct"/>
            <w:shd w:val="clear" w:color="auto" w:fill="auto"/>
          </w:tcPr>
          <w:p w14:paraId="2624DE92" w14:textId="77777777" w:rsidR="005C4468" w:rsidRPr="00D33A0B" w:rsidRDefault="005C4468" w:rsidP="005C4468">
            <w:r w:rsidRPr="00D33A0B">
              <w:lastRenderedPageBreak/>
              <w:t>2,500</w:t>
            </w:r>
          </w:p>
        </w:tc>
        <w:tc>
          <w:tcPr>
            <w:tcW w:w="714" w:type="pct"/>
            <w:shd w:val="clear" w:color="auto" w:fill="auto"/>
          </w:tcPr>
          <w:p w14:paraId="6F7B4920" w14:textId="77777777" w:rsidR="005C4468" w:rsidRPr="00D33A0B" w:rsidRDefault="005C4468" w:rsidP="005C4468">
            <w:r w:rsidRPr="00D33A0B">
              <w:t>0,00</w:t>
            </w:r>
          </w:p>
        </w:tc>
        <w:tc>
          <w:tcPr>
            <w:tcW w:w="584" w:type="pct"/>
            <w:shd w:val="clear" w:color="auto" w:fill="auto"/>
          </w:tcPr>
          <w:p w14:paraId="67B13268" w14:textId="77777777" w:rsidR="005C4468" w:rsidRPr="00D33A0B" w:rsidRDefault="005C4468" w:rsidP="005C4468">
            <w:r w:rsidRPr="00D33A0B">
              <w:t>0,00</w:t>
            </w:r>
          </w:p>
        </w:tc>
        <w:tc>
          <w:tcPr>
            <w:tcW w:w="390" w:type="pct"/>
            <w:shd w:val="clear" w:color="auto" w:fill="auto"/>
          </w:tcPr>
          <w:p w14:paraId="13E79B46" w14:textId="77777777" w:rsidR="005C4468" w:rsidRPr="00D33A0B" w:rsidRDefault="005C4468" w:rsidP="005C4468">
            <w:r w:rsidRPr="00D33A0B">
              <w:t>0,00</w:t>
            </w:r>
          </w:p>
        </w:tc>
        <w:tc>
          <w:tcPr>
            <w:tcW w:w="389" w:type="pct"/>
            <w:shd w:val="clear" w:color="auto" w:fill="auto"/>
          </w:tcPr>
          <w:p w14:paraId="373C7797" w14:textId="77777777" w:rsidR="005C4468" w:rsidRPr="00D33A0B" w:rsidRDefault="005C4468" w:rsidP="005C4468">
            <w:r w:rsidRPr="00D33A0B">
              <w:t>0,00</w:t>
            </w:r>
          </w:p>
        </w:tc>
        <w:tc>
          <w:tcPr>
            <w:tcW w:w="325" w:type="pct"/>
            <w:shd w:val="clear" w:color="auto" w:fill="auto"/>
          </w:tcPr>
          <w:p w14:paraId="25C4A74F" w14:textId="77777777" w:rsidR="005C4468" w:rsidRPr="00D33A0B" w:rsidRDefault="005C4468" w:rsidP="005C4468">
            <w:r w:rsidRPr="00D33A0B">
              <w:t>0,00</w:t>
            </w:r>
          </w:p>
        </w:tc>
      </w:tr>
      <w:tr w:rsidR="005C4468" w:rsidRPr="00D33A0B" w14:paraId="4BF705AA" w14:textId="77777777" w:rsidTr="00D33A0B">
        <w:tc>
          <w:tcPr>
            <w:tcW w:w="260" w:type="pct"/>
            <w:vMerge w:val="restart"/>
            <w:shd w:val="clear" w:color="auto" w:fill="auto"/>
          </w:tcPr>
          <w:p w14:paraId="0C6A34A1" w14:textId="77777777" w:rsidR="005C4468" w:rsidRPr="00D33A0B" w:rsidRDefault="005C4468" w:rsidP="005C4468">
            <w:r w:rsidRPr="00D33A0B">
              <w:t>1.9</w:t>
            </w:r>
          </w:p>
        </w:tc>
        <w:tc>
          <w:tcPr>
            <w:tcW w:w="1623" w:type="pct"/>
            <w:shd w:val="clear" w:color="auto" w:fill="auto"/>
          </w:tcPr>
          <w:p w14:paraId="6171B125" w14:textId="77777777" w:rsidR="005C4468" w:rsidRPr="00D33A0B" w:rsidRDefault="005C4468" w:rsidP="005C4468">
            <w:r w:rsidRPr="00D33A0B">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714" w:type="pct"/>
            <w:shd w:val="clear" w:color="auto" w:fill="auto"/>
          </w:tcPr>
          <w:p w14:paraId="61A5BC2B" w14:textId="77777777" w:rsidR="005C4468" w:rsidRPr="00D33A0B" w:rsidRDefault="005C4468" w:rsidP="005C4468">
            <w:r w:rsidRPr="00D33A0B">
              <w:t>1 048,34040</w:t>
            </w:r>
          </w:p>
        </w:tc>
        <w:tc>
          <w:tcPr>
            <w:tcW w:w="714" w:type="pct"/>
            <w:shd w:val="clear" w:color="auto" w:fill="auto"/>
          </w:tcPr>
          <w:p w14:paraId="2E30B4C2" w14:textId="77777777" w:rsidR="005C4468" w:rsidRPr="00D33A0B" w:rsidRDefault="005C4468" w:rsidP="005C4468">
            <w:r w:rsidRPr="00D33A0B">
              <w:t>0,00</w:t>
            </w:r>
          </w:p>
        </w:tc>
        <w:tc>
          <w:tcPr>
            <w:tcW w:w="584" w:type="pct"/>
            <w:shd w:val="clear" w:color="auto" w:fill="auto"/>
          </w:tcPr>
          <w:p w14:paraId="1D9348FA" w14:textId="77777777" w:rsidR="005C4468" w:rsidRPr="00D33A0B" w:rsidRDefault="005C4468" w:rsidP="005C4468">
            <w:r w:rsidRPr="00D33A0B">
              <w:t>0,00</w:t>
            </w:r>
          </w:p>
        </w:tc>
        <w:tc>
          <w:tcPr>
            <w:tcW w:w="390" w:type="pct"/>
            <w:shd w:val="clear" w:color="auto" w:fill="auto"/>
          </w:tcPr>
          <w:p w14:paraId="366351C6" w14:textId="77777777" w:rsidR="005C4468" w:rsidRPr="00D33A0B" w:rsidRDefault="005C4468" w:rsidP="005C4468">
            <w:r w:rsidRPr="00D33A0B">
              <w:t>0,00</w:t>
            </w:r>
          </w:p>
        </w:tc>
        <w:tc>
          <w:tcPr>
            <w:tcW w:w="389" w:type="pct"/>
            <w:shd w:val="clear" w:color="auto" w:fill="auto"/>
          </w:tcPr>
          <w:p w14:paraId="1B44E030" w14:textId="77777777" w:rsidR="005C4468" w:rsidRPr="00D33A0B" w:rsidRDefault="005C4468" w:rsidP="005C4468">
            <w:r w:rsidRPr="00D33A0B">
              <w:t>0,00</w:t>
            </w:r>
          </w:p>
        </w:tc>
        <w:tc>
          <w:tcPr>
            <w:tcW w:w="325" w:type="pct"/>
            <w:shd w:val="clear" w:color="auto" w:fill="auto"/>
          </w:tcPr>
          <w:p w14:paraId="3C596150" w14:textId="77777777" w:rsidR="005C4468" w:rsidRPr="00D33A0B" w:rsidRDefault="005C4468" w:rsidP="005C4468">
            <w:r w:rsidRPr="00D33A0B">
              <w:t>0,00</w:t>
            </w:r>
          </w:p>
        </w:tc>
      </w:tr>
      <w:tr w:rsidR="005C4468" w:rsidRPr="00D33A0B" w14:paraId="139F7225" w14:textId="77777777" w:rsidTr="00D33A0B">
        <w:tc>
          <w:tcPr>
            <w:tcW w:w="260" w:type="pct"/>
            <w:vMerge/>
            <w:shd w:val="clear" w:color="auto" w:fill="auto"/>
          </w:tcPr>
          <w:p w14:paraId="5EA12F29" w14:textId="77777777" w:rsidR="005C4468" w:rsidRPr="00D33A0B" w:rsidRDefault="005C4468" w:rsidP="005C4468"/>
        </w:tc>
        <w:tc>
          <w:tcPr>
            <w:tcW w:w="1623" w:type="pct"/>
            <w:shd w:val="clear" w:color="auto" w:fill="auto"/>
          </w:tcPr>
          <w:p w14:paraId="689B2104" w14:textId="77777777" w:rsidR="005C4468" w:rsidRPr="00D33A0B" w:rsidRDefault="005C4468" w:rsidP="005C4468">
            <w:r w:rsidRPr="00D33A0B">
              <w:t xml:space="preserve">- областной бюджет </w:t>
            </w:r>
          </w:p>
        </w:tc>
        <w:tc>
          <w:tcPr>
            <w:tcW w:w="714" w:type="pct"/>
            <w:shd w:val="clear" w:color="auto" w:fill="auto"/>
          </w:tcPr>
          <w:p w14:paraId="224E9097" w14:textId="77777777" w:rsidR="005C4468" w:rsidRPr="00D33A0B" w:rsidRDefault="005C4468" w:rsidP="005C4468">
            <w:r w:rsidRPr="00D33A0B">
              <w:t>891,08933</w:t>
            </w:r>
          </w:p>
        </w:tc>
        <w:tc>
          <w:tcPr>
            <w:tcW w:w="714" w:type="pct"/>
            <w:shd w:val="clear" w:color="auto" w:fill="auto"/>
          </w:tcPr>
          <w:p w14:paraId="3B0DA72E" w14:textId="77777777" w:rsidR="005C4468" w:rsidRPr="00D33A0B" w:rsidRDefault="005C4468" w:rsidP="005C4468">
            <w:r w:rsidRPr="00D33A0B">
              <w:t>0,00</w:t>
            </w:r>
          </w:p>
        </w:tc>
        <w:tc>
          <w:tcPr>
            <w:tcW w:w="584" w:type="pct"/>
            <w:shd w:val="clear" w:color="auto" w:fill="auto"/>
          </w:tcPr>
          <w:p w14:paraId="15D35DA4" w14:textId="77777777" w:rsidR="005C4468" w:rsidRPr="00D33A0B" w:rsidRDefault="005C4468" w:rsidP="005C4468">
            <w:r w:rsidRPr="00D33A0B">
              <w:t>0,00</w:t>
            </w:r>
          </w:p>
        </w:tc>
        <w:tc>
          <w:tcPr>
            <w:tcW w:w="390" w:type="pct"/>
            <w:shd w:val="clear" w:color="auto" w:fill="auto"/>
          </w:tcPr>
          <w:p w14:paraId="68BC0C75" w14:textId="77777777" w:rsidR="005C4468" w:rsidRPr="00D33A0B" w:rsidRDefault="005C4468" w:rsidP="005C4468">
            <w:r w:rsidRPr="00D33A0B">
              <w:t>0,00</w:t>
            </w:r>
          </w:p>
        </w:tc>
        <w:tc>
          <w:tcPr>
            <w:tcW w:w="389" w:type="pct"/>
            <w:shd w:val="clear" w:color="auto" w:fill="auto"/>
          </w:tcPr>
          <w:p w14:paraId="1136C0F8" w14:textId="77777777" w:rsidR="005C4468" w:rsidRPr="00D33A0B" w:rsidRDefault="005C4468" w:rsidP="005C4468">
            <w:r w:rsidRPr="00D33A0B">
              <w:t>0,00</w:t>
            </w:r>
          </w:p>
        </w:tc>
        <w:tc>
          <w:tcPr>
            <w:tcW w:w="325" w:type="pct"/>
            <w:shd w:val="clear" w:color="auto" w:fill="auto"/>
          </w:tcPr>
          <w:p w14:paraId="7C95A31C" w14:textId="77777777" w:rsidR="005C4468" w:rsidRPr="00D33A0B" w:rsidRDefault="005C4468" w:rsidP="005C4468">
            <w:r w:rsidRPr="00D33A0B">
              <w:t>0,00</w:t>
            </w:r>
          </w:p>
        </w:tc>
      </w:tr>
      <w:tr w:rsidR="005C4468" w:rsidRPr="00D33A0B" w14:paraId="3C1A3C2D" w14:textId="77777777" w:rsidTr="00D33A0B">
        <w:tc>
          <w:tcPr>
            <w:tcW w:w="260" w:type="pct"/>
            <w:vMerge/>
            <w:shd w:val="clear" w:color="auto" w:fill="auto"/>
          </w:tcPr>
          <w:p w14:paraId="66EAAA6A" w14:textId="77777777" w:rsidR="005C4468" w:rsidRPr="00D33A0B" w:rsidRDefault="005C4468" w:rsidP="005C4468"/>
        </w:tc>
        <w:tc>
          <w:tcPr>
            <w:tcW w:w="1623" w:type="pct"/>
            <w:shd w:val="clear" w:color="auto" w:fill="auto"/>
          </w:tcPr>
          <w:p w14:paraId="53988E75" w14:textId="77777777" w:rsidR="005C4468" w:rsidRPr="00D33A0B" w:rsidRDefault="005C4468" w:rsidP="005C4468">
            <w:r w:rsidRPr="00D33A0B">
              <w:t>- бюджет г. Тейково</w:t>
            </w:r>
          </w:p>
        </w:tc>
        <w:tc>
          <w:tcPr>
            <w:tcW w:w="714" w:type="pct"/>
            <w:shd w:val="clear" w:color="auto" w:fill="auto"/>
          </w:tcPr>
          <w:p w14:paraId="1E9DF234" w14:textId="77777777" w:rsidR="005C4468" w:rsidRPr="00D33A0B" w:rsidRDefault="005C4468" w:rsidP="005C4468">
            <w:r w:rsidRPr="00D33A0B">
              <w:t>122,80086</w:t>
            </w:r>
          </w:p>
        </w:tc>
        <w:tc>
          <w:tcPr>
            <w:tcW w:w="714" w:type="pct"/>
            <w:shd w:val="clear" w:color="auto" w:fill="auto"/>
          </w:tcPr>
          <w:p w14:paraId="2C61643F" w14:textId="77777777" w:rsidR="005C4468" w:rsidRPr="00D33A0B" w:rsidRDefault="005C4468" w:rsidP="005C4468">
            <w:r w:rsidRPr="00D33A0B">
              <w:t>0,00</w:t>
            </w:r>
          </w:p>
        </w:tc>
        <w:tc>
          <w:tcPr>
            <w:tcW w:w="584" w:type="pct"/>
            <w:shd w:val="clear" w:color="auto" w:fill="auto"/>
          </w:tcPr>
          <w:p w14:paraId="2F4F96EF" w14:textId="77777777" w:rsidR="005C4468" w:rsidRPr="00D33A0B" w:rsidRDefault="005C4468" w:rsidP="005C4468">
            <w:r w:rsidRPr="00D33A0B">
              <w:t>0,00</w:t>
            </w:r>
          </w:p>
        </w:tc>
        <w:tc>
          <w:tcPr>
            <w:tcW w:w="390" w:type="pct"/>
            <w:shd w:val="clear" w:color="auto" w:fill="auto"/>
          </w:tcPr>
          <w:p w14:paraId="1B5E24B2" w14:textId="77777777" w:rsidR="005C4468" w:rsidRPr="00D33A0B" w:rsidRDefault="005C4468" w:rsidP="005C4468">
            <w:r w:rsidRPr="00D33A0B">
              <w:t>0,00</w:t>
            </w:r>
          </w:p>
        </w:tc>
        <w:tc>
          <w:tcPr>
            <w:tcW w:w="389" w:type="pct"/>
            <w:shd w:val="clear" w:color="auto" w:fill="auto"/>
          </w:tcPr>
          <w:p w14:paraId="05B27A4A" w14:textId="77777777" w:rsidR="005C4468" w:rsidRPr="00D33A0B" w:rsidRDefault="005C4468" w:rsidP="005C4468">
            <w:r w:rsidRPr="00D33A0B">
              <w:t>0,00</w:t>
            </w:r>
          </w:p>
        </w:tc>
        <w:tc>
          <w:tcPr>
            <w:tcW w:w="325" w:type="pct"/>
            <w:shd w:val="clear" w:color="auto" w:fill="auto"/>
          </w:tcPr>
          <w:p w14:paraId="2B0A1026" w14:textId="77777777" w:rsidR="005C4468" w:rsidRPr="00D33A0B" w:rsidRDefault="005C4468" w:rsidP="005C4468">
            <w:r w:rsidRPr="00D33A0B">
              <w:t>0,00</w:t>
            </w:r>
          </w:p>
        </w:tc>
      </w:tr>
      <w:tr w:rsidR="005C4468" w:rsidRPr="00D33A0B" w14:paraId="48436BF0" w14:textId="77777777" w:rsidTr="00D33A0B">
        <w:tc>
          <w:tcPr>
            <w:tcW w:w="260" w:type="pct"/>
            <w:vMerge/>
            <w:shd w:val="clear" w:color="auto" w:fill="auto"/>
          </w:tcPr>
          <w:p w14:paraId="558350EE" w14:textId="77777777" w:rsidR="005C4468" w:rsidRPr="00D33A0B" w:rsidRDefault="005C4468" w:rsidP="005C4468"/>
        </w:tc>
        <w:tc>
          <w:tcPr>
            <w:tcW w:w="1623" w:type="pct"/>
            <w:shd w:val="clear" w:color="auto" w:fill="auto"/>
          </w:tcPr>
          <w:p w14:paraId="29C49859" w14:textId="77777777" w:rsidR="005C4468" w:rsidRPr="00D33A0B" w:rsidRDefault="005C4468" w:rsidP="005C4468">
            <w:r w:rsidRPr="00D33A0B">
              <w:t>-средства граждан, поддержавших проект</w:t>
            </w:r>
          </w:p>
        </w:tc>
        <w:tc>
          <w:tcPr>
            <w:tcW w:w="714" w:type="pct"/>
            <w:shd w:val="clear" w:color="auto" w:fill="auto"/>
          </w:tcPr>
          <w:p w14:paraId="761558A8" w14:textId="77777777" w:rsidR="005C4468" w:rsidRPr="00D33A0B" w:rsidRDefault="005C4468" w:rsidP="005C4468">
            <w:r w:rsidRPr="00D33A0B">
              <w:t>31,45021</w:t>
            </w:r>
          </w:p>
        </w:tc>
        <w:tc>
          <w:tcPr>
            <w:tcW w:w="714" w:type="pct"/>
            <w:shd w:val="clear" w:color="auto" w:fill="auto"/>
          </w:tcPr>
          <w:p w14:paraId="2BF72C6E" w14:textId="77777777" w:rsidR="005C4468" w:rsidRPr="00D33A0B" w:rsidRDefault="005C4468" w:rsidP="005C4468">
            <w:r w:rsidRPr="00D33A0B">
              <w:t>0,00</w:t>
            </w:r>
          </w:p>
        </w:tc>
        <w:tc>
          <w:tcPr>
            <w:tcW w:w="584" w:type="pct"/>
            <w:shd w:val="clear" w:color="auto" w:fill="auto"/>
          </w:tcPr>
          <w:p w14:paraId="44703421" w14:textId="77777777" w:rsidR="005C4468" w:rsidRPr="00D33A0B" w:rsidRDefault="005C4468" w:rsidP="005C4468">
            <w:r w:rsidRPr="00D33A0B">
              <w:t>0,00</w:t>
            </w:r>
          </w:p>
        </w:tc>
        <w:tc>
          <w:tcPr>
            <w:tcW w:w="390" w:type="pct"/>
            <w:shd w:val="clear" w:color="auto" w:fill="auto"/>
          </w:tcPr>
          <w:p w14:paraId="1F8CAA5C" w14:textId="77777777" w:rsidR="005C4468" w:rsidRPr="00D33A0B" w:rsidRDefault="005C4468" w:rsidP="005C4468">
            <w:r w:rsidRPr="00D33A0B">
              <w:t>0,00</w:t>
            </w:r>
          </w:p>
        </w:tc>
        <w:tc>
          <w:tcPr>
            <w:tcW w:w="389" w:type="pct"/>
            <w:shd w:val="clear" w:color="auto" w:fill="auto"/>
          </w:tcPr>
          <w:p w14:paraId="72705320" w14:textId="77777777" w:rsidR="005C4468" w:rsidRPr="00D33A0B" w:rsidRDefault="005C4468" w:rsidP="005C4468">
            <w:r w:rsidRPr="00D33A0B">
              <w:t>0,00</w:t>
            </w:r>
          </w:p>
        </w:tc>
        <w:tc>
          <w:tcPr>
            <w:tcW w:w="325" w:type="pct"/>
            <w:shd w:val="clear" w:color="auto" w:fill="auto"/>
          </w:tcPr>
          <w:p w14:paraId="5A31EC4F" w14:textId="77777777" w:rsidR="005C4468" w:rsidRPr="00D33A0B" w:rsidRDefault="005C4468" w:rsidP="005C4468">
            <w:r w:rsidRPr="00D33A0B">
              <w:t>0,00</w:t>
            </w:r>
          </w:p>
        </w:tc>
      </w:tr>
      <w:tr w:rsidR="005C4468" w:rsidRPr="00D33A0B" w14:paraId="2C0BE042" w14:textId="77777777" w:rsidTr="00D33A0B">
        <w:tc>
          <w:tcPr>
            <w:tcW w:w="260" w:type="pct"/>
            <w:vMerge/>
            <w:shd w:val="clear" w:color="auto" w:fill="auto"/>
          </w:tcPr>
          <w:p w14:paraId="5D90BCD6" w14:textId="77777777" w:rsidR="005C4468" w:rsidRPr="00D33A0B" w:rsidRDefault="005C4468" w:rsidP="005C4468"/>
        </w:tc>
        <w:tc>
          <w:tcPr>
            <w:tcW w:w="1623" w:type="pct"/>
            <w:shd w:val="clear" w:color="auto" w:fill="auto"/>
          </w:tcPr>
          <w:p w14:paraId="14A9581A"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3FA5A8AC" w14:textId="77777777" w:rsidR="005C4468" w:rsidRPr="00D33A0B" w:rsidRDefault="005C4468" w:rsidP="005C4468">
            <w:r w:rsidRPr="00D33A0B">
              <w:t>3,00</w:t>
            </w:r>
          </w:p>
        </w:tc>
        <w:tc>
          <w:tcPr>
            <w:tcW w:w="714" w:type="pct"/>
            <w:shd w:val="clear" w:color="auto" w:fill="auto"/>
          </w:tcPr>
          <w:p w14:paraId="5144B669" w14:textId="77777777" w:rsidR="005C4468" w:rsidRPr="00D33A0B" w:rsidRDefault="005C4468" w:rsidP="005C4468">
            <w:r w:rsidRPr="00D33A0B">
              <w:t>0,00</w:t>
            </w:r>
          </w:p>
        </w:tc>
        <w:tc>
          <w:tcPr>
            <w:tcW w:w="584" w:type="pct"/>
            <w:shd w:val="clear" w:color="auto" w:fill="auto"/>
          </w:tcPr>
          <w:p w14:paraId="5416B183" w14:textId="77777777" w:rsidR="005C4468" w:rsidRPr="00D33A0B" w:rsidRDefault="005C4468" w:rsidP="005C4468">
            <w:r w:rsidRPr="00D33A0B">
              <w:t>0,00</w:t>
            </w:r>
          </w:p>
        </w:tc>
        <w:tc>
          <w:tcPr>
            <w:tcW w:w="390" w:type="pct"/>
            <w:shd w:val="clear" w:color="auto" w:fill="auto"/>
          </w:tcPr>
          <w:p w14:paraId="05A4C07E" w14:textId="77777777" w:rsidR="005C4468" w:rsidRPr="00D33A0B" w:rsidRDefault="005C4468" w:rsidP="005C4468">
            <w:r w:rsidRPr="00D33A0B">
              <w:t>0,00</w:t>
            </w:r>
          </w:p>
        </w:tc>
        <w:tc>
          <w:tcPr>
            <w:tcW w:w="389" w:type="pct"/>
            <w:shd w:val="clear" w:color="auto" w:fill="auto"/>
          </w:tcPr>
          <w:p w14:paraId="1C794358" w14:textId="77777777" w:rsidR="005C4468" w:rsidRPr="00D33A0B" w:rsidRDefault="005C4468" w:rsidP="005C4468">
            <w:r w:rsidRPr="00D33A0B">
              <w:t>0,00</w:t>
            </w:r>
          </w:p>
        </w:tc>
        <w:tc>
          <w:tcPr>
            <w:tcW w:w="325" w:type="pct"/>
            <w:shd w:val="clear" w:color="auto" w:fill="auto"/>
          </w:tcPr>
          <w:p w14:paraId="731948D4" w14:textId="77777777" w:rsidR="005C4468" w:rsidRPr="00D33A0B" w:rsidRDefault="005C4468" w:rsidP="005C4468">
            <w:r w:rsidRPr="00D33A0B">
              <w:t>0,00</w:t>
            </w:r>
          </w:p>
        </w:tc>
      </w:tr>
      <w:tr w:rsidR="005C4468" w:rsidRPr="00D33A0B" w14:paraId="3EF8A069" w14:textId="77777777" w:rsidTr="00D33A0B">
        <w:tc>
          <w:tcPr>
            <w:tcW w:w="260" w:type="pct"/>
            <w:vMerge w:val="restart"/>
            <w:shd w:val="clear" w:color="auto" w:fill="auto"/>
          </w:tcPr>
          <w:p w14:paraId="5EA7058A" w14:textId="77777777" w:rsidR="005C4468" w:rsidRPr="00D33A0B" w:rsidRDefault="005C4468" w:rsidP="005C4468">
            <w:r w:rsidRPr="00D33A0B">
              <w:t>1.10</w:t>
            </w:r>
          </w:p>
        </w:tc>
        <w:tc>
          <w:tcPr>
            <w:tcW w:w="1623" w:type="pct"/>
            <w:shd w:val="clear" w:color="auto" w:fill="auto"/>
          </w:tcPr>
          <w:p w14:paraId="488C5680" w14:textId="77777777" w:rsidR="005C4468" w:rsidRPr="00D33A0B" w:rsidRDefault="005C4468" w:rsidP="005C4468">
            <w:r w:rsidRPr="00D33A0B">
              <w:t xml:space="preserve">Благоустройство дворовой </w:t>
            </w:r>
            <w:proofErr w:type="gramStart"/>
            <w:r w:rsidRPr="00D33A0B">
              <w:t>территории  путем</w:t>
            </w:r>
            <w:proofErr w:type="gramEnd"/>
            <w:r w:rsidRPr="00D33A0B">
              <w:t xml:space="preserve"> установки детской игровой площадки по адресу: Ивановская область, г. Тейково, ул. Советской Армии, д. 27</w:t>
            </w:r>
          </w:p>
        </w:tc>
        <w:tc>
          <w:tcPr>
            <w:tcW w:w="714" w:type="pct"/>
            <w:shd w:val="clear" w:color="auto" w:fill="auto"/>
          </w:tcPr>
          <w:p w14:paraId="4ADF3E65" w14:textId="77777777" w:rsidR="005C4468" w:rsidRPr="00D33A0B" w:rsidRDefault="005C4468" w:rsidP="005C4468">
            <w:r w:rsidRPr="00D33A0B">
              <w:t>883,430</w:t>
            </w:r>
          </w:p>
        </w:tc>
        <w:tc>
          <w:tcPr>
            <w:tcW w:w="714" w:type="pct"/>
            <w:shd w:val="clear" w:color="auto" w:fill="auto"/>
          </w:tcPr>
          <w:p w14:paraId="716996FC" w14:textId="77777777" w:rsidR="005C4468" w:rsidRPr="00D33A0B" w:rsidRDefault="005C4468" w:rsidP="005C4468">
            <w:r w:rsidRPr="00D33A0B">
              <w:t>0,00</w:t>
            </w:r>
          </w:p>
        </w:tc>
        <w:tc>
          <w:tcPr>
            <w:tcW w:w="584" w:type="pct"/>
            <w:shd w:val="clear" w:color="auto" w:fill="auto"/>
          </w:tcPr>
          <w:p w14:paraId="7AD229C5" w14:textId="77777777" w:rsidR="005C4468" w:rsidRPr="00D33A0B" w:rsidRDefault="005C4468" w:rsidP="005C4468">
            <w:r w:rsidRPr="00D33A0B">
              <w:t>0,00</w:t>
            </w:r>
          </w:p>
        </w:tc>
        <w:tc>
          <w:tcPr>
            <w:tcW w:w="390" w:type="pct"/>
            <w:shd w:val="clear" w:color="auto" w:fill="auto"/>
          </w:tcPr>
          <w:p w14:paraId="6B995DE1" w14:textId="77777777" w:rsidR="005C4468" w:rsidRPr="00D33A0B" w:rsidRDefault="005C4468" w:rsidP="005C4468">
            <w:r w:rsidRPr="00D33A0B">
              <w:t>0,00</w:t>
            </w:r>
          </w:p>
        </w:tc>
        <w:tc>
          <w:tcPr>
            <w:tcW w:w="389" w:type="pct"/>
            <w:shd w:val="clear" w:color="auto" w:fill="auto"/>
          </w:tcPr>
          <w:p w14:paraId="75B36F8E" w14:textId="77777777" w:rsidR="005C4468" w:rsidRPr="00D33A0B" w:rsidRDefault="005C4468" w:rsidP="005C4468">
            <w:r w:rsidRPr="00D33A0B">
              <w:t>0,00</w:t>
            </w:r>
          </w:p>
        </w:tc>
        <w:tc>
          <w:tcPr>
            <w:tcW w:w="325" w:type="pct"/>
            <w:shd w:val="clear" w:color="auto" w:fill="auto"/>
          </w:tcPr>
          <w:p w14:paraId="7FCB8D4C" w14:textId="77777777" w:rsidR="005C4468" w:rsidRPr="00D33A0B" w:rsidRDefault="005C4468" w:rsidP="005C4468">
            <w:r w:rsidRPr="00D33A0B">
              <w:t>0,00</w:t>
            </w:r>
          </w:p>
        </w:tc>
      </w:tr>
      <w:tr w:rsidR="005C4468" w:rsidRPr="00D33A0B" w14:paraId="0521A2DD" w14:textId="77777777" w:rsidTr="00D33A0B">
        <w:tc>
          <w:tcPr>
            <w:tcW w:w="260" w:type="pct"/>
            <w:vMerge/>
            <w:shd w:val="clear" w:color="auto" w:fill="auto"/>
          </w:tcPr>
          <w:p w14:paraId="632EA31A" w14:textId="77777777" w:rsidR="005C4468" w:rsidRPr="00D33A0B" w:rsidRDefault="005C4468" w:rsidP="005C4468"/>
        </w:tc>
        <w:tc>
          <w:tcPr>
            <w:tcW w:w="1623" w:type="pct"/>
            <w:shd w:val="clear" w:color="auto" w:fill="auto"/>
          </w:tcPr>
          <w:p w14:paraId="0F33F6D0" w14:textId="77777777" w:rsidR="005C4468" w:rsidRPr="00D33A0B" w:rsidRDefault="005C4468" w:rsidP="005C4468">
            <w:r w:rsidRPr="00D33A0B">
              <w:t xml:space="preserve">- областной бюджет </w:t>
            </w:r>
          </w:p>
        </w:tc>
        <w:tc>
          <w:tcPr>
            <w:tcW w:w="714" w:type="pct"/>
            <w:shd w:val="clear" w:color="auto" w:fill="auto"/>
          </w:tcPr>
          <w:p w14:paraId="57903F49" w14:textId="77777777" w:rsidR="005C4468" w:rsidRPr="00D33A0B" w:rsidRDefault="005C4468" w:rsidP="005C4468">
            <w:r w:rsidRPr="00D33A0B">
              <w:t>750,91549</w:t>
            </w:r>
          </w:p>
        </w:tc>
        <w:tc>
          <w:tcPr>
            <w:tcW w:w="714" w:type="pct"/>
            <w:shd w:val="clear" w:color="auto" w:fill="auto"/>
          </w:tcPr>
          <w:p w14:paraId="53D8B66D" w14:textId="77777777" w:rsidR="005C4468" w:rsidRPr="00D33A0B" w:rsidRDefault="005C4468" w:rsidP="005C4468">
            <w:r w:rsidRPr="00D33A0B">
              <w:t>0,00</w:t>
            </w:r>
          </w:p>
        </w:tc>
        <w:tc>
          <w:tcPr>
            <w:tcW w:w="584" w:type="pct"/>
            <w:shd w:val="clear" w:color="auto" w:fill="auto"/>
          </w:tcPr>
          <w:p w14:paraId="3BDB4472" w14:textId="77777777" w:rsidR="005C4468" w:rsidRPr="00D33A0B" w:rsidRDefault="005C4468" w:rsidP="005C4468">
            <w:r w:rsidRPr="00D33A0B">
              <w:t>0,00</w:t>
            </w:r>
          </w:p>
        </w:tc>
        <w:tc>
          <w:tcPr>
            <w:tcW w:w="390" w:type="pct"/>
            <w:shd w:val="clear" w:color="auto" w:fill="auto"/>
          </w:tcPr>
          <w:p w14:paraId="65DDA2E0" w14:textId="77777777" w:rsidR="005C4468" w:rsidRPr="00D33A0B" w:rsidRDefault="005C4468" w:rsidP="005C4468">
            <w:r w:rsidRPr="00D33A0B">
              <w:t>0,00</w:t>
            </w:r>
          </w:p>
        </w:tc>
        <w:tc>
          <w:tcPr>
            <w:tcW w:w="389" w:type="pct"/>
            <w:shd w:val="clear" w:color="auto" w:fill="auto"/>
          </w:tcPr>
          <w:p w14:paraId="02BE66F0" w14:textId="77777777" w:rsidR="005C4468" w:rsidRPr="00D33A0B" w:rsidRDefault="005C4468" w:rsidP="005C4468">
            <w:r w:rsidRPr="00D33A0B">
              <w:t>0,00</w:t>
            </w:r>
          </w:p>
        </w:tc>
        <w:tc>
          <w:tcPr>
            <w:tcW w:w="325" w:type="pct"/>
            <w:shd w:val="clear" w:color="auto" w:fill="auto"/>
          </w:tcPr>
          <w:p w14:paraId="5D7FA674" w14:textId="77777777" w:rsidR="005C4468" w:rsidRPr="00D33A0B" w:rsidRDefault="005C4468" w:rsidP="005C4468">
            <w:r w:rsidRPr="00D33A0B">
              <w:t>0,00</w:t>
            </w:r>
          </w:p>
        </w:tc>
      </w:tr>
      <w:tr w:rsidR="005C4468" w:rsidRPr="00D33A0B" w14:paraId="55429B29" w14:textId="77777777" w:rsidTr="00D33A0B">
        <w:tc>
          <w:tcPr>
            <w:tcW w:w="260" w:type="pct"/>
            <w:vMerge/>
            <w:shd w:val="clear" w:color="auto" w:fill="auto"/>
          </w:tcPr>
          <w:p w14:paraId="76719FEB" w14:textId="77777777" w:rsidR="005C4468" w:rsidRPr="00D33A0B" w:rsidRDefault="005C4468" w:rsidP="005C4468"/>
        </w:tc>
        <w:tc>
          <w:tcPr>
            <w:tcW w:w="1623" w:type="pct"/>
            <w:shd w:val="clear" w:color="auto" w:fill="auto"/>
          </w:tcPr>
          <w:p w14:paraId="0010FDF3" w14:textId="77777777" w:rsidR="005C4468" w:rsidRPr="00D33A0B" w:rsidRDefault="005C4468" w:rsidP="005C4468">
            <w:r w:rsidRPr="00D33A0B">
              <w:t>- бюджет г. Тейково</w:t>
            </w:r>
          </w:p>
        </w:tc>
        <w:tc>
          <w:tcPr>
            <w:tcW w:w="714" w:type="pct"/>
            <w:shd w:val="clear" w:color="auto" w:fill="auto"/>
          </w:tcPr>
          <w:p w14:paraId="26EB0542" w14:textId="77777777" w:rsidR="005C4468" w:rsidRPr="00D33A0B" w:rsidRDefault="005C4468" w:rsidP="005C4468">
            <w:r w:rsidRPr="00D33A0B">
              <w:t>101,88021</w:t>
            </w:r>
          </w:p>
        </w:tc>
        <w:tc>
          <w:tcPr>
            <w:tcW w:w="714" w:type="pct"/>
            <w:shd w:val="clear" w:color="auto" w:fill="auto"/>
          </w:tcPr>
          <w:p w14:paraId="21356E60" w14:textId="77777777" w:rsidR="005C4468" w:rsidRPr="00D33A0B" w:rsidRDefault="005C4468" w:rsidP="005C4468">
            <w:r w:rsidRPr="00D33A0B">
              <w:t>0,00</w:t>
            </w:r>
          </w:p>
        </w:tc>
        <w:tc>
          <w:tcPr>
            <w:tcW w:w="584" w:type="pct"/>
            <w:shd w:val="clear" w:color="auto" w:fill="auto"/>
          </w:tcPr>
          <w:p w14:paraId="19D81F3C" w14:textId="77777777" w:rsidR="005C4468" w:rsidRPr="00D33A0B" w:rsidRDefault="005C4468" w:rsidP="005C4468">
            <w:r w:rsidRPr="00D33A0B">
              <w:t>0,00</w:t>
            </w:r>
          </w:p>
        </w:tc>
        <w:tc>
          <w:tcPr>
            <w:tcW w:w="390" w:type="pct"/>
            <w:shd w:val="clear" w:color="auto" w:fill="auto"/>
          </w:tcPr>
          <w:p w14:paraId="133309C8" w14:textId="77777777" w:rsidR="005C4468" w:rsidRPr="00D33A0B" w:rsidRDefault="005C4468" w:rsidP="005C4468">
            <w:r w:rsidRPr="00D33A0B">
              <w:t>0,00</w:t>
            </w:r>
          </w:p>
        </w:tc>
        <w:tc>
          <w:tcPr>
            <w:tcW w:w="389" w:type="pct"/>
            <w:shd w:val="clear" w:color="auto" w:fill="auto"/>
          </w:tcPr>
          <w:p w14:paraId="280AEDFD" w14:textId="77777777" w:rsidR="005C4468" w:rsidRPr="00D33A0B" w:rsidRDefault="005C4468" w:rsidP="005C4468">
            <w:r w:rsidRPr="00D33A0B">
              <w:t>0,00</w:t>
            </w:r>
          </w:p>
        </w:tc>
        <w:tc>
          <w:tcPr>
            <w:tcW w:w="325" w:type="pct"/>
            <w:shd w:val="clear" w:color="auto" w:fill="auto"/>
          </w:tcPr>
          <w:p w14:paraId="4658BC74" w14:textId="77777777" w:rsidR="005C4468" w:rsidRPr="00D33A0B" w:rsidRDefault="005C4468" w:rsidP="005C4468">
            <w:r w:rsidRPr="00D33A0B">
              <w:t>0,00</w:t>
            </w:r>
          </w:p>
        </w:tc>
      </w:tr>
      <w:tr w:rsidR="005C4468" w:rsidRPr="00D33A0B" w14:paraId="5E41FC18" w14:textId="77777777" w:rsidTr="00D33A0B">
        <w:tc>
          <w:tcPr>
            <w:tcW w:w="260" w:type="pct"/>
            <w:vMerge/>
            <w:shd w:val="clear" w:color="auto" w:fill="auto"/>
          </w:tcPr>
          <w:p w14:paraId="774758BF" w14:textId="77777777" w:rsidR="005C4468" w:rsidRPr="00D33A0B" w:rsidRDefault="005C4468" w:rsidP="005C4468"/>
        </w:tc>
        <w:tc>
          <w:tcPr>
            <w:tcW w:w="1623" w:type="pct"/>
            <w:shd w:val="clear" w:color="auto" w:fill="auto"/>
          </w:tcPr>
          <w:p w14:paraId="072483F6" w14:textId="77777777" w:rsidR="005C4468" w:rsidRPr="00D33A0B" w:rsidRDefault="005C4468" w:rsidP="005C4468">
            <w:r w:rsidRPr="00D33A0B">
              <w:t>-средства граждан, поддержавших проект</w:t>
            </w:r>
          </w:p>
        </w:tc>
        <w:tc>
          <w:tcPr>
            <w:tcW w:w="714" w:type="pct"/>
            <w:shd w:val="clear" w:color="auto" w:fill="auto"/>
          </w:tcPr>
          <w:p w14:paraId="1EE72F7D" w14:textId="77777777" w:rsidR="005C4468" w:rsidRPr="00D33A0B" w:rsidRDefault="005C4468" w:rsidP="005C4468">
            <w:r w:rsidRPr="00D33A0B">
              <w:t>8,83430</w:t>
            </w:r>
          </w:p>
        </w:tc>
        <w:tc>
          <w:tcPr>
            <w:tcW w:w="714" w:type="pct"/>
            <w:shd w:val="clear" w:color="auto" w:fill="auto"/>
          </w:tcPr>
          <w:p w14:paraId="26158DF4" w14:textId="77777777" w:rsidR="005C4468" w:rsidRPr="00D33A0B" w:rsidRDefault="005C4468" w:rsidP="005C4468">
            <w:r w:rsidRPr="00D33A0B">
              <w:t>0,00</w:t>
            </w:r>
          </w:p>
        </w:tc>
        <w:tc>
          <w:tcPr>
            <w:tcW w:w="584" w:type="pct"/>
            <w:shd w:val="clear" w:color="auto" w:fill="auto"/>
          </w:tcPr>
          <w:p w14:paraId="23F37E51" w14:textId="77777777" w:rsidR="005C4468" w:rsidRPr="00D33A0B" w:rsidRDefault="005C4468" w:rsidP="005C4468">
            <w:r w:rsidRPr="00D33A0B">
              <w:t>0,00</w:t>
            </w:r>
          </w:p>
        </w:tc>
        <w:tc>
          <w:tcPr>
            <w:tcW w:w="390" w:type="pct"/>
            <w:shd w:val="clear" w:color="auto" w:fill="auto"/>
          </w:tcPr>
          <w:p w14:paraId="4F41B780" w14:textId="77777777" w:rsidR="005C4468" w:rsidRPr="00D33A0B" w:rsidRDefault="005C4468" w:rsidP="005C4468">
            <w:r w:rsidRPr="00D33A0B">
              <w:t>0,00</w:t>
            </w:r>
          </w:p>
        </w:tc>
        <w:tc>
          <w:tcPr>
            <w:tcW w:w="389" w:type="pct"/>
            <w:shd w:val="clear" w:color="auto" w:fill="auto"/>
          </w:tcPr>
          <w:p w14:paraId="27298DAE" w14:textId="77777777" w:rsidR="005C4468" w:rsidRPr="00D33A0B" w:rsidRDefault="005C4468" w:rsidP="005C4468">
            <w:r w:rsidRPr="00D33A0B">
              <w:t>0,00</w:t>
            </w:r>
          </w:p>
        </w:tc>
        <w:tc>
          <w:tcPr>
            <w:tcW w:w="325" w:type="pct"/>
            <w:shd w:val="clear" w:color="auto" w:fill="auto"/>
          </w:tcPr>
          <w:p w14:paraId="002D206F" w14:textId="77777777" w:rsidR="005C4468" w:rsidRPr="00D33A0B" w:rsidRDefault="005C4468" w:rsidP="005C4468">
            <w:r w:rsidRPr="00D33A0B">
              <w:t>0,00</w:t>
            </w:r>
          </w:p>
        </w:tc>
      </w:tr>
      <w:tr w:rsidR="005C4468" w:rsidRPr="00D33A0B" w14:paraId="7550C9F7" w14:textId="77777777" w:rsidTr="00D33A0B">
        <w:tc>
          <w:tcPr>
            <w:tcW w:w="260" w:type="pct"/>
            <w:vMerge/>
            <w:shd w:val="clear" w:color="auto" w:fill="auto"/>
          </w:tcPr>
          <w:p w14:paraId="24710049" w14:textId="77777777" w:rsidR="005C4468" w:rsidRPr="00D33A0B" w:rsidRDefault="005C4468" w:rsidP="005C4468"/>
        </w:tc>
        <w:tc>
          <w:tcPr>
            <w:tcW w:w="1623" w:type="pct"/>
            <w:shd w:val="clear" w:color="auto" w:fill="auto"/>
          </w:tcPr>
          <w:p w14:paraId="1E24B109"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00A868CF" w14:textId="77777777" w:rsidR="005C4468" w:rsidRPr="00D33A0B" w:rsidRDefault="005C4468" w:rsidP="005C4468">
            <w:r w:rsidRPr="00D33A0B">
              <w:t>21,800</w:t>
            </w:r>
          </w:p>
        </w:tc>
        <w:tc>
          <w:tcPr>
            <w:tcW w:w="714" w:type="pct"/>
            <w:shd w:val="clear" w:color="auto" w:fill="auto"/>
          </w:tcPr>
          <w:p w14:paraId="57C98C10" w14:textId="77777777" w:rsidR="005C4468" w:rsidRPr="00D33A0B" w:rsidRDefault="005C4468" w:rsidP="005C4468">
            <w:r w:rsidRPr="00D33A0B">
              <w:t>0,00</w:t>
            </w:r>
          </w:p>
        </w:tc>
        <w:tc>
          <w:tcPr>
            <w:tcW w:w="584" w:type="pct"/>
            <w:shd w:val="clear" w:color="auto" w:fill="auto"/>
          </w:tcPr>
          <w:p w14:paraId="6A0F2ADC" w14:textId="77777777" w:rsidR="005C4468" w:rsidRPr="00D33A0B" w:rsidRDefault="005C4468" w:rsidP="005C4468">
            <w:r w:rsidRPr="00D33A0B">
              <w:t>0,00</w:t>
            </w:r>
          </w:p>
        </w:tc>
        <w:tc>
          <w:tcPr>
            <w:tcW w:w="390" w:type="pct"/>
            <w:shd w:val="clear" w:color="auto" w:fill="auto"/>
          </w:tcPr>
          <w:p w14:paraId="62EC388D" w14:textId="77777777" w:rsidR="005C4468" w:rsidRPr="00D33A0B" w:rsidRDefault="005C4468" w:rsidP="005C4468">
            <w:r w:rsidRPr="00D33A0B">
              <w:t>0,00</w:t>
            </w:r>
          </w:p>
        </w:tc>
        <w:tc>
          <w:tcPr>
            <w:tcW w:w="389" w:type="pct"/>
            <w:shd w:val="clear" w:color="auto" w:fill="auto"/>
          </w:tcPr>
          <w:p w14:paraId="1B425204" w14:textId="77777777" w:rsidR="005C4468" w:rsidRPr="00D33A0B" w:rsidRDefault="005C4468" w:rsidP="005C4468">
            <w:r w:rsidRPr="00D33A0B">
              <w:t>0,00</w:t>
            </w:r>
          </w:p>
        </w:tc>
        <w:tc>
          <w:tcPr>
            <w:tcW w:w="325" w:type="pct"/>
            <w:shd w:val="clear" w:color="auto" w:fill="auto"/>
          </w:tcPr>
          <w:p w14:paraId="5A51204B" w14:textId="77777777" w:rsidR="005C4468" w:rsidRPr="00D33A0B" w:rsidRDefault="005C4468" w:rsidP="005C4468">
            <w:r w:rsidRPr="00D33A0B">
              <w:t>0,00</w:t>
            </w:r>
          </w:p>
        </w:tc>
      </w:tr>
      <w:tr w:rsidR="005C4468" w:rsidRPr="00D33A0B" w14:paraId="5A2B6C11" w14:textId="77777777" w:rsidTr="00D33A0B">
        <w:tc>
          <w:tcPr>
            <w:tcW w:w="260" w:type="pct"/>
            <w:vMerge w:val="restart"/>
            <w:shd w:val="clear" w:color="auto" w:fill="auto"/>
          </w:tcPr>
          <w:p w14:paraId="3760F813" w14:textId="77777777" w:rsidR="005C4468" w:rsidRPr="00D33A0B" w:rsidRDefault="005C4468" w:rsidP="005C4468">
            <w:r w:rsidRPr="00D33A0B">
              <w:t>1.11</w:t>
            </w:r>
          </w:p>
        </w:tc>
        <w:tc>
          <w:tcPr>
            <w:tcW w:w="1623" w:type="pct"/>
            <w:shd w:val="clear" w:color="auto" w:fill="auto"/>
          </w:tcPr>
          <w:p w14:paraId="1E19C7BF" w14:textId="77777777" w:rsidR="005C4468" w:rsidRPr="00D33A0B" w:rsidRDefault="005C4468" w:rsidP="005C4468">
            <w:r w:rsidRPr="00D33A0B">
              <w:t>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714" w:type="pct"/>
            <w:shd w:val="clear" w:color="auto" w:fill="auto"/>
          </w:tcPr>
          <w:p w14:paraId="5E10B1DE" w14:textId="77777777" w:rsidR="005C4468" w:rsidRPr="00D33A0B" w:rsidRDefault="005C4468" w:rsidP="005C4468">
            <w:r w:rsidRPr="00D33A0B">
              <w:t>0,00</w:t>
            </w:r>
          </w:p>
        </w:tc>
        <w:tc>
          <w:tcPr>
            <w:tcW w:w="714" w:type="pct"/>
            <w:shd w:val="clear" w:color="auto" w:fill="auto"/>
          </w:tcPr>
          <w:p w14:paraId="4184766D" w14:textId="77777777" w:rsidR="005C4468" w:rsidRPr="00D33A0B" w:rsidRDefault="005C4468" w:rsidP="005C4468">
            <w:r w:rsidRPr="00D33A0B">
              <w:t>842,79390</w:t>
            </w:r>
          </w:p>
        </w:tc>
        <w:tc>
          <w:tcPr>
            <w:tcW w:w="584" w:type="pct"/>
            <w:shd w:val="clear" w:color="auto" w:fill="auto"/>
          </w:tcPr>
          <w:p w14:paraId="11C01934" w14:textId="77777777" w:rsidR="005C4468" w:rsidRPr="00D33A0B" w:rsidRDefault="005C4468" w:rsidP="005C4468">
            <w:r w:rsidRPr="00D33A0B">
              <w:t>0,00</w:t>
            </w:r>
          </w:p>
        </w:tc>
        <w:tc>
          <w:tcPr>
            <w:tcW w:w="390" w:type="pct"/>
            <w:shd w:val="clear" w:color="auto" w:fill="auto"/>
          </w:tcPr>
          <w:p w14:paraId="11939F0F" w14:textId="77777777" w:rsidR="005C4468" w:rsidRPr="00D33A0B" w:rsidRDefault="005C4468" w:rsidP="005C4468">
            <w:r w:rsidRPr="00D33A0B">
              <w:t>0,00</w:t>
            </w:r>
          </w:p>
        </w:tc>
        <w:tc>
          <w:tcPr>
            <w:tcW w:w="389" w:type="pct"/>
            <w:shd w:val="clear" w:color="auto" w:fill="auto"/>
          </w:tcPr>
          <w:p w14:paraId="6749BAA5" w14:textId="77777777" w:rsidR="005C4468" w:rsidRPr="00D33A0B" w:rsidRDefault="005C4468" w:rsidP="005C4468">
            <w:r w:rsidRPr="00D33A0B">
              <w:t>0,00</w:t>
            </w:r>
          </w:p>
        </w:tc>
        <w:tc>
          <w:tcPr>
            <w:tcW w:w="325" w:type="pct"/>
            <w:shd w:val="clear" w:color="auto" w:fill="auto"/>
          </w:tcPr>
          <w:p w14:paraId="128A2EA0" w14:textId="77777777" w:rsidR="005C4468" w:rsidRPr="00D33A0B" w:rsidRDefault="005C4468" w:rsidP="005C4468">
            <w:r w:rsidRPr="00D33A0B">
              <w:t>0,00</w:t>
            </w:r>
          </w:p>
        </w:tc>
      </w:tr>
      <w:tr w:rsidR="005C4468" w:rsidRPr="00D33A0B" w14:paraId="6E217C5F" w14:textId="77777777" w:rsidTr="00D33A0B">
        <w:tc>
          <w:tcPr>
            <w:tcW w:w="260" w:type="pct"/>
            <w:vMerge/>
            <w:shd w:val="clear" w:color="auto" w:fill="auto"/>
          </w:tcPr>
          <w:p w14:paraId="4EDDAE01" w14:textId="77777777" w:rsidR="005C4468" w:rsidRPr="00D33A0B" w:rsidRDefault="005C4468" w:rsidP="005C4468"/>
        </w:tc>
        <w:tc>
          <w:tcPr>
            <w:tcW w:w="1623" w:type="pct"/>
            <w:shd w:val="clear" w:color="auto" w:fill="auto"/>
          </w:tcPr>
          <w:p w14:paraId="2969306F" w14:textId="77777777" w:rsidR="005C4468" w:rsidRPr="00D33A0B" w:rsidRDefault="005C4468" w:rsidP="005C4468">
            <w:r w:rsidRPr="00D33A0B">
              <w:t xml:space="preserve">- областной бюджет </w:t>
            </w:r>
          </w:p>
        </w:tc>
        <w:tc>
          <w:tcPr>
            <w:tcW w:w="714" w:type="pct"/>
            <w:shd w:val="clear" w:color="auto" w:fill="auto"/>
          </w:tcPr>
          <w:p w14:paraId="4373E485" w14:textId="77777777" w:rsidR="005C4468" w:rsidRPr="00D33A0B" w:rsidRDefault="005C4468" w:rsidP="005C4468">
            <w:r w:rsidRPr="00D33A0B">
              <w:t>0,00</w:t>
            </w:r>
          </w:p>
        </w:tc>
        <w:tc>
          <w:tcPr>
            <w:tcW w:w="714" w:type="pct"/>
            <w:shd w:val="clear" w:color="auto" w:fill="auto"/>
          </w:tcPr>
          <w:p w14:paraId="5012A61F" w14:textId="77777777" w:rsidR="005C4468" w:rsidRPr="00D33A0B" w:rsidRDefault="005C4468" w:rsidP="005C4468">
            <w:r w:rsidRPr="00D33A0B">
              <w:t>716,37482</w:t>
            </w:r>
          </w:p>
        </w:tc>
        <w:tc>
          <w:tcPr>
            <w:tcW w:w="584" w:type="pct"/>
            <w:shd w:val="clear" w:color="auto" w:fill="auto"/>
          </w:tcPr>
          <w:p w14:paraId="767BCB00" w14:textId="77777777" w:rsidR="005C4468" w:rsidRPr="00D33A0B" w:rsidRDefault="005C4468" w:rsidP="005C4468">
            <w:r w:rsidRPr="00D33A0B">
              <w:t>0,00</w:t>
            </w:r>
          </w:p>
        </w:tc>
        <w:tc>
          <w:tcPr>
            <w:tcW w:w="390" w:type="pct"/>
            <w:shd w:val="clear" w:color="auto" w:fill="auto"/>
          </w:tcPr>
          <w:p w14:paraId="0627B3BE" w14:textId="77777777" w:rsidR="005C4468" w:rsidRPr="00D33A0B" w:rsidRDefault="005C4468" w:rsidP="005C4468">
            <w:r w:rsidRPr="00D33A0B">
              <w:t>0,00</w:t>
            </w:r>
          </w:p>
        </w:tc>
        <w:tc>
          <w:tcPr>
            <w:tcW w:w="389" w:type="pct"/>
            <w:shd w:val="clear" w:color="auto" w:fill="auto"/>
          </w:tcPr>
          <w:p w14:paraId="3C273380" w14:textId="77777777" w:rsidR="005C4468" w:rsidRPr="00D33A0B" w:rsidRDefault="005C4468" w:rsidP="005C4468">
            <w:r w:rsidRPr="00D33A0B">
              <w:t>0,00</w:t>
            </w:r>
          </w:p>
        </w:tc>
        <w:tc>
          <w:tcPr>
            <w:tcW w:w="325" w:type="pct"/>
            <w:shd w:val="clear" w:color="auto" w:fill="auto"/>
          </w:tcPr>
          <w:p w14:paraId="46EF872C" w14:textId="77777777" w:rsidR="005C4468" w:rsidRPr="00D33A0B" w:rsidRDefault="005C4468" w:rsidP="005C4468">
            <w:r w:rsidRPr="00D33A0B">
              <w:t>0,00</w:t>
            </w:r>
          </w:p>
        </w:tc>
      </w:tr>
      <w:tr w:rsidR="005C4468" w:rsidRPr="00D33A0B" w14:paraId="75BFC4D9" w14:textId="77777777" w:rsidTr="00D33A0B">
        <w:tc>
          <w:tcPr>
            <w:tcW w:w="260" w:type="pct"/>
            <w:vMerge/>
            <w:shd w:val="clear" w:color="auto" w:fill="auto"/>
          </w:tcPr>
          <w:p w14:paraId="15AD3D1A" w14:textId="77777777" w:rsidR="005C4468" w:rsidRPr="00D33A0B" w:rsidRDefault="005C4468" w:rsidP="005C4468"/>
        </w:tc>
        <w:tc>
          <w:tcPr>
            <w:tcW w:w="1623" w:type="pct"/>
            <w:shd w:val="clear" w:color="auto" w:fill="auto"/>
          </w:tcPr>
          <w:p w14:paraId="320DDA33" w14:textId="77777777" w:rsidR="005C4468" w:rsidRPr="00D33A0B" w:rsidRDefault="005C4468" w:rsidP="005C4468">
            <w:r w:rsidRPr="00D33A0B">
              <w:t>- бюджет г. Тейково</w:t>
            </w:r>
          </w:p>
        </w:tc>
        <w:tc>
          <w:tcPr>
            <w:tcW w:w="714" w:type="pct"/>
            <w:shd w:val="clear" w:color="auto" w:fill="auto"/>
          </w:tcPr>
          <w:p w14:paraId="5878A281" w14:textId="77777777" w:rsidR="005C4468" w:rsidRPr="00D33A0B" w:rsidRDefault="005C4468" w:rsidP="005C4468">
            <w:r w:rsidRPr="00D33A0B">
              <w:t>0,00</w:t>
            </w:r>
          </w:p>
        </w:tc>
        <w:tc>
          <w:tcPr>
            <w:tcW w:w="714" w:type="pct"/>
            <w:shd w:val="clear" w:color="auto" w:fill="auto"/>
          </w:tcPr>
          <w:p w14:paraId="26FF0FBF" w14:textId="77777777" w:rsidR="005C4468" w:rsidRPr="00D33A0B" w:rsidRDefault="005C4468" w:rsidP="005C4468">
            <w:r w:rsidRPr="00D33A0B">
              <w:t>28,28001</w:t>
            </w:r>
          </w:p>
        </w:tc>
        <w:tc>
          <w:tcPr>
            <w:tcW w:w="584" w:type="pct"/>
            <w:shd w:val="clear" w:color="auto" w:fill="auto"/>
          </w:tcPr>
          <w:p w14:paraId="220BE6E8" w14:textId="77777777" w:rsidR="005C4468" w:rsidRPr="00D33A0B" w:rsidRDefault="005C4468" w:rsidP="005C4468">
            <w:r w:rsidRPr="00D33A0B">
              <w:t>0,00</w:t>
            </w:r>
          </w:p>
        </w:tc>
        <w:tc>
          <w:tcPr>
            <w:tcW w:w="390" w:type="pct"/>
            <w:shd w:val="clear" w:color="auto" w:fill="auto"/>
          </w:tcPr>
          <w:p w14:paraId="3DA627ED" w14:textId="77777777" w:rsidR="005C4468" w:rsidRPr="00D33A0B" w:rsidRDefault="005C4468" w:rsidP="005C4468">
            <w:r w:rsidRPr="00D33A0B">
              <w:t>0,00</w:t>
            </w:r>
          </w:p>
        </w:tc>
        <w:tc>
          <w:tcPr>
            <w:tcW w:w="389" w:type="pct"/>
            <w:shd w:val="clear" w:color="auto" w:fill="auto"/>
          </w:tcPr>
          <w:p w14:paraId="2A567A2D" w14:textId="77777777" w:rsidR="005C4468" w:rsidRPr="00D33A0B" w:rsidRDefault="005C4468" w:rsidP="005C4468">
            <w:r w:rsidRPr="00D33A0B">
              <w:t>0,00</w:t>
            </w:r>
          </w:p>
        </w:tc>
        <w:tc>
          <w:tcPr>
            <w:tcW w:w="325" w:type="pct"/>
            <w:shd w:val="clear" w:color="auto" w:fill="auto"/>
          </w:tcPr>
          <w:p w14:paraId="5299EA56" w14:textId="77777777" w:rsidR="005C4468" w:rsidRPr="00D33A0B" w:rsidRDefault="005C4468" w:rsidP="005C4468">
            <w:r w:rsidRPr="00D33A0B">
              <w:t>0,00</w:t>
            </w:r>
          </w:p>
        </w:tc>
      </w:tr>
      <w:tr w:rsidR="005C4468" w:rsidRPr="00D33A0B" w14:paraId="5DD2CD59" w14:textId="77777777" w:rsidTr="00D33A0B">
        <w:tc>
          <w:tcPr>
            <w:tcW w:w="260" w:type="pct"/>
            <w:vMerge/>
            <w:shd w:val="clear" w:color="auto" w:fill="auto"/>
          </w:tcPr>
          <w:p w14:paraId="58EFB057" w14:textId="77777777" w:rsidR="005C4468" w:rsidRPr="00D33A0B" w:rsidRDefault="005C4468" w:rsidP="005C4468"/>
        </w:tc>
        <w:tc>
          <w:tcPr>
            <w:tcW w:w="1623" w:type="pct"/>
            <w:shd w:val="clear" w:color="auto" w:fill="auto"/>
          </w:tcPr>
          <w:p w14:paraId="7E4CEF04" w14:textId="77777777" w:rsidR="005C4468" w:rsidRPr="00D33A0B" w:rsidRDefault="005C4468" w:rsidP="005C4468">
            <w:r w:rsidRPr="00D33A0B">
              <w:t>-средства граждан, поддержавших проект</w:t>
            </w:r>
          </w:p>
        </w:tc>
        <w:tc>
          <w:tcPr>
            <w:tcW w:w="714" w:type="pct"/>
            <w:shd w:val="clear" w:color="auto" w:fill="auto"/>
          </w:tcPr>
          <w:p w14:paraId="687A5E7E" w14:textId="77777777" w:rsidR="005C4468" w:rsidRPr="00D33A0B" w:rsidRDefault="005C4468" w:rsidP="005C4468">
            <w:r w:rsidRPr="00D33A0B">
              <w:t>0,00</w:t>
            </w:r>
          </w:p>
        </w:tc>
        <w:tc>
          <w:tcPr>
            <w:tcW w:w="714" w:type="pct"/>
            <w:shd w:val="clear" w:color="auto" w:fill="auto"/>
          </w:tcPr>
          <w:p w14:paraId="3987F34C" w14:textId="77777777" w:rsidR="005C4468" w:rsidRPr="00D33A0B" w:rsidRDefault="005C4468" w:rsidP="005C4468">
            <w:r w:rsidRPr="00D33A0B">
              <w:t>42,13907</w:t>
            </w:r>
          </w:p>
        </w:tc>
        <w:tc>
          <w:tcPr>
            <w:tcW w:w="584" w:type="pct"/>
            <w:shd w:val="clear" w:color="auto" w:fill="auto"/>
          </w:tcPr>
          <w:p w14:paraId="2F8D7730" w14:textId="77777777" w:rsidR="005C4468" w:rsidRPr="00D33A0B" w:rsidRDefault="005C4468" w:rsidP="005C4468">
            <w:r w:rsidRPr="00D33A0B">
              <w:t>0,00</w:t>
            </w:r>
          </w:p>
        </w:tc>
        <w:tc>
          <w:tcPr>
            <w:tcW w:w="390" w:type="pct"/>
            <w:shd w:val="clear" w:color="auto" w:fill="auto"/>
          </w:tcPr>
          <w:p w14:paraId="61223857" w14:textId="77777777" w:rsidR="005C4468" w:rsidRPr="00D33A0B" w:rsidRDefault="005C4468" w:rsidP="005C4468">
            <w:r w:rsidRPr="00D33A0B">
              <w:t>0,00</w:t>
            </w:r>
          </w:p>
        </w:tc>
        <w:tc>
          <w:tcPr>
            <w:tcW w:w="389" w:type="pct"/>
            <w:shd w:val="clear" w:color="auto" w:fill="auto"/>
          </w:tcPr>
          <w:p w14:paraId="78D83B84" w14:textId="77777777" w:rsidR="005C4468" w:rsidRPr="00D33A0B" w:rsidRDefault="005C4468" w:rsidP="005C4468">
            <w:r w:rsidRPr="00D33A0B">
              <w:t>0,00</w:t>
            </w:r>
          </w:p>
        </w:tc>
        <w:tc>
          <w:tcPr>
            <w:tcW w:w="325" w:type="pct"/>
            <w:shd w:val="clear" w:color="auto" w:fill="auto"/>
          </w:tcPr>
          <w:p w14:paraId="1A7035F6" w14:textId="77777777" w:rsidR="005C4468" w:rsidRPr="00D33A0B" w:rsidRDefault="005C4468" w:rsidP="005C4468">
            <w:r w:rsidRPr="00D33A0B">
              <w:t>0,00</w:t>
            </w:r>
          </w:p>
        </w:tc>
      </w:tr>
      <w:tr w:rsidR="005C4468" w:rsidRPr="00D33A0B" w14:paraId="190F926E" w14:textId="77777777" w:rsidTr="00D33A0B">
        <w:tc>
          <w:tcPr>
            <w:tcW w:w="260" w:type="pct"/>
            <w:vMerge/>
            <w:shd w:val="clear" w:color="auto" w:fill="auto"/>
          </w:tcPr>
          <w:p w14:paraId="7B1CA4E6" w14:textId="77777777" w:rsidR="005C4468" w:rsidRPr="00D33A0B" w:rsidRDefault="005C4468" w:rsidP="005C4468"/>
        </w:tc>
        <w:tc>
          <w:tcPr>
            <w:tcW w:w="1623" w:type="pct"/>
            <w:shd w:val="clear" w:color="auto" w:fill="auto"/>
          </w:tcPr>
          <w:p w14:paraId="14EEF608"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2E6148BB" w14:textId="77777777" w:rsidR="005C4468" w:rsidRPr="00D33A0B" w:rsidRDefault="005C4468" w:rsidP="005C4468">
            <w:r w:rsidRPr="00D33A0B">
              <w:t>0,00</w:t>
            </w:r>
          </w:p>
        </w:tc>
        <w:tc>
          <w:tcPr>
            <w:tcW w:w="714" w:type="pct"/>
            <w:shd w:val="clear" w:color="auto" w:fill="auto"/>
          </w:tcPr>
          <w:p w14:paraId="652FEDC5" w14:textId="77777777" w:rsidR="005C4468" w:rsidRPr="00D33A0B" w:rsidRDefault="005C4468" w:rsidP="005C4468">
            <w:r w:rsidRPr="00D33A0B">
              <w:t>56,00</w:t>
            </w:r>
          </w:p>
        </w:tc>
        <w:tc>
          <w:tcPr>
            <w:tcW w:w="584" w:type="pct"/>
            <w:shd w:val="clear" w:color="auto" w:fill="auto"/>
          </w:tcPr>
          <w:p w14:paraId="7AC19579" w14:textId="77777777" w:rsidR="005C4468" w:rsidRPr="00D33A0B" w:rsidRDefault="005C4468" w:rsidP="005C4468">
            <w:r w:rsidRPr="00D33A0B">
              <w:t>0,00</w:t>
            </w:r>
          </w:p>
        </w:tc>
        <w:tc>
          <w:tcPr>
            <w:tcW w:w="390" w:type="pct"/>
            <w:shd w:val="clear" w:color="auto" w:fill="auto"/>
          </w:tcPr>
          <w:p w14:paraId="6F904D46" w14:textId="77777777" w:rsidR="005C4468" w:rsidRPr="00D33A0B" w:rsidRDefault="005C4468" w:rsidP="005C4468">
            <w:r w:rsidRPr="00D33A0B">
              <w:t>0,00</w:t>
            </w:r>
          </w:p>
        </w:tc>
        <w:tc>
          <w:tcPr>
            <w:tcW w:w="389" w:type="pct"/>
            <w:shd w:val="clear" w:color="auto" w:fill="auto"/>
          </w:tcPr>
          <w:p w14:paraId="0DF15C43" w14:textId="77777777" w:rsidR="005C4468" w:rsidRPr="00D33A0B" w:rsidRDefault="005C4468" w:rsidP="005C4468">
            <w:r w:rsidRPr="00D33A0B">
              <w:t>0,00</w:t>
            </w:r>
          </w:p>
        </w:tc>
        <w:tc>
          <w:tcPr>
            <w:tcW w:w="325" w:type="pct"/>
            <w:shd w:val="clear" w:color="auto" w:fill="auto"/>
          </w:tcPr>
          <w:p w14:paraId="7F6D241E" w14:textId="77777777" w:rsidR="005C4468" w:rsidRPr="00D33A0B" w:rsidRDefault="005C4468" w:rsidP="005C4468">
            <w:r w:rsidRPr="00D33A0B">
              <w:t>0,00</w:t>
            </w:r>
          </w:p>
        </w:tc>
      </w:tr>
      <w:tr w:rsidR="005C4468" w:rsidRPr="00D33A0B" w14:paraId="07AE33B1" w14:textId="77777777" w:rsidTr="00D33A0B">
        <w:tc>
          <w:tcPr>
            <w:tcW w:w="260" w:type="pct"/>
            <w:vMerge w:val="restart"/>
            <w:shd w:val="clear" w:color="auto" w:fill="auto"/>
          </w:tcPr>
          <w:p w14:paraId="05713F6F" w14:textId="77777777" w:rsidR="005C4468" w:rsidRPr="00D33A0B" w:rsidRDefault="005C4468" w:rsidP="005C4468">
            <w:r w:rsidRPr="00D33A0B">
              <w:t>1.12</w:t>
            </w:r>
          </w:p>
        </w:tc>
        <w:tc>
          <w:tcPr>
            <w:tcW w:w="1623" w:type="pct"/>
            <w:shd w:val="clear" w:color="auto" w:fill="auto"/>
          </w:tcPr>
          <w:p w14:paraId="649B4503"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Гвардейская, д. 15</w:t>
            </w:r>
          </w:p>
        </w:tc>
        <w:tc>
          <w:tcPr>
            <w:tcW w:w="714" w:type="pct"/>
            <w:shd w:val="clear" w:color="auto" w:fill="auto"/>
          </w:tcPr>
          <w:p w14:paraId="33B36D11" w14:textId="77777777" w:rsidR="005C4468" w:rsidRPr="00D33A0B" w:rsidRDefault="005C4468" w:rsidP="005C4468">
            <w:r w:rsidRPr="00D33A0B">
              <w:t>0,00</w:t>
            </w:r>
          </w:p>
        </w:tc>
        <w:tc>
          <w:tcPr>
            <w:tcW w:w="714" w:type="pct"/>
            <w:shd w:val="clear" w:color="auto" w:fill="auto"/>
          </w:tcPr>
          <w:p w14:paraId="056BEB03" w14:textId="77777777" w:rsidR="005C4468" w:rsidRPr="00D33A0B" w:rsidRDefault="005C4468" w:rsidP="005C4468">
            <w:r w:rsidRPr="00D33A0B">
              <w:t>910,40690</w:t>
            </w:r>
          </w:p>
        </w:tc>
        <w:tc>
          <w:tcPr>
            <w:tcW w:w="584" w:type="pct"/>
            <w:shd w:val="clear" w:color="auto" w:fill="auto"/>
          </w:tcPr>
          <w:p w14:paraId="182390A8" w14:textId="77777777" w:rsidR="005C4468" w:rsidRPr="00D33A0B" w:rsidRDefault="005C4468" w:rsidP="005C4468">
            <w:r w:rsidRPr="00D33A0B">
              <w:t>0,00</w:t>
            </w:r>
          </w:p>
        </w:tc>
        <w:tc>
          <w:tcPr>
            <w:tcW w:w="390" w:type="pct"/>
            <w:shd w:val="clear" w:color="auto" w:fill="auto"/>
          </w:tcPr>
          <w:p w14:paraId="27714A36" w14:textId="77777777" w:rsidR="005C4468" w:rsidRPr="00D33A0B" w:rsidRDefault="005C4468" w:rsidP="005C4468">
            <w:r w:rsidRPr="00D33A0B">
              <w:t>0,00</w:t>
            </w:r>
          </w:p>
        </w:tc>
        <w:tc>
          <w:tcPr>
            <w:tcW w:w="389" w:type="pct"/>
            <w:shd w:val="clear" w:color="auto" w:fill="auto"/>
          </w:tcPr>
          <w:p w14:paraId="4038B08A" w14:textId="77777777" w:rsidR="005C4468" w:rsidRPr="00D33A0B" w:rsidRDefault="005C4468" w:rsidP="005C4468">
            <w:r w:rsidRPr="00D33A0B">
              <w:t>0,00</w:t>
            </w:r>
          </w:p>
        </w:tc>
        <w:tc>
          <w:tcPr>
            <w:tcW w:w="325" w:type="pct"/>
            <w:shd w:val="clear" w:color="auto" w:fill="auto"/>
          </w:tcPr>
          <w:p w14:paraId="59D97D71" w14:textId="77777777" w:rsidR="005C4468" w:rsidRPr="00D33A0B" w:rsidRDefault="005C4468" w:rsidP="005C4468">
            <w:r w:rsidRPr="00D33A0B">
              <w:t>0,00</w:t>
            </w:r>
          </w:p>
        </w:tc>
      </w:tr>
      <w:tr w:rsidR="005C4468" w:rsidRPr="00D33A0B" w14:paraId="7A79A64D" w14:textId="77777777" w:rsidTr="00D33A0B">
        <w:tc>
          <w:tcPr>
            <w:tcW w:w="260" w:type="pct"/>
            <w:vMerge/>
            <w:shd w:val="clear" w:color="auto" w:fill="auto"/>
          </w:tcPr>
          <w:p w14:paraId="4101C665" w14:textId="77777777" w:rsidR="005C4468" w:rsidRPr="00D33A0B" w:rsidRDefault="005C4468" w:rsidP="005C4468"/>
        </w:tc>
        <w:tc>
          <w:tcPr>
            <w:tcW w:w="1623" w:type="pct"/>
            <w:shd w:val="clear" w:color="auto" w:fill="auto"/>
          </w:tcPr>
          <w:p w14:paraId="7C24FA43" w14:textId="77777777" w:rsidR="005C4468" w:rsidRPr="00D33A0B" w:rsidRDefault="005C4468" w:rsidP="005C4468">
            <w:r w:rsidRPr="00D33A0B">
              <w:t xml:space="preserve">- областной бюджет </w:t>
            </w:r>
          </w:p>
        </w:tc>
        <w:tc>
          <w:tcPr>
            <w:tcW w:w="714" w:type="pct"/>
            <w:shd w:val="clear" w:color="auto" w:fill="auto"/>
          </w:tcPr>
          <w:p w14:paraId="31A1D9EC" w14:textId="77777777" w:rsidR="005C4468" w:rsidRPr="00D33A0B" w:rsidRDefault="005C4468" w:rsidP="005C4468">
            <w:r w:rsidRPr="00D33A0B">
              <w:t>0,00</w:t>
            </w:r>
          </w:p>
        </w:tc>
        <w:tc>
          <w:tcPr>
            <w:tcW w:w="714" w:type="pct"/>
            <w:shd w:val="clear" w:color="auto" w:fill="auto"/>
          </w:tcPr>
          <w:p w14:paraId="2931F6B2" w14:textId="77777777" w:rsidR="005C4468" w:rsidRPr="00D33A0B" w:rsidRDefault="005C4468" w:rsidP="005C4468">
            <w:r w:rsidRPr="00D33A0B">
              <w:t>773,84586</w:t>
            </w:r>
          </w:p>
        </w:tc>
        <w:tc>
          <w:tcPr>
            <w:tcW w:w="584" w:type="pct"/>
            <w:shd w:val="clear" w:color="auto" w:fill="auto"/>
          </w:tcPr>
          <w:p w14:paraId="7CD1DAD5" w14:textId="77777777" w:rsidR="005C4468" w:rsidRPr="00D33A0B" w:rsidRDefault="005C4468" w:rsidP="005C4468">
            <w:r w:rsidRPr="00D33A0B">
              <w:t>0,00</w:t>
            </w:r>
          </w:p>
        </w:tc>
        <w:tc>
          <w:tcPr>
            <w:tcW w:w="390" w:type="pct"/>
            <w:shd w:val="clear" w:color="auto" w:fill="auto"/>
          </w:tcPr>
          <w:p w14:paraId="19C52B39" w14:textId="77777777" w:rsidR="005C4468" w:rsidRPr="00D33A0B" w:rsidRDefault="005C4468" w:rsidP="005C4468">
            <w:r w:rsidRPr="00D33A0B">
              <w:t>0,00</w:t>
            </w:r>
          </w:p>
        </w:tc>
        <w:tc>
          <w:tcPr>
            <w:tcW w:w="389" w:type="pct"/>
            <w:shd w:val="clear" w:color="auto" w:fill="auto"/>
          </w:tcPr>
          <w:p w14:paraId="3C17D757" w14:textId="77777777" w:rsidR="005C4468" w:rsidRPr="00D33A0B" w:rsidRDefault="005C4468" w:rsidP="005C4468">
            <w:r w:rsidRPr="00D33A0B">
              <w:t>0,00</w:t>
            </w:r>
          </w:p>
        </w:tc>
        <w:tc>
          <w:tcPr>
            <w:tcW w:w="325" w:type="pct"/>
            <w:shd w:val="clear" w:color="auto" w:fill="auto"/>
          </w:tcPr>
          <w:p w14:paraId="79ACEFD5" w14:textId="77777777" w:rsidR="005C4468" w:rsidRPr="00D33A0B" w:rsidRDefault="005C4468" w:rsidP="005C4468">
            <w:r w:rsidRPr="00D33A0B">
              <w:t>0,00</w:t>
            </w:r>
          </w:p>
        </w:tc>
      </w:tr>
      <w:tr w:rsidR="005C4468" w:rsidRPr="00D33A0B" w14:paraId="01640E03" w14:textId="77777777" w:rsidTr="00D33A0B">
        <w:tc>
          <w:tcPr>
            <w:tcW w:w="260" w:type="pct"/>
            <w:vMerge/>
            <w:shd w:val="clear" w:color="auto" w:fill="auto"/>
          </w:tcPr>
          <w:p w14:paraId="27EDD5C7" w14:textId="77777777" w:rsidR="005C4468" w:rsidRPr="00D33A0B" w:rsidRDefault="005C4468" w:rsidP="005C4468"/>
        </w:tc>
        <w:tc>
          <w:tcPr>
            <w:tcW w:w="1623" w:type="pct"/>
            <w:shd w:val="clear" w:color="auto" w:fill="auto"/>
          </w:tcPr>
          <w:p w14:paraId="6A2F0C3B" w14:textId="77777777" w:rsidR="005C4468" w:rsidRPr="00D33A0B" w:rsidRDefault="005C4468" w:rsidP="005C4468">
            <w:r w:rsidRPr="00D33A0B">
              <w:t>- бюджет г. Тейково</w:t>
            </w:r>
          </w:p>
        </w:tc>
        <w:tc>
          <w:tcPr>
            <w:tcW w:w="714" w:type="pct"/>
            <w:shd w:val="clear" w:color="auto" w:fill="auto"/>
          </w:tcPr>
          <w:p w14:paraId="29F52494" w14:textId="77777777" w:rsidR="005C4468" w:rsidRPr="00D33A0B" w:rsidRDefault="005C4468" w:rsidP="005C4468">
            <w:r w:rsidRPr="00D33A0B">
              <w:t>0,00</w:t>
            </w:r>
          </w:p>
        </w:tc>
        <w:tc>
          <w:tcPr>
            <w:tcW w:w="714" w:type="pct"/>
            <w:shd w:val="clear" w:color="auto" w:fill="auto"/>
          </w:tcPr>
          <w:p w14:paraId="3C88FFE2" w14:textId="77777777" w:rsidR="005C4468" w:rsidRPr="00D33A0B" w:rsidRDefault="005C4468" w:rsidP="005C4468">
            <w:r w:rsidRPr="00D33A0B">
              <w:t>54,56104</w:t>
            </w:r>
          </w:p>
        </w:tc>
        <w:tc>
          <w:tcPr>
            <w:tcW w:w="584" w:type="pct"/>
            <w:shd w:val="clear" w:color="auto" w:fill="auto"/>
          </w:tcPr>
          <w:p w14:paraId="6ECD4AD4" w14:textId="77777777" w:rsidR="005C4468" w:rsidRPr="00D33A0B" w:rsidRDefault="005C4468" w:rsidP="005C4468">
            <w:r w:rsidRPr="00D33A0B">
              <w:t>0,00</w:t>
            </w:r>
          </w:p>
        </w:tc>
        <w:tc>
          <w:tcPr>
            <w:tcW w:w="390" w:type="pct"/>
            <w:shd w:val="clear" w:color="auto" w:fill="auto"/>
          </w:tcPr>
          <w:p w14:paraId="54BC9D07" w14:textId="77777777" w:rsidR="005C4468" w:rsidRPr="00D33A0B" w:rsidRDefault="005C4468" w:rsidP="005C4468">
            <w:r w:rsidRPr="00D33A0B">
              <w:t>0,00</w:t>
            </w:r>
          </w:p>
        </w:tc>
        <w:tc>
          <w:tcPr>
            <w:tcW w:w="389" w:type="pct"/>
            <w:shd w:val="clear" w:color="auto" w:fill="auto"/>
          </w:tcPr>
          <w:p w14:paraId="62E0F2AD" w14:textId="77777777" w:rsidR="005C4468" w:rsidRPr="00D33A0B" w:rsidRDefault="005C4468" w:rsidP="005C4468">
            <w:r w:rsidRPr="00D33A0B">
              <w:t>0,00</w:t>
            </w:r>
          </w:p>
        </w:tc>
        <w:tc>
          <w:tcPr>
            <w:tcW w:w="325" w:type="pct"/>
            <w:shd w:val="clear" w:color="auto" w:fill="auto"/>
          </w:tcPr>
          <w:p w14:paraId="6ACACE95" w14:textId="77777777" w:rsidR="005C4468" w:rsidRPr="00D33A0B" w:rsidRDefault="005C4468" w:rsidP="005C4468">
            <w:r w:rsidRPr="00D33A0B">
              <w:t>0,00</w:t>
            </w:r>
          </w:p>
        </w:tc>
      </w:tr>
      <w:tr w:rsidR="005C4468" w:rsidRPr="00D33A0B" w14:paraId="03DFE9EF" w14:textId="77777777" w:rsidTr="00D33A0B">
        <w:tc>
          <w:tcPr>
            <w:tcW w:w="260" w:type="pct"/>
            <w:vMerge/>
            <w:shd w:val="clear" w:color="auto" w:fill="auto"/>
          </w:tcPr>
          <w:p w14:paraId="767A4182" w14:textId="77777777" w:rsidR="005C4468" w:rsidRPr="00D33A0B" w:rsidRDefault="005C4468" w:rsidP="005C4468"/>
        </w:tc>
        <w:tc>
          <w:tcPr>
            <w:tcW w:w="1623" w:type="pct"/>
            <w:shd w:val="clear" w:color="auto" w:fill="auto"/>
          </w:tcPr>
          <w:p w14:paraId="4B300FD0" w14:textId="77777777" w:rsidR="005C4468" w:rsidRPr="00D33A0B" w:rsidRDefault="005C4468" w:rsidP="005C4468">
            <w:r w:rsidRPr="00D33A0B">
              <w:t>-средства граждан, поддержавших проект</w:t>
            </w:r>
          </w:p>
        </w:tc>
        <w:tc>
          <w:tcPr>
            <w:tcW w:w="714" w:type="pct"/>
            <w:shd w:val="clear" w:color="auto" w:fill="auto"/>
          </w:tcPr>
          <w:p w14:paraId="0DDB800C" w14:textId="77777777" w:rsidR="005C4468" w:rsidRPr="00D33A0B" w:rsidRDefault="005C4468" w:rsidP="005C4468">
            <w:r w:rsidRPr="00D33A0B">
              <w:t>0,00</w:t>
            </w:r>
          </w:p>
        </w:tc>
        <w:tc>
          <w:tcPr>
            <w:tcW w:w="714" w:type="pct"/>
            <w:shd w:val="clear" w:color="auto" w:fill="auto"/>
          </w:tcPr>
          <w:p w14:paraId="38CC0BE6" w14:textId="77777777" w:rsidR="005C4468" w:rsidRPr="00D33A0B" w:rsidRDefault="005C4468" w:rsidP="005C4468">
            <w:r w:rsidRPr="00D33A0B">
              <w:t>68,500</w:t>
            </w:r>
          </w:p>
        </w:tc>
        <w:tc>
          <w:tcPr>
            <w:tcW w:w="584" w:type="pct"/>
            <w:shd w:val="clear" w:color="auto" w:fill="auto"/>
          </w:tcPr>
          <w:p w14:paraId="06F15199" w14:textId="77777777" w:rsidR="005C4468" w:rsidRPr="00D33A0B" w:rsidRDefault="005C4468" w:rsidP="005C4468">
            <w:r w:rsidRPr="00D33A0B">
              <w:t>0,00</w:t>
            </w:r>
          </w:p>
        </w:tc>
        <w:tc>
          <w:tcPr>
            <w:tcW w:w="390" w:type="pct"/>
            <w:shd w:val="clear" w:color="auto" w:fill="auto"/>
          </w:tcPr>
          <w:p w14:paraId="72D4024B" w14:textId="77777777" w:rsidR="005C4468" w:rsidRPr="00D33A0B" w:rsidRDefault="005C4468" w:rsidP="005C4468">
            <w:r w:rsidRPr="00D33A0B">
              <w:t>0,00</w:t>
            </w:r>
          </w:p>
        </w:tc>
        <w:tc>
          <w:tcPr>
            <w:tcW w:w="389" w:type="pct"/>
            <w:shd w:val="clear" w:color="auto" w:fill="auto"/>
          </w:tcPr>
          <w:p w14:paraId="4A68DB6D" w14:textId="77777777" w:rsidR="005C4468" w:rsidRPr="00D33A0B" w:rsidRDefault="005C4468" w:rsidP="005C4468">
            <w:r w:rsidRPr="00D33A0B">
              <w:t>0,00</w:t>
            </w:r>
          </w:p>
        </w:tc>
        <w:tc>
          <w:tcPr>
            <w:tcW w:w="325" w:type="pct"/>
            <w:shd w:val="clear" w:color="auto" w:fill="auto"/>
          </w:tcPr>
          <w:p w14:paraId="33B6B8E5" w14:textId="77777777" w:rsidR="005C4468" w:rsidRPr="00D33A0B" w:rsidRDefault="005C4468" w:rsidP="005C4468">
            <w:r w:rsidRPr="00D33A0B">
              <w:t>0,00</w:t>
            </w:r>
          </w:p>
        </w:tc>
      </w:tr>
      <w:tr w:rsidR="005C4468" w:rsidRPr="00D33A0B" w14:paraId="5706DC30" w14:textId="77777777" w:rsidTr="00D33A0B">
        <w:tc>
          <w:tcPr>
            <w:tcW w:w="260" w:type="pct"/>
            <w:vMerge/>
            <w:shd w:val="clear" w:color="auto" w:fill="auto"/>
          </w:tcPr>
          <w:p w14:paraId="401E26E7" w14:textId="77777777" w:rsidR="005C4468" w:rsidRPr="00D33A0B" w:rsidRDefault="005C4468" w:rsidP="005C4468"/>
        </w:tc>
        <w:tc>
          <w:tcPr>
            <w:tcW w:w="1623" w:type="pct"/>
            <w:shd w:val="clear" w:color="auto" w:fill="auto"/>
          </w:tcPr>
          <w:p w14:paraId="5FC744C8"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7AA696D4" w14:textId="77777777" w:rsidR="005C4468" w:rsidRPr="00D33A0B" w:rsidRDefault="005C4468" w:rsidP="005C4468">
            <w:r w:rsidRPr="00D33A0B">
              <w:t>0,00</w:t>
            </w:r>
          </w:p>
        </w:tc>
        <w:tc>
          <w:tcPr>
            <w:tcW w:w="714" w:type="pct"/>
            <w:shd w:val="clear" w:color="auto" w:fill="auto"/>
          </w:tcPr>
          <w:p w14:paraId="63F52B9D" w14:textId="77777777" w:rsidR="005C4468" w:rsidRPr="00D33A0B" w:rsidRDefault="005C4468" w:rsidP="005C4468">
            <w:r w:rsidRPr="00D33A0B">
              <w:t>13,500</w:t>
            </w:r>
          </w:p>
        </w:tc>
        <w:tc>
          <w:tcPr>
            <w:tcW w:w="584" w:type="pct"/>
            <w:shd w:val="clear" w:color="auto" w:fill="auto"/>
          </w:tcPr>
          <w:p w14:paraId="4F9715C1" w14:textId="77777777" w:rsidR="005C4468" w:rsidRPr="00D33A0B" w:rsidRDefault="005C4468" w:rsidP="005C4468">
            <w:r w:rsidRPr="00D33A0B">
              <w:t>0,00</w:t>
            </w:r>
          </w:p>
        </w:tc>
        <w:tc>
          <w:tcPr>
            <w:tcW w:w="390" w:type="pct"/>
            <w:shd w:val="clear" w:color="auto" w:fill="auto"/>
          </w:tcPr>
          <w:p w14:paraId="722A6048" w14:textId="77777777" w:rsidR="005C4468" w:rsidRPr="00D33A0B" w:rsidRDefault="005C4468" w:rsidP="005C4468">
            <w:r w:rsidRPr="00D33A0B">
              <w:t>0,00</w:t>
            </w:r>
          </w:p>
        </w:tc>
        <w:tc>
          <w:tcPr>
            <w:tcW w:w="389" w:type="pct"/>
            <w:shd w:val="clear" w:color="auto" w:fill="auto"/>
          </w:tcPr>
          <w:p w14:paraId="5EBC9BD2" w14:textId="77777777" w:rsidR="005C4468" w:rsidRPr="00D33A0B" w:rsidRDefault="005C4468" w:rsidP="005C4468">
            <w:r w:rsidRPr="00D33A0B">
              <w:t>0,00</w:t>
            </w:r>
          </w:p>
        </w:tc>
        <w:tc>
          <w:tcPr>
            <w:tcW w:w="325" w:type="pct"/>
            <w:shd w:val="clear" w:color="auto" w:fill="auto"/>
          </w:tcPr>
          <w:p w14:paraId="04B2B643" w14:textId="77777777" w:rsidR="005C4468" w:rsidRPr="00D33A0B" w:rsidRDefault="005C4468" w:rsidP="005C4468">
            <w:r w:rsidRPr="00D33A0B">
              <w:t>0,00</w:t>
            </w:r>
          </w:p>
        </w:tc>
      </w:tr>
      <w:tr w:rsidR="005C4468" w:rsidRPr="00D33A0B" w14:paraId="1908DA62" w14:textId="77777777" w:rsidTr="00D33A0B">
        <w:tc>
          <w:tcPr>
            <w:tcW w:w="260" w:type="pct"/>
            <w:vMerge w:val="restart"/>
            <w:shd w:val="clear" w:color="auto" w:fill="auto"/>
          </w:tcPr>
          <w:p w14:paraId="3D3A11F4" w14:textId="77777777" w:rsidR="005C4468" w:rsidRPr="00D33A0B" w:rsidRDefault="005C4468" w:rsidP="005C4468">
            <w:r w:rsidRPr="00D33A0B">
              <w:t>1.13</w:t>
            </w:r>
          </w:p>
        </w:tc>
        <w:tc>
          <w:tcPr>
            <w:tcW w:w="1623" w:type="pct"/>
            <w:shd w:val="clear" w:color="auto" w:fill="auto"/>
          </w:tcPr>
          <w:p w14:paraId="77CF826C" w14:textId="77777777" w:rsidR="005C4468" w:rsidRPr="00D33A0B" w:rsidRDefault="005C4468" w:rsidP="005C4468">
            <w:r w:rsidRPr="00D33A0B">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D33A0B">
              <w:t>Комовская</w:t>
            </w:r>
            <w:proofErr w:type="spellEnd"/>
            <w:r w:rsidRPr="00D33A0B">
              <w:t>, д. 6</w:t>
            </w:r>
          </w:p>
        </w:tc>
        <w:tc>
          <w:tcPr>
            <w:tcW w:w="714" w:type="pct"/>
            <w:shd w:val="clear" w:color="auto" w:fill="auto"/>
          </w:tcPr>
          <w:p w14:paraId="6ECB5FB2" w14:textId="77777777" w:rsidR="005C4468" w:rsidRPr="00D33A0B" w:rsidRDefault="005C4468" w:rsidP="005C4468">
            <w:r w:rsidRPr="00D33A0B">
              <w:t>0,00</w:t>
            </w:r>
          </w:p>
        </w:tc>
        <w:tc>
          <w:tcPr>
            <w:tcW w:w="714" w:type="pct"/>
            <w:shd w:val="clear" w:color="auto" w:fill="auto"/>
          </w:tcPr>
          <w:p w14:paraId="0B231040" w14:textId="77777777" w:rsidR="005C4468" w:rsidRPr="00D33A0B" w:rsidRDefault="005C4468" w:rsidP="005C4468">
            <w:r w:rsidRPr="00D33A0B">
              <w:t>1 192,06210</w:t>
            </w:r>
          </w:p>
        </w:tc>
        <w:tc>
          <w:tcPr>
            <w:tcW w:w="584" w:type="pct"/>
            <w:shd w:val="clear" w:color="auto" w:fill="auto"/>
          </w:tcPr>
          <w:p w14:paraId="5B331FF8" w14:textId="77777777" w:rsidR="005C4468" w:rsidRPr="00D33A0B" w:rsidRDefault="005C4468" w:rsidP="005C4468">
            <w:r w:rsidRPr="00D33A0B">
              <w:t>0,00</w:t>
            </w:r>
          </w:p>
        </w:tc>
        <w:tc>
          <w:tcPr>
            <w:tcW w:w="390" w:type="pct"/>
            <w:shd w:val="clear" w:color="auto" w:fill="auto"/>
          </w:tcPr>
          <w:p w14:paraId="535E5A30" w14:textId="77777777" w:rsidR="005C4468" w:rsidRPr="00D33A0B" w:rsidRDefault="005C4468" w:rsidP="005C4468">
            <w:r w:rsidRPr="00D33A0B">
              <w:t>0,00</w:t>
            </w:r>
          </w:p>
        </w:tc>
        <w:tc>
          <w:tcPr>
            <w:tcW w:w="389" w:type="pct"/>
            <w:shd w:val="clear" w:color="auto" w:fill="auto"/>
          </w:tcPr>
          <w:p w14:paraId="65B6CF42" w14:textId="77777777" w:rsidR="005C4468" w:rsidRPr="00D33A0B" w:rsidRDefault="005C4468" w:rsidP="005C4468">
            <w:r w:rsidRPr="00D33A0B">
              <w:t>0,00</w:t>
            </w:r>
          </w:p>
        </w:tc>
        <w:tc>
          <w:tcPr>
            <w:tcW w:w="325" w:type="pct"/>
            <w:shd w:val="clear" w:color="auto" w:fill="auto"/>
          </w:tcPr>
          <w:p w14:paraId="3139FF6E" w14:textId="77777777" w:rsidR="005C4468" w:rsidRPr="00D33A0B" w:rsidRDefault="005C4468" w:rsidP="005C4468">
            <w:r w:rsidRPr="00D33A0B">
              <w:t>0,00</w:t>
            </w:r>
          </w:p>
        </w:tc>
      </w:tr>
      <w:tr w:rsidR="005C4468" w:rsidRPr="00D33A0B" w14:paraId="3A78A9A6" w14:textId="77777777" w:rsidTr="00D33A0B">
        <w:tc>
          <w:tcPr>
            <w:tcW w:w="260" w:type="pct"/>
            <w:vMerge/>
            <w:shd w:val="clear" w:color="auto" w:fill="auto"/>
          </w:tcPr>
          <w:p w14:paraId="03AE96A8" w14:textId="77777777" w:rsidR="005C4468" w:rsidRPr="00D33A0B" w:rsidRDefault="005C4468" w:rsidP="005C4468"/>
        </w:tc>
        <w:tc>
          <w:tcPr>
            <w:tcW w:w="1623" w:type="pct"/>
            <w:shd w:val="clear" w:color="auto" w:fill="auto"/>
          </w:tcPr>
          <w:p w14:paraId="5BD64F38" w14:textId="77777777" w:rsidR="005C4468" w:rsidRPr="00D33A0B" w:rsidRDefault="005C4468" w:rsidP="005C4468">
            <w:r w:rsidRPr="00D33A0B">
              <w:t xml:space="preserve">- областной бюджет </w:t>
            </w:r>
          </w:p>
        </w:tc>
        <w:tc>
          <w:tcPr>
            <w:tcW w:w="714" w:type="pct"/>
            <w:shd w:val="clear" w:color="auto" w:fill="auto"/>
          </w:tcPr>
          <w:p w14:paraId="47AA0D48" w14:textId="77777777" w:rsidR="005C4468" w:rsidRPr="00D33A0B" w:rsidRDefault="005C4468" w:rsidP="005C4468">
            <w:r w:rsidRPr="00D33A0B">
              <w:t>0,00</w:t>
            </w:r>
          </w:p>
        </w:tc>
        <w:tc>
          <w:tcPr>
            <w:tcW w:w="714" w:type="pct"/>
            <w:shd w:val="clear" w:color="auto" w:fill="auto"/>
          </w:tcPr>
          <w:p w14:paraId="61CC593F" w14:textId="77777777" w:rsidR="005C4468" w:rsidRPr="00D33A0B" w:rsidRDefault="005C4468" w:rsidP="005C4468">
            <w:r w:rsidRPr="00D33A0B">
              <w:t>1 000,00</w:t>
            </w:r>
          </w:p>
        </w:tc>
        <w:tc>
          <w:tcPr>
            <w:tcW w:w="584" w:type="pct"/>
            <w:shd w:val="clear" w:color="auto" w:fill="auto"/>
          </w:tcPr>
          <w:p w14:paraId="7788BAC6" w14:textId="77777777" w:rsidR="005C4468" w:rsidRPr="00D33A0B" w:rsidRDefault="005C4468" w:rsidP="005C4468">
            <w:r w:rsidRPr="00D33A0B">
              <w:t>0,00</w:t>
            </w:r>
          </w:p>
        </w:tc>
        <w:tc>
          <w:tcPr>
            <w:tcW w:w="390" w:type="pct"/>
            <w:shd w:val="clear" w:color="auto" w:fill="auto"/>
          </w:tcPr>
          <w:p w14:paraId="5372258E" w14:textId="77777777" w:rsidR="005C4468" w:rsidRPr="00D33A0B" w:rsidRDefault="005C4468" w:rsidP="005C4468">
            <w:r w:rsidRPr="00D33A0B">
              <w:t>0,00</w:t>
            </w:r>
          </w:p>
        </w:tc>
        <w:tc>
          <w:tcPr>
            <w:tcW w:w="389" w:type="pct"/>
            <w:shd w:val="clear" w:color="auto" w:fill="auto"/>
          </w:tcPr>
          <w:p w14:paraId="5D179A84" w14:textId="77777777" w:rsidR="005C4468" w:rsidRPr="00D33A0B" w:rsidRDefault="005C4468" w:rsidP="005C4468">
            <w:r w:rsidRPr="00D33A0B">
              <w:t>0,00</w:t>
            </w:r>
          </w:p>
        </w:tc>
        <w:tc>
          <w:tcPr>
            <w:tcW w:w="325" w:type="pct"/>
            <w:shd w:val="clear" w:color="auto" w:fill="auto"/>
          </w:tcPr>
          <w:p w14:paraId="6D8FA34D" w14:textId="77777777" w:rsidR="005C4468" w:rsidRPr="00D33A0B" w:rsidRDefault="005C4468" w:rsidP="005C4468">
            <w:r w:rsidRPr="00D33A0B">
              <w:t>0,00</w:t>
            </w:r>
          </w:p>
        </w:tc>
      </w:tr>
      <w:tr w:rsidR="005C4468" w:rsidRPr="00D33A0B" w14:paraId="3E3A782B" w14:textId="77777777" w:rsidTr="00D33A0B">
        <w:tc>
          <w:tcPr>
            <w:tcW w:w="260" w:type="pct"/>
            <w:vMerge/>
            <w:shd w:val="clear" w:color="auto" w:fill="auto"/>
          </w:tcPr>
          <w:p w14:paraId="421115B4" w14:textId="77777777" w:rsidR="005C4468" w:rsidRPr="00D33A0B" w:rsidRDefault="005C4468" w:rsidP="005C4468"/>
        </w:tc>
        <w:tc>
          <w:tcPr>
            <w:tcW w:w="1623" w:type="pct"/>
            <w:shd w:val="clear" w:color="auto" w:fill="auto"/>
          </w:tcPr>
          <w:p w14:paraId="247A7069" w14:textId="77777777" w:rsidR="005C4468" w:rsidRPr="00D33A0B" w:rsidRDefault="005C4468" w:rsidP="005C4468">
            <w:r w:rsidRPr="00D33A0B">
              <w:t>- бюджет г. Тейково</w:t>
            </w:r>
          </w:p>
        </w:tc>
        <w:tc>
          <w:tcPr>
            <w:tcW w:w="714" w:type="pct"/>
            <w:shd w:val="clear" w:color="auto" w:fill="auto"/>
          </w:tcPr>
          <w:p w14:paraId="083733B4" w14:textId="77777777" w:rsidR="005C4468" w:rsidRPr="00D33A0B" w:rsidRDefault="005C4468" w:rsidP="005C4468">
            <w:r w:rsidRPr="00D33A0B">
              <w:t>0,00</w:t>
            </w:r>
          </w:p>
        </w:tc>
        <w:tc>
          <w:tcPr>
            <w:tcW w:w="714" w:type="pct"/>
            <w:shd w:val="clear" w:color="auto" w:fill="auto"/>
          </w:tcPr>
          <w:p w14:paraId="48C745C6" w14:textId="77777777" w:rsidR="005C4468" w:rsidRPr="00D33A0B" w:rsidRDefault="005C4468" w:rsidP="005C4468">
            <w:r w:rsidRPr="00D33A0B">
              <w:t>82,06210</w:t>
            </w:r>
          </w:p>
        </w:tc>
        <w:tc>
          <w:tcPr>
            <w:tcW w:w="584" w:type="pct"/>
            <w:shd w:val="clear" w:color="auto" w:fill="auto"/>
          </w:tcPr>
          <w:p w14:paraId="1FCC9E6A" w14:textId="77777777" w:rsidR="005C4468" w:rsidRPr="00D33A0B" w:rsidRDefault="005C4468" w:rsidP="005C4468">
            <w:r w:rsidRPr="00D33A0B">
              <w:t>0,00</w:t>
            </w:r>
          </w:p>
        </w:tc>
        <w:tc>
          <w:tcPr>
            <w:tcW w:w="390" w:type="pct"/>
            <w:shd w:val="clear" w:color="auto" w:fill="auto"/>
          </w:tcPr>
          <w:p w14:paraId="07E6080D" w14:textId="77777777" w:rsidR="005C4468" w:rsidRPr="00D33A0B" w:rsidRDefault="005C4468" w:rsidP="005C4468">
            <w:r w:rsidRPr="00D33A0B">
              <w:t>0,00</w:t>
            </w:r>
          </w:p>
        </w:tc>
        <w:tc>
          <w:tcPr>
            <w:tcW w:w="389" w:type="pct"/>
            <w:shd w:val="clear" w:color="auto" w:fill="auto"/>
          </w:tcPr>
          <w:p w14:paraId="1ECF8F66" w14:textId="77777777" w:rsidR="005C4468" w:rsidRPr="00D33A0B" w:rsidRDefault="005C4468" w:rsidP="005C4468">
            <w:r w:rsidRPr="00D33A0B">
              <w:t>0,00</w:t>
            </w:r>
          </w:p>
        </w:tc>
        <w:tc>
          <w:tcPr>
            <w:tcW w:w="325" w:type="pct"/>
            <w:shd w:val="clear" w:color="auto" w:fill="auto"/>
          </w:tcPr>
          <w:p w14:paraId="1BBD0A22" w14:textId="77777777" w:rsidR="005C4468" w:rsidRPr="00D33A0B" w:rsidRDefault="005C4468" w:rsidP="005C4468">
            <w:r w:rsidRPr="00D33A0B">
              <w:t>0,00</w:t>
            </w:r>
          </w:p>
        </w:tc>
      </w:tr>
      <w:tr w:rsidR="005C4468" w:rsidRPr="00D33A0B" w14:paraId="6814E62A" w14:textId="77777777" w:rsidTr="00D33A0B">
        <w:tc>
          <w:tcPr>
            <w:tcW w:w="260" w:type="pct"/>
            <w:vMerge/>
            <w:shd w:val="clear" w:color="auto" w:fill="auto"/>
          </w:tcPr>
          <w:p w14:paraId="6420DDD7" w14:textId="77777777" w:rsidR="005C4468" w:rsidRPr="00D33A0B" w:rsidRDefault="005C4468" w:rsidP="005C4468"/>
        </w:tc>
        <w:tc>
          <w:tcPr>
            <w:tcW w:w="1623" w:type="pct"/>
            <w:shd w:val="clear" w:color="auto" w:fill="auto"/>
          </w:tcPr>
          <w:p w14:paraId="5BEB613D" w14:textId="77777777" w:rsidR="005C4468" w:rsidRPr="00D33A0B" w:rsidRDefault="005C4468" w:rsidP="005C4468">
            <w:r w:rsidRPr="00D33A0B">
              <w:t>-средства граждан, поддержавших проект</w:t>
            </w:r>
          </w:p>
        </w:tc>
        <w:tc>
          <w:tcPr>
            <w:tcW w:w="714" w:type="pct"/>
            <w:shd w:val="clear" w:color="auto" w:fill="auto"/>
          </w:tcPr>
          <w:p w14:paraId="6FFE3CB8" w14:textId="77777777" w:rsidR="005C4468" w:rsidRPr="00D33A0B" w:rsidRDefault="005C4468" w:rsidP="005C4468">
            <w:r w:rsidRPr="00D33A0B">
              <w:t>0,00</w:t>
            </w:r>
          </w:p>
        </w:tc>
        <w:tc>
          <w:tcPr>
            <w:tcW w:w="714" w:type="pct"/>
            <w:shd w:val="clear" w:color="auto" w:fill="auto"/>
          </w:tcPr>
          <w:p w14:paraId="076C5DB3" w14:textId="77777777" w:rsidR="005C4468" w:rsidRPr="00D33A0B" w:rsidRDefault="005C4468" w:rsidP="005C4468">
            <w:r w:rsidRPr="00D33A0B">
              <w:t>100,00</w:t>
            </w:r>
          </w:p>
        </w:tc>
        <w:tc>
          <w:tcPr>
            <w:tcW w:w="584" w:type="pct"/>
            <w:shd w:val="clear" w:color="auto" w:fill="auto"/>
          </w:tcPr>
          <w:p w14:paraId="6353636F" w14:textId="77777777" w:rsidR="005C4468" w:rsidRPr="00D33A0B" w:rsidRDefault="005C4468" w:rsidP="005C4468">
            <w:r w:rsidRPr="00D33A0B">
              <w:t>0,00</w:t>
            </w:r>
          </w:p>
        </w:tc>
        <w:tc>
          <w:tcPr>
            <w:tcW w:w="390" w:type="pct"/>
            <w:shd w:val="clear" w:color="auto" w:fill="auto"/>
          </w:tcPr>
          <w:p w14:paraId="111A7723" w14:textId="77777777" w:rsidR="005C4468" w:rsidRPr="00D33A0B" w:rsidRDefault="005C4468" w:rsidP="005C4468">
            <w:r w:rsidRPr="00D33A0B">
              <w:t>0,00</w:t>
            </w:r>
          </w:p>
        </w:tc>
        <w:tc>
          <w:tcPr>
            <w:tcW w:w="389" w:type="pct"/>
            <w:shd w:val="clear" w:color="auto" w:fill="auto"/>
          </w:tcPr>
          <w:p w14:paraId="3F593D13" w14:textId="77777777" w:rsidR="005C4468" w:rsidRPr="00D33A0B" w:rsidRDefault="005C4468" w:rsidP="005C4468">
            <w:r w:rsidRPr="00D33A0B">
              <w:t>0,00</w:t>
            </w:r>
          </w:p>
        </w:tc>
        <w:tc>
          <w:tcPr>
            <w:tcW w:w="325" w:type="pct"/>
            <w:shd w:val="clear" w:color="auto" w:fill="auto"/>
          </w:tcPr>
          <w:p w14:paraId="5D88E70E" w14:textId="77777777" w:rsidR="005C4468" w:rsidRPr="00D33A0B" w:rsidRDefault="005C4468" w:rsidP="005C4468">
            <w:r w:rsidRPr="00D33A0B">
              <w:t>0,00</w:t>
            </w:r>
          </w:p>
        </w:tc>
      </w:tr>
      <w:tr w:rsidR="005C4468" w:rsidRPr="00D33A0B" w14:paraId="0C7445B3" w14:textId="77777777" w:rsidTr="00D33A0B">
        <w:tc>
          <w:tcPr>
            <w:tcW w:w="260" w:type="pct"/>
            <w:vMerge/>
            <w:shd w:val="clear" w:color="auto" w:fill="auto"/>
          </w:tcPr>
          <w:p w14:paraId="04CED08C" w14:textId="77777777" w:rsidR="005C4468" w:rsidRPr="00D33A0B" w:rsidRDefault="005C4468" w:rsidP="005C4468"/>
        </w:tc>
        <w:tc>
          <w:tcPr>
            <w:tcW w:w="1623" w:type="pct"/>
            <w:shd w:val="clear" w:color="auto" w:fill="auto"/>
          </w:tcPr>
          <w:p w14:paraId="0D2344EF"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1D182F89" w14:textId="77777777" w:rsidR="005C4468" w:rsidRPr="00D33A0B" w:rsidRDefault="005C4468" w:rsidP="005C4468">
            <w:r w:rsidRPr="00D33A0B">
              <w:t>0,00</w:t>
            </w:r>
          </w:p>
        </w:tc>
        <w:tc>
          <w:tcPr>
            <w:tcW w:w="714" w:type="pct"/>
            <w:shd w:val="clear" w:color="auto" w:fill="auto"/>
          </w:tcPr>
          <w:p w14:paraId="43E462C7" w14:textId="77777777" w:rsidR="005C4468" w:rsidRPr="00D33A0B" w:rsidRDefault="005C4468" w:rsidP="005C4468">
            <w:r w:rsidRPr="00D33A0B">
              <w:t>10,00</w:t>
            </w:r>
          </w:p>
        </w:tc>
        <w:tc>
          <w:tcPr>
            <w:tcW w:w="584" w:type="pct"/>
            <w:shd w:val="clear" w:color="auto" w:fill="auto"/>
          </w:tcPr>
          <w:p w14:paraId="2BAE3520" w14:textId="77777777" w:rsidR="005C4468" w:rsidRPr="00D33A0B" w:rsidRDefault="005C4468" w:rsidP="005C4468">
            <w:r w:rsidRPr="00D33A0B">
              <w:t>0,00</w:t>
            </w:r>
          </w:p>
        </w:tc>
        <w:tc>
          <w:tcPr>
            <w:tcW w:w="390" w:type="pct"/>
            <w:shd w:val="clear" w:color="auto" w:fill="auto"/>
          </w:tcPr>
          <w:p w14:paraId="5538D561" w14:textId="77777777" w:rsidR="005C4468" w:rsidRPr="00D33A0B" w:rsidRDefault="005C4468" w:rsidP="005C4468">
            <w:r w:rsidRPr="00D33A0B">
              <w:t>0,00</w:t>
            </w:r>
          </w:p>
        </w:tc>
        <w:tc>
          <w:tcPr>
            <w:tcW w:w="389" w:type="pct"/>
            <w:shd w:val="clear" w:color="auto" w:fill="auto"/>
          </w:tcPr>
          <w:p w14:paraId="005ED265" w14:textId="77777777" w:rsidR="005C4468" w:rsidRPr="00D33A0B" w:rsidRDefault="005C4468" w:rsidP="005C4468">
            <w:r w:rsidRPr="00D33A0B">
              <w:t>0,00</w:t>
            </w:r>
          </w:p>
        </w:tc>
        <w:tc>
          <w:tcPr>
            <w:tcW w:w="325" w:type="pct"/>
            <w:shd w:val="clear" w:color="auto" w:fill="auto"/>
          </w:tcPr>
          <w:p w14:paraId="50BA0C3C" w14:textId="77777777" w:rsidR="005C4468" w:rsidRPr="00D33A0B" w:rsidRDefault="005C4468" w:rsidP="005C4468">
            <w:r w:rsidRPr="00D33A0B">
              <w:t>0,00</w:t>
            </w:r>
          </w:p>
        </w:tc>
      </w:tr>
      <w:tr w:rsidR="005C4468" w:rsidRPr="00D33A0B" w14:paraId="4EC36DEE" w14:textId="77777777" w:rsidTr="00D33A0B">
        <w:tc>
          <w:tcPr>
            <w:tcW w:w="260" w:type="pct"/>
            <w:vMerge w:val="restart"/>
            <w:shd w:val="clear" w:color="auto" w:fill="auto"/>
          </w:tcPr>
          <w:p w14:paraId="63A2951B" w14:textId="77777777" w:rsidR="005C4468" w:rsidRPr="00D33A0B" w:rsidRDefault="005C4468" w:rsidP="005C4468">
            <w:r w:rsidRPr="00D33A0B">
              <w:t>1.14</w:t>
            </w:r>
          </w:p>
        </w:tc>
        <w:tc>
          <w:tcPr>
            <w:tcW w:w="1623" w:type="pct"/>
            <w:shd w:val="clear" w:color="auto" w:fill="auto"/>
          </w:tcPr>
          <w:p w14:paraId="6F3F05AC"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Неделина, д. 3</w:t>
            </w:r>
          </w:p>
        </w:tc>
        <w:tc>
          <w:tcPr>
            <w:tcW w:w="714" w:type="pct"/>
            <w:shd w:val="clear" w:color="auto" w:fill="auto"/>
          </w:tcPr>
          <w:p w14:paraId="5FC981A8" w14:textId="77777777" w:rsidR="005C4468" w:rsidRPr="00D33A0B" w:rsidRDefault="005C4468" w:rsidP="005C4468">
            <w:r w:rsidRPr="00D33A0B">
              <w:t>0,00</w:t>
            </w:r>
          </w:p>
        </w:tc>
        <w:tc>
          <w:tcPr>
            <w:tcW w:w="714" w:type="pct"/>
            <w:shd w:val="clear" w:color="auto" w:fill="auto"/>
          </w:tcPr>
          <w:p w14:paraId="507FF2B5" w14:textId="77777777" w:rsidR="005C4468" w:rsidRPr="00D33A0B" w:rsidRDefault="005C4468" w:rsidP="005C4468">
            <w:r w:rsidRPr="00D33A0B">
              <w:t>1 132,20204</w:t>
            </w:r>
          </w:p>
        </w:tc>
        <w:tc>
          <w:tcPr>
            <w:tcW w:w="584" w:type="pct"/>
            <w:shd w:val="clear" w:color="auto" w:fill="auto"/>
          </w:tcPr>
          <w:p w14:paraId="578EDA13" w14:textId="77777777" w:rsidR="005C4468" w:rsidRPr="00D33A0B" w:rsidRDefault="005C4468" w:rsidP="005C4468">
            <w:r w:rsidRPr="00D33A0B">
              <w:t>0,00</w:t>
            </w:r>
          </w:p>
        </w:tc>
        <w:tc>
          <w:tcPr>
            <w:tcW w:w="390" w:type="pct"/>
            <w:shd w:val="clear" w:color="auto" w:fill="auto"/>
          </w:tcPr>
          <w:p w14:paraId="1E510051" w14:textId="77777777" w:rsidR="005C4468" w:rsidRPr="00D33A0B" w:rsidRDefault="005C4468" w:rsidP="005C4468">
            <w:r w:rsidRPr="00D33A0B">
              <w:t>0,00</w:t>
            </w:r>
          </w:p>
        </w:tc>
        <w:tc>
          <w:tcPr>
            <w:tcW w:w="389" w:type="pct"/>
            <w:shd w:val="clear" w:color="auto" w:fill="auto"/>
          </w:tcPr>
          <w:p w14:paraId="2485EF1B" w14:textId="77777777" w:rsidR="005C4468" w:rsidRPr="00D33A0B" w:rsidRDefault="005C4468" w:rsidP="005C4468">
            <w:r w:rsidRPr="00D33A0B">
              <w:t>0,00</w:t>
            </w:r>
          </w:p>
        </w:tc>
        <w:tc>
          <w:tcPr>
            <w:tcW w:w="325" w:type="pct"/>
            <w:shd w:val="clear" w:color="auto" w:fill="auto"/>
          </w:tcPr>
          <w:p w14:paraId="4132A3D1" w14:textId="77777777" w:rsidR="005C4468" w:rsidRPr="00D33A0B" w:rsidRDefault="005C4468" w:rsidP="005C4468">
            <w:r w:rsidRPr="00D33A0B">
              <w:t>0,00</w:t>
            </w:r>
          </w:p>
        </w:tc>
      </w:tr>
      <w:tr w:rsidR="005C4468" w:rsidRPr="00D33A0B" w14:paraId="62993A7C" w14:textId="77777777" w:rsidTr="00D33A0B">
        <w:tc>
          <w:tcPr>
            <w:tcW w:w="260" w:type="pct"/>
            <w:vMerge/>
            <w:shd w:val="clear" w:color="auto" w:fill="auto"/>
          </w:tcPr>
          <w:p w14:paraId="3A5D179B" w14:textId="77777777" w:rsidR="005C4468" w:rsidRPr="00D33A0B" w:rsidRDefault="005C4468" w:rsidP="005C4468"/>
        </w:tc>
        <w:tc>
          <w:tcPr>
            <w:tcW w:w="1623" w:type="pct"/>
            <w:shd w:val="clear" w:color="auto" w:fill="auto"/>
          </w:tcPr>
          <w:p w14:paraId="205F6E7A" w14:textId="77777777" w:rsidR="005C4468" w:rsidRPr="00D33A0B" w:rsidRDefault="005C4468" w:rsidP="005C4468">
            <w:r w:rsidRPr="00D33A0B">
              <w:t xml:space="preserve">- областной бюджет </w:t>
            </w:r>
          </w:p>
        </w:tc>
        <w:tc>
          <w:tcPr>
            <w:tcW w:w="714" w:type="pct"/>
            <w:shd w:val="clear" w:color="auto" w:fill="auto"/>
          </w:tcPr>
          <w:p w14:paraId="081DF7A5" w14:textId="77777777" w:rsidR="005C4468" w:rsidRPr="00D33A0B" w:rsidRDefault="005C4468" w:rsidP="005C4468">
            <w:r w:rsidRPr="00D33A0B">
              <w:t>0,00</w:t>
            </w:r>
          </w:p>
        </w:tc>
        <w:tc>
          <w:tcPr>
            <w:tcW w:w="714" w:type="pct"/>
            <w:shd w:val="clear" w:color="auto" w:fill="auto"/>
          </w:tcPr>
          <w:p w14:paraId="00B226B3" w14:textId="77777777" w:rsidR="005C4468" w:rsidRPr="00D33A0B" w:rsidRDefault="005C4468" w:rsidP="005C4468">
            <w:r w:rsidRPr="00D33A0B">
              <w:t>962,37173</w:t>
            </w:r>
          </w:p>
        </w:tc>
        <w:tc>
          <w:tcPr>
            <w:tcW w:w="584" w:type="pct"/>
            <w:shd w:val="clear" w:color="auto" w:fill="auto"/>
          </w:tcPr>
          <w:p w14:paraId="4D834584" w14:textId="77777777" w:rsidR="005C4468" w:rsidRPr="00D33A0B" w:rsidRDefault="005C4468" w:rsidP="005C4468">
            <w:r w:rsidRPr="00D33A0B">
              <w:t>0,00</w:t>
            </w:r>
          </w:p>
        </w:tc>
        <w:tc>
          <w:tcPr>
            <w:tcW w:w="390" w:type="pct"/>
            <w:shd w:val="clear" w:color="auto" w:fill="auto"/>
          </w:tcPr>
          <w:p w14:paraId="400EC467" w14:textId="77777777" w:rsidR="005C4468" w:rsidRPr="00D33A0B" w:rsidRDefault="005C4468" w:rsidP="005C4468">
            <w:r w:rsidRPr="00D33A0B">
              <w:t>0,00</w:t>
            </w:r>
          </w:p>
        </w:tc>
        <w:tc>
          <w:tcPr>
            <w:tcW w:w="389" w:type="pct"/>
            <w:shd w:val="clear" w:color="auto" w:fill="auto"/>
          </w:tcPr>
          <w:p w14:paraId="1191747E" w14:textId="77777777" w:rsidR="005C4468" w:rsidRPr="00D33A0B" w:rsidRDefault="005C4468" w:rsidP="005C4468">
            <w:r w:rsidRPr="00D33A0B">
              <w:t>0,00</w:t>
            </w:r>
          </w:p>
        </w:tc>
        <w:tc>
          <w:tcPr>
            <w:tcW w:w="325" w:type="pct"/>
            <w:shd w:val="clear" w:color="auto" w:fill="auto"/>
          </w:tcPr>
          <w:p w14:paraId="142ECDC8" w14:textId="77777777" w:rsidR="005C4468" w:rsidRPr="00D33A0B" w:rsidRDefault="005C4468" w:rsidP="005C4468">
            <w:r w:rsidRPr="00D33A0B">
              <w:t>0,00</w:t>
            </w:r>
          </w:p>
        </w:tc>
      </w:tr>
      <w:tr w:rsidR="005C4468" w:rsidRPr="00D33A0B" w14:paraId="79008CAC" w14:textId="77777777" w:rsidTr="00D33A0B">
        <w:tc>
          <w:tcPr>
            <w:tcW w:w="260" w:type="pct"/>
            <w:vMerge/>
            <w:shd w:val="clear" w:color="auto" w:fill="auto"/>
          </w:tcPr>
          <w:p w14:paraId="2B65962B" w14:textId="77777777" w:rsidR="005C4468" w:rsidRPr="00D33A0B" w:rsidRDefault="005C4468" w:rsidP="005C4468"/>
        </w:tc>
        <w:tc>
          <w:tcPr>
            <w:tcW w:w="1623" w:type="pct"/>
            <w:shd w:val="clear" w:color="auto" w:fill="auto"/>
          </w:tcPr>
          <w:p w14:paraId="733EB168" w14:textId="77777777" w:rsidR="005C4468" w:rsidRPr="00D33A0B" w:rsidRDefault="005C4468" w:rsidP="005C4468">
            <w:r w:rsidRPr="00D33A0B">
              <w:t>- бюджет г. Тейково</w:t>
            </w:r>
          </w:p>
        </w:tc>
        <w:tc>
          <w:tcPr>
            <w:tcW w:w="714" w:type="pct"/>
            <w:shd w:val="clear" w:color="auto" w:fill="auto"/>
          </w:tcPr>
          <w:p w14:paraId="4728CF0D" w14:textId="77777777" w:rsidR="005C4468" w:rsidRPr="00D33A0B" w:rsidRDefault="005C4468" w:rsidP="005C4468">
            <w:r w:rsidRPr="00D33A0B">
              <w:t>0,00</w:t>
            </w:r>
          </w:p>
        </w:tc>
        <w:tc>
          <w:tcPr>
            <w:tcW w:w="714" w:type="pct"/>
            <w:shd w:val="clear" w:color="auto" w:fill="auto"/>
          </w:tcPr>
          <w:p w14:paraId="039C11B3" w14:textId="77777777" w:rsidR="005C4468" w:rsidRPr="00D33A0B" w:rsidRDefault="005C4468" w:rsidP="005C4468">
            <w:r w:rsidRPr="00D33A0B">
              <w:t>63,59031</w:t>
            </w:r>
          </w:p>
        </w:tc>
        <w:tc>
          <w:tcPr>
            <w:tcW w:w="584" w:type="pct"/>
            <w:shd w:val="clear" w:color="auto" w:fill="auto"/>
          </w:tcPr>
          <w:p w14:paraId="155FA9B1" w14:textId="77777777" w:rsidR="005C4468" w:rsidRPr="00D33A0B" w:rsidRDefault="005C4468" w:rsidP="005C4468">
            <w:r w:rsidRPr="00D33A0B">
              <w:t>0,00</w:t>
            </w:r>
          </w:p>
        </w:tc>
        <w:tc>
          <w:tcPr>
            <w:tcW w:w="390" w:type="pct"/>
            <w:shd w:val="clear" w:color="auto" w:fill="auto"/>
          </w:tcPr>
          <w:p w14:paraId="11FD9E7B" w14:textId="77777777" w:rsidR="005C4468" w:rsidRPr="00D33A0B" w:rsidRDefault="005C4468" w:rsidP="005C4468">
            <w:r w:rsidRPr="00D33A0B">
              <w:t>0,00</w:t>
            </w:r>
          </w:p>
        </w:tc>
        <w:tc>
          <w:tcPr>
            <w:tcW w:w="389" w:type="pct"/>
            <w:shd w:val="clear" w:color="auto" w:fill="auto"/>
          </w:tcPr>
          <w:p w14:paraId="49B58A7B" w14:textId="77777777" w:rsidR="005C4468" w:rsidRPr="00D33A0B" w:rsidRDefault="005C4468" w:rsidP="005C4468">
            <w:r w:rsidRPr="00D33A0B">
              <w:t>0,00</w:t>
            </w:r>
          </w:p>
        </w:tc>
        <w:tc>
          <w:tcPr>
            <w:tcW w:w="325" w:type="pct"/>
            <w:shd w:val="clear" w:color="auto" w:fill="auto"/>
          </w:tcPr>
          <w:p w14:paraId="548E7A8E" w14:textId="77777777" w:rsidR="005C4468" w:rsidRPr="00D33A0B" w:rsidRDefault="005C4468" w:rsidP="005C4468">
            <w:r w:rsidRPr="00D33A0B">
              <w:t>0,00</w:t>
            </w:r>
          </w:p>
        </w:tc>
      </w:tr>
      <w:tr w:rsidR="005C4468" w:rsidRPr="00D33A0B" w14:paraId="53B64209" w14:textId="77777777" w:rsidTr="00D33A0B">
        <w:tc>
          <w:tcPr>
            <w:tcW w:w="260" w:type="pct"/>
            <w:vMerge/>
            <w:shd w:val="clear" w:color="auto" w:fill="auto"/>
          </w:tcPr>
          <w:p w14:paraId="2521A2B0" w14:textId="77777777" w:rsidR="005C4468" w:rsidRPr="00D33A0B" w:rsidRDefault="005C4468" w:rsidP="005C4468"/>
        </w:tc>
        <w:tc>
          <w:tcPr>
            <w:tcW w:w="1623" w:type="pct"/>
            <w:shd w:val="clear" w:color="auto" w:fill="auto"/>
          </w:tcPr>
          <w:p w14:paraId="166B0BB0" w14:textId="77777777" w:rsidR="005C4468" w:rsidRPr="00D33A0B" w:rsidRDefault="005C4468" w:rsidP="005C4468">
            <w:r w:rsidRPr="00D33A0B">
              <w:t>-средства граждан, поддержавших проект</w:t>
            </w:r>
          </w:p>
        </w:tc>
        <w:tc>
          <w:tcPr>
            <w:tcW w:w="714" w:type="pct"/>
            <w:shd w:val="clear" w:color="auto" w:fill="auto"/>
          </w:tcPr>
          <w:p w14:paraId="23AC18EF" w14:textId="77777777" w:rsidR="005C4468" w:rsidRPr="00D33A0B" w:rsidRDefault="005C4468" w:rsidP="005C4468">
            <w:r w:rsidRPr="00D33A0B">
              <w:t>0,00</w:t>
            </w:r>
          </w:p>
        </w:tc>
        <w:tc>
          <w:tcPr>
            <w:tcW w:w="714" w:type="pct"/>
            <w:shd w:val="clear" w:color="auto" w:fill="auto"/>
          </w:tcPr>
          <w:p w14:paraId="1C4552EE" w14:textId="77777777" w:rsidR="005C4468" w:rsidRPr="00D33A0B" w:rsidRDefault="005C4468" w:rsidP="005C4468">
            <w:r w:rsidRPr="00D33A0B">
              <w:t>96,240</w:t>
            </w:r>
          </w:p>
        </w:tc>
        <w:tc>
          <w:tcPr>
            <w:tcW w:w="584" w:type="pct"/>
            <w:shd w:val="clear" w:color="auto" w:fill="auto"/>
          </w:tcPr>
          <w:p w14:paraId="2A8B4097" w14:textId="77777777" w:rsidR="005C4468" w:rsidRPr="00D33A0B" w:rsidRDefault="005C4468" w:rsidP="005C4468">
            <w:r w:rsidRPr="00D33A0B">
              <w:t>0,00</w:t>
            </w:r>
          </w:p>
        </w:tc>
        <w:tc>
          <w:tcPr>
            <w:tcW w:w="390" w:type="pct"/>
            <w:shd w:val="clear" w:color="auto" w:fill="auto"/>
          </w:tcPr>
          <w:p w14:paraId="3B39A950" w14:textId="77777777" w:rsidR="005C4468" w:rsidRPr="00D33A0B" w:rsidRDefault="005C4468" w:rsidP="005C4468">
            <w:r w:rsidRPr="00D33A0B">
              <w:t>0,00</w:t>
            </w:r>
          </w:p>
        </w:tc>
        <w:tc>
          <w:tcPr>
            <w:tcW w:w="389" w:type="pct"/>
            <w:shd w:val="clear" w:color="auto" w:fill="auto"/>
          </w:tcPr>
          <w:p w14:paraId="2E212E57" w14:textId="77777777" w:rsidR="005C4468" w:rsidRPr="00D33A0B" w:rsidRDefault="005C4468" w:rsidP="005C4468">
            <w:r w:rsidRPr="00D33A0B">
              <w:t>0,00</w:t>
            </w:r>
          </w:p>
        </w:tc>
        <w:tc>
          <w:tcPr>
            <w:tcW w:w="325" w:type="pct"/>
            <w:shd w:val="clear" w:color="auto" w:fill="auto"/>
          </w:tcPr>
          <w:p w14:paraId="49FB95FF" w14:textId="77777777" w:rsidR="005C4468" w:rsidRPr="00D33A0B" w:rsidRDefault="005C4468" w:rsidP="005C4468">
            <w:r w:rsidRPr="00D33A0B">
              <w:t>0,00</w:t>
            </w:r>
          </w:p>
        </w:tc>
      </w:tr>
      <w:tr w:rsidR="005C4468" w:rsidRPr="00D33A0B" w14:paraId="15F27251" w14:textId="77777777" w:rsidTr="00D33A0B">
        <w:tc>
          <w:tcPr>
            <w:tcW w:w="260" w:type="pct"/>
            <w:vMerge/>
            <w:shd w:val="clear" w:color="auto" w:fill="auto"/>
          </w:tcPr>
          <w:p w14:paraId="12102A6A" w14:textId="77777777" w:rsidR="005C4468" w:rsidRPr="00D33A0B" w:rsidRDefault="005C4468" w:rsidP="005C4468"/>
        </w:tc>
        <w:tc>
          <w:tcPr>
            <w:tcW w:w="1623" w:type="pct"/>
            <w:shd w:val="clear" w:color="auto" w:fill="auto"/>
          </w:tcPr>
          <w:p w14:paraId="1137E181"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27D2BFCC" w14:textId="77777777" w:rsidR="005C4468" w:rsidRPr="00D33A0B" w:rsidRDefault="005C4468" w:rsidP="005C4468">
            <w:r w:rsidRPr="00D33A0B">
              <w:t>0,00</w:t>
            </w:r>
          </w:p>
        </w:tc>
        <w:tc>
          <w:tcPr>
            <w:tcW w:w="714" w:type="pct"/>
            <w:shd w:val="clear" w:color="auto" w:fill="auto"/>
          </w:tcPr>
          <w:p w14:paraId="5B14B5D9" w14:textId="77777777" w:rsidR="005C4468" w:rsidRPr="00D33A0B" w:rsidRDefault="005C4468" w:rsidP="005C4468">
            <w:r w:rsidRPr="00D33A0B">
              <w:t>10,00</w:t>
            </w:r>
          </w:p>
        </w:tc>
        <w:tc>
          <w:tcPr>
            <w:tcW w:w="584" w:type="pct"/>
            <w:shd w:val="clear" w:color="auto" w:fill="auto"/>
          </w:tcPr>
          <w:p w14:paraId="44911D46" w14:textId="77777777" w:rsidR="005C4468" w:rsidRPr="00D33A0B" w:rsidRDefault="005C4468" w:rsidP="005C4468">
            <w:r w:rsidRPr="00D33A0B">
              <w:t>0,00</w:t>
            </w:r>
          </w:p>
        </w:tc>
        <w:tc>
          <w:tcPr>
            <w:tcW w:w="390" w:type="pct"/>
            <w:shd w:val="clear" w:color="auto" w:fill="auto"/>
          </w:tcPr>
          <w:p w14:paraId="0E1CDF4C" w14:textId="77777777" w:rsidR="005C4468" w:rsidRPr="00D33A0B" w:rsidRDefault="005C4468" w:rsidP="005C4468">
            <w:r w:rsidRPr="00D33A0B">
              <w:t>0,00</w:t>
            </w:r>
          </w:p>
        </w:tc>
        <w:tc>
          <w:tcPr>
            <w:tcW w:w="389" w:type="pct"/>
            <w:shd w:val="clear" w:color="auto" w:fill="auto"/>
          </w:tcPr>
          <w:p w14:paraId="04AF2A6C" w14:textId="77777777" w:rsidR="005C4468" w:rsidRPr="00D33A0B" w:rsidRDefault="005C4468" w:rsidP="005C4468">
            <w:r w:rsidRPr="00D33A0B">
              <w:t>0,00</w:t>
            </w:r>
          </w:p>
        </w:tc>
        <w:tc>
          <w:tcPr>
            <w:tcW w:w="325" w:type="pct"/>
            <w:shd w:val="clear" w:color="auto" w:fill="auto"/>
          </w:tcPr>
          <w:p w14:paraId="4EFB3378" w14:textId="77777777" w:rsidR="005C4468" w:rsidRPr="00D33A0B" w:rsidRDefault="005C4468" w:rsidP="005C4468">
            <w:r w:rsidRPr="00D33A0B">
              <w:t>0,00</w:t>
            </w:r>
          </w:p>
        </w:tc>
      </w:tr>
      <w:tr w:rsidR="005C4468" w:rsidRPr="00D33A0B" w14:paraId="361199B2" w14:textId="77777777" w:rsidTr="00D33A0B">
        <w:tc>
          <w:tcPr>
            <w:tcW w:w="260" w:type="pct"/>
            <w:vMerge w:val="restart"/>
            <w:shd w:val="clear" w:color="auto" w:fill="auto"/>
          </w:tcPr>
          <w:p w14:paraId="11183A3C" w14:textId="77777777" w:rsidR="005C4468" w:rsidRPr="00D33A0B" w:rsidRDefault="005C4468" w:rsidP="005C4468">
            <w:r w:rsidRPr="00D33A0B">
              <w:t>1.15</w:t>
            </w:r>
          </w:p>
        </w:tc>
        <w:tc>
          <w:tcPr>
            <w:tcW w:w="1623" w:type="pct"/>
            <w:shd w:val="clear" w:color="auto" w:fill="auto"/>
          </w:tcPr>
          <w:p w14:paraId="697EDB19" w14:textId="77777777" w:rsidR="005C4468" w:rsidRPr="00D33A0B" w:rsidRDefault="005C4468" w:rsidP="005C4468">
            <w:r w:rsidRPr="00D33A0B">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D33A0B">
              <w:t>Шестагинская</w:t>
            </w:r>
            <w:proofErr w:type="spellEnd"/>
            <w:r w:rsidRPr="00D33A0B">
              <w:t>, д. 48</w:t>
            </w:r>
          </w:p>
        </w:tc>
        <w:tc>
          <w:tcPr>
            <w:tcW w:w="714" w:type="pct"/>
            <w:shd w:val="clear" w:color="auto" w:fill="auto"/>
          </w:tcPr>
          <w:p w14:paraId="42A83CFA" w14:textId="77777777" w:rsidR="005C4468" w:rsidRPr="00D33A0B" w:rsidRDefault="005C4468" w:rsidP="005C4468">
            <w:r w:rsidRPr="00D33A0B">
              <w:t>0,00</w:t>
            </w:r>
          </w:p>
        </w:tc>
        <w:tc>
          <w:tcPr>
            <w:tcW w:w="714" w:type="pct"/>
            <w:shd w:val="clear" w:color="auto" w:fill="auto"/>
          </w:tcPr>
          <w:p w14:paraId="4B381611" w14:textId="77777777" w:rsidR="005C4468" w:rsidRPr="00D33A0B" w:rsidRDefault="005C4468" w:rsidP="005C4468">
            <w:r w:rsidRPr="00D33A0B">
              <w:t>1 036,04062</w:t>
            </w:r>
          </w:p>
        </w:tc>
        <w:tc>
          <w:tcPr>
            <w:tcW w:w="584" w:type="pct"/>
            <w:shd w:val="clear" w:color="auto" w:fill="auto"/>
          </w:tcPr>
          <w:p w14:paraId="41B35C73" w14:textId="77777777" w:rsidR="005C4468" w:rsidRPr="00D33A0B" w:rsidRDefault="005C4468" w:rsidP="005C4468">
            <w:r w:rsidRPr="00D33A0B">
              <w:t>0,00</w:t>
            </w:r>
          </w:p>
        </w:tc>
        <w:tc>
          <w:tcPr>
            <w:tcW w:w="390" w:type="pct"/>
            <w:shd w:val="clear" w:color="auto" w:fill="auto"/>
          </w:tcPr>
          <w:p w14:paraId="18EE6C31" w14:textId="77777777" w:rsidR="005C4468" w:rsidRPr="00D33A0B" w:rsidRDefault="005C4468" w:rsidP="005C4468">
            <w:r w:rsidRPr="00D33A0B">
              <w:t>0,00</w:t>
            </w:r>
          </w:p>
        </w:tc>
        <w:tc>
          <w:tcPr>
            <w:tcW w:w="389" w:type="pct"/>
            <w:shd w:val="clear" w:color="auto" w:fill="auto"/>
          </w:tcPr>
          <w:p w14:paraId="0DB94110" w14:textId="77777777" w:rsidR="005C4468" w:rsidRPr="00D33A0B" w:rsidRDefault="005C4468" w:rsidP="005C4468">
            <w:r w:rsidRPr="00D33A0B">
              <w:t>0,00</w:t>
            </w:r>
          </w:p>
        </w:tc>
        <w:tc>
          <w:tcPr>
            <w:tcW w:w="325" w:type="pct"/>
            <w:shd w:val="clear" w:color="auto" w:fill="auto"/>
          </w:tcPr>
          <w:p w14:paraId="1701AB34" w14:textId="77777777" w:rsidR="005C4468" w:rsidRPr="00D33A0B" w:rsidRDefault="005C4468" w:rsidP="005C4468">
            <w:r w:rsidRPr="00D33A0B">
              <w:t>0,00</w:t>
            </w:r>
          </w:p>
        </w:tc>
      </w:tr>
      <w:tr w:rsidR="005C4468" w:rsidRPr="00D33A0B" w14:paraId="2D061B30" w14:textId="77777777" w:rsidTr="00D33A0B">
        <w:tc>
          <w:tcPr>
            <w:tcW w:w="260" w:type="pct"/>
            <w:vMerge/>
            <w:shd w:val="clear" w:color="auto" w:fill="auto"/>
          </w:tcPr>
          <w:p w14:paraId="5C421728" w14:textId="77777777" w:rsidR="005C4468" w:rsidRPr="00D33A0B" w:rsidRDefault="005C4468" w:rsidP="005C4468"/>
        </w:tc>
        <w:tc>
          <w:tcPr>
            <w:tcW w:w="1623" w:type="pct"/>
            <w:shd w:val="clear" w:color="auto" w:fill="auto"/>
          </w:tcPr>
          <w:p w14:paraId="6E7F3D09" w14:textId="77777777" w:rsidR="005C4468" w:rsidRPr="00D33A0B" w:rsidRDefault="005C4468" w:rsidP="005C4468">
            <w:r w:rsidRPr="00D33A0B">
              <w:t xml:space="preserve">- областной бюджет </w:t>
            </w:r>
          </w:p>
        </w:tc>
        <w:tc>
          <w:tcPr>
            <w:tcW w:w="714" w:type="pct"/>
            <w:shd w:val="clear" w:color="auto" w:fill="auto"/>
          </w:tcPr>
          <w:p w14:paraId="22556481" w14:textId="77777777" w:rsidR="005C4468" w:rsidRPr="00D33A0B" w:rsidRDefault="005C4468" w:rsidP="005C4468">
            <w:r w:rsidRPr="00D33A0B">
              <w:t>0,00</w:t>
            </w:r>
          </w:p>
        </w:tc>
        <w:tc>
          <w:tcPr>
            <w:tcW w:w="714" w:type="pct"/>
            <w:shd w:val="clear" w:color="auto" w:fill="auto"/>
          </w:tcPr>
          <w:p w14:paraId="40FD616F" w14:textId="77777777" w:rsidR="005C4468" w:rsidRPr="00D33A0B" w:rsidRDefault="005C4468" w:rsidP="005C4468">
            <w:r w:rsidRPr="00D33A0B">
              <w:t>880,63452</w:t>
            </w:r>
          </w:p>
        </w:tc>
        <w:tc>
          <w:tcPr>
            <w:tcW w:w="584" w:type="pct"/>
            <w:shd w:val="clear" w:color="auto" w:fill="auto"/>
          </w:tcPr>
          <w:p w14:paraId="538FBE7B" w14:textId="77777777" w:rsidR="005C4468" w:rsidRPr="00D33A0B" w:rsidRDefault="005C4468" w:rsidP="005C4468">
            <w:r w:rsidRPr="00D33A0B">
              <w:t>0,00</w:t>
            </w:r>
          </w:p>
        </w:tc>
        <w:tc>
          <w:tcPr>
            <w:tcW w:w="390" w:type="pct"/>
            <w:shd w:val="clear" w:color="auto" w:fill="auto"/>
          </w:tcPr>
          <w:p w14:paraId="4C8B68BF" w14:textId="77777777" w:rsidR="005C4468" w:rsidRPr="00D33A0B" w:rsidRDefault="005C4468" w:rsidP="005C4468">
            <w:r w:rsidRPr="00D33A0B">
              <w:t>0,00</w:t>
            </w:r>
          </w:p>
        </w:tc>
        <w:tc>
          <w:tcPr>
            <w:tcW w:w="389" w:type="pct"/>
            <w:shd w:val="clear" w:color="auto" w:fill="auto"/>
          </w:tcPr>
          <w:p w14:paraId="1B3E4F17" w14:textId="77777777" w:rsidR="005C4468" w:rsidRPr="00D33A0B" w:rsidRDefault="005C4468" w:rsidP="005C4468">
            <w:r w:rsidRPr="00D33A0B">
              <w:t>0,00</w:t>
            </w:r>
          </w:p>
        </w:tc>
        <w:tc>
          <w:tcPr>
            <w:tcW w:w="325" w:type="pct"/>
            <w:shd w:val="clear" w:color="auto" w:fill="auto"/>
          </w:tcPr>
          <w:p w14:paraId="406CE7D1" w14:textId="77777777" w:rsidR="005C4468" w:rsidRPr="00D33A0B" w:rsidRDefault="005C4468" w:rsidP="005C4468">
            <w:r w:rsidRPr="00D33A0B">
              <w:t>0,00</w:t>
            </w:r>
          </w:p>
        </w:tc>
      </w:tr>
      <w:tr w:rsidR="005C4468" w:rsidRPr="00D33A0B" w14:paraId="2E42AC86" w14:textId="77777777" w:rsidTr="00D33A0B">
        <w:tc>
          <w:tcPr>
            <w:tcW w:w="260" w:type="pct"/>
            <w:vMerge/>
            <w:shd w:val="clear" w:color="auto" w:fill="auto"/>
          </w:tcPr>
          <w:p w14:paraId="5E4DC73E" w14:textId="77777777" w:rsidR="005C4468" w:rsidRPr="00D33A0B" w:rsidRDefault="005C4468" w:rsidP="005C4468"/>
        </w:tc>
        <w:tc>
          <w:tcPr>
            <w:tcW w:w="1623" w:type="pct"/>
            <w:shd w:val="clear" w:color="auto" w:fill="auto"/>
          </w:tcPr>
          <w:p w14:paraId="68E18850" w14:textId="77777777" w:rsidR="005C4468" w:rsidRPr="00D33A0B" w:rsidRDefault="005C4468" w:rsidP="005C4468">
            <w:r w:rsidRPr="00D33A0B">
              <w:t>- бюджет г. Тейково</w:t>
            </w:r>
          </w:p>
        </w:tc>
        <w:tc>
          <w:tcPr>
            <w:tcW w:w="714" w:type="pct"/>
            <w:shd w:val="clear" w:color="auto" w:fill="auto"/>
          </w:tcPr>
          <w:p w14:paraId="2F374965" w14:textId="77777777" w:rsidR="005C4468" w:rsidRPr="00D33A0B" w:rsidRDefault="005C4468" w:rsidP="005C4468">
            <w:r w:rsidRPr="00D33A0B">
              <w:t>0,00</w:t>
            </w:r>
          </w:p>
        </w:tc>
        <w:tc>
          <w:tcPr>
            <w:tcW w:w="714" w:type="pct"/>
            <w:shd w:val="clear" w:color="auto" w:fill="auto"/>
          </w:tcPr>
          <w:p w14:paraId="7707637B" w14:textId="77777777" w:rsidR="005C4468" w:rsidRPr="00D33A0B" w:rsidRDefault="005C4468" w:rsidP="005C4468">
            <w:r w:rsidRPr="00D33A0B">
              <w:t>27,25410</w:t>
            </w:r>
          </w:p>
        </w:tc>
        <w:tc>
          <w:tcPr>
            <w:tcW w:w="584" w:type="pct"/>
            <w:shd w:val="clear" w:color="auto" w:fill="auto"/>
          </w:tcPr>
          <w:p w14:paraId="718063EF" w14:textId="77777777" w:rsidR="005C4468" w:rsidRPr="00D33A0B" w:rsidRDefault="005C4468" w:rsidP="005C4468">
            <w:r w:rsidRPr="00D33A0B">
              <w:t>0,00</w:t>
            </w:r>
          </w:p>
        </w:tc>
        <w:tc>
          <w:tcPr>
            <w:tcW w:w="390" w:type="pct"/>
            <w:shd w:val="clear" w:color="auto" w:fill="auto"/>
          </w:tcPr>
          <w:p w14:paraId="6586CA92" w14:textId="77777777" w:rsidR="005C4468" w:rsidRPr="00D33A0B" w:rsidRDefault="005C4468" w:rsidP="005C4468">
            <w:r w:rsidRPr="00D33A0B">
              <w:t>0,00</w:t>
            </w:r>
          </w:p>
        </w:tc>
        <w:tc>
          <w:tcPr>
            <w:tcW w:w="389" w:type="pct"/>
            <w:shd w:val="clear" w:color="auto" w:fill="auto"/>
          </w:tcPr>
          <w:p w14:paraId="7F1641E4" w14:textId="77777777" w:rsidR="005C4468" w:rsidRPr="00D33A0B" w:rsidRDefault="005C4468" w:rsidP="005C4468">
            <w:r w:rsidRPr="00D33A0B">
              <w:t>0,00</w:t>
            </w:r>
          </w:p>
        </w:tc>
        <w:tc>
          <w:tcPr>
            <w:tcW w:w="325" w:type="pct"/>
            <w:shd w:val="clear" w:color="auto" w:fill="auto"/>
          </w:tcPr>
          <w:p w14:paraId="13EAB587" w14:textId="77777777" w:rsidR="005C4468" w:rsidRPr="00D33A0B" w:rsidRDefault="005C4468" w:rsidP="005C4468">
            <w:r w:rsidRPr="00D33A0B">
              <w:t>0,00</w:t>
            </w:r>
          </w:p>
        </w:tc>
      </w:tr>
      <w:tr w:rsidR="005C4468" w:rsidRPr="00D33A0B" w14:paraId="7C4A777D" w14:textId="77777777" w:rsidTr="00D33A0B">
        <w:tc>
          <w:tcPr>
            <w:tcW w:w="260" w:type="pct"/>
            <w:vMerge/>
            <w:shd w:val="clear" w:color="auto" w:fill="auto"/>
          </w:tcPr>
          <w:p w14:paraId="4EE15829" w14:textId="77777777" w:rsidR="005C4468" w:rsidRPr="00D33A0B" w:rsidRDefault="005C4468" w:rsidP="005C4468"/>
        </w:tc>
        <w:tc>
          <w:tcPr>
            <w:tcW w:w="1623" w:type="pct"/>
            <w:shd w:val="clear" w:color="auto" w:fill="auto"/>
          </w:tcPr>
          <w:p w14:paraId="360001AD" w14:textId="77777777" w:rsidR="005C4468" w:rsidRPr="00D33A0B" w:rsidRDefault="005C4468" w:rsidP="005C4468">
            <w:r w:rsidRPr="00D33A0B">
              <w:t>-средства граждан, поддержавших проект</w:t>
            </w:r>
          </w:p>
        </w:tc>
        <w:tc>
          <w:tcPr>
            <w:tcW w:w="714" w:type="pct"/>
            <w:shd w:val="clear" w:color="auto" w:fill="auto"/>
          </w:tcPr>
          <w:p w14:paraId="394D0916" w14:textId="77777777" w:rsidR="005C4468" w:rsidRPr="00D33A0B" w:rsidRDefault="005C4468" w:rsidP="005C4468">
            <w:r w:rsidRPr="00D33A0B">
              <w:t>0,00</w:t>
            </w:r>
          </w:p>
        </w:tc>
        <w:tc>
          <w:tcPr>
            <w:tcW w:w="714" w:type="pct"/>
            <w:shd w:val="clear" w:color="auto" w:fill="auto"/>
          </w:tcPr>
          <w:p w14:paraId="5B627685" w14:textId="77777777" w:rsidR="005C4468" w:rsidRPr="00D33A0B" w:rsidRDefault="005C4468" w:rsidP="005C4468">
            <w:r w:rsidRPr="00D33A0B">
              <w:t>20,7200</w:t>
            </w:r>
          </w:p>
        </w:tc>
        <w:tc>
          <w:tcPr>
            <w:tcW w:w="584" w:type="pct"/>
            <w:shd w:val="clear" w:color="auto" w:fill="auto"/>
          </w:tcPr>
          <w:p w14:paraId="6B69AAE0" w14:textId="77777777" w:rsidR="005C4468" w:rsidRPr="00D33A0B" w:rsidRDefault="005C4468" w:rsidP="005C4468">
            <w:r w:rsidRPr="00D33A0B">
              <w:t>0,00</w:t>
            </w:r>
          </w:p>
        </w:tc>
        <w:tc>
          <w:tcPr>
            <w:tcW w:w="390" w:type="pct"/>
            <w:shd w:val="clear" w:color="auto" w:fill="auto"/>
          </w:tcPr>
          <w:p w14:paraId="4FCD360E" w14:textId="77777777" w:rsidR="005C4468" w:rsidRPr="00D33A0B" w:rsidRDefault="005C4468" w:rsidP="005C4468">
            <w:r w:rsidRPr="00D33A0B">
              <w:t>0,00</w:t>
            </w:r>
          </w:p>
        </w:tc>
        <w:tc>
          <w:tcPr>
            <w:tcW w:w="389" w:type="pct"/>
            <w:shd w:val="clear" w:color="auto" w:fill="auto"/>
          </w:tcPr>
          <w:p w14:paraId="0E9F9978" w14:textId="77777777" w:rsidR="005C4468" w:rsidRPr="00D33A0B" w:rsidRDefault="005C4468" w:rsidP="005C4468">
            <w:r w:rsidRPr="00D33A0B">
              <w:t>0,00</w:t>
            </w:r>
          </w:p>
        </w:tc>
        <w:tc>
          <w:tcPr>
            <w:tcW w:w="325" w:type="pct"/>
            <w:shd w:val="clear" w:color="auto" w:fill="auto"/>
          </w:tcPr>
          <w:p w14:paraId="1BCF5707" w14:textId="77777777" w:rsidR="005C4468" w:rsidRPr="00D33A0B" w:rsidRDefault="005C4468" w:rsidP="005C4468">
            <w:r w:rsidRPr="00D33A0B">
              <w:t>0,00</w:t>
            </w:r>
          </w:p>
        </w:tc>
      </w:tr>
      <w:tr w:rsidR="005C4468" w:rsidRPr="00D33A0B" w14:paraId="591243CF" w14:textId="77777777" w:rsidTr="00D33A0B">
        <w:tc>
          <w:tcPr>
            <w:tcW w:w="260" w:type="pct"/>
            <w:vMerge/>
            <w:shd w:val="clear" w:color="auto" w:fill="auto"/>
          </w:tcPr>
          <w:p w14:paraId="4FD6EF58" w14:textId="77777777" w:rsidR="005C4468" w:rsidRPr="00D33A0B" w:rsidRDefault="005C4468" w:rsidP="005C4468"/>
        </w:tc>
        <w:tc>
          <w:tcPr>
            <w:tcW w:w="1623" w:type="pct"/>
            <w:shd w:val="clear" w:color="auto" w:fill="auto"/>
          </w:tcPr>
          <w:p w14:paraId="03A8E368"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0128B77F" w14:textId="77777777" w:rsidR="005C4468" w:rsidRPr="00D33A0B" w:rsidRDefault="005C4468" w:rsidP="005C4468">
            <w:r w:rsidRPr="00D33A0B">
              <w:t>0,00</w:t>
            </w:r>
          </w:p>
        </w:tc>
        <w:tc>
          <w:tcPr>
            <w:tcW w:w="714" w:type="pct"/>
            <w:shd w:val="clear" w:color="auto" w:fill="auto"/>
          </w:tcPr>
          <w:p w14:paraId="121424C8" w14:textId="77777777" w:rsidR="005C4468" w:rsidRPr="00D33A0B" w:rsidRDefault="005C4468" w:rsidP="005C4468">
            <w:r w:rsidRPr="00D33A0B">
              <w:t>107,432</w:t>
            </w:r>
          </w:p>
        </w:tc>
        <w:tc>
          <w:tcPr>
            <w:tcW w:w="584" w:type="pct"/>
            <w:shd w:val="clear" w:color="auto" w:fill="auto"/>
          </w:tcPr>
          <w:p w14:paraId="29D3D57D" w14:textId="77777777" w:rsidR="005C4468" w:rsidRPr="00D33A0B" w:rsidRDefault="005C4468" w:rsidP="005C4468">
            <w:r w:rsidRPr="00D33A0B">
              <w:t>0,00</w:t>
            </w:r>
          </w:p>
        </w:tc>
        <w:tc>
          <w:tcPr>
            <w:tcW w:w="390" w:type="pct"/>
            <w:shd w:val="clear" w:color="auto" w:fill="auto"/>
          </w:tcPr>
          <w:p w14:paraId="3EB1F0AB" w14:textId="77777777" w:rsidR="005C4468" w:rsidRPr="00D33A0B" w:rsidRDefault="005C4468" w:rsidP="005C4468">
            <w:r w:rsidRPr="00D33A0B">
              <w:t>0,00</w:t>
            </w:r>
          </w:p>
        </w:tc>
        <w:tc>
          <w:tcPr>
            <w:tcW w:w="389" w:type="pct"/>
            <w:shd w:val="clear" w:color="auto" w:fill="auto"/>
          </w:tcPr>
          <w:p w14:paraId="4B6AA08E" w14:textId="77777777" w:rsidR="005C4468" w:rsidRPr="00D33A0B" w:rsidRDefault="005C4468" w:rsidP="005C4468">
            <w:r w:rsidRPr="00D33A0B">
              <w:t>0,00</w:t>
            </w:r>
          </w:p>
        </w:tc>
        <w:tc>
          <w:tcPr>
            <w:tcW w:w="325" w:type="pct"/>
            <w:shd w:val="clear" w:color="auto" w:fill="auto"/>
          </w:tcPr>
          <w:p w14:paraId="549E543B" w14:textId="77777777" w:rsidR="005C4468" w:rsidRPr="00D33A0B" w:rsidRDefault="005C4468" w:rsidP="005C4468">
            <w:r w:rsidRPr="00D33A0B">
              <w:t>0,00</w:t>
            </w:r>
          </w:p>
        </w:tc>
      </w:tr>
      <w:tr w:rsidR="005C4468" w:rsidRPr="00D33A0B" w14:paraId="0357B39C" w14:textId="77777777" w:rsidTr="00D33A0B">
        <w:tc>
          <w:tcPr>
            <w:tcW w:w="260" w:type="pct"/>
            <w:vMerge w:val="restart"/>
            <w:shd w:val="clear" w:color="auto" w:fill="auto"/>
          </w:tcPr>
          <w:p w14:paraId="2CC03704" w14:textId="77777777" w:rsidR="005C4468" w:rsidRPr="00D33A0B" w:rsidRDefault="005C4468" w:rsidP="005C4468">
            <w:r w:rsidRPr="00D33A0B">
              <w:t>1.16</w:t>
            </w:r>
          </w:p>
        </w:tc>
        <w:tc>
          <w:tcPr>
            <w:tcW w:w="1623" w:type="pct"/>
            <w:shd w:val="clear" w:color="auto" w:fill="auto"/>
          </w:tcPr>
          <w:p w14:paraId="650B4D9F" w14:textId="77777777" w:rsidR="005C4468" w:rsidRPr="00D33A0B" w:rsidRDefault="005C4468" w:rsidP="005C4468">
            <w:r w:rsidRPr="00D33A0B">
              <w:t xml:space="preserve">Благоустройство дворовой территории многоквартирного дома, расположенного по адресу: Ивановская область, г. Тейково, ул. </w:t>
            </w:r>
            <w:r w:rsidRPr="00D33A0B">
              <w:lastRenderedPageBreak/>
              <w:t>Гвардейская, д. 5</w:t>
            </w:r>
          </w:p>
        </w:tc>
        <w:tc>
          <w:tcPr>
            <w:tcW w:w="714" w:type="pct"/>
            <w:shd w:val="clear" w:color="auto" w:fill="auto"/>
          </w:tcPr>
          <w:p w14:paraId="7DADBD4D" w14:textId="77777777" w:rsidR="005C4468" w:rsidRPr="00D33A0B" w:rsidRDefault="005C4468" w:rsidP="005C4468">
            <w:r w:rsidRPr="00D33A0B">
              <w:lastRenderedPageBreak/>
              <w:t>0,00</w:t>
            </w:r>
          </w:p>
        </w:tc>
        <w:tc>
          <w:tcPr>
            <w:tcW w:w="714" w:type="pct"/>
            <w:shd w:val="clear" w:color="auto" w:fill="auto"/>
          </w:tcPr>
          <w:p w14:paraId="0D442C6F" w14:textId="77777777" w:rsidR="005C4468" w:rsidRPr="00D33A0B" w:rsidRDefault="005C4468" w:rsidP="005C4468">
            <w:r w:rsidRPr="00D33A0B">
              <w:t>869,22502</w:t>
            </w:r>
          </w:p>
        </w:tc>
        <w:tc>
          <w:tcPr>
            <w:tcW w:w="584" w:type="pct"/>
            <w:shd w:val="clear" w:color="auto" w:fill="auto"/>
          </w:tcPr>
          <w:p w14:paraId="0B6962BD" w14:textId="77777777" w:rsidR="005C4468" w:rsidRPr="00D33A0B" w:rsidRDefault="005C4468" w:rsidP="005C4468">
            <w:r w:rsidRPr="00D33A0B">
              <w:t>0,00</w:t>
            </w:r>
          </w:p>
        </w:tc>
        <w:tc>
          <w:tcPr>
            <w:tcW w:w="390" w:type="pct"/>
            <w:shd w:val="clear" w:color="auto" w:fill="auto"/>
          </w:tcPr>
          <w:p w14:paraId="64FD99EA" w14:textId="77777777" w:rsidR="005C4468" w:rsidRPr="00D33A0B" w:rsidRDefault="005C4468" w:rsidP="005C4468">
            <w:r w:rsidRPr="00D33A0B">
              <w:t>0,00</w:t>
            </w:r>
          </w:p>
        </w:tc>
        <w:tc>
          <w:tcPr>
            <w:tcW w:w="389" w:type="pct"/>
            <w:shd w:val="clear" w:color="auto" w:fill="auto"/>
          </w:tcPr>
          <w:p w14:paraId="70069B1E" w14:textId="77777777" w:rsidR="005C4468" w:rsidRPr="00D33A0B" w:rsidRDefault="005C4468" w:rsidP="005C4468">
            <w:r w:rsidRPr="00D33A0B">
              <w:t>0,00</w:t>
            </w:r>
          </w:p>
        </w:tc>
        <w:tc>
          <w:tcPr>
            <w:tcW w:w="325" w:type="pct"/>
            <w:shd w:val="clear" w:color="auto" w:fill="auto"/>
          </w:tcPr>
          <w:p w14:paraId="4879CA6E" w14:textId="77777777" w:rsidR="005C4468" w:rsidRPr="00D33A0B" w:rsidRDefault="005C4468" w:rsidP="005C4468">
            <w:r w:rsidRPr="00D33A0B">
              <w:t>0,00</w:t>
            </w:r>
          </w:p>
        </w:tc>
      </w:tr>
      <w:tr w:rsidR="005C4468" w:rsidRPr="00D33A0B" w14:paraId="718F1126" w14:textId="77777777" w:rsidTr="00D33A0B">
        <w:tc>
          <w:tcPr>
            <w:tcW w:w="260" w:type="pct"/>
            <w:vMerge/>
            <w:shd w:val="clear" w:color="auto" w:fill="auto"/>
          </w:tcPr>
          <w:p w14:paraId="56920C63" w14:textId="77777777" w:rsidR="005C4468" w:rsidRPr="00D33A0B" w:rsidRDefault="005C4468" w:rsidP="005C4468"/>
        </w:tc>
        <w:tc>
          <w:tcPr>
            <w:tcW w:w="1623" w:type="pct"/>
            <w:shd w:val="clear" w:color="auto" w:fill="auto"/>
          </w:tcPr>
          <w:p w14:paraId="3BF20BF4" w14:textId="77777777" w:rsidR="005C4468" w:rsidRPr="00D33A0B" w:rsidRDefault="005C4468" w:rsidP="005C4468">
            <w:r w:rsidRPr="00D33A0B">
              <w:t xml:space="preserve">- областной бюджет </w:t>
            </w:r>
          </w:p>
        </w:tc>
        <w:tc>
          <w:tcPr>
            <w:tcW w:w="714" w:type="pct"/>
            <w:shd w:val="clear" w:color="auto" w:fill="auto"/>
          </w:tcPr>
          <w:p w14:paraId="4FC16F40" w14:textId="77777777" w:rsidR="005C4468" w:rsidRPr="00D33A0B" w:rsidRDefault="005C4468" w:rsidP="005C4468">
            <w:r w:rsidRPr="00D33A0B">
              <w:t>0,00</w:t>
            </w:r>
          </w:p>
        </w:tc>
        <w:tc>
          <w:tcPr>
            <w:tcW w:w="714" w:type="pct"/>
            <w:shd w:val="clear" w:color="auto" w:fill="auto"/>
          </w:tcPr>
          <w:p w14:paraId="4AD5BB66" w14:textId="77777777" w:rsidR="005C4468" w:rsidRPr="00D33A0B" w:rsidRDefault="005C4468" w:rsidP="005C4468">
            <w:r w:rsidRPr="00D33A0B">
              <w:t>738,84126</w:t>
            </w:r>
          </w:p>
        </w:tc>
        <w:tc>
          <w:tcPr>
            <w:tcW w:w="584" w:type="pct"/>
            <w:shd w:val="clear" w:color="auto" w:fill="auto"/>
          </w:tcPr>
          <w:p w14:paraId="04830708" w14:textId="77777777" w:rsidR="005C4468" w:rsidRPr="00D33A0B" w:rsidRDefault="005C4468" w:rsidP="005C4468">
            <w:r w:rsidRPr="00D33A0B">
              <w:t>0,00</w:t>
            </w:r>
          </w:p>
        </w:tc>
        <w:tc>
          <w:tcPr>
            <w:tcW w:w="390" w:type="pct"/>
            <w:shd w:val="clear" w:color="auto" w:fill="auto"/>
          </w:tcPr>
          <w:p w14:paraId="31B1829E" w14:textId="77777777" w:rsidR="005C4468" w:rsidRPr="00D33A0B" w:rsidRDefault="005C4468" w:rsidP="005C4468">
            <w:r w:rsidRPr="00D33A0B">
              <w:t>0,00</w:t>
            </w:r>
          </w:p>
        </w:tc>
        <w:tc>
          <w:tcPr>
            <w:tcW w:w="389" w:type="pct"/>
            <w:shd w:val="clear" w:color="auto" w:fill="auto"/>
          </w:tcPr>
          <w:p w14:paraId="01ECB088" w14:textId="77777777" w:rsidR="005C4468" w:rsidRPr="00D33A0B" w:rsidRDefault="005C4468" w:rsidP="005C4468">
            <w:r w:rsidRPr="00D33A0B">
              <w:t>0,00</w:t>
            </w:r>
          </w:p>
        </w:tc>
        <w:tc>
          <w:tcPr>
            <w:tcW w:w="325" w:type="pct"/>
            <w:shd w:val="clear" w:color="auto" w:fill="auto"/>
          </w:tcPr>
          <w:p w14:paraId="703D0FAB" w14:textId="77777777" w:rsidR="005C4468" w:rsidRPr="00D33A0B" w:rsidRDefault="005C4468" w:rsidP="005C4468">
            <w:r w:rsidRPr="00D33A0B">
              <w:t>0,00</w:t>
            </w:r>
          </w:p>
        </w:tc>
      </w:tr>
      <w:tr w:rsidR="005C4468" w:rsidRPr="00D33A0B" w14:paraId="73D3E070" w14:textId="77777777" w:rsidTr="00D33A0B">
        <w:tc>
          <w:tcPr>
            <w:tcW w:w="260" w:type="pct"/>
            <w:vMerge/>
            <w:shd w:val="clear" w:color="auto" w:fill="auto"/>
          </w:tcPr>
          <w:p w14:paraId="1891E3A8" w14:textId="77777777" w:rsidR="005C4468" w:rsidRPr="00D33A0B" w:rsidRDefault="005C4468" w:rsidP="005C4468"/>
        </w:tc>
        <w:tc>
          <w:tcPr>
            <w:tcW w:w="1623" w:type="pct"/>
            <w:shd w:val="clear" w:color="auto" w:fill="auto"/>
          </w:tcPr>
          <w:p w14:paraId="2FD75975" w14:textId="77777777" w:rsidR="005C4468" w:rsidRPr="00D33A0B" w:rsidRDefault="005C4468" w:rsidP="005C4468">
            <w:r w:rsidRPr="00D33A0B">
              <w:t>- бюджет г. Тейково</w:t>
            </w:r>
          </w:p>
        </w:tc>
        <w:tc>
          <w:tcPr>
            <w:tcW w:w="714" w:type="pct"/>
            <w:shd w:val="clear" w:color="auto" w:fill="auto"/>
          </w:tcPr>
          <w:p w14:paraId="738FA488" w14:textId="77777777" w:rsidR="005C4468" w:rsidRPr="00D33A0B" w:rsidRDefault="005C4468" w:rsidP="005C4468">
            <w:r w:rsidRPr="00D33A0B">
              <w:t>0,00</w:t>
            </w:r>
          </w:p>
        </w:tc>
        <w:tc>
          <w:tcPr>
            <w:tcW w:w="714" w:type="pct"/>
            <w:shd w:val="clear" w:color="auto" w:fill="auto"/>
          </w:tcPr>
          <w:p w14:paraId="68A7FD19" w14:textId="77777777" w:rsidR="005C4468" w:rsidRPr="00D33A0B" w:rsidRDefault="005C4468" w:rsidP="005C4468">
            <w:r w:rsidRPr="00D33A0B">
              <w:t>61,53776</w:t>
            </w:r>
          </w:p>
        </w:tc>
        <w:tc>
          <w:tcPr>
            <w:tcW w:w="584" w:type="pct"/>
            <w:shd w:val="clear" w:color="auto" w:fill="auto"/>
          </w:tcPr>
          <w:p w14:paraId="0FA5A67D" w14:textId="77777777" w:rsidR="005C4468" w:rsidRPr="00D33A0B" w:rsidRDefault="005C4468" w:rsidP="005C4468">
            <w:r w:rsidRPr="00D33A0B">
              <w:t>0,00</w:t>
            </w:r>
          </w:p>
        </w:tc>
        <w:tc>
          <w:tcPr>
            <w:tcW w:w="390" w:type="pct"/>
            <w:shd w:val="clear" w:color="auto" w:fill="auto"/>
          </w:tcPr>
          <w:p w14:paraId="60F0CD4B" w14:textId="77777777" w:rsidR="005C4468" w:rsidRPr="00D33A0B" w:rsidRDefault="005C4468" w:rsidP="005C4468">
            <w:r w:rsidRPr="00D33A0B">
              <w:t>0,00</w:t>
            </w:r>
          </w:p>
        </w:tc>
        <w:tc>
          <w:tcPr>
            <w:tcW w:w="389" w:type="pct"/>
            <w:shd w:val="clear" w:color="auto" w:fill="auto"/>
          </w:tcPr>
          <w:p w14:paraId="1100A5D1" w14:textId="77777777" w:rsidR="005C4468" w:rsidRPr="00D33A0B" w:rsidRDefault="005C4468" w:rsidP="005C4468">
            <w:r w:rsidRPr="00D33A0B">
              <w:t>0,00</w:t>
            </w:r>
          </w:p>
        </w:tc>
        <w:tc>
          <w:tcPr>
            <w:tcW w:w="325" w:type="pct"/>
            <w:shd w:val="clear" w:color="auto" w:fill="auto"/>
          </w:tcPr>
          <w:p w14:paraId="60E60828" w14:textId="77777777" w:rsidR="005C4468" w:rsidRPr="00D33A0B" w:rsidRDefault="005C4468" w:rsidP="005C4468">
            <w:r w:rsidRPr="00D33A0B">
              <w:t>0,00</w:t>
            </w:r>
          </w:p>
        </w:tc>
      </w:tr>
      <w:tr w:rsidR="005C4468" w:rsidRPr="00D33A0B" w14:paraId="32A9EBE3" w14:textId="77777777" w:rsidTr="00D33A0B">
        <w:tc>
          <w:tcPr>
            <w:tcW w:w="260" w:type="pct"/>
            <w:vMerge/>
            <w:shd w:val="clear" w:color="auto" w:fill="auto"/>
          </w:tcPr>
          <w:p w14:paraId="225616D6" w14:textId="77777777" w:rsidR="005C4468" w:rsidRPr="00D33A0B" w:rsidRDefault="005C4468" w:rsidP="005C4468"/>
        </w:tc>
        <w:tc>
          <w:tcPr>
            <w:tcW w:w="1623" w:type="pct"/>
            <w:shd w:val="clear" w:color="auto" w:fill="auto"/>
          </w:tcPr>
          <w:p w14:paraId="5BB6C3D1" w14:textId="77777777" w:rsidR="005C4468" w:rsidRPr="00D33A0B" w:rsidRDefault="005C4468" w:rsidP="005C4468">
            <w:r w:rsidRPr="00D33A0B">
              <w:t>-средства граждан, поддержавших проект</w:t>
            </w:r>
          </w:p>
        </w:tc>
        <w:tc>
          <w:tcPr>
            <w:tcW w:w="714" w:type="pct"/>
            <w:shd w:val="clear" w:color="auto" w:fill="auto"/>
          </w:tcPr>
          <w:p w14:paraId="0D830BFC" w14:textId="77777777" w:rsidR="005C4468" w:rsidRPr="00D33A0B" w:rsidRDefault="005C4468" w:rsidP="005C4468">
            <w:r w:rsidRPr="00D33A0B">
              <w:t>0,00</w:t>
            </w:r>
          </w:p>
        </w:tc>
        <w:tc>
          <w:tcPr>
            <w:tcW w:w="714" w:type="pct"/>
            <w:shd w:val="clear" w:color="auto" w:fill="auto"/>
          </w:tcPr>
          <w:p w14:paraId="776F7AF7" w14:textId="77777777" w:rsidR="005C4468" w:rsidRPr="00D33A0B" w:rsidRDefault="005C4468" w:rsidP="005C4468">
            <w:r w:rsidRPr="00D33A0B">
              <w:t>60,846</w:t>
            </w:r>
          </w:p>
        </w:tc>
        <w:tc>
          <w:tcPr>
            <w:tcW w:w="584" w:type="pct"/>
            <w:shd w:val="clear" w:color="auto" w:fill="auto"/>
          </w:tcPr>
          <w:p w14:paraId="0ACD4D52" w14:textId="77777777" w:rsidR="005C4468" w:rsidRPr="00D33A0B" w:rsidRDefault="005C4468" w:rsidP="005C4468">
            <w:r w:rsidRPr="00D33A0B">
              <w:t>0,00</w:t>
            </w:r>
          </w:p>
        </w:tc>
        <w:tc>
          <w:tcPr>
            <w:tcW w:w="390" w:type="pct"/>
            <w:shd w:val="clear" w:color="auto" w:fill="auto"/>
          </w:tcPr>
          <w:p w14:paraId="011BF25F" w14:textId="77777777" w:rsidR="005C4468" w:rsidRPr="00D33A0B" w:rsidRDefault="005C4468" w:rsidP="005C4468">
            <w:r w:rsidRPr="00D33A0B">
              <w:t>0,00</w:t>
            </w:r>
          </w:p>
        </w:tc>
        <w:tc>
          <w:tcPr>
            <w:tcW w:w="389" w:type="pct"/>
            <w:shd w:val="clear" w:color="auto" w:fill="auto"/>
          </w:tcPr>
          <w:p w14:paraId="282DE71A" w14:textId="77777777" w:rsidR="005C4468" w:rsidRPr="00D33A0B" w:rsidRDefault="005C4468" w:rsidP="005C4468">
            <w:r w:rsidRPr="00D33A0B">
              <w:t>0,00</w:t>
            </w:r>
          </w:p>
        </w:tc>
        <w:tc>
          <w:tcPr>
            <w:tcW w:w="325" w:type="pct"/>
            <w:shd w:val="clear" w:color="auto" w:fill="auto"/>
          </w:tcPr>
          <w:p w14:paraId="040799F5" w14:textId="77777777" w:rsidR="005C4468" w:rsidRPr="00D33A0B" w:rsidRDefault="005C4468" w:rsidP="005C4468">
            <w:r w:rsidRPr="00D33A0B">
              <w:t>0,00</w:t>
            </w:r>
          </w:p>
        </w:tc>
      </w:tr>
      <w:tr w:rsidR="005C4468" w:rsidRPr="00D33A0B" w14:paraId="35CA68F4" w14:textId="77777777" w:rsidTr="00D33A0B">
        <w:tc>
          <w:tcPr>
            <w:tcW w:w="260" w:type="pct"/>
            <w:vMerge/>
            <w:shd w:val="clear" w:color="auto" w:fill="auto"/>
          </w:tcPr>
          <w:p w14:paraId="3BCB352D" w14:textId="77777777" w:rsidR="005C4468" w:rsidRPr="00D33A0B" w:rsidRDefault="005C4468" w:rsidP="005C4468"/>
        </w:tc>
        <w:tc>
          <w:tcPr>
            <w:tcW w:w="1623" w:type="pct"/>
            <w:shd w:val="clear" w:color="auto" w:fill="auto"/>
          </w:tcPr>
          <w:p w14:paraId="7DC3C909"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5B0463F1" w14:textId="77777777" w:rsidR="005C4468" w:rsidRPr="00D33A0B" w:rsidRDefault="005C4468" w:rsidP="005C4468">
            <w:r w:rsidRPr="00D33A0B">
              <w:t>0,00</w:t>
            </w:r>
          </w:p>
        </w:tc>
        <w:tc>
          <w:tcPr>
            <w:tcW w:w="714" w:type="pct"/>
            <w:shd w:val="clear" w:color="auto" w:fill="auto"/>
          </w:tcPr>
          <w:p w14:paraId="527AF030" w14:textId="77777777" w:rsidR="005C4468" w:rsidRPr="00D33A0B" w:rsidRDefault="005C4468" w:rsidP="005C4468">
            <w:r w:rsidRPr="00D33A0B">
              <w:t>8,00</w:t>
            </w:r>
          </w:p>
        </w:tc>
        <w:tc>
          <w:tcPr>
            <w:tcW w:w="584" w:type="pct"/>
            <w:shd w:val="clear" w:color="auto" w:fill="auto"/>
          </w:tcPr>
          <w:p w14:paraId="515D40E5" w14:textId="77777777" w:rsidR="005C4468" w:rsidRPr="00D33A0B" w:rsidRDefault="005C4468" w:rsidP="005C4468">
            <w:r w:rsidRPr="00D33A0B">
              <w:t>0,00</w:t>
            </w:r>
          </w:p>
        </w:tc>
        <w:tc>
          <w:tcPr>
            <w:tcW w:w="390" w:type="pct"/>
            <w:shd w:val="clear" w:color="auto" w:fill="auto"/>
          </w:tcPr>
          <w:p w14:paraId="018F7AC5" w14:textId="77777777" w:rsidR="005C4468" w:rsidRPr="00D33A0B" w:rsidRDefault="005C4468" w:rsidP="005C4468">
            <w:r w:rsidRPr="00D33A0B">
              <w:t>0,00</w:t>
            </w:r>
          </w:p>
        </w:tc>
        <w:tc>
          <w:tcPr>
            <w:tcW w:w="389" w:type="pct"/>
            <w:shd w:val="clear" w:color="auto" w:fill="auto"/>
          </w:tcPr>
          <w:p w14:paraId="7865886B" w14:textId="77777777" w:rsidR="005C4468" w:rsidRPr="00D33A0B" w:rsidRDefault="005C4468" w:rsidP="005C4468">
            <w:r w:rsidRPr="00D33A0B">
              <w:t>0,00</w:t>
            </w:r>
          </w:p>
        </w:tc>
        <w:tc>
          <w:tcPr>
            <w:tcW w:w="325" w:type="pct"/>
            <w:shd w:val="clear" w:color="auto" w:fill="auto"/>
          </w:tcPr>
          <w:p w14:paraId="6A2F5B31" w14:textId="77777777" w:rsidR="005C4468" w:rsidRPr="00D33A0B" w:rsidRDefault="005C4468" w:rsidP="005C4468">
            <w:r w:rsidRPr="00D33A0B">
              <w:t>0,00</w:t>
            </w:r>
          </w:p>
        </w:tc>
      </w:tr>
      <w:tr w:rsidR="005C4468" w:rsidRPr="00D33A0B" w14:paraId="187F666C" w14:textId="77777777" w:rsidTr="00D33A0B">
        <w:tc>
          <w:tcPr>
            <w:tcW w:w="260" w:type="pct"/>
            <w:vMerge w:val="restart"/>
            <w:shd w:val="clear" w:color="auto" w:fill="auto"/>
          </w:tcPr>
          <w:p w14:paraId="31291FAD" w14:textId="77777777" w:rsidR="005C4468" w:rsidRPr="00D33A0B" w:rsidRDefault="005C4468" w:rsidP="005C4468">
            <w:r w:rsidRPr="00D33A0B">
              <w:t>1.17</w:t>
            </w:r>
          </w:p>
        </w:tc>
        <w:tc>
          <w:tcPr>
            <w:tcW w:w="1623" w:type="pct"/>
            <w:shd w:val="clear" w:color="auto" w:fill="auto"/>
          </w:tcPr>
          <w:p w14:paraId="11B0EAD2"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714" w:type="pct"/>
            <w:shd w:val="clear" w:color="auto" w:fill="auto"/>
          </w:tcPr>
          <w:p w14:paraId="4B2D2BE4" w14:textId="77777777" w:rsidR="005C4468" w:rsidRPr="00D33A0B" w:rsidRDefault="005C4468" w:rsidP="005C4468">
            <w:r w:rsidRPr="00D33A0B">
              <w:t>0,00</w:t>
            </w:r>
          </w:p>
        </w:tc>
        <w:tc>
          <w:tcPr>
            <w:tcW w:w="714" w:type="pct"/>
            <w:shd w:val="clear" w:color="auto" w:fill="auto"/>
          </w:tcPr>
          <w:p w14:paraId="1EF9AD1C" w14:textId="77777777" w:rsidR="005C4468" w:rsidRPr="00D33A0B" w:rsidRDefault="005C4468" w:rsidP="005C4468">
            <w:r w:rsidRPr="00D33A0B">
              <w:t>839,85568</w:t>
            </w:r>
          </w:p>
        </w:tc>
        <w:tc>
          <w:tcPr>
            <w:tcW w:w="584" w:type="pct"/>
            <w:shd w:val="clear" w:color="auto" w:fill="auto"/>
          </w:tcPr>
          <w:p w14:paraId="6B72D87F" w14:textId="77777777" w:rsidR="005C4468" w:rsidRPr="00D33A0B" w:rsidRDefault="005C4468" w:rsidP="005C4468">
            <w:r w:rsidRPr="00D33A0B">
              <w:t>0,00</w:t>
            </w:r>
          </w:p>
        </w:tc>
        <w:tc>
          <w:tcPr>
            <w:tcW w:w="390" w:type="pct"/>
            <w:shd w:val="clear" w:color="auto" w:fill="auto"/>
          </w:tcPr>
          <w:p w14:paraId="2FE86B5C" w14:textId="77777777" w:rsidR="005C4468" w:rsidRPr="00D33A0B" w:rsidRDefault="005C4468" w:rsidP="005C4468">
            <w:r w:rsidRPr="00D33A0B">
              <w:t>0,00</w:t>
            </w:r>
          </w:p>
        </w:tc>
        <w:tc>
          <w:tcPr>
            <w:tcW w:w="389" w:type="pct"/>
            <w:shd w:val="clear" w:color="auto" w:fill="auto"/>
          </w:tcPr>
          <w:p w14:paraId="026B7F91" w14:textId="77777777" w:rsidR="005C4468" w:rsidRPr="00D33A0B" w:rsidRDefault="005C4468" w:rsidP="005C4468">
            <w:r w:rsidRPr="00D33A0B">
              <w:t>0,00</w:t>
            </w:r>
          </w:p>
        </w:tc>
        <w:tc>
          <w:tcPr>
            <w:tcW w:w="325" w:type="pct"/>
            <w:shd w:val="clear" w:color="auto" w:fill="auto"/>
          </w:tcPr>
          <w:p w14:paraId="71099AAA" w14:textId="77777777" w:rsidR="005C4468" w:rsidRPr="00D33A0B" w:rsidRDefault="005C4468" w:rsidP="005C4468">
            <w:r w:rsidRPr="00D33A0B">
              <w:t>0,00</w:t>
            </w:r>
          </w:p>
        </w:tc>
      </w:tr>
      <w:tr w:rsidR="005C4468" w:rsidRPr="00D33A0B" w14:paraId="79F62E95" w14:textId="77777777" w:rsidTr="00D33A0B">
        <w:tc>
          <w:tcPr>
            <w:tcW w:w="260" w:type="pct"/>
            <w:vMerge/>
            <w:shd w:val="clear" w:color="auto" w:fill="auto"/>
          </w:tcPr>
          <w:p w14:paraId="6A88EE9C" w14:textId="77777777" w:rsidR="005C4468" w:rsidRPr="00D33A0B" w:rsidRDefault="005C4468" w:rsidP="005C4468"/>
        </w:tc>
        <w:tc>
          <w:tcPr>
            <w:tcW w:w="1623" w:type="pct"/>
            <w:shd w:val="clear" w:color="auto" w:fill="auto"/>
          </w:tcPr>
          <w:p w14:paraId="2236CB6A" w14:textId="77777777" w:rsidR="005C4468" w:rsidRPr="00D33A0B" w:rsidRDefault="005C4468" w:rsidP="005C4468">
            <w:r w:rsidRPr="00D33A0B">
              <w:t xml:space="preserve">- областной бюджет </w:t>
            </w:r>
          </w:p>
        </w:tc>
        <w:tc>
          <w:tcPr>
            <w:tcW w:w="714" w:type="pct"/>
            <w:shd w:val="clear" w:color="auto" w:fill="auto"/>
          </w:tcPr>
          <w:p w14:paraId="2B2654D6" w14:textId="77777777" w:rsidR="005C4468" w:rsidRPr="00D33A0B" w:rsidRDefault="005C4468" w:rsidP="005C4468">
            <w:r w:rsidRPr="00D33A0B">
              <w:t>0,00</w:t>
            </w:r>
          </w:p>
        </w:tc>
        <w:tc>
          <w:tcPr>
            <w:tcW w:w="714" w:type="pct"/>
            <w:shd w:val="clear" w:color="auto" w:fill="auto"/>
          </w:tcPr>
          <w:p w14:paraId="78915979" w14:textId="77777777" w:rsidR="005C4468" w:rsidRPr="00D33A0B" w:rsidRDefault="005C4468" w:rsidP="005C4468">
            <w:r w:rsidRPr="00D33A0B">
              <w:t>713,87732</w:t>
            </w:r>
          </w:p>
        </w:tc>
        <w:tc>
          <w:tcPr>
            <w:tcW w:w="584" w:type="pct"/>
            <w:shd w:val="clear" w:color="auto" w:fill="auto"/>
          </w:tcPr>
          <w:p w14:paraId="7B227EF3" w14:textId="77777777" w:rsidR="005C4468" w:rsidRPr="00D33A0B" w:rsidRDefault="005C4468" w:rsidP="005C4468">
            <w:r w:rsidRPr="00D33A0B">
              <w:t>0,00</w:t>
            </w:r>
          </w:p>
        </w:tc>
        <w:tc>
          <w:tcPr>
            <w:tcW w:w="390" w:type="pct"/>
            <w:shd w:val="clear" w:color="auto" w:fill="auto"/>
          </w:tcPr>
          <w:p w14:paraId="756D2430" w14:textId="77777777" w:rsidR="005C4468" w:rsidRPr="00D33A0B" w:rsidRDefault="005C4468" w:rsidP="005C4468">
            <w:r w:rsidRPr="00D33A0B">
              <w:t>0,00</w:t>
            </w:r>
          </w:p>
        </w:tc>
        <w:tc>
          <w:tcPr>
            <w:tcW w:w="389" w:type="pct"/>
            <w:shd w:val="clear" w:color="auto" w:fill="auto"/>
          </w:tcPr>
          <w:p w14:paraId="771245A3" w14:textId="77777777" w:rsidR="005C4468" w:rsidRPr="00D33A0B" w:rsidRDefault="005C4468" w:rsidP="005C4468">
            <w:r w:rsidRPr="00D33A0B">
              <w:t>0,00</w:t>
            </w:r>
          </w:p>
        </w:tc>
        <w:tc>
          <w:tcPr>
            <w:tcW w:w="325" w:type="pct"/>
            <w:shd w:val="clear" w:color="auto" w:fill="auto"/>
          </w:tcPr>
          <w:p w14:paraId="13067654" w14:textId="77777777" w:rsidR="005C4468" w:rsidRPr="00D33A0B" w:rsidRDefault="005C4468" w:rsidP="005C4468">
            <w:r w:rsidRPr="00D33A0B">
              <w:t>0,00</w:t>
            </w:r>
          </w:p>
        </w:tc>
      </w:tr>
      <w:tr w:rsidR="005C4468" w:rsidRPr="00D33A0B" w14:paraId="0C3B0F8A" w14:textId="77777777" w:rsidTr="00D33A0B">
        <w:tc>
          <w:tcPr>
            <w:tcW w:w="260" w:type="pct"/>
            <w:vMerge/>
            <w:shd w:val="clear" w:color="auto" w:fill="auto"/>
          </w:tcPr>
          <w:p w14:paraId="74660190" w14:textId="77777777" w:rsidR="005C4468" w:rsidRPr="00D33A0B" w:rsidRDefault="005C4468" w:rsidP="005C4468"/>
        </w:tc>
        <w:tc>
          <w:tcPr>
            <w:tcW w:w="1623" w:type="pct"/>
            <w:shd w:val="clear" w:color="auto" w:fill="auto"/>
          </w:tcPr>
          <w:p w14:paraId="0856DFD6" w14:textId="77777777" w:rsidR="005C4468" w:rsidRPr="00D33A0B" w:rsidRDefault="005C4468" w:rsidP="005C4468">
            <w:r w:rsidRPr="00D33A0B">
              <w:t>- бюджет г. Тейково</w:t>
            </w:r>
          </w:p>
        </w:tc>
        <w:tc>
          <w:tcPr>
            <w:tcW w:w="714" w:type="pct"/>
            <w:shd w:val="clear" w:color="auto" w:fill="auto"/>
          </w:tcPr>
          <w:p w14:paraId="07D5C539" w14:textId="77777777" w:rsidR="005C4468" w:rsidRPr="00D33A0B" w:rsidRDefault="005C4468" w:rsidP="005C4468">
            <w:r w:rsidRPr="00D33A0B">
              <w:t>0,00</w:t>
            </w:r>
          </w:p>
        </w:tc>
        <w:tc>
          <w:tcPr>
            <w:tcW w:w="714" w:type="pct"/>
            <w:shd w:val="clear" w:color="auto" w:fill="auto"/>
          </w:tcPr>
          <w:p w14:paraId="2EFBE331" w14:textId="77777777" w:rsidR="005C4468" w:rsidRPr="00D33A0B" w:rsidRDefault="005C4468" w:rsidP="005C4468">
            <w:r w:rsidRPr="00D33A0B">
              <w:t>74,47836</w:t>
            </w:r>
          </w:p>
        </w:tc>
        <w:tc>
          <w:tcPr>
            <w:tcW w:w="584" w:type="pct"/>
            <w:shd w:val="clear" w:color="auto" w:fill="auto"/>
          </w:tcPr>
          <w:p w14:paraId="10478D38" w14:textId="77777777" w:rsidR="005C4468" w:rsidRPr="00D33A0B" w:rsidRDefault="005C4468" w:rsidP="005C4468">
            <w:r w:rsidRPr="00D33A0B">
              <w:t>0,00</w:t>
            </w:r>
          </w:p>
        </w:tc>
        <w:tc>
          <w:tcPr>
            <w:tcW w:w="390" w:type="pct"/>
            <w:shd w:val="clear" w:color="auto" w:fill="auto"/>
          </w:tcPr>
          <w:p w14:paraId="24015C96" w14:textId="77777777" w:rsidR="005C4468" w:rsidRPr="00D33A0B" w:rsidRDefault="005C4468" w:rsidP="005C4468">
            <w:r w:rsidRPr="00D33A0B">
              <w:t>0,00</w:t>
            </w:r>
          </w:p>
        </w:tc>
        <w:tc>
          <w:tcPr>
            <w:tcW w:w="389" w:type="pct"/>
            <w:shd w:val="clear" w:color="auto" w:fill="auto"/>
          </w:tcPr>
          <w:p w14:paraId="6349A5A8" w14:textId="77777777" w:rsidR="005C4468" w:rsidRPr="00D33A0B" w:rsidRDefault="005C4468" w:rsidP="005C4468">
            <w:r w:rsidRPr="00D33A0B">
              <w:t>0,00</w:t>
            </w:r>
          </w:p>
        </w:tc>
        <w:tc>
          <w:tcPr>
            <w:tcW w:w="325" w:type="pct"/>
            <w:shd w:val="clear" w:color="auto" w:fill="auto"/>
          </w:tcPr>
          <w:p w14:paraId="1B64FC98" w14:textId="77777777" w:rsidR="005C4468" w:rsidRPr="00D33A0B" w:rsidRDefault="005C4468" w:rsidP="005C4468">
            <w:r w:rsidRPr="00D33A0B">
              <w:t>0,00</w:t>
            </w:r>
          </w:p>
        </w:tc>
      </w:tr>
      <w:tr w:rsidR="005C4468" w:rsidRPr="00D33A0B" w14:paraId="2B6089B1" w14:textId="77777777" w:rsidTr="00D33A0B">
        <w:tc>
          <w:tcPr>
            <w:tcW w:w="260" w:type="pct"/>
            <w:vMerge/>
            <w:shd w:val="clear" w:color="auto" w:fill="auto"/>
          </w:tcPr>
          <w:p w14:paraId="50CFDD13" w14:textId="77777777" w:rsidR="005C4468" w:rsidRPr="00D33A0B" w:rsidRDefault="005C4468" w:rsidP="005C4468"/>
        </w:tc>
        <w:tc>
          <w:tcPr>
            <w:tcW w:w="1623" w:type="pct"/>
            <w:shd w:val="clear" w:color="auto" w:fill="auto"/>
          </w:tcPr>
          <w:p w14:paraId="516107BB" w14:textId="77777777" w:rsidR="005C4468" w:rsidRPr="00D33A0B" w:rsidRDefault="005C4468" w:rsidP="005C4468">
            <w:r w:rsidRPr="00D33A0B">
              <w:t>-средства граждан, поддержавших проект</w:t>
            </w:r>
          </w:p>
        </w:tc>
        <w:tc>
          <w:tcPr>
            <w:tcW w:w="714" w:type="pct"/>
            <w:shd w:val="clear" w:color="auto" w:fill="auto"/>
          </w:tcPr>
          <w:p w14:paraId="12726502" w14:textId="77777777" w:rsidR="005C4468" w:rsidRPr="00D33A0B" w:rsidRDefault="005C4468" w:rsidP="005C4468">
            <w:r w:rsidRPr="00D33A0B">
              <w:t>0,00</w:t>
            </w:r>
          </w:p>
        </w:tc>
        <w:tc>
          <w:tcPr>
            <w:tcW w:w="714" w:type="pct"/>
            <w:shd w:val="clear" w:color="auto" w:fill="auto"/>
          </w:tcPr>
          <w:p w14:paraId="4999A98F" w14:textId="77777777" w:rsidR="005C4468" w:rsidRPr="00D33A0B" w:rsidRDefault="005C4468" w:rsidP="005C4468">
            <w:r w:rsidRPr="00D33A0B">
              <w:t>30,00</w:t>
            </w:r>
          </w:p>
        </w:tc>
        <w:tc>
          <w:tcPr>
            <w:tcW w:w="584" w:type="pct"/>
            <w:shd w:val="clear" w:color="auto" w:fill="auto"/>
          </w:tcPr>
          <w:p w14:paraId="270AB6C1" w14:textId="77777777" w:rsidR="005C4468" w:rsidRPr="00D33A0B" w:rsidRDefault="005C4468" w:rsidP="005C4468">
            <w:r w:rsidRPr="00D33A0B">
              <w:t>0,00</w:t>
            </w:r>
          </w:p>
        </w:tc>
        <w:tc>
          <w:tcPr>
            <w:tcW w:w="390" w:type="pct"/>
            <w:shd w:val="clear" w:color="auto" w:fill="auto"/>
          </w:tcPr>
          <w:p w14:paraId="6111E1DA" w14:textId="77777777" w:rsidR="005C4468" w:rsidRPr="00D33A0B" w:rsidRDefault="005C4468" w:rsidP="005C4468">
            <w:r w:rsidRPr="00D33A0B">
              <w:t>0,00</w:t>
            </w:r>
          </w:p>
        </w:tc>
        <w:tc>
          <w:tcPr>
            <w:tcW w:w="389" w:type="pct"/>
            <w:shd w:val="clear" w:color="auto" w:fill="auto"/>
          </w:tcPr>
          <w:p w14:paraId="06125CF0" w14:textId="77777777" w:rsidR="005C4468" w:rsidRPr="00D33A0B" w:rsidRDefault="005C4468" w:rsidP="005C4468">
            <w:r w:rsidRPr="00D33A0B">
              <w:t>0,00</w:t>
            </w:r>
          </w:p>
        </w:tc>
        <w:tc>
          <w:tcPr>
            <w:tcW w:w="325" w:type="pct"/>
            <w:shd w:val="clear" w:color="auto" w:fill="auto"/>
          </w:tcPr>
          <w:p w14:paraId="09841684" w14:textId="77777777" w:rsidR="005C4468" w:rsidRPr="00D33A0B" w:rsidRDefault="005C4468" w:rsidP="005C4468">
            <w:r w:rsidRPr="00D33A0B">
              <w:t>0,00</w:t>
            </w:r>
          </w:p>
        </w:tc>
      </w:tr>
      <w:tr w:rsidR="005C4468" w:rsidRPr="00D33A0B" w14:paraId="51DD428D" w14:textId="77777777" w:rsidTr="00D33A0B">
        <w:tc>
          <w:tcPr>
            <w:tcW w:w="260" w:type="pct"/>
            <w:vMerge/>
            <w:shd w:val="clear" w:color="auto" w:fill="auto"/>
          </w:tcPr>
          <w:p w14:paraId="318F0692" w14:textId="77777777" w:rsidR="005C4468" w:rsidRPr="00D33A0B" w:rsidRDefault="005C4468" w:rsidP="005C4468"/>
        </w:tc>
        <w:tc>
          <w:tcPr>
            <w:tcW w:w="1623" w:type="pct"/>
            <w:shd w:val="clear" w:color="auto" w:fill="auto"/>
          </w:tcPr>
          <w:p w14:paraId="56FBDC84"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174786C0" w14:textId="77777777" w:rsidR="005C4468" w:rsidRPr="00D33A0B" w:rsidRDefault="005C4468" w:rsidP="005C4468">
            <w:r w:rsidRPr="00D33A0B">
              <w:t>0,00</w:t>
            </w:r>
          </w:p>
        </w:tc>
        <w:tc>
          <w:tcPr>
            <w:tcW w:w="714" w:type="pct"/>
            <w:shd w:val="clear" w:color="auto" w:fill="auto"/>
          </w:tcPr>
          <w:p w14:paraId="2E094293" w14:textId="77777777" w:rsidR="005C4468" w:rsidRPr="00D33A0B" w:rsidRDefault="005C4468" w:rsidP="005C4468">
            <w:r w:rsidRPr="00D33A0B">
              <w:t>21,500</w:t>
            </w:r>
          </w:p>
        </w:tc>
        <w:tc>
          <w:tcPr>
            <w:tcW w:w="584" w:type="pct"/>
            <w:shd w:val="clear" w:color="auto" w:fill="auto"/>
          </w:tcPr>
          <w:p w14:paraId="344BDE8A" w14:textId="77777777" w:rsidR="005C4468" w:rsidRPr="00D33A0B" w:rsidRDefault="005C4468" w:rsidP="005C4468">
            <w:r w:rsidRPr="00D33A0B">
              <w:t>0,00</w:t>
            </w:r>
          </w:p>
        </w:tc>
        <w:tc>
          <w:tcPr>
            <w:tcW w:w="390" w:type="pct"/>
            <w:shd w:val="clear" w:color="auto" w:fill="auto"/>
          </w:tcPr>
          <w:p w14:paraId="5DA52581" w14:textId="77777777" w:rsidR="005C4468" w:rsidRPr="00D33A0B" w:rsidRDefault="005C4468" w:rsidP="005C4468">
            <w:r w:rsidRPr="00D33A0B">
              <w:t>0,00</w:t>
            </w:r>
          </w:p>
        </w:tc>
        <w:tc>
          <w:tcPr>
            <w:tcW w:w="389" w:type="pct"/>
            <w:shd w:val="clear" w:color="auto" w:fill="auto"/>
          </w:tcPr>
          <w:p w14:paraId="239CA9BF" w14:textId="77777777" w:rsidR="005C4468" w:rsidRPr="00D33A0B" w:rsidRDefault="005C4468" w:rsidP="005C4468">
            <w:r w:rsidRPr="00D33A0B">
              <w:t>0,00</w:t>
            </w:r>
          </w:p>
        </w:tc>
        <w:tc>
          <w:tcPr>
            <w:tcW w:w="325" w:type="pct"/>
            <w:shd w:val="clear" w:color="auto" w:fill="auto"/>
          </w:tcPr>
          <w:p w14:paraId="4C28BCBB" w14:textId="77777777" w:rsidR="005C4468" w:rsidRPr="00D33A0B" w:rsidRDefault="005C4468" w:rsidP="005C4468">
            <w:r w:rsidRPr="00D33A0B">
              <w:t>0,00</w:t>
            </w:r>
          </w:p>
        </w:tc>
      </w:tr>
      <w:tr w:rsidR="005C4468" w:rsidRPr="00D33A0B" w14:paraId="52BB03E7" w14:textId="77777777" w:rsidTr="00D33A0B">
        <w:tc>
          <w:tcPr>
            <w:tcW w:w="260" w:type="pct"/>
            <w:vMerge w:val="restart"/>
            <w:shd w:val="clear" w:color="auto" w:fill="auto"/>
          </w:tcPr>
          <w:p w14:paraId="304EF54A" w14:textId="77777777" w:rsidR="005C4468" w:rsidRPr="00D33A0B" w:rsidRDefault="005C4468" w:rsidP="005C4468">
            <w:r w:rsidRPr="00D33A0B">
              <w:t>1.18</w:t>
            </w:r>
          </w:p>
        </w:tc>
        <w:tc>
          <w:tcPr>
            <w:tcW w:w="1623" w:type="pct"/>
            <w:shd w:val="clear" w:color="auto" w:fill="auto"/>
          </w:tcPr>
          <w:p w14:paraId="6024D818"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Неделина, д. 5</w:t>
            </w:r>
          </w:p>
        </w:tc>
        <w:tc>
          <w:tcPr>
            <w:tcW w:w="714" w:type="pct"/>
            <w:shd w:val="clear" w:color="auto" w:fill="auto"/>
          </w:tcPr>
          <w:p w14:paraId="0083041D" w14:textId="77777777" w:rsidR="005C4468" w:rsidRPr="00D33A0B" w:rsidRDefault="005C4468" w:rsidP="005C4468">
            <w:r w:rsidRPr="00D33A0B">
              <w:t>0,00</w:t>
            </w:r>
          </w:p>
        </w:tc>
        <w:tc>
          <w:tcPr>
            <w:tcW w:w="714" w:type="pct"/>
            <w:shd w:val="clear" w:color="auto" w:fill="auto"/>
          </w:tcPr>
          <w:p w14:paraId="3D417585" w14:textId="77777777" w:rsidR="005C4468" w:rsidRPr="00D33A0B" w:rsidRDefault="005C4468" w:rsidP="005C4468">
            <w:r w:rsidRPr="00D33A0B">
              <w:t>1 174,82306</w:t>
            </w:r>
          </w:p>
        </w:tc>
        <w:tc>
          <w:tcPr>
            <w:tcW w:w="584" w:type="pct"/>
            <w:shd w:val="clear" w:color="auto" w:fill="auto"/>
          </w:tcPr>
          <w:p w14:paraId="134656DF" w14:textId="77777777" w:rsidR="005C4468" w:rsidRPr="00D33A0B" w:rsidRDefault="005C4468" w:rsidP="005C4468">
            <w:r w:rsidRPr="00D33A0B">
              <w:t>0,00</w:t>
            </w:r>
          </w:p>
        </w:tc>
        <w:tc>
          <w:tcPr>
            <w:tcW w:w="390" w:type="pct"/>
            <w:shd w:val="clear" w:color="auto" w:fill="auto"/>
          </w:tcPr>
          <w:p w14:paraId="0C7F6901" w14:textId="77777777" w:rsidR="005C4468" w:rsidRPr="00D33A0B" w:rsidRDefault="005C4468" w:rsidP="005C4468">
            <w:r w:rsidRPr="00D33A0B">
              <w:t>0,00</w:t>
            </w:r>
          </w:p>
        </w:tc>
        <w:tc>
          <w:tcPr>
            <w:tcW w:w="389" w:type="pct"/>
            <w:shd w:val="clear" w:color="auto" w:fill="auto"/>
          </w:tcPr>
          <w:p w14:paraId="0EEC037D" w14:textId="77777777" w:rsidR="005C4468" w:rsidRPr="00D33A0B" w:rsidRDefault="005C4468" w:rsidP="005C4468">
            <w:r w:rsidRPr="00D33A0B">
              <w:t>0,00</w:t>
            </w:r>
          </w:p>
        </w:tc>
        <w:tc>
          <w:tcPr>
            <w:tcW w:w="325" w:type="pct"/>
            <w:shd w:val="clear" w:color="auto" w:fill="auto"/>
          </w:tcPr>
          <w:p w14:paraId="0F4E87C3" w14:textId="77777777" w:rsidR="005C4468" w:rsidRPr="00D33A0B" w:rsidRDefault="005C4468" w:rsidP="005C4468">
            <w:r w:rsidRPr="00D33A0B">
              <w:t>0,00</w:t>
            </w:r>
          </w:p>
        </w:tc>
      </w:tr>
      <w:tr w:rsidR="005C4468" w:rsidRPr="00D33A0B" w14:paraId="3FD1FF1F" w14:textId="77777777" w:rsidTr="00D33A0B">
        <w:tc>
          <w:tcPr>
            <w:tcW w:w="260" w:type="pct"/>
            <w:vMerge/>
            <w:shd w:val="clear" w:color="auto" w:fill="auto"/>
          </w:tcPr>
          <w:p w14:paraId="6B919A5E" w14:textId="77777777" w:rsidR="005C4468" w:rsidRPr="00D33A0B" w:rsidRDefault="005C4468" w:rsidP="005C4468"/>
        </w:tc>
        <w:tc>
          <w:tcPr>
            <w:tcW w:w="1623" w:type="pct"/>
            <w:shd w:val="clear" w:color="auto" w:fill="auto"/>
          </w:tcPr>
          <w:p w14:paraId="4BDC061A" w14:textId="77777777" w:rsidR="005C4468" w:rsidRPr="00D33A0B" w:rsidRDefault="005C4468" w:rsidP="005C4468">
            <w:r w:rsidRPr="00D33A0B">
              <w:t xml:space="preserve">- областной бюджет </w:t>
            </w:r>
          </w:p>
        </w:tc>
        <w:tc>
          <w:tcPr>
            <w:tcW w:w="714" w:type="pct"/>
            <w:shd w:val="clear" w:color="auto" w:fill="auto"/>
          </w:tcPr>
          <w:p w14:paraId="52E2FA52" w14:textId="77777777" w:rsidR="005C4468" w:rsidRPr="00D33A0B" w:rsidRDefault="005C4468" w:rsidP="005C4468">
            <w:r w:rsidRPr="00D33A0B">
              <w:t>0,00</w:t>
            </w:r>
          </w:p>
        </w:tc>
        <w:tc>
          <w:tcPr>
            <w:tcW w:w="714" w:type="pct"/>
            <w:shd w:val="clear" w:color="auto" w:fill="auto"/>
          </w:tcPr>
          <w:p w14:paraId="68AA04B0" w14:textId="77777777" w:rsidR="005C4468" w:rsidRPr="00D33A0B" w:rsidRDefault="005C4468" w:rsidP="005C4468">
            <w:r w:rsidRPr="00D33A0B">
              <w:t>998,59960</w:t>
            </w:r>
          </w:p>
        </w:tc>
        <w:tc>
          <w:tcPr>
            <w:tcW w:w="584" w:type="pct"/>
            <w:shd w:val="clear" w:color="auto" w:fill="auto"/>
          </w:tcPr>
          <w:p w14:paraId="5D82B92A" w14:textId="77777777" w:rsidR="005C4468" w:rsidRPr="00D33A0B" w:rsidRDefault="005C4468" w:rsidP="005C4468">
            <w:r w:rsidRPr="00D33A0B">
              <w:t>0,00</w:t>
            </w:r>
          </w:p>
        </w:tc>
        <w:tc>
          <w:tcPr>
            <w:tcW w:w="390" w:type="pct"/>
            <w:shd w:val="clear" w:color="auto" w:fill="auto"/>
          </w:tcPr>
          <w:p w14:paraId="7B06694E" w14:textId="77777777" w:rsidR="005C4468" w:rsidRPr="00D33A0B" w:rsidRDefault="005C4468" w:rsidP="005C4468">
            <w:r w:rsidRPr="00D33A0B">
              <w:t>0,00</w:t>
            </w:r>
          </w:p>
        </w:tc>
        <w:tc>
          <w:tcPr>
            <w:tcW w:w="389" w:type="pct"/>
            <w:shd w:val="clear" w:color="auto" w:fill="auto"/>
          </w:tcPr>
          <w:p w14:paraId="4002C880" w14:textId="77777777" w:rsidR="005C4468" w:rsidRPr="00D33A0B" w:rsidRDefault="005C4468" w:rsidP="005C4468">
            <w:r w:rsidRPr="00D33A0B">
              <w:t>0,00</w:t>
            </w:r>
          </w:p>
        </w:tc>
        <w:tc>
          <w:tcPr>
            <w:tcW w:w="325" w:type="pct"/>
            <w:shd w:val="clear" w:color="auto" w:fill="auto"/>
          </w:tcPr>
          <w:p w14:paraId="45D2B762" w14:textId="77777777" w:rsidR="005C4468" w:rsidRPr="00D33A0B" w:rsidRDefault="005C4468" w:rsidP="005C4468">
            <w:r w:rsidRPr="00D33A0B">
              <w:t>0,00</w:t>
            </w:r>
          </w:p>
        </w:tc>
      </w:tr>
      <w:tr w:rsidR="005C4468" w:rsidRPr="00D33A0B" w14:paraId="0582A564" w14:textId="77777777" w:rsidTr="00D33A0B">
        <w:tc>
          <w:tcPr>
            <w:tcW w:w="260" w:type="pct"/>
            <w:vMerge/>
            <w:shd w:val="clear" w:color="auto" w:fill="auto"/>
          </w:tcPr>
          <w:p w14:paraId="76351DE7" w14:textId="77777777" w:rsidR="005C4468" w:rsidRPr="00D33A0B" w:rsidRDefault="005C4468" w:rsidP="005C4468"/>
        </w:tc>
        <w:tc>
          <w:tcPr>
            <w:tcW w:w="1623" w:type="pct"/>
            <w:shd w:val="clear" w:color="auto" w:fill="auto"/>
          </w:tcPr>
          <w:p w14:paraId="6EC9185B" w14:textId="77777777" w:rsidR="005C4468" w:rsidRPr="00D33A0B" w:rsidRDefault="005C4468" w:rsidP="005C4468">
            <w:r w:rsidRPr="00D33A0B">
              <w:t>- бюджет г. Тейково</w:t>
            </w:r>
          </w:p>
        </w:tc>
        <w:tc>
          <w:tcPr>
            <w:tcW w:w="714" w:type="pct"/>
            <w:shd w:val="clear" w:color="auto" w:fill="auto"/>
          </w:tcPr>
          <w:p w14:paraId="33B85B90" w14:textId="77777777" w:rsidR="005C4468" w:rsidRPr="00D33A0B" w:rsidRDefault="005C4468" w:rsidP="005C4468">
            <w:r w:rsidRPr="00D33A0B">
              <w:t>0,00</w:t>
            </w:r>
          </w:p>
        </w:tc>
        <w:tc>
          <w:tcPr>
            <w:tcW w:w="714" w:type="pct"/>
            <w:shd w:val="clear" w:color="auto" w:fill="auto"/>
          </w:tcPr>
          <w:p w14:paraId="429D6A92" w14:textId="77777777" w:rsidR="005C4468" w:rsidRPr="00D33A0B" w:rsidRDefault="005C4468" w:rsidP="005C4468">
            <w:r w:rsidRPr="00D33A0B">
              <w:t>100,73346</w:t>
            </w:r>
          </w:p>
        </w:tc>
        <w:tc>
          <w:tcPr>
            <w:tcW w:w="584" w:type="pct"/>
            <w:shd w:val="clear" w:color="auto" w:fill="auto"/>
          </w:tcPr>
          <w:p w14:paraId="2C0E32EA" w14:textId="77777777" w:rsidR="005C4468" w:rsidRPr="00D33A0B" w:rsidRDefault="005C4468" w:rsidP="005C4468">
            <w:r w:rsidRPr="00D33A0B">
              <w:t>0,00</w:t>
            </w:r>
          </w:p>
        </w:tc>
        <w:tc>
          <w:tcPr>
            <w:tcW w:w="390" w:type="pct"/>
            <w:shd w:val="clear" w:color="auto" w:fill="auto"/>
          </w:tcPr>
          <w:p w14:paraId="37C4069C" w14:textId="77777777" w:rsidR="005C4468" w:rsidRPr="00D33A0B" w:rsidRDefault="005C4468" w:rsidP="005C4468">
            <w:r w:rsidRPr="00D33A0B">
              <w:t>0,00</w:t>
            </w:r>
          </w:p>
        </w:tc>
        <w:tc>
          <w:tcPr>
            <w:tcW w:w="389" w:type="pct"/>
            <w:shd w:val="clear" w:color="auto" w:fill="auto"/>
          </w:tcPr>
          <w:p w14:paraId="763E7313" w14:textId="77777777" w:rsidR="005C4468" w:rsidRPr="00D33A0B" w:rsidRDefault="005C4468" w:rsidP="005C4468">
            <w:r w:rsidRPr="00D33A0B">
              <w:t>0,00</w:t>
            </w:r>
          </w:p>
        </w:tc>
        <w:tc>
          <w:tcPr>
            <w:tcW w:w="325" w:type="pct"/>
            <w:shd w:val="clear" w:color="auto" w:fill="auto"/>
          </w:tcPr>
          <w:p w14:paraId="54D18907" w14:textId="77777777" w:rsidR="005C4468" w:rsidRPr="00D33A0B" w:rsidRDefault="005C4468" w:rsidP="005C4468">
            <w:r w:rsidRPr="00D33A0B">
              <w:t>0,00</w:t>
            </w:r>
          </w:p>
        </w:tc>
      </w:tr>
      <w:tr w:rsidR="005C4468" w:rsidRPr="00D33A0B" w14:paraId="08CD04C4" w14:textId="77777777" w:rsidTr="00D33A0B">
        <w:tc>
          <w:tcPr>
            <w:tcW w:w="260" w:type="pct"/>
            <w:vMerge/>
            <w:shd w:val="clear" w:color="auto" w:fill="auto"/>
          </w:tcPr>
          <w:p w14:paraId="000FAAA0" w14:textId="77777777" w:rsidR="005C4468" w:rsidRPr="00D33A0B" w:rsidRDefault="005C4468" w:rsidP="005C4468"/>
        </w:tc>
        <w:tc>
          <w:tcPr>
            <w:tcW w:w="1623" w:type="pct"/>
            <w:shd w:val="clear" w:color="auto" w:fill="auto"/>
          </w:tcPr>
          <w:p w14:paraId="74115F90" w14:textId="77777777" w:rsidR="005C4468" w:rsidRPr="00D33A0B" w:rsidRDefault="005C4468" w:rsidP="005C4468">
            <w:r w:rsidRPr="00D33A0B">
              <w:t>-средства граждан, поддержавших проект</w:t>
            </w:r>
          </w:p>
        </w:tc>
        <w:tc>
          <w:tcPr>
            <w:tcW w:w="714" w:type="pct"/>
            <w:shd w:val="clear" w:color="auto" w:fill="auto"/>
          </w:tcPr>
          <w:p w14:paraId="598C144B" w14:textId="77777777" w:rsidR="005C4468" w:rsidRPr="00D33A0B" w:rsidRDefault="005C4468" w:rsidP="005C4468">
            <w:r w:rsidRPr="00D33A0B">
              <w:t>0,00</w:t>
            </w:r>
          </w:p>
        </w:tc>
        <w:tc>
          <w:tcPr>
            <w:tcW w:w="714" w:type="pct"/>
            <w:shd w:val="clear" w:color="auto" w:fill="auto"/>
          </w:tcPr>
          <w:p w14:paraId="6DF367F8" w14:textId="77777777" w:rsidR="005C4468" w:rsidRPr="00D33A0B" w:rsidRDefault="005C4468" w:rsidP="005C4468">
            <w:r w:rsidRPr="00D33A0B">
              <w:t>70,4900</w:t>
            </w:r>
          </w:p>
        </w:tc>
        <w:tc>
          <w:tcPr>
            <w:tcW w:w="584" w:type="pct"/>
            <w:shd w:val="clear" w:color="auto" w:fill="auto"/>
          </w:tcPr>
          <w:p w14:paraId="2DE8966C" w14:textId="77777777" w:rsidR="005C4468" w:rsidRPr="00D33A0B" w:rsidRDefault="005C4468" w:rsidP="005C4468">
            <w:r w:rsidRPr="00D33A0B">
              <w:t>0,00</w:t>
            </w:r>
          </w:p>
        </w:tc>
        <w:tc>
          <w:tcPr>
            <w:tcW w:w="390" w:type="pct"/>
            <w:shd w:val="clear" w:color="auto" w:fill="auto"/>
          </w:tcPr>
          <w:p w14:paraId="4EDF747E" w14:textId="77777777" w:rsidR="005C4468" w:rsidRPr="00D33A0B" w:rsidRDefault="005C4468" w:rsidP="005C4468">
            <w:r w:rsidRPr="00D33A0B">
              <w:t>0,00</w:t>
            </w:r>
          </w:p>
        </w:tc>
        <w:tc>
          <w:tcPr>
            <w:tcW w:w="389" w:type="pct"/>
            <w:shd w:val="clear" w:color="auto" w:fill="auto"/>
          </w:tcPr>
          <w:p w14:paraId="6D84D5A5" w14:textId="77777777" w:rsidR="005C4468" w:rsidRPr="00D33A0B" w:rsidRDefault="005C4468" w:rsidP="005C4468">
            <w:r w:rsidRPr="00D33A0B">
              <w:t>0,00</w:t>
            </w:r>
          </w:p>
        </w:tc>
        <w:tc>
          <w:tcPr>
            <w:tcW w:w="325" w:type="pct"/>
            <w:shd w:val="clear" w:color="auto" w:fill="auto"/>
          </w:tcPr>
          <w:p w14:paraId="1C050CE9" w14:textId="77777777" w:rsidR="005C4468" w:rsidRPr="00D33A0B" w:rsidRDefault="005C4468" w:rsidP="005C4468">
            <w:r w:rsidRPr="00D33A0B">
              <w:t>0,00</w:t>
            </w:r>
          </w:p>
        </w:tc>
      </w:tr>
      <w:tr w:rsidR="005C4468" w:rsidRPr="00D33A0B" w14:paraId="6103CF22" w14:textId="77777777" w:rsidTr="00D33A0B">
        <w:tc>
          <w:tcPr>
            <w:tcW w:w="260" w:type="pct"/>
            <w:vMerge/>
            <w:shd w:val="clear" w:color="auto" w:fill="auto"/>
          </w:tcPr>
          <w:p w14:paraId="3C3C7692" w14:textId="77777777" w:rsidR="005C4468" w:rsidRPr="00D33A0B" w:rsidRDefault="005C4468" w:rsidP="005C4468"/>
        </w:tc>
        <w:tc>
          <w:tcPr>
            <w:tcW w:w="1623" w:type="pct"/>
            <w:shd w:val="clear" w:color="auto" w:fill="auto"/>
          </w:tcPr>
          <w:p w14:paraId="769D8EAF"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1577D300" w14:textId="77777777" w:rsidR="005C4468" w:rsidRPr="00D33A0B" w:rsidRDefault="005C4468" w:rsidP="005C4468">
            <w:r w:rsidRPr="00D33A0B">
              <w:t>0,00</w:t>
            </w:r>
          </w:p>
        </w:tc>
        <w:tc>
          <w:tcPr>
            <w:tcW w:w="714" w:type="pct"/>
            <w:shd w:val="clear" w:color="auto" w:fill="auto"/>
          </w:tcPr>
          <w:p w14:paraId="30E6718E" w14:textId="77777777" w:rsidR="005C4468" w:rsidRPr="00D33A0B" w:rsidRDefault="005C4468" w:rsidP="005C4468">
            <w:r w:rsidRPr="00D33A0B">
              <w:t>5,00</w:t>
            </w:r>
          </w:p>
        </w:tc>
        <w:tc>
          <w:tcPr>
            <w:tcW w:w="584" w:type="pct"/>
            <w:shd w:val="clear" w:color="auto" w:fill="auto"/>
          </w:tcPr>
          <w:p w14:paraId="139F242A" w14:textId="77777777" w:rsidR="005C4468" w:rsidRPr="00D33A0B" w:rsidRDefault="005C4468" w:rsidP="005C4468">
            <w:r w:rsidRPr="00D33A0B">
              <w:t>0,00</w:t>
            </w:r>
          </w:p>
        </w:tc>
        <w:tc>
          <w:tcPr>
            <w:tcW w:w="390" w:type="pct"/>
            <w:shd w:val="clear" w:color="auto" w:fill="auto"/>
          </w:tcPr>
          <w:p w14:paraId="5B3B0EFC" w14:textId="77777777" w:rsidR="005C4468" w:rsidRPr="00D33A0B" w:rsidRDefault="005C4468" w:rsidP="005C4468">
            <w:r w:rsidRPr="00D33A0B">
              <w:t>0,00</w:t>
            </w:r>
          </w:p>
        </w:tc>
        <w:tc>
          <w:tcPr>
            <w:tcW w:w="389" w:type="pct"/>
            <w:shd w:val="clear" w:color="auto" w:fill="auto"/>
          </w:tcPr>
          <w:p w14:paraId="03BACE70" w14:textId="77777777" w:rsidR="005C4468" w:rsidRPr="00D33A0B" w:rsidRDefault="005C4468" w:rsidP="005C4468">
            <w:r w:rsidRPr="00D33A0B">
              <w:t>0,00</w:t>
            </w:r>
          </w:p>
        </w:tc>
        <w:tc>
          <w:tcPr>
            <w:tcW w:w="325" w:type="pct"/>
            <w:shd w:val="clear" w:color="auto" w:fill="auto"/>
          </w:tcPr>
          <w:p w14:paraId="308E5FF4" w14:textId="77777777" w:rsidR="005C4468" w:rsidRPr="00D33A0B" w:rsidRDefault="005C4468" w:rsidP="005C4468">
            <w:r w:rsidRPr="00D33A0B">
              <w:t>0,00</w:t>
            </w:r>
          </w:p>
        </w:tc>
      </w:tr>
      <w:tr w:rsidR="005C4468" w:rsidRPr="00D33A0B" w14:paraId="5AD8EC32" w14:textId="77777777" w:rsidTr="00D33A0B">
        <w:tc>
          <w:tcPr>
            <w:tcW w:w="260" w:type="pct"/>
            <w:vMerge w:val="restart"/>
            <w:shd w:val="clear" w:color="auto" w:fill="auto"/>
          </w:tcPr>
          <w:p w14:paraId="6A2E2DBB" w14:textId="77777777" w:rsidR="005C4468" w:rsidRPr="00D33A0B" w:rsidRDefault="005C4468" w:rsidP="005C4468">
            <w:r w:rsidRPr="00D33A0B">
              <w:t>1.19</w:t>
            </w:r>
          </w:p>
        </w:tc>
        <w:tc>
          <w:tcPr>
            <w:tcW w:w="1623" w:type="pct"/>
            <w:shd w:val="clear" w:color="auto" w:fill="auto"/>
          </w:tcPr>
          <w:p w14:paraId="089D4BBC" w14:textId="77777777" w:rsidR="005C4468" w:rsidRPr="00D33A0B" w:rsidRDefault="005C4468" w:rsidP="005C4468">
            <w:r w:rsidRPr="00D33A0B">
              <w:t>Благоустройство дворовой территории многоквартирных домов, расположенных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714" w:type="pct"/>
            <w:shd w:val="clear" w:color="auto" w:fill="auto"/>
          </w:tcPr>
          <w:p w14:paraId="156F14E3" w14:textId="77777777" w:rsidR="005C4468" w:rsidRPr="00D33A0B" w:rsidRDefault="005C4468" w:rsidP="005C4468">
            <w:r w:rsidRPr="00D33A0B">
              <w:t>0,00</w:t>
            </w:r>
          </w:p>
        </w:tc>
        <w:tc>
          <w:tcPr>
            <w:tcW w:w="714" w:type="pct"/>
            <w:shd w:val="clear" w:color="auto" w:fill="auto"/>
          </w:tcPr>
          <w:p w14:paraId="6180F4AC" w14:textId="77777777" w:rsidR="005C4468" w:rsidRPr="00D33A0B" w:rsidRDefault="005C4468" w:rsidP="005C4468">
            <w:r w:rsidRPr="00D33A0B">
              <w:t>1 203,53509</w:t>
            </w:r>
          </w:p>
        </w:tc>
        <w:tc>
          <w:tcPr>
            <w:tcW w:w="584" w:type="pct"/>
            <w:shd w:val="clear" w:color="auto" w:fill="auto"/>
          </w:tcPr>
          <w:p w14:paraId="2B374AC5" w14:textId="77777777" w:rsidR="005C4468" w:rsidRPr="00D33A0B" w:rsidRDefault="005C4468" w:rsidP="005C4468">
            <w:r w:rsidRPr="00D33A0B">
              <w:t>0,00</w:t>
            </w:r>
          </w:p>
        </w:tc>
        <w:tc>
          <w:tcPr>
            <w:tcW w:w="390" w:type="pct"/>
            <w:shd w:val="clear" w:color="auto" w:fill="auto"/>
          </w:tcPr>
          <w:p w14:paraId="033C2AB5" w14:textId="77777777" w:rsidR="005C4468" w:rsidRPr="00D33A0B" w:rsidRDefault="005C4468" w:rsidP="005C4468">
            <w:r w:rsidRPr="00D33A0B">
              <w:t>0,00</w:t>
            </w:r>
          </w:p>
        </w:tc>
        <w:tc>
          <w:tcPr>
            <w:tcW w:w="389" w:type="pct"/>
            <w:shd w:val="clear" w:color="auto" w:fill="auto"/>
          </w:tcPr>
          <w:p w14:paraId="363F0BA4" w14:textId="77777777" w:rsidR="005C4468" w:rsidRPr="00D33A0B" w:rsidRDefault="005C4468" w:rsidP="005C4468">
            <w:r w:rsidRPr="00D33A0B">
              <w:t>0,00</w:t>
            </w:r>
          </w:p>
        </w:tc>
        <w:tc>
          <w:tcPr>
            <w:tcW w:w="325" w:type="pct"/>
            <w:shd w:val="clear" w:color="auto" w:fill="auto"/>
          </w:tcPr>
          <w:p w14:paraId="2BAE5AAA" w14:textId="77777777" w:rsidR="005C4468" w:rsidRPr="00D33A0B" w:rsidRDefault="005C4468" w:rsidP="005C4468">
            <w:r w:rsidRPr="00D33A0B">
              <w:t>0,00</w:t>
            </w:r>
          </w:p>
        </w:tc>
      </w:tr>
      <w:tr w:rsidR="005C4468" w:rsidRPr="00D33A0B" w14:paraId="6AAC2337" w14:textId="77777777" w:rsidTr="00D33A0B">
        <w:tc>
          <w:tcPr>
            <w:tcW w:w="260" w:type="pct"/>
            <w:vMerge/>
            <w:shd w:val="clear" w:color="auto" w:fill="auto"/>
          </w:tcPr>
          <w:p w14:paraId="4EEA1C18" w14:textId="77777777" w:rsidR="005C4468" w:rsidRPr="00D33A0B" w:rsidRDefault="005C4468" w:rsidP="005C4468"/>
        </w:tc>
        <w:tc>
          <w:tcPr>
            <w:tcW w:w="1623" w:type="pct"/>
            <w:shd w:val="clear" w:color="auto" w:fill="auto"/>
          </w:tcPr>
          <w:p w14:paraId="0644AE12" w14:textId="77777777" w:rsidR="005C4468" w:rsidRPr="00D33A0B" w:rsidRDefault="005C4468" w:rsidP="005C4468">
            <w:r w:rsidRPr="00D33A0B">
              <w:t xml:space="preserve">- областной бюджет </w:t>
            </w:r>
          </w:p>
        </w:tc>
        <w:tc>
          <w:tcPr>
            <w:tcW w:w="714" w:type="pct"/>
            <w:shd w:val="clear" w:color="auto" w:fill="auto"/>
          </w:tcPr>
          <w:p w14:paraId="13D6AADB" w14:textId="77777777" w:rsidR="005C4468" w:rsidRPr="00D33A0B" w:rsidRDefault="005C4468" w:rsidP="005C4468">
            <w:r w:rsidRPr="00D33A0B">
              <w:t>0,00</w:t>
            </w:r>
          </w:p>
        </w:tc>
        <w:tc>
          <w:tcPr>
            <w:tcW w:w="714" w:type="pct"/>
            <w:shd w:val="clear" w:color="auto" w:fill="auto"/>
          </w:tcPr>
          <w:p w14:paraId="2D653D85" w14:textId="77777777" w:rsidR="005C4468" w:rsidRPr="00D33A0B" w:rsidRDefault="005C4468" w:rsidP="005C4468">
            <w:r w:rsidRPr="00D33A0B">
              <w:t>1 000,00</w:t>
            </w:r>
          </w:p>
        </w:tc>
        <w:tc>
          <w:tcPr>
            <w:tcW w:w="584" w:type="pct"/>
            <w:shd w:val="clear" w:color="auto" w:fill="auto"/>
          </w:tcPr>
          <w:p w14:paraId="1FF5E65E" w14:textId="77777777" w:rsidR="005C4468" w:rsidRPr="00D33A0B" w:rsidRDefault="005C4468" w:rsidP="005C4468">
            <w:r w:rsidRPr="00D33A0B">
              <w:t>0,00</w:t>
            </w:r>
          </w:p>
        </w:tc>
        <w:tc>
          <w:tcPr>
            <w:tcW w:w="390" w:type="pct"/>
            <w:shd w:val="clear" w:color="auto" w:fill="auto"/>
          </w:tcPr>
          <w:p w14:paraId="37936FD4" w14:textId="77777777" w:rsidR="005C4468" w:rsidRPr="00D33A0B" w:rsidRDefault="005C4468" w:rsidP="005C4468">
            <w:r w:rsidRPr="00D33A0B">
              <w:t>0,00</w:t>
            </w:r>
          </w:p>
        </w:tc>
        <w:tc>
          <w:tcPr>
            <w:tcW w:w="389" w:type="pct"/>
            <w:shd w:val="clear" w:color="auto" w:fill="auto"/>
          </w:tcPr>
          <w:p w14:paraId="2E35DD07" w14:textId="77777777" w:rsidR="005C4468" w:rsidRPr="00D33A0B" w:rsidRDefault="005C4468" w:rsidP="005C4468">
            <w:r w:rsidRPr="00D33A0B">
              <w:t>0,00</w:t>
            </w:r>
          </w:p>
        </w:tc>
        <w:tc>
          <w:tcPr>
            <w:tcW w:w="325" w:type="pct"/>
            <w:shd w:val="clear" w:color="auto" w:fill="auto"/>
          </w:tcPr>
          <w:p w14:paraId="636D142E" w14:textId="77777777" w:rsidR="005C4468" w:rsidRPr="00D33A0B" w:rsidRDefault="005C4468" w:rsidP="005C4468">
            <w:r w:rsidRPr="00D33A0B">
              <w:t>0,00</w:t>
            </w:r>
          </w:p>
        </w:tc>
      </w:tr>
      <w:tr w:rsidR="005C4468" w:rsidRPr="00D33A0B" w14:paraId="62C68ACD" w14:textId="77777777" w:rsidTr="00D33A0B">
        <w:tc>
          <w:tcPr>
            <w:tcW w:w="260" w:type="pct"/>
            <w:vMerge/>
            <w:shd w:val="clear" w:color="auto" w:fill="auto"/>
          </w:tcPr>
          <w:p w14:paraId="68CFF482" w14:textId="77777777" w:rsidR="005C4468" w:rsidRPr="00D33A0B" w:rsidRDefault="005C4468" w:rsidP="005C4468"/>
        </w:tc>
        <w:tc>
          <w:tcPr>
            <w:tcW w:w="1623" w:type="pct"/>
            <w:shd w:val="clear" w:color="auto" w:fill="auto"/>
          </w:tcPr>
          <w:p w14:paraId="0CE3FEEA" w14:textId="77777777" w:rsidR="005C4468" w:rsidRPr="00D33A0B" w:rsidRDefault="005C4468" w:rsidP="005C4468">
            <w:r w:rsidRPr="00D33A0B">
              <w:t>- бюджет г. Тейково</w:t>
            </w:r>
          </w:p>
        </w:tc>
        <w:tc>
          <w:tcPr>
            <w:tcW w:w="714" w:type="pct"/>
            <w:shd w:val="clear" w:color="auto" w:fill="auto"/>
          </w:tcPr>
          <w:p w14:paraId="21B708C3" w14:textId="77777777" w:rsidR="005C4468" w:rsidRPr="00D33A0B" w:rsidRDefault="005C4468" w:rsidP="005C4468">
            <w:r w:rsidRPr="00D33A0B">
              <w:t>0,00</w:t>
            </w:r>
          </w:p>
        </w:tc>
        <w:tc>
          <w:tcPr>
            <w:tcW w:w="714" w:type="pct"/>
            <w:shd w:val="clear" w:color="auto" w:fill="auto"/>
          </w:tcPr>
          <w:p w14:paraId="05D7EBB2" w14:textId="77777777" w:rsidR="005C4468" w:rsidRPr="00D33A0B" w:rsidRDefault="005C4468" w:rsidP="005C4468">
            <w:r w:rsidRPr="00D33A0B">
              <w:t>128,35833</w:t>
            </w:r>
          </w:p>
        </w:tc>
        <w:tc>
          <w:tcPr>
            <w:tcW w:w="584" w:type="pct"/>
            <w:shd w:val="clear" w:color="auto" w:fill="auto"/>
          </w:tcPr>
          <w:p w14:paraId="4779D0BF" w14:textId="77777777" w:rsidR="005C4468" w:rsidRPr="00D33A0B" w:rsidRDefault="005C4468" w:rsidP="005C4468">
            <w:r w:rsidRPr="00D33A0B">
              <w:t>0,00</w:t>
            </w:r>
          </w:p>
        </w:tc>
        <w:tc>
          <w:tcPr>
            <w:tcW w:w="390" w:type="pct"/>
            <w:shd w:val="clear" w:color="auto" w:fill="auto"/>
          </w:tcPr>
          <w:p w14:paraId="274A1B5C" w14:textId="77777777" w:rsidR="005C4468" w:rsidRPr="00D33A0B" w:rsidRDefault="005C4468" w:rsidP="005C4468">
            <w:r w:rsidRPr="00D33A0B">
              <w:t>0,00</w:t>
            </w:r>
          </w:p>
        </w:tc>
        <w:tc>
          <w:tcPr>
            <w:tcW w:w="389" w:type="pct"/>
            <w:shd w:val="clear" w:color="auto" w:fill="auto"/>
          </w:tcPr>
          <w:p w14:paraId="61086872" w14:textId="77777777" w:rsidR="005C4468" w:rsidRPr="00D33A0B" w:rsidRDefault="005C4468" w:rsidP="005C4468">
            <w:r w:rsidRPr="00D33A0B">
              <w:t>0,00</w:t>
            </w:r>
          </w:p>
        </w:tc>
        <w:tc>
          <w:tcPr>
            <w:tcW w:w="325" w:type="pct"/>
            <w:shd w:val="clear" w:color="auto" w:fill="auto"/>
          </w:tcPr>
          <w:p w14:paraId="1A9BB6F5" w14:textId="77777777" w:rsidR="005C4468" w:rsidRPr="00D33A0B" w:rsidRDefault="005C4468" w:rsidP="005C4468">
            <w:r w:rsidRPr="00D33A0B">
              <w:t>0,00</w:t>
            </w:r>
          </w:p>
        </w:tc>
      </w:tr>
      <w:tr w:rsidR="005C4468" w:rsidRPr="00D33A0B" w14:paraId="3E41A358" w14:textId="77777777" w:rsidTr="00D33A0B">
        <w:tc>
          <w:tcPr>
            <w:tcW w:w="260" w:type="pct"/>
            <w:vMerge/>
            <w:shd w:val="clear" w:color="auto" w:fill="auto"/>
          </w:tcPr>
          <w:p w14:paraId="75C7C458" w14:textId="77777777" w:rsidR="005C4468" w:rsidRPr="00D33A0B" w:rsidRDefault="005C4468" w:rsidP="005C4468"/>
        </w:tc>
        <w:tc>
          <w:tcPr>
            <w:tcW w:w="1623" w:type="pct"/>
            <w:shd w:val="clear" w:color="auto" w:fill="auto"/>
          </w:tcPr>
          <w:p w14:paraId="0BC45710" w14:textId="77777777" w:rsidR="005C4468" w:rsidRPr="00D33A0B" w:rsidRDefault="005C4468" w:rsidP="005C4468">
            <w:r w:rsidRPr="00D33A0B">
              <w:t>-средства граждан, поддержавших проект</w:t>
            </w:r>
          </w:p>
        </w:tc>
        <w:tc>
          <w:tcPr>
            <w:tcW w:w="714" w:type="pct"/>
            <w:shd w:val="clear" w:color="auto" w:fill="auto"/>
          </w:tcPr>
          <w:p w14:paraId="064CB44B" w14:textId="77777777" w:rsidR="005C4468" w:rsidRPr="00D33A0B" w:rsidRDefault="005C4468" w:rsidP="005C4468">
            <w:r w:rsidRPr="00D33A0B">
              <w:t>0,00</w:t>
            </w:r>
          </w:p>
        </w:tc>
        <w:tc>
          <w:tcPr>
            <w:tcW w:w="714" w:type="pct"/>
            <w:shd w:val="clear" w:color="auto" w:fill="auto"/>
          </w:tcPr>
          <w:p w14:paraId="47AD4C8E" w14:textId="77777777" w:rsidR="005C4468" w:rsidRPr="00D33A0B" w:rsidRDefault="005C4468" w:rsidP="005C4468">
            <w:r w:rsidRPr="00D33A0B">
              <w:t>60,17676</w:t>
            </w:r>
          </w:p>
        </w:tc>
        <w:tc>
          <w:tcPr>
            <w:tcW w:w="584" w:type="pct"/>
            <w:shd w:val="clear" w:color="auto" w:fill="auto"/>
          </w:tcPr>
          <w:p w14:paraId="5E5EBCF9" w14:textId="77777777" w:rsidR="005C4468" w:rsidRPr="00D33A0B" w:rsidRDefault="005C4468" w:rsidP="005C4468">
            <w:r w:rsidRPr="00D33A0B">
              <w:t>0,00</w:t>
            </w:r>
          </w:p>
        </w:tc>
        <w:tc>
          <w:tcPr>
            <w:tcW w:w="390" w:type="pct"/>
            <w:shd w:val="clear" w:color="auto" w:fill="auto"/>
          </w:tcPr>
          <w:p w14:paraId="7384910B" w14:textId="77777777" w:rsidR="005C4468" w:rsidRPr="00D33A0B" w:rsidRDefault="005C4468" w:rsidP="005C4468">
            <w:r w:rsidRPr="00D33A0B">
              <w:t>0,00</w:t>
            </w:r>
          </w:p>
        </w:tc>
        <w:tc>
          <w:tcPr>
            <w:tcW w:w="389" w:type="pct"/>
            <w:shd w:val="clear" w:color="auto" w:fill="auto"/>
          </w:tcPr>
          <w:p w14:paraId="3FBD451D" w14:textId="77777777" w:rsidR="005C4468" w:rsidRPr="00D33A0B" w:rsidRDefault="005C4468" w:rsidP="005C4468">
            <w:r w:rsidRPr="00D33A0B">
              <w:t>0,00</w:t>
            </w:r>
          </w:p>
        </w:tc>
        <w:tc>
          <w:tcPr>
            <w:tcW w:w="325" w:type="pct"/>
            <w:shd w:val="clear" w:color="auto" w:fill="auto"/>
          </w:tcPr>
          <w:p w14:paraId="5B113596" w14:textId="77777777" w:rsidR="005C4468" w:rsidRPr="00D33A0B" w:rsidRDefault="005C4468" w:rsidP="005C4468">
            <w:r w:rsidRPr="00D33A0B">
              <w:t>0,00</w:t>
            </w:r>
          </w:p>
        </w:tc>
      </w:tr>
      <w:tr w:rsidR="005C4468" w:rsidRPr="00D33A0B" w14:paraId="1110644A" w14:textId="77777777" w:rsidTr="00D33A0B">
        <w:tc>
          <w:tcPr>
            <w:tcW w:w="260" w:type="pct"/>
            <w:vMerge/>
            <w:shd w:val="clear" w:color="auto" w:fill="auto"/>
          </w:tcPr>
          <w:p w14:paraId="7724375D" w14:textId="77777777" w:rsidR="005C4468" w:rsidRPr="00D33A0B" w:rsidRDefault="005C4468" w:rsidP="005C4468"/>
        </w:tc>
        <w:tc>
          <w:tcPr>
            <w:tcW w:w="1623" w:type="pct"/>
            <w:shd w:val="clear" w:color="auto" w:fill="auto"/>
          </w:tcPr>
          <w:p w14:paraId="436CE72B" w14:textId="77777777" w:rsidR="005C4468" w:rsidRPr="00D33A0B" w:rsidRDefault="005C4468" w:rsidP="005C4468">
            <w:r w:rsidRPr="00D33A0B">
              <w:t xml:space="preserve">- инициативные платежи (без учета средств </w:t>
            </w:r>
            <w:r w:rsidRPr="00D33A0B">
              <w:lastRenderedPageBreak/>
              <w:t>граждан, поддержавших проект)</w:t>
            </w:r>
          </w:p>
        </w:tc>
        <w:tc>
          <w:tcPr>
            <w:tcW w:w="714" w:type="pct"/>
            <w:shd w:val="clear" w:color="auto" w:fill="auto"/>
          </w:tcPr>
          <w:p w14:paraId="43ED242D" w14:textId="77777777" w:rsidR="005C4468" w:rsidRPr="00D33A0B" w:rsidRDefault="005C4468" w:rsidP="005C4468">
            <w:r w:rsidRPr="00D33A0B">
              <w:lastRenderedPageBreak/>
              <w:t>0,00</w:t>
            </w:r>
          </w:p>
        </w:tc>
        <w:tc>
          <w:tcPr>
            <w:tcW w:w="714" w:type="pct"/>
            <w:shd w:val="clear" w:color="auto" w:fill="auto"/>
          </w:tcPr>
          <w:p w14:paraId="7B91BE17" w14:textId="77777777" w:rsidR="005C4468" w:rsidRPr="00D33A0B" w:rsidRDefault="005C4468" w:rsidP="005C4468">
            <w:r w:rsidRPr="00D33A0B">
              <w:t>15,00</w:t>
            </w:r>
          </w:p>
        </w:tc>
        <w:tc>
          <w:tcPr>
            <w:tcW w:w="584" w:type="pct"/>
            <w:shd w:val="clear" w:color="auto" w:fill="auto"/>
          </w:tcPr>
          <w:p w14:paraId="21368034" w14:textId="77777777" w:rsidR="005C4468" w:rsidRPr="00D33A0B" w:rsidRDefault="005C4468" w:rsidP="005C4468">
            <w:r w:rsidRPr="00D33A0B">
              <w:t>0,00</w:t>
            </w:r>
          </w:p>
        </w:tc>
        <w:tc>
          <w:tcPr>
            <w:tcW w:w="390" w:type="pct"/>
            <w:shd w:val="clear" w:color="auto" w:fill="auto"/>
          </w:tcPr>
          <w:p w14:paraId="42E10A81" w14:textId="77777777" w:rsidR="005C4468" w:rsidRPr="00D33A0B" w:rsidRDefault="005C4468" w:rsidP="005C4468">
            <w:r w:rsidRPr="00D33A0B">
              <w:t>0,00</w:t>
            </w:r>
          </w:p>
        </w:tc>
        <w:tc>
          <w:tcPr>
            <w:tcW w:w="389" w:type="pct"/>
            <w:shd w:val="clear" w:color="auto" w:fill="auto"/>
          </w:tcPr>
          <w:p w14:paraId="4E5CD8DE" w14:textId="77777777" w:rsidR="005C4468" w:rsidRPr="00D33A0B" w:rsidRDefault="005C4468" w:rsidP="005C4468">
            <w:r w:rsidRPr="00D33A0B">
              <w:t>0,00</w:t>
            </w:r>
          </w:p>
        </w:tc>
        <w:tc>
          <w:tcPr>
            <w:tcW w:w="325" w:type="pct"/>
            <w:shd w:val="clear" w:color="auto" w:fill="auto"/>
          </w:tcPr>
          <w:p w14:paraId="5AF8ACF7" w14:textId="77777777" w:rsidR="005C4468" w:rsidRPr="00D33A0B" w:rsidRDefault="005C4468" w:rsidP="005C4468">
            <w:r w:rsidRPr="00D33A0B">
              <w:t>0,00</w:t>
            </w:r>
          </w:p>
        </w:tc>
      </w:tr>
      <w:tr w:rsidR="005C4468" w:rsidRPr="00D33A0B" w14:paraId="1488A420" w14:textId="77777777" w:rsidTr="00D33A0B">
        <w:tc>
          <w:tcPr>
            <w:tcW w:w="260" w:type="pct"/>
            <w:vMerge w:val="restart"/>
            <w:shd w:val="clear" w:color="auto" w:fill="auto"/>
          </w:tcPr>
          <w:p w14:paraId="3CE41538" w14:textId="77777777" w:rsidR="005C4468" w:rsidRPr="00D33A0B" w:rsidRDefault="005C4468" w:rsidP="005C4468">
            <w:r w:rsidRPr="00D33A0B">
              <w:t>1.20</w:t>
            </w:r>
          </w:p>
        </w:tc>
        <w:tc>
          <w:tcPr>
            <w:tcW w:w="1623" w:type="pct"/>
            <w:shd w:val="clear" w:color="auto" w:fill="auto"/>
          </w:tcPr>
          <w:p w14:paraId="150ED0E0"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8 Марта, д. 3/11</w:t>
            </w:r>
          </w:p>
        </w:tc>
        <w:tc>
          <w:tcPr>
            <w:tcW w:w="714" w:type="pct"/>
            <w:shd w:val="clear" w:color="auto" w:fill="auto"/>
          </w:tcPr>
          <w:p w14:paraId="746FD872" w14:textId="77777777" w:rsidR="005C4468" w:rsidRPr="00D33A0B" w:rsidRDefault="005C4468" w:rsidP="005C4468">
            <w:r w:rsidRPr="00D33A0B">
              <w:t>0,00</w:t>
            </w:r>
          </w:p>
        </w:tc>
        <w:tc>
          <w:tcPr>
            <w:tcW w:w="714" w:type="pct"/>
            <w:shd w:val="clear" w:color="auto" w:fill="auto"/>
          </w:tcPr>
          <w:p w14:paraId="01CF7AAA" w14:textId="77777777" w:rsidR="005C4468" w:rsidRPr="00D33A0B" w:rsidRDefault="005C4468" w:rsidP="005C4468">
            <w:r w:rsidRPr="00D33A0B">
              <w:t>672,30127</w:t>
            </w:r>
          </w:p>
        </w:tc>
        <w:tc>
          <w:tcPr>
            <w:tcW w:w="584" w:type="pct"/>
            <w:shd w:val="clear" w:color="auto" w:fill="auto"/>
          </w:tcPr>
          <w:p w14:paraId="0FA178F1" w14:textId="77777777" w:rsidR="005C4468" w:rsidRPr="00D33A0B" w:rsidRDefault="005C4468" w:rsidP="005C4468">
            <w:r w:rsidRPr="00D33A0B">
              <w:t>0,00</w:t>
            </w:r>
          </w:p>
        </w:tc>
        <w:tc>
          <w:tcPr>
            <w:tcW w:w="390" w:type="pct"/>
            <w:shd w:val="clear" w:color="auto" w:fill="auto"/>
          </w:tcPr>
          <w:p w14:paraId="40A97D56" w14:textId="77777777" w:rsidR="005C4468" w:rsidRPr="00D33A0B" w:rsidRDefault="005C4468" w:rsidP="005C4468">
            <w:r w:rsidRPr="00D33A0B">
              <w:t>0,00</w:t>
            </w:r>
          </w:p>
        </w:tc>
        <w:tc>
          <w:tcPr>
            <w:tcW w:w="389" w:type="pct"/>
            <w:shd w:val="clear" w:color="auto" w:fill="auto"/>
          </w:tcPr>
          <w:p w14:paraId="413A172C" w14:textId="77777777" w:rsidR="005C4468" w:rsidRPr="00D33A0B" w:rsidRDefault="005C4468" w:rsidP="005C4468">
            <w:r w:rsidRPr="00D33A0B">
              <w:t>0,00</w:t>
            </w:r>
          </w:p>
        </w:tc>
        <w:tc>
          <w:tcPr>
            <w:tcW w:w="325" w:type="pct"/>
            <w:shd w:val="clear" w:color="auto" w:fill="auto"/>
          </w:tcPr>
          <w:p w14:paraId="6C97BF09" w14:textId="77777777" w:rsidR="005C4468" w:rsidRPr="00D33A0B" w:rsidRDefault="005C4468" w:rsidP="005C4468">
            <w:r w:rsidRPr="00D33A0B">
              <w:t>0,00</w:t>
            </w:r>
          </w:p>
        </w:tc>
      </w:tr>
      <w:tr w:rsidR="005C4468" w:rsidRPr="00D33A0B" w14:paraId="746F48B7" w14:textId="77777777" w:rsidTr="00D33A0B">
        <w:tc>
          <w:tcPr>
            <w:tcW w:w="260" w:type="pct"/>
            <w:vMerge/>
            <w:shd w:val="clear" w:color="auto" w:fill="auto"/>
          </w:tcPr>
          <w:p w14:paraId="590D09CF" w14:textId="77777777" w:rsidR="005C4468" w:rsidRPr="00D33A0B" w:rsidRDefault="005C4468" w:rsidP="005C4468"/>
        </w:tc>
        <w:tc>
          <w:tcPr>
            <w:tcW w:w="1623" w:type="pct"/>
            <w:shd w:val="clear" w:color="auto" w:fill="auto"/>
          </w:tcPr>
          <w:p w14:paraId="643E2E27" w14:textId="77777777" w:rsidR="005C4468" w:rsidRPr="00D33A0B" w:rsidRDefault="005C4468" w:rsidP="005C4468">
            <w:r w:rsidRPr="00D33A0B">
              <w:t xml:space="preserve">- областной бюджет </w:t>
            </w:r>
          </w:p>
        </w:tc>
        <w:tc>
          <w:tcPr>
            <w:tcW w:w="714" w:type="pct"/>
            <w:shd w:val="clear" w:color="auto" w:fill="auto"/>
          </w:tcPr>
          <w:p w14:paraId="407D73D9" w14:textId="77777777" w:rsidR="005C4468" w:rsidRPr="00D33A0B" w:rsidRDefault="005C4468" w:rsidP="005C4468">
            <w:r w:rsidRPr="00D33A0B">
              <w:t>0,00</w:t>
            </w:r>
          </w:p>
        </w:tc>
        <w:tc>
          <w:tcPr>
            <w:tcW w:w="714" w:type="pct"/>
            <w:shd w:val="clear" w:color="auto" w:fill="auto"/>
          </w:tcPr>
          <w:p w14:paraId="27D211F7" w14:textId="77777777" w:rsidR="005C4468" w:rsidRPr="00D33A0B" w:rsidRDefault="005C4468" w:rsidP="005C4468">
            <w:r w:rsidRPr="00D33A0B">
              <w:t>571,45607</w:t>
            </w:r>
          </w:p>
        </w:tc>
        <w:tc>
          <w:tcPr>
            <w:tcW w:w="584" w:type="pct"/>
            <w:shd w:val="clear" w:color="auto" w:fill="auto"/>
          </w:tcPr>
          <w:p w14:paraId="41080B2B" w14:textId="77777777" w:rsidR="005C4468" w:rsidRPr="00D33A0B" w:rsidRDefault="005C4468" w:rsidP="005C4468">
            <w:r w:rsidRPr="00D33A0B">
              <w:t>0,00</w:t>
            </w:r>
          </w:p>
        </w:tc>
        <w:tc>
          <w:tcPr>
            <w:tcW w:w="390" w:type="pct"/>
            <w:shd w:val="clear" w:color="auto" w:fill="auto"/>
          </w:tcPr>
          <w:p w14:paraId="6CA153AD" w14:textId="77777777" w:rsidR="005C4468" w:rsidRPr="00D33A0B" w:rsidRDefault="005C4468" w:rsidP="005C4468">
            <w:r w:rsidRPr="00D33A0B">
              <w:t>0,00</w:t>
            </w:r>
          </w:p>
        </w:tc>
        <w:tc>
          <w:tcPr>
            <w:tcW w:w="389" w:type="pct"/>
            <w:shd w:val="clear" w:color="auto" w:fill="auto"/>
          </w:tcPr>
          <w:p w14:paraId="0413F2A3" w14:textId="77777777" w:rsidR="005C4468" w:rsidRPr="00D33A0B" w:rsidRDefault="005C4468" w:rsidP="005C4468">
            <w:r w:rsidRPr="00D33A0B">
              <w:t>0,00</w:t>
            </w:r>
          </w:p>
        </w:tc>
        <w:tc>
          <w:tcPr>
            <w:tcW w:w="325" w:type="pct"/>
            <w:shd w:val="clear" w:color="auto" w:fill="auto"/>
          </w:tcPr>
          <w:p w14:paraId="0C500227" w14:textId="77777777" w:rsidR="005C4468" w:rsidRPr="00D33A0B" w:rsidRDefault="005C4468" w:rsidP="005C4468">
            <w:r w:rsidRPr="00D33A0B">
              <w:t>0,00</w:t>
            </w:r>
          </w:p>
        </w:tc>
      </w:tr>
      <w:tr w:rsidR="005C4468" w:rsidRPr="00D33A0B" w14:paraId="1848CB04" w14:textId="77777777" w:rsidTr="00D33A0B">
        <w:tc>
          <w:tcPr>
            <w:tcW w:w="260" w:type="pct"/>
            <w:vMerge/>
            <w:shd w:val="clear" w:color="auto" w:fill="auto"/>
          </w:tcPr>
          <w:p w14:paraId="6C45774F" w14:textId="77777777" w:rsidR="005C4468" w:rsidRPr="00D33A0B" w:rsidRDefault="005C4468" w:rsidP="005C4468"/>
        </w:tc>
        <w:tc>
          <w:tcPr>
            <w:tcW w:w="1623" w:type="pct"/>
            <w:shd w:val="clear" w:color="auto" w:fill="auto"/>
          </w:tcPr>
          <w:p w14:paraId="3FFF0204" w14:textId="77777777" w:rsidR="005C4468" w:rsidRPr="00D33A0B" w:rsidRDefault="005C4468" w:rsidP="005C4468">
            <w:r w:rsidRPr="00D33A0B">
              <w:t>- бюджет г. Тейково</w:t>
            </w:r>
          </w:p>
        </w:tc>
        <w:tc>
          <w:tcPr>
            <w:tcW w:w="714" w:type="pct"/>
            <w:shd w:val="clear" w:color="auto" w:fill="auto"/>
          </w:tcPr>
          <w:p w14:paraId="34FD3815" w14:textId="77777777" w:rsidR="005C4468" w:rsidRPr="00D33A0B" w:rsidRDefault="005C4468" w:rsidP="005C4468">
            <w:r w:rsidRPr="00D33A0B">
              <w:t>0,00</w:t>
            </w:r>
          </w:p>
        </w:tc>
        <w:tc>
          <w:tcPr>
            <w:tcW w:w="714" w:type="pct"/>
            <w:shd w:val="clear" w:color="auto" w:fill="auto"/>
          </w:tcPr>
          <w:p w14:paraId="715D554B" w14:textId="77777777" w:rsidR="005C4468" w:rsidRPr="00D33A0B" w:rsidRDefault="005C4468" w:rsidP="005C4468">
            <w:r w:rsidRPr="00D33A0B">
              <w:t>54,34520</w:t>
            </w:r>
          </w:p>
        </w:tc>
        <w:tc>
          <w:tcPr>
            <w:tcW w:w="584" w:type="pct"/>
            <w:shd w:val="clear" w:color="auto" w:fill="auto"/>
          </w:tcPr>
          <w:p w14:paraId="249E0C05" w14:textId="77777777" w:rsidR="005C4468" w:rsidRPr="00D33A0B" w:rsidRDefault="005C4468" w:rsidP="005C4468">
            <w:r w:rsidRPr="00D33A0B">
              <w:t>0,00</w:t>
            </w:r>
          </w:p>
        </w:tc>
        <w:tc>
          <w:tcPr>
            <w:tcW w:w="390" w:type="pct"/>
            <w:shd w:val="clear" w:color="auto" w:fill="auto"/>
          </w:tcPr>
          <w:p w14:paraId="5E3FD356" w14:textId="77777777" w:rsidR="005C4468" w:rsidRPr="00D33A0B" w:rsidRDefault="005C4468" w:rsidP="005C4468">
            <w:r w:rsidRPr="00D33A0B">
              <w:t>0,00</w:t>
            </w:r>
          </w:p>
        </w:tc>
        <w:tc>
          <w:tcPr>
            <w:tcW w:w="389" w:type="pct"/>
            <w:shd w:val="clear" w:color="auto" w:fill="auto"/>
          </w:tcPr>
          <w:p w14:paraId="519B7AEF" w14:textId="77777777" w:rsidR="005C4468" w:rsidRPr="00D33A0B" w:rsidRDefault="005C4468" w:rsidP="005C4468">
            <w:r w:rsidRPr="00D33A0B">
              <w:t>0,00</w:t>
            </w:r>
          </w:p>
        </w:tc>
        <w:tc>
          <w:tcPr>
            <w:tcW w:w="325" w:type="pct"/>
            <w:shd w:val="clear" w:color="auto" w:fill="auto"/>
          </w:tcPr>
          <w:p w14:paraId="54C803DB" w14:textId="77777777" w:rsidR="005C4468" w:rsidRPr="00D33A0B" w:rsidRDefault="005C4468" w:rsidP="005C4468">
            <w:r w:rsidRPr="00D33A0B">
              <w:t>0,00</w:t>
            </w:r>
          </w:p>
        </w:tc>
      </w:tr>
      <w:tr w:rsidR="005C4468" w:rsidRPr="00D33A0B" w14:paraId="35B0AB27" w14:textId="77777777" w:rsidTr="00D33A0B">
        <w:tc>
          <w:tcPr>
            <w:tcW w:w="260" w:type="pct"/>
            <w:vMerge/>
            <w:shd w:val="clear" w:color="auto" w:fill="auto"/>
          </w:tcPr>
          <w:p w14:paraId="3BA125DB" w14:textId="77777777" w:rsidR="005C4468" w:rsidRPr="00D33A0B" w:rsidRDefault="005C4468" w:rsidP="005C4468"/>
        </w:tc>
        <w:tc>
          <w:tcPr>
            <w:tcW w:w="1623" w:type="pct"/>
            <w:shd w:val="clear" w:color="auto" w:fill="auto"/>
          </w:tcPr>
          <w:p w14:paraId="30360E63" w14:textId="77777777" w:rsidR="005C4468" w:rsidRPr="00D33A0B" w:rsidRDefault="005C4468" w:rsidP="005C4468">
            <w:r w:rsidRPr="00D33A0B">
              <w:t>-средства граждан, поддержавших проект</w:t>
            </w:r>
          </w:p>
        </w:tc>
        <w:tc>
          <w:tcPr>
            <w:tcW w:w="714" w:type="pct"/>
            <w:shd w:val="clear" w:color="auto" w:fill="auto"/>
          </w:tcPr>
          <w:p w14:paraId="24D2BEEA" w14:textId="77777777" w:rsidR="005C4468" w:rsidRPr="00D33A0B" w:rsidRDefault="005C4468" w:rsidP="005C4468">
            <w:r w:rsidRPr="00D33A0B">
              <w:t>0,00</w:t>
            </w:r>
          </w:p>
        </w:tc>
        <w:tc>
          <w:tcPr>
            <w:tcW w:w="714" w:type="pct"/>
            <w:shd w:val="clear" w:color="auto" w:fill="auto"/>
          </w:tcPr>
          <w:p w14:paraId="43F2CD68" w14:textId="77777777" w:rsidR="005C4468" w:rsidRPr="00D33A0B" w:rsidRDefault="005C4468" w:rsidP="005C4468">
            <w:r w:rsidRPr="00D33A0B">
              <w:t>28,00</w:t>
            </w:r>
          </w:p>
        </w:tc>
        <w:tc>
          <w:tcPr>
            <w:tcW w:w="584" w:type="pct"/>
            <w:shd w:val="clear" w:color="auto" w:fill="auto"/>
          </w:tcPr>
          <w:p w14:paraId="54BEE3AD" w14:textId="77777777" w:rsidR="005C4468" w:rsidRPr="00D33A0B" w:rsidRDefault="005C4468" w:rsidP="005C4468">
            <w:r w:rsidRPr="00D33A0B">
              <w:t>0,00</w:t>
            </w:r>
          </w:p>
        </w:tc>
        <w:tc>
          <w:tcPr>
            <w:tcW w:w="390" w:type="pct"/>
            <w:shd w:val="clear" w:color="auto" w:fill="auto"/>
          </w:tcPr>
          <w:p w14:paraId="3A3135F8" w14:textId="77777777" w:rsidR="005C4468" w:rsidRPr="00D33A0B" w:rsidRDefault="005C4468" w:rsidP="005C4468">
            <w:r w:rsidRPr="00D33A0B">
              <w:t>0,00</w:t>
            </w:r>
          </w:p>
        </w:tc>
        <w:tc>
          <w:tcPr>
            <w:tcW w:w="389" w:type="pct"/>
            <w:shd w:val="clear" w:color="auto" w:fill="auto"/>
          </w:tcPr>
          <w:p w14:paraId="0CF047EF" w14:textId="77777777" w:rsidR="005C4468" w:rsidRPr="00D33A0B" w:rsidRDefault="005C4468" w:rsidP="005C4468">
            <w:r w:rsidRPr="00D33A0B">
              <w:t>0,00</w:t>
            </w:r>
          </w:p>
        </w:tc>
        <w:tc>
          <w:tcPr>
            <w:tcW w:w="325" w:type="pct"/>
            <w:shd w:val="clear" w:color="auto" w:fill="auto"/>
          </w:tcPr>
          <w:p w14:paraId="79045152" w14:textId="77777777" w:rsidR="005C4468" w:rsidRPr="00D33A0B" w:rsidRDefault="005C4468" w:rsidP="005C4468">
            <w:r w:rsidRPr="00D33A0B">
              <w:t>0,00</w:t>
            </w:r>
          </w:p>
        </w:tc>
      </w:tr>
      <w:tr w:rsidR="005C4468" w:rsidRPr="00D33A0B" w14:paraId="722D3161" w14:textId="77777777" w:rsidTr="00D33A0B">
        <w:tc>
          <w:tcPr>
            <w:tcW w:w="260" w:type="pct"/>
            <w:vMerge/>
            <w:shd w:val="clear" w:color="auto" w:fill="auto"/>
          </w:tcPr>
          <w:p w14:paraId="55A2D474" w14:textId="77777777" w:rsidR="005C4468" w:rsidRPr="00D33A0B" w:rsidRDefault="005C4468" w:rsidP="005C4468"/>
        </w:tc>
        <w:tc>
          <w:tcPr>
            <w:tcW w:w="1623" w:type="pct"/>
            <w:shd w:val="clear" w:color="auto" w:fill="auto"/>
          </w:tcPr>
          <w:p w14:paraId="62BD4573"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121E286B" w14:textId="77777777" w:rsidR="005C4468" w:rsidRPr="00D33A0B" w:rsidRDefault="005C4468" w:rsidP="005C4468">
            <w:r w:rsidRPr="00D33A0B">
              <w:t>0,00</w:t>
            </w:r>
          </w:p>
        </w:tc>
        <w:tc>
          <w:tcPr>
            <w:tcW w:w="714" w:type="pct"/>
            <w:shd w:val="clear" w:color="auto" w:fill="auto"/>
          </w:tcPr>
          <w:p w14:paraId="2A0149F8" w14:textId="77777777" w:rsidR="005C4468" w:rsidRPr="00D33A0B" w:rsidRDefault="005C4468" w:rsidP="005C4468">
            <w:r w:rsidRPr="00D33A0B">
              <w:t>18,500</w:t>
            </w:r>
          </w:p>
        </w:tc>
        <w:tc>
          <w:tcPr>
            <w:tcW w:w="584" w:type="pct"/>
            <w:shd w:val="clear" w:color="auto" w:fill="auto"/>
          </w:tcPr>
          <w:p w14:paraId="0E7F724F" w14:textId="77777777" w:rsidR="005C4468" w:rsidRPr="00D33A0B" w:rsidRDefault="005C4468" w:rsidP="005C4468">
            <w:r w:rsidRPr="00D33A0B">
              <w:t>0,00</w:t>
            </w:r>
          </w:p>
        </w:tc>
        <w:tc>
          <w:tcPr>
            <w:tcW w:w="390" w:type="pct"/>
            <w:shd w:val="clear" w:color="auto" w:fill="auto"/>
          </w:tcPr>
          <w:p w14:paraId="4A50F18D" w14:textId="77777777" w:rsidR="005C4468" w:rsidRPr="00D33A0B" w:rsidRDefault="005C4468" w:rsidP="005C4468">
            <w:r w:rsidRPr="00D33A0B">
              <w:t>0,00</w:t>
            </w:r>
          </w:p>
        </w:tc>
        <w:tc>
          <w:tcPr>
            <w:tcW w:w="389" w:type="pct"/>
            <w:shd w:val="clear" w:color="auto" w:fill="auto"/>
          </w:tcPr>
          <w:p w14:paraId="1E4F988C" w14:textId="77777777" w:rsidR="005C4468" w:rsidRPr="00D33A0B" w:rsidRDefault="005C4468" w:rsidP="005C4468">
            <w:r w:rsidRPr="00D33A0B">
              <w:t>0,00</w:t>
            </w:r>
          </w:p>
        </w:tc>
        <w:tc>
          <w:tcPr>
            <w:tcW w:w="325" w:type="pct"/>
            <w:shd w:val="clear" w:color="auto" w:fill="auto"/>
          </w:tcPr>
          <w:p w14:paraId="6E9C0308" w14:textId="77777777" w:rsidR="005C4468" w:rsidRPr="00D33A0B" w:rsidRDefault="005C4468" w:rsidP="005C4468">
            <w:r w:rsidRPr="00D33A0B">
              <w:t>0,00</w:t>
            </w:r>
          </w:p>
        </w:tc>
      </w:tr>
      <w:tr w:rsidR="005C4468" w:rsidRPr="00D33A0B" w14:paraId="7C87222E" w14:textId="77777777" w:rsidTr="00D33A0B">
        <w:tc>
          <w:tcPr>
            <w:tcW w:w="260" w:type="pct"/>
            <w:vMerge w:val="restart"/>
            <w:shd w:val="clear" w:color="auto" w:fill="auto"/>
          </w:tcPr>
          <w:p w14:paraId="4ACC5099" w14:textId="77777777" w:rsidR="005C4468" w:rsidRPr="00D33A0B" w:rsidRDefault="005C4468" w:rsidP="005C4468">
            <w:r w:rsidRPr="00D33A0B">
              <w:t>1.21</w:t>
            </w:r>
          </w:p>
        </w:tc>
        <w:tc>
          <w:tcPr>
            <w:tcW w:w="1623" w:type="pct"/>
            <w:shd w:val="clear" w:color="auto" w:fill="auto"/>
          </w:tcPr>
          <w:p w14:paraId="1B3CC8E3"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Новоженова, д. 20</w:t>
            </w:r>
          </w:p>
        </w:tc>
        <w:tc>
          <w:tcPr>
            <w:tcW w:w="714" w:type="pct"/>
            <w:shd w:val="clear" w:color="auto" w:fill="auto"/>
          </w:tcPr>
          <w:p w14:paraId="05F37500" w14:textId="77777777" w:rsidR="005C4468" w:rsidRPr="00D33A0B" w:rsidRDefault="005C4468" w:rsidP="005C4468">
            <w:r w:rsidRPr="00D33A0B">
              <w:t>0,00</w:t>
            </w:r>
          </w:p>
        </w:tc>
        <w:tc>
          <w:tcPr>
            <w:tcW w:w="714" w:type="pct"/>
            <w:shd w:val="clear" w:color="auto" w:fill="auto"/>
          </w:tcPr>
          <w:p w14:paraId="67DC2DE1" w14:textId="77777777" w:rsidR="005C4468" w:rsidRPr="00D33A0B" w:rsidRDefault="005C4468" w:rsidP="005C4468">
            <w:r w:rsidRPr="00D33A0B">
              <w:t>612,30383</w:t>
            </w:r>
          </w:p>
        </w:tc>
        <w:tc>
          <w:tcPr>
            <w:tcW w:w="584" w:type="pct"/>
            <w:shd w:val="clear" w:color="auto" w:fill="auto"/>
          </w:tcPr>
          <w:p w14:paraId="04D90960" w14:textId="77777777" w:rsidR="005C4468" w:rsidRPr="00D33A0B" w:rsidRDefault="005C4468" w:rsidP="005C4468">
            <w:r w:rsidRPr="00D33A0B">
              <w:t>0,00</w:t>
            </w:r>
          </w:p>
        </w:tc>
        <w:tc>
          <w:tcPr>
            <w:tcW w:w="390" w:type="pct"/>
            <w:shd w:val="clear" w:color="auto" w:fill="auto"/>
          </w:tcPr>
          <w:p w14:paraId="15496C4A" w14:textId="77777777" w:rsidR="005C4468" w:rsidRPr="00D33A0B" w:rsidRDefault="005C4468" w:rsidP="005C4468">
            <w:r w:rsidRPr="00D33A0B">
              <w:t>0,00</w:t>
            </w:r>
          </w:p>
        </w:tc>
        <w:tc>
          <w:tcPr>
            <w:tcW w:w="389" w:type="pct"/>
            <w:shd w:val="clear" w:color="auto" w:fill="auto"/>
          </w:tcPr>
          <w:p w14:paraId="3CCC0024" w14:textId="77777777" w:rsidR="005C4468" w:rsidRPr="00D33A0B" w:rsidRDefault="005C4468" w:rsidP="005C4468">
            <w:r w:rsidRPr="00D33A0B">
              <w:t>0,00</w:t>
            </w:r>
          </w:p>
        </w:tc>
        <w:tc>
          <w:tcPr>
            <w:tcW w:w="325" w:type="pct"/>
            <w:shd w:val="clear" w:color="auto" w:fill="auto"/>
          </w:tcPr>
          <w:p w14:paraId="792E33D3" w14:textId="77777777" w:rsidR="005C4468" w:rsidRPr="00D33A0B" w:rsidRDefault="005C4468" w:rsidP="005C4468">
            <w:r w:rsidRPr="00D33A0B">
              <w:t>0,00</w:t>
            </w:r>
          </w:p>
        </w:tc>
      </w:tr>
      <w:tr w:rsidR="005C4468" w:rsidRPr="00D33A0B" w14:paraId="0F3C97BA" w14:textId="77777777" w:rsidTr="00D33A0B">
        <w:tc>
          <w:tcPr>
            <w:tcW w:w="260" w:type="pct"/>
            <w:vMerge/>
            <w:shd w:val="clear" w:color="auto" w:fill="auto"/>
          </w:tcPr>
          <w:p w14:paraId="67373AB7" w14:textId="77777777" w:rsidR="005C4468" w:rsidRPr="00D33A0B" w:rsidRDefault="005C4468" w:rsidP="005C4468"/>
        </w:tc>
        <w:tc>
          <w:tcPr>
            <w:tcW w:w="1623" w:type="pct"/>
            <w:shd w:val="clear" w:color="auto" w:fill="auto"/>
          </w:tcPr>
          <w:p w14:paraId="4CD46FFF" w14:textId="77777777" w:rsidR="005C4468" w:rsidRPr="00D33A0B" w:rsidRDefault="005C4468" w:rsidP="005C4468">
            <w:r w:rsidRPr="00D33A0B">
              <w:t xml:space="preserve">- областной бюджет </w:t>
            </w:r>
          </w:p>
        </w:tc>
        <w:tc>
          <w:tcPr>
            <w:tcW w:w="714" w:type="pct"/>
            <w:shd w:val="clear" w:color="auto" w:fill="auto"/>
          </w:tcPr>
          <w:p w14:paraId="0CD96A99" w14:textId="77777777" w:rsidR="005C4468" w:rsidRPr="00D33A0B" w:rsidRDefault="005C4468" w:rsidP="005C4468">
            <w:r w:rsidRPr="00D33A0B">
              <w:t>0,00</w:t>
            </w:r>
          </w:p>
        </w:tc>
        <w:tc>
          <w:tcPr>
            <w:tcW w:w="714" w:type="pct"/>
            <w:shd w:val="clear" w:color="auto" w:fill="auto"/>
          </w:tcPr>
          <w:p w14:paraId="0BDB24B6" w14:textId="77777777" w:rsidR="005C4468" w:rsidRPr="00D33A0B" w:rsidRDefault="005C4468" w:rsidP="005C4468">
            <w:r w:rsidRPr="00D33A0B">
              <w:t>520,45825</w:t>
            </w:r>
          </w:p>
        </w:tc>
        <w:tc>
          <w:tcPr>
            <w:tcW w:w="584" w:type="pct"/>
            <w:shd w:val="clear" w:color="auto" w:fill="auto"/>
          </w:tcPr>
          <w:p w14:paraId="711C0546" w14:textId="77777777" w:rsidR="005C4468" w:rsidRPr="00D33A0B" w:rsidRDefault="005C4468" w:rsidP="005C4468">
            <w:r w:rsidRPr="00D33A0B">
              <w:t>0,00</w:t>
            </w:r>
          </w:p>
        </w:tc>
        <w:tc>
          <w:tcPr>
            <w:tcW w:w="390" w:type="pct"/>
            <w:shd w:val="clear" w:color="auto" w:fill="auto"/>
          </w:tcPr>
          <w:p w14:paraId="5B03403F" w14:textId="77777777" w:rsidR="005C4468" w:rsidRPr="00D33A0B" w:rsidRDefault="005C4468" w:rsidP="005C4468">
            <w:r w:rsidRPr="00D33A0B">
              <w:t>0,00</w:t>
            </w:r>
          </w:p>
        </w:tc>
        <w:tc>
          <w:tcPr>
            <w:tcW w:w="389" w:type="pct"/>
            <w:shd w:val="clear" w:color="auto" w:fill="auto"/>
          </w:tcPr>
          <w:p w14:paraId="26C4876E" w14:textId="77777777" w:rsidR="005C4468" w:rsidRPr="00D33A0B" w:rsidRDefault="005C4468" w:rsidP="005C4468">
            <w:r w:rsidRPr="00D33A0B">
              <w:t>0,00</w:t>
            </w:r>
          </w:p>
        </w:tc>
        <w:tc>
          <w:tcPr>
            <w:tcW w:w="325" w:type="pct"/>
            <w:shd w:val="clear" w:color="auto" w:fill="auto"/>
          </w:tcPr>
          <w:p w14:paraId="5C8C58EE" w14:textId="77777777" w:rsidR="005C4468" w:rsidRPr="00D33A0B" w:rsidRDefault="005C4468" w:rsidP="005C4468">
            <w:r w:rsidRPr="00D33A0B">
              <w:t>0,00</w:t>
            </w:r>
          </w:p>
        </w:tc>
      </w:tr>
      <w:tr w:rsidR="005C4468" w:rsidRPr="00D33A0B" w14:paraId="71087E29" w14:textId="77777777" w:rsidTr="00D33A0B">
        <w:tc>
          <w:tcPr>
            <w:tcW w:w="260" w:type="pct"/>
            <w:vMerge/>
            <w:shd w:val="clear" w:color="auto" w:fill="auto"/>
          </w:tcPr>
          <w:p w14:paraId="22957850" w14:textId="77777777" w:rsidR="005C4468" w:rsidRPr="00D33A0B" w:rsidRDefault="005C4468" w:rsidP="005C4468"/>
        </w:tc>
        <w:tc>
          <w:tcPr>
            <w:tcW w:w="1623" w:type="pct"/>
            <w:shd w:val="clear" w:color="auto" w:fill="auto"/>
          </w:tcPr>
          <w:p w14:paraId="5B356250" w14:textId="77777777" w:rsidR="005C4468" w:rsidRPr="00D33A0B" w:rsidRDefault="005C4468" w:rsidP="005C4468">
            <w:r w:rsidRPr="00D33A0B">
              <w:t>- бюджет г. Тейково</w:t>
            </w:r>
          </w:p>
        </w:tc>
        <w:tc>
          <w:tcPr>
            <w:tcW w:w="714" w:type="pct"/>
            <w:shd w:val="clear" w:color="auto" w:fill="auto"/>
          </w:tcPr>
          <w:p w14:paraId="2A097B51" w14:textId="77777777" w:rsidR="005C4468" w:rsidRPr="00D33A0B" w:rsidRDefault="005C4468" w:rsidP="005C4468">
            <w:r w:rsidRPr="00D33A0B">
              <w:t>0,00</w:t>
            </w:r>
          </w:p>
        </w:tc>
        <w:tc>
          <w:tcPr>
            <w:tcW w:w="714" w:type="pct"/>
            <w:shd w:val="clear" w:color="auto" w:fill="auto"/>
          </w:tcPr>
          <w:p w14:paraId="48CCAD9D" w14:textId="77777777" w:rsidR="005C4468" w:rsidRPr="00D33A0B" w:rsidRDefault="005C4468" w:rsidP="005C4468">
            <w:r w:rsidRPr="00D33A0B">
              <w:t>54,22958</w:t>
            </w:r>
          </w:p>
        </w:tc>
        <w:tc>
          <w:tcPr>
            <w:tcW w:w="584" w:type="pct"/>
            <w:shd w:val="clear" w:color="auto" w:fill="auto"/>
          </w:tcPr>
          <w:p w14:paraId="6F2D3C0B" w14:textId="77777777" w:rsidR="005C4468" w:rsidRPr="00D33A0B" w:rsidRDefault="005C4468" w:rsidP="005C4468">
            <w:r w:rsidRPr="00D33A0B">
              <w:t>0,00</w:t>
            </w:r>
          </w:p>
        </w:tc>
        <w:tc>
          <w:tcPr>
            <w:tcW w:w="390" w:type="pct"/>
            <w:shd w:val="clear" w:color="auto" w:fill="auto"/>
          </w:tcPr>
          <w:p w14:paraId="3565744C" w14:textId="77777777" w:rsidR="005C4468" w:rsidRPr="00D33A0B" w:rsidRDefault="005C4468" w:rsidP="005C4468">
            <w:r w:rsidRPr="00D33A0B">
              <w:t>0,00</w:t>
            </w:r>
          </w:p>
        </w:tc>
        <w:tc>
          <w:tcPr>
            <w:tcW w:w="389" w:type="pct"/>
            <w:shd w:val="clear" w:color="auto" w:fill="auto"/>
          </w:tcPr>
          <w:p w14:paraId="102B5CA8" w14:textId="77777777" w:rsidR="005C4468" w:rsidRPr="00D33A0B" w:rsidRDefault="005C4468" w:rsidP="005C4468">
            <w:r w:rsidRPr="00D33A0B">
              <w:t>0,00</w:t>
            </w:r>
          </w:p>
        </w:tc>
        <w:tc>
          <w:tcPr>
            <w:tcW w:w="325" w:type="pct"/>
            <w:shd w:val="clear" w:color="auto" w:fill="auto"/>
          </w:tcPr>
          <w:p w14:paraId="6A8E52B9" w14:textId="77777777" w:rsidR="005C4468" w:rsidRPr="00D33A0B" w:rsidRDefault="005C4468" w:rsidP="005C4468">
            <w:r w:rsidRPr="00D33A0B">
              <w:t>0,00</w:t>
            </w:r>
          </w:p>
        </w:tc>
      </w:tr>
      <w:tr w:rsidR="005C4468" w:rsidRPr="00D33A0B" w14:paraId="32D6FE06" w14:textId="77777777" w:rsidTr="00D33A0B">
        <w:tc>
          <w:tcPr>
            <w:tcW w:w="260" w:type="pct"/>
            <w:vMerge/>
            <w:shd w:val="clear" w:color="auto" w:fill="auto"/>
          </w:tcPr>
          <w:p w14:paraId="6DDCEDDE" w14:textId="77777777" w:rsidR="005C4468" w:rsidRPr="00D33A0B" w:rsidRDefault="005C4468" w:rsidP="005C4468"/>
        </w:tc>
        <w:tc>
          <w:tcPr>
            <w:tcW w:w="1623" w:type="pct"/>
            <w:shd w:val="clear" w:color="auto" w:fill="auto"/>
          </w:tcPr>
          <w:p w14:paraId="4F9E4AF8" w14:textId="77777777" w:rsidR="005C4468" w:rsidRPr="00D33A0B" w:rsidRDefault="005C4468" w:rsidP="005C4468">
            <w:r w:rsidRPr="00D33A0B">
              <w:t>-средства граждан, поддержавших проект</w:t>
            </w:r>
          </w:p>
        </w:tc>
        <w:tc>
          <w:tcPr>
            <w:tcW w:w="714" w:type="pct"/>
            <w:shd w:val="clear" w:color="auto" w:fill="auto"/>
          </w:tcPr>
          <w:p w14:paraId="06AEE689" w14:textId="77777777" w:rsidR="005C4468" w:rsidRPr="00D33A0B" w:rsidRDefault="005C4468" w:rsidP="005C4468">
            <w:r w:rsidRPr="00D33A0B">
              <w:t>0,00</w:t>
            </w:r>
          </w:p>
        </w:tc>
        <w:tc>
          <w:tcPr>
            <w:tcW w:w="714" w:type="pct"/>
            <w:shd w:val="clear" w:color="auto" w:fill="auto"/>
          </w:tcPr>
          <w:p w14:paraId="7ECED275" w14:textId="77777777" w:rsidR="005C4468" w:rsidRPr="00D33A0B" w:rsidRDefault="005C4468" w:rsidP="005C4468">
            <w:r w:rsidRPr="00D33A0B">
              <w:t>30,61600</w:t>
            </w:r>
          </w:p>
        </w:tc>
        <w:tc>
          <w:tcPr>
            <w:tcW w:w="584" w:type="pct"/>
            <w:shd w:val="clear" w:color="auto" w:fill="auto"/>
          </w:tcPr>
          <w:p w14:paraId="5F6CD7A6" w14:textId="77777777" w:rsidR="005C4468" w:rsidRPr="00D33A0B" w:rsidRDefault="005C4468" w:rsidP="005C4468">
            <w:r w:rsidRPr="00D33A0B">
              <w:t>0,00</w:t>
            </w:r>
          </w:p>
        </w:tc>
        <w:tc>
          <w:tcPr>
            <w:tcW w:w="390" w:type="pct"/>
            <w:shd w:val="clear" w:color="auto" w:fill="auto"/>
          </w:tcPr>
          <w:p w14:paraId="6D99F2F6" w14:textId="77777777" w:rsidR="005C4468" w:rsidRPr="00D33A0B" w:rsidRDefault="005C4468" w:rsidP="005C4468">
            <w:r w:rsidRPr="00D33A0B">
              <w:t>0,00</w:t>
            </w:r>
          </w:p>
        </w:tc>
        <w:tc>
          <w:tcPr>
            <w:tcW w:w="389" w:type="pct"/>
            <w:shd w:val="clear" w:color="auto" w:fill="auto"/>
          </w:tcPr>
          <w:p w14:paraId="460ACAA4" w14:textId="77777777" w:rsidR="005C4468" w:rsidRPr="00D33A0B" w:rsidRDefault="005C4468" w:rsidP="005C4468">
            <w:r w:rsidRPr="00D33A0B">
              <w:t>0,00</w:t>
            </w:r>
          </w:p>
        </w:tc>
        <w:tc>
          <w:tcPr>
            <w:tcW w:w="325" w:type="pct"/>
            <w:shd w:val="clear" w:color="auto" w:fill="auto"/>
          </w:tcPr>
          <w:p w14:paraId="270CD869" w14:textId="77777777" w:rsidR="005C4468" w:rsidRPr="00D33A0B" w:rsidRDefault="005C4468" w:rsidP="005C4468">
            <w:r w:rsidRPr="00D33A0B">
              <w:t>0,00</w:t>
            </w:r>
          </w:p>
        </w:tc>
      </w:tr>
      <w:tr w:rsidR="005C4468" w:rsidRPr="00D33A0B" w14:paraId="5A1352A1" w14:textId="77777777" w:rsidTr="00D33A0B">
        <w:tc>
          <w:tcPr>
            <w:tcW w:w="260" w:type="pct"/>
            <w:vMerge/>
            <w:shd w:val="clear" w:color="auto" w:fill="auto"/>
          </w:tcPr>
          <w:p w14:paraId="7CDC09C3" w14:textId="77777777" w:rsidR="005C4468" w:rsidRPr="00D33A0B" w:rsidRDefault="005C4468" w:rsidP="005C4468"/>
        </w:tc>
        <w:tc>
          <w:tcPr>
            <w:tcW w:w="1623" w:type="pct"/>
            <w:shd w:val="clear" w:color="auto" w:fill="auto"/>
          </w:tcPr>
          <w:p w14:paraId="206F7906"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6F82A655" w14:textId="77777777" w:rsidR="005C4468" w:rsidRPr="00D33A0B" w:rsidRDefault="005C4468" w:rsidP="005C4468">
            <w:r w:rsidRPr="00D33A0B">
              <w:t>0,00</w:t>
            </w:r>
          </w:p>
        </w:tc>
        <w:tc>
          <w:tcPr>
            <w:tcW w:w="714" w:type="pct"/>
            <w:shd w:val="clear" w:color="auto" w:fill="auto"/>
          </w:tcPr>
          <w:p w14:paraId="0233EBD7" w14:textId="77777777" w:rsidR="005C4468" w:rsidRPr="00D33A0B" w:rsidRDefault="005C4468" w:rsidP="005C4468">
            <w:r w:rsidRPr="00D33A0B">
              <w:t>7,00</w:t>
            </w:r>
          </w:p>
        </w:tc>
        <w:tc>
          <w:tcPr>
            <w:tcW w:w="584" w:type="pct"/>
            <w:shd w:val="clear" w:color="auto" w:fill="auto"/>
          </w:tcPr>
          <w:p w14:paraId="1CEB4C62" w14:textId="77777777" w:rsidR="005C4468" w:rsidRPr="00D33A0B" w:rsidRDefault="005C4468" w:rsidP="005C4468">
            <w:r w:rsidRPr="00D33A0B">
              <w:t>0,00</w:t>
            </w:r>
          </w:p>
        </w:tc>
        <w:tc>
          <w:tcPr>
            <w:tcW w:w="390" w:type="pct"/>
            <w:shd w:val="clear" w:color="auto" w:fill="auto"/>
          </w:tcPr>
          <w:p w14:paraId="09DE04B4" w14:textId="77777777" w:rsidR="005C4468" w:rsidRPr="00D33A0B" w:rsidRDefault="005C4468" w:rsidP="005C4468">
            <w:r w:rsidRPr="00D33A0B">
              <w:t>0,00</w:t>
            </w:r>
          </w:p>
        </w:tc>
        <w:tc>
          <w:tcPr>
            <w:tcW w:w="389" w:type="pct"/>
            <w:shd w:val="clear" w:color="auto" w:fill="auto"/>
          </w:tcPr>
          <w:p w14:paraId="2567213E" w14:textId="77777777" w:rsidR="005C4468" w:rsidRPr="00D33A0B" w:rsidRDefault="005C4468" w:rsidP="005C4468">
            <w:r w:rsidRPr="00D33A0B">
              <w:t>0,00</w:t>
            </w:r>
          </w:p>
        </w:tc>
        <w:tc>
          <w:tcPr>
            <w:tcW w:w="325" w:type="pct"/>
            <w:shd w:val="clear" w:color="auto" w:fill="auto"/>
          </w:tcPr>
          <w:p w14:paraId="007315AE" w14:textId="77777777" w:rsidR="005C4468" w:rsidRPr="00D33A0B" w:rsidRDefault="005C4468" w:rsidP="005C4468">
            <w:r w:rsidRPr="00D33A0B">
              <w:t>0,00</w:t>
            </w:r>
          </w:p>
        </w:tc>
      </w:tr>
      <w:tr w:rsidR="005C4468" w:rsidRPr="00D33A0B" w14:paraId="17D35D43" w14:textId="77777777" w:rsidTr="00D33A0B">
        <w:tc>
          <w:tcPr>
            <w:tcW w:w="260" w:type="pct"/>
            <w:vMerge w:val="restart"/>
            <w:shd w:val="clear" w:color="auto" w:fill="auto"/>
          </w:tcPr>
          <w:p w14:paraId="3255E0F4" w14:textId="77777777" w:rsidR="005C4468" w:rsidRPr="00D33A0B" w:rsidRDefault="005C4468" w:rsidP="005C4468">
            <w:r w:rsidRPr="00D33A0B">
              <w:t>1.22</w:t>
            </w:r>
          </w:p>
        </w:tc>
        <w:tc>
          <w:tcPr>
            <w:tcW w:w="1623" w:type="pct"/>
            <w:shd w:val="clear" w:color="auto" w:fill="auto"/>
          </w:tcPr>
          <w:p w14:paraId="23A3B640"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Красных Зорь, д. 6</w:t>
            </w:r>
          </w:p>
        </w:tc>
        <w:tc>
          <w:tcPr>
            <w:tcW w:w="714" w:type="pct"/>
            <w:shd w:val="clear" w:color="auto" w:fill="auto"/>
          </w:tcPr>
          <w:p w14:paraId="5A938546" w14:textId="77777777" w:rsidR="005C4468" w:rsidRPr="00D33A0B" w:rsidRDefault="005C4468" w:rsidP="005C4468">
            <w:r w:rsidRPr="00D33A0B">
              <w:t>0,00</w:t>
            </w:r>
          </w:p>
        </w:tc>
        <w:tc>
          <w:tcPr>
            <w:tcW w:w="714" w:type="pct"/>
            <w:shd w:val="clear" w:color="auto" w:fill="auto"/>
          </w:tcPr>
          <w:p w14:paraId="686CA7F8" w14:textId="77777777" w:rsidR="005C4468" w:rsidRPr="00D33A0B" w:rsidRDefault="005C4468" w:rsidP="005C4468">
            <w:r w:rsidRPr="00D33A0B">
              <w:t>1 176,46974</w:t>
            </w:r>
          </w:p>
        </w:tc>
        <w:tc>
          <w:tcPr>
            <w:tcW w:w="584" w:type="pct"/>
            <w:shd w:val="clear" w:color="auto" w:fill="auto"/>
          </w:tcPr>
          <w:p w14:paraId="2B74B142" w14:textId="77777777" w:rsidR="005C4468" w:rsidRPr="00D33A0B" w:rsidRDefault="005C4468" w:rsidP="005C4468">
            <w:r w:rsidRPr="00D33A0B">
              <w:t>0,00</w:t>
            </w:r>
          </w:p>
        </w:tc>
        <w:tc>
          <w:tcPr>
            <w:tcW w:w="390" w:type="pct"/>
            <w:shd w:val="clear" w:color="auto" w:fill="auto"/>
          </w:tcPr>
          <w:p w14:paraId="36C0F47D" w14:textId="77777777" w:rsidR="005C4468" w:rsidRPr="00D33A0B" w:rsidRDefault="005C4468" w:rsidP="005C4468">
            <w:r w:rsidRPr="00D33A0B">
              <w:t>0,00</w:t>
            </w:r>
          </w:p>
        </w:tc>
        <w:tc>
          <w:tcPr>
            <w:tcW w:w="389" w:type="pct"/>
            <w:shd w:val="clear" w:color="auto" w:fill="auto"/>
          </w:tcPr>
          <w:p w14:paraId="23702C24" w14:textId="77777777" w:rsidR="005C4468" w:rsidRPr="00D33A0B" w:rsidRDefault="005C4468" w:rsidP="005C4468">
            <w:r w:rsidRPr="00D33A0B">
              <w:t>0,00</w:t>
            </w:r>
          </w:p>
        </w:tc>
        <w:tc>
          <w:tcPr>
            <w:tcW w:w="325" w:type="pct"/>
            <w:shd w:val="clear" w:color="auto" w:fill="auto"/>
          </w:tcPr>
          <w:p w14:paraId="215A148E" w14:textId="77777777" w:rsidR="005C4468" w:rsidRPr="00D33A0B" w:rsidRDefault="005C4468" w:rsidP="005C4468">
            <w:r w:rsidRPr="00D33A0B">
              <w:t>0,00</w:t>
            </w:r>
          </w:p>
        </w:tc>
      </w:tr>
      <w:tr w:rsidR="005C4468" w:rsidRPr="00D33A0B" w14:paraId="7FADD047" w14:textId="77777777" w:rsidTr="00D33A0B">
        <w:tc>
          <w:tcPr>
            <w:tcW w:w="260" w:type="pct"/>
            <w:vMerge/>
            <w:shd w:val="clear" w:color="auto" w:fill="auto"/>
          </w:tcPr>
          <w:p w14:paraId="22AD865E" w14:textId="77777777" w:rsidR="005C4468" w:rsidRPr="00D33A0B" w:rsidRDefault="005C4468" w:rsidP="005C4468"/>
        </w:tc>
        <w:tc>
          <w:tcPr>
            <w:tcW w:w="1623" w:type="pct"/>
            <w:shd w:val="clear" w:color="auto" w:fill="auto"/>
          </w:tcPr>
          <w:p w14:paraId="7608925F" w14:textId="77777777" w:rsidR="005C4468" w:rsidRPr="00D33A0B" w:rsidRDefault="005C4468" w:rsidP="005C4468">
            <w:r w:rsidRPr="00D33A0B">
              <w:t xml:space="preserve">- областной бюджет </w:t>
            </w:r>
          </w:p>
        </w:tc>
        <w:tc>
          <w:tcPr>
            <w:tcW w:w="714" w:type="pct"/>
            <w:shd w:val="clear" w:color="auto" w:fill="auto"/>
          </w:tcPr>
          <w:p w14:paraId="41E438A1" w14:textId="77777777" w:rsidR="005C4468" w:rsidRPr="00D33A0B" w:rsidRDefault="005C4468" w:rsidP="005C4468">
            <w:r w:rsidRPr="00D33A0B">
              <w:t>0,00</w:t>
            </w:r>
          </w:p>
        </w:tc>
        <w:tc>
          <w:tcPr>
            <w:tcW w:w="714" w:type="pct"/>
            <w:shd w:val="clear" w:color="auto" w:fill="auto"/>
          </w:tcPr>
          <w:p w14:paraId="6B5D448A" w14:textId="77777777" w:rsidR="005C4468" w:rsidRPr="00D33A0B" w:rsidRDefault="005C4468" w:rsidP="005C4468">
            <w:r w:rsidRPr="00D33A0B">
              <w:t>999,99927</w:t>
            </w:r>
          </w:p>
        </w:tc>
        <w:tc>
          <w:tcPr>
            <w:tcW w:w="584" w:type="pct"/>
            <w:shd w:val="clear" w:color="auto" w:fill="auto"/>
          </w:tcPr>
          <w:p w14:paraId="741B49FB" w14:textId="77777777" w:rsidR="005C4468" w:rsidRPr="00D33A0B" w:rsidRDefault="005C4468" w:rsidP="005C4468">
            <w:r w:rsidRPr="00D33A0B">
              <w:t>0,00</w:t>
            </w:r>
          </w:p>
        </w:tc>
        <w:tc>
          <w:tcPr>
            <w:tcW w:w="390" w:type="pct"/>
            <w:shd w:val="clear" w:color="auto" w:fill="auto"/>
          </w:tcPr>
          <w:p w14:paraId="55F21918" w14:textId="77777777" w:rsidR="005C4468" w:rsidRPr="00D33A0B" w:rsidRDefault="005C4468" w:rsidP="005C4468">
            <w:r w:rsidRPr="00D33A0B">
              <w:t>0,00</w:t>
            </w:r>
          </w:p>
        </w:tc>
        <w:tc>
          <w:tcPr>
            <w:tcW w:w="389" w:type="pct"/>
            <w:shd w:val="clear" w:color="auto" w:fill="auto"/>
          </w:tcPr>
          <w:p w14:paraId="43B991C0" w14:textId="77777777" w:rsidR="005C4468" w:rsidRPr="00D33A0B" w:rsidRDefault="005C4468" w:rsidP="005C4468">
            <w:r w:rsidRPr="00D33A0B">
              <w:t>0,00</w:t>
            </w:r>
          </w:p>
        </w:tc>
        <w:tc>
          <w:tcPr>
            <w:tcW w:w="325" w:type="pct"/>
            <w:shd w:val="clear" w:color="auto" w:fill="auto"/>
          </w:tcPr>
          <w:p w14:paraId="41193908" w14:textId="77777777" w:rsidR="005C4468" w:rsidRPr="00D33A0B" w:rsidRDefault="005C4468" w:rsidP="005C4468">
            <w:r w:rsidRPr="00D33A0B">
              <w:t>0,00</w:t>
            </w:r>
          </w:p>
        </w:tc>
      </w:tr>
      <w:tr w:rsidR="005C4468" w:rsidRPr="00D33A0B" w14:paraId="070B0AEA" w14:textId="77777777" w:rsidTr="00D33A0B">
        <w:tc>
          <w:tcPr>
            <w:tcW w:w="260" w:type="pct"/>
            <w:vMerge/>
            <w:shd w:val="clear" w:color="auto" w:fill="auto"/>
          </w:tcPr>
          <w:p w14:paraId="4A1C34F8" w14:textId="77777777" w:rsidR="005C4468" w:rsidRPr="00D33A0B" w:rsidRDefault="005C4468" w:rsidP="005C4468"/>
        </w:tc>
        <w:tc>
          <w:tcPr>
            <w:tcW w:w="1623" w:type="pct"/>
            <w:shd w:val="clear" w:color="auto" w:fill="auto"/>
          </w:tcPr>
          <w:p w14:paraId="3728EDA1" w14:textId="77777777" w:rsidR="005C4468" w:rsidRPr="00D33A0B" w:rsidRDefault="005C4468" w:rsidP="005C4468">
            <w:r w:rsidRPr="00D33A0B">
              <w:t>- бюджет г. Тейково</w:t>
            </w:r>
          </w:p>
        </w:tc>
        <w:tc>
          <w:tcPr>
            <w:tcW w:w="714" w:type="pct"/>
            <w:shd w:val="clear" w:color="auto" w:fill="auto"/>
          </w:tcPr>
          <w:p w14:paraId="383103AB" w14:textId="77777777" w:rsidR="005C4468" w:rsidRPr="00D33A0B" w:rsidRDefault="005C4468" w:rsidP="005C4468">
            <w:r w:rsidRPr="00D33A0B">
              <w:t>0,00</w:t>
            </w:r>
          </w:p>
        </w:tc>
        <w:tc>
          <w:tcPr>
            <w:tcW w:w="714" w:type="pct"/>
            <w:shd w:val="clear" w:color="auto" w:fill="auto"/>
          </w:tcPr>
          <w:p w14:paraId="4B668A37" w14:textId="77777777" w:rsidR="005C4468" w:rsidRPr="00D33A0B" w:rsidRDefault="005C4468" w:rsidP="005C4468">
            <w:r w:rsidRPr="00D33A0B">
              <w:t>117,17047</w:t>
            </w:r>
          </w:p>
        </w:tc>
        <w:tc>
          <w:tcPr>
            <w:tcW w:w="584" w:type="pct"/>
            <w:shd w:val="clear" w:color="auto" w:fill="auto"/>
          </w:tcPr>
          <w:p w14:paraId="37D14AAE" w14:textId="77777777" w:rsidR="005C4468" w:rsidRPr="00D33A0B" w:rsidRDefault="005C4468" w:rsidP="005C4468">
            <w:r w:rsidRPr="00D33A0B">
              <w:t>0,00</w:t>
            </w:r>
          </w:p>
        </w:tc>
        <w:tc>
          <w:tcPr>
            <w:tcW w:w="390" w:type="pct"/>
            <w:shd w:val="clear" w:color="auto" w:fill="auto"/>
          </w:tcPr>
          <w:p w14:paraId="732AC1DC" w14:textId="77777777" w:rsidR="005C4468" w:rsidRPr="00D33A0B" w:rsidRDefault="005C4468" w:rsidP="005C4468">
            <w:r w:rsidRPr="00D33A0B">
              <w:t>0,00</w:t>
            </w:r>
          </w:p>
        </w:tc>
        <w:tc>
          <w:tcPr>
            <w:tcW w:w="389" w:type="pct"/>
            <w:shd w:val="clear" w:color="auto" w:fill="auto"/>
          </w:tcPr>
          <w:p w14:paraId="4A5C0E28" w14:textId="77777777" w:rsidR="005C4468" w:rsidRPr="00D33A0B" w:rsidRDefault="005C4468" w:rsidP="005C4468">
            <w:r w:rsidRPr="00D33A0B">
              <w:t>0,00</w:t>
            </w:r>
          </w:p>
        </w:tc>
        <w:tc>
          <w:tcPr>
            <w:tcW w:w="325" w:type="pct"/>
            <w:shd w:val="clear" w:color="auto" w:fill="auto"/>
          </w:tcPr>
          <w:p w14:paraId="4897EA79" w14:textId="77777777" w:rsidR="005C4468" w:rsidRPr="00D33A0B" w:rsidRDefault="005C4468" w:rsidP="005C4468">
            <w:r w:rsidRPr="00D33A0B">
              <w:t>0,00</w:t>
            </w:r>
          </w:p>
        </w:tc>
      </w:tr>
      <w:tr w:rsidR="005C4468" w:rsidRPr="00D33A0B" w14:paraId="5532287B" w14:textId="77777777" w:rsidTr="00D33A0B">
        <w:tc>
          <w:tcPr>
            <w:tcW w:w="260" w:type="pct"/>
            <w:vMerge/>
            <w:shd w:val="clear" w:color="auto" w:fill="auto"/>
          </w:tcPr>
          <w:p w14:paraId="4DAE5626" w14:textId="77777777" w:rsidR="005C4468" w:rsidRPr="00D33A0B" w:rsidRDefault="005C4468" w:rsidP="005C4468"/>
        </w:tc>
        <w:tc>
          <w:tcPr>
            <w:tcW w:w="1623" w:type="pct"/>
            <w:shd w:val="clear" w:color="auto" w:fill="auto"/>
          </w:tcPr>
          <w:p w14:paraId="342BD0EA" w14:textId="77777777" w:rsidR="005C4468" w:rsidRPr="00D33A0B" w:rsidRDefault="005C4468" w:rsidP="005C4468">
            <w:r w:rsidRPr="00D33A0B">
              <w:t>-средства граждан, поддержавших проект</w:t>
            </w:r>
          </w:p>
        </w:tc>
        <w:tc>
          <w:tcPr>
            <w:tcW w:w="714" w:type="pct"/>
            <w:shd w:val="clear" w:color="auto" w:fill="auto"/>
          </w:tcPr>
          <w:p w14:paraId="0FFA6412" w14:textId="77777777" w:rsidR="005C4468" w:rsidRPr="00D33A0B" w:rsidRDefault="005C4468" w:rsidP="005C4468">
            <w:r w:rsidRPr="00D33A0B">
              <w:t>0,00</w:t>
            </w:r>
          </w:p>
        </w:tc>
        <w:tc>
          <w:tcPr>
            <w:tcW w:w="714" w:type="pct"/>
            <w:shd w:val="clear" w:color="auto" w:fill="auto"/>
          </w:tcPr>
          <w:p w14:paraId="13DDCFD2" w14:textId="77777777" w:rsidR="005C4468" w:rsidRPr="00D33A0B" w:rsidRDefault="005C4468" w:rsidP="005C4468">
            <w:r w:rsidRPr="00D33A0B">
              <w:t>29,300</w:t>
            </w:r>
          </w:p>
        </w:tc>
        <w:tc>
          <w:tcPr>
            <w:tcW w:w="584" w:type="pct"/>
            <w:shd w:val="clear" w:color="auto" w:fill="auto"/>
          </w:tcPr>
          <w:p w14:paraId="3F7A777E" w14:textId="77777777" w:rsidR="005C4468" w:rsidRPr="00D33A0B" w:rsidRDefault="005C4468" w:rsidP="005C4468">
            <w:r w:rsidRPr="00D33A0B">
              <w:t>0,00</w:t>
            </w:r>
          </w:p>
        </w:tc>
        <w:tc>
          <w:tcPr>
            <w:tcW w:w="390" w:type="pct"/>
            <w:shd w:val="clear" w:color="auto" w:fill="auto"/>
          </w:tcPr>
          <w:p w14:paraId="5846EC32" w14:textId="77777777" w:rsidR="005C4468" w:rsidRPr="00D33A0B" w:rsidRDefault="005C4468" w:rsidP="005C4468">
            <w:r w:rsidRPr="00D33A0B">
              <w:t>0,00</w:t>
            </w:r>
          </w:p>
        </w:tc>
        <w:tc>
          <w:tcPr>
            <w:tcW w:w="389" w:type="pct"/>
            <w:shd w:val="clear" w:color="auto" w:fill="auto"/>
          </w:tcPr>
          <w:p w14:paraId="33E028AF" w14:textId="77777777" w:rsidR="005C4468" w:rsidRPr="00D33A0B" w:rsidRDefault="005C4468" w:rsidP="005C4468">
            <w:r w:rsidRPr="00D33A0B">
              <w:t>0,00</w:t>
            </w:r>
          </w:p>
        </w:tc>
        <w:tc>
          <w:tcPr>
            <w:tcW w:w="325" w:type="pct"/>
            <w:shd w:val="clear" w:color="auto" w:fill="auto"/>
          </w:tcPr>
          <w:p w14:paraId="39859858" w14:textId="77777777" w:rsidR="005C4468" w:rsidRPr="00D33A0B" w:rsidRDefault="005C4468" w:rsidP="005C4468">
            <w:r w:rsidRPr="00D33A0B">
              <w:t>0,00</w:t>
            </w:r>
          </w:p>
        </w:tc>
      </w:tr>
      <w:tr w:rsidR="005C4468" w:rsidRPr="00D33A0B" w14:paraId="595E9419" w14:textId="77777777" w:rsidTr="00D33A0B">
        <w:tc>
          <w:tcPr>
            <w:tcW w:w="260" w:type="pct"/>
            <w:vMerge/>
            <w:shd w:val="clear" w:color="auto" w:fill="auto"/>
          </w:tcPr>
          <w:p w14:paraId="0047DF96" w14:textId="77777777" w:rsidR="005C4468" w:rsidRPr="00D33A0B" w:rsidRDefault="005C4468" w:rsidP="005C4468"/>
        </w:tc>
        <w:tc>
          <w:tcPr>
            <w:tcW w:w="1623" w:type="pct"/>
            <w:shd w:val="clear" w:color="auto" w:fill="auto"/>
          </w:tcPr>
          <w:p w14:paraId="60593C5B"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5A6D581C" w14:textId="77777777" w:rsidR="005C4468" w:rsidRPr="00D33A0B" w:rsidRDefault="005C4468" w:rsidP="005C4468">
            <w:r w:rsidRPr="00D33A0B">
              <w:t>0,00</w:t>
            </w:r>
          </w:p>
        </w:tc>
        <w:tc>
          <w:tcPr>
            <w:tcW w:w="714" w:type="pct"/>
            <w:shd w:val="clear" w:color="auto" w:fill="auto"/>
          </w:tcPr>
          <w:p w14:paraId="2FDA055C" w14:textId="77777777" w:rsidR="005C4468" w:rsidRPr="00D33A0B" w:rsidRDefault="005C4468" w:rsidP="005C4468">
            <w:r w:rsidRPr="00D33A0B">
              <w:t>30,00</w:t>
            </w:r>
          </w:p>
        </w:tc>
        <w:tc>
          <w:tcPr>
            <w:tcW w:w="584" w:type="pct"/>
            <w:shd w:val="clear" w:color="auto" w:fill="auto"/>
          </w:tcPr>
          <w:p w14:paraId="5A0C766F" w14:textId="77777777" w:rsidR="005C4468" w:rsidRPr="00D33A0B" w:rsidRDefault="005C4468" w:rsidP="005C4468">
            <w:r w:rsidRPr="00D33A0B">
              <w:t>0,00</w:t>
            </w:r>
          </w:p>
        </w:tc>
        <w:tc>
          <w:tcPr>
            <w:tcW w:w="390" w:type="pct"/>
            <w:shd w:val="clear" w:color="auto" w:fill="auto"/>
          </w:tcPr>
          <w:p w14:paraId="2B285C43" w14:textId="77777777" w:rsidR="005C4468" w:rsidRPr="00D33A0B" w:rsidRDefault="005C4468" w:rsidP="005C4468">
            <w:r w:rsidRPr="00D33A0B">
              <w:t>0,00</w:t>
            </w:r>
          </w:p>
        </w:tc>
        <w:tc>
          <w:tcPr>
            <w:tcW w:w="389" w:type="pct"/>
            <w:shd w:val="clear" w:color="auto" w:fill="auto"/>
          </w:tcPr>
          <w:p w14:paraId="46684B4F" w14:textId="77777777" w:rsidR="005C4468" w:rsidRPr="00D33A0B" w:rsidRDefault="005C4468" w:rsidP="005C4468">
            <w:r w:rsidRPr="00D33A0B">
              <w:t>0,00</w:t>
            </w:r>
          </w:p>
        </w:tc>
        <w:tc>
          <w:tcPr>
            <w:tcW w:w="325" w:type="pct"/>
            <w:shd w:val="clear" w:color="auto" w:fill="auto"/>
          </w:tcPr>
          <w:p w14:paraId="2A1DEECA" w14:textId="77777777" w:rsidR="005C4468" w:rsidRPr="00D33A0B" w:rsidRDefault="005C4468" w:rsidP="005C4468">
            <w:r w:rsidRPr="00D33A0B">
              <w:t>0,00</w:t>
            </w:r>
          </w:p>
        </w:tc>
      </w:tr>
      <w:tr w:rsidR="005C4468" w:rsidRPr="00D33A0B" w14:paraId="653BEE3F" w14:textId="77777777" w:rsidTr="00D33A0B">
        <w:tc>
          <w:tcPr>
            <w:tcW w:w="260" w:type="pct"/>
            <w:vMerge w:val="restart"/>
            <w:shd w:val="clear" w:color="auto" w:fill="auto"/>
          </w:tcPr>
          <w:p w14:paraId="1C645F52" w14:textId="77777777" w:rsidR="005C4468" w:rsidRPr="00D33A0B" w:rsidRDefault="005C4468" w:rsidP="005C4468">
            <w:r w:rsidRPr="00D33A0B">
              <w:t>1.23</w:t>
            </w:r>
          </w:p>
        </w:tc>
        <w:tc>
          <w:tcPr>
            <w:tcW w:w="1623" w:type="pct"/>
            <w:shd w:val="clear" w:color="auto" w:fill="auto"/>
          </w:tcPr>
          <w:p w14:paraId="51A99744" w14:textId="77777777" w:rsidR="005C4468" w:rsidRPr="00D33A0B" w:rsidRDefault="005C4468" w:rsidP="005C4468">
            <w:r w:rsidRPr="00D33A0B">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D33A0B">
              <w:t>Шестагинская</w:t>
            </w:r>
            <w:proofErr w:type="spellEnd"/>
            <w:r w:rsidRPr="00D33A0B">
              <w:t>, д. 83</w:t>
            </w:r>
          </w:p>
        </w:tc>
        <w:tc>
          <w:tcPr>
            <w:tcW w:w="714" w:type="pct"/>
            <w:shd w:val="clear" w:color="auto" w:fill="auto"/>
          </w:tcPr>
          <w:p w14:paraId="721CFAAB" w14:textId="77777777" w:rsidR="005C4468" w:rsidRPr="00D33A0B" w:rsidRDefault="005C4468" w:rsidP="005C4468">
            <w:r w:rsidRPr="00D33A0B">
              <w:t>0,00</w:t>
            </w:r>
          </w:p>
        </w:tc>
        <w:tc>
          <w:tcPr>
            <w:tcW w:w="714" w:type="pct"/>
            <w:shd w:val="clear" w:color="auto" w:fill="auto"/>
          </w:tcPr>
          <w:p w14:paraId="5CC972B2" w14:textId="77777777" w:rsidR="005C4468" w:rsidRPr="00D33A0B" w:rsidRDefault="005C4468" w:rsidP="005C4468">
            <w:r w:rsidRPr="00D33A0B">
              <w:t>1 164,57498</w:t>
            </w:r>
          </w:p>
        </w:tc>
        <w:tc>
          <w:tcPr>
            <w:tcW w:w="584" w:type="pct"/>
            <w:shd w:val="clear" w:color="auto" w:fill="auto"/>
          </w:tcPr>
          <w:p w14:paraId="37420B2E" w14:textId="77777777" w:rsidR="005C4468" w:rsidRPr="00D33A0B" w:rsidRDefault="005C4468" w:rsidP="005C4468">
            <w:r w:rsidRPr="00D33A0B">
              <w:t>0,00</w:t>
            </w:r>
          </w:p>
        </w:tc>
        <w:tc>
          <w:tcPr>
            <w:tcW w:w="390" w:type="pct"/>
            <w:shd w:val="clear" w:color="auto" w:fill="auto"/>
          </w:tcPr>
          <w:p w14:paraId="7BB3A87E" w14:textId="77777777" w:rsidR="005C4468" w:rsidRPr="00D33A0B" w:rsidRDefault="005C4468" w:rsidP="005C4468">
            <w:r w:rsidRPr="00D33A0B">
              <w:t>0,00</w:t>
            </w:r>
          </w:p>
        </w:tc>
        <w:tc>
          <w:tcPr>
            <w:tcW w:w="389" w:type="pct"/>
            <w:shd w:val="clear" w:color="auto" w:fill="auto"/>
          </w:tcPr>
          <w:p w14:paraId="3653E03C" w14:textId="77777777" w:rsidR="005C4468" w:rsidRPr="00D33A0B" w:rsidRDefault="005C4468" w:rsidP="005C4468">
            <w:r w:rsidRPr="00D33A0B">
              <w:t>0,00</w:t>
            </w:r>
          </w:p>
        </w:tc>
        <w:tc>
          <w:tcPr>
            <w:tcW w:w="325" w:type="pct"/>
            <w:shd w:val="clear" w:color="auto" w:fill="auto"/>
          </w:tcPr>
          <w:p w14:paraId="4ACE3E61" w14:textId="77777777" w:rsidR="005C4468" w:rsidRPr="00D33A0B" w:rsidRDefault="005C4468" w:rsidP="005C4468">
            <w:r w:rsidRPr="00D33A0B">
              <w:t>0,00</w:t>
            </w:r>
          </w:p>
        </w:tc>
      </w:tr>
      <w:tr w:rsidR="005C4468" w:rsidRPr="00D33A0B" w14:paraId="1FE0001E" w14:textId="77777777" w:rsidTr="00D33A0B">
        <w:tc>
          <w:tcPr>
            <w:tcW w:w="260" w:type="pct"/>
            <w:vMerge/>
            <w:shd w:val="clear" w:color="auto" w:fill="auto"/>
          </w:tcPr>
          <w:p w14:paraId="472FCD04" w14:textId="77777777" w:rsidR="005C4468" w:rsidRPr="00D33A0B" w:rsidRDefault="005C4468" w:rsidP="005C4468"/>
        </w:tc>
        <w:tc>
          <w:tcPr>
            <w:tcW w:w="1623" w:type="pct"/>
            <w:shd w:val="clear" w:color="auto" w:fill="auto"/>
          </w:tcPr>
          <w:p w14:paraId="0FD8DC09" w14:textId="77777777" w:rsidR="005C4468" w:rsidRPr="00D33A0B" w:rsidRDefault="005C4468" w:rsidP="005C4468">
            <w:r w:rsidRPr="00D33A0B">
              <w:t xml:space="preserve">- областной бюджет </w:t>
            </w:r>
          </w:p>
        </w:tc>
        <w:tc>
          <w:tcPr>
            <w:tcW w:w="714" w:type="pct"/>
            <w:shd w:val="clear" w:color="auto" w:fill="auto"/>
          </w:tcPr>
          <w:p w14:paraId="0D7E06FC" w14:textId="77777777" w:rsidR="005C4468" w:rsidRPr="00D33A0B" w:rsidRDefault="005C4468" w:rsidP="005C4468">
            <w:r w:rsidRPr="00D33A0B">
              <w:t>0,00</w:t>
            </w:r>
          </w:p>
        </w:tc>
        <w:tc>
          <w:tcPr>
            <w:tcW w:w="714" w:type="pct"/>
            <w:shd w:val="clear" w:color="auto" w:fill="auto"/>
          </w:tcPr>
          <w:p w14:paraId="36DEB07D" w14:textId="77777777" w:rsidR="005C4468" w:rsidRPr="00D33A0B" w:rsidRDefault="005C4468" w:rsidP="005C4468">
            <w:r w:rsidRPr="00D33A0B">
              <w:t>989,88873</w:t>
            </w:r>
          </w:p>
        </w:tc>
        <w:tc>
          <w:tcPr>
            <w:tcW w:w="584" w:type="pct"/>
            <w:shd w:val="clear" w:color="auto" w:fill="auto"/>
          </w:tcPr>
          <w:p w14:paraId="18257511" w14:textId="77777777" w:rsidR="005C4468" w:rsidRPr="00D33A0B" w:rsidRDefault="005C4468" w:rsidP="005C4468">
            <w:r w:rsidRPr="00D33A0B">
              <w:t>0,00</w:t>
            </w:r>
          </w:p>
        </w:tc>
        <w:tc>
          <w:tcPr>
            <w:tcW w:w="390" w:type="pct"/>
            <w:shd w:val="clear" w:color="auto" w:fill="auto"/>
          </w:tcPr>
          <w:p w14:paraId="7008D5DB" w14:textId="77777777" w:rsidR="005C4468" w:rsidRPr="00D33A0B" w:rsidRDefault="005C4468" w:rsidP="005C4468">
            <w:r w:rsidRPr="00D33A0B">
              <w:t>0,00</w:t>
            </w:r>
          </w:p>
        </w:tc>
        <w:tc>
          <w:tcPr>
            <w:tcW w:w="389" w:type="pct"/>
            <w:shd w:val="clear" w:color="auto" w:fill="auto"/>
          </w:tcPr>
          <w:p w14:paraId="1E0113BE" w14:textId="77777777" w:rsidR="005C4468" w:rsidRPr="00D33A0B" w:rsidRDefault="005C4468" w:rsidP="005C4468">
            <w:r w:rsidRPr="00D33A0B">
              <w:t>0,00</w:t>
            </w:r>
          </w:p>
        </w:tc>
        <w:tc>
          <w:tcPr>
            <w:tcW w:w="325" w:type="pct"/>
            <w:shd w:val="clear" w:color="auto" w:fill="auto"/>
          </w:tcPr>
          <w:p w14:paraId="2A5F2A21" w14:textId="77777777" w:rsidR="005C4468" w:rsidRPr="00D33A0B" w:rsidRDefault="005C4468" w:rsidP="005C4468">
            <w:r w:rsidRPr="00D33A0B">
              <w:t>0,00</w:t>
            </w:r>
          </w:p>
        </w:tc>
      </w:tr>
      <w:tr w:rsidR="005C4468" w:rsidRPr="00D33A0B" w14:paraId="5325D91C" w14:textId="77777777" w:rsidTr="00D33A0B">
        <w:tc>
          <w:tcPr>
            <w:tcW w:w="260" w:type="pct"/>
            <w:vMerge/>
            <w:shd w:val="clear" w:color="auto" w:fill="auto"/>
          </w:tcPr>
          <w:p w14:paraId="6F71475A" w14:textId="77777777" w:rsidR="005C4468" w:rsidRPr="00D33A0B" w:rsidRDefault="005C4468" w:rsidP="005C4468"/>
        </w:tc>
        <w:tc>
          <w:tcPr>
            <w:tcW w:w="1623" w:type="pct"/>
            <w:shd w:val="clear" w:color="auto" w:fill="auto"/>
          </w:tcPr>
          <w:p w14:paraId="67CB3A55" w14:textId="77777777" w:rsidR="005C4468" w:rsidRPr="00D33A0B" w:rsidRDefault="005C4468" w:rsidP="005C4468">
            <w:r w:rsidRPr="00D33A0B">
              <w:t>- бюджет г. Тейково</w:t>
            </w:r>
          </w:p>
        </w:tc>
        <w:tc>
          <w:tcPr>
            <w:tcW w:w="714" w:type="pct"/>
            <w:shd w:val="clear" w:color="auto" w:fill="auto"/>
          </w:tcPr>
          <w:p w14:paraId="7A89CBC8" w14:textId="77777777" w:rsidR="005C4468" w:rsidRPr="00D33A0B" w:rsidRDefault="005C4468" w:rsidP="005C4468">
            <w:r w:rsidRPr="00D33A0B">
              <w:t>0,00</w:t>
            </w:r>
          </w:p>
        </w:tc>
        <w:tc>
          <w:tcPr>
            <w:tcW w:w="714" w:type="pct"/>
            <w:shd w:val="clear" w:color="auto" w:fill="auto"/>
          </w:tcPr>
          <w:p w14:paraId="135BAFFF" w14:textId="77777777" w:rsidR="005C4468" w:rsidRPr="00D33A0B" w:rsidRDefault="005C4468" w:rsidP="005C4468">
            <w:r w:rsidRPr="00D33A0B">
              <w:t>109,68625</w:t>
            </w:r>
          </w:p>
        </w:tc>
        <w:tc>
          <w:tcPr>
            <w:tcW w:w="584" w:type="pct"/>
            <w:shd w:val="clear" w:color="auto" w:fill="auto"/>
          </w:tcPr>
          <w:p w14:paraId="3F7B7253" w14:textId="77777777" w:rsidR="005C4468" w:rsidRPr="00D33A0B" w:rsidRDefault="005C4468" w:rsidP="005C4468">
            <w:r w:rsidRPr="00D33A0B">
              <w:t>0,00</w:t>
            </w:r>
          </w:p>
        </w:tc>
        <w:tc>
          <w:tcPr>
            <w:tcW w:w="390" w:type="pct"/>
            <w:shd w:val="clear" w:color="auto" w:fill="auto"/>
          </w:tcPr>
          <w:p w14:paraId="7DDDA5D4" w14:textId="77777777" w:rsidR="005C4468" w:rsidRPr="00D33A0B" w:rsidRDefault="005C4468" w:rsidP="005C4468">
            <w:r w:rsidRPr="00D33A0B">
              <w:t>0,00</w:t>
            </w:r>
          </w:p>
        </w:tc>
        <w:tc>
          <w:tcPr>
            <w:tcW w:w="389" w:type="pct"/>
            <w:shd w:val="clear" w:color="auto" w:fill="auto"/>
          </w:tcPr>
          <w:p w14:paraId="3B2FA163" w14:textId="77777777" w:rsidR="005C4468" w:rsidRPr="00D33A0B" w:rsidRDefault="005C4468" w:rsidP="005C4468">
            <w:r w:rsidRPr="00D33A0B">
              <w:t>0,00</w:t>
            </w:r>
          </w:p>
        </w:tc>
        <w:tc>
          <w:tcPr>
            <w:tcW w:w="325" w:type="pct"/>
            <w:shd w:val="clear" w:color="auto" w:fill="auto"/>
          </w:tcPr>
          <w:p w14:paraId="2D4F380B" w14:textId="77777777" w:rsidR="005C4468" w:rsidRPr="00D33A0B" w:rsidRDefault="005C4468" w:rsidP="005C4468">
            <w:r w:rsidRPr="00D33A0B">
              <w:t>0,00</w:t>
            </w:r>
          </w:p>
        </w:tc>
      </w:tr>
      <w:tr w:rsidR="005C4468" w:rsidRPr="00D33A0B" w14:paraId="6433DC8F" w14:textId="77777777" w:rsidTr="00D33A0B">
        <w:tc>
          <w:tcPr>
            <w:tcW w:w="260" w:type="pct"/>
            <w:vMerge/>
            <w:shd w:val="clear" w:color="auto" w:fill="auto"/>
          </w:tcPr>
          <w:p w14:paraId="6E06DC37" w14:textId="77777777" w:rsidR="005C4468" w:rsidRPr="00D33A0B" w:rsidRDefault="005C4468" w:rsidP="005C4468"/>
        </w:tc>
        <w:tc>
          <w:tcPr>
            <w:tcW w:w="1623" w:type="pct"/>
            <w:shd w:val="clear" w:color="auto" w:fill="auto"/>
          </w:tcPr>
          <w:p w14:paraId="183B0A0B" w14:textId="77777777" w:rsidR="005C4468" w:rsidRPr="00D33A0B" w:rsidRDefault="005C4468" w:rsidP="005C4468">
            <w:r w:rsidRPr="00D33A0B">
              <w:t>-средства граждан, поддержавших проект</w:t>
            </w:r>
          </w:p>
        </w:tc>
        <w:tc>
          <w:tcPr>
            <w:tcW w:w="714" w:type="pct"/>
            <w:shd w:val="clear" w:color="auto" w:fill="auto"/>
          </w:tcPr>
          <w:p w14:paraId="2BFCF661" w14:textId="77777777" w:rsidR="005C4468" w:rsidRPr="00D33A0B" w:rsidRDefault="005C4468" w:rsidP="005C4468">
            <w:r w:rsidRPr="00D33A0B">
              <w:t>0,00</w:t>
            </w:r>
          </w:p>
        </w:tc>
        <w:tc>
          <w:tcPr>
            <w:tcW w:w="714" w:type="pct"/>
            <w:shd w:val="clear" w:color="auto" w:fill="auto"/>
          </w:tcPr>
          <w:p w14:paraId="2284AB6D" w14:textId="77777777" w:rsidR="005C4468" w:rsidRPr="00D33A0B" w:rsidRDefault="005C4468" w:rsidP="005C4468">
            <w:r w:rsidRPr="00D33A0B">
              <w:t>45,00</w:t>
            </w:r>
          </w:p>
        </w:tc>
        <w:tc>
          <w:tcPr>
            <w:tcW w:w="584" w:type="pct"/>
            <w:shd w:val="clear" w:color="auto" w:fill="auto"/>
          </w:tcPr>
          <w:p w14:paraId="56B13350" w14:textId="77777777" w:rsidR="005C4468" w:rsidRPr="00D33A0B" w:rsidRDefault="005C4468" w:rsidP="005C4468">
            <w:r w:rsidRPr="00D33A0B">
              <w:t>0,00</w:t>
            </w:r>
          </w:p>
        </w:tc>
        <w:tc>
          <w:tcPr>
            <w:tcW w:w="390" w:type="pct"/>
            <w:shd w:val="clear" w:color="auto" w:fill="auto"/>
          </w:tcPr>
          <w:p w14:paraId="670A5F2C" w14:textId="77777777" w:rsidR="005C4468" w:rsidRPr="00D33A0B" w:rsidRDefault="005C4468" w:rsidP="005C4468">
            <w:r w:rsidRPr="00D33A0B">
              <w:t>0,00</w:t>
            </w:r>
          </w:p>
        </w:tc>
        <w:tc>
          <w:tcPr>
            <w:tcW w:w="389" w:type="pct"/>
            <w:shd w:val="clear" w:color="auto" w:fill="auto"/>
          </w:tcPr>
          <w:p w14:paraId="13F21665" w14:textId="77777777" w:rsidR="005C4468" w:rsidRPr="00D33A0B" w:rsidRDefault="005C4468" w:rsidP="005C4468">
            <w:r w:rsidRPr="00D33A0B">
              <w:t>0,00</w:t>
            </w:r>
          </w:p>
        </w:tc>
        <w:tc>
          <w:tcPr>
            <w:tcW w:w="325" w:type="pct"/>
            <w:shd w:val="clear" w:color="auto" w:fill="auto"/>
          </w:tcPr>
          <w:p w14:paraId="4951DA63" w14:textId="77777777" w:rsidR="005C4468" w:rsidRPr="00D33A0B" w:rsidRDefault="005C4468" w:rsidP="005C4468">
            <w:r w:rsidRPr="00D33A0B">
              <w:t>0,00</w:t>
            </w:r>
          </w:p>
        </w:tc>
      </w:tr>
      <w:tr w:rsidR="005C4468" w:rsidRPr="00D33A0B" w14:paraId="07CBBCCE" w14:textId="77777777" w:rsidTr="00D33A0B">
        <w:tc>
          <w:tcPr>
            <w:tcW w:w="260" w:type="pct"/>
            <w:vMerge/>
            <w:shd w:val="clear" w:color="auto" w:fill="auto"/>
          </w:tcPr>
          <w:p w14:paraId="34A13690" w14:textId="77777777" w:rsidR="005C4468" w:rsidRPr="00D33A0B" w:rsidRDefault="005C4468" w:rsidP="005C4468"/>
        </w:tc>
        <w:tc>
          <w:tcPr>
            <w:tcW w:w="1623" w:type="pct"/>
            <w:shd w:val="clear" w:color="auto" w:fill="auto"/>
          </w:tcPr>
          <w:p w14:paraId="27B6F945"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3185A66E" w14:textId="77777777" w:rsidR="005C4468" w:rsidRPr="00D33A0B" w:rsidRDefault="005C4468" w:rsidP="005C4468">
            <w:r w:rsidRPr="00D33A0B">
              <w:t>0,00</w:t>
            </w:r>
          </w:p>
        </w:tc>
        <w:tc>
          <w:tcPr>
            <w:tcW w:w="714" w:type="pct"/>
            <w:shd w:val="clear" w:color="auto" w:fill="auto"/>
          </w:tcPr>
          <w:p w14:paraId="6F4EA60C" w14:textId="77777777" w:rsidR="005C4468" w:rsidRPr="00D33A0B" w:rsidRDefault="005C4468" w:rsidP="005C4468">
            <w:r w:rsidRPr="00D33A0B">
              <w:t>20,00</w:t>
            </w:r>
          </w:p>
        </w:tc>
        <w:tc>
          <w:tcPr>
            <w:tcW w:w="584" w:type="pct"/>
            <w:shd w:val="clear" w:color="auto" w:fill="auto"/>
          </w:tcPr>
          <w:p w14:paraId="3744FD44" w14:textId="77777777" w:rsidR="005C4468" w:rsidRPr="00D33A0B" w:rsidRDefault="005C4468" w:rsidP="005C4468">
            <w:r w:rsidRPr="00D33A0B">
              <w:t>0,00</w:t>
            </w:r>
          </w:p>
        </w:tc>
        <w:tc>
          <w:tcPr>
            <w:tcW w:w="390" w:type="pct"/>
            <w:shd w:val="clear" w:color="auto" w:fill="auto"/>
          </w:tcPr>
          <w:p w14:paraId="6CB4EA8C" w14:textId="77777777" w:rsidR="005C4468" w:rsidRPr="00D33A0B" w:rsidRDefault="005C4468" w:rsidP="005C4468">
            <w:r w:rsidRPr="00D33A0B">
              <w:t>0,00</w:t>
            </w:r>
          </w:p>
        </w:tc>
        <w:tc>
          <w:tcPr>
            <w:tcW w:w="389" w:type="pct"/>
            <w:shd w:val="clear" w:color="auto" w:fill="auto"/>
          </w:tcPr>
          <w:p w14:paraId="7396FCAF" w14:textId="77777777" w:rsidR="005C4468" w:rsidRPr="00D33A0B" w:rsidRDefault="005C4468" w:rsidP="005C4468">
            <w:r w:rsidRPr="00D33A0B">
              <w:t>0,00</w:t>
            </w:r>
          </w:p>
        </w:tc>
        <w:tc>
          <w:tcPr>
            <w:tcW w:w="325" w:type="pct"/>
            <w:shd w:val="clear" w:color="auto" w:fill="auto"/>
          </w:tcPr>
          <w:p w14:paraId="0268C149" w14:textId="77777777" w:rsidR="005C4468" w:rsidRPr="00D33A0B" w:rsidRDefault="005C4468" w:rsidP="005C4468">
            <w:r w:rsidRPr="00D33A0B">
              <w:t>0,00</w:t>
            </w:r>
          </w:p>
        </w:tc>
      </w:tr>
      <w:tr w:rsidR="005C4468" w:rsidRPr="00D33A0B" w14:paraId="0279F2B2" w14:textId="77777777" w:rsidTr="00D33A0B">
        <w:tc>
          <w:tcPr>
            <w:tcW w:w="260" w:type="pct"/>
            <w:vMerge w:val="restart"/>
            <w:shd w:val="clear" w:color="auto" w:fill="auto"/>
          </w:tcPr>
          <w:p w14:paraId="2E16CF8E" w14:textId="77777777" w:rsidR="005C4468" w:rsidRPr="00D33A0B" w:rsidRDefault="005C4468" w:rsidP="005C4468">
            <w:r w:rsidRPr="00D33A0B">
              <w:t>1.24</w:t>
            </w:r>
          </w:p>
        </w:tc>
        <w:tc>
          <w:tcPr>
            <w:tcW w:w="1623" w:type="pct"/>
            <w:shd w:val="clear" w:color="auto" w:fill="auto"/>
          </w:tcPr>
          <w:p w14:paraId="3C254535" w14:textId="77777777" w:rsidR="005C4468" w:rsidRPr="00D33A0B" w:rsidRDefault="005C4468" w:rsidP="005C4468">
            <w:r w:rsidRPr="00D33A0B">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714" w:type="pct"/>
            <w:shd w:val="clear" w:color="auto" w:fill="auto"/>
          </w:tcPr>
          <w:p w14:paraId="7CDCC98B" w14:textId="77777777" w:rsidR="005C4468" w:rsidRPr="00D33A0B" w:rsidRDefault="005C4468" w:rsidP="005C4468">
            <w:r w:rsidRPr="00D33A0B">
              <w:t>0,00</w:t>
            </w:r>
          </w:p>
        </w:tc>
        <w:tc>
          <w:tcPr>
            <w:tcW w:w="714" w:type="pct"/>
            <w:shd w:val="clear" w:color="auto" w:fill="auto"/>
          </w:tcPr>
          <w:p w14:paraId="3D2CE65D" w14:textId="77777777" w:rsidR="005C4468" w:rsidRPr="00D33A0B" w:rsidRDefault="005C4468" w:rsidP="005C4468">
            <w:r w:rsidRPr="00D33A0B">
              <w:t>0,00</w:t>
            </w:r>
          </w:p>
        </w:tc>
        <w:tc>
          <w:tcPr>
            <w:tcW w:w="584" w:type="pct"/>
            <w:shd w:val="clear" w:color="auto" w:fill="auto"/>
          </w:tcPr>
          <w:p w14:paraId="7E8E43D7" w14:textId="77777777" w:rsidR="005C4468" w:rsidRPr="00D33A0B" w:rsidRDefault="005C4468" w:rsidP="005C4468">
            <w:r w:rsidRPr="00D33A0B">
              <w:t>0,00</w:t>
            </w:r>
          </w:p>
        </w:tc>
        <w:tc>
          <w:tcPr>
            <w:tcW w:w="390" w:type="pct"/>
            <w:shd w:val="clear" w:color="auto" w:fill="auto"/>
          </w:tcPr>
          <w:p w14:paraId="32CD88F1" w14:textId="77777777" w:rsidR="005C4468" w:rsidRPr="00D33A0B" w:rsidRDefault="005C4468" w:rsidP="005C4468">
            <w:r w:rsidRPr="00D33A0B">
              <w:t>0,00</w:t>
            </w:r>
          </w:p>
        </w:tc>
        <w:tc>
          <w:tcPr>
            <w:tcW w:w="389" w:type="pct"/>
            <w:shd w:val="clear" w:color="auto" w:fill="auto"/>
          </w:tcPr>
          <w:p w14:paraId="120B4684" w14:textId="77777777" w:rsidR="005C4468" w:rsidRPr="00D33A0B" w:rsidRDefault="005C4468" w:rsidP="005C4468">
            <w:r w:rsidRPr="00D33A0B">
              <w:t>0,00</w:t>
            </w:r>
          </w:p>
        </w:tc>
        <w:tc>
          <w:tcPr>
            <w:tcW w:w="325" w:type="pct"/>
            <w:shd w:val="clear" w:color="auto" w:fill="auto"/>
          </w:tcPr>
          <w:p w14:paraId="559CFBEF" w14:textId="77777777" w:rsidR="005C4468" w:rsidRPr="00D33A0B" w:rsidRDefault="005C4468" w:rsidP="005C4468">
            <w:r w:rsidRPr="00D33A0B">
              <w:t>0,00</w:t>
            </w:r>
          </w:p>
        </w:tc>
      </w:tr>
      <w:tr w:rsidR="005C4468" w:rsidRPr="00D33A0B" w14:paraId="6FDCA22B" w14:textId="77777777" w:rsidTr="00D33A0B">
        <w:tc>
          <w:tcPr>
            <w:tcW w:w="260" w:type="pct"/>
            <w:vMerge/>
            <w:shd w:val="clear" w:color="auto" w:fill="auto"/>
          </w:tcPr>
          <w:p w14:paraId="1B60353D" w14:textId="77777777" w:rsidR="005C4468" w:rsidRPr="00D33A0B" w:rsidRDefault="005C4468" w:rsidP="005C4468"/>
        </w:tc>
        <w:tc>
          <w:tcPr>
            <w:tcW w:w="1623" w:type="pct"/>
            <w:shd w:val="clear" w:color="auto" w:fill="auto"/>
          </w:tcPr>
          <w:p w14:paraId="54E71CD5" w14:textId="77777777" w:rsidR="005C4468" w:rsidRPr="00D33A0B" w:rsidRDefault="005C4468" w:rsidP="005C4468">
            <w:r w:rsidRPr="00D33A0B">
              <w:t xml:space="preserve">- областной бюджет </w:t>
            </w:r>
          </w:p>
        </w:tc>
        <w:tc>
          <w:tcPr>
            <w:tcW w:w="714" w:type="pct"/>
            <w:shd w:val="clear" w:color="auto" w:fill="auto"/>
          </w:tcPr>
          <w:p w14:paraId="414A06A6" w14:textId="77777777" w:rsidR="005C4468" w:rsidRPr="00D33A0B" w:rsidRDefault="005C4468" w:rsidP="005C4468">
            <w:r w:rsidRPr="00D33A0B">
              <w:t>0,00</w:t>
            </w:r>
          </w:p>
        </w:tc>
        <w:tc>
          <w:tcPr>
            <w:tcW w:w="714" w:type="pct"/>
            <w:shd w:val="clear" w:color="auto" w:fill="auto"/>
          </w:tcPr>
          <w:p w14:paraId="4FEDDE07" w14:textId="77777777" w:rsidR="005C4468" w:rsidRPr="00D33A0B" w:rsidRDefault="005C4468" w:rsidP="005C4468">
            <w:r w:rsidRPr="00D33A0B">
              <w:t>0,00</w:t>
            </w:r>
          </w:p>
        </w:tc>
        <w:tc>
          <w:tcPr>
            <w:tcW w:w="584" w:type="pct"/>
            <w:shd w:val="clear" w:color="auto" w:fill="auto"/>
          </w:tcPr>
          <w:p w14:paraId="736B9692" w14:textId="77777777" w:rsidR="005C4468" w:rsidRPr="00D33A0B" w:rsidRDefault="005C4468" w:rsidP="005C4468">
            <w:r w:rsidRPr="00D33A0B">
              <w:t>0,00</w:t>
            </w:r>
          </w:p>
        </w:tc>
        <w:tc>
          <w:tcPr>
            <w:tcW w:w="390" w:type="pct"/>
            <w:shd w:val="clear" w:color="auto" w:fill="auto"/>
          </w:tcPr>
          <w:p w14:paraId="017C4BB0" w14:textId="77777777" w:rsidR="005C4468" w:rsidRPr="00D33A0B" w:rsidRDefault="005C4468" w:rsidP="005C4468">
            <w:r w:rsidRPr="00D33A0B">
              <w:t>0,00</w:t>
            </w:r>
          </w:p>
        </w:tc>
        <w:tc>
          <w:tcPr>
            <w:tcW w:w="389" w:type="pct"/>
            <w:shd w:val="clear" w:color="auto" w:fill="auto"/>
          </w:tcPr>
          <w:p w14:paraId="1870611A" w14:textId="77777777" w:rsidR="005C4468" w:rsidRPr="00D33A0B" w:rsidRDefault="005C4468" w:rsidP="005C4468">
            <w:r w:rsidRPr="00D33A0B">
              <w:t>0,00</w:t>
            </w:r>
          </w:p>
        </w:tc>
        <w:tc>
          <w:tcPr>
            <w:tcW w:w="325" w:type="pct"/>
            <w:shd w:val="clear" w:color="auto" w:fill="auto"/>
          </w:tcPr>
          <w:p w14:paraId="2A49E4D6" w14:textId="77777777" w:rsidR="005C4468" w:rsidRPr="00D33A0B" w:rsidRDefault="005C4468" w:rsidP="005C4468">
            <w:r w:rsidRPr="00D33A0B">
              <w:t>0,00</w:t>
            </w:r>
          </w:p>
        </w:tc>
      </w:tr>
      <w:tr w:rsidR="005C4468" w:rsidRPr="00D33A0B" w14:paraId="1CECEE73" w14:textId="77777777" w:rsidTr="00D33A0B">
        <w:tc>
          <w:tcPr>
            <w:tcW w:w="260" w:type="pct"/>
            <w:vMerge/>
            <w:shd w:val="clear" w:color="auto" w:fill="auto"/>
          </w:tcPr>
          <w:p w14:paraId="7E464B8F" w14:textId="77777777" w:rsidR="005C4468" w:rsidRPr="00D33A0B" w:rsidRDefault="005C4468" w:rsidP="005C4468"/>
        </w:tc>
        <w:tc>
          <w:tcPr>
            <w:tcW w:w="1623" w:type="pct"/>
            <w:shd w:val="clear" w:color="auto" w:fill="auto"/>
          </w:tcPr>
          <w:p w14:paraId="69CD9FD0" w14:textId="77777777" w:rsidR="005C4468" w:rsidRPr="00D33A0B" w:rsidRDefault="005C4468" w:rsidP="005C4468">
            <w:r w:rsidRPr="00D33A0B">
              <w:t>- бюджет г. Тейково</w:t>
            </w:r>
          </w:p>
        </w:tc>
        <w:tc>
          <w:tcPr>
            <w:tcW w:w="714" w:type="pct"/>
            <w:shd w:val="clear" w:color="auto" w:fill="auto"/>
          </w:tcPr>
          <w:p w14:paraId="1078D9F0" w14:textId="77777777" w:rsidR="005C4468" w:rsidRPr="00D33A0B" w:rsidRDefault="005C4468" w:rsidP="005C4468">
            <w:r w:rsidRPr="00D33A0B">
              <w:t>0,00</w:t>
            </w:r>
          </w:p>
        </w:tc>
        <w:tc>
          <w:tcPr>
            <w:tcW w:w="714" w:type="pct"/>
            <w:shd w:val="clear" w:color="auto" w:fill="auto"/>
          </w:tcPr>
          <w:p w14:paraId="074D8AD5" w14:textId="77777777" w:rsidR="005C4468" w:rsidRPr="00D33A0B" w:rsidRDefault="005C4468" w:rsidP="005C4468">
            <w:r w:rsidRPr="00D33A0B">
              <w:t>0,00</w:t>
            </w:r>
          </w:p>
        </w:tc>
        <w:tc>
          <w:tcPr>
            <w:tcW w:w="584" w:type="pct"/>
            <w:shd w:val="clear" w:color="auto" w:fill="auto"/>
          </w:tcPr>
          <w:p w14:paraId="44D3BB29" w14:textId="77777777" w:rsidR="005C4468" w:rsidRPr="00D33A0B" w:rsidRDefault="005C4468" w:rsidP="005C4468">
            <w:r w:rsidRPr="00D33A0B">
              <w:t>0,00</w:t>
            </w:r>
          </w:p>
        </w:tc>
        <w:tc>
          <w:tcPr>
            <w:tcW w:w="390" w:type="pct"/>
            <w:shd w:val="clear" w:color="auto" w:fill="auto"/>
          </w:tcPr>
          <w:p w14:paraId="09BFED10" w14:textId="77777777" w:rsidR="005C4468" w:rsidRPr="00D33A0B" w:rsidRDefault="005C4468" w:rsidP="005C4468">
            <w:r w:rsidRPr="00D33A0B">
              <w:t>0,00</w:t>
            </w:r>
          </w:p>
        </w:tc>
        <w:tc>
          <w:tcPr>
            <w:tcW w:w="389" w:type="pct"/>
            <w:shd w:val="clear" w:color="auto" w:fill="auto"/>
          </w:tcPr>
          <w:p w14:paraId="22F63822" w14:textId="77777777" w:rsidR="005C4468" w:rsidRPr="00D33A0B" w:rsidRDefault="005C4468" w:rsidP="005C4468">
            <w:r w:rsidRPr="00D33A0B">
              <w:t>0,00</w:t>
            </w:r>
          </w:p>
        </w:tc>
        <w:tc>
          <w:tcPr>
            <w:tcW w:w="325" w:type="pct"/>
            <w:shd w:val="clear" w:color="auto" w:fill="auto"/>
          </w:tcPr>
          <w:p w14:paraId="5AD44877" w14:textId="77777777" w:rsidR="005C4468" w:rsidRPr="00D33A0B" w:rsidRDefault="005C4468" w:rsidP="005C4468">
            <w:r w:rsidRPr="00D33A0B">
              <w:t>0,00</w:t>
            </w:r>
          </w:p>
        </w:tc>
      </w:tr>
      <w:tr w:rsidR="005C4468" w:rsidRPr="00D33A0B" w14:paraId="2E9D3CCB" w14:textId="77777777" w:rsidTr="00D33A0B">
        <w:tc>
          <w:tcPr>
            <w:tcW w:w="260" w:type="pct"/>
            <w:vMerge/>
            <w:shd w:val="clear" w:color="auto" w:fill="auto"/>
          </w:tcPr>
          <w:p w14:paraId="488476DC" w14:textId="77777777" w:rsidR="005C4468" w:rsidRPr="00D33A0B" w:rsidRDefault="005C4468" w:rsidP="005C4468"/>
        </w:tc>
        <w:tc>
          <w:tcPr>
            <w:tcW w:w="1623" w:type="pct"/>
            <w:shd w:val="clear" w:color="auto" w:fill="auto"/>
          </w:tcPr>
          <w:p w14:paraId="1CD0C1E5" w14:textId="77777777" w:rsidR="005C4468" w:rsidRPr="00D33A0B" w:rsidRDefault="005C4468" w:rsidP="005C4468">
            <w:r w:rsidRPr="00D33A0B">
              <w:t>-средства граждан, поддержавших проект</w:t>
            </w:r>
          </w:p>
        </w:tc>
        <w:tc>
          <w:tcPr>
            <w:tcW w:w="714" w:type="pct"/>
            <w:shd w:val="clear" w:color="auto" w:fill="auto"/>
          </w:tcPr>
          <w:p w14:paraId="0FAB3E38" w14:textId="77777777" w:rsidR="005C4468" w:rsidRPr="00D33A0B" w:rsidRDefault="005C4468" w:rsidP="005C4468">
            <w:r w:rsidRPr="00D33A0B">
              <w:t>0,00</w:t>
            </w:r>
          </w:p>
        </w:tc>
        <w:tc>
          <w:tcPr>
            <w:tcW w:w="714" w:type="pct"/>
            <w:shd w:val="clear" w:color="auto" w:fill="auto"/>
          </w:tcPr>
          <w:p w14:paraId="377E9D85" w14:textId="77777777" w:rsidR="005C4468" w:rsidRPr="00D33A0B" w:rsidRDefault="005C4468" w:rsidP="005C4468">
            <w:r w:rsidRPr="00D33A0B">
              <w:t>0,00</w:t>
            </w:r>
          </w:p>
        </w:tc>
        <w:tc>
          <w:tcPr>
            <w:tcW w:w="584" w:type="pct"/>
            <w:shd w:val="clear" w:color="auto" w:fill="auto"/>
          </w:tcPr>
          <w:p w14:paraId="0F6DD37B" w14:textId="77777777" w:rsidR="005C4468" w:rsidRPr="00D33A0B" w:rsidRDefault="005C4468" w:rsidP="005C4468">
            <w:r w:rsidRPr="00D33A0B">
              <w:t>0,00</w:t>
            </w:r>
          </w:p>
        </w:tc>
        <w:tc>
          <w:tcPr>
            <w:tcW w:w="390" w:type="pct"/>
            <w:shd w:val="clear" w:color="auto" w:fill="auto"/>
          </w:tcPr>
          <w:p w14:paraId="0356D933" w14:textId="77777777" w:rsidR="005C4468" w:rsidRPr="00D33A0B" w:rsidRDefault="005C4468" w:rsidP="005C4468">
            <w:r w:rsidRPr="00D33A0B">
              <w:t>0,00</w:t>
            </w:r>
          </w:p>
        </w:tc>
        <w:tc>
          <w:tcPr>
            <w:tcW w:w="389" w:type="pct"/>
            <w:shd w:val="clear" w:color="auto" w:fill="auto"/>
          </w:tcPr>
          <w:p w14:paraId="35D71FE4" w14:textId="77777777" w:rsidR="005C4468" w:rsidRPr="00D33A0B" w:rsidRDefault="005C4468" w:rsidP="005C4468">
            <w:r w:rsidRPr="00D33A0B">
              <w:t>0,00</w:t>
            </w:r>
          </w:p>
        </w:tc>
        <w:tc>
          <w:tcPr>
            <w:tcW w:w="325" w:type="pct"/>
            <w:shd w:val="clear" w:color="auto" w:fill="auto"/>
          </w:tcPr>
          <w:p w14:paraId="18EF47AB" w14:textId="77777777" w:rsidR="005C4468" w:rsidRPr="00D33A0B" w:rsidRDefault="005C4468" w:rsidP="005C4468">
            <w:r w:rsidRPr="00D33A0B">
              <w:t>0,00</w:t>
            </w:r>
          </w:p>
        </w:tc>
      </w:tr>
      <w:tr w:rsidR="005C4468" w:rsidRPr="00D33A0B" w14:paraId="0259E0D9" w14:textId="77777777" w:rsidTr="00D33A0B">
        <w:tc>
          <w:tcPr>
            <w:tcW w:w="260" w:type="pct"/>
            <w:vMerge/>
            <w:shd w:val="clear" w:color="auto" w:fill="auto"/>
          </w:tcPr>
          <w:p w14:paraId="61321122" w14:textId="77777777" w:rsidR="005C4468" w:rsidRPr="00D33A0B" w:rsidRDefault="005C4468" w:rsidP="005C4468"/>
        </w:tc>
        <w:tc>
          <w:tcPr>
            <w:tcW w:w="1623" w:type="pct"/>
            <w:shd w:val="clear" w:color="auto" w:fill="auto"/>
          </w:tcPr>
          <w:p w14:paraId="58C839F0"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14639E4E" w14:textId="77777777" w:rsidR="005C4468" w:rsidRPr="00D33A0B" w:rsidRDefault="005C4468" w:rsidP="005C4468">
            <w:r w:rsidRPr="00D33A0B">
              <w:t>0,00</w:t>
            </w:r>
          </w:p>
        </w:tc>
        <w:tc>
          <w:tcPr>
            <w:tcW w:w="714" w:type="pct"/>
            <w:shd w:val="clear" w:color="auto" w:fill="auto"/>
          </w:tcPr>
          <w:p w14:paraId="4CBCE250" w14:textId="77777777" w:rsidR="005C4468" w:rsidRPr="00D33A0B" w:rsidRDefault="005C4468" w:rsidP="005C4468">
            <w:r w:rsidRPr="00D33A0B">
              <w:t>0,00</w:t>
            </w:r>
          </w:p>
        </w:tc>
        <w:tc>
          <w:tcPr>
            <w:tcW w:w="584" w:type="pct"/>
            <w:shd w:val="clear" w:color="auto" w:fill="auto"/>
          </w:tcPr>
          <w:p w14:paraId="0542F7F3" w14:textId="77777777" w:rsidR="005C4468" w:rsidRPr="00D33A0B" w:rsidRDefault="005C4468" w:rsidP="005C4468">
            <w:r w:rsidRPr="00D33A0B">
              <w:t>0,00</w:t>
            </w:r>
          </w:p>
        </w:tc>
        <w:tc>
          <w:tcPr>
            <w:tcW w:w="390" w:type="pct"/>
            <w:shd w:val="clear" w:color="auto" w:fill="auto"/>
          </w:tcPr>
          <w:p w14:paraId="752ED36E" w14:textId="77777777" w:rsidR="005C4468" w:rsidRPr="00D33A0B" w:rsidRDefault="005C4468" w:rsidP="005C4468">
            <w:r w:rsidRPr="00D33A0B">
              <w:t>0,00</w:t>
            </w:r>
          </w:p>
        </w:tc>
        <w:tc>
          <w:tcPr>
            <w:tcW w:w="389" w:type="pct"/>
            <w:shd w:val="clear" w:color="auto" w:fill="auto"/>
          </w:tcPr>
          <w:p w14:paraId="20721EF8" w14:textId="77777777" w:rsidR="005C4468" w:rsidRPr="00D33A0B" w:rsidRDefault="005C4468" w:rsidP="005C4468">
            <w:r w:rsidRPr="00D33A0B">
              <w:t>0,00</w:t>
            </w:r>
          </w:p>
        </w:tc>
        <w:tc>
          <w:tcPr>
            <w:tcW w:w="325" w:type="pct"/>
            <w:shd w:val="clear" w:color="auto" w:fill="auto"/>
          </w:tcPr>
          <w:p w14:paraId="551ADB3F" w14:textId="77777777" w:rsidR="005C4468" w:rsidRPr="00D33A0B" w:rsidRDefault="005C4468" w:rsidP="005C4468">
            <w:r w:rsidRPr="00D33A0B">
              <w:t>0,00</w:t>
            </w:r>
          </w:p>
        </w:tc>
      </w:tr>
      <w:tr w:rsidR="005C4468" w:rsidRPr="00D33A0B" w14:paraId="2CD63C73" w14:textId="77777777" w:rsidTr="00D33A0B">
        <w:tc>
          <w:tcPr>
            <w:tcW w:w="260" w:type="pct"/>
            <w:vMerge w:val="restart"/>
            <w:shd w:val="clear" w:color="auto" w:fill="auto"/>
          </w:tcPr>
          <w:p w14:paraId="4D1399F5" w14:textId="77777777" w:rsidR="005C4468" w:rsidRPr="00D33A0B" w:rsidRDefault="005C4468" w:rsidP="005C4468">
            <w:r w:rsidRPr="00D33A0B">
              <w:t>1.25</w:t>
            </w:r>
          </w:p>
        </w:tc>
        <w:tc>
          <w:tcPr>
            <w:tcW w:w="1623" w:type="pct"/>
            <w:shd w:val="clear" w:color="auto" w:fill="auto"/>
          </w:tcPr>
          <w:p w14:paraId="04061D88"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Фрунзенская, д. 5</w:t>
            </w:r>
          </w:p>
        </w:tc>
        <w:tc>
          <w:tcPr>
            <w:tcW w:w="714" w:type="pct"/>
            <w:shd w:val="clear" w:color="auto" w:fill="auto"/>
          </w:tcPr>
          <w:p w14:paraId="79A7A67F" w14:textId="77777777" w:rsidR="005C4468" w:rsidRPr="00D33A0B" w:rsidRDefault="005C4468" w:rsidP="005C4468">
            <w:r w:rsidRPr="00D33A0B">
              <w:t>0,00</w:t>
            </w:r>
          </w:p>
        </w:tc>
        <w:tc>
          <w:tcPr>
            <w:tcW w:w="714" w:type="pct"/>
            <w:shd w:val="clear" w:color="auto" w:fill="auto"/>
          </w:tcPr>
          <w:p w14:paraId="2FAB49E7" w14:textId="77777777" w:rsidR="005C4468" w:rsidRPr="00D33A0B" w:rsidRDefault="005C4468" w:rsidP="005C4468">
            <w:r w:rsidRPr="00D33A0B">
              <w:t>0,00</w:t>
            </w:r>
          </w:p>
        </w:tc>
        <w:tc>
          <w:tcPr>
            <w:tcW w:w="584" w:type="pct"/>
            <w:shd w:val="clear" w:color="auto" w:fill="auto"/>
          </w:tcPr>
          <w:p w14:paraId="593EEED2" w14:textId="77777777" w:rsidR="005C4468" w:rsidRPr="00D33A0B" w:rsidRDefault="005C4468" w:rsidP="005C4468">
            <w:r w:rsidRPr="00D33A0B">
              <w:t>74,46963*</w:t>
            </w:r>
          </w:p>
        </w:tc>
        <w:tc>
          <w:tcPr>
            <w:tcW w:w="390" w:type="pct"/>
            <w:shd w:val="clear" w:color="auto" w:fill="auto"/>
          </w:tcPr>
          <w:p w14:paraId="5E5CC834" w14:textId="77777777" w:rsidR="005C4468" w:rsidRPr="00D33A0B" w:rsidRDefault="005C4468" w:rsidP="005C4468">
            <w:r w:rsidRPr="00D33A0B">
              <w:t>0,00</w:t>
            </w:r>
          </w:p>
        </w:tc>
        <w:tc>
          <w:tcPr>
            <w:tcW w:w="389" w:type="pct"/>
            <w:shd w:val="clear" w:color="auto" w:fill="auto"/>
          </w:tcPr>
          <w:p w14:paraId="28794B88" w14:textId="77777777" w:rsidR="005C4468" w:rsidRPr="00D33A0B" w:rsidRDefault="005C4468" w:rsidP="005C4468">
            <w:r w:rsidRPr="00D33A0B">
              <w:t>0,00</w:t>
            </w:r>
          </w:p>
        </w:tc>
        <w:tc>
          <w:tcPr>
            <w:tcW w:w="325" w:type="pct"/>
            <w:shd w:val="clear" w:color="auto" w:fill="auto"/>
          </w:tcPr>
          <w:p w14:paraId="505375AD" w14:textId="77777777" w:rsidR="005C4468" w:rsidRPr="00D33A0B" w:rsidRDefault="005C4468" w:rsidP="005C4468">
            <w:r w:rsidRPr="00D33A0B">
              <w:t>0,00</w:t>
            </w:r>
          </w:p>
        </w:tc>
      </w:tr>
      <w:tr w:rsidR="005C4468" w:rsidRPr="00D33A0B" w14:paraId="5316064D" w14:textId="77777777" w:rsidTr="00D33A0B">
        <w:tc>
          <w:tcPr>
            <w:tcW w:w="260" w:type="pct"/>
            <w:vMerge/>
            <w:shd w:val="clear" w:color="auto" w:fill="auto"/>
          </w:tcPr>
          <w:p w14:paraId="31D9D002" w14:textId="77777777" w:rsidR="005C4468" w:rsidRPr="00D33A0B" w:rsidRDefault="005C4468" w:rsidP="005C4468"/>
        </w:tc>
        <w:tc>
          <w:tcPr>
            <w:tcW w:w="1623" w:type="pct"/>
            <w:shd w:val="clear" w:color="auto" w:fill="auto"/>
          </w:tcPr>
          <w:p w14:paraId="0C0DBA77" w14:textId="77777777" w:rsidR="005C4468" w:rsidRPr="00D33A0B" w:rsidRDefault="005C4468" w:rsidP="005C4468">
            <w:r w:rsidRPr="00D33A0B">
              <w:t xml:space="preserve">- областной бюджет </w:t>
            </w:r>
          </w:p>
        </w:tc>
        <w:tc>
          <w:tcPr>
            <w:tcW w:w="714" w:type="pct"/>
            <w:shd w:val="clear" w:color="auto" w:fill="auto"/>
          </w:tcPr>
          <w:p w14:paraId="05B723A0" w14:textId="77777777" w:rsidR="005C4468" w:rsidRPr="00D33A0B" w:rsidRDefault="005C4468" w:rsidP="005C4468">
            <w:r w:rsidRPr="00D33A0B">
              <w:t>0,00</w:t>
            </w:r>
          </w:p>
        </w:tc>
        <w:tc>
          <w:tcPr>
            <w:tcW w:w="714" w:type="pct"/>
            <w:shd w:val="clear" w:color="auto" w:fill="auto"/>
          </w:tcPr>
          <w:p w14:paraId="5DDE7409" w14:textId="77777777" w:rsidR="005C4468" w:rsidRPr="00D33A0B" w:rsidRDefault="005C4468" w:rsidP="005C4468">
            <w:r w:rsidRPr="00D33A0B">
              <w:t>0,00</w:t>
            </w:r>
          </w:p>
        </w:tc>
        <w:tc>
          <w:tcPr>
            <w:tcW w:w="584" w:type="pct"/>
            <w:shd w:val="clear" w:color="auto" w:fill="auto"/>
          </w:tcPr>
          <w:p w14:paraId="3A165EFA" w14:textId="77777777" w:rsidR="005C4468" w:rsidRPr="00D33A0B" w:rsidRDefault="005C4468" w:rsidP="005C4468">
            <w:r w:rsidRPr="00D33A0B">
              <w:t>0,00*</w:t>
            </w:r>
          </w:p>
        </w:tc>
        <w:tc>
          <w:tcPr>
            <w:tcW w:w="390" w:type="pct"/>
            <w:shd w:val="clear" w:color="auto" w:fill="auto"/>
          </w:tcPr>
          <w:p w14:paraId="07467145" w14:textId="77777777" w:rsidR="005C4468" w:rsidRPr="00D33A0B" w:rsidRDefault="005C4468" w:rsidP="005C4468">
            <w:r w:rsidRPr="00D33A0B">
              <w:t>0,00</w:t>
            </w:r>
          </w:p>
        </w:tc>
        <w:tc>
          <w:tcPr>
            <w:tcW w:w="389" w:type="pct"/>
            <w:shd w:val="clear" w:color="auto" w:fill="auto"/>
          </w:tcPr>
          <w:p w14:paraId="34740C61" w14:textId="77777777" w:rsidR="005C4468" w:rsidRPr="00D33A0B" w:rsidRDefault="005C4468" w:rsidP="005C4468">
            <w:r w:rsidRPr="00D33A0B">
              <w:t>0,00</w:t>
            </w:r>
          </w:p>
        </w:tc>
        <w:tc>
          <w:tcPr>
            <w:tcW w:w="325" w:type="pct"/>
            <w:shd w:val="clear" w:color="auto" w:fill="auto"/>
          </w:tcPr>
          <w:p w14:paraId="630BB470" w14:textId="77777777" w:rsidR="005C4468" w:rsidRPr="00D33A0B" w:rsidRDefault="005C4468" w:rsidP="005C4468">
            <w:r w:rsidRPr="00D33A0B">
              <w:t>0,00</w:t>
            </w:r>
          </w:p>
        </w:tc>
      </w:tr>
      <w:tr w:rsidR="005C4468" w:rsidRPr="00D33A0B" w14:paraId="27859772" w14:textId="77777777" w:rsidTr="00D33A0B">
        <w:tc>
          <w:tcPr>
            <w:tcW w:w="260" w:type="pct"/>
            <w:vMerge/>
            <w:shd w:val="clear" w:color="auto" w:fill="auto"/>
          </w:tcPr>
          <w:p w14:paraId="0EFC9B1B" w14:textId="77777777" w:rsidR="005C4468" w:rsidRPr="00D33A0B" w:rsidRDefault="005C4468" w:rsidP="005C4468"/>
        </w:tc>
        <w:tc>
          <w:tcPr>
            <w:tcW w:w="1623" w:type="pct"/>
            <w:shd w:val="clear" w:color="auto" w:fill="auto"/>
          </w:tcPr>
          <w:p w14:paraId="0BD71A34" w14:textId="77777777" w:rsidR="005C4468" w:rsidRPr="00D33A0B" w:rsidRDefault="005C4468" w:rsidP="005C4468">
            <w:r w:rsidRPr="00D33A0B">
              <w:t>- бюджет г. Тейково</w:t>
            </w:r>
          </w:p>
        </w:tc>
        <w:tc>
          <w:tcPr>
            <w:tcW w:w="714" w:type="pct"/>
            <w:shd w:val="clear" w:color="auto" w:fill="auto"/>
          </w:tcPr>
          <w:p w14:paraId="5614E3A1" w14:textId="77777777" w:rsidR="005C4468" w:rsidRPr="00D33A0B" w:rsidRDefault="005C4468" w:rsidP="005C4468">
            <w:r w:rsidRPr="00D33A0B">
              <w:t>0,00</w:t>
            </w:r>
          </w:p>
        </w:tc>
        <w:tc>
          <w:tcPr>
            <w:tcW w:w="714" w:type="pct"/>
            <w:shd w:val="clear" w:color="auto" w:fill="auto"/>
          </w:tcPr>
          <w:p w14:paraId="7A6D6DCD" w14:textId="77777777" w:rsidR="005C4468" w:rsidRPr="00D33A0B" w:rsidRDefault="005C4468" w:rsidP="005C4468">
            <w:r w:rsidRPr="00D33A0B">
              <w:t>0,00</w:t>
            </w:r>
          </w:p>
        </w:tc>
        <w:tc>
          <w:tcPr>
            <w:tcW w:w="584" w:type="pct"/>
            <w:shd w:val="clear" w:color="auto" w:fill="auto"/>
          </w:tcPr>
          <w:p w14:paraId="531A5B44" w14:textId="77777777" w:rsidR="005C4468" w:rsidRPr="00D33A0B" w:rsidRDefault="005C4468" w:rsidP="005C4468">
            <w:r w:rsidRPr="00D33A0B">
              <w:t>74,46963*</w:t>
            </w:r>
          </w:p>
        </w:tc>
        <w:tc>
          <w:tcPr>
            <w:tcW w:w="390" w:type="pct"/>
            <w:shd w:val="clear" w:color="auto" w:fill="auto"/>
          </w:tcPr>
          <w:p w14:paraId="352C1B0B" w14:textId="77777777" w:rsidR="005C4468" w:rsidRPr="00D33A0B" w:rsidRDefault="005C4468" w:rsidP="005C4468">
            <w:r w:rsidRPr="00D33A0B">
              <w:t>0,00</w:t>
            </w:r>
          </w:p>
        </w:tc>
        <w:tc>
          <w:tcPr>
            <w:tcW w:w="389" w:type="pct"/>
            <w:shd w:val="clear" w:color="auto" w:fill="auto"/>
          </w:tcPr>
          <w:p w14:paraId="78163894" w14:textId="77777777" w:rsidR="005C4468" w:rsidRPr="00D33A0B" w:rsidRDefault="005C4468" w:rsidP="005C4468">
            <w:r w:rsidRPr="00D33A0B">
              <w:t>0,00</w:t>
            </w:r>
          </w:p>
        </w:tc>
        <w:tc>
          <w:tcPr>
            <w:tcW w:w="325" w:type="pct"/>
            <w:shd w:val="clear" w:color="auto" w:fill="auto"/>
          </w:tcPr>
          <w:p w14:paraId="07857FD4" w14:textId="77777777" w:rsidR="005C4468" w:rsidRPr="00D33A0B" w:rsidRDefault="005C4468" w:rsidP="005C4468">
            <w:r w:rsidRPr="00D33A0B">
              <w:t>0,00</w:t>
            </w:r>
          </w:p>
        </w:tc>
      </w:tr>
      <w:tr w:rsidR="005C4468" w:rsidRPr="00D33A0B" w14:paraId="0781596C" w14:textId="77777777" w:rsidTr="00D33A0B">
        <w:tc>
          <w:tcPr>
            <w:tcW w:w="260" w:type="pct"/>
            <w:vMerge/>
            <w:shd w:val="clear" w:color="auto" w:fill="auto"/>
          </w:tcPr>
          <w:p w14:paraId="4B0FC96E" w14:textId="77777777" w:rsidR="005C4468" w:rsidRPr="00D33A0B" w:rsidRDefault="005C4468" w:rsidP="005C4468"/>
        </w:tc>
        <w:tc>
          <w:tcPr>
            <w:tcW w:w="1623" w:type="pct"/>
            <w:shd w:val="clear" w:color="auto" w:fill="auto"/>
          </w:tcPr>
          <w:p w14:paraId="37AF52B5" w14:textId="77777777" w:rsidR="005C4468" w:rsidRPr="00D33A0B" w:rsidRDefault="005C4468" w:rsidP="005C4468">
            <w:r w:rsidRPr="00D33A0B">
              <w:t>-средства граждан, поддержавших проект</w:t>
            </w:r>
          </w:p>
        </w:tc>
        <w:tc>
          <w:tcPr>
            <w:tcW w:w="714" w:type="pct"/>
            <w:shd w:val="clear" w:color="auto" w:fill="auto"/>
          </w:tcPr>
          <w:p w14:paraId="5C04CA1C" w14:textId="77777777" w:rsidR="005C4468" w:rsidRPr="00D33A0B" w:rsidRDefault="005C4468" w:rsidP="005C4468">
            <w:r w:rsidRPr="00D33A0B">
              <w:t>0,00</w:t>
            </w:r>
          </w:p>
        </w:tc>
        <w:tc>
          <w:tcPr>
            <w:tcW w:w="714" w:type="pct"/>
            <w:shd w:val="clear" w:color="auto" w:fill="auto"/>
          </w:tcPr>
          <w:p w14:paraId="3ECA84A4" w14:textId="77777777" w:rsidR="005C4468" w:rsidRPr="00D33A0B" w:rsidRDefault="005C4468" w:rsidP="005C4468">
            <w:r w:rsidRPr="00D33A0B">
              <w:t>0,00</w:t>
            </w:r>
          </w:p>
        </w:tc>
        <w:tc>
          <w:tcPr>
            <w:tcW w:w="584" w:type="pct"/>
            <w:shd w:val="clear" w:color="auto" w:fill="auto"/>
          </w:tcPr>
          <w:p w14:paraId="7A4F53B4" w14:textId="77777777" w:rsidR="005C4468" w:rsidRPr="00D33A0B" w:rsidRDefault="005C4468" w:rsidP="005C4468">
            <w:r w:rsidRPr="00D33A0B">
              <w:t>0,00*</w:t>
            </w:r>
          </w:p>
        </w:tc>
        <w:tc>
          <w:tcPr>
            <w:tcW w:w="390" w:type="pct"/>
            <w:shd w:val="clear" w:color="auto" w:fill="auto"/>
          </w:tcPr>
          <w:p w14:paraId="504B0F35" w14:textId="77777777" w:rsidR="005C4468" w:rsidRPr="00D33A0B" w:rsidRDefault="005C4468" w:rsidP="005C4468">
            <w:r w:rsidRPr="00D33A0B">
              <w:t>0,00</w:t>
            </w:r>
          </w:p>
        </w:tc>
        <w:tc>
          <w:tcPr>
            <w:tcW w:w="389" w:type="pct"/>
            <w:shd w:val="clear" w:color="auto" w:fill="auto"/>
          </w:tcPr>
          <w:p w14:paraId="6A9356F8" w14:textId="77777777" w:rsidR="005C4468" w:rsidRPr="00D33A0B" w:rsidRDefault="005C4468" w:rsidP="005C4468">
            <w:r w:rsidRPr="00D33A0B">
              <w:t>0,00</w:t>
            </w:r>
          </w:p>
        </w:tc>
        <w:tc>
          <w:tcPr>
            <w:tcW w:w="325" w:type="pct"/>
            <w:shd w:val="clear" w:color="auto" w:fill="auto"/>
          </w:tcPr>
          <w:p w14:paraId="317C4575" w14:textId="77777777" w:rsidR="005C4468" w:rsidRPr="00D33A0B" w:rsidRDefault="005C4468" w:rsidP="005C4468">
            <w:r w:rsidRPr="00D33A0B">
              <w:t>0,00</w:t>
            </w:r>
          </w:p>
        </w:tc>
      </w:tr>
      <w:tr w:rsidR="005C4468" w:rsidRPr="00D33A0B" w14:paraId="4C858A27" w14:textId="77777777" w:rsidTr="00D33A0B">
        <w:tc>
          <w:tcPr>
            <w:tcW w:w="260" w:type="pct"/>
            <w:vMerge/>
            <w:shd w:val="clear" w:color="auto" w:fill="auto"/>
          </w:tcPr>
          <w:p w14:paraId="08503564" w14:textId="77777777" w:rsidR="005C4468" w:rsidRPr="00D33A0B" w:rsidRDefault="005C4468" w:rsidP="005C4468"/>
        </w:tc>
        <w:tc>
          <w:tcPr>
            <w:tcW w:w="1623" w:type="pct"/>
            <w:shd w:val="clear" w:color="auto" w:fill="auto"/>
          </w:tcPr>
          <w:p w14:paraId="081CF6CD"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5A34D629" w14:textId="77777777" w:rsidR="005C4468" w:rsidRPr="00D33A0B" w:rsidRDefault="005C4468" w:rsidP="005C4468">
            <w:r w:rsidRPr="00D33A0B">
              <w:t>0,00</w:t>
            </w:r>
          </w:p>
        </w:tc>
        <w:tc>
          <w:tcPr>
            <w:tcW w:w="714" w:type="pct"/>
            <w:shd w:val="clear" w:color="auto" w:fill="auto"/>
          </w:tcPr>
          <w:p w14:paraId="3808CBDF" w14:textId="77777777" w:rsidR="005C4468" w:rsidRPr="00D33A0B" w:rsidRDefault="005C4468" w:rsidP="005C4468">
            <w:r w:rsidRPr="00D33A0B">
              <w:t>0,00</w:t>
            </w:r>
          </w:p>
        </w:tc>
        <w:tc>
          <w:tcPr>
            <w:tcW w:w="584" w:type="pct"/>
            <w:shd w:val="clear" w:color="auto" w:fill="auto"/>
          </w:tcPr>
          <w:p w14:paraId="4481EFD8" w14:textId="77777777" w:rsidR="005C4468" w:rsidRPr="00D33A0B" w:rsidRDefault="005C4468" w:rsidP="005C4468">
            <w:r w:rsidRPr="00D33A0B">
              <w:t>0,00*</w:t>
            </w:r>
          </w:p>
        </w:tc>
        <w:tc>
          <w:tcPr>
            <w:tcW w:w="390" w:type="pct"/>
            <w:shd w:val="clear" w:color="auto" w:fill="auto"/>
          </w:tcPr>
          <w:p w14:paraId="47DB1666" w14:textId="77777777" w:rsidR="005C4468" w:rsidRPr="00D33A0B" w:rsidRDefault="005C4468" w:rsidP="005C4468">
            <w:r w:rsidRPr="00D33A0B">
              <w:t>0,00</w:t>
            </w:r>
          </w:p>
        </w:tc>
        <w:tc>
          <w:tcPr>
            <w:tcW w:w="389" w:type="pct"/>
            <w:shd w:val="clear" w:color="auto" w:fill="auto"/>
          </w:tcPr>
          <w:p w14:paraId="3AF7143B" w14:textId="77777777" w:rsidR="005C4468" w:rsidRPr="00D33A0B" w:rsidRDefault="005C4468" w:rsidP="005C4468">
            <w:r w:rsidRPr="00D33A0B">
              <w:t>0,00</w:t>
            </w:r>
          </w:p>
        </w:tc>
        <w:tc>
          <w:tcPr>
            <w:tcW w:w="325" w:type="pct"/>
            <w:shd w:val="clear" w:color="auto" w:fill="auto"/>
          </w:tcPr>
          <w:p w14:paraId="33CFF8B8" w14:textId="77777777" w:rsidR="005C4468" w:rsidRPr="00D33A0B" w:rsidRDefault="005C4468" w:rsidP="005C4468">
            <w:r w:rsidRPr="00D33A0B">
              <w:t>0,00</w:t>
            </w:r>
          </w:p>
        </w:tc>
      </w:tr>
      <w:tr w:rsidR="005C4468" w:rsidRPr="00D33A0B" w14:paraId="398A54D5" w14:textId="77777777" w:rsidTr="00D33A0B">
        <w:tc>
          <w:tcPr>
            <w:tcW w:w="260" w:type="pct"/>
            <w:vMerge w:val="restart"/>
            <w:shd w:val="clear" w:color="auto" w:fill="auto"/>
          </w:tcPr>
          <w:p w14:paraId="3A11D5CE" w14:textId="77777777" w:rsidR="005C4468" w:rsidRPr="00D33A0B" w:rsidRDefault="005C4468" w:rsidP="005C4468">
            <w:r w:rsidRPr="00D33A0B">
              <w:t>1.26</w:t>
            </w:r>
          </w:p>
        </w:tc>
        <w:tc>
          <w:tcPr>
            <w:tcW w:w="1623" w:type="pct"/>
            <w:shd w:val="clear" w:color="auto" w:fill="auto"/>
          </w:tcPr>
          <w:p w14:paraId="59441F4B" w14:textId="77777777" w:rsidR="005C4468" w:rsidRPr="00D33A0B" w:rsidRDefault="005C4468" w:rsidP="005C4468">
            <w:r w:rsidRPr="00D33A0B">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D33A0B">
              <w:t>Шестагинская</w:t>
            </w:r>
            <w:proofErr w:type="spellEnd"/>
            <w:r w:rsidRPr="00D33A0B">
              <w:t>, д. 81</w:t>
            </w:r>
          </w:p>
        </w:tc>
        <w:tc>
          <w:tcPr>
            <w:tcW w:w="714" w:type="pct"/>
            <w:shd w:val="clear" w:color="auto" w:fill="auto"/>
          </w:tcPr>
          <w:p w14:paraId="257169D2" w14:textId="77777777" w:rsidR="005C4468" w:rsidRPr="00D33A0B" w:rsidRDefault="005C4468" w:rsidP="005C4468">
            <w:r w:rsidRPr="00D33A0B">
              <w:t>0,00</w:t>
            </w:r>
          </w:p>
        </w:tc>
        <w:tc>
          <w:tcPr>
            <w:tcW w:w="714" w:type="pct"/>
            <w:shd w:val="clear" w:color="auto" w:fill="auto"/>
          </w:tcPr>
          <w:p w14:paraId="0AF57482" w14:textId="77777777" w:rsidR="005C4468" w:rsidRPr="00D33A0B" w:rsidRDefault="005C4468" w:rsidP="005C4468">
            <w:r w:rsidRPr="00D33A0B">
              <w:t>0,00</w:t>
            </w:r>
          </w:p>
        </w:tc>
        <w:tc>
          <w:tcPr>
            <w:tcW w:w="584" w:type="pct"/>
            <w:shd w:val="clear" w:color="auto" w:fill="auto"/>
          </w:tcPr>
          <w:p w14:paraId="05836331" w14:textId="77777777" w:rsidR="005C4468" w:rsidRPr="00D33A0B" w:rsidRDefault="005C4468" w:rsidP="005C4468">
            <w:r w:rsidRPr="00D33A0B">
              <w:t>160,53346*</w:t>
            </w:r>
          </w:p>
        </w:tc>
        <w:tc>
          <w:tcPr>
            <w:tcW w:w="390" w:type="pct"/>
            <w:shd w:val="clear" w:color="auto" w:fill="auto"/>
          </w:tcPr>
          <w:p w14:paraId="1C80F89D" w14:textId="77777777" w:rsidR="005C4468" w:rsidRPr="00D33A0B" w:rsidRDefault="005C4468" w:rsidP="005C4468">
            <w:r w:rsidRPr="00D33A0B">
              <w:t>0,00</w:t>
            </w:r>
          </w:p>
        </w:tc>
        <w:tc>
          <w:tcPr>
            <w:tcW w:w="389" w:type="pct"/>
            <w:shd w:val="clear" w:color="auto" w:fill="auto"/>
          </w:tcPr>
          <w:p w14:paraId="1ACE6027" w14:textId="77777777" w:rsidR="005C4468" w:rsidRPr="00D33A0B" w:rsidRDefault="005C4468" w:rsidP="005C4468">
            <w:r w:rsidRPr="00D33A0B">
              <w:t>0,00</w:t>
            </w:r>
          </w:p>
        </w:tc>
        <w:tc>
          <w:tcPr>
            <w:tcW w:w="325" w:type="pct"/>
            <w:shd w:val="clear" w:color="auto" w:fill="auto"/>
          </w:tcPr>
          <w:p w14:paraId="7A4B65B9" w14:textId="77777777" w:rsidR="005C4468" w:rsidRPr="00D33A0B" w:rsidRDefault="005C4468" w:rsidP="005C4468">
            <w:r w:rsidRPr="00D33A0B">
              <w:t>0,00</w:t>
            </w:r>
          </w:p>
        </w:tc>
      </w:tr>
      <w:tr w:rsidR="005C4468" w:rsidRPr="00D33A0B" w14:paraId="793C7ED2" w14:textId="77777777" w:rsidTr="00D33A0B">
        <w:tc>
          <w:tcPr>
            <w:tcW w:w="260" w:type="pct"/>
            <w:vMerge/>
            <w:shd w:val="clear" w:color="auto" w:fill="auto"/>
          </w:tcPr>
          <w:p w14:paraId="0AE53524" w14:textId="77777777" w:rsidR="005C4468" w:rsidRPr="00D33A0B" w:rsidRDefault="005C4468" w:rsidP="005C4468"/>
        </w:tc>
        <w:tc>
          <w:tcPr>
            <w:tcW w:w="1623" w:type="pct"/>
            <w:shd w:val="clear" w:color="auto" w:fill="auto"/>
          </w:tcPr>
          <w:p w14:paraId="16345DAE" w14:textId="77777777" w:rsidR="005C4468" w:rsidRPr="00D33A0B" w:rsidRDefault="005C4468" w:rsidP="005C4468">
            <w:r w:rsidRPr="00D33A0B">
              <w:t xml:space="preserve">- областной бюджет </w:t>
            </w:r>
          </w:p>
        </w:tc>
        <w:tc>
          <w:tcPr>
            <w:tcW w:w="714" w:type="pct"/>
            <w:shd w:val="clear" w:color="auto" w:fill="auto"/>
          </w:tcPr>
          <w:p w14:paraId="71FA8724" w14:textId="77777777" w:rsidR="005C4468" w:rsidRPr="00D33A0B" w:rsidRDefault="005C4468" w:rsidP="005C4468">
            <w:r w:rsidRPr="00D33A0B">
              <w:t>0,00</w:t>
            </w:r>
          </w:p>
        </w:tc>
        <w:tc>
          <w:tcPr>
            <w:tcW w:w="714" w:type="pct"/>
            <w:shd w:val="clear" w:color="auto" w:fill="auto"/>
          </w:tcPr>
          <w:p w14:paraId="331F735B" w14:textId="77777777" w:rsidR="005C4468" w:rsidRPr="00D33A0B" w:rsidRDefault="005C4468" w:rsidP="005C4468">
            <w:r w:rsidRPr="00D33A0B">
              <w:t>0,00</w:t>
            </w:r>
          </w:p>
        </w:tc>
        <w:tc>
          <w:tcPr>
            <w:tcW w:w="584" w:type="pct"/>
            <w:shd w:val="clear" w:color="auto" w:fill="auto"/>
          </w:tcPr>
          <w:p w14:paraId="58992686" w14:textId="77777777" w:rsidR="005C4468" w:rsidRPr="00D33A0B" w:rsidRDefault="005C4468" w:rsidP="005C4468">
            <w:r w:rsidRPr="00D33A0B">
              <w:t>0,00*</w:t>
            </w:r>
          </w:p>
        </w:tc>
        <w:tc>
          <w:tcPr>
            <w:tcW w:w="390" w:type="pct"/>
            <w:shd w:val="clear" w:color="auto" w:fill="auto"/>
          </w:tcPr>
          <w:p w14:paraId="0667D2ED" w14:textId="77777777" w:rsidR="005C4468" w:rsidRPr="00D33A0B" w:rsidRDefault="005C4468" w:rsidP="005C4468">
            <w:r w:rsidRPr="00D33A0B">
              <w:t>0,00</w:t>
            </w:r>
          </w:p>
        </w:tc>
        <w:tc>
          <w:tcPr>
            <w:tcW w:w="389" w:type="pct"/>
            <w:shd w:val="clear" w:color="auto" w:fill="auto"/>
          </w:tcPr>
          <w:p w14:paraId="58138552" w14:textId="77777777" w:rsidR="005C4468" w:rsidRPr="00D33A0B" w:rsidRDefault="005C4468" w:rsidP="005C4468">
            <w:r w:rsidRPr="00D33A0B">
              <w:t>0,00</w:t>
            </w:r>
          </w:p>
        </w:tc>
        <w:tc>
          <w:tcPr>
            <w:tcW w:w="325" w:type="pct"/>
            <w:shd w:val="clear" w:color="auto" w:fill="auto"/>
          </w:tcPr>
          <w:p w14:paraId="7FEE6F9B" w14:textId="77777777" w:rsidR="005C4468" w:rsidRPr="00D33A0B" w:rsidRDefault="005C4468" w:rsidP="005C4468">
            <w:r w:rsidRPr="00D33A0B">
              <w:t>0,00</w:t>
            </w:r>
          </w:p>
        </w:tc>
      </w:tr>
      <w:tr w:rsidR="005C4468" w:rsidRPr="00D33A0B" w14:paraId="3686C0FF" w14:textId="77777777" w:rsidTr="00D33A0B">
        <w:tc>
          <w:tcPr>
            <w:tcW w:w="260" w:type="pct"/>
            <w:vMerge/>
            <w:shd w:val="clear" w:color="auto" w:fill="auto"/>
          </w:tcPr>
          <w:p w14:paraId="20DA45B0" w14:textId="77777777" w:rsidR="005C4468" w:rsidRPr="00D33A0B" w:rsidRDefault="005C4468" w:rsidP="005C4468"/>
        </w:tc>
        <w:tc>
          <w:tcPr>
            <w:tcW w:w="1623" w:type="pct"/>
            <w:shd w:val="clear" w:color="auto" w:fill="auto"/>
          </w:tcPr>
          <w:p w14:paraId="70B02D1A" w14:textId="77777777" w:rsidR="005C4468" w:rsidRPr="00D33A0B" w:rsidRDefault="005C4468" w:rsidP="005C4468">
            <w:r w:rsidRPr="00D33A0B">
              <w:t>- бюджет г. Тейково</w:t>
            </w:r>
          </w:p>
        </w:tc>
        <w:tc>
          <w:tcPr>
            <w:tcW w:w="714" w:type="pct"/>
            <w:shd w:val="clear" w:color="auto" w:fill="auto"/>
          </w:tcPr>
          <w:p w14:paraId="31BF392E" w14:textId="77777777" w:rsidR="005C4468" w:rsidRPr="00D33A0B" w:rsidRDefault="005C4468" w:rsidP="005C4468">
            <w:r w:rsidRPr="00D33A0B">
              <w:t>0,00</w:t>
            </w:r>
          </w:p>
        </w:tc>
        <w:tc>
          <w:tcPr>
            <w:tcW w:w="714" w:type="pct"/>
            <w:shd w:val="clear" w:color="auto" w:fill="auto"/>
          </w:tcPr>
          <w:p w14:paraId="10016192" w14:textId="77777777" w:rsidR="005C4468" w:rsidRPr="00D33A0B" w:rsidRDefault="005C4468" w:rsidP="005C4468">
            <w:r w:rsidRPr="00D33A0B">
              <w:t>0,00</w:t>
            </w:r>
          </w:p>
        </w:tc>
        <w:tc>
          <w:tcPr>
            <w:tcW w:w="584" w:type="pct"/>
            <w:shd w:val="clear" w:color="auto" w:fill="auto"/>
          </w:tcPr>
          <w:p w14:paraId="2008D8EF" w14:textId="77777777" w:rsidR="005C4468" w:rsidRPr="00D33A0B" w:rsidRDefault="005C4468" w:rsidP="005C4468">
            <w:r w:rsidRPr="00D33A0B">
              <w:t>160,53346*</w:t>
            </w:r>
          </w:p>
        </w:tc>
        <w:tc>
          <w:tcPr>
            <w:tcW w:w="390" w:type="pct"/>
            <w:shd w:val="clear" w:color="auto" w:fill="auto"/>
          </w:tcPr>
          <w:p w14:paraId="0E7719D3" w14:textId="77777777" w:rsidR="005C4468" w:rsidRPr="00D33A0B" w:rsidRDefault="005C4468" w:rsidP="005C4468">
            <w:r w:rsidRPr="00D33A0B">
              <w:t>0,00</w:t>
            </w:r>
          </w:p>
        </w:tc>
        <w:tc>
          <w:tcPr>
            <w:tcW w:w="389" w:type="pct"/>
            <w:shd w:val="clear" w:color="auto" w:fill="auto"/>
          </w:tcPr>
          <w:p w14:paraId="0A2674B2" w14:textId="77777777" w:rsidR="005C4468" w:rsidRPr="00D33A0B" w:rsidRDefault="005C4468" w:rsidP="005C4468">
            <w:r w:rsidRPr="00D33A0B">
              <w:t>0,00</w:t>
            </w:r>
          </w:p>
        </w:tc>
        <w:tc>
          <w:tcPr>
            <w:tcW w:w="325" w:type="pct"/>
            <w:shd w:val="clear" w:color="auto" w:fill="auto"/>
          </w:tcPr>
          <w:p w14:paraId="00577742" w14:textId="77777777" w:rsidR="005C4468" w:rsidRPr="00D33A0B" w:rsidRDefault="005C4468" w:rsidP="005C4468">
            <w:r w:rsidRPr="00D33A0B">
              <w:t>0,00</w:t>
            </w:r>
          </w:p>
        </w:tc>
      </w:tr>
      <w:tr w:rsidR="005C4468" w:rsidRPr="00D33A0B" w14:paraId="2B2B47E0" w14:textId="77777777" w:rsidTr="00D33A0B">
        <w:tc>
          <w:tcPr>
            <w:tcW w:w="260" w:type="pct"/>
            <w:vMerge/>
            <w:shd w:val="clear" w:color="auto" w:fill="auto"/>
          </w:tcPr>
          <w:p w14:paraId="6AA6BBF2" w14:textId="77777777" w:rsidR="005C4468" w:rsidRPr="00D33A0B" w:rsidRDefault="005C4468" w:rsidP="005C4468"/>
        </w:tc>
        <w:tc>
          <w:tcPr>
            <w:tcW w:w="1623" w:type="pct"/>
            <w:shd w:val="clear" w:color="auto" w:fill="auto"/>
          </w:tcPr>
          <w:p w14:paraId="19851BD1" w14:textId="77777777" w:rsidR="005C4468" w:rsidRPr="00D33A0B" w:rsidRDefault="005C4468" w:rsidP="005C4468">
            <w:r w:rsidRPr="00D33A0B">
              <w:t>-средства граждан, поддержавших проект</w:t>
            </w:r>
          </w:p>
        </w:tc>
        <w:tc>
          <w:tcPr>
            <w:tcW w:w="714" w:type="pct"/>
            <w:shd w:val="clear" w:color="auto" w:fill="auto"/>
          </w:tcPr>
          <w:p w14:paraId="2288DFCB" w14:textId="77777777" w:rsidR="005C4468" w:rsidRPr="00D33A0B" w:rsidRDefault="005C4468" w:rsidP="005C4468">
            <w:r w:rsidRPr="00D33A0B">
              <w:t>0,00</w:t>
            </w:r>
          </w:p>
        </w:tc>
        <w:tc>
          <w:tcPr>
            <w:tcW w:w="714" w:type="pct"/>
            <w:shd w:val="clear" w:color="auto" w:fill="auto"/>
          </w:tcPr>
          <w:p w14:paraId="77FE316E" w14:textId="77777777" w:rsidR="005C4468" w:rsidRPr="00D33A0B" w:rsidRDefault="005C4468" w:rsidP="005C4468">
            <w:r w:rsidRPr="00D33A0B">
              <w:t>0,00</w:t>
            </w:r>
          </w:p>
        </w:tc>
        <w:tc>
          <w:tcPr>
            <w:tcW w:w="584" w:type="pct"/>
            <w:shd w:val="clear" w:color="auto" w:fill="auto"/>
          </w:tcPr>
          <w:p w14:paraId="6DBB3C20" w14:textId="77777777" w:rsidR="005C4468" w:rsidRPr="00D33A0B" w:rsidRDefault="005C4468" w:rsidP="005C4468">
            <w:r w:rsidRPr="00D33A0B">
              <w:t>0,00*</w:t>
            </w:r>
          </w:p>
        </w:tc>
        <w:tc>
          <w:tcPr>
            <w:tcW w:w="390" w:type="pct"/>
            <w:shd w:val="clear" w:color="auto" w:fill="auto"/>
          </w:tcPr>
          <w:p w14:paraId="42FE7882" w14:textId="77777777" w:rsidR="005C4468" w:rsidRPr="00D33A0B" w:rsidRDefault="005C4468" w:rsidP="005C4468">
            <w:r w:rsidRPr="00D33A0B">
              <w:t>0,00</w:t>
            </w:r>
          </w:p>
        </w:tc>
        <w:tc>
          <w:tcPr>
            <w:tcW w:w="389" w:type="pct"/>
            <w:shd w:val="clear" w:color="auto" w:fill="auto"/>
          </w:tcPr>
          <w:p w14:paraId="3761E7D2" w14:textId="77777777" w:rsidR="005C4468" w:rsidRPr="00D33A0B" w:rsidRDefault="005C4468" w:rsidP="005C4468">
            <w:r w:rsidRPr="00D33A0B">
              <w:t>0,00</w:t>
            </w:r>
          </w:p>
        </w:tc>
        <w:tc>
          <w:tcPr>
            <w:tcW w:w="325" w:type="pct"/>
            <w:shd w:val="clear" w:color="auto" w:fill="auto"/>
          </w:tcPr>
          <w:p w14:paraId="42073FE7" w14:textId="77777777" w:rsidR="005C4468" w:rsidRPr="00D33A0B" w:rsidRDefault="005C4468" w:rsidP="005C4468">
            <w:r w:rsidRPr="00D33A0B">
              <w:t>0,00</w:t>
            </w:r>
          </w:p>
        </w:tc>
      </w:tr>
      <w:tr w:rsidR="005C4468" w:rsidRPr="00D33A0B" w14:paraId="5DA58D99" w14:textId="77777777" w:rsidTr="00D33A0B">
        <w:tc>
          <w:tcPr>
            <w:tcW w:w="260" w:type="pct"/>
            <w:vMerge/>
            <w:shd w:val="clear" w:color="auto" w:fill="auto"/>
          </w:tcPr>
          <w:p w14:paraId="367136BD" w14:textId="77777777" w:rsidR="005C4468" w:rsidRPr="00D33A0B" w:rsidRDefault="005C4468" w:rsidP="005C4468"/>
        </w:tc>
        <w:tc>
          <w:tcPr>
            <w:tcW w:w="1623" w:type="pct"/>
            <w:shd w:val="clear" w:color="auto" w:fill="auto"/>
          </w:tcPr>
          <w:p w14:paraId="304DCCC0"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33B49E4B" w14:textId="77777777" w:rsidR="005C4468" w:rsidRPr="00D33A0B" w:rsidRDefault="005C4468" w:rsidP="005C4468">
            <w:r w:rsidRPr="00D33A0B">
              <w:t>0,00</w:t>
            </w:r>
          </w:p>
        </w:tc>
        <w:tc>
          <w:tcPr>
            <w:tcW w:w="714" w:type="pct"/>
            <w:shd w:val="clear" w:color="auto" w:fill="auto"/>
          </w:tcPr>
          <w:p w14:paraId="33297418" w14:textId="77777777" w:rsidR="005C4468" w:rsidRPr="00D33A0B" w:rsidRDefault="005C4468" w:rsidP="005C4468">
            <w:r w:rsidRPr="00D33A0B">
              <w:t>0,00</w:t>
            </w:r>
          </w:p>
        </w:tc>
        <w:tc>
          <w:tcPr>
            <w:tcW w:w="584" w:type="pct"/>
            <w:shd w:val="clear" w:color="auto" w:fill="auto"/>
          </w:tcPr>
          <w:p w14:paraId="5857962F" w14:textId="77777777" w:rsidR="005C4468" w:rsidRPr="00D33A0B" w:rsidRDefault="005C4468" w:rsidP="005C4468">
            <w:r w:rsidRPr="00D33A0B">
              <w:t>0,00*</w:t>
            </w:r>
          </w:p>
        </w:tc>
        <w:tc>
          <w:tcPr>
            <w:tcW w:w="390" w:type="pct"/>
            <w:shd w:val="clear" w:color="auto" w:fill="auto"/>
          </w:tcPr>
          <w:p w14:paraId="33295E45" w14:textId="77777777" w:rsidR="005C4468" w:rsidRPr="00D33A0B" w:rsidRDefault="005C4468" w:rsidP="005C4468">
            <w:r w:rsidRPr="00D33A0B">
              <w:t>0,00</w:t>
            </w:r>
          </w:p>
        </w:tc>
        <w:tc>
          <w:tcPr>
            <w:tcW w:w="389" w:type="pct"/>
            <w:shd w:val="clear" w:color="auto" w:fill="auto"/>
          </w:tcPr>
          <w:p w14:paraId="551244B2" w14:textId="77777777" w:rsidR="005C4468" w:rsidRPr="00D33A0B" w:rsidRDefault="005C4468" w:rsidP="005C4468">
            <w:r w:rsidRPr="00D33A0B">
              <w:t>0,00</w:t>
            </w:r>
          </w:p>
        </w:tc>
        <w:tc>
          <w:tcPr>
            <w:tcW w:w="325" w:type="pct"/>
            <w:shd w:val="clear" w:color="auto" w:fill="auto"/>
          </w:tcPr>
          <w:p w14:paraId="38E25361" w14:textId="77777777" w:rsidR="005C4468" w:rsidRPr="00D33A0B" w:rsidRDefault="005C4468" w:rsidP="005C4468">
            <w:r w:rsidRPr="00D33A0B">
              <w:t>0,00</w:t>
            </w:r>
          </w:p>
        </w:tc>
      </w:tr>
      <w:tr w:rsidR="005C4468" w:rsidRPr="00D33A0B" w14:paraId="39252AC9" w14:textId="77777777" w:rsidTr="00D33A0B">
        <w:tc>
          <w:tcPr>
            <w:tcW w:w="260" w:type="pct"/>
            <w:vMerge w:val="restart"/>
            <w:shd w:val="clear" w:color="auto" w:fill="auto"/>
          </w:tcPr>
          <w:p w14:paraId="33360CDC" w14:textId="77777777" w:rsidR="005C4468" w:rsidRPr="00D33A0B" w:rsidRDefault="005C4468" w:rsidP="005C4468">
            <w:r w:rsidRPr="00D33A0B">
              <w:t>1.27</w:t>
            </w:r>
          </w:p>
        </w:tc>
        <w:tc>
          <w:tcPr>
            <w:tcW w:w="1623" w:type="pct"/>
            <w:shd w:val="clear" w:color="auto" w:fill="auto"/>
          </w:tcPr>
          <w:p w14:paraId="3B982B70" w14:textId="77777777" w:rsidR="005C4468" w:rsidRPr="00D33A0B" w:rsidRDefault="005C4468" w:rsidP="005C4468">
            <w:r w:rsidRPr="00D33A0B">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D33A0B">
              <w:lastRenderedPageBreak/>
              <w:t>Шестагинская</w:t>
            </w:r>
            <w:proofErr w:type="spellEnd"/>
            <w:r w:rsidRPr="00D33A0B">
              <w:t>, д. 50</w:t>
            </w:r>
          </w:p>
        </w:tc>
        <w:tc>
          <w:tcPr>
            <w:tcW w:w="714" w:type="pct"/>
            <w:shd w:val="clear" w:color="auto" w:fill="auto"/>
          </w:tcPr>
          <w:p w14:paraId="57C74785" w14:textId="77777777" w:rsidR="005C4468" w:rsidRPr="00D33A0B" w:rsidRDefault="005C4468" w:rsidP="005C4468">
            <w:r w:rsidRPr="00D33A0B">
              <w:lastRenderedPageBreak/>
              <w:t>0,00</w:t>
            </w:r>
          </w:p>
        </w:tc>
        <w:tc>
          <w:tcPr>
            <w:tcW w:w="714" w:type="pct"/>
            <w:shd w:val="clear" w:color="auto" w:fill="auto"/>
          </w:tcPr>
          <w:p w14:paraId="130F9F5F" w14:textId="77777777" w:rsidR="005C4468" w:rsidRPr="00D33A0B" w:rsidRDefault="005C4468" w:rsidP="005C4468">
            <w:r w:rsidRPr="00D33A0B">
              <w:t>0,00</w:t>
            </w:r>
          </w:p>
        </w:tc>
        <w:tc>
          <w:tcPr>
            <w:tcW w:w="584" w:type="pct"/>
            <w:shd w:val="clear" w:color="auto" w:fill="auto"/>
          </w:tcPr>
          <w:p w14:paraId="5961C21F" w14:textId="77777777" w:rsidR="005C4468" w:rsidRPr="00D33A0B" w:rsidRDefault="005C4468" w:rsidP="005C4468">
            <w:r w:rsidRPr="00D33A0B">
              <w:t>56,53509*</w:t>
            </w:r>
          </w:p>
        </w:tc>
        <w:tc>
          <w:tcPr>
            <w:tcW w:w="390" w:type="pct"/>
            <w:shd w:val="clear" w:color="auto" w:fill="auto"/>
          </w:tcPr>
          <w:p w14:paraId="16610B76" w14:textId="77777777" w:rsidR="005C4468" w:rsidRPr="00D33A0B" w:rsidRDefault="005C4468" w:rsidP="005C4468">
            <w:r w:rsidRPr="00D33A0B">
              <w:t>0,00</w:t>
            </w:r>
          </w:p>
        </w:tc>
        <w:tc>
          <w:tcPr>
            <w:tcW w:w="389" w:type="pct"/>
            <w:shd w:val="clear" w:color="auto" w:fill="auto"/>
          </w:tcPr>
          <w:p w14:paraId="24016C6F" w14:textId="77777777" w:rsidR="005C4468" w:rsidRPr="00D33A0B" w:rsidRDefault="005C4468" w:rsidP="005C4468">
            <w:r w:rsidRPr="00D33A0B">
              <w:t>0,00</w:t>
            </w:r>
          </w:p>
        </w:tc>
        <w:tc>
          <w:tcPr>
            <w:tcW w:w="325" w:type="pct"/>
            <w:shd w:val="clear" w:color="auto" w:fill="auto"/>
          </w:tcPr>
          <w:p w14:paraId="65A9AB80" w14:textId="77777777" w:rsidR="005C4468" w:rsidRPr="00D33A0B" w:rsidRDefault="005C4468" w:rsidP="005C4468">
            <w:r w:rsidRPr="00D33A0B">
              <w:t>0,00</w:t>
            </w:r>
          </w:p>
        </w:tc>
      </w:tr>
      <w:tr w:rsidR="005C4468" w:rsidRPr="00D33A0B" w14:paraId="37E675D7" w14:textId="77777777" w:rsidTr="00D33A0B">
        <w:tc>
          <w:tcPr>
            <w:tcW w:w="260" w:type="pct"/>
            <w:vMerge/>
            <w:shd w:val="clear" w:color="auto" w:fill="auto"/>
          </w:tcPr>
          <w:p w14:paraId="61E74054" w14:textId="77777777" w:rsidR="005C4468" w:rsidRPr="00D33A0B" w:rsidRDefault="005C4468" w:rsidP="005C4468"/>
        </w:tc>
        <w:tc>
          <w:tcPr>
            <w:tcW w:w="1623" w:type="pct"/>
            <w:shd w:val="clear" w:color="auto" w:fill="auto"/>
          </w:tcPr>
          <w:p w14:paraId="7F9BB226" w14:textId="77777777" w:rsidR="005C4468" w:rsidRPr="00D33A0B" w:rsidRDefault="005C4468" w:rsidP="005C4468">
            <w:r w:rsidRPr="00D33A0B">
              <w:t xml:space="preserve">- областной бюджет </w:t>
            </w:r>
          </w:p>
        </w:tc>
        <w:tc>
          <w:tcPr>
            <w:tcW w:w="714" w:type="pct"/>
            <w:shd w:val="clear" w:color="auto" w:fill="auto"/>
          </w:tcPr>
          <w:p w14:paraId="130E61A1" w14:textId="77777777" w:rsidR="005C4468" w:rsidRPr="00D33A0B" w:rsidRDefault="005C4468" w:rsidP="005C4468">
            <w:r w:rsidRPr="00D33A0B">
              <w:t>0,00</w:t>
            </w:r>
          </w:p>
        </w:tc>
        <w:tc>
          <w:tcPr>
            <w:tcW w:w="714" w:type="pct"/>
            <w:shd w:val="clear" w:color="auto" w:fill="auto"/>
          </w:tcPr>
          <w:p w14:paraId="29C420DA" w14:textId="77777777" w:rsidR="005C4468" w:rsidRPr="00D33A0B" w:rsidRDefault="005C4468" w:rsidP="005C4468">
            <w:r w:rsidRPr="00D33A0B">
              <w:t>0,00</w:t>
            </w:r>
          </w:p>
        </w:tc>
        <w:tc>
          <w:tcPr>
            <w:tcW w:w="584" w:type="pct"/>
            <w:shd w:val="clear" w:color="auto" w:fill="auto"/>
          </w:tcPr>
          <w:p w14:paraId="642D09FC" w14:textId="77777777" w:rsidR="005C4468" w:rsidRPr="00D33A0B" w:rsidRDefault="005C4468" w:rsidP="005C4468">
            <w:r w:rsidRPr="00D33A0B">
              <w:t>0,00*</w:t>
            </w:r>
          </w:p>
        </w:tc>
        <w:tc>
          <w:tcPr>
            <w:tcW w:w="390" w:type="pct"/>
            <w:shd w:val="clear" w:color="auto" w:fill="auto"/>
          </w:tcPr>
          <w:p w14:paraId="2EE4EAA1" w14:textId="77777777" w:rsidR="005C4468" w:rsidRPr="00D33A0B" w:rsidRDefault="005C4468" w:rsidP="005C4468">
            <w:r w:rsidRPr="00D33A0B">
              <w:t>0,00</w:t>
            </w:r>
          </w:p>
        </w:tc>
        <w:tc>
          <w:tcPr>
            <w:tcW w:w="389" w:type="pct"/>
            <w:shd w:val="clear" w:color="auto" w:fill="auto"/>
          </w:tcPr>
          <w:p w14:paraId="1F09F36A" w14:textId="77777777" w:rsidR="005C4468" w:rsidRPr="00D33A0B" w:rsidRDefault="005C4468" w:rsidP="005C4468">
            <w:r w:rsidRPr="00D33A0B">
              <w:t>0,00</w:t>
            </w:r>
          </w:p>
        </w:tc>
        <w:tc>
          <w:tcPr>
            <w:tcW w:w="325" w:type="pct"/>
            <w:shd w:val="clear" w:color="auto" w:fill="auto"/>
          </w:tcPr>
          <w:p w14:paraId="5BCBE393" w14:textId="77777777" w:rsidR="005C4468" w:rsidRPr="00D33A0B" w:rsidRDefault="005C4468" w:rsidP="005C4468">
            <w:r w:rsidRPr="00D33A0B">
              <w:t>0,00</w:t>
            </w:r>
          </w:p>
        </w:tc>
      </w:tr>
      <w:tr w:rsidR="005C4468" w:rsidRPr="00D33A0B" w14:paraId="21B0FDA5" w14:textId="77777777" w:rsidTr="00D33A0B">
        <w:tc>
          <w:tcPr>
            <w:tcW w:w="260" w:type="pct"/>
            <w:vMerge/>
            <w:shd w:val="clear" w:color="auto" w:fill="auto"/>
          </w:tcPr>
          <w:p w14:paraId="1F43811D" w14:textId="77777777" w:rsidR="005C4468" w:rsidRPr="00D33A0B" w:rsidRDefault="005C4468" w:rsidP="005C4468"/>
        </w:tc>
        <w:tc>
          <w:tcPr>
            <w:tcW w:w="1623" w:type="pct"/>
            <w:shd w:val="clear" w:color="auto" w:fill="auto"/>
          </w:tcPr>
          <w:p w14:paraId="7BBCFE5D" w14:textId="77777777" w:rsidR="005C4468" w:rsidRPr="00D33A0B" w:rsidRDefault="005C4468" w:rsidP="005C4468">
            <w:r w:rsidRPr="00D33A0B">
              <w:t>- бюджет г. Тейково</w:t>
            </w:r>
          </w:p>
        </w:tc>
        <w:tc>
          <w:tcPr>
            <w:tcW w:w="714" w:type="pct"/>
            <w:shd w:val="clear" w:color="auto" w:fill="auto"/>
          </w:tcPr>
          <w:p w14:paraId="1C7724E8" w14:textId="77777777" w:rsidR="005C4468" w:rsidRPr="00D33A0B" w:rsidRDefault="005C4468" w:rsidP="005C4468">
            <w:r w:rsidRPr="00D33A0B">
              <w:t>0,00</w:t>
            </w:r>
          </w:p>
        </w:tc>
        <w:tc>
          <w:tcPr>
            <w:tcW w:w="714" w:type="pct"/>
            <w:shd w:val="clear" w:color="auto" w:fill="auto"/>
          </w:tcPr>
          <w:p w14:paraId="21CF9A25" w14:textId="77777777" w:rsidR="005C4468" w:rsidRPr="00D33A0B" w:rsidRDefault="005C4468" w:rsidP="005C4468">
            <w:r w:rsidRPr="00D33A0B">
              <w:t>0,00</w:t>
            </w:r>
          </w:p>
        </w:tc>
        <w:tc>
          <w:tcPr>
            <w:tcW w:w="584" w:type="pct"/>
            <w:shd w:val="clear" w:color="auto" w:fill="auto"/>
          </w:tcPr>
          <w:p w14:paraId="34594A52" w14:textId="77777777" w:rsidR="005C4468" w:rsidRPr="00D33A0B" w:rsidRDefault="005C4468" w:rsidP="005C4468">
            <w:r w:rsidRPr="00D33A0B">
              <w:t>56,53509*</w:t>
            </w:r>
          </w:p>
        </w:tc>
        <w:tc>
          <w:tcPr>
            <w:tcW w:w="390" w:type="pct"/>
            <w:shd w:val="clear" w:color="auto" w:fill="auto"/>
          </w:tcPr>
          <w:p w14:paraId="6084ED33" w14:textId="77777777" w:rsidR="005C4468" w:rsidRPr="00D33A0B" w:rsidRDefault="005C4468" w:rsidP="005C4468">
            <w:r w:rsidRPr="00D33A0B">
              <w:t>0,00</w:t>
            </w:r>
          </w:p>
        </w:tc>
        <w:tc>
          <w:tcPr>
            <w:tcW w:w="389" w:type="pct"/>
            <w:shd w:val="clear" w:color="auto" w:fill="auto"/>
          </w:tcPr>
          <w:p w14:paraId="668CAD51" w14:textId="77777777" w:rsidR="005C4468" w:rsidRPr="00D33A0B" w:rsidRDefault="005C4468" w:rsidP="005C4468">
            <w:r w:rsidRPr="00D33A0B">
              <w:t>0,00</w:t>
            </w:r>
          </w:p>
        </w:tc>
        <w:tc>
          <w:tcPr>
            <w:tcW w:w="325" w:type="pct"/>
            <w:shd w:val="clear" w:color="auto" w:fill="auto"/>
          </w:tcPr>
          <w:p w14:paraId="3DE1FCEE" w14:textId="77777777" w:rsidR="005C4468" w:rsidRPr="00D33A0B" w:rsidRDefault="005C4468" w:rsidP="005C4468">
            <w:r w:rsidRPr="00D33A0B">
              <w:t>0,00</w:t>
            </w:r>
          </w:p>
        </w:tc>
      </w:tr>
      <w:tr w:rsidR="005C4468" w:rsidRPr="00D33A0B" w14:paraId="3CEC62CE" w14:textId="77777777" w:rsidTr="00D33A0B">
        <w:tc>
          <w:tcPr>
            <w:tcW w:w="260" w:type="pct"/>
            <w:vMerge/>
            <w:shd w:val="clear" w:color="auto" w:fill="auto"/>
          </w:tcPr>
          <w:p w14:paraId="1DFF6BD9" w14:textId="77777777" w:rsidR="005C4468" w:rsidRPr="00D33A0B" w:rsidRDefault="005C4468" w:rsidP="005C4468"/>
        </w:tc>
        <w:tc>
          <w:tcPr>
            <w:tcW w:w="1623" w:type="pct"/>
            <w:shd w:val="clear" w:color="auto" w:fill="auto"/>
          </w:tcPr>
          <w:p w14:paraId="6AD9338E" w14:textId="77777777" w:rsidR="005C4468" w:rsidRPr="00D33A0B" w:rsidRDefault="005C4468" w:rsidP="005C4468">
            <w:r w:rsidRPr="00D33A0B">
              <w:t>-средства граждан, поддержавших проект</w:t>
            </w:r>
          </w:p>
        </w:tc>
        <w:tc>
          <w:tcPr>
            <w:tcW w:w="714" w:type="pct"/>
            <w:shd w:val="clear" w:color="auto" w:fill="auto"/>
          </w:tcPr>
          <w:p w14:paraId="299BB29E" w14:textId="77777777" w:rsidR="005C4468" w:rsidRPr="00D33A0B" w:rsidRDefault="005C4468" w:rsidP="005C4468">
            <w:r w:rsidRPr="00D33A0B">
              <w:t>0,00</w:t>
            </w:r>
          </w:p>
        </w:tc>
        <w:tc>
          <w:tcPr>
            <w:tcW w:w="714" w:type="pct"/>
            <w:shd w:val="clear" w:color="auto" w:fill="auto"/>
          </w:tcPr>
          <w:p w14:paraId="55201DC1" w14:textId="77777777" w:rsidR="005C4468" w:rsidRPr="00D33A0B" w:rsidRDefault="005C4468" w:rsidP="005C4468">
            <w:r w:rsidRPr="00D33A0B">
              <w:t>0,00</w:t>
            </w:r>
          </w:p>
        </w:tc>
        <w:tc>
          <w:tcPr>
            <w:tcW w:w="584" w:type="pct"/>
            <w:shd w:val="clear" w:color="auto" w:fill="auto"/>
          </w:tcPr>
          <w:p w14:paraId="4C226475" w14:textId="77777777" w:rsidR="005C4468" w:rsidRPr="00D33A0B" w:rsidRDefault="005C4468" w:rsidP="005C4468">
            <w:r w:rsidRPr="00D33A0B">
              <w:t>0,00*</w:t>
            </w:r>
          </w:p>
        </w:tc>
        <w:tc>
          <w:tcPr>
            <w:tcW w:w="390" w:type="pct"/>
            <w:shd w:val="clear" w:color="auto" w:fill="auto"/>
          </w:tcPr>
          <w:p w14:paraId="5E74B332" w14:textId="77777777" w:rsidR="005C4468" w:rsidRPr="00D33A0B" w:rsidRDefault="005C4468" w:rsidP="005C4468">
            <w:r w:rsidRPr="00D33A0B">
              <w:t>0,00</w:t>
            </w:r>
          </w:p>
        </w:tc>
        <w:tc>
          <w:tcPr>
            <w:tcW w:w="389" w:type="pct"/>
            <w:shd w:val="clear" w:color="auto" w:fill="auto"/>
          </w:tcPr>
          <w:p w14:paraId="3E0B6513" w14:textId="77777777" w:rsidR="005C4468" w:rsidRPr="00D33A0B" w:rsidRDefault="005C4468" w:rsidP="005C4468">
            <w:r w:rsidRPr="00D33A0B">
              <w:t>0,00</w:t>
            </w:r>
          </w:p>
        </w:tc>
        <w:tc>
          <w:tcPr>
            <w:tcW w:w="325" w:type="pct"/>
            <w:shd w:val="clear" w:color="auto" w:fill="auto"/>
          </w:tcPr>
          <w:p w14:paraId="5631508F" w14:textId="77777777" w:rsidR="005C4468" w:rsidRPr="00D33A0B" w:rsidRDefault="005C4468" w:rsidP="005C4468">
            <w:r w:rsidRPr="00D33A0B">
              <w:t>0,00</w:t>
            </w:r>
          </w:p>
        </w:tc>
      </w:tr>
      <w:tr w:rsidR="005C4468" w:rsidRPr="00D33A0B" w14:paraId="386FCF1A" w14:textId="77777777" w:rsidTr="00D33A0B">
        <w:tc>
          <w:tcPr>
            <w:tcW w:w="260" w:type="pct"/>
            <w:vMerge/>
            <w:shd w:val="clear" w:color="auto" w:fill="auto"/>
          </w:tcPr>
          <w:p w14:paraId="53973F0B" w14:textId="77777777" w:rsidR="005C4468" w:rsidRPr="00D33A0B" w:rsidRDefault="005C4468" w:rsidP="005C4468"/>
        </w:tc>
        <w:tc>
          <w:tcPr>
            <w:tcW w:w="1623" w:type="pct"/>
            <w:shd w:val="clear" w:color="auto" w:fill="auto"/>
          </w:tcPr>
          <w:p w14:paraId="6C5A6A67"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63B0D05A" w14:textId="77777777" w:rsidR="005C4468" w:rsidRPr="00D33A0B" w:rsidRDefault="005C4468" w:rsidP="005C4468">
            <w:r w:rsidRPr="00D33A0B">
              <w:t>0,00</w:t>
            </w:r>
          </w:p>
        </w:tc>
        <w:tc>
          <w:tcPr>
            <w:tcW w:w="714" w:type="pct"/>
            <w:shd w:val="clear" w:color="auto" w:fill="auto"/>
          </w:tcPr>
          <w:p w14:paraId="1135EBEF" w14:textId="77777777" w:rsidR="005C4468" w:rsidRPr="00D33A0B" w:rsidRDefault="005C4468" w:rsidP="005C4468">
            <w:r w:rsidRPr="00D33A0B">
              <w:t>0,00</w:t>
            </w:r>
          </w:p>
        </w:tc>
        <w:tc>
          <w:tcPr>
            <w:tcW w:w="584" w:type="pct"/>
            <w:shd w:val="clear" w:color="auto" w:fill="auto"/>
          </w:tcPr>
          <w:p w14:paraId="5CA8DE21" w14:textId="77777777" w:rsidR="005C4468" w:rsidRPr="00D33A0B" w:rsidRDefault="005C4468" w:rsidP="005C4468">
            <w:r w:rsidRPr="00D33A0B">
              <w:t>0,00*</w:t>
            </w:r>
          </w:p>
        </w:tc>
        <w:tc>
          <w:tcPr>
            <w:tcW w:w="390" w:type="pct"/>
            <w:shd w:val="clear" w:color="auto" w:fill="auto"/>
          </w:tcPr>
          <w:p w14:paraId="555E7B91" w14:textId="77777777" w:rsidR="005C4468" w:rsidRPr="00D33A0B" w:rsidRDefault="005C4468" w:rsidP="005C4468">
            <w:r w:rsidRPr="00D33A0B">
              <w:t>0,00</w:t>
            </w:r>
          </w:p>
        </w:tc>
        <w:tc>
          <w:tcPr>
            <w:tcW w:w="389" w:type="pct"/>
            <w:shd w:val="clear" w:color="auto" w:fill="auto"/>
          </w:tcPr>
          <w:p w14:paraId="24B752E1" w14:textId="77777777" w:rsidR="005C4468" w:rsidRPr="00D33A0B" w:rsidRDefault="005C4468" w:rsidP="005C4468">
            <w:r w:rsidRPr="00D33A0B">
              <w:t>0,00</w:t>
            </w:r>
          </w:p>
        </w:tc>
        <w:tc>
          <w:tcPr>
            <w:tcW w:w="325" w:type="pct"/>
            <w:shd w:val="clear" w:color="auto" w:fill="auto"/>
          </w:tcPr>
          <w:p w14:paraId="27F3361D" w14:textId="77777777" w:rsidR="005C4468" w:rsidRPr="00D33A0B" w:rsidRDefault="005C4468" w:rsidP="005C4468">
            <w:r w:rsidRPr="00D33A0B">
              <w:t>0,00</w:t>
            </w:r>
          </w:p>
        </w:tc>
      </w:tr>
      <w:tr w:rsidR="005C4468" w:rsidRPr="00D33A0B" w14:paraId="4C8A3990" w14:textId="77777777" w:rsidTr="00D33A0B">
        <w:tc>
          <w:tcPr>
            <w:tcW w:w="260" w:type="pct"/>
            <w:vMerge w:val="restart"/>
            <w:shd w:val="clear" w:color="auto" w:fill="auto"/>
          </w:tcPr>
          <w:p w14:paraId="3468E6BF" w14:textId="77777777" w:rsidR="005C4468" w:rsidRPr="00D33A0B" w:rsidRDefault="005C4468" w:rsidP="005C4468">
            <w:r w:rsidRPr="00D33A0B">
              <w:t>1.28</w:t>
            </w:r>
          </w:p>
        </w:tc>
        <w:tc>
          <w:tcPr>
            <w:tcW w:w="1623" w:type="pct"/>
            <w:shd w:val="clear" w:color="auto" w:fill="auto"/>
          </w:tcPr>
          <w:p w14:paraId="3769001C" w14:textId="77777777" w:rsidR="005C4468" w:rsidRPr="00D33A0B" w:rsidRDefault="005C4468" w:rsidP="005C4468">
            <w:r w:rsidRPr="00D33A0B">
              <w:t>Благоустройство дворовой территории многоквартирного дома, расположенной по адресу: Ивановская область, г. Тейково, ул. Станционная, д. 7</w:t>
            </w:r>
          </w:p>
        </w:tc>
        <w:tc>
          <w:tcPr>
            <w:tcW w:w="714" w:type="pct"/>
            <w:shd w:val="clear" w:color="auto" w:fill="auto"/>
          </w:tcPr>
          <w:p w14:paraId="5235FA07" w14:textId="77777777" w:rsidR="005C4468" w:rsidRPr="00D33A0B" w:rsidRDefault="005C4468" w:rsidP="005C4468">
            <w:r w:rsidRPr="00D33A0B">
              <w:t>0,00</w:t>
            </w:r>
          </w:p>
        </w:tc>
        <w:tc>
          <w:tcPr>
            <w:tcW w:w="714" w:type="pct"/>
            <w:shd w:val="clear" w:color="auto" w:fill="auto"/>
          </w:tcPr>
          <w:p w14:paraId="7BC5BFCC" w14:textId="77777777" w:rsidR="005C4468" w:rsidRPr="00D33A0B" w:rsidRDefault="005C4468" w:rsidP="005C4468">
            <w:r w:rsidRPr="00D33A0B">
              <w:t>0,00</w:t>
            </w:r>
          </w:p>
        </w:tc>
        <w:tc>
          <w:tcPr>
            <w:tcW w:w="584" w:type="pct"/>
            <w:shd w:val="clear" w:color="auto" w:fill="auto"/>
          </w:tcPr>
          <w:p w14:paraId="6C5BEC78" w14:textId="77777777" w:rsidR="005C4468" w:rsidRPr="00D33A0B" w:rsidRDefault="005C4468" w:rsidP="005C4468">
            <w:r w:rsidRPr="00D33A0B">
              <w:t>64,56758*</w:t>
            </w:r>
          </w:p>
        </w:tc>
        <w:tc>
          <w:tcPr>
            <w:tcW w:w="390" w:type="pct"/>
            <w:shd w:val="clear" w:color="auto" w:fill="auto"/>
          </w:tcPr>
          <w:p w14:paraId="1D8B9F12" w14:textId="77777777" w:rsidR="005C4468" w:rsidRPr="00D33A0B" w:rsidRDefault="005C4468" w:rsidP="005C4468">
            <w:r w:rsidRPr="00D33A0B">
              <w:t>0,00</w:t>
            </w:r>
          </w:p>
        </w:tc>
        <w:tc>
          <w:tcPr>
            <w:tcW w:w="389" w:type="pct"/>
            <w:shd w:val="clear" w:color="auto" w:fill="auto"/>
          </w:tcPr>
          <w:p w14:paraId="10624989" w14:textId="77777777" w:rsidR="005C4468" w:rsidRPr="00D33A0B" w:rsidRDefault="005C4468" w:rsidP="005C4468">
            <w:r w:rsidRPr="00D33A0B">
              <w:t>0,00</w:t>
            </w:r>
          </w:p>
        </w:tc>
        <w:tc>
          <w:tcPr>
            <w:tcW w:w="325" w:type="pct"/>
            <w:shd w:val="clear" w:color="auto" w:fill="auto"/>
          </w:tcPr>
          <w:p w14:paraId="25ABD800" w14:textId="77777777" w:rsidR="005C4468" w:rsidRPr="00D33A0B" w:rsidRDefault="005C4468" w:rsidP="005C4468">
            <w:r w:rsidRPr="00D33A0B">
              <w:t>0,00</w:t>
            </w:r>
          </w:p>
        </w:tc>
      </w:tr>
      <w:tr w:rsidR="005C4468" w:rsidRPr="00D33A0B" w14:paraId="0BA2E8C8" w14:textId="77777777" w:rsidTr="00D33A0B">
        <w:tc>
          <w:tcPr>
            <w:tcW w:w="260" w:type="pct"/>
            <w:vMerge/>
            <w:shd w:val="clear" w:color="auto" w:fill="auto"/>
          </w:tcPr>
          <w:p w14:paraId="6DCF20AD" w14:textId="77777777" w:rsidR="005C4468" w:rsidRPr="00D33A0B" w:rsidRDefault="005C4468" w:rsidP="005C4468"/>
        </w:tc>
        <w:tc>
          <w:tcPr>
            <w:tcW w:w="1623" w:type="pct"/>
            <w:shd w:val="clear" w:color="auto" w:fill="auto"/>
          </w:tcPr>
          <w:p w14:paraId="3E25851C" w14:textId="77777777" w:rsidR="005C4468" w:rsidRPr="00D33A0B" w:rsidRDefault="005C4468" w:rsidP="005C4468">
            <w:r w:rsidRPr="00D33A0B">
              <w:t xml:space="preserve">- областной бюджет </w:t>
            </w:r>
          </w:p>
        </w:tc>
        <w:tc>
          <w:tcPr>
            <w:tcW w:w="714" w:type="pct"/>
            <w:shd w:val="clear" w:color="auto" w:fill="auto"/>
          </w:tcPr>
          <w:p w14:paraId="40704B2E" w14:textId="77777777" w:rsidR="005C4468" w:rsidRPr="00D33A0B" w:rsidRDefault="005C4468" w:rsidP="005C4468">
            <w:r w:rsidRPr="00D33A0B">
              <w:t>0,00</w:t>
            </w:r>
          </w:p>
        </w:tc>
        <w:tc>
          <w:tcPr>
            <w:tcW w:w="714" w:type="pct"/>
            <w:shd w:val="clear" w:color="auto" w:fill="auto"/>
          </w:tcPr>
          <w:p w14:paraId="2F00EC8B" w14:textId="77777777" w:rsidR="005C4468" w:rsidRPr="00D33A0B" w:rsidRDefault="005C4468" w:rsidP="005C4468">
            <w:r w:rsidRPr="00D33A0B">
              <w:t>0,00</w:t>
            </w:r>
          </w:p>
        </w:tc>
        <w:tc>
          <w:tcPr>
            <w:tcW w:w="584" w:type="pct"/>
            <w:shd w:val="clear" w:color="auto" w:fill="auto"/>
          </w:tcPr>
          <w:p w14:paraId="517F5940" w14:textId="77777777" w:rsidR="005C4468" w:rsidRPr="00D33A0B" w:rsidRDefault="005C4468" w:rsidP="005C4468">
            <w:r w:rsidRPr="00D33A0B">
              <w:t>0,00*</w:t>
            </w:r>
          </w:p>
        </w:tc>
        <w:tc>
          <w:tcPr>
            <w:tcW w:w="390" w:type="pct"/>
            <w:shd w:val="clear" w:color="auto" w:fill="auto"/>
          </w:tcPr>
          <w:p w14:paraId="1D8FD467" w14:textId="77777777" w:rsidR="005C4468" w:rsidRPr="00D33A0B" w:rsidRDefault="005C4468" w:rsidP="005C4468">
            <w:r w:rsidRPr="00D33A0B">
              <w:t>0,00</w:t>
            </w:r>
          </w:p>
        </w:tc>
        <w:tc>
          <w:tcPr>
            <w:tcW w:w="389" w:type="pct"/>
            <w:shd w:val="clear" w:color="auto" w:fill="auto"/>
          </w:tcPr>
          <w:p w14:paraId="31D43954" w14:textId="77777777" w:rsidR="005C4468" w:rsidRPr="00D33A0B" w:rsidRDefault="005C4468" w:rsidP="005C4468">
            <w:r w:rsidRPr="00D33A0B">
              <w:t>0,00</w:t>
            </w:r>
          </w:p>
        </w:tc>
        <w:tc>
          <w:tcPr>
            <w:tcW w:w="325" w:type="pct"/>
            <w:shd w:val="clear" w:color="auto" w:fill="auto"/>
          </w:tcPr>
          <w:p w14:paraId="35A8110D" w14:textId="77777777" w:rsidR="005C4468" w:rsidRPr="00D33A0B" w:rsidRDefault="005C4468" w:rsidP="005C4468">
            <w:r w:rsidRPr="00D33A0B">
              <w:t>0,00</w:t>
            </w:r>
          </w:p>
        </w:tc>
      </w:tr>
      <w:tr w:rsidR="005C4468" w:rsidRPr="00D33A0B" w14:paraId="3C607CBD" w14:textId="77777777" w:rsidTr="00D33A0B">
        <w:tc>
          <w:tcPr>
            <w:tcW w:w="260" w:type="pct"/>
            <w:vMerge/>
            <w:shd w:val="clear" w:color="auto" w:fill="auto"/>
          </w:tcPr>
          <w:p w14:paraId="03C8F7F5" w14:textId="77777777" w:rsidR="005C4468" w:rsidRPr="00D33A0B" w:rsidRDefault="005C4468" w:rsidP="005C4468"/>
        </w:tc>
        <w:tc>
          <w:tcPr>
            <w:tcW w:w="1623" w:type="pct"/>
            <w:shd w:val="clear" w:color="auto" w:fill="auto"/>
          </w:tcPr>
          <w:p w14:paraId="4FDD276D" w14:textId="77777777" w:rsidR="005C4468" w:rsidRPr="00D33A0B" w:rsidRDefault="005C4468" w:rsidP="005C4468">
            <w:r w:rsidRPr="00D33A0B">
              <w:t>- бюджет г. Тейково</w:t>
            </w:r>
          </w:p>
        </w:tc>
        <w:tc>
          <w:tcPr>
            <w:tcW w:w="714" w:type="pct"/>
            <w:shd w:val="clear" w:color="auto" w:fill="auto"/>
          </w:tcPr>
          <w:p w14:paraId="723E6DFD" w14:textId="77777777" w:rsidR="005C4468" w:rsidRPr="00D33A0B" w:rsidRDefault="005C4468" w:rsidP="005C4468">
            <w:r w:rsidRPr="00D33A0B">
              <w:t>0,00</w:t>
            </w:r>
          </w:p>
        </w:tc>
        <w:tc>
          <w:tcPr>
            <w:tcW w:w="714" w:type="pct"/>
            <w:shd w:val="clear" w:color="auto" w:fill="auto"/>
          </w:tcPr>
          <w:p w14:paraId="600E8A9B" w14:textId="77777777" w:rsidR="005C4468" w:rsidRPr="00D33A0B" w:rsidRDefault="005C4468" w:rsidP="005C4468">
            <w:r w:rsidRPr="00D33A0B">
              <w:t>0,00</w:t>
            </w:r>
          </w:p>
        </w:tc>
        <w:tc>
          <w:tcPr>
            <w:tcW w:w="584" w:type="pct"/>
            <w:shd w:val="clear" w:color="auto" w:fill="auto"/>
          </w:tcPr>
          <w:p w14:paraId="28E8345A" w14:textId="77777777" w:rsidR="005C4468" w:rsidRPr="00D33A0B" w:rsidRDefault="005C4468" w:rsidP="005C4468">
            <w:r w:rsidRPr="00D33A0B">
              <w:t>64,56758*</w:t>
            </w:r>
          </w:p>
        </w:tc>
        <w:tc>
          <w:tcPr>
            <w:tcW w:w="390" w:type="pct"/>
            <w:shd w:val="clear" w:color="auto" w:fill="auto"/>
          </w:tcPr>
          <w:p w14:paraId="6F2D2494" w14:textId="77777777" w:rsidR="005C4468" w:rsidRPr="00D33A0B" w:rsidRDefault="005C4468" w:rsidP="005C4468">
            <w:r w:rsidRPr="00D33A0B">
              <w:t>0,00</w:t>
            </w:r>
          </w:p>
        </w:tc>
        <w:tc>
          <w:tcPr>
            <w:tcW w:w="389" w:type="pct"/>
            <w:shd w:val="clear" w:color="auto" w:fill="auto"/>
          </w:tcPr>
          <w:p w14:paraId="31E13156" w14:textId="77777777" w:rsidR="005C4468" w:rsidRPr="00D33A0B" w:rsidRDefault="005C4468" w:rsidP="005C4468">
            <w:r w:rsidRPr="00D33A0B">
              <w:t>0,00</w:t>
            </w:r>
          </w:p>
        </w:tc>
        <w:tc>
          <w:tcPr>
            <w:tcW w:w="325" w:type="pct"/>
            <w:shd w:val="clear" w:color="auto" w:fill="auto"/>
          </w:tcPr>
          <w:p w14:paraId="272E758D" w14:textId="77777777" w:rsidR="005C4468" w:rsidRPr="00D33A0B" w:rsidRDefault="005C4468" w:rsidP="005C4468">
            <w:r w:rsidRPr="00D33A0B">
              <w:t>0,00</w:t>
            </w:r>
          </w:p>
        </w:tc>
      </w:tr>
      <w:tr w:rsidR="005C4468" w:rsidRPr="00D33A0B" w14:paraId="56FB73C1" w14:textId="77777777" w:rsidTr="00D33A0B">
        <w:tc>
          <w:tcPr>
            <w:tcW w:w="260" w:type="pct"/>
            <w:vMerge/>
            <w:shd w:val="clear" w:color="auto" w:fill="auto"/>
          </w:tcPr>
          <w:p w14:paraId="5C9E2252" w14:textId="77777777" w:rsidR="005C4468" w:rsidRPr="00D33A0B" w:rsidRDefault="005C4468" w:rsidP="005C4468"/>
        </w:tc>
        <w:tc>
          <w:tcPr>
            <w:tcW w:w="1623" w:type="pct"/>
            <w:shd w:val="clear" w:color="auto" w:fill="auto"/>
          </w:tcPr>
          <w:p w14:paraId="39977E74" w14:textId="77777777" w:rsidR="005C4468" w:rsidRPr="00D33A0B" w:rsidRDefault="005C4468" w:rsidP="005C4468">
            <w:r w:rsidRPr="00D33A0B">
              <w:t>-средства граждан, поддержавших проект</w:t>
            </w:r>
          </w:p>
        </w:tc>
        <w:tc>
          <w:tcPr>
            <w:tcW w:w="714" w:type="pct"/>
            <w:shd w:val="clear" w:color="auto" w:fill="auto"/>
          </w:tcPr>
          <w:p w14:paraId="03DAF9BE" w14:textId="77777777" w:rsidR="005C4468" w:rsidRPr="00D33A0B" w:rsidRDefault="005C4468" w:rsidP="005C4468">
            <w:r w:rsidRPr="00D33A0B">
              <w:t>0,00</w:t>
            </w:r>
          </w:p>
        </w:tc>
        <w:tc>
          <w:tcPr>
            <w:tcW w:w="714" w:type="pct"/>
            <w:shd w:val="clear" w:color="auto" w:fill="auto"/>
          </w:tcPr>
          <w:p w14:paraId="02AB9A16" w14:textId="77777777" w:rsidR="005C4468" w:rsidRPr="00D33A0B" w:rsidRDefault="005C4468" w:rsidP="005C4468">
            <w:r w:rsidRPr="00D33A0B">
              <w:t>0,00</w:t>
            </w:r>
          </w:p>
        </w:tc>
        <w:tc>
          <w:tcPr>
            <w:tcW w:w="584" w:type="pct"/>
            <w:shd w:val="clear" w:color="auto" w:fill="auto"/>
          </w:tcPr>
          <w:p w14:paraId="0C42E9FB" w14:textId="77777777" w:rsidR="005C4468" w:rsidRPr="00D33A0B" w:rsidRDefault="005C4468" w:rsidP="005C4468">
            <w:r w:rsidRPr="00D33A0B">
              <w:t>0,00*</w:t>
            </w:r>
          </w:p>
        </w:tc>
        <w:tc>
          <w:tcPr>
            <w:tcW w:w="390" w:type="pct"/>
            <w:shd w:val="clear" w:color="auto" w:fill="auto"/>
          </w:tcPr>
          <w:p w14:paraId="7E16E732" w14:textId="77777777" w:rsidR="005C4468" w:rsidRPr="00D33A0B" w:rsidRDefault="005C4468" w:rsidP="005C4468">
            <w:r w:rsidRPr="00D33A0B">
              <w:t>0,00</w:t>
            </w:r>
          </w:p>
        </w:tc>
        <w:tc>
          <w:tcPr>
            <w:tcW w:w="389" w:type="pct"/>
            <w:shd w:val="clear" w:color="auto" w:fill="auto"/>
          </w:tcPr>
          <w:p w14:paraId="4FB07605" w14:textId="77777777" w:rsidR="005C4468" w:rsidRPr="00D33A0B" w:rsidRDefault="005C4468" w:rsidP="005C4468">
            <w:r w:rsidRPr="00D33A0B">
              <w:t>0,00</w:t>
            </w:r>
          </w:p>
        </w:tc>
        <w:tc>
          <w:tcPr>
            <w:tcW w:w="325" w:type="pct"/>
            <w:shd w:val="clear" w:color="auto" w:fill="auto"/>
          </w:tcPr>
          <w:p w14:paraId="3FAC7B1A" w14:textId="77777777" w:rsidR="005C4468" w:rsidRPr="00D33A0B" w:rsidRDefault="005C4468" w:rsidP="005C4468">
            <w:r w:rsidRPr="00D33A0B">
              <w:t>0,00</w:t>
            </w:r>
          </w:p>
        </w:tc>
      </w:tr>
      <w:tr w:rsidR="005C4468" w:rsidRPr="00D33A0B" w14:paraId="623B253A" w14:textId="77777777" w:rsidTr="00D33A0B">
        <w:tc>
          <w:tcPr>
            <w:tcW w:w="260" w:type="pct"/>
            <w:vMerge/>
            <w:shd w:val="clear" w:color="auto" w:fill="auto"/>
          </w:tcPr>
          <w:p w14:paraId="07948EC1" w14:textId="77777777" w:rsidR="005C4468" w:rsidRPr="00D33A0B" w:rsidRDefault="005C4468" w:rsidP="005C4468"/>
        </w:tc>
        <w:tc>
          <w:tcPr>
            <w:tcW w:w="1623" w:type="pct"/>
            <w:shd w:val="clear" w:color="auto" w:fill="auto"/>
          </w:tcPr>
          <w:p w14:paraId="69353B35"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3A2D49D4" w14:textId="77777777" w:rsidR="005C4468" w:rsidRPr="00D33A0B" w:rsidRDefault="005C4468" w:rsidP="005C4468">
            <w:r w:rsidRPr="00D33A0B">
              <w:t>0,00</w:t>
            </w:r>
          </w:p>
        </w:tc>
        <w:tc>
          <w:tcPr>
            <w:tcW w:w="714" w:type="pct"/>
            <w:shd w:val="clear" w:color="auto" w:fill="auto"/>
          </w:tcPr>
          <w:p w14:paraId="7676213B" w14:textId="77777777" w:rsidR="005C4468" w:rsidRPr="00D33A0B" w:rsidRDefault="005C4468" w:rsidP="005C4468">
            <w:r w:rsidRPr="00D33A0B">
              <w:t>0,00</w:t>
            </w:r>
          </w:p>
        </w:tc>
        <w:tc>
          <w:tcPr>
            <w:tcW w:w="584" w:type="pct"/>
            <w:shd w:val="clear" w:color="auto" w:fill="auto"/>
          </w:tcPr>
          <w:p w14:paraId="2CE5BEC2" w14:textId="77777777" w:rsidR="005C4468" w:rsidRPr="00D33A0B" w:rsidRDefault="005C4468" w:rsidP="005C4468">
            <w:r w:rsidRPr="00D33A0B">
              <w:t>0,00*</w:t>
            </w:r>
          </w:p>
        </w:tc>
        <w:tc>
          <w:tcPr>
            <w:tcW w:w="390" w:type="pct"/>
            <w:shd w:val="clear" w:color="auto" w:fill="auto"/>
          </w:tcPr>
          <w:p w14:paraId="04D3E8BB" w14:textId="77777777" w:rsidR="005C4468" w:rsidRPr="00D33A0B" w:rsidRDefault="005C4468" w:rsidP="005C4468">
            <w:r w:rsidRPr="00D33A0B">
              <w:t>0,00</w:t>
            </w:r>
          </w:p>
        </w:tc>
        <w:tc>
          <w:tcPr>
            <w:tcW w:w="389" w:type="pct"/>
            <w:shd w:val="clear" w:color="auto" w:fill="auto"/>
          </w:tcPr>
          <w:p w14:paraId="5093EFA7" w14:textId="77777777" w:rsidR="005C4468" w:rsidRPr="00D33A0B" w:rsidRDefault="005C4468" w:rsidP="005C4468">
            <w:r w:rsidRPr="00D33A0B">
              <w:t>0,00</w:t>
            </w:r>
          </w:p>
        </w:tc>
        <w:tc>
          <w:tcPr>
            <w:tcW w:w="325" w:type="pct"/>
            <w:shd w:val="clear" w:color="auto" w:fill="auto"/>
          </w:tcPr>
          <w:p w14:paraId="565DA977" w14:textId="77777777" w:rsidR="005C4468" w:rsidRPr="00D33A0B" w:rsidRDefault="005C4468" w:rsidP="005C4468">
            <w:r w:rsidRPr="00D33A0B">
              <w:t>0,00</w:t>
            </w:r>
          </w:p>
        </w:tc>
      </w:tr>
      <w:tr w:rsidR="005C4468" w:rsidRPr="00D33A0B" w14:paraId="38C5BA56" w14:textId="77777777" w:rsidTr="00D33A0B">
        <w:tc>
          <w:tcPr>
            <w:tcW w:w="260" w:type="pct"/>
            <w:vMerge w:val="restart"/>
            <w:shd w:val="clear" w:color="auto" w:fill="auto"/>
          </w:tcPr>
          <w:p w14:paraId="12100A99" w14:textId="77777777" w:rsidR="005C4468" w:rsidRPr="00D33A0B" w:rsidRDefault="005C4468" w:rsidP="005C4468">
            <w:r w:rsidRPr="00D33A0B">
              <w:t>1.29</w:t>
            </w:r>
          </w:p>
        </w:tc>
        <w:tc>
          <w:tcPr>
            <w:tcW w:w="1623" w:type="pct"/>
            <w:shd w:val="clear" w:color="auto" w:fill="auto"/>
          </w:tcPr>
          <w:p w14:paraId="0C7351F9"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8 Марта, д. 14</w:t>
            </w:r>
          </w:p>
        </w:tc>
        <w:tc>
          <w:tcPr>
            <w:tcW w:w="714" w:type="pct"/>
            <w:shd w:val="clear" w:color="auto" w:fill="auto"/>
          </w:tcPr>
          <w:p w14:paraId="3F1C6E63" w14:textId="77777777" w:rsidR="005C4468" w:rsidRPr="00D33A0B" w:rsidRDefault="005C4468" w:rsidP="005C4468">
            <w:r w:rsidRPr="00D33A0B">
              <w:t>0,00</w:t>
            </w:r>
          </w:p>
        </w:tc>
        <w:tc>
          <w:tcPr>
            <w:tcW w:w="714" w:type="pct"/>
            <w:shd w:val="clear" w:color="auto" w:fill="auto"/>
          </w:tcPr>
          <w:p w14:paraId="40C396E5" w14:textId="77777777" w:rsidR="005C4468" w:rsidRPr="00D33A0B" w:rsidRDefault="005C4468" w:rsidP="005C4468">
            <w:r w:rsidRPr="00D33A0B">
              <w:t xml:space="preserve">0,00 </w:t>
            </w:r>
          </w:p>
        </w:tc>
        <w:tc>
          <w:tcPr>
            <w:tcW w:w="584" w:type="pct"/>
            <w:shd w:val="clear" w:color="auto" w:fill="auto"/>
          </w:tcPr>
          <w:p w14:paraId="2A809B3F" w14:textId="77777777" w:rsidR="005C4468" w:rsidRPr="00D33A0B" w:rsidRDefault="005C4468" w:rsidP="005C4468">
            <w:r w:rsidRPr="00D33A0B">
              <w:t>37,33849*</w:t>
            </w:r>
          </w:p>
        </w:tc>
        <w:tc>
          <w:tcPr>
            <w:tcW w:w="390" w:type="pct"/>
            <w:shd w:val="clear" w:color="auto" w:fill="auto"/>
          </w:tcPr>
          <w:p w14:paraId="22D08160" w14:textId="77777777" w:rsidR="005C4468" w:rsidRPr="00D33A0B" w:rsidRDefault="005C4468" w:rsidP="005C4468">
            <w:r w:rsidRPr="00D33A0B">
              <w:t>0,00</w:t>
            </w:r>
          </w:p>
        </w:tc>
        <w:tc>
          <w:tcPr>
            <w:tcW w:w="389" w:type="pct"/>
            <w:shd w:val="clear" w:color="auto" w:fill="auto"/>
          </w:tcPr>
          <w:p w14:paraId="34001046" w14:textId="77777777" w:rsidR="005C4468" w:rsidRPr="00D33A0B" w:rsidRDefault="005C4468" w:rsidP="005C4468">
            <w:r w:rsidRPr="00D33A0B">
              <w:t>0,00</w:t>
            </w:r>
          </w:p>
        </w:tc>
        <w:tc>
          <w:tcPr>
            <w:tcW w:w="325" w:type="pct"/>
            <w:shd w:val="clear" w:color="auto" w:fill="auto"/>
          </w:tcPr>
          <w:p w14:paraId="017D2374" w14:textId="77777777" w:rsidR="005C4468" w:rsidRPr="00D33A0B" w:rsidRDefault="005C4468" w:rsidP="005C4468">
            <w:r w:rsidRPr="00D33A0B">
              <w:t>0,00</w:t>
            </w:r>
          </w:p>
        </w:tc>
      </w:tr>
      <w:tr w:rsidR="005C4468" w:rsidRPr="00D33A0B" w14:paraId="765A830E" w14:textId="77777777" w:rsidTr="00D33A0B">
        <w:tc>
          <w:tcPr>
            <w:tcW w:w="260" w:type="pct"/>
            <w:vMerge/>
            <w:shd w:val="clear" w:color="auto" w:fill="auto"/>
          </w:tcPr>
          <w:p w14:paraId="148A3AA1" w14:textId="77777777" w:rsidR="005C4468" w:rsidRPr="00D33A0B" w:rsidRDefault="005C4468" w:rsidP="005C4468"/>
        </w:tc>
        <w:tc>
          <w:tcPr>
            <w:tcW w:w="1623" w:type="pct"/>
            <w:shd w:val="clear" w:color="auto" w:fill="auto"/>
          </w:tcPr>
          <w:p w14:paraId="15F7F913" w14:textId="77777777" w:rsidR="005C4468" w:rsidRPr="00D33A0B" w:rsidRDefault="005C4468" w:rsidP="005C4468">
            <w:r w:rsidRPr="00D33A0B">
              <w:t xml:space="preserve">- областной бюджет </w:t>
            </w:r>
          </w:p>
        </w:tc>
        <w:tc>
          <w:tcPr>
            <w:tcW w:w="714" w:type="pct"/>
            <w:shd w:val="clear" w:color="auto" w:fill="auto"/>
          </w:tcPr>
          <w:p w14:paraId="651B056C" w14:textId="77777777" w:rsidR="005C4468" w:rsidRPr="00D33A0B" w:rsidRDefault="005C4468" w:rsidP="005C4468">
            <w:r w:rsidRPr="00D33A0B">
              <w:t>0,00</w:t>
            </w:r>
          </w:p>
        </w:tc>
        <w:tc>
          <w:tcPr>
            <w:tcW w:w="714" w:type="pct"/>
            <w:shd w:val="clear" w:color="auto" w:fill="auto"/>
          </w:tcPr>
          <w:p w14:paraId="58ABF0ED" w14:textId="77777777" w:rsidR="005C4468" w:rsidRPr="00D33A0B" w:rsidRDefault="005C4468" w:rsidP="005C4468">
            <w:r w:rsidRPr="00D33A0B">
              <w:t>0,00</w:t>
            </w:r>
          </w:p>
        </w:tc>
        <w:tc>
          <w:tcPr>
            <w:tcW w:w="584" w:type="pct"/>
            <w:shd w:val="clear" w:color="auto" w:fill="auto"/>
          </w:tcPr>
          <w:p w14:paraId="57469521" w14:textId="77777777" w:rsidR="005C4468" w:rsidRPr="00D33A0B" w:rsidRDefault="005C4468" w:rsidP="005C4468">
            <w:r w:rsidRPr="00D33A0B">
              <w:t>0,00*</w:t>
            </w:r>
          </w:p>
        </w:tc>
        <w:tc>
          <w:tcPr>
            <w:tcW w:w="390" w:type="pct"/>
            <w:shd w:val="clear" w:color="auto" w:fill="auto"/>
          </w:tcPr>
          <w:p w14:paraId="49D3F572" w14:textId="77777777" w:rsidR="005C4468" w:rsidRPr="00D33A0B" w:rsidRDefault="005C4468" w:rsidP="005C4468">
            <w:r w:rsidRPr="00D33A0B">
              <w:t>0,00</w:t>
            </w:r>
          </w:p>
        </w:tc>
        <w:tc>
          <w:tcPr>
            <w:tcW w:w="389" w:type="pct"/>
            <w:shd w:val="clear" w:color="auto" w:fill="auto"/>
          </w:tcPr>
          <w:p w14:paraId="637BE3D0" w14:textId="77777777" w:rsidR="005C4468" w:rsidRPr="00D33A0B" w:rsidRDefault="005C4468" w:rsidP="005C4468">
            <w:r w:rsidRPr="00D33A0B">
              <w:t>0,00</w:t>
            </w:r>
          </w:p>
        </w:tc>
        <w:tc>
          <w:tcPr>
            <w:tcW w:w="325" w:type="pct"/>
            <w:shd w:val="clear" w:color="auto" w:fill="auto"/>
          </w:tcPr>
          <w:p w14:paraId="22DF94C1" w14:textId="77777777" w:rsidR="005C4468" w:rsidRPr="00D33A0B" w:rsidRDefault="005C4468" w:rsidP="005C4468">
            <w:r w:rsidRPr="00D33A0B">
              <w:t>0,00</w:t>
            </w:r>
          </w:p>
        </w:tc>
      </w:tr>
      <w:tr w:rsidR="005C4468" w:rsidRPr="00D33A0B" w14:paraId="25DA6EED" w14:textId="77777777" w:rsidTr="00D33A0B">
        <w:tc>
          <w:tcPr>
            <w:tcW w:w="260" w:type="pct"/>
            <w:vMerge/>
            <w:shd w:val="clear" w:color="auto" w:fill="auto"/>
          </w:tcPr>
          <w:p w14:paraId="0962B337" w14:textId="77777777" w:rsidR="005C4468" w:rsidRPr="00D33A0B" w:rsidRDefault="005C4468" w:rsidP="005C4468"/>
        </w:tc>
        <w:tc>
          <w:tcPr>
            <w:tcW w:w="1623" w:type="pct"/>
            <w:shd w:val="clear" w:color="auto" w:fill="auto"/>
          </w:tcPr>
          <w:p w14:paraId="2A81F3AA" w14:textId="77777777" w:rsidR="005C4468" w:rsidRPr="00D33A0B" w:rsidRDefault="005C4468" w:rsidP="005C4468">
            <w:r w:rsidRPr="00D33A0B">
              <w:t>- бюджет г. Тейково</w:t>
            </w:r>
          </w:p>
        </w:tc>
        <w:tc>
          <w:tcPr>
            <w:tcW w:w="714" w:type="pct"/>
            <w:shd w:val="clear" w:color="auto" w:fill="auto"/>
          </w:tcPr>
          <w:p w14:paraId="566D7A74" w14:textId="77777777" w:rsidR="005C4468" w:rsidRPr="00D33A0B" w:rsidRDefault="005C4468" w:rsidP="005C4468">
            <w:r w:rsidRPr="00D33A0B">
              <w:t>0,00</w:t>
            </w:r>
          </w:p>
        </w:tc>
        <w:tc>
          <w:tcPr>
            <w:tcW w:w="714" w:type="pct"/>
            <w:shd w:val="clear" w:color="auto" w:fill="auto"/>
          </w:tcPr>
          <w:p w14:paraId="40FF88BC" w14:textId="77777777" w:rsidR="005C4468" w:rsidRPr="00D33A0B" w:rsidRDefault="005C4468" w:rsidP="005C4468">
            <w:r w:rsidRPr="00D33A0B">
              <w:t>0,00</w:t>
            </w:r>
          </w:p>
        </w:tc>
        <w:tc>
          <w:tcPr>
            <w:tcW w:w="584" w:type="pct"/>
            <w:shd w:val="clear" w:color="auto" w:fill="auto"/>
          </w:tcPr>
          <w:p w14:paraId="262D70E9" w14:textId="77777777" w:rsidR="005C4468" w:rsidRPr="00D33A0B" w:rsidRDefault="005C4468" w:rsidP="005C4468">
            <w:r w:rsidRPr="00D33A0B">
              <w:t>37,33849*</w:t>
            </w:r>
          </w:p>
        </w:tc>
        <w:tc>
          <w:tcPr>
            <w:tcW w:w="390" w:type="pct"/>
            <w:shd w:val="clear" w:color="auto" w:fill="auto"/>
          </w:tcPr>
          <w:p w14:paraId="3851619A" w14:textId="77777777" w:rsidR="005C4468" w:rsidRPr="00D33A0B" w:rsidRDefault="005C4468" w:rsidP="005C4468">
            <w:r w:rsidRPr="00D33A0B">
              <w:t>0,00</w:t>
            </w:r>
          </w:p>
        </w:tc>
        <w:tc>
          <w:tcPr>
            <w:tcW w:w="389" w:type="pct"/>
            <w:shd w:val="clear" w:color="auto" w:fill="auto"/>
          </w:tcPr>
          <w:p w14:paraId="251A2B50" w14:textId="77777777" w:rsidR="005C4468" w:rsidRPr="00D33A0B" w:rsidRDefault="005C4468" w:rsidP="005C4468">
            <w:r w:rsidRPr="00D33A0B">
              <w:t>0,00</w:t>
            </w:r>
          </w:p>
        </w:tc>
        <w:tc>
          <w:tcPr>
            <w:tcW w:w="325" w:type="pct"/>
            <w:shd w:val="clear" w:color="auto" w:fill="auto"/>
          </w:tcPr>
          <w:p w14:paraId="77FC51C8" w14:textId="77777777" w:rsidR="005C4468" w:rsidRPr="00D33A0B" w:rsidRDefault="005C4468" w:rsidP="005C4468">
            <w:r w:rsidRPr="00D33A0B">
              <w:t>0,00</w:t>
            </w:r>
          </w:p>
        </w:tc>
      </w:tr>
      <w:tr w:rsidR="005C4468" w:rsidRPr="00D33A0B" w14:paraId="0A9456A0" w14:textId="77777777" w:rsidTr="00D33A0B">
        <w:tc>
          <w:tcPr>
            <w:tcW w:w="260" w:type="pct"/>
            <w:vMerge/>
            <w:shd w:val="clear" w:color="auto" w:fill="auto"/>
          </w:tcPr>
          <w:p w14:paraId="47DE4AF2" w14:textId="77777777" w:rsidR="005C4468" w:rsidRPr="00D33A0B" w:rsidRDefault="005C4468" w:rsidP="005C4468"/>
        </w:tc>
        <w:tc>
          <w:tcPr>
            <w:tcW w:w="1623" w:type="pct"/>
            <w:shd w:val="clear" w:color="auto" w:fill="auto"/>
          </w:tcPr>
          <w:p w14:paraId="35EDFF61" w14:textId="77777777" w:rsidR="005C4468" w:rsidRPr="00D33A0B" w:rsidRDefault="005C4468" w:rsidP="005C4468">
            <w:r w:rsidRPr="00D33A0B">
              <w:t>-средства граждан, поддержавших проект</w:t>
            </w:r>
          </w:p>
        </w:tc>
        <w:tc>
          <w:tcPr>
            <w:tcW w:w="714" w:type="pct"/>
            <w:shd w:val="clear" w:color="auto" w:fill="auto"/>
          </w:tcPr>
          <w:p w14:paraId="066B0170" w14:textId="77777777" w:rsidR="005C4468" w:rsidRPr="00D33A0B" w:rsidRDefault="005C4468" w:rsidP="005C4468">
            <w:r w:rsidRPr="00D33A0B">
              <w:t>0,00</w:t>
            </w:r>
          </w:p>
        </w:tc>
        <w:tc>
          <w:tcPr>
            <w:tcW w:w="714" w:type="pct"/>
            <w:shd w:val="clear" w:color="auto" w:fill="auto"/>
          </w:tcPr>
          <w:p w14:paraId="5222C6F4" w14:textId="77777777" w:rsidR="005C4468" w:rsidRPr="00D33A0B" w:rsidRDefault="005C4468" w:rsidP="005C4468">
            <w:r w:rsidRPr="00D33A0B">
              <w:t>0,00</w:t>
            </w:r>
          </w:p>
        </w:tc>
        <w:tc>
          <w:tcPr>
            <w:tcW w:w="584" w:type="pct"/>
            <w:shd w:val="clear" w:color="auto" w:fill="auto"/>
          </w:tcPr>
          <w:p w14:paraId="1B37715C" w14:textId="77777777" w:rsidR="005C4468" w:rsidRPr="00D33A0B" w:rsidRDefault="005C4468" w:rsidP="005C4468">
            <w:r w:rsidRPr="00D33A0B">
              <w:t>0,00*</w:t>
            </w:r>
          </w:p>
        </w:tc>
        <w:tc>
          <w:tcPr>
            <w:tcW w:w="390" w:type="pct"/>
            <w:shd w:val="clear" w:color="auto" w:fill="auto"/>
          </w:tcPr>
          <w:p w14:paraId="39048D6C" w14:textId="77777777" w:rsidR="005C4468" w:rsidRPr="00D33A0B" w:rsidRDefault="005C4468" w:rsidP="005C4468">
            <w:r w:rsidRPr="00D33A0B">
              <w:t>0,00</w:t>
            </w:r>
          </w:p>
        </w:tc>
        <w:tc>
          <w:tcPr>
            <w:tcW w:w="389" w:type="pct"/>
            <w:shd w:val="clear" w:color="auto" w:fill="auto"/>
          </w:tcPr>
          <w:p w14:paraId="7EB22825" w14:textId="77777777" w:rsidR="005C4468" w:rsidRPr="00D33A0B" w:rsidRDefault="005C4468" w:rsidP="005C4468">
            <w:r w:rsidRPr="00D33A0B">
              <w:t>0,00</w:t>
            </w:r>
          </w:p>
        </w:tc>
        <w:tc>
          <w:tcPr>
            <w:tcW w:w="325" w:type="pct"/>
            <w:shd w:val="clear" w:color="auto" w:fill="auto"/>
          </w:tcPr>
          <w:p w14:paraId="13BB1153" w14:textId="77777777" w:rsidR="005C4468" w:rsidRPr="00D33A0B" w:rsidRDefault="005C4468" w:rsidP="005C4468">
            <w:r w:rsidRPr="00D33A0B">
              <w:t>0,00</w:t>
            </w:r>
          </w:p>
        </w:tc>
      </w:tr>
      <w:tr w:rsidR="005C4468" w:rsidRPr="00D33A0B" w14:paraId="642541AD" w14:textId="77777777" w:rsidTr="00D33A0B">
        <w:tc>
          <w:tcPr>
            <w:tcW w:w="260" w:type="pct"/>
            <w:vMerge/>
            <w:shd w:val="clear" w:color="auto" w:fill="auto"/>
          </w:tcPr>
          <w:p w14:paraId="77CBF7D0" w14:textId="77777777" w:rsidR="005C4468" w:rsidRPr="00D33A0B" w:rsidRDefault="005C4468" w:rsidP="005C4468"/>
        </w:tc>
        <w:tc>
          <w:tcPr>
            <w:tcW w:w="1623" w:type="pct"/>
            <w:shd w:val="clear" w:color="auto" w:fill="auto"/>
          </w:tcPr>
          <w:p w14:paraId="66EECF89"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729CA70A" w14:textId="77777777" w:rsidR="005C4468" w:rsidRPr="00D33A0B" w:rsidRDefault="005C4468" w:rsidP="005C4468">
            <w:r w:rsidRPr="00D33A0B">
              <w:t>0,00</w:t>
            </w:r>
          </w:p>
        </w:tc>
        <w:tc>
          <w:tcPr>
            <w:tcW w:w="714" w:type="pct"/>
            <w:shd w:val="clear" w:color="auto" w:fill="auto"/>
          </w:tcPr>
          <w:p w14:paraId="7EC11687" w14:textId="77777777" w:rsidR="005C4468" w:rsidRPr="00D33A0B" w:rsidRDefault="005C4468" w:rsidP="005C4468">
            <w:r w:rsidRPr="00D33A0B">
              <w:t>0,00</w:t>
            </w:r>
          </w:p>
        </w:tc>
        <w:tc>
          <w:tcPr>
            <w:tcW w:w="584" w:type="pct"/>
            <w:shd w:val="clear" w:color="auto" w:fill="auto"/>
          </w:tcPr>
          <w:p w14:paraId="508A2876" w14:textId="77777777" w:rsidR="005C4468" w:rsidRPr="00D33A0B" w:rsidRDefault="005C4468" w:rsidP="005C4468">
            <w:r w:rsidRPr="00D33A0B">
              <w:t>0,00*</w:t>
            </w:r>
          </w:p>
        </w:tc>
        <w:tc>
          <w:tcPr>
            <w:tcW w:w="390" w:type="pct"/>
            <w:shd w:val="clear" w:color="auto" w:fill="auto"/>
          </w:tcPr>
          <w:p w14:paraId="5F3F149A" w14:textId="77777777" w:rsidR="005C4468" w:rsidRPr="00D33A0B" w:rsidRDefault="005C4468" w:rsidP="005C4468">
            <w:r w:rsidRPr="00D33A0B">
              <w:t>0,00</w:t>
            </w:r>
          </w:p>
        </w:tc>
        <w:tc>
          <w:tcPr>
            <w:tcW w:w="389" w:type="pct"/>
            <w:shd w:val="clear" w:color="auto" w:fill="auto"/>
          </w:tcPr>
          <w:p w14:paraId="12063AB4" w14:textId="77777777" w:rsidR="005C4468" w:rsidRPr="00D33A0B" w:rsidRDefault="005C4468" w:rsidP="005C4468">
            <w:r w:rsidRPr="00D33A0B">
              <w:t>0,00</w:t>
            </w:r>
          </w:p>
        </w:tc>
        <w:tc>
          <w:tcPr>
            <w:tcW w:w="325" w:type="pct"/>
            <w:shd w:val="clear" w:color="auto" w:fill="auto"/>
          </w:tcPr>
          <w:p w14:paraId="1406CE4E" w14:textId="77777777" w:rsidR="005C4468" w:rsidRPr="00D33A0B" w:rsidRDefault="005C4468" w:rsidP="005C4468">
            <w:r w:rsidRPr="00D33A0B">
              <w:t>0,00</w:t>
            </w:r>
          </w:p>
        </w:tc>
      </w:tr>
      <w:tr w:rsidR="005C4468" w:rsidRPr="00D33A0B" w14:paraId="0BB8CD08" w14:textId="77777777" w:rsidTr="00D33A0B">
        <w:tc>
          <w:tcPr>
            <w:tcW w:w="260" w:type="pct"/>
            <w:vMerge w:val="restart"/>
            <w:shd w:val="clear" w:color="auto" w:fill="auto"/>
          </w:tcPr>
          <w:p w14:paraId="045584A9" w14:textId="77777777" w:rsidR="005C4468" w:rsidRPr="00D33A0B" w:rsidRDefault="005C4468" w:rsidP="005C4468">
            <w:r w:rsidRPr="00D33A0B">
              <w:t>1.30</w:t>
            </w:r>
          </w:p>
        </w:tc>
        <w:tc>
          <w:tcPr>
            <w:tcW w:w="1623" w:type="pct"/>
            <w:shd w:val="clear" w:color="auto" w:fill="auto"/>
          </w:tcPr>
          <w:p w14:paraId="5FCEEFB4" w14:textId="77777777" w:rsidR="005C4468" w:rsidRPr="00D33A0B" w:rsidRDefault="005C4468" w:rsidP="005C4468">
            <w:r w:rsidRPr="00D33A0B">
              <w:t xml:space="preserve">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w:t>
            </w:r>
            <w:proofErr w:type="spellStart"/>
            <w:r w:rsidRPr="00D33A0B">
              <w:t>Рубская</w:t>
            </w:r>
            <w:proofErr w:type="spellEnd"/>
            <w:r w:rsidRPr="00D33A0B">
              <w:t>, ул. Фестивальная напротив домов 5 и 6, ул. Южная</w:t>
            </w:r>
          </w:p>
        </w:tc>
        <w:tc>
          <w:tcPr>
            <w:tcW w:w="714" w:type="pct"/>
            <w:shd w:val="clear" w:color="auto" w:fill="auto"/>
          </w:tcPr>
          <w:p w14:paraId="20CEC1F5" w14:textId="77777777" w:rsidR="005C4468" w:rsidRPr="00D33A0B" w:rsidRDefault="005C4468" w:rsidP="005C4468">
            <w:r w:rsidRPr="00D33A0B">
              <w:t>0,00</w:t>
            </w:r>
          </w:p>
        </w:tc>
        <w:tc>
          <w:tcPr>
            <w:tcW w:w="714" w:type="pct"/>
            <w:shd w:val="clear" w:color="auto" w:fill="auto"/>
          </w:tcPr>
          <w:p w14:paraId="36F38741" w14:textId="77777777" w:rsidR="005C4468" w:rsidRPr="00D33A0B" w:rsidRDefault="005C4468" w:rsidP="005C4468">
            <w:r w:rsidRPr="00D33A0B">
              <w:t>0,00</w:t>
            </w:r>
          </w:p>
        </w:tc>
        <w:tc>
          <w:tcPr>
            <w:tcW w:w="584" w:type="pct"/>
            <w:shd w:val="clear" w:color="auto" w:fill="auto"/>
          </w:tcPr>
          <w:p w14:paraId="3798ABBF" w14:textId="77777777" w:rsidR="005C4468" w:rsidRPr="00D33A0B" w:rsidRDefault="005C4468" w:rsidP="005C4468">
            <w:r w:rsidRPr="00D33A0B">
              <w:t>84,40000*</w:t>
            </w:r>
          </w:p>
        </w:tc>
        <w:tc>
          <w:tcPr>
            <w:tcW w:w="390" w:type="pct"/>
            <w:shd w:val="clear" w:color="auto" w:fill="auto"/>
          </w:tcPr>
          <w:p w14:paraId="77017DC6" w14:textId="77777777" w:rsidR="005C4468" w:rsidRPr="00D33A0B" w:rsidRDefault="005C4468" w:rsidP="005C4468">
            <w:r w:rsidRPr="00D33A0B">
              <w:t>0,00</w:t>
            </w:r>
          </w:p>
        </w:tc>
        <w:tc>
          <w:tcPr>
            <w:tcW w:w="389" w:type="pct"/>
            <w:shd w:val="clear" w:color="auto" w:fill="auto"/>
          </w:tcPr>
          <w:p w14:paraId="0F430866" w14:textId="77777777" w:rsidR="005C4468" w:rsidRPr="00D33A0B" w:rsidRDefault="005C4468" w:rsidP="005C4468">
            <w:r w:rsidRPr="00D33A0B">
              <w:t>0,00</w:t>
            </w:r>
          </w:p>
        </w:tc>
        <w:tc>
          <w:tcPr>
            <w:tcW w:w="325" w:type="pct"/>
            <w:shd w:val="clear" w:color="auto" w:fill="auto"/>
          </w:tcPr>
          <w:p w14:paraId="19A5E116" w14:textId="77777777" w:rsidR="005C4468" w:rsidRPr="00D33A0B" w:rsidRDefault="005C4468" w:rsidP="005C4468">
            <w:r w:rsidRPr="00D33A0B">
              <w:t>0,00</w:t>
            </w:r>
          </w:p>
        </w:tc>
      </w:tr>
      <w:tr w:rsidR="005C4468" w:rsidRPr="00D33A0B" w14:paraId="13ADF41F" w14:textId="77777777" w:rsidTr="00D33A0B">
        <w:tc>
          <w:tcPr>
            <w:tcW w:w="260" w:type="pct"/>
            <w:vMerge/>
            <w:shd w:val="clear" w:color="auto" w:fill="auto"/>
          </w:tcPr>
          <w:p w14:paraId="4B9E5CAF" w14:textId="77777777" w:rsidR="005C4468" w:rsidRPr="00D33A0B" w:rsidRDefault="005C4468" w:rsidP="005C4468"/>
        </w:tc>
        <w:tc>
          <w:tcPr>
            <w:tcW w:w="1623" w:type="pct"/>
            <w:shd w:val="clear" w:color="auto" w:fill="auto"/>
          </w:tcPr>
          <w:p w14:paraId="155688EF" w14:textId="77777777" w:rsidR="005C4468" w:rsidRPr="00D33A0B" w:rsidRDefault="005C4468" w:rsidP="005C4468">
            <w:r w:rsidRPr="00D33A0B">
              <w:t xml:space="preserve">- областной бюджет </w:t>
            </w:r>
          </w:p>
        </w:tc>
        <w:tc>
          <w:tcPr>
            <w:tcW w:w="714" w:type="pct"/>
            <w:shd w:val="clear" w:color="auto" w:fill="auto"/>
          </w:tcPr>
          <w:p w14:paraId="33CFE6C2" w14:textId="77777777" w:rsidR="005C4468" w:rsidRPr="00D33A0B" w:rsidRDefault="005C4468" w:rsidP="005C4468">
            <w:r w:rsidRPr="00D33A0B">
              <w:t>0,00</w:t>
            </w:r>
          </w:p>
        </w:tc>
        <w:tc>
          <w:tcPr>
            <w:tcW w:w="714" w:type="pct"/>
            <w:shd w:val="clear" w:color="auto" w:fill="auto"/>
          </w:tcPr>
          <w:p w14:paraId="49D46137" w14:textId="77777777" w:rsidR="005C4468" w:rsidRPr="00D33A0B" w:rsidRDefault="005C4468" w:rsidP="005C4468">
            <w:r w:rsidRPr="00D33A0B">
              <w:t>0,00</w:t>
            </w:r>
          </w:p>
        </w:tc>
        <w:tc>
          <w:tcPr>
            <w:tcW w:w="584" w:type="pct"/>
            <w:shd w:val="clear" w:color="auto" w:fill="auto"/>
          </w:tcPr>
          <w:p w14:paraId="73A2526B" w14:textId="77777777" w:rsidR="005C4468" w:rsidRPr="00D33A0B" w:rsidRDefault="005C4468" w:rsidP="005C4468">
            <w:r w:rsidRPr="00D33A0B">
              <w:t>0,00*</w:t>
            </w:r>
          </w:p>
        </w:tc>
        <w:tc>
          <w:tcPr>
            <w:tcW w:w="390" w:type="pct"/>
            <w:shd w:val="clear" w:color="auto" w:fill="auto"/>
          </w:tcPr>
          <w:p w14:paraId="3540D21A" w14:textId="77777777" w:rsidR="005C4468" w:rsidRPr="00D33A0B" w:rsidRDefault="005C4468" w:rsidP="005C4468">
            <w:r w:rsidRPr="00D33A0B">
              <w:t>0,00</w:t>
            </w:r>
          </w:p>
        </w:tc>
        <w:tc>
          <w:tcPr>
            <w:tcW w:w="389" w:type="pct"/>
            <w:shd w:val="clear" w:color="auto" w:fill="auto"/>
          </w:tcPr>
          <w:p w14:paraId="12C8F369" w14:textId="77777777" w:rsidR="005C4468" w:rsidRPr="00D33A0B" w:rsidRDefault="005C4468" w:rsidP="005C4468">
            <w:r w:rsidRPr="00D33A0B">
              <w:t>0,00</w:t>
            </w:r>
          </w:p>
        </w:tc>
        <w:tc>
          <w:tcPr>
            <w:tcW w:w="325" w:type="pct"/>
            <w:shd w:val="clear" w:color="auto" w:fill="auto"/>
          </w:tcPr>
          <w:p w14:paraId="422EACF4" w14:textId="77777777" w:rsidR="005C4468" w:rsidRPr="00D33A0B" w:rsidRDefault="005C4468" w:rsidP="005C4468">
            <w:r w:rsidRPr="00D33A0B">
              <w:t>0,00</w:t>
            </w:r>
          </w:p>
        </w:tc>
      </w:tr>
      <w:tr w:rsidR="005C4468" w:rsidRPr="00D33A0B" w14:paraId="4712827B" w14:textId="77777777" w:rsidTr="00D33A0B">
        <w:tc>
          <w:tcPr>
            <w:tcW w:w="260" w:type="pct"/>
            <w:vMerge/>
            <w:shd w:val="clear" w:color="auto" w:fill="auto"/>
          </w:tcPr>
          <w:p w14:paraId="137AF6D2" w14:textId="77777777" w:rsidR="005C4468" w:rsidRPr="00D33A0B" w:rsidRDefault="005C4468" w:rsidP="005C4468"/>
        </w:tc>
        <w:tc>
          <w:tcPr>
            <w:tcW w:w="1623" w:type="pct"/>
            <w:shd w:val="clear" w:color="auto" w:fill="auto"/>
          </w:tcPr>
          <w:p w14:paraId="6F5B9A8C" w14:textId="77777777" w:rsidR="005C4468" w:rsidRPr="00D33A0B" w:rsidRDefault="005C4468" w:rsidP="005C4468">
            <w:r w:rsidRPr="00D33A0B">
              <w:t>- бюджет г. Тейково</w:t>
            </w:r>
          </w:p>
        </w:tc>
        <w:tc>
          <w:tcPr>
            <w:tcW w:w="714" w:type="pct"/>
            <w:shd w:val="clear" w:color="auto" w:fill="auto"/>
          </w:tcPr>
          <w:p w14:paraId="2844D8E8" w14:textId="77777777" w:rsidR="005C4468" w:rsidRPr="00D33A0B" w:rsidRDefault="005C4468" w:rsidP="005C4468">
            <w:r w:rsidRPr="00D33A0B">
              <w:t>0,00</w:t>
            </w:r>
          </w:p>
        </w:tc>
        <w:tc>
          <w:tcPr>
            <w:tcW w:w="714" w:type="pct"/>
            <w:shd w:val="clear" w:color="auto" w:fill="auto"/>
          </w:tcPr>
          <w:p w14:paraId="7442136C" w14:textId="77777777" w:rsidR="005C4468" w:rsidRPr="00D33A0B" w:rsidRDefault="005C4468" w:rsidP="005C4468">
            <w:r w:rsidRPr="00D33A0B">
              <w:t>0,00</w:t>
            </w:r>
          </w:p>
        </w:tc>
        <w:tc>
          <w:tcPr>
            <w:tcW w:w="584" w:type="pct"/>
            <w:shd w:val="clear" w:color="auto" w:fill="auto"/>
          </w:tcPr>
          <w:p w14:paraId="25EFF997" w14:textId="77777777" w:rsidR="005C4468" w:rsidRPr="00D33A0B" w:rsidRDefault="005C4468" w:rsidP="005C4468">
            <w:r w:rsidRPr="00D33A0B">
              <w:t>84,40000*</w:t>
            </w:r>
          </w:p>
        </w:tc>
        <w:tc>
          <w:tcPr>
            <w:tcW w:w="390" w:type="pct"/>
            <w:shd w:val="clear" w:color="auto" w:fill="auto"/>
          </w:tcPr>
          <w:p w14:paraId="0246EA4E" w14:textId="77777777" w:rsidR="005C4468" w:rsidRPr="00D33A0B" w:rsidRDefault="005C4468" w:rsidP="005C4468">
            <w:r w:rsidRPr="00D33A0B">
              <w:t>0,00</w:t>
            </w:r>
          </w:p>
        </w:tc>
        <w:tc>
          <w:tcPr>
            <w:tcW w:w="389" w:type="pct"/>
            <w:shd w:val="clear" w:color="auto" w:fill="auto"/>
          </w:tcPr>
          <w:p w14:paraId="75975AA5" w14:textId="77777777" w:rsidR="005C4468" w:rsidRPr="00D33A0B" w:rsidRDefault="005C4468" w:rsidP="005C4468">
            <w:r w:rsidRPr="00D33A0B">
              <w:t>0,00</w:t>
            </w:r>
          </w:p>
        </w:tc>
        <w:tc>
          <w:tcPr>
            <w:tcW w:w="325" w:type="pct"/>
            <w:shd w:val="clear" w:color="auto" w:fill="auto"/>
          </w:tcPr>
          <w:p w14:paraId="4A7D6182" w14:textId="77777777" w:rsidR="005C4468" w:rsidRPr="00D33A0B" w:rsidRDefault="005C4468" w:rsidP="005C4468">
            <w:r w:rsidRPr="00D33A0B">
              <w:t>0,00</w:t>
            </w:r>
          </w:p>
        </w:tc>
      </w:tr>
      <w:tr w:rsidR="005C4468" w:rsidRPr="00D33A0B" w14:paraId="62CE9C17" w14:textId="77777777" w:rsidTr="00D33A0B">
        <w:tc>
          <w:tcPr>
            <w:tcW w:w="260" w:type="pct"/>
            <w:vMerge/>
            <w:shd w:val="clear" w:color="auto" w:fill="auto"/>
          </w:tcPr>
          <w:p w14:paraId="2C2482C0" w14:textId="77777777" w:rsidR="005C4468" w:rsidRPr="00D33A0B" w:rsidRDefault="005C4468" w:rsidP="005C4468"/>
        </w:tc>
        <w:tc>
          <w:tcPr>
            <w:tcW w:w="1623" w:type="pct"/>
            <w:shd w:val="clear" w:color="auto" w:fill="auto"/>
          </w:tcPr>
          <w:p w14:paraId="0FB8BFF8" w14:textId="77777777" w:rsidR="005C4468" w:rsidRPr="00D33A0B" w:rsidRDefault="005C4468" w:rsidP="005C4468">
            <w:r w:rsidRPr="00D33A0B">
              <w:t>-средства граждан, поддержавших проект</w:t>
            </w:r>
          </w:p>
        </w:tc>
        <w:tc>
          <w:tcPr>
            <w:tcW w:w="714" w:type="pct"/>
            <w:shd w:val="clear" w:color="auto" w:fill="auto"/>
          </w:tcPr>
          <w:p w14:paraId="3DA933C2" w14:textId="77777777" w:rsidR="005C4468" w:rsidRPr="00D33A0B" w:rsidRDefault="005C4468" w:rsidP="005C4468">
            <w:r w:rsidRPr="00D33A0B">
              <w:t>0,00</w:t>
            </w:r>
          </w:p>
        </w:tc>
        <w:tc>
          <w:tcPr>
            <w:tcW w:w="714" w:type="pct"/>
            <w:shd w:val="clear" w:color="auto" w:fill="auto"/>
          </w:tcPr>
          <w:p w14:paraId="1F3368D4" w14:textId="77777777" w:rsidR="005C4468" w:rsidRPr="00D33A0B" w:rsidRDefault="005C4468" w:rsidP="005C4468">
            <w:r w:rsidRPr="00D33A0B">
              <w:t>0,00</w:t>
            </w:r>
          </w:p>
        </w:tc>
        <w:tc>
          <w:tcPr>
            <w:tcW w:w="584" w:type="pct"/>
            <w:shd w:val="clear" w:color="auto" w:fill="auto"/>
          </w:tcPr>
          <w:p w14:paraId="12494E35" w14:textId="77777777" w:rsidR="005C4468" w:rsidRPr="00D33A0B" w:rsidRDefault="005C4468" w:rsidP="005C4468">
            <w:r w:rsidRPr="00D33A0B">
              <w:t>0,00*</w:t>
            </w:r>
          </w:p>
        </w:tc>
        <w:tc>
          <w:tcPr>
            <w:tcW w:w="390" w:type="pct"/>
            <w:shd w:val="clear" w:color="auto" w:fill="auto"/>
          </w:tcPr>
          <w:p w14:paraId="2149FBC8" w14:textId="77777777" w:rsidR="005C4468" w:rsidRPr="00D33A0B" w:rsidRDefault="005C4468" w:rsidP="005C4468">
            <w:r w:rsidRPr="00D33A0B">
              <w:t>0,00</w:t>
            </w:r>
          </w:p>
        </w:tc>
        <w:tc>
          <w:tcPr>
            <w:tcW w:w="389" w:type="pct"/>
            <w:shd w:val="clear" w:color="auto" w:fill="auto"/>
          </w:tcPr>
          <w:p w14:paraId="2E4CE7CC" w14:textId="77777777" w:rsidR="005C4468" w:rsidRPr="00D33A0B" w:rsidRDefault="005C4468" w:rsidP="005C4468">
            <w:r w:rsidRPr="00D33A0B">
              <w:t>0,00</w:t>
            </w:r>
          </w:p>
        </w:tc>
        <w:tc>
          <w:tcPr>
            <w:tcW w:w="325" w:type="pct"/>
            <w:shd w:val="clear" w:color="auto" w:fill="auto"/>
          </w:tcPr>
          <w:p w14:paraId="5765432B" w14:textId="77777777" w:rsidR="005C4468" w:rsidRPr="00D33A0B" w:rsidRDefault="005C4468" w:rsidP="005C4468">
            <w:r w:rsidRPr="00D33A0B">
              <w:t>0,00</w:t>
            </w:r>
          </w:p>
        </w:tc>
      </w:tr>
      <w:tr w:rsidR="005C4468" w:rsidRPr="00D33A0B" w14:paraId="4F10D408" w14:textId="77777777" w:rsidTr="00D33A0B">
        <w:tc>
          <w:tcPr>
            <w:tcW w:w="260" w:type="pct"/>
            <w:vMerge/>
            <w:shd w:val="clear" w:color="auto" w:fill="auto"/>
          </w:tcPr>
          <w:p w14:paraId="2B470589" w14:textId="77777777" w:rsidR="005C4468" w:rsidRPr="00D33A0B" w:rsidRDefault="005C4468" w:rsidP="005C4468"/>
        </w:tc>
        <w:tc>
          <w:tcPr>
            <w:tcW w:w="1623" w:type="pct"/>
            <w:shd w:val="clear" w:color="auto" w:fill="auto"/>
          </w:tcPr>
          <w:p w14:paraId="5EAC10D0"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0A0DF6AC" w14:textId="77777777" w:rsidR="005C4468" w:rsidRPr="00D33A0B" w:rsidRDefault="005C4468" w:rsidP="005C4468">
            <w:r w:rsidRPr="00D33A0B">
              <w:t>0,00</w:t>
            </w:r>
          </w:p>
        </w:tc>
        <w:tc>
          <w:tcPr>
            <w:tcW w:w="714" w:type="pct"/>
            <w:shd w:val="clear" w:color="auto" w:fill="auto"/>
          </w:tcPr>
          <w:p w14:paraId="54BCE8AB" w14:textId="77777777" w:rsidR="005C4468" w:rsidRPr="00D33A0B" w:rsidRDefault="005C4468" w:rsidP="005C4468">
            <w:r w:rsidRPr="00D33A0B">
              <w:t>0,00</w:t>
            </w:r>
          </w:p>
        </w:tc>
        <w:tc>
          <w:tcPr>
            <w:tcW w:w="584" w:type="pct"/>
            <w:shd w:val="clear" w:color="auto" w:fill="auto"/>
          </w:tcPr>
          <w:p w14:paraId="6E36CD32" w14:textId="77777777" w:rsidR="005C4468" w:rsidRPr="00D33A0B" w:rsidRDefault="005C4468" w:rsidP="005C4468">
            <w:r w:rsidRPr="00D33A0B">
              <w:t>0,00*</w:t>
            </w:r>
          </w:p>
        </w:tc>
        <w:tc>
          <w:tcPr>
            <w:tcW w:w="390" w:type="pct"/>
            <w:shd w:val="clear" w:color="auto" w:fill="auto"/>
          </w:tcPr>
          <w:p w14:paraId="476AF8A4" w14:textId="77777777" w:rsidR="005C4468" w:rsidRPr="00D33A0B" w:rsidRDefault="005C4468" w:rsidP="005C4468">
            <w:r w:rsidRPr="00D33A0B">
              <w:t>0,00</w:t>
            </w:r>
          </w:p>
        </w:tc>
        <w:tc>
          <w:tcPr>
            <w:tcW w:w="389" w:type="pct"/>
            <w:shd w:val="clear" w:color="auto" w:fill="auto"/>
          </w:tcPr>
          <w:p w14:paraId="6DD1809F" w14:textId="77777777" w:rsidR="005C4468" w:rsidRPr="00D33A0B" w:rsidRDefault="005C4468" w:rsidP="005C4468">
            <w:r w:rsidRPr="00D33A0B">
              <w:t>0,00</w:t>
            </w:r>
          </w:p>
        </w:tc>
        <w:tc>
          <w:tcPr>
            <w:tcW w:w="325" w:type="pct"/>
            <w:shd w:val="clear" w:color="auto" w:fill="auto"/>
          </w:tcPr>
          <w:p w14:paraId="194033D3" w14:textId="77777777" w:rsidR="005C4468" w:rsidRPr="00D33A0B" w:rsidRDefault="005C4468" w:rsidP="005C4468">
            <w:r w:rsidRPr="00D33A0B">
              <w:t>0,00</w:t>
            </w:r>
          </w:p>
        </w:tc>
      </w:tr>
      <w:tr w:rsidR="005C4468" w:rsidRPr="00D33A0B" w14:paraId="50AB01AF" w14:textId="77777777" w:rsidTr="00D33A0B">
        <w:tc>
          <w:tcPr>
            <w:tcW w:w="260" w:type="pct"/>
            <w:vMerge w:val="restart"/>
            <w:shd w:val="clear" w:color="auto" w:fill="auto"/>
          </w:tcPr>
          <w:p w14:paraId="53A32174" w14:textId="77777777" w:rsidR="005C4468" w:rsidRPr="00D33A0B" w:rsidRDefault="005C4468" w:rsidP="005C4468">
            <w:r w:rsidRPr="00D33A0B">
              <w:t>1.31</w:t>
            </w:r>
          </w:p>
        </w:tc>
        <w:tc>
          <w:tcPr>
            <w:tcW w:w="1623" w:type="pct"/>
            <w:shd w:val="clear" w:color="auto" w:fill="auto"/>
          </w:tcPr>
          <w:p w14:paraId="34474438" w14:textId="77777777" w:rsidR="005C4468" w:rsidRPr="00D33A0B" w:rsidRDefault="005C4468" w:rsidP="005C4468">
            <w:r w:rsidRPr="00D33A0B">
              <w:t>Благоустройство дворовой территории многоквартирного дома, расположенной по адресу: Ивановская область, г. Тейково, ул. Гвардейская, д. 11</w:t>
            </w:r>
          </w:p>
        </w:tc>
        <w:tc>
          <w:tcPr>
            <w:tcW w:w="714" w:type="pct"/>
            <w:shd w:val="clear" w:color="auto" w:fill="auto"/>
          </w:tcPr>
          <w:p w14:paraId="2D10F375" w14:textId="77777777" w:rsidR="005C4468" w:rsidRPr="00D33A0B" w:rsidRDefault="005C4468" w:rsidP="005C4468">
            <w:r w:rsidRPr="00D33A0B">
              <w:t>0,00</w:t>
            </w:r>
          </w:p>
        </w:tc>
        <w:tc>
          <w:tcPr>
            <w:tcW w:w="714" w:type="pct"/>
            <w:shd w:val="clear" w:color="auto" w:fill="auto"/>
          </w:tcPr>
          <w:p w14:paraId="7E58A48B" w14:textId="77777777" w:rsidR="005C4468" w:rsidRPr="00D33A0B" w:rsidRDefault="005C4468" w:rsidP="005C4468">
            <w:r w:rsidRPr="00D33A0B">
              <w:t>0,00</w:t>
            </w:r>
          </w:p>
        </w:tc>
        <w:tc>
          <w:tcPr>
            <w:tcW w:w="584" w:type="pct"/>
            <w:shd w:val="clear" w:color="auto" w:fill="auto"/>
          </w:tcPr>
          <w:p w14:paraId="29AD6EEB" w14:textId="77777777" w:rsidR="005C4468" w:rsidRPr="00D33A0B" w:rsidRDefault="005C4468" w:rsidP="005C4468">
            <w:r w:rsidRPr="00D33A0B">
              <w:t>90,28212*</w:t>
            </w:r>
          </w:p>
        </w:tc>
        <w:tc>
          <w:tcPr>
            <w:tcW w:w="390" w:type="pct"/>
            <w:shd w:val="clear" w:color="auto" w:fill="auto"/>
          </w:tcPr>
          <w:p w14:paraId="7D85021D" w14:textId="77777777" w:rsidR="005C4468" w:rsidRPr="00D33A0B" w:rsidRDefault="005C4468" w:rsidP="005C4468">
            <w:r w:rsidRPr="00D33A0B">
              <w:t>0,00</w:t>
            </w:r>
          </w:p>
        </w:tc>
        <w:tc>
          <w:tcPr>
            <w:tcW w:w="389" w:type="pct"/>
            <w:shd w:val="clear" w:color="auto" w:fill="auto"/>
          </w:tcPr>
          <w:p w14:paraId="72AEFD15" w14:textId="77777777" w:rsidR="005C4468" w:rsidRPr="00D33A0B" w:rsidRDefault="005C4468" w:rsidP="005C4468">
            <w:r w:rsidRPr="00D33A0B">
              <w:t>0,00</w:t>
            </w:r>
          </w:p>
        </w:tc>
        <w:tc>
          <w:tcPr>
            <w:tcW w:w="325" w:type="pct"/>
            <w:shd w:val="clear" w:color="auto" w:fill="auto"/>
          </w:tcPr>
          <w:p w14:paraId="3E2FF3DC" w14:textId="77777777" w:rsidR="005C4468" w:rsidRPr="00D33A0B" w:rsidRDefault="005C4468" w:rsidP="005C4468">
            <w:r w:rsidRPr="00D33A0B">
              <w:t>0,00</w:t>
            </w:r>
          </w:p>
        </w:tc>
      </w:tr>
      <w:tr w:rsidR="005C4468" w:rsidRPr="00D33A0B" w14:paraId="7FD29B5A" w14:textId="77777777" w:rsidTr="00D33A0B">
        <w:tc>
          <w:tcPr>
            <w:tcW w:w="260" w:type="pct"/>
            <w:vMerge/>
            <w:shd w:val="clear" w:color="auto" w:fill="auto"/>
          </w:tcPr>
          <w:p w14:paraId="4B6C6A58" w14:textId="77777777" w:rsidR="005C4468" w:rsidRPr="00D33A0B" w:rsidRDefault="005C4468" w:rsidP="005C4468"/>
        </w:tc>
        <w:tc>
          <w:tcPr>
            <w:tcW w:w="1623" w:type="pct"/>
            <w:shd w:val="clear" w:color="auto" w:fill="auto"/>
          </w:tcPr>
          <w:p w14:paraId="19388EA8" w14:textId="77777777" w:rsidR="005C4468" w:rsidRPr="00D33A0B" w:rsidRDefault="005C4468" w:rsidP="005C4468">
            <w:r w:rsidRPr="00D33A0B">
              <w:t xml:space="preserve">- областной бюджет </w:t>
            </w:r>
          </w:p>
        </w:tc>
        <w:tc>
          <w:tcPr>
            <w:tcW w:w="714" w:type="pct"/>
            <w:shd w:val="clear" w:color="auto" w:fill="auto"/>
          </w:tcPr>
          <w:p w14:paraId="29C590F5" w14:textId="77777777" w:rsidR="005C4468" w:rsidRPr="00D33A0B" w:rsidRDefault="005C4468" w:rsidP="005C4468">
            <w:r w:rsidRPr="00D33A0B">
              <w:t>0,00</w:t>
            </w:r>
          </w:p>
        </w:tc>
        <w:tc>
          <w:tcPr>
            <w:tcW w:w="714" w:type="pct"/>
            <w:shd w:val="clear" w:color="auto" w:fill="auto"/>
          </w:tcPr>
          <w:p w14:paraId="1B56DD40" w14:textId="77777777" w:rsidR="005C4468" w:rsidRPr="00D33A0B" w:rsidRDefault="005C4468" w:rsidP="005C4468">
            <w:r w:rsidRPr="00D33A0B">
              <w:t>0,00</w:t>
            </w:r>
          </w:p>
        </w:tc>
        <w:tc>
          <w:tcPr>
            <w:tcW w:w="584" w:type="pct"/>
            <w:shd w:val="clear" w:color="auto" w:fill="auto"/>
          </w:tcPr>
          <w:p w14:paraId="6E729659" w14:textId="77777777" w:rsidR="005C4468" w:rsidRPr="00D33A0B" w:rsidRDefault="005C4468" w:rsidP="005C4468">
            <w:r w:rsidRPr="00D33A0B">
              <w:t>0,00*</w:t>
            </w:r>
          </w:p>
        </w:tc>
        <w:tc>
          <w:tcPr>
            <w:tcW w:w="390" w:type="pct"/>
            <w:shd w:val="clear" w:color="auto" w:fill="auto"/>
          </w:tcPr>
          <w:p w14:paraId="3CFEB3B7" w14:textId="77777777" w:rsidR="005C4468" w:rsidRPr="00D33A0B" w:rsidRDefault="005C4468" w:rsidP="005C4468">
            <w:r w:rsidRPr="00D33A0B">
              <w:t>0,00</w:t>
            </w:r>
          </w:p>
        </w:tc>
        <w:tc>
          <w:tcPr>
            <w:tcW w:w="389" w:type="pct"/>
            <w:shd w:val="clear" w:color="auto" w:fill="auto"/>
          </w:tcPr>
          <w:p w14:paraId="1241562A" w14:textId="77777777" w:rsidR="005C4468" w:rsidRPr="00D33A0B" w:rsidRDefault="005C4468" w:rsidP="005C4468">
            <w:r w:rsidRPr="00D33A0B">
              <w:t>0,00</w:t>
            </w:r>
          </w:p>
        </w:tc>
        <w:tc>
          <w:tcPr>
            <w:tcW w:w="325" w:type="pct"/>
            <w:shd w:val="clear" w:color="auto" w:fill="auto"/>
          </w:tcPr>
          <w:p w14:paraId="6F934533" w14:textId="77777777" w:rsidR="005C4468" w:rsidRPr="00D33A0B" w:rsidRDefault="005C4468" w:rsidP="005C4468">
            <w:r w:rsidRPr="00D33A0B">
              <w:t>0,00</w:t>
            </w:r>
          </w:p>
        </w:tc>
      </w:tr>
      <w:tr w:rsidR="005C4468" w:rsidRPr="00D33A0B" w14:paraId="75AAEE40" w14:textId="77777777" w:rsidTr="00D33A0B">
        <w:tc>
          <w:tcPr>
            <w:tcW w:w="260" w:type="pct"/>
            <w:vMerge/>
            <w:shd w:val="clear" w:color="auto" w:fill="auto"/>
          </w:tcPr>
          <w:p w14:paraId="4D9EC634" w14:textId="77777777" w:rsidR="005C4468" w:rsidRPr="00D33A0B" w:rsidRDefault="005C4468" w:rsidP="005C4468"/>
        </w:tc>
        <w:tc>
          <w:tcPr>
            <w:tcW w:w="1623" w:type="pct"/>
            <w:shd w:val="clear" w:color="auto" w:fill="auto"/>
          </w:tcPr>
          <w:p w14:paraId="5F269221" w14:textId="77777777" w:rsidR="005C4468" w:rsidRPr="00D33A0B" w:rsidRDefault="005C4468" w:rsidP="005C4468">
            <w:r w:rsidRPr="00D33A0B">
              <w:t>- бюджет г. Тейково</w:t>
            </w:r>
          </w:p>
        </w:tc>
        <w:tc>
          <w:tcPr>
            <w:tcW w:w="714" w:type="pct"/>
            <w:shd w:val="clear" w:color="auto" w:fill="auto"/>
          </w:tcPr>
          <w:p w14:paraId="65C0E2A3" w14:textId="77777777" w:rsidR="005C4468" w:rsidRPr="00D33A0B" w:rsidRDefault="005C4468" w:rsidP="005C4468">
            <w:r w:rsidRPr="00D33A0B">
              <w:t>0,00</w:t>
            </w:r>
          </w:p>
        </w:tc>
        <w:tc>
          <w:tcPr>
            <w:tcW w:w="714" w:type="pct"/>
            <w:shd w:val="clear" w:color="auto" w:fill="auto"/>
          </w:tcPr>
          <w:p w14:paraId="33C38193" w14:textId="77777777" w:rsidR="005C4468" w:rsidRPr="00D33A0B" w:rsidRDefault="005C4468" w:rsidP="005C4468">
            <w:r w:rsidRPr="00D33A0B">
              <w:t>0,00</w:t>
            </w:r>
          </w:p>
        </w:tc>
        <w:tc>
          <w:tcPr>
            <w:tcW w:w="584" w:type="pct"/>
            <w:shd w:val="clear" w:color="auto" w:fill="auto"/>
          </w:tcPr>
          <w:p w14:paraId="6E4EAFA1" w14:textId="77777777" w:rsidR="005C4468" w:rsidRPr="00D33A0B" w:rsidRDefault="005C4468" w:rsidP="005C4468">
            <w:r w:rsidRPr="00D33A0B">
              <w:t>90,28212*</w:t>
            </w:r>
          </w:p>
        </w:tc>
        <w:tc>
          <w:tcPr>
            <w:tcW w:w="390" w:type="pct"/>
            <w:shd w:val="clear" w:color="auto" w:fill="auto"/>
          </w:tcPr>
          <w:p w14:paraId="5BB49B6A" w14:textId="77777777" w:rsidR="005C4468" w:rsidRPr="00D33A0B" w:rsidRDefault="005C4468" w:rsidP="005C4468">
            <w:r w:rsidRPr="00D33A0B">
              <w:t>0,00</w:t>
            </w:r>
          </w:p>
        </w:tc>
        <w:tc>
          <w:tcPr>
            <w:tcW w:w="389" w:type="pct"/>
            <w:shd w:val="clear" w:color="auto" w:fill="auto"/>
          </w:tcPr>
          <w:p w14:paraId="3ABB08F3" w14:textId="77777777" w:rsidR="005C4468" w:rsidRPr="00D33A0B" w:rsidRDefault="005C4468" w:rsidP="005C4468">
            <w:r w:rsidRPr="00D33A0B">
              <w:t>0,00</w:t>
            </w:r>
          </w:p>
        </w:tc>
        <w:tc>
          <w:tcPr>
            <w:tcW w:w="325" w:type="pct"/>
            <w:shd w:val="clear" w:color="auto" w:fill="auto"/>
          </w:tcPr>
          <w:p w14:paraId="34532B25" w14:textId="77777777" w:rsidR="005C4468" w:rsidRPr="00D33A0B" w:rsidRDefault="005C4468" w:rsidP="005C4468">
            <w:r w:rsidRPr="00D33A0B">
              <w:t>0,00</w:t>
            </w:r>
          </w:p>
        </w:tc>
      </w:tr>
      <w:tr w:rsidR="005C4468" w:rsidRPr="00D33A0B" w14:paraId="6AE847C3" w14:textId="77777777" w:rsidTr="00D33A0B">
        <w:tc>
          <w:tcPr>
            <w:tcW w:w="260" w:type="pct"/>
            <w:vMerge/>
            <w:shd w:val="clear" w:color="auto" w:fill="auto"/>
          </w:tcPr>
          <w:p w14:paraId="3982F5DA" w14:textId="77777777" w:rsidR="005C4468" w:rsidRPr="00D33A0B" w:rsidRDefault="005C4468" w:rsidP="005C4468"/>
        </w:tc>
        <w:tc>
          <w:tcPr>
            <w:tcW w:w="1623" w:type="pct"/>
            <w:shd w:val="clear" w:color="auto" w:fill="auto"/>
          </w:tcPr>
          <w:p w14:paraId="701E758C" w14:textId="77777777" w:rsidR="005C4468" w:rsidRPr="00D33A0B" w:rsidRDefault="005C4468" w:rsidP="005C4468">
            <w:r w:rsidRPr="00D33A0B">
              <w:t>-средства граждан, поддержавших проект</w:t>
            </w:r>
          </w:p>
        </w:tc>
        <w:tc>
          <w:tcPr>
            <w:tcW w:w="714" w:type="pct"/>
            <w:shd w:val="clear" w:color="auto" w:fill="auto"/>
          </w:tcPr>
          <w:p w14:paraId="5B907564" w14:textId="77777777" w:rsidR="005C4468" w:rsidRPr="00D33A0B" w:rsidRDefault="005C4468" w:rsidP="005C4468">
            <w:r w:rsidRPr="00D33A0B">
              <w:t>0,00</w:t>
            </w:r>
          </w:p>
        </w:tc>
        <w:tc>
          <w:tcPr>
            <w:tcW w:w="714" w:type="pct"/>
            <w:shd w:val="clear" w:color="auto" w:fill="auto"/>
          </w:tcPr>
          <w:p w14:paraId="4FF46F25" w14:textId="77777777" w:rsidR="005C4468" w:rsidRPr="00D33A0B" w:rsidRDefault="005C4468" w:rsidP="005C4468">
            <w:r w:rsidRPr="00D33A0B">
              <w:t>0,00</w:t>
            </w:r>
          </w:p>
        </w:tc>
        <w:tc>
          <w:tcPr>
            <w:tcW w:w="584" w:type="pct"/>
            <w:shd w:val="clear" w:color="auto" w:fill="auto"/>
          </w:tcPr>
          <w:p w14:paraId="6F58B4E8" w14:textId="77777777" w:rsidR="005C4468" w:rsidRPr="00D33A0B" w:rsidRDefault="005C4468" w:rsidP="005C4468">
            <w:r w:rsidRPr="00D33A0B">
              <w:t>0,00*</w:t>
            </w:r>
          </w:p>
        </w:tc>
        <w:tc>
          <w:tcPr>
            <w:tcW w:w="390" w:type="pct"/>
            <w:shd w:val="clear" w:color="auto" w:fill="auto"/>
          </w:tcPr>
          <w:p w14:paraId="392119A6" w14:textId="77777777" w:rsidR="005C4468" w:rsidRPr="00D33A0B" w:rsidRDefault="005C4468" w:rsidP="005C4468">
            <w:r w:rsidRPr="00D33A0B">
              <w:t>0,00</w:t>
            </w:r>
          </w:p>
        </w:tc>
        <w:tc>
          <w:tcPr>
            <w:tcW w:w="389" w:type="pct"/>
            <w:shd w:val="clear" w:color="auto" w:fill="auto"/>
          </w:tcPr>
          <w:p w14:paraId="45E1C866" w14:textId="77777777" w:rsidR="005C4468" w:rsidRPr="00D33A0B" w:rsidRDefault="005C4468" w:rsidP="005C4468">
            <w:r w:rsidRPr="00D33A0B">
              <w:t>0,00</w:t>
            </w:r>
          </w:p>
        </w:tc>
        <w:tc>
          <w:tcPr>
            <w:tcW w:w="325" w:type="pct"/>
            <w:shd w:val="clear" w:color="auto" w:fill="auto"/>
          </w:tcPr>
          <w:p w14:paraId="01D1DBC2" w14:textId="77777777" w:rsidR="005C4468" w:rsidRPr="00D33A0B" w:rsidRDefault="005C4468" w:rsidP="005C4468">
            <w:r w:rsidRPr="00D33A0B">
              <w:t>0,00</w:t>
            </w:r>
          </w:p>
        </w:tc>
      </w:tr>
      <w:tr w:rsidR="005C4468" w:rsidRPr="00D33A0B" w14:paraId="2B9D38D2" w14:textId="77777777" w:rsidTr="00D33A0B">
        <w:tc>
          <w:tcPr>
            <w:tcW w:w="260" w:type="pct"/>
            <w:vMerge/>
            <w:shd w:val="clear" w:color="auto" w:fill="auto"/>
          </w:tcPr>
          <w:p w14:paraId="6C15FD13" w14:textId="77777777" w:rsidR="005C4468" w:rsidRPr="00D33A0B" w:rsidRDefault="005C4468" w:rsidP="005C4468"/>
        </w:tc>
        <w:tc>
          <w:tcPr>
            <w:tcW w:w="1623" w:type="pct"/>
            <w:shd w:val="clear" w:color="auto" w:fill="auto"/>
          </w:tcPr>
          <w:p w14:paraId="229AAEC6"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232FB8EC" w14:textId="77777777" w:rsidR="005C4468" w:rsidRPr="00D33A0B" w:rsidRDefault="005C4468" w:rsidP="005C4468">
            <w:r w:rsidRPr="00D33A0B">
              <w:t>0,00</w:t>
            </w:r>
          </w:p>
        </w:tc>
        <w:tc>
          <w:tcPr>
            <w:tcW w:w="714" w:type="pct"/>
            <w:shd w:val="clear" w:color="auto" w:fill="auto"/>
          </w:tcPr>
          <w:p w14:paraId="78D60B26" w14:textId="77777777" w:rsidR="005C4468" w:rsidRPr="00D33A0B" w:rsidRDefault="005C4468" w:rsidP="005C4468">
            <w:r w:rsidRPr="00D33A0B">
              <w:t>0,00</w:t>
            </w:r>
          </w:p>
        </w:tc>
        <w:tc>
          <w:tcPr>
            <w:tcW w:w="584" w:type="pct"/>
            <w:shd w:val="clear" w:color="auto" w:fill="auto"/>
          </w:tcPr>
          <w:p w14:paraId="4676B3B4" w14:textId="77777777" w:rsidR="005C4468" w:rsidRPr="00D33A0B" w:rsidRDefault="005C4468" w:rsidP="005C4468">
            <w:r w:rsidRPr="00D33A0B">
              <w:t>0,00*</w:t>
            </w:r>
          </w:p>
        </w:tc>
        <w:tc>
          <w:tcPr>
            <w:tcW w:w="390" w:type="pct"/>
            <w:shd w:val="clear" w:color="auto" w:fill="auto"/>
          </w:tcPr>
          <w:p w14:paraId="52D8E6D1" w14:textId="77777777" w:rsidR="005C4468" w:rsidRPr="00D33A0B" w:rsidRDefault="005C4468" w:rsidP="005C4468">
            <w:r w:rsidRPr="00D33A0B">
              <w:t>0,00</w:t>
            </w:r>
          </w:p>
        </w:tc>
        <w:tc>
          <w:tcPr>
            <w:tcW w:w="389" w:type="pct"/>
            <w:shd w:val="clear" w:color="auto" w:fill="auto"/>
          </w:tcPr>
          <w:p w14:paraId="661BC560" w14:textId="77777777" w:rsidR="005C4468" w:rsidRPr="00D33A0B" w:rsidRDefault="005C4468" w:rsidP="005C4468">
            <w:r w:rsidRPr="00D33A0B">
              <w:t>0,00</w:t>
            </w:r>
          </w:p>
        </w:tc>
        <w:tc>
          <w:tcPr>
            <w:tcW w:w="325" w:type="pct"/>
            <w:shd w:val="clear" w:color="auto" w:fill="auto"/>
          </w:tcPr>
          <w:p w14:paraId="526FF1D4" w14:textId="77777777" w:rsidR="005C4468" w:rsidRPr="00D33A0B" w:rsidRDefault="005C4468" w:rsidP="005C4468">
            <w:r w:rsidRPr="00D33A0B">
              <w:t>0,00</w:t>
            </w:r>
          </w:p>
        </w:tc>
      </w:tr>
      <w:tr w:rsidR="005C4468" w:rsidRPr="00D33A0B" w14:paraId="12D23102" w14:textId="77777777" w:rsidTr="00D33A0B">
        <w:tc>
          <w:tcPr>
            <w:tcW w:w="260" w:type="pct"/>
            <w:vMerge w:val="restart"/>
            <w:shd w:val="clear" w:color="auto" w:fill="auto"/>
          </w:tcPr>
          <w:p w14:paraId="49998BDB" w14:textId="77777777" w:rsidR="005C4468" w:rsidRPr="00D33A0B" w:rsidRDefault="005C4468" w:rsidP="005C4468">
            <w:r w:rsidRPr="00D33A0B">
              <w:t>1.32</w:t>
            </w:r>
          </w:p>
        </w:tc>
        <w:tc>
          <w:tcPr>
            <w:tcW w:w="1623" w:type="pct"/>
            <w:shd w:val="clear" w:color="auto" w:fill="auto"/>
          </w:tcPr>
          <w:p w14:paraId="229739E9"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Неделина, д. 8</w:t>
            </w:r>
          </w:p>
        </w:tc>
        <w:tc>
          <w:tcPr>
            <w:tcW w:w="714" w:type="pct"/>
            <w:shd w:val="clear" w:color="auto" w:fill="auto"/>
          </w:tcPr>
          <w:p w14:paraId="1E9561F5" w14:textId="77777777" w:rsidR="005C4468" w:rsidRPr="00D33A0B" w:rsidRDefault="005C4468" w:rsidP="005C4468">
            <w:r w:rsidRPr="00D33A0B">
              <w:t>0,00</w:t>
            </w:r>
          </w:p>
        </w:tc>
        <w:tc>
          <w:tcPr>
            <w:tcW w:w="714" w:type="pct"/>
            <w:shd w:val="clear" w:color="auto" w:fill="auto"/>
          </w:tcPr>
          <w:p w14:paraId="63DBC453" w14:textId="77777777" w:rsidR="005C4468" w:rsidRPr="00D33A0B" w:rsidRDefault="005C4468" w:rsidP="005C4468">
            <w:r w:rsidRPr="00D33A0B">
              <w:t>0,00</w:t>
            </w:r>
          </w:p>
        </w:tc>
        <w:tc>
          <w:tcPr>
            <w:tcW w:w="584" w:type="pct"/>
            <w:shd w:val="clear" w:color="auto" w:fill="auto"/>
          </w:tcPr>
          <w:p w14:paraId="01079992" w14:textId="77777777" w:rsidR="005C4468" w:rsidRPr="00D33A0B" w:rsidRDefault="005C4468" w:rsidP="005C4468">
            <w:r w:rsidRPr="00D33A0B">
              <w:t>104,63416*</w:t>
            </w:r>
          </w:p>
        </w:tc>
        <w:tc>
          <w:tcPr>
            <w:tcW w:w="390" w:type="pct"/>
            <w:shd w:val="clear" w:color="auto" w:fill="auto"/>
          </w:tcPr>
          <w:p w14:paraId="1B9B1B5B" w14:textId="77777777" w:rsidR="005C4468" w:rsidRPr="00D33A0B" w:rsidRDefault="005C4468" w:rsidP="005C4468">
            <w:r w:rsidRPr="00D33A0B">
              <w:t>0,00</w:t>
            </w:r>
          </w:p>
        </w:tc>
        <w:tc>
          <w:tcPr>
            <w:tcW w:w="389" w:type="pct"/>
            <w:shd w:val="clear" w:color="auto" w:fill="auto"/>
          </w:tcPr>
          <w:p w14:paraId="28753712" w14:textId="77777777" w:rsidR="005C4468" w:rsidRPr="00D33A0B" w:rsidRDefault="005C4468" w:rsidP="005C4468">
            <w:r w:rsidRPr="00D33A0B">
              <w:t>0,00</w:t>
            </w:r>
          </w:p>
        </w:tc>
        <w:tc>
          <w:tcPr>
            <w:tcW w:w="325" w:type="pct"/>
            <w:shd w:val="clear" w:color="auto" w:fill="auto"/>
          </w:tcPr>
          <w:p w14:paraId="33CE77AF" w14:textId="77777777" w:rsidR="005C4468" w:rsidRPr="00D33A0B" w:rsidRDefault="005C4468" w:rsidP="005C4468">
            <w:r w:rsidRPr="00D33A0B">
              <w:t>0,00</w:t>
            </w:r>
          </w:p>
        </w:tc>
      </w:tr>
      <w:tr w:rsidR="005C4468" w:rsidRPr="00D33A0B" w14:paraId="26B96C62" w14:textId="77777777" w:rsidTr="00D33A0B">
        <w:tc>
          <w:tcPr>
            <w:tcW w:w="260" w:type="pct"/>
            <w:vMerge/>
            <w:shd w:val="clear" w:color="auto" w:fill="auto"/>
          </w:tcPr>
          <w:p w14:paraId="24AECCF1" w14:textId="77777777" w:rsidR="005C4468" w:rsidRPr="00D33A0B" w:rsidRDefault="005C4468" w:rsidP="005C4468"/>
        </w:tc>
        <w:tc>
          <w:tcPr>
            <w:tcW w:w="1623" w:type="pct"/>
            <w:shd w:val="clear" w:color="auto" w:fill="auto"/>
          </w:tcPr>
          <w:p w14:paraId="60F90603" w14:textId="77777777" w:rsidR="005C4468" w:rsidRPr="00D33A0B" w:rsidRDefault="005C4468" w:rsidP="005C4468">
            <w:r w:rsidRPr="00D33A0B">
              <w:t xml:space="preserve">- областной бюджет </w:t>
            </w:r>
          </w:p>
        </w:tc>
        <w:tc>
          <w:tcPr>
            <w:tcW w:w="714" w:type="pct"/>
            <w:shd w:val="clear" w:color="auto" w:fill="auto"/>
          </w:tcPr>
          <w:p w14:paraId="4C689C16" w14:textId="77777777" w:rsidR="005C4468" w:rsidRPr="00D33A0B" w:rsidRDefault="005C4468" w:rsidP="005C4468">
            <w:r w:rsidRPr="00D33A0B">
              <w:t>0,00</w:t>
            </w:r>
          </w:p>
        </w:tc>
        <w:tc>
          <w:tcPr>
            <w:tcW w:w="714" w:type="pct"/>
            <w:shd w:val="clear" w:color="auto" w:fill="auto"/>
          </w:tcPr>
          <w:p w14:paraId="6438C4DE" w14:textId="77777777" w:rsidR="005C4468" w:rsidRPr="00D33A0B" w:rsidRDefault="005C4468" w:rsidP="005C4468">
            <w:r w:rsidRPr="00D33A0B">
              <w:t>0,00</w:t>
            </w:r>
          </w:p>
        </w:tc>
        <w:tc>
          <w:tcPr>
            <w:tcW w:w="584" w:type="pct"/>
            <w:shd w:val="clear" w:color="auto" w:fill="auto"/>
          </w:tcPr>
          <w:p w14:paraId="70E5606C" w14:textId="77777777" w:rsidR="005C4468" w:rsidRPr="00D33A0B" w:rsidRDefault="005C4468" w:rsidP="005C4468">
            <w:r w:rsidRPr="00D33A0B">
              <w:t>0,00*</w:t>
            </w:r>
          </w:p>
        </w:tc>
        <w:tc>
          <w:tcPr>
            <w:tcW w:w="390" w:type="pct"/>
            <w:shd w:val="clear" w:color="auto" w:fill="auto"/>
          </w:tcPr>
          <w:p w14:paraId="2AB0FF07" w14:textId="77777777" w:rsidR="005C4468" w:rsidRPr="00D33A0B" w:rsidRDefault="005C4468" w:rsidP="005C4468">
            <w:r w:rsidRPr="00D33A0B">
              <w:t>0,00</w:t>
            </w:r>
          </w:p>
        </w:tc>
        <w:tc>
          <w:tcPr>
            <w:tcW w:w="389" w:type="pct"/>
            <w:shd w:val="clear" w:color="auto" w:fill="auto"/>
          </w:tcPr>
          <w:p w14:paraId="633489AE" w14:textId="77777777" w:rsidR="005C4468" w:rsidRPr="00D33A0B" w:rsidRDefault="005C4468" w:rsidP="005C4468">
            <w:r w:rsidRPr="00D33A0B">
              <w:t>0,00</w:t>
            </w:r>
          </w:p>
        </w:tc>
        <w:tc>
          <w:tcPr>
            <w:tcW w:w="325" w:type="pct"/>
            <w:shd w:val="clear" w:color="auto" w:fill="auto"/>
          </w:tcPr>
          <w:p w14:paraId="7192C5C1" w14:textId="77777777" w:rsidR="005C4468" w:rsidRPr="00D33A0B" w:rsidRDefault="005C4468" w:rsidP="005C4468">
            <w:r w:rsidRPr="00D33A0B">
              <w:t>0,00</w:t>
            </w:r>
          </w:p>
        </w:tc>
      </w:tr>
      <w:tr w:rsidR="005C4468" w:rsidRPr="00D33A0B" w14:paraId="14F24FCA" w14:textId="77777777" w:rsidTr="00D33A0B">
        <w:tc>
          <w:tcPr>
            <w:tcW w:w="260" w:type="pct"/>
            <w:vMerge/>
            <w:shd w:val="clear" w:color="auto" w:fill="auto"/>
          </w:tcPr>
          <w:p w14:paraId="327FBB67" w14:textId="77777777" w:rsidR="005C4468" w:rsidRPr="00D33A0B" w:rsidRDefault="005C4468" w:rsidP="005C4468"/>
        </w:tc>
        <w:tc>
          <w:tcPr>
            <w:tcW w:w="1623" w:type="pct"/>
            <w:shd w:val="clear" w:color="auto" w:fill="auto"/>
          </w:tcPr>
          <w:p w14:paraId="6945230D" w14:textId="77777777" w:rsidR="005C4468" w:rsidRPr="00D33A0B" w:rsidRDefault="005C4468" w:rsidP="005C4468">
            <w:r w:rsidRPr="00D33A0B">
              <w:t>- бюджет г. Тейково</w:t>
            </w:r>
          </w:p>
        </w:tc>
        <w:tc>
          <w:tcPr>
            <w:tcW w:w="714" w:type="pct"/>
            <w:shd w:val="clear" w:color="auto" w:fill="auto"/>
          </w:tcPr>
          <w:p w14:paraId="1C5E9240" w14:textId="77777777" w:rsidR="005C4468" w:rsidRPr="00D33A0B" w:rsidRDefault="005C4468" w:rsidP="005C4468">
            <w:r w:rsidRPr="00D33A0B">
              <w:t>0,00</w:t>
            </w:r>
          </w:p>
        </w:tc>
        <w:tc>
          <w:tcPr>
            <w:tcW w:w="714" w:type="pct"/>
            <w:shd w:val="clear" w:color="auto" w:fill="auto"/>
          </w:tcPr>
          <w:p w14:paraId="731D63A2" w14:textId="77777777" w:rsidR="005C4468" w:rsidRPr="00D33A0B" w:rsidRDefault="005C4468" w:rsidP="005C4468">
            <w:r w:rsidRPr="00D33A0B">
              <w:t>0,00</w:t>
            </w:r>
          </w:p>
        </w:tc>
        <w:tc>
          <w:tcPr>
            <w:tcW w:w="584" w:type="pct"/>
            <w:shd w:val="clear" w:color="auto" w:fill="auto"/>
          </w:tcPr>
          <w:p w14:paraId="49843B82" w14:textId="77777777" w:rsidR="005C4468" w:rsidRPr="00D33A0B" w:rsidRDefault="005C4468" w:rsidP="005C4468">
            <w:r w:rsidRPr="00D33A0B">
              <w:t>104,63416*</w:t>
            </w:r>
          </w:p>
        </w:tc>
        <w:tc>
          <w:tcPr>
            <w:tcW w:w="390" w:type="pct"/>
            <w:shd w:val="clear" w:color="auto" w:fill="auto"/>
          </w:tcPr>
          <w:p w14:paraId="70EBB53A" w14:textId="77777777" w:rsidR="005C4468" w:rsidRPr="00D33A0B" w:rsidRDefault="005C4468" w:rsidP="005C4468">
            <w:r w:rsidRPr="00D33A0B">
              <w:t>0,00</w:t>
            </w:r>
          </w:p>
        </w:tc>
        <w:tc>
          <w:tcPr>
            <w:tcW w:w="389" w:type="pct"/>
            <w:shd w:val="clear" w:color="auto" w:fill="auto"/>
          </w:tcPr>
          <w:p w14:paraId="1D946B75" w14:textId="77777777" w:rsidR="005C4468" w:rsidRPr="00D33A0B" w:rsidRDefault="005C4468" w:rsidP="005C4468">
            <w:r w:rsidRPr="00D33A0B">
              <w:t>0,00</w:t>
            </w:r>
          </w:p>
        </w:tc>
        <w:tc>
          <w:tcPr>
            <w:tcW w:w="325" w:type="pct"/>
            <w:shd w:val="clear" w:color="auto" w:fill="auto"/>
          </w:tcPr>
          <w:p w14:paraId="61EB24DE" w14:textId="77777777" w:rsidR="005C4468" w:rsidRPr="00D33A0B" w:rsidRDefault="005C4468" w:rsidP="005C4468">
            <w:r w:rsidRPr="00D33A0B">
              <w:t>0,00</w:t>
            </w:r>
          </w:p>
        </w:tc>
      </w:tr>
      <w:tr w:rsidR="005C4468" w:rsidRPr="00D33A0B" w14:paraId="66713055" w14:textId="77777777" w:rsidTr="00D33A0B">
        <w:tc>
          <w:tcPr>
            <w:tcW w:w="260" w:type="pct"/>
            <w:vMerge/>
            <w:shd w:val="clear" w:color="auto" w:fill="auto"/>
          </w:tcPr>
          <w:p w14:paraId="2EEBA484" w14:textId="77777777" w:rsidR="005C4468" w:rsidRPr="00D33A0B" w:rsidRDefault="005C4468" w:rsidP="005C4468"/>
        </w:tc>
        <w:tc>
          <w:tcPr>
            <w:tcW w:w="1623" w:type="pct"/>
            <w:shd w:val="clear" w:color="auto" w:fill="auto"/>
          </w:tcPr>
          <w:p w14:paraId="21133545" w14:textId="77777777" w:rsidR="005C4468" w:rsidRPr="00D33A0B" w:rsidRDefault="005C4468" w:rsidP="005C4468">
            <w:r w:rsidRPr="00D33A0B">
              <w:t>-средства граждан, поддержавших проект</w:t>
            </w:r>
          </w:p>
        </w:tc>
        <w:tc>
          <w:tcPr>
            <w:tcW w:w="714" w:type="pct"/>
            <w:shd w:val="clear" w:color="auto" w:fill="auto"/>
          </w:tcPr>
          <w:p w14:paraId="78EF5F52" w14:textId="77777777" w:rsidR="005C4468" w:rsidRPr="00D33A0B" w:rsidRDefault="005C4468" w:rsidP="005C4468">
            <w:r w:rsidRPr="00D33A0B">
              <w:t>0,00</w:t>
            </w:r>
          </w:p>
        </w:tc>
        <w:tc>
          <w:tcPr>
            <w:tcW w:w="714" w:type="pct"/>
            <w:shd w:val="clear" w:color="auto" w:fill="auto"/>
          </w:tcPr>
          <w:p w14:paraId="1228C307" w14:textId="77777777" w:rsidR="005C4468" w:rsidRPr="00D33A0B" w:rsidRDefault="005C4468" w:rsidP="005C4468">
            <w:r w:rsidRPr="00D33A0B">
              <w:t>0,00</w:t>
            </w:r>
          </w:p>
        </w:tc>
        <w:tc>
          <w:tcPr>
            <w:tcW w:w="584" w:type="pct"/>
            <w:shd w:val="clear" w:color="auto" w:fill="auto"/>
          </w:tcPr>
          <w:p w14:paraId="40CEAF4C" w14:textId="77777777" w:rsidR="005C4468" w:rsidRPr="00D33A0B" w:rsidRDefault="005C4468" w:rsidP="005C4468">
            <w:r w:rsidRPr="00D33A0B">
              <w:t>0,00*</w:t>
            </w:r>
          </w:p>
        </w:tc>
        <w:tc>
          <w:tcPr>
            <w:tcW w:w="390" w:type="pct"/>
            <w:shd w:val="clear" w:color="auto" w:fill="auto"/>
          </w:tcPr>
          <w:p w14:paraId="5427C296" w14:textId="77777777" w:rsidR="005C4468" w:rsidRPr="00D33A0B" w:rsidRDefault="005C4468" w:rsidP="005C4468">
            <w:r w:rsidRPr="00D33A0B">
              <w:t>0,00</w:t>
            </w:r>
          </w:p>
        </w:tc>
        <w:tc>
          <w:tcPr>
            <w:tcW w:w="389" w:type="pct"/>
            <w:shd w:val="clear" w:color="auto" w:fill="auto"/>
          </w:tcPr>
          <w:p w14:paraId="1460D561" w14:textId="77777777" w:rsidR="005C4468" w:rsidRPr="00D33A0B" w:rsidRDefault="005C4468" w:rsidP="005C4468">
            <w:r w:rsidRPr="00D33A0B">
              <w:t>0,00</w:t>
            </w:r>
          </w:p>
        </w:tc>
        <w:tc>
          <w:tcPr>
            <w:tcW w:w="325" w:type="pct"/>
            <w:shd w:val="clear" w:color="auto" w:fill="auto"/>
          </w:tcPr>
          <w:p w14:paraId="61E69864" w14:textId="77777777" w:rsidR="005C4468" w:rsidRPr="00D33A0B" w:rsidRDefault="005C4468" w:rsidP="005C4468">
            <w:r w:rsidRPr="00D33A0B">
              <w:t>0,00</w:t>
            </w:r>
          </w:p>
        </w:tc>
      </w:tr>
      <w:tr w:rsidR="005C4468" w:rsidRPr="00D33A0B" w14:paraId="08F1A0DE" w14:textId="77777777" w:rsidTr="00D33A0B">
        <w:tc>
          <w:tcPr>
            <w:tcW w:w="260" w:type="pct"/>
            <w:vMerge/>
            <w:shd w:val="clear" w:color="auto" w:fill="auto"/>
          </w:tcPr>
          <w:p w14:paraId="1F581E53" w14:textId="77777777" w:rsidR="005C4468" w:rsidRPr="00D33A0B" w:rsidRDefault="005C4468" w:rsidP="005C4468"/>
        </w:tc>
        <w:tc>
          <w:tcPr>
            <w:tcW w:w="1623" w:type="pct"/>
            <w:shd w:val="clear" w:color="auto" w:fill="auto"/>
          </w:tcPr>
          <w:p w14:paraId="129009C8"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3AD3F6E7" w14:textId="77777777" w:rsidR="005C4468" w:rsidRPr="00D33A0B" w:rsidRDefault="005C4468" w:rsidP="005C4468">
            <w:r w:rsidRPr="00D33A0B">
              <w:t>0,00</w:t>
            </w:r>
          </w:p>
        </w:tc>
        <w:tc>
          <w:tcPr>
            <w:tcW w:w="714" w:type="pct"/>
            <w:shd w:val="clear" w:color="auto" w:fill="auto"/>
          </w:tcPr>
          <w:p w14:paraId="70B3CD10" w14:textId="77777777" w:rsidR="005C4468" w:rsidRPr="00D33A0B" w:rsidRDefault="005C4468" w:rsidP="005C4468">
            <w:r w:rsidRPr="00D33A0B">
              <w:t>0,00</w:t>
            </w:r>
          </w:p>
        </w:tc>
        <w:tc>
          <w:tcPr>
            <w:tcW w:w="584" w:type="pct"/>
            <w:shd w:val="clear" w:color="auto" w:fill="auto"/>
          </w:tcPr>
          <w:p w14:paraId="3CCED427" w14:textId="77777777" w:rsidR="005C4468" w:rsidRPr="00D33A0B" w:rsidRDefault="005C4468" w:rsidP="005C4468">
            <w:r w:rsidRPr="00D33A0B">
              <w:t>0,00*</w:t>
            </w:r>
          </w:p>
        </w:tc>
        <w:tc>
          <w:tcPr>
            <w:tcW w:w="390" w:type="pct"/>
            <w:shd w:val="clear" w:color="auto" w:fill="auto"/>
          </w:tcPr>
          <w:p w14:paraId="65ADA106" w14:textId="77777777" w:rsidR="005C4468" w:rsidRPr="00D33A0B" w:rsidRDefault="005C4468" w:rsidP="005C4468">
            <w:r w:rsidRPr="00D33A0B">
              <w:t>0,00</w:t>
            </w:r>
          </w:p>
        </w:tc>
        <w:tc>
          <w:tcPr>
            <w:tcW w:w="389" w:type="pct"/>
            <w:shd w:val="clear" w:color="auto" w:fill="auto"/>
          </w:tcPr>
          <w:p w14:paraId="5107609C" w14:textId="77777777" w:rsidR="005C4468" w:rsidRPr="00D33A0B" w:rsidRDefault="005C4468" w:rsidP="005C4468">
            <w:r w:rsidRPr="00D33A0B">
              <w:t>0,00</w:t>
            </w:r>
          </w:p>
        </w:tc>
        <w:tc>
          <w:tcPr>
            <w:tcW w:w="325" w:type="pct"/>
            <w:shd w:val="clear" w:color="auto" w:fill="auto"/>
          </w:tcPr>
          <w:p w14:paraId="23121D10" w14:textId="77777777" w:rsidR="005C4468" w:rsidRPr="00D33A0B" w:rsidRDefault="005C4468" w:rsidP="005C4468">
            <w:r w:rsidRPr="00D33A0B">
              <w:t>0,00</w:t>
            </w:r>
          </w:p>
        </w:tc>
      </w:tr>
      <w:tr w:rsidR="005C4468" w:rsidRPr="00D33A0B" w14:paraId="05D455C8" w14:textId="77777777" w:rsidTr="00D33A0B">
        <w:tc>
          <w:tcPr>
            <w:tcW w:w="260" w:type="pct"/>
            <w:vMerge w:val="restart"/>
            <w:shd w:val="clear" w:color="auto" w:fill="auto"/>
          </w:tcPr>
          <w:p w14:paraId="38B52503" w14:textId="77777777" w:rsidR="005C4468" w:rsidRPr="00D33A0B" w:rsidRDefault="005C4468" w:rsidP="005C4468">
            <w:r w:rsidRPr="00D33A0B">
              <w:t>1.33</w:t>
            </w:r>
          </w:p>
        </w:tc>
        <w:tc>
          <w:tcPr>
            <w:tcW w:w="1623" w:type="pct"/>
            <w:shd w:val="clear" w:color="auto" w:fill="auto"/>
          </w:tcPr>
          <w:p w14:paraId="1859BF0E"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Октябрьская, д. 22</w:t>
            </w:r>
          </w:p>
        </w:tc>
        <w:tc>
          <w:tcPr>
            <w:tcW w:w="714" w:type="pct"/>
            <w:shd w:val="clear" w:color="auto" w:fill="auto"/>
          </w:tcPr>
          <w:p w14:paraId="46034331" w14:textId="77777777" w:rsidR="005C4468" w:rsidRPr="00D33A0B" w:rsidRDefault="005C4468" w:rsidP="005C4468">
            <w:r w:rsidRPr="00D33A0B">
              <w:t>0,00</w:t>
            </w:r>
          </w:p>
        </w:tc>
        <w:tc>
          <w:tcPr>
            <w:tcW w:w="714" w:type="pct"/>
            <w:shd w:val="clear" w:color="auto" w:fill="auto"/>
          </w:tcPr>
          <w:p w14:paraId="0635971B" w14:textId="77777777" w:rsidR="005C4468" w:rsidRPr="00D33A0B" w:rsidRDefault="005C4468" w:rsidP="005C4468">
            <w:r w:rsidRPr="00D33A0B">
              <w:t>0,00</w:t>
            </w:r>
          </w:p>
        </w:tc>
        <w:tc>
          <w:tcPr>
            <w:tcW w:w="584" w:type="pct"/>
            <w:shd w:val="clear" w:color="auto" w:fill="auto"/>
          </w:tcPr>
          <w:p w14:paraId="50F2944A" w14:textId="77777777" w:rsidR="005C4468" w:rsidRPr="00D33A0B" w:rsidRDefault="005C4468" w:rsidP="005C4468">
            <w:r w:rsidRPr="00D33A0B">
              <w:t>127,87717*</w:t>
            </w:r>
          </w:p>
        </w:tc>
        <w:tc>
          <w:tcPr>
            <w:tcW w:w="390" w:type="pct"/>
            <w:shd w:val="clear" w:color="auto" w:fill="auto"/>
          </w:tcPr>
          <w:p w14:paraId="052FBE8B" w14:textId="77777777" w:rsidR="005C4468" w:rsidRPr="00D33A0B" w:rsidRDefault="005C4468" w:rsidP="005C4468">
            <w:r w:rsidRPr="00D33A0B">
              <w:t>0,00</w:t>
            </w:r>
          </w:p>
        </w:tc>
        <w:tc>
          <w:tcPr>
            <w:tcW w:w="389" w:type="pct"/>
            <w:shd w:val="clear" w:color="auto" w:fill="auto"/>
          </w:tcPr>
          <w:p w14:paraId="13AD7DF1" w14:textId="77777777" w:rsidR="005C4468" w:rsidRPr="00D33A0B" w:rsidRDefault="005C4468" w:rsidP="005C4468">
            <w:r w:rsidRPr="00D33A0B">
              <w:t>0,00</w:t>
            </w:r>
          </w:p>
        </w:tc>
        <w:tc>
          <w:tcPr>
            <w:tcW w:w="325" w:type="pct"/>
            <w:shd w:val="clear" w:color="auto" w:fill="auto"/>
          </w:tcPr>
          <w:p w14:paraId="01C536CF" w14:textId="77777777" w:rsidR="005C4468" w:rsidRPr="00D33A0B" w:rsidRDefault="005C4468" w:rsidP="005C4468">
            <w:r w:rsidRPr="00D33A0B">
              <w:t>0,00</w:t>
            </w:r>
          </w:p>
        </w:tc>
      </w:tr>
      <w:tr w:rsidR="005C4468" w:rsidRPr="00D33A0B" w14:paraId="48676B2A" w14:textId="77777777" w:rsidTr="00D33A0B">
        <w:tc>
          <w:tcPr>
            <w:tcW w:w="260" w:type="pct"/>
            <w:vMerge/>
            <w:shd w:val="clear" w:color="auto" w:fill="auto"/>
          </w:tcPr>
          <w:p w14:paraId="3DEB7E13" w14:textId="77777777" w:rsidR="005C4468" w:rsidRPr="00D33A0B" w:rsidRDefault="005C4468" w:rsidP="005C4468"/>
        </w:tc>
        <w:tc>
          <w:tcPr>
            <w:tcW w:w="1623" w:type="pct"/>
            <w:shd w:val="clear" w:color="auto" w:fill="auto"/>
          </w:tcPr>
          <w:p w14:paraId="0E507404" w14:textId="77777777" w:rsidR="005C4468" w:rsidRPr="00D33A0B" w:rsidRDefault="005C4468" w:rsidP="005C4468">
            <w:r w:rsidRPr="00D33A0B">
              <w:t xml:space="preserve">- областной бюджет </w:t>
            </w:r>
          </w:p>
        </w:tc>
        <w:tc>
          <w:tcPr>
            <w:tcW w:w="714" w:type="pct"/>
            <w:shd w:val="clear" w:color="auto" w:fill="auto"/>
          </w:tcPr>
          <w:p w14:paraId="3F7F6ED5" w14:textId="77777777" w:rsidR="005C4468" w:rsidRPr="00D33A0B" w:rsidRDefault="005C4468" w:rsidP="005C4468">
            <w:r w:rsidRPr="00D33A0B">
              <w:t>0,00</w:t>
            </w:r>
          </w:p>
        </w:tc>
        <w:tc>
          <w:tcPr>
            <w:tcW w:w="714" w:type="pct"/>
            <w:shd w:val="clear" w:color="auto" w:fill="auto"/>
          </w:tcPr>
          <w:p w14:paraId="16CBAFC2" w14:textId="77777777" w:rsidR="005C4468" w:rsidRPr="00D33A0B" w:rsidRDefault="005C4468" w:rsidP="005C4468">
            <w:r w:rsidRPr="00D33A0B">
              <w:t>0,00</w:t>
            </w:r>
          </w:p>
        </w:tc>
        <w:tc>
          <w:tcPr>
            <w:tcW w:w="584" w:type="pct"/>
            <w:shd w:val="clear" w:color="auto" w:fill="auto"/>
          </w:tcPr>
          <w:p w14:paraId="1F2258CE" w14:textId="77777777" w:rsidR="005C4468" w:rsidRPr="00D33A0B" w:rsidRDefault="005C4468" w:rsidP="005C4468">
            <w:r w:rsidRPr="00D33A0B">
              <w:t>0,00*</w:t>
            </w:r>
          </w:p>
        </w:tc>
        <w:tc>
          <w:tcPr>
            <w:tcW w:w="390" w:type="pct"/>
            <w:shd w:val="clear" w:color="auto" w:fill="auto"/>
          </w:tcPr>
          <w:p w14:paraId="03B59A93" w14:textId="77777777" w:rsidR="005C4468" w:rsidRPr="00D33A0B" w:rsidRDefault="005C4468" w:rsidP="005C4468">
            <w:r w:rsidRPr="00D33A0B">
              <w:t>0,00</w:t>
            </w:r>
          </w:p>
        </w:tc>
        <w:tc>
          <w:tcPr>
            <w:tcW w:w="389" w:type="pct"/>
            <w:shd w:val="clear" w:color="auto" w:fill="auto"/>
          </w:tcPr>
          <w:p w14:paraId="68F7B4AB" w14:textId="77777777" w:rsidR="005C4468" w:rsidRPr="00D33A0B" w:rsidRDefault="005C4468" w:rsidP="005C4468">
            <w:r w:rsidRPr="00D33A0B">
              <w:t>0,00</w:t>
            </w:r>
          </w:p>
        </w:tc>
        <w:tc>
          <w:tcPr>
            <w:tcW w:w="325" w:type="pct"/>
            <w:shd w:val="clear" w:color="auto" w:fill="auto"/>
          </w:tcPr>
          <w:p w14:paraId="01DAF7F7" w14:textId="77777777" w:rsidR="005C4468" w:rsidRPr="00D33A0B" w:rsidRDefault="005C4468" w:rsidP="005C4468">
            <w:r w:rsidRPr="00D33A0B">
              <w:t>0,00</w:t>
            </w:r>
          </w:p>
        </w:tc>
      </w:tr>
      <w:tr w:rsidR="005C4468" w:rsidRPr="00D33A0B" w14:paraId="2A8EDB43" w14:textId="77777777" w:rsidTr="00D33A0B">
        <w:tc>
          <w:tcPr>
            <w:tcW w:w="260" w:type="pct"/>
            <w:vMerge/>
            <w:shd w:val="clear" w:color="auto" w:fill="auto"/>
          </w:tcPr>
          <w:p w14:paraId="4286F916" w14:textId="77777777" w:rsidR="005C4468" w:rsidRPr="00D33A0B" w:rsidRDefault="005C4468" w:rsidP="005C4468"/>
        </w:tc>
        <w:tc>
          <w:tcPr>
            <w:tcW w:w="1623" w:type="pct"/>
            <w:shd w:val="clear" w:color="auto" w:fill="auto"/>
          </w:tcPr>
          <w:p w14:paraId="4F0E8EC4" w14:textId="77777777" w:rsidR="005C4468" w:rsidRPr="00D33A0B" w:rsidRDefault="005C4468" w:rsidP="005C4468">
            <w:r w:rsidRPr="00D33A0B">
              <w:t>- бюджет г. Тейково</w:t>
            </w:r>
          </w:p>
        </w:tc>
        <w:tc>
          <w:tcPr>
            <w:tcW w:w="714" w:type="pct"/>
            <w:shd w:val="clear" w:color="auto" w:fill="auto"/>
          </w:tcPr>
          <w:p w14:paraId="7C87E3DE" w14:textId="77777777" w:rsidR="005C4468" w:rsidRPr="00D33A0B" w:rsidRDefault="005C4468" w:rsidP="005C4468">
            <w:r w:rsidRPr="00D33A0B">
              <w:t>0,00</w:t>
            </w:r>
          </w:p>
        </w:tc>
        <w:tc>
          <w:tcPr>
            <w:tcW w:w="714" w:type="pct"/>
            <w:shd w:val="clear" w:color="auto" w:fill="auto"/>
          </w:tcPr>
          <w:p w14:paraId="043DC6B8" w14:textId="77777777" w:rsidR="005C4468" w:rsidRPr="00D33A0B" w:rsidRDefault="005C4468" w:rsidP="005C4468">
            <w:r w:rsidRPr="00D33A0B">
              <w:t>0,00</w:t>
            </w:r>
          </w:p>
        </w:tc>
        <w:tc>
          <w:tcPr>
            <w:tcW w:w="584" w:type="pct"/>
            <w:shd w:val="clear" w:color="auto" w:fill="auto"/>
          </w:tcPr>
          <w:p w14:paraId="50FD391D" w14:textId="77777777" w:rsidR="005C4468" w:rsidRPr="00D33A0B" w:rsidRDefault="005C4468" w:rsidP="005C4468">
            <w:r w:rsidRPr="00D33A0B">
              <w:t>127,87717*</w:t>
            </w:r>
          </w:p>
        </w:tc>
        <w:tc>
          <w:tcPr>
            <w:tcW w:w="390" w:type="pct"/>
            <w:shd w:val="clear" w:color="auto" w:fill="auto"/>
          </w:tcPr>
          <w:p w14:paraId="1D84F730" w14:textId="77777777" w:rsidR="005C4468" w:rsidRPr="00D33A0B" w:rsidRDefault="005C4468" w:rsidP="005C4468">
            <w:r w:rsidRPr="00D33A0B">
              <w:t>0,00</w:t>
            </w:r>
          </w:p>
        </w:tc>
        <w:tc>
          <w:tcPr>
            <w:tcW w:w="389" w:type="pct"/>
            <w:shd w:val="clear" w:color="auto" w:fill="auto"/>
          </w:tcPr>
          <w:p w14:paraId="110BA443" w14:textId="77777777" w:rsidR="005C4468" w:rsidRPr="00D33A0B" w:rsidRDefault="005C4468" w:rsidP="005C4468">
            <w:r w:rsidRPr="00D33A0B">
              <w:t>0,00</w:t>
            </w:r>
          </w:p>
        </w:tc>
        <w:tc>
          <w:tcPr>
            <w:tcW w:w="325" w:type="pct"/>
            <w:shd w:val="clear" w:color="auto" w:fill="auto"/>
          </w:tcPr>
          <w:p w14:paraId="06A95E2F" w14:textId="77777777" w:rsidR="005C4468" w:rsidRPr="00D33A0B" w:rsidRDefault="005C4468" w:rsidP="005C4468">
            <w:r w:rsidRPr="00D33A0B">
              <w:t>0,00</w:t>
            </w:r>
          </w:p>
        </w:tc>
      </w:tr>
      <w:tr w:rsidR="005C4468" w:rsidRPr="00D33A0B" w14:paraId="0FEF9AA7" w14:textId="77777777" w:rsidTr="00D33A0B">
        <w:tc>
          <w:tcPr>
            <w:tcW w:w="260" w:type="pct"/>
            <w:vMerge/>
            <w:shd w:val="clear" w:color="auto" w:fill="auto"/>
          </w:tcPr>
          <w:p w14:paraId="457E56EE" w14:textId="77777777" w:rsidR="005C4468" w:rsidRPr="00D33A0B" w:rsidRDefault="005C4468" w:rsidP="005C4468"/>
        </w:tc>
        <w:tc>
          <w:tcPr>
            <w:tcW w:w="1623" w:type="pct"/>
            <w:shd w:val="clear" w:color="auto" w:fill="auto"/>
          </w:tcPr>
          <w:p w14:paraId="1AD9CE24" w14:textId="77777777" w:rsidR="005C4468" w:rsidRPr="00D33A0B" w:rsidRDefault="005C4468" w:rsidP="005C4468">
            <w:r w:rsidRPr="00D33A0B">
              <w:t>-средства граждан, поддержавших проект</w:t>
            </w:r>
          </w:p>
        </w:tc>
        <w:tc>
          <w:tcPr>
            <w:tcW w:w="714" w:type="pct"/>
            <w:shd w:val="clear" w:color="auto" w:fill="auto"/>
          </w:tcPr>
          <w:p w14:paraId="30C60136" w14:textId="77777777" w:rsidR="005C4468" w:rsidRPr="00D33A0B" w:rsidRDefault="005C4468" w:rsidP="005C4468">
            <w:r w:rsidRPr="00D33A0B">
              <w:t>0,00</w:t>
            </w:r>
          </w:p>
        </w:tc>
        <w:tc>
          <w:tcPr>
            <w:tcW w:w="714" w:type="pct"/>
            <w:shd w:val="clear" w:color="auto" w:fill="auto"/>
          </w:tcPr>
          <w:p w14:paraId="37294F0E" w14:textId="77777777" w:rsidR="005C4468" w:rsidRPr="00D33A0B" w:rsidRDefault="005C4468" w:rsidP="005C4468">
            <w:r w:rsidRPr="00D33A0B">
              <w:t>0,00</w:t>
            </w:r>
          </w:p>
        </w:tc>
        <w:tc>
          <w:tcPr>
            <w:tcW w:w="584" w:type="pct"/>
            <w:shd w:val="clear" w:color="auto" w:fill="auto"/>
          </w:tcPr>
          <w:p w14:paraId="46CAAF24" w14:textId="77777777" w:rsidR="005C4468" w:rsidRPr="00D33A0B" w:rsidRDefault="005C4468" w:rsidP="005C4468">
            <w:r w:rsidRPr="00D33A0B">
              <w:t>0,00*</w:t>
            </w:r>
          </w:p>
        </w:tc>
        <w:tc>
          <w:tcPr>
            <w:tcW w:w="390" w:type="pct"/>
            <w:shd w:val="clear" w:color="auto" w:fill="auto"/>
          </w:tcPr>
          <w:p w14:paraId="68ADD6DC" w14:textId="77777777" w:rsidR="005C4468" w:rsidRPr="00D33A0B" w:rsidRDefault="005C4468" w:rsidP="005C4468">
            <w:r w:rsidRPr="00D33A0B">
              <w:t>0,00</w:t>
            </w:r>
          </w:p>
        </w:tc>
        <w:tc>
          <w:tcPr>
            <w:tcW w:w="389" w:type="pct"/>
            <w:shd w:val="clear" w:color="auto" w:fill="auto"/>
          </w:tcPr>
          <w:p w14:paraId="7018AD81" w14:textId="77777777" w:rsidR="005C4468" w:rsidRPr="00D33A0B" w:rsidRDefault="005C4468" w:rsidP="005C4468">
            <w:r w:rsidRPr="00D33A0B">
              <w:t>0,00</w:t>
            </w:r>
          </w:p>
        </w:tc>
        <w:tc>
          <w:tcPr>
            <w:tcW w:w="325" w:type="pct"/>
            <w:shd w:val="clear" w:color="auto" w:fill="auto"/>
          </w:tcPr>
          <w:p w14:paraId="7DC52A2A" w14:textId="77777777" w:rsidR="005C4468" w:rsidRPr="00D33A0B" w:rsidRDefault="005C4468" w:rsidP="005C4468">
            <w:r w:rsidRPr="00D33A0B">
              <w:t>0,00</w:t>
            </w:r>
          </w:p>
        </w:tc>
      </w:tr>
      <w:tr w:rsidR="005C4468" w:rsidRPr="00D33A0B" w14:paraId="5A497112" w14:textId="77777777" w:rsidTr="00D33A0B">
        <w:tc>
          <w:tcPr>
            <w:tcW w:w="260" w:type="pct"/>
            <w:vMerge/>
            <w:shd w:val="clear" w:color="auto" w:fill="auto"/>
          </w:tcPr>
          <w:p w14:paraId="760CA2DA" w14:textId="77777777" w:rsidR="005C4468" w:rsidRPr="00D33A0B" w:rsidRDefault="005C4468" w:rsidP="005C4468"/>
        </w:tc>
        <w:tc>
          <w:tcPr>
            <w:tcW w:w="1623" w:type="pct"/>
            <w:shd w:val="clear" w:color="auto" w:fill="auto"/>
          </w:tcPr>
          <w:p w14:paraId="5DD06926"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1F5EBCA2" w14:textId="77777777" w:rsidR="005C4468" w:rsidRPr="00D33A0B" w:rsidRDefault="005C4468" w:rsidP="005C4468">
            <w:r w:rsidRPr="00D33A0B">
              <w:t>0,00</w:t>
            </w:r>
          </w:p>
        </w:tc>
        <w:tc>
          <w:tcPr>
            <w:tcW w:w="714" w:type="pct"/>
            <w:shd w:val="clear" w:color="auto" w:fill="auto"/>
          </w:tcPr>
          <w:p w14:paraId="107766ED" w14:textId="77777777" w:rsidR="005C4468" w:rsidRPr="00D33A0B" w:rsidRDefault="005C4468" w:rsidP="005C4468">
            <w:r w:rsidRPr="00D33A0B">
              <w:t>0,00</w:t>
            </w:r>
          </w:p>
        </w:tc>
        <w:tc>
          <w:tcPr>
            <w:tcW w:w="584" w:type="pct"/>
            <w:shd w:val="clear" w:color="auto" w:fill="auto"/>
          </w:tcPr>
          <w:p w14:paraId="4FB43DEE" w14:textId="77777777" w:rsidR="005C4468" w:rsidRPr="00D33A0B" w:rsidRDefault="005C4468" w:rsidP="005C4468">
            <w:r w:rsidRPr="00D33A0B">
              <w:t>0,00*</w:t>
            </w:r>
          </w:p>
        </w:tc>
        <w:tc>
          <w:tcPr>
            <w:tcW w:w="390" w:type="pct"/>
            <w:shd w:val="clear" w:color="auto" w:fill="auto"/>
          </w:tcPr>
          <w:p w14:paraId="50B8B744" w14:textId="77777777" w:rsidR="005C4468" w:rsidRPr="00D33A0B" w:rsidRDefault="005C4468" w:rsidP="005C4468">
            <w:r w:rsidRPr="00D33A0B">
              <w:t>0,00</w:t>
            </w:r>
          </w:p>
        </w:tc>
        <w:tc>
          <w:tcPr>
            <w:tcW w:w="389" w:type="pct"/>
            <w:shd w:val="clear" w:color="auto" w:fill="auto"/>
          </w:tcPr>
          <w:p w14:paraId="595B8371" w14:textId="77777777" w:rsidR="005C4468" w:rsidRPr="00D33A0B" w:rsidRDefault="005C4468" w:rsidP="005C4468">
            <w:r w:rsidRPr="00D33A0B">
              <w:t>0,00</w:t>
            </w:r>
          </w:p>
        </w:tc>
        <w:tc>
          <w:tcPr>
            <w:tcW w:w="325" w:type="pct"/>
            <w:shd w:val="clear" w:color="auto" w:fill="auto"/>
          </w:tcPr>
          <w:p w14:paraId="26CE7ACA" w14:textId="77777777" w:rsidR="005C4468" w:rsidRPr="00D33A0B" w:rsidRDefault="005C4468" w:rsidP="005C4468">
            <w:r w:rsidRPr="00D33A0B">
              <w:t>0,00</w:t>
            </w:r>
          </w:p>
        </w:tc>
      </w:tr>
      <w:tr w:rsidR="005C4468" w:rsidRPr="00D33A0B" w14:paraId="1A9D0422" w14:textId="77777777" w:rsidTr="00D33A0B">
        <w:tc>
          <w:tcPr>
            <w:tcW w:w="260" w:type="pct"/>
            <w:vMerge w:val="restart"/>
            <w:shd w:val="clear" w:color="auto" w:fill="auto"/>
          </w:tcPr>
          <w:p w14:paraId="4E83A9A3" w14:textId="77777777" w:rsidR="005C4468" w:rsidRPr="00D33A0B" w:rsidRDefault="005C4468" w:rsidP="005C4468">
            <w:r w:rsidRPr="00D33A0B">
              <w:t>1.34</w:t>
            </w:r>
          </w:p>
        </w:tc>
        <w:tc>
          <w:tcPr>
            <w:tcW w:w="1623" w:type="pct"/>
            <w:shd w:val="clear" w:color="auto" w:fill="auto"/>
          </w:tcPr>
          <w:p w14:paraId="2C0FB3D9" w14:textId="77777777" w:rsidR="005C4468" w:rsidRPr="00D33A0B" w:rsidRDefault="005C4468" w:rsidP="005C4468">
            <w:r w:rsidRPr="00D33A0B">
              <w:t>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714" w:type="pct"/>
            <w:shd w:val="clear" w:color="auto" w:fill="auto"/>
          </w:tcPr>
          <w:p w14:paraId="7173594E" w14:textId="77777777" w:rsidR="005C4468" w:rsidRPr="00D33A0B" w:rsidRDefault="005C4468" w:rsidP="005C4468">
            <w:r w:rsidRPr="00D33A0B">
              <w:t>0,00</w:t>
            </w:r>
          </w:p>
        </w:tc>
        <w:tc>
          <w:tcPr>
            <w:tcW w:w="714" w:type="pct"/>
            <w:shd w:val="clear" w:color="auto" w:fill="auto"/>
          </w:tcPr>
          <w:p w14:paraId="7135FE7E" w14:textId="77777777" w:rsidR="005C4468" w:rsidRPr="00D33A0B" w:rsidRDefault="005C4468" w:rsidP="005C4468">
            <w:r w:rsidRPr="00D33A0B">
              <w:t>0,00</w:t>
            </w:r>
          </w:p>
        </w:tc>
        <w:tc>
          <w:tcPr>
            <w:tcW w:w="584" w:type="pct"/>
            <w:shd w:val="clear" w:color="auto" w:fill="auto"/>
          </w:tcPr>
          <w:p w14:paraId="3F711D09" w14:textId="77777777" w:rsidR="005C4468" w:rsidRPr="00D33A0B" w:rsidRDefault="005C4468" w:rsidP="005C4468">
            <w:r w:rsidRPr="00D33A0B">
              <w:t>103,27460*</w:t>
            </w:r>
          </w:p>
        </w:tc>
        <w:tc>
          <w:tcPr>
            <w:tcW w:w="390" w:type="pct"/>
            <w:shd w:val="clear" w:color="auto" w:fill="auto"/>
          </w:tcPr>
          <w:p w14:paraId="7173C672" w14:textId="77777777" w:rsidR="005C4468" w:rsidRPr="00D33A0B" w:rsidRDefault="005C4468" w:rsidP="005C4468">
            <w:r w:rsidRPr="00D33A0B">
              <w:t>0,00</w:t>
            </w:r>
          </w:p>
        </w:tc>
        <w:tc>
          <w:tcPr>
            <w:tcW w:w="389" w:type="pct"/>
            <w:shd w:val="clear" w:color="auto" w:fill="auto"/>
          </w:tcPr>
          <w:p w14:paraId="0190FE00" w14:textId="77777777" w:rsidR="005C4468" w:rsidRPr="00D33A0B" w:rsidRDefault="005C4468" w:rsidP="005C4468">
            <w:r w:rsidRPr="00D33A0B">
              <w:t>0,00</w:t>
            </w:r>
          </w:p>
        </w:tc>
        <w:tc>
          <w:tcPr>
            <w:tcW w:w="325" w:type="pct"/>
            <w:shd w:val="clear" w:color="auto" w:fill="auto"/>
          </w:tcPr>
          <w:p w14:paraId="326CFFC5" w14:textId="77777777" w:rsidR="005C4468" w:rsidRPr="00D33A0B" w:rsidRDefault="005C4468" w:rsidP="005C4468">
            <w:r w:rsidRPr="00D33A0B">
              <w:t>0,00</w:t>
            </w:r>
          </w:p>
        </w:tc>
      </w:tr>
      <w:tr w:rsidR="005C4468" w:rsidRPr="00D33A0B" w14:paraId="6F548BCF" w14:textId="77777777" w:rsidTr="00D33A0B">
        <w:tc>
          <w:tcPr>
            <w:tcW w:w="260" w:type="pct"/>
            <w:vMerge/>
            <w:shd w:val="clear" w:color="auto" w:fill="auto"/>
          </w:tcPr>
          <w:p w14:paraId="14B449FC" w14:textId="77777777" w:rsidR="005C4468" w:rsidRPr="00D33A0B" w:rsidRDefault="005C4468" w:rsidP="005C4468"/>
        </w:tc>
        <w:tc>
          <w:tcPr>
            <w:tcW w:w="1623" w:type="pct"/>
            <w:shd w:val="clear" w:color="auto" w:fill="auto"/>
          </w:tcPr>
          <w:p w14:paraId="6386F829" w14:textId="77777777" w:rsidR="005C4468" w:rsidRPr="00D33A0B" w:rsidRDefault="005C4468" w:rsidP="005C4468">
            <w:r w:rsidRPr="00D33A0B">
              <w:t xml:space="preserve">- областной бюджет </w:t>
            </w:r>
          </w:p>
        </w:tc>
        <w:tc>
          <w:tcPr>
            <w:tcW w:w="714" w:type="pct"/>
            <w:shd w:val="clear" w:color="auto" w:fill="auto"/>
          </w:tcPr>
          <w:p w14:paraId="4BEB3A83" w14:textId="77777777" w:rsidR="005C4468" w:rsidRPr="00D33A0B" w:rsidRDefault="005C4468" w:rsidP="005C4468">
            <w:r w:rsidRPr="00D33A0B">
              <w:t>0,00</w:t>
            </w:r>
          </w:p>
        </w:tc>
        <w:tc>
          <w:tcPr>
            <w:tcW w:w="714" w:type="pct"/>
            <w:shd w:val="clear" w:color="auto" w:fill="auto"/>
          </w:tcPr>
          <w:p w14:paraId="1A308E41" w14:textId="77777777" w:rsidR="005C4468" w:rsidRPr="00D33A0B" w:rsidRDefault="005C4468" w:rsidP="005C4468">
            <w:r w:rsidRPr="00D33A0B">
              <w:t>0,00</w:t>
            </w:r>
          </w:p>
        </w:tc>
        <w:tc>
          <w:tcPr>
            <w:tcW w:w="584" w:type="pct"/>
            <w:shd w:val="clear" w:color="auto" w:fill="auto"/>
          </w:tcPr>
          <w:p w14:paraId="53CE2536" w14:textId="77777777" w:rsidR="005C4468" w:rsidRPr="00D33A0B" w:rsidRDefault="005C4468" w:rsidP="005C4468">
            <w:r w:rsidRPr="00D33A0B">
              <w:t>0,00*</w:t>
            </w:r>
          </w:p>
        </w:tc>
        <w:tc>
          <w:tcPr>
            <w:tcW w:w="390" w:type="pct"/>
            <w:shd w:val="clear" w:color="auto" w:fill="auto"/>
          </w:tcPr>
          <w:p w14:paraId="26765B0A" w14:textId="77777777" w:rsidR="005C4468" w:rsidRPr="00D33A0B" w:rsidRDefault="005C4468" w:rsidP="005C4468">
            <w:r w:rsidRPr="00D33A0B">
              <w:t>0,00</w:t>
            </w:r>
          </w:p>
        </w:tc>
        <w:tc>
          <w:tcPr>
            <w:tcW w:w="389" w:type="pct"/>
            <w:shd w:val="clear" w:color="auto" w:fill="auto"/>
          </w:tcPr>
          <w:p w14:paraId="258F60FB" w14:textId="77777777" w:rsidR="005C4468" w:rsidRPr="00D33A0B" w:rsidRDefault="005C4468" w:rsidP="005C4468">
            <w:r w:rsidRPr="00D33A0B">
              <w:t>0,00</w:t>
            </w:r>
          </w:p>
        </w:tc>
        <w:tc>
          <w:tcPr>
            <w:tcW w:w="325" w:type="pct"/>
            <w:shd w:val="clear" w:color="auto" w:fill="auto"/>
          </w:tcPr>
          <w:p w14:paraId="08884891" w14:textId="77777777" w:rsidR="005C4468" w:rsidRPr="00D33A0B" w:rsidRDefault="005C4468" w:rsidP="005C4468">
            <w:r w:rsidRPr="00D33A0B">
              <w:t>0,00</w:t>
            </w:r>
          </w:p>
        </w:tc>
      </w:tr>
      <w:tr w:rsidR="005C4468" w:rsidRPr="00D33A0B" w14:paraId="1D4A1515" w14:textId="77777777" w:rsidTr="00D33A0B">
        <w:tc>
          <w:tcPr>
            <w:tcW w:w="260" w:type="pct"/>
            <w:vMerge/>
            <w:shd w:val="clear" w:color="auto" w:fill="auto"/>
          </w:tcPr>
          <w:p w14:paraId="198479B0" w14:textId="77777777" w:rsidR="005C4468" w:rsidRPr="00D33A0B" w:rsidRDefault="005C4468" w:rsidP="005C4468"/>
        </w:tc>
        <w:tc>
          <w:tcPr>
            <w:tcW w:w="1623" w:type="pct"/>
            <w:shd w:val="clear" w:color="auto" w:fill="auto"/>
          </w:tcPr>
          <w:p w14:paraId="0A3D2796" w14:textId="77777777" w:rsidR="005C4468" w:rsidRPr="00D33A0B" w:rsidRDefault="005C4468" w:rsidP="005C4468">
            <w:r w:rsidRPr="00D33A0B">
              <w:t>- бюджет г. Тейково</w:t>
            </w:r>
          </w:p>
        </w:tc>
        <w:tc>
          <w:tcPr>
            <w:tcW w:w="714" w:type="pct"/>
            <w:shd w:val="clear" w:color="auto" w:fill="auto"/>
          </w:tcPr>
          <w:p w14:paraId="67246661" w14:textId="77777777" w:rsidR="005C4468" w:rsidRPr="00D33A0B" w:rsidRDefault="005C4468" w:rsidP="005C4468">
            <w:r w:rsidRPr="00D33A0B">
              <w:t>0,00</w:t>
            </w:r>
          </w:p>
        </w:tc>
        <w:tc>
          <w:tcPr>
            <w:tcW w:w="714" w:type="pct"/>
            <w:shd w:val="clear" w:color="auto" w:fill="auto"/>
          </w:tcPr>
          <w:p w14:paraId="7A787C9D" w14:textId="77777777" w:rsidR="005C4468" w:rsidRPr="00D33A0B" w:rsidRDefault="005C4468" w:rsidP="005C4468">
            <w:r w:rsidRPr="00D33A0B">
              <w:t>0,00</w:t>
            </w:r>
          </w:p>
        </w:tc>
        <w:tc>
          <w:tcPr>
            <w:tcW w:w="584" w:type="pct"/>
            <w:shd w:val="clear" w:color="auto" w:fill="auto"/>
          </w:tcPr>
          <w:p w14:paraId="7B518A05" w14:textId="77777777" w:rsidR="005C4468" w:rsidRPr="00D33A0B" w:rsidRDefault="005C4468" w:rsidP="005C4468">
            <w:r w:rsidRPr="00D33A0B">
              <w:t>103,27460*</w:t>
            </w:r>
          </w:p>
        </w:tc>
        <w:tc>
          <w:tcPr>
            <w:tcW w:w="390" w:type="pct"/>
            <w:shd w:val="clear" w:color="auto" w:fill="auto"/>
          </w:tcPr>
          <w:p w14:paraId="0228CCBE" w14:textId="77777777" w:rsidR="005C4468" w:rsidRPr="00D33A0B" w:rsidRDefault="005C4468" w:rsidP="005C4468">
            <w:r w:rsidRPr="00D33A0B">
              <w:t>0,00</w:t>
            </w:r>
          </w:p>
        </w:tc>
        <w:tc>
          <w:tcPr>
            <w:tcW w:w="389" w:type="pct"/>
            <w:shd w:val="clear" w:color="auto" w:fill="auto"/>
          </w:tcPr>
          <w:p w14:paraId="7243504A" w14:textId="77777777" w:rsidR="005C4468" w:rsidRPr="00D33A0B" w:rsidRDefault="005C4468" w:rsidP="005C4468">
            <w:r w:rsidRPr="00D33A0B">
              <w:t>0,00</w:t>
            </w:r>
          </w:p>
        </w:tc>
        <w:tc>
          <w:tcPr>
            <w:tcW w:w="325" w:type="pct"/>
            <w:shd w:val="clear" w:color="auto" w:fill="auto"/>
          </w:tcPr>
          <w:p w14:paraId="1B6C1ABA" w14:textId="77777777" w:rsidR="005C4468" w:rsidRPr="00D33A0B" w:rsidRDefault="005C4468" w:rsidP="005C4468">
            <w:r w:rsidRPr="00D33A0B">
              <w:t>0,00</w:t>
            </w:r>
          </w:p>
        </w:tc>
      </w:tr>
      <w:tr w:rsidR="005C4468" w:rsidRPr="00D33A0B" w14:paraId="1482D947" w14:textId="77777777" w:rsidTr="00D33A0B">
        <w:tc>
          <w:tcPr>
            <w:tcW w:w="260" w:type="pct"/>
            <w:vMerge/>
            <w:shd w:val="clear" w:color="auto" w:fill="auto"/>
          </w:tcPr>
          <w:p w14:paraId="3E17935B" w14:textId="77777777" w:rsidR="005C4468" w:rsidRPr="00D33A0B" w:rsidRDefault="005C4468" w:rsidP="005C4468"/>
        </w:tc>
        <w:tc>
          <w:tcPr>
            <w:tcW w:w="1623" w:type="pct"/>
            <w:shd w:val="clear" w:color="auto" w:fill="auto"/>
          </w:tcPr>
          <w:p w14:paraId="297CE3E6" w14:textId="77777777" w:rsidR="005C4468" w:rsidRPr="00D33A0B" w:rsidRDefault="005C4468" w:rsidP="005C4468">
            <w:r w:rsidRPr="00D33A0B">
              <w:t>-средства граждан, поддержавших проект</w:t>
            </w:r>
          </w:p>
        </w:tc>
        <w:tc>
          <w:tcPr>
            <w:tcW w:w="714" w:type="pct"/>
            <w:shd w:val="clear" w:color="auto" w:fill="auto"/>
          </w:tcPr>
          <w:p w14:paraId="373FC03A" w14:textId="77777777" w:rsidR="005C4468" w:rsidRPr="00D33A0B" w:rsidRDefault="005C4468" w:rsidP="005C4468">
            <w:r w:rsidRPr="00D33A0B">
              <w:t>0,00</w:t>
            </w:r>
          </w:p>
        </w:tc>
        <w:tc>
          <w:tcPr>
            <w:tcW w:w="714" w:type="pct"/>
            <w:shd w:val="clear" w:color="auto" w:fill="auto"/>
          </w:tcPr>
          <w:p w14:paraId="23BE4A76" w14:textId="77777777" w:rsidR="005C4468" w:rsidRPr="00D33A0B" w:rsidRDefault="005C4468" w:rsidP="005C4468">
            <w:r w:rsidRPr="00D33A0B">
              <w:t>0,00</w:t>
            </w:r>
          </w:p>
        </w:tc>
        <w:tc>
          <w:tcPr>
            <w:tcW w:w="584" w:type="pct"/>
            <w:shd w:val="clear" w:color="auto" w:fill="auto"/>
          </w:tcPr>
          <w:p w14:paraId="563B5F17" w14:textId="77777777" w:rsidR="005C4468" w:rsidRPr="00D33A0B" w:rsidRDefault="005C4468" w:rsidP="005C4468">
            <w:r w:rsidRPr="00D33A0B">
              <w:t>0,00*</w:t>
            </w:r>
          </w:p>
        </w:tc>
        <w:tc>
          <w:tcPr>
            <w:tcW w:w="390" w:type="pct"/>
            <w:shd w:val="clear" w:color="auto" w:fill="auto"/>
          </w:tcPr>
          <w:p w14:paraId="3EBBE779" w14:textId="77777777" w:rsidR="005C4468" w:rsidRPr="00D33A0B" w:rsidRDefault="005C4468" w:rsidP="005C4468">
            <w:r w:rsidRPr="00D33A0B">
              <w:t>0,00</w:t>
            </w:r>
          </w:p>
        </w:tc>
        <w:tc>
          <w:tcPr>
            <w:tcW w:w="389" w:type="pct"/>
            <w:shd w:val="clear" w:color="auto" w:fill="auto"/>
          </w:tcPr>
          <w:p w14:paraId="49ABD8EF" w14:textId="77777777" w:rsidR="005C4468" w:rsidRPr="00D33A0B" w:rsidRDefault="005C4468" w:rsidP="005C4468">
            <w:r w:rsidRPr="00D33A0B">
              <w:t>0,00</w:t>
            </w:r>
          </w:p>
        </w:tc>
        <w:tc>
          <w:tcPr>
            <w:tcW w:w="325" w:type="pct"/>
            <w:shd w:val="clear" w:color="auto" w:fill="auto"/>
          </w:tcPr>
          <w:p w14:paraId="60AE29B4" w14:textId="77777777" w:rsidR="005C4468" w:rsidRPr="00D33A0B" w:rsidRDefault="005C4468" w:rsidP="005C4468">
            <w:r w:rsidRPr="00D33A0B">
              <w:t>0,00</w:t>
            </w:r>
          </w:p>
        </w:tc>
      </w:tr>
      <w:tr w:rsidR="005C4468" w:rsidRPr="00D33A0B" w14:paraId="44EB0F73" w14:textId="77777777" w:rsidTr="00D33A0B">
        <w:tc>
          <w:tcPr>
            <w:tcW w:w="260" w:type="pct"/>
            <w:vMerge/>
            <w:shd w:val="clear" w:color="auto" w:fill="auto"/>
          </w:tcPr>
          <w:p w14:paraId="7AD62812" w14:textId="77777777" w:rsidR="005C4468" w:rsidRPr="00D33A0B" w:rsidRDefault="005C4468" w:rsidP="005C4468"/>
        </w:tc>
        <w:tc>
          <w:tcPr>
            <w:tcW w:w="1623" w:type="pct"/>
            <w:shd w:val="clear" w:color="auto" w:fill="auto"/>
          </w:tcPr>
          <w:p w14:paraId="04CC2BFC"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27C01653" w14:textId="77777777" w:rsidR="005C4468" w:rsidRPr="00D33A0B" w:rsidRDefault="005C4468" w:rsidP="005C4468">
            <w:r w:rsidRPr="00D33A0B">
              <w:t>0,00</w:t>
            </w:r>
          </w:p>
        </w:tc>
        <w:tc>
          <w:tcPr>
            <w:tcW w:w="714" w:type="pct"/>
            <w:shd w:val="clear" w:color="auto" w:fill="auto"/>
          </w:tcPr>
          <w:p w14:paraId="0F253556" w14:textId="77777777" w:rsidR="005C4468" w:rsidRPr="00D33A0B" w:rsidRDefault="005C4468" w:rsidP="005C4468">
            <w:r w:rsidRPr="00D33A0B">
              <w:t>0,00</w:t>
            </w:r>
          </w:p>
        </w:tc>
        <w:tc>
          <w:tcPr>
            <w:tcW w:w="584" w:type="pct"/>
            <w:shd w:val="clear" w:color="auto" w:fill="auto"/>
          </w:tcPr>
          <w:p w14:paraId="217BED26" w14:textId="77777777" w:rsidR="005C4468" w:rsidRPr="00D33A0B" w:rsidRDefault="005C4468" w:rsidP="005C4468">
            <w:r w:rsidRPr="00D33A0B">
              <w:t>0,00*</w:t>
            </w:r>
          </w:p>
        </w:tc>
        <w:tc>
          <w:tcPr>
            <w:tcW w:w="390" w:type="pct"/>
            <w:shd w:val="clear" w:color="auto" w:fill="auto"/>
          </w:tcPr>
          <w:p w14:paraId="2A459A88" w14:textId="77777777" w:rsidR="005C4468" w:rsidRPr="00D33A0B" w:rsidRDefault="005C4468" w:rsidP="005C4468">
            <w:r w:rsidRPr="00D33A0B">
              <w:t>0,00</w:t>
            </w:r>
          </w:p>
        </w:tc>
        <w:tc>
          <w:tcPr>
            <w:tcW w:w="389" w:type="pct"/>
            <w:shd w:val="clear" w:color="auto" w:fill="auto"/>
          </w:tcPr>
          <w:p w14:paraId="4B461112" w14:textId="77777777" w:rsidR="005C4468" w:rsidRPr="00D33A0B" w:rsidRDefault="005C4468" w:rsidP="005C4468">
            <w:r w:rsidRPr="00D33A0B">
              <w:t>0,00</w:t>
            </w:r>
          </w:p>
        </w:tc>
        <w:tc>
          <w:tcPr>
            <w:tcW w:w="325" w:type="pct"/>
            <w:shd w:val="clear" w:color="auto" w:fill="auto"/>
          </w:tcPr>
          <w:p w14:paraId="5A09CC2F" w14:textId="77777777" w:rsidR="005C4468" w:rsidRPr="00D33A0B" w:rsidRDefault="005C4468" w:rsidP="005C4468">
            <w:r w:rsidRPr="00D33A0B">
              <w:t>0,00</w:t>
            </w:r>
          </w:p>
        </w:tc>
      </w:tr>
      <w:tr w:rsidR="005C4468" w:rsidRPr="00D33A0B" w14:paraId="56C3D218" w14:textId="77777777" w:rsidTr="00D33A0B">
        <w:tc>
          <w:tcPr>
            <w:tcW w:w="260" w:type="pct"/>
            <w:vMerge w:val="restart"/>
            <w:shd w:val="clear" w:color="auto" w:fill="auto"/>
          </w:tcPr>
          <w:p w14:paraId="08BC8998" w14:textId="77777777" w:rsidR="005C4468" w:rsidRPr="00D33A0B" w:rsidRDefault="005C4468" w:rsidP="005C4468">
            <w:r w:rsidRPr="00D33A0B">
              <w:t>1.35</w:t>
            </w:r>
          </w:p>
        </w:tc>
        <w:tc>
          <w:tcPr>
            <w:tcW w:w="1623" w:type="pct"/>
            <w:shd w:val="clear" w:color="auto" w:fill="auto"/>
          </w:tcPr>
          <w:p w14:paraId="43F74564"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1-я Красная, д. 2</w:t>
            </w:r>
          </w:p>
        </w:tc>
        <w:tc>
          <w:tcPr>
            <w:tcW w:w="714" w:type="pct"/>
            <w:shd w:val="clear" w:color="auto" w:fill="auto"/>
          </w:tcPr>
          <w:p w14:paraId="002DD783" w14:textId="77777777" w:rsidR="005C4468" w:rsidRPr="00D33A0B" w:rsidRDefault="005C4468" w:rsidP="005C4468">
            <w:r w:rsidRPr="00D33A0B">
              <w:t>0,00</w:t>
            </w:r>
          </w:p>
        </w:tc>
        <w:tc>
          <w:tcPr>
            <w:tcW w:w="714" w:type="pct"/>
            <w:shd w:val="clear" w:color="auto" w:fill="auto"/>
          </w:tcPr>
          <w:p w14:paraId="79B16952" w14:textId="77777777" w:rsidR="005C4468" w:rsidRPr="00D33A0B" w:rsidRDefault="005C4468" w:rsidP="005C4468">
            <w:r w:rsidRPr="00D33A0B">
              <w:t>0,00</w:t>
            </w:r>
          </w:p>
        </w:tc>
        <w:tc>
          <w:tcPr>
            <w:tcW w:w="584" w:type="pct"/>
            <w:shd w:val="clear" w:color="auto" w:fill="auto"/>
          </w:tcPr>
          <w:p w14:paraId="2622597E" w14:textId="77777777" w:rsidR="005C4468" w:rsidRPr="00D33A0B" w:rsidRDefault="005C4468" w:rsidP="005C4468">
            <w:r w:rsidRPr="00D33A0B">
              <w:t>157,25760*</w:t>
            </w:r>
          </w:p>
        </w:tc>
        <w:tc>
          <w:tcPr>
            <w:tcW w:w="390" w:type="pct"/>
            <w:shd w:val="clear" w:color="auto" w:fill="auto"/>
          </w:tcPr>
          <w:p w14:paraId="0ECFEB74" w14:textId="77777777" w:rsidR="005C4468" w:rsidRPr="00D33A0B" w:rsidRDefault="005C4468" w:rsidP="005C4468">
            <w:r w:rsidRPr="00D33A0B">
              <w:t>0,00</w:t>
            </w:r>
          </w:p>
        </w:tc>
        <w:tc>
          <w:tcPr>
            <w:tcW w:w="389" w:type="pct"/>
            <w:shd w:val="clear" w:color="auto" w:fill="auto"/>
          </w:tcPr>
          <w:p w14:paraId="598868DA" w14:textId="77777777" w:rsidR="005C4468" w:rsidRPr="00D33A0B" w:rsidRDefault="005C4468" w:rsidP="005C4468">
            <w:r w:rsidRPr="00D33A0B">
              <w:t>0,00</w:t>
            </w:r>
          </w:p>
        </w:tc>
        <w:tc>
          <w:tcPr>
            <w:tcW w:w="325" w:type="pct"/>
            <w:shd w:val="clear" w:color="auto" w:fill="auto"/>
          </w:tcPr>
          <w:p w14:paraId="612B575F" w14:textId="77777777" w:rsidR="005C4468" w:rsidRPr="00D33A0B" w:rsidRDefault="005C4468" w:rsidP="005C4468">
            <w:r w:rsidRPr="00D33A0B">
              <w:t>0,00</w:t>
            </w:r>
          </w:p>
        </w:tc>
      </w:tr>
      <w:tr w:rsidR="005C4468" w:rsidRPr="00D33A0B" w14:paraId="1F8B6961" w14:textId="77777777" w:rsidTr="00D33A0B">
        <w:tc>
          <w:tcPr>
            <w:tcW w:w="260" w:type="pct"/>
            <w:vMerge/>
            <w:shd w:val="clear" w:color="auto" w:fill="auto"/>
          </w:tcPr>
          <w:p w14:paraId="315FC2DA" w14:textId="77777777" w:rsidR="005C4468" w:rsidRPr="00D33A0B" w:rsidRDefault="005C4468" w:rsidP="005C4468"/>
        </w:tc>
        <w:tc>
          <w:tcPr>
            <w:tcW w:w="1623" w:type="pct"/>
            <w:shd w:val="clear" w:color="auto" w:fill="auto"/>
          </w:tcPr>
          <w:p w14:paraId="41C300C2" w14:textId="77777777" w:rsidR="005C4468" w:rsidRPr="00D33A0B" w:rsidRDefault="005C4468" w:rsidP="005C4468">
            <w:r w:rsidRPr="00D33A0B">
              <w:t xml:space="preserve">- областной бюджет </w:t>
            </w:r>
          </w:p>
        </w:tc>
        <w:tc>
          <w:tcPr>
            <w:tcW w:w="714" w:type="pct"/>
            <w:shd w:val="clear" w:color="auto" w:fill="auto"/>
          </w:tcPr>
          <w:p w14:paraId="7100EAF7" w14:textId="77777777" w:rsidR="005C4468" w:rsidRPr="00D33A0B" w:rsidRDefault="005C4468" w:rsidP="005C4468">
            <w:r w:rsidRPr="00D33A0B">
              <w:t>0,00</w:t>
            </w:r>
          </w:p>
        </w:tc>
        <w:tc>
          <w:tcPr>
            <w:tcW w:w="714" w:type="pct"/>
            <w:shd w:val="clear" w:color="auto" w:fill="auto"/>
          </w:tcPr>
          <w:p w14:paraId="4B42F36D" w14:textId="77777777" w:rsidR="005C4468" w:rsidRPr="00D33A0B" w:rsidRDefault="005C4468" w:rsidP="005C4468">
            <w:r w:rsidRPr="00D33A0B">
              <w:t>0,00</w:t>
            </w:r>
          </w:p>
        </w:tc>
        <w:tc>
          <w:tcPr>
            <w:tcW w:w="584" w:type="pct"/>
            <w:shd w:val="clear" w:color="auto" w:fill="auto"/>
          </w:tcPr>
          <w:p w14:paraId="62817370" w14:textId="77777777" w:rsidR="005C4468" w:rsidRPr="00D33A0B" w:rsidRDefault="005C4468" w:rsidP="005C4468">
            <w:r w:rsidRPr="00D33A0B">
              <w:t>0,00*</w:t>
            </w:r>
          </w:p>
        </w:tc>
        <w:tc>
          <w:tcPr>
            <w:tcW w:w="390" w:type="pct"/>
            <w:shd w:val="clear" w:color="auto" w:fill="auto"/>
          </w:tcPr>
          <w:p w14:paraId="1B367D89" w14:textId="77777777" w:rsidR="005C4468" w:rsidRPr="00D33A0B" w:rsidRDefault="005C4468" w:rsidP="005C4468">
            <w:r w:rsidRPr="00D33A0B">
              <w:t>0,00</w:t>
            </w:r>
          </w:p>
        </w:tc>
        <w:tc>
          <w:tcPr>
            <w:tcW w:w="389" w:type="pct"/>
            <w:shd w:val="clear" w:color="auto" w:fill="auto"/>
          </w:tcPr>
          <w:p w14:paraId="147AAF30" w14:textId="77777777" w:rsidR="005C4468" w:rsidRPr="00D33A0B" w:rsidRDefault="005C4468" w:rsidP="005C4468">
            <w:r w:rsidRPr="00D33A0B">
              <w:t>0,00</w:t>
            </w:r>
          </w:p>
        </w:tc>
        <w:tc>
          <w:tcPr>
            <w:tcW w:w="325" w:type="pct"/>
            <w:shd w:val="clear" w:color="auto" w:fill="auto"/>
          </w:tcPr>
          <w:p w14:paraId="419F83AD" w14:textId="77777777" w:rsidR="005C4468" w:rsidRPr="00D33A0B" w:rsidRDefault="005C4468" w:rsidP="005C4468">
            <w:r w:rsidRPr="00D33A0B">
              <w:t>0,00</w:t>
            </w:r>
          </w:p>
        </w:tc>
      </w:tr>
      <w:tr w:rsidR="005C4468" w:rsidRPr="00D33A0B" w14:paraId="294C2DC7" w14:textId="77777777" w:rsidTr="00D33A0B">
        <w:tc>
          <w:tcPr>
            <w:tcW w:w="260" w:type="pct"/>
            <w:vMerge/>
            <w:shd w:val="clear" w:color="auto" w:fill="auto"/>
          </w:tcPr>
          <w:p w14:paraId="4256666F" w14:textId="77777777" w:rsidR="005C4468" w:rsidRPr="00D33A0B" w:rsidRDefault="005C4468" w:rsidP="005C4468"/>
        </w:tc>
        <w:tc>
          <w:tcPr>
            <w:tcW w:w="1623" w:type="pct"/>
            <w:shd w:val="clear" w:color="auto" w:fill="auto"/>
          </w:tcPr>
          <w:p w14:paraId="07A49302" w14:textId="77777777" w:rsidR="005C4468" w:rsidRPr="00D33A0B" w:rsidRDefault="005C4468" w:rsidP="005C4468">
            <w:r w:rsidRPr="00D33A0B">
              <w:t>- бюджет г. Тейково</w:t>
            </w:r>
          </w:p>
        </w:tc>
        <w:tc>
          <w:tcPr>
            <w:tcW w:w="714" w:type="pct"/>
            <w:shd w:val="clear" w:color="auto" w:fill="auto"/>
          </w:tcPr>
          <w:p w14:paraId="4FA86FAB" w14:textId="77777777" w:rsidR="005C4468" w:rsidRPr="00D33A0B" w:rsidRDefault="005C4468" w:rsidP="005C4468">
            <w:r w:rsidRPr="00D33A0B">
              <w:t>0,00</w:t>
            </w:r>
          </w:p>
        </w:tc>
        <w:tc>
          <w:tcPr>
            <w:tcW w:w="714" w:type="pct"/>
            <w:shd w:val="clear" w:color="auto" w:fill="auto"/>
          </w:tcPr>
          <w:p w14:paraId="0BD0D8F4" w14:textId="77777777" w:rsidR="005C4468" w:rsidRPr="00D33A0B" w:rsidRDefault="005C4468" w:rsidP="005C4468">
            <w:r w:rsidRPr="00D33A0B">
              <w:t>0,00</w:t>
            </w:r>
          </w:p>
        </w:tc>
        <w:tc>
          <w:tcPr>
            <w:tcW w:w="584" w:type="pct"/>
            <w:shd w:val="clear" w:color="auto" w:fill="auto"/>
          </w:tcPr>
          <w:p w14:paraId="661FB658" w14:textId="77777777" w:rsidR="005C4468" w:rsidRPr="00D33A0B" w:rsidRDefault="005C4468" w:rsidP="005C4468">
            <w:r w:rsidRPr="00D33A0B">
              <w:t>157,25760*</w:t>
            </w:r>
          </w:p>
        </w:tc>
        <w:tc>
          <w:tcPr>
            <w:tcW w:w="390" w:type="pct"/>
            <w:shd w:val="clear" w:color="auto" w:fill="auto"/>
          </w:tcPr>
          <w:p w14:paraId="69A34687" w14:textId="77777777" w:rsidR="005C4468" w:rsidRPr="00D33A0B" w:rsidRDefault="005C4468" w:rsidP="005C4468">
            <w:r w:rsidRPr="00D33A0B">
              <w:t>0,00</w:t>
            </w:r>
          </w:p>
        </w:tc>
        <w:tc>
          <w:tcPr>
            <w:tcW w:w="389" w:type="pct"/>
            <w:shd w:val="clear" w:color="auto" w:fill="auto"/>
          </w:tcPr>
          <w:p w14:paraId="37D58CD9" w14:textId="77777777" w:rsidR="005C4468" w:rsidRPr="00D33A0B" w:rsidRDefault="005C4468" w:rsidP="005C4468">
            <w:r w:rsidRPr="00D33A0B">
              <w:t>0,00</w:t>
            </w:r>
          </w:p>
        </w:tc>
        <w:tc>
          <w:tcPr>
            <w:tcW w:w="325" w:type="pct"/>
            <w:shd w:val="clear" w:color="auto" w:fill="auto"/>
          </w:tcPr>
          <w:p w14:paraId="16893893" w14:textId="77777777" w:rsidR="005C4468" w:rsidRPr="00D33A0B" w:rsidRDefault="005C4468" w:rsidP="005C4468">
            <w:r w:rsidRPr="00D33A0B">
              <w:t>0,00</w:t>
            </w:r>
          </w:p>
        </w:tc>
      </w:tr>
      <w:tr w:rsidR="005C4468" w:rsidRPr="00D33A0B" w14:paraId="5E1FE35C" w14:textId="77777777" w:rsidTr="00D33A0B">
        <w:tc>
          <w:tcPr>
            <w:tcW w:w="260" w:type="pct"/>
            <w:vMerge/>
            <w:shd w:val="clear" w:color="auto" w:fill="auto"/>
          </w:tcPr>
          <w:p w14:paraId="6A8504FB" w14:textId="77777777" w:rsidR="005C4468" w:rsidRPr="00D33A0B" w:rsidRDefault="005C4468" w:rsidP="005C4468"/>
        </w:tc>
        <w:tc>
          <w:tcPr>
            <w:tcW w:w="1623" w:type="pct"/>
            <w:shd w:val="clear" w:color="auto" w:fill="auto"/>
          </w:tcPr>
          <w:p w14:paraId="0C1CFB49" w14:textId="77777777" w:rsidR="005C4468" w:rsidRPr="00D33A0B" w:rsidRDefault="005C4468" w:rsidP="005C4468">
            <w:r w:rsidRPr="00D33A0B">
              <w:t>-средства граждан, поддержавших проект</w:t>
            </w:r>
          </w:p>
        </w:tc>
        <w:tc>
          <w:tcPr>
            <w:tcW w:w="714" w:type="pct"/>
            <w:shd w:val="clear" w:color="auto" w:fill="auto"/>
          </w:tcPr>
          <w:p w14:paraId="4EE0DACA" w14:textId="77777777" w:rsidR="005C4468" w:rsidRPr="00D33A0B" w:rsidRDefault="005C4468" w:rsidP="005C4468">
            <w:r w:rsidRPr="00D33A0B">
              <w:t>0,00</w:t>
            </w:r>
          </w:p>
        </w:tc>
        <w:tc>
          <w:tcPr>
            <w:tcW w:w="714" w:type="pct"/>
            <w:shd w:val="clear" w:color="auto" w:fill="auto"/>
          </w:tcPr>
          <w:p w14:paraId="233644DC" w14:textId="77777777" w:rsidR="005C4468" w:rsidRPr="00D33A0B" w:rsidRDefault="005C4468" w:rsidP="005C4468">
            <w:r w:rsidRPr="00D33A0B">
              <w:t>0,00</w:t>
            </w:r>
          </w:p>
        </w:tc>
        <w:tc>
          <w:tcPr>
            <w:tcW w:w="584" w:type="pct"/>
            <w:shd w:val="clear" w:color="auto" w:fill="auto"/>
          </w:tcPr>
          <w:p w14:paraId="73FC7EB7" w14:textId="77777777" w:rsidR="005C4468" w:rsidRPr="00D33A0B" w:rsidRDefault="005C4468" w:rsidP="005C4468">
            <w:r w:rsidRPr="00D33A0B">
              <w:t>0,00*</w:t>
            </w:r>
          </w:p>
        </w:tc>
        <w:tc>
          <w:tcPr>
            <w:tcW w:w="390" w:type="pct"/>
            <w:shd w:val="clear" w:color="auto" w:fill="auto"/>
          </w:tcPr>
          <w:p w14:paraId="389627AB" w14:textId="77777777" w:rsidR="005C4468" w:rsidRPr="00D33A0B" w:rsidRDefault="005C4468" w:rsidP="005C4468">
            <w:r w:rsidRPr="00D33A0B">
              <w:t>0,00</w:t>
            </w:r>
          </w:p>
        </w:tc>
        <w:tc>
          <w:tcPr>
            <w:tcW w:w="389" w:type="pct"/>
            <w:shd w:val="clear" w:color="auto" w:fill="auto"/>
          </w:tcPr>
          <w:p w14:paraId="737CA841" w14:textId="77777777" w:rsidR="005C4468" w:rsidRPr="00D33A0B" w:rsidRDefault="005C4468" w:rsidP="005C4468">
            <w:r w:rsidRPr="00D33A0B">
              <w:t>0,00</w:t>
            </w:r>
          </w:p>
        </w:tc>
        <w:tc>
          <w:tcPr>
            <w:tcW w:w="325" w:type="pct"/>
            <w:shd w:val="clear" w:color="auto" w:fill="auto"/>
          </w:tcPr>
          <w:p w14:paraId="104FBD5A" w14:textId="77777777" w:rsidR="005C4468" w:rsidRPr="00D33A0B" w:rsidRDefault="005C4468" w:rsidP="005C4468">
            <w:r w:rsidRPr="00D33A0B">
              <w:t>0,00</w:t>
            </w:r>
          </w:p>
        </w:tc>
      </w:tr>
      <w:tr w:rsidR="005C4468" w:rsidRPr="00D33A0B" w14:paraId="1B461FD2" w14:textId="77777777" w:rsidTr="00D33A0B">
        <w:tc>
          <w:tcPr>
            <w:tcW w:w="260" w:type="pct"/>
            <w:vMerge/>
            <w:shd w:val="clear" w:color="auto" w:fill="auto"/>
          </w:tcPr>
          <w:p w14:paraId="08622D12" w14:textId="77777777" w:rsidR="005C4468" w:rsidRPr="00D33A0B" w:rsidRDefault="005C4468" w:rsidP="005C4468"/>
        </w:tc>
        <w:tc>
          <w:tcPr>
            <w:tcW w:w="1623" w:type="pct"/>
            <w:shd w:val="clear" w:color="auto" w:fill="auto"/>
          </w:tcPr>
          <w:p w14:paraId="3967CD8D"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5E457509" w14:textId="77777777" w:rsidR="005C4468" w:rsidRPr="00D33A0B" w:rsidRDefault="005C4468" w:rsidP="005C4468">
            <w:r w:rsidRPr="00D33A0B">
              <w:t>0,00</w:t>
            </w:r>
          </w:p>
        </w:tc>
        <w:tc>
          <w:tcPr>
            <w:tcW w:w="714" w:type="pct"/>
            <w:shd w:val="clear" w:color="auto" w:fill="auto"/>
          </w:tcPr>
          <w:p w14:paraId="29A7B9CE" w14:textId="77777777" w:rsidR="005C4468" w:rsidRPr="00D33A0B" w:rsidRDefault="005C4468" w:rsidP="005C4468">
            <w:r w:rsidRPr="00D33A0B">
              <w:t>0,00</w:t>
            </w:r>
          </w:p>
        </w:tc>
        <w:tc>
          <w:tcPr>
            <w:tcW w:w="584" w:type="pct"/>
            <w:shd w:val="clear" w:color="auto" w:fill="auto"/>
          </w:tcPr>
          <w:p w14:paraId="228FDE04" w14:textId="77777777" w:rsidR="005C4468" w:rsidRPr="00D33A0B" w:rsidRDefault="005C4468" w:rsidP="005C4468">
            <w:r w:rsidRPr="00D33A0B">
              <w:t>0,00*</w:t>
            </w:r>
          </w:p>
        </w:tc>
        <w:tc>
          <w:tcPr>
            <w:tcW w:w="390" w:type="pct"/>
            <w:shd w:val="clear" w:color="auto" w:fill="auto"/>
          </w:tcPr>
          <w:p w14:paraId="0445128D" w14:textId="77777777" w:rsidR="005C4468" w:rsidRPr="00D33A0B" w:rsidRDefault="005C4468" w:rsidP="005C4468">
            <w:r w:rsidRPr="00D33A0B">
              <w:t>0,00</w:t>
            </w:r>
          </w:p>
        </w:tc>
        <w:tc>
          <w:tcPr>
            <w:tcW w:w="389" w:type="pct"/>
            <w:shd w:val="clear" w:color="auto" w:fill="auto"/>
          </w:tcPr>
          <w:p w14:paraId="68E56F8E" w14:textId="77777777" w:rsidR="005C4468" w:rsidRPr="00D33A0B" w:rsidRDefault="005C4468" w:rsidP="005C4468">
            <w:r w:rsidRPr="00D33A0B">
              <w:t>0,00</w:t>
            </w:r>
          </w:p>
        </w:tc>
        <w:tc>
          <w:tcPr>
            <w:tcW w:w="325" w:type="pct"/>
            <w:shd w:val="clear" w:color="auto" w:fill="auto"/>
          </w:tcPr>
          <w:p w14:paraId="44F58D9A" w14:textId="77777777" w:rsidR="005C4468" w:rsidRPr="00D33A0B" w:rsidRDefault="005C4468" w:rsidP="005C4468">
            <w:r w:rsidRPr="00D33A0B">
              <w:t>0,00</w:t>
            </w:r>
          </w:p>
        </w:tc>
      </w:tr>
      <w:tr w:rsidR="005C4468" w:rsidRPr="00D33A0B" w14:paraId="21F3347B" w14:textId="77777777" w:rsidTr="00D33A0B">
        <w:tc>
          <w:tcPr>
            <w:tcW w:w="260" w:type="pct"/>
            <w:vMerge w:val="restart"/>
            <w:shd w:val="clear" w:color="auto" w:fill="auto"/>
          </w:tcPr>
          <w:p w14:paraId="6C3F6AB7" w14:textId="77777777" w:rsidR="005C4468" w:rsidRPr="00D33A0B" w:rsidRDefault="005C4468" w:rsidP="005C4468">
            <w:r w:rsidRPr="00D33A0B">
              <w:t>1.36</w:t>
            </w:r>
          </w:p>
        </w:tc>
        <w:tc>
          <w:tcPr>
            <w:tcW w:w="1623" w:type="pct"/>
            <w:shd w:val="clear" w:color="auto" w:fill="auto"/>
          </w:tcPr>
          <w:p w14:paraId="57EDEDDC" w14:textId="77777777" w:rsidR="005C4468" w:rsidRPr="00D33A0B" w:rsidRDefault="005C4468" w:rsidP="005C4468">
            <w:r w:rsidRPr="00D33A0B">
              <w:t>Благоустройство дворовой территории многоквартирного дома, расположенного по адресу: Ивановская область, г. Тейково, ул. Октябрьская, д. 25</w:t>
            </w:r>
          </w:p>
        </w:tc>
        <w:tc>
          <w:tcPr>
            <w:tcW w:w="714" w:type="pct"/>
            <w:shd w:val="clear" w:color="auto" w:fill="auto"/>
          </w:tcPr>
          <w:p w14:paraId="5DCAE2AB" w14:textId="77777777" w:rsidR="005C4468" w:rsidRPr="00D33A0B" w:rsidRDefault="005C4468" w:rsidP="005C4468">
            <w:r w:rsidRPr="00D33A0B">
              <w:t>0,00</w:t>
            </w:r>
          </w:p>
        </w:tc>
        <w:tc>
          <w:tcPr>
            <w:tcW w:w="714" w:type="pct"/>
            <w:shd w:val="clear" w:color="auto" w:fill="auto"/>
          </w:tcPr>
          <w:p w14:paraId="4B669A7A" w14:textId="77777777" w:rsidR="005C4468" w:rsidRPr="00D33A0B" w:rsidRDefault="005C4468" w:rsidP="005C4468">
            <w:r w:rsidRPr="00D33A0B">
              <w:t>0,00</w:t>
            </w:r>
          </w:p>
        </w:tc>
        <w:tc>
          <w:tcPr>
            <w:tcW w:w="584" w:type="pct"/>
            <w:shd w:val="clear" w:color="auto" w:fill="auto"/>
          </w:tcPr>
          <w:p w14:paraId="3A412ACA" w14:textId="77777777" w:rsidR="005C4468" w:rsidRPr="00D33A0B" w:rsidRDefault="005C4468" w:rsidP="005C4468">
            <w:r w:rsidRPr="00D33A0B">
              <w:t>88,64691*</w:t>
            </w:r>
          </w:p>
        </w:tc>
        <w:tc>
          <w:tcPr>
            <w:tcW w:w="390" w:type="pct"/>
            <w:shd w:val="clear" w:color="auto" w:fill="auto"/>
          </w:tcPr>
          <w:p w14:paraId="71135382" w14:textId="77777777" w:rsidR="005C4468" w:rsidRPr="00D33A0B" w:rsidRDefault="005C4468" w:rsidP="005C4468">
            <w:r w:rsidRPr="00D33A0B">
              <w:t>0,00</w:t>
            </w:r>
          </w:p>
        </w:tc>
        <w:tc>
          <w:tcPr>
            <w:tcW w:w="389" w:type="pct"/>
            <w:shd w:val="clear" w:color="auto" w:fill="auto"/>
          </w:tcPr>
          <w:p w14:paraId="0D77910D" w14:textId="77777777" w:rsidR="005C4468" w:rsidRPr="00D33A0B" w:rsidRDefault="005C4468" w:rsidP="005C4468">
            <w:r w:rsidRPr="00D33A0B">
              <w:t>0,00</w:t>
            </w:r>
          </w:p>
        </w:tc>
        <w:tc>
          <w:tcPr>
            <w:tcW w:w="325" w:type="pct"/>
            <w:shd w:val="clear" w:color="auto" w:fill="auto"/>
          </w:tcPr>
          <w:p w14:paraId="3F0445B6" w14:textId="77777777" w:rsidR="005C4468" w:rsidRPr="00D33A0B" w:rsidRDefault="005C4468" w:rsidP="005C4468">
            <w:r w:rsidRPr="00D33A0B">
              <w:t>0,00</w:t>
            </w:r>
          </w:p>
        </w:tc>
      </w:tr>
      <w:tr w:rsidR="005C4468" w:rsidRPr="00D33A0B" w14:paraId="2C1E3D97" w14:textId="77777777" w:rsidTr="00D33A0B">
        <w:tc>
          <w:tcPr>
            <w:tcW w:w="260" w:type="pct"/>
            <w:vMerge/>
            <w:shd w:val="clear" w:color="auto" w:fill="auto"/>
          </w:tcPr>
          <w:p w14:paraId="0A31129A" w14:textId="77777777" w:rsidR="005C4468" w:rsidRPr="00D33A0B" w:rsidRDefault="005C4468" w:rsidP="005C4468"/>
        </w:tc>
        <w:tc>
          <w:tcPr>
            <w:tcW w:w="1623" w:type="pct"/>
            <w:shd w:val="clear" w:color="auto" w:fill="auto"/>
          </w:tcPr>
          <w:p w14:paraId="17A34F1A" w14:textId="77777777" w:rsidR="005C4468" w:rsidRPr="00D33A0B" w:rsidRDefault="005C4468" w:rsidP="005C4468">
            <w:r w:rsidRPr="00D33A0B">
              <w:t xml:space="preserve">- областной бюджет </w:t>
            </w:r>
          </w:p>
        </w:tc>
        <w:tc>
          <w:tcPr>
            <w:tcW w:w="714" w:type="pct"/>
            <w:shd w:val="clear" w:color="auto" w:fill="auto"/>
          </w:tcPr>
          <w:p w14:paraId="6F1E51EA" w14:textId="77777777" w:rsidR="005C4468" w:rsidRPr="00D33A0B" w:rsidRDefault="005C4468" w:rsidP="005C4468">
            <w:r w:rsidRPr="00D33A0B">
              <w:t>0,00</w:t>
            </w:r>
          </w:p>
        </w:tc>
        <w:tc>
          <w:tcPr>
            <w:tcW w:w="714" w:type="pct"/>
            <w:shd w:val="clear" w:color="auto" w:fill="auto"/>
          </w:tcPr>
          <w:p w14:paraId="7939640F" w14:textId="77777777" w:rsidR="005C4468" w:rsidRPr="00D33A0B" w:rsidRDefault="005C4468" w:rsidP="005C4468">
            <w:r w:rsidRPr="00D33A0B">
              <w:t>0,00</w:t>
            </w:r>
          </w:p>
        </w:tc>
        <w:tc>
          <w:tcPr>
            <w:tcW w:w="584" w:type="pct"/>
            <w:shd w:val="clear" w:color="auto" w:fill="auto"/>
          </w:tcPr>
          <w:p w14:paraId="29C07C93" w14:textId="77777777" w:rsidR="005C4468" w:rsidRPr="00D33A0B" w:rsidRDefault="005C4468" w:rsidP="005C4468">
            <w:r w:rsidRPr="00D33A0B">
              <w:t>0,00*</w:t>
            </w:r>
          </w:p>
        </w:tc>
        <w:tc>
          <w:tcPr>
            <w:tcW w:w="390" w:type="pct"/>
            <w:shd w:val="clear" w:color="auto" w:fill="auto"/>
          </w:tcPr>
          <w:p w14:paraId="5877E73F" w14:textId="77777777" w:rsidR="005C4468" w:rsidRPr="00D33A0B" w:rsidRDefault="005C4468" w:rsidP="005C4468">
            <w:r w:rsidRPr="00D33A0B">
              <w:t>0,00</w:t>
            </w:r>
          </w:p>
        </w:tc>
        <w:tc>
          <w:tcPr>
            <w:tcW w:w="389" w:type="pct"/>
            <w:shd w:val="clear" w:color="auto" w:fill="auto"/>
          </w:tcPr>
          <w:p w14:paraId="0AEF3F8B" w14:textId="77777777" w:rsidR="005C4468" w:rsidRPr="00D33A0B" w:rsidRDefault="005C4468" w:rsidP="005C4468">
            <w:r w:rsidRPr="00D33A0B">
              <w:t>0,00</w:t>
            </w:r>
          </w:p>
        </w:tc>
        <w:tc>
          <w:tcPr>
            <w:tcW w:w="325" w:type="pct"/>
            <w:shd w:val="clear" w:color="auto" w:fill="auto"/>
          </w:tcPr>
          <w:p w14:paraId="1765814E" w14:textId="77777777" w:rsidR="005C4468" w:rsidRPr="00D33A0B" w:rsidRDefault="005C4468" w:rsidP="005C4468">
            <w:r w:rsidRPr="00D33A0B">
              <w:t>0,00</w:t>
            </w:r>
          </w:p>
        </w:tc>
      </w:tr>
      <w:tr w:rsidR="005C4468" w:rsidRPr="00D33A0B" w14:paraId="5E6421CB" w14:textId="77777777" w:rsidTr="00D33A0B">
        <w:tc>
          <w:tcPr>
            <w:tcW w:w="260" w:type="pct"/>
            <w:vMerge/>
            <w:shd w:val="clear" w:color="auto" w:fill="auto"/>
          </w:tcPr>
          <w:p w14:paraId="1F2DA2CC" w14:textId="77777777" w:rsidR="005C4468" w:rsidRPr="00D33A0B" w:rsidRDefault="005C4468" w:rsidP="005C4468"/>
        </w:tc>
        <w:tc>
          <w:tcPr>
            <w:tcW w:w="1623" w:type="pct"/>
            <w:shd w:val="clear" w:color="auto" w:fill="auto"/>
          </w:tcPr>
          <w:p w14:paraId="34CB36E4" w14:textId="77777777" w:rsidR="005C4468" w:rsidRPr="00D33A0B" w:rsidRDefault="005C4468" w:rsidP="005C4468">
            <w:r w:rsidRPr="00D33A0B">
              <w:t>- бюджет г. Тейково</w:t>
            </w:r>
          </w:p>
        </w:tc>
        <w:tc>
          <w:tcPr>
            <w:tcW w:w="714" w:type="pct"/>
            <w:shd w:val="clear" w:color="auto" w:fill="auto"/>
          </w:tcPr>
          <w:p w14:paraId="730586F1" w14:textId="77777777" w:rsidR="005C4468" w:rsidRPr="00D33A0B" w:rsidRDefault="005C4468" w:rsidP="005C4468">
            <w:r w:rsidRPr="00D33A0B">
              <w:t>0,00</w:t>
            </w:r>
          </w:p>
        </w:tc>
        <w:tc>
          <w:tcPr>
            <w:tcW w:w="714" w:type="pct"/>
            <w:shd w:val="clear" w:color="auto" w:fill="auto"/>
          </w:tcPr>
          <w:p w14:paraId="3616BBA5" w14:textId="77777777" w:rsidR="005C4468" w:rsidRPr="00D33A0B" w:rsidRDefault="005C4468" w:rsidP="005C4468">
            <w:r w:rsidRPr="00D33A0B">
              <w:t>0,00</w:t>
            </w:r>
          </w:p>
        </w:tc>
        <w:tc>
          <w:tcPr>
            <w:tcW w:w="584" w:type="pct"/>
            <w:shd w:val="clear" w:color="auto" w:fill="auto"/>
          </w:tcPr>
          <w:p w14:paraId="21297898" w14:textId="77777777" w:rsidR="005C4468" w:rsidRPr="00D33A0B" w:rsidRDefault="005C4468" w:rsidP="005C4468">
            <w:r w:rsidRPr="00D33A0B">
              <w:t>88,64691*</w:t>
            </w:r>
          </w:p>
        </w:tc>
        <w:tc>
          <w:tcPr>
            <w:tcW w:w="390" w:type="pct"/>
            <w:shd w:val="clear" w:color="auto" w:fill="auto"/>
          </w:tcPr>
          <w:p w14:paraId="4F0415EA" w14:textId="77777777" w:rsidR="005C4468" w:rsidRPr="00D33A0B" w:rsidRDefault="005C4468" w:rsidP="005C4468">
            <w:r w:rsidRPr="00D33A0B">
              <w:t>0,00</w:t>
            </w:r>
          </w:p>
        </w:tc>
        <w:tc>
          <w:tcPr>
            <w:tcW w:w="389" w:type="pct"/>
            <w:shd w:val="clear" w:color="auto" w:fill="auto"/>
          </w:tcPr>
          <w:p w14:paraId="6AC9A2C6" w14:textId="77777777" w:rsidR="005C4468" w:rsidRPr="00D33A0B" w:rsidRDefault="005C4468" w:rsidP="005C4468">
            <w:r w:rsidRPr="00D33A0B">
              <w:t>0,00</w:t>
            </w:r>
          </w:p>
        </w:tc>
        <w:tc>
          <w:tcPr>
            <w:tcW w:w="325" w:type="pct"/>
            <w:shd w:val="clear" w:color="auto" w:fill="auto"/>
          </w:tcPr>
          <w:p w14:paraId="54766DEE" w14:textId="77777777" w:rsidR="005C4468" w:rsidRPr="00D33A0B" w:rsidRDefault="005C4468" w:rsidP="005C4468">
            <w:r w:rsidRPr="00D33A0B">
              <w:t>0,00</w:t>
            </w:r>
          </w:p>
        </w:tc>
      </w:tr>
      <w:tr w:rsidR="005C4468" w:rsidRPr="00D33A0B" w14:paraId="059A1F2C" w14:textId="77777777" w:rsidTr="00D33A0B">
        <w:tc>
          <w:tcPr>
            <w:tcW w:w="260" w:type="pct"/>
            <w:vMerge/>
            <w:shd w:val="clear" w:color="auto" w:fill="auto"/>
          </w:tcPr>
          <w:p w14:paraId="42715CE3" w14:textId="77777777" w:rsidR="005C4468" w:rsidRPr="00D33A0B" w:rsidRDefault="005C4468" w:rsidP="005C4468"/>
        </w:tc>
        <w:tc>
          <w:tcPr>
            <w:tcW w:w="1623" w:type="pct"/>
            <w:shd w:val="clear" w:color="auto" w:fill="auto"/>
          </w:tcPr>
          <w:p w14:paraId="120538C6" w14:textId="77777777" w:rsidR="005C4468" w:rsidRPr="00D33A0B" w:rsidRDefault="005C4468" w:rsidP="005C4468">
            <w:r w:rsidRPr="00D33A0B">
              <w:t>-средства граждан, поддержавших проект</w:t>
            </w:r>
          </w:p>
        </w:tc>
        <w:tc>
          <w:tcPr>
            <w:tcW w:w="714" w:type="pct"/>
            <w:shd w:val="clear" w:color="auto" w:fill="auto"/>
          </w:tcPr>
          <w:p w14:paraId="6D5FC245" w14:textId="77777777" w:rsidR="005C4468" w:rsidRPr="00D33A0B" w:rsidRDefault="005C4468" w:rsidP="005C4468">
            <w:r w:rsidRPr="00D33A0B">
              <w:t>0,00</w:t>
            </w:r>
          </w:p>
        </w:tc>
        <w:tc>
          <w:tcPr>
            <w:tcW w:w="714" w:type="pct"/>
            <w:shd w:val="clear" w:color="auto" w:fill="auto"/>
          </w:tcPr>
          <w:p w14:paraId="0DACAFB4" w14:textId="77777777" w:rsidR="005C4468" w:rsidRPr="00D33A0B" w:rsidRDefault="005C4468" w:rsidP="005C4468">
            <w:r w:rsidRPr="00D33A0B">
              <w:t>0,00</w:t>
            </w:r>
          </w:p>
        </w:tc>
        <w:tc>
          <w:tcPr>
            <w:tcW w:w="584" w:type="pct"/>
            <w:shd w:val="clear" w:color="auto" w:fill="auto"/>
          </w:tcPr>
          <w:p w14:paraId="34DD4FC1" w14:textId="77777777" w:rsidR="005C4468" w:rsidRPr="00D33A0B" w:rsidRDefault="005C4468" w:rsidP="005C4468">
            <w:r w:rsidRPr="00D33A0B">
              <w:t>0,00*</w:t>
            </w:r>
          </w:p>
        </w:tc>
        <w:tc>
          <w:tcPr>
            <w:tcW w:w="390" w:type="pct"/>
            <w:shd w:val="clear" w:color="auto" w:fill="auto"/>
          </w:tcPr>
          <w:p w14:paraId="29495DE8" w14:textId="77777777" w:rsidR="005C4468" w:rsidRPr="00D33A0B" w:rsidRDefault="005C4468" w:rsidP="005C4468">
            <w:r w:rsidRPr="00D33A0B">
              <w:t>0,00</w:t>
            </w:r>
          </w:p>
        </w:tc>
        <w:tc>
          <w:tcPr>
            <w:tcW w:w="389" w:type="pct"/>
            <w:shd w:val="clear" w:color="auto" w:fill="auto"/>
          </w:tcPr>
          <w:p w14:paraId="7EA448FF" w14:textId="77777777" w:rsidR="005C4468" w:rsidRPr="00D33A0B" w:rsidRDefault="005C4468" w:rsidP="005C4468">
            <w:r w:rsidRPr="00D33A0B">
              <w:t>0,00</w:t>
            </w:r>
          </w:p>
        </w:tc>
        <w:tc>
          <w:tcPr>
            <w:tcW w:w="325" w:type="pct"/>
            <w:shd w:val="clear" w:color="auto" w:fill="auto"/>
          </w:tcPr>
          <w:p w14:paraId="7F9155EB" w14:textId="77777777" w:rsidR="005C4468" w:rsidRPr="00D33A0B" w:rsidRDefault="005C4468" w:rsidP="005C4468">
            <w:r w:rsidRPr="00D33A0B">
              <w:t>0,00</w:t>
            </w:r>
          </w:p>
        </w:tc>
      </w:tr>
      <w:tr w:rsidR="005C4468" w:rsidRPr="00D33A0B" w14:paraId="0C72AC09" w14:textId="77777777" w:rsidTr="00D33A0B">
        <w:tc>
          <w:tcPr>
            <w:tcW w:w="260" w:type="pct"/>
            <w:vMerge/>
            <w:shd w:val="clear" w:color="auto" w:fill="auto"/>
          </w:tcPr>
          <w:p w14:paraId="04AA85C6" w14:textId="77777777" w:rsidR="005C4468" w:rsidRPr="00D33A0B" w:rsidRDefault="005C4468" w:rsidP="005C4468"/>
        </w:tc>
        <w:tc>
          <w:tcPr>
            <w:tcW w:w="1623" w:type="pct"/>
            <w:shd w:val="clear" w:color="auto" w:fill="auto"/>
          </w:tcPr>
          <w:p w14:paraId="1CDAA58B"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0B0D8A35" w14:textId="77777777" w:rsidR="005C4468" w:rsidRPr="00D33A0B" w:rsidRDefault="005C4468" w:rsidP="005C4468">
            <w:r w:rsidRPr="00D33A0B">
              <w:t>0,00</w:t>
            </w:r>
          </w:p>
        </w:tc>
        <w:tc>
          <w:tcPr>
            <w:tcW w:w="714" w:type="pct"/>
            <w:shd w:val="clear" w:color="auto" w:fill="auto"/>
          </w:tcPr>
          <w:p w14:paraId="217BDC63" w14:textId="77777777" w:rsidR="005C4468" w:rsidRPr="00D33A0B" w:rsidRDefault="005C4468" w:rsidP="005C4468">
            <w:r w:rsidRPr="00D33A0B">
              <w:t>0,00</w:t>
            </w:r>
          </w:p>
        </w:tc>
        <w:tc>
          <w:tcPr>
            <w:tcW w:w="584" w:type="pct"/>
            <w:shd w:val="clear" w:color="auto" w:fill="auto"/>
          </w:tcPr>
          <w:p w14:paraId="27C2803B" w14:textId="77777777" w:rsidR="005C4468" w:rsidRPr="00D33A0B" w:rsidRDefault="005C4468" w:rsidP="005C4468">
            <w:r w:rsidRPr="00D33A0B">
              <w:t>0,00*</w:t>
            </w:r>
          </w:p>
        </w:tc>
        <w:tc>
          <w:tcPr>
            <w:tcW w:w="390" w:type="pct"/>
            <w:shd w:val="clear" w:color="auto" w:fill="auto"/>
          </w:tcPr>
          <w:p w14:paraId="6BBE2F19" w14:textId="77777777" w:rsidR="005C4468" w:rsidRPr="00D33A0B" w:rsidRDefault="005C4468" w:rsidP="005C4468">
            <w:r w:rsidRPr="00D33A0B">
              <w:t>0,00</w:t>
            </w:r>
          </w:p>
        </w:tc>
        <w:tc>
          <w:tcPr>
            <w:tcW w:w="389" w:type="pct"/>
            <w:shd w:val="clear" w:color="auto" w:fill="auto"/>
          </w:tcPr>
          <w:p w14:paraId="7A21BFD9" w14:textId="77777777" w:rsidR="005C4468" w:rsidRPr="00D33A0B" w:rsidRDefault="005C4468" w:rsidP="005C4468">
            <w:r w:rsidRPr="00D33A0B">
              <w:t>0,00</w:t>
            </w:r>
          </w:p>
        </w:tc>
        <w:tc>
          <w:tcPr>
            <w:tcW w:w="325" w:type="pct"/>
            <w:shd w:val="clear" w:color="auto" w:fill="auto"/>
          </w:tcPr>
          <w:p w14:paraId="7BC9EC14" w14:textId="77777777" w:rsidR="005C4468" w:rsidRPr="00D33A0B" w:rsidRDefault="005C4468" w:rsidP="005C4468">
            <w:r w:rsidRPr="00D33A0B">
              <w:t>0,00</w:t>
            </w:r>
          </w:p>
        </w:tc>
      </w:tr>
      <w:tr w:rsidR="005C4468" w:rsidRPr="00D33A0B" w14:paraId="7F197A21" w14:textId="77777777" w:rsidTr="00D33A0B">
        <w:tc>
          <w:tcPr>
            <w:tcW w:w="260" w:type="pct"/>
            <w:vMerge w:val="restart"/>
            <w:shd w:val="clear" w:color="auto" w:fill="auto"/>
          </w:tcPr>
          <w:p w14:paraId="263E96FC" w14:textId="77777777" w:rsidR="005C4468" w:rsidRPr="00D33A0B" w:rsidRDefault="005C4468" w:rsidP="005C4468">
            <w:r w:rsidRPr="00D33A0B">
              <w:t>1.37</w:t>
            </w:r>
          </w:p>
        </w:tc>
        <w:tc>
          <w:tcPr>
            <w:tcW w:w="1623" w:type="pct"/>
            <w:shd w:val="clear" w:color="auto" w:fill="auto"/>
          </w:tcPr>
          <w:p w14:paraId="4A33007D" w14:textId="77777777" w:rsidR="005C4468" w:rsidRPr="00D33A0B" w:rsidRDefault="005C4468" w:rsidP="005C4468">
            <w:r w:rsidRPr="00D33A0B">
              <w:t>Благоустройство дворовой территории многоквартирного дома, расположенной по адресу: Ивановская область, г. Тейково, ул. Гвардейская, д. 9</w:t>
            </w:r>
          </w:p>
        </w:tc>
        <w:tc>
          <w:tcPr>
            <w:tcW w:w="714" w:type="pct"/>
            <w:shd w:val="clear" w:color="auto" w:fill="auto"/>
          </w:tcPr>
          <w:p w14:paraId="21A68511" w14:textId="77777777" w:rsidR="005C4468" w:rsidRPr="00D33A0B" w:rsidRDefault="005C4468" w:rsidP="005C4468">
            <w:r w:rsidRPr="00D33A0B">
              <w:t>0,00</w:t>
            </w:r>
          </w:p>
        </w:tc>
        <w:tc>
          <w:tcPr>
            <w:tcW w:w="714" w:type="pct"/>
            <w:shd w:val="clear" w:color="auto" w:fill="auto"/>
          </w:tcPr>
          <w:p w14:paraId="0C4BA5DC" w14:textId="77777777" w:rsidR="005C4468" w:rsidRPr="00D33A0B" w:rsidRDefault="005C4468" w:rsidP="005C4468">
            <w:r w:rsidRPr="00D33A0B">
              <w:t>0,00</w:t>
            </w:r>
          </w:p>
        </w:tc>
        <w:tc>
          <w:tcPr>
            <w:tcW w:w="584" w:type="pct"/>
            <w:shd w:val="clear" w:color="auto" w:fill="auto"/>
          </w:tcPr>
          <w:p w14:paraId="4D26A3BD" w14:textId="77777777" w:rsidR="005C4468" w:rsidRPr="00D33A0B" w:rsidRDefault="005C4468" w:rsidP="005C4468">
            <w:r w:rsidRPr="00D33A0B">
              <w:t>110,41827*</w:t>
            </w:r>
          </w:p>
        </w:tc>
        <w:tc>
          <w:tcPr>
            <w:tcW w:w="390" w:type="pct"/>
            <w:shd w:val="clear" w:color="auto" w:fill="auto"/>
          </w:tcPr>
          <w:p w14:paraId="5E647A0D" w14:textId="77777777" w:rsidR="005C4468" w:rsidRPr="00D33A0B" w:rsidRDefault="005C4468" w:rsidP="005C4468">
            <w:r w:rsidRPr="00D33A0B">
              <w:t>0,00</w:t>
            </w:r>
          </w:p>
        </w:tc>
        <w:tc>
          <w:tcPr>
            <w:tcW w:w="389" w:type="pct"/>
            <w:shd w:val="clear" w:color="auto" w:fill="auto"/>
          </w:tcPr>
          <w:p w14:paraId="4FAB303E" w14:textId="77777777" w:rsidR="005C4468" w:rsidRPr="00D33A0B" w:rsidRDefault="005C4468" w:rsidP="005C4468">
            <w:r w:rsidRPr="00D33A0B">
              <w:t>0,00</w:t>
            </w:r>
          </w:p>
        </w:tc>
        <w:tc>
          <w:tcPr>
            <w:tcW w:w="325" w:type="pct"/>
            <w:shd w:val="clear" w:color="auto" w:fill="auto"/>
          </w:tcPr>
          <w:p w14:paraId="7566AD76" w14:textId="77777777" w:rsidR="005C4468" w:rsidRPr="00D33A0B" w:rsidRDefault="005C4468" w:rsidP="005C4468">
            <w:r w:rsidRPr="00D33A0B">
              <w:t>0,00</w:t>
            </w:r>
          </w:p>
        </w:tc>
      </w:tr>
      <w:tr w:rsidR="005C4468" w:rsidRPr="00D33A0B" w14:paraId="246077C3" w14:textId="77777777" w:rsidTr="00D33A0B">
        <w:tc>
          <w:tcPr>
            <w:tcW w:w="260" w:type="pct"/>
            <w:vMerge/>
            <w:shd w:val="clear" w:color="auto" w:fill="auto"/>
          </w:tcPr>
          <w:p w14:paraId="0F6F4458" w14:textId="77777777" w:rsidR="005C4468" w:rsidRPr="00D33A0B" w:rsidRDefault="005C4468" w:rsidP="005C4468"/>
        </w:tc>
        <w:tc>
          <w:tcPr>
            <w:tcW w:w="1623" w:type="pct"/>
            <w:shd w:val="clear" w:color="auto" w:fill="auto"/>
          </w:tcPr>
          <w:p w14:paraId="3A9D9D4A" w14:textId="77777777" w:rsidR="005C4468" w:rsidRPr="00D33A0B" w:rsidRDefault="005C4468" w:rsidP="005C4468">
            <w:r w:rsidRPr="00D33A0B">
              <w:t xml:space="preserve">- областной бюджет </w:t>
            </w:r>
          </w:p>
        </w:tc>
        <w:tc>
          <w:tcPr>
            <w:tcW w:w="714" w:type="pct"/>
            <w:shd w:val="clear" w:color="auto" w:fill="auto"/>
          </w:tcPr>
          <w:p w14:paraId="4BA7F800" w14:textId="77777777" w:rsidR="005C4468" w:rsidRPr="00D33A0B" w:rsidRDefault="005C4468" w:rsidP="005C4468">
            <w:r w:rsidRPr="00D33A0B">
              <w:t>0,00</w:t>
            </w:r>
          </w:p>
        </w:tc>
        <w:tc>
          <w:tcPr>
            <w:tcW w:w="714" w:type="pct"/>
            <w:shd w:val="clear" w:color="auto" w:fill="auto"/>
          </w:tcPr>
          <w:p w14:paraId="05E1E2DB" w14:textId="77777777" w:rsidR="005C4468" w:rsidRPr="00D33A0B" w:rsidRDefault="005C4468" w:rsidP="005C4468">
            <w:r w:rsidRPr="00D33A0B">
              <w:t>0,00</w:t>
            </w:r>
          </w:p>
        </w:tc>
        <w:tc>
          <w:tcPr>
            <w:tcW w:w="584" w:type="pct"/>
            <w:shd w:val="clear" w:color="auto" w:fill="auto"/>
          </w:tcPr>
          <w:p w14:paraId="45C8B0A4" w14:textId="77777777" w:rsidR="005C4468" w:rsidRPr="00D33A0B" w:rsidRDefault="005C4468" w:rsidP="005C4468">
            <w:r w:rsidRPr="00D33A0B">
              <w:t>0,00*</w:t>
            </w:r>
          </w:p>
        </w:tc>
        <w:tc>
          <w:tcPr>
            <w:tcW w:w="390" w:type="pct"/>
            <w:shd w:val="clear" w:color="auto" w:fill="auto"/>
          </w:tcPr>
          <w:p w14:paraId="3F2D6F8D" w14:textId="77777777" w:rsidR="005C4468" w:rsidRPr="00D33A0B" w:rsidRDefault="005C4468" w:rsidP="005C4468">
            <w:r w:rsidRPr="00D33A0B">
              <w:t>0,00</w:t>
            </w:r>
          </w:p>
        </w:tc>
        <w:tc>
          <w:tcPr>
            <w:tcW w:w="389" w:type="pct"/>
            <w:shd w:val="clear" w:color="auto" w:fill="auto"/>
          </w:tcPr>
          <w:p w14:paraId="4D1D443F" w14:textId="77777777" w:rsidR="005C4468" w:rsidRPr="00D33A0B" w:rsidRDefault="005C4468" w:rsidP="005C4468">
            <w:r w:rsidRPr="00D33A0B">
              <w:t>0,00</w:t>
            </w:r>
          </w:p>
        </w:tc>
        <w:tc>
          <w:tcPr>
            <w:tcW w:w="325" w:type="pct"/>
            <w:shd w:val="clear" w:color="auto" w:fill="auto"/>
          </w:tcPr>
          <w:p w14:paraId="76CFFE6C" w14:textId="77777777" w:rsidR="005C4468" w:rsidRPr="00D33A0B" w:rsidRDefault="005C4468" w:rsidP="005C4468">
            <w:r w:rsidRPr="00D33A0B">
              <w:t>0,00</w:t>
            </w:r>
          </w:p>
        </w:tc>
      </w:tr>
      <w:tr w:rsidR="005C4468" w:rsidRPr="00D33A0B" w14:paraId="2BA68E7B" w14:textId="77777777" w:rsidTr="00D33A0B">
        <w:tc>
          <w:tcPr>
            <w:tcW w:w="260" w:type="pct"/>
            <w:vMerge/>
            <w:shd w:val="clear" w:color="auto" w:fill="auto"/>
          </w:tcPr>
          <w:p w14:paraId="23DF3781" w14:textId="77777777" w:rsidR="005C4468" w:rsidRPr="00D33A0B" w:rsidRDefault="005C4468" w:rsidP="005C4468"/>
        </w:tc>
        <w:tc>
          <w:tcPr>
            <w:tcW w:w="1623" w:type="pct"/>
            <w:shd w:val="clear" w:color="auto" w:fill="auto"/>
          </w:tcPr>
          <w:p w14:paraId="4561042A" w14:textId="77777777" w:rsidR="005C4468" w:rsidRPr="00D33A0B" w:rsidRDefault="005C4468" w:rsidP="005C4468">
            <w:r w:rsidRPr="00D33A0B">
              <w:t>- бюджет г. Тейково</w:t>
            </w:r>
          </w:p>
        </w:tc>
        <w:tc>
          <w:tcPr>
            <w:tcW w:w="714" w:type="pct"/>
            <w:shd w:val="clear" w:color="auto" w:fill="auto"/>
          </w:tcPr>
          <w:p w14:paraId="35E990DB" w14:textId="77777777" w:rsidR="005C4468" w:rsidRPr="00D33A0B" w:rsidRDefault="005C4468" w:rsidP="005C4468">
            <w:r w:rsidRPr="00D33A0B">
              <w:t>0,00</w:t>
            </w:r>
          </w:p>
        </w:tc>
        <w:tc>
          <w:tcPr>
            <w:tcW w:w="714" w:type="pct"/>
            <w:shd w:val="clear" w:color="auto" w:fill="auto"/>
          </w:tcPr>
          <w:p w14:paraId="5C66F3FA" w14:textId="77777777" w:rsidR="005C4468" w:rsidRPr="00D33A0B" w:rsidRDefault="005C4468" w:rsidP="005C4468">
            <w:r w:rsidRPr="00D33A0B">
              <w:t>0,00</w:t>
            </w:r>
          </w:p>
        </w:tc>
        <w:tc>
          <w:tcPr>
            <w:tcW w:w="584" w:type="pct"/>
            <w:shd w:val="clear" w:color="auto" w:fill="auto"/>
          </w:tcPr>
          <w:p w14:paraId="74AAB687" w14:textId="77777777" w:rsidR="005C4468" w:rsidRPr="00D33A0B" w:rsidRDefault="005C4468" w:rsidP="005C4468">
            <w:r w:rsidRPr="00D33A0B">
              <w:t>110,41827*</w:t>
            </w:r>
          </w:p>
        </w:tc>
        <w:tc>
          <w:tcPr>
            <w:tcW w:w="390" w:type="pct"/>
            <w:shd w:val="clear" w:color="auto" w:fill="auto"/>
          </w:tcPr>
          <w:p w14:paraId="54294AC9" w14:textId="77777777" w:rsidR="005C4468" w:rsidRPr="00D33A0B" w:rsidRDefault="005C4468" w:rsidP="005C4468">
            <w:r w:rsidRPr="00D33A0B">
              <w:t>0,00</w:t>
            </w:r>
          </w:p>
        </w:tc>
        <w:tc>
          <w:tcPr>
            <w:tcW w:w="389" w:type="pct"/>
            <w:shd w:val="clear" w:color="auto" w:fill="auto"/>
          </w:tcPr>
          <w:p w14:paraId="4F26D0AB" w14:textId="77777777" w:rsidR="005C4468" w:rsidRPr="00D33A0B" w:rsidRDefault="005C4468" w:rsidP="005C4468">
            <w:r w:rsidRPr="00D33A0B">
              <w:t>0,00</w:t>
            </w:r>
          </w:p>
        </w:tc>
        <w:tc>
          <w:tcPr>
            <w:tcW w:w="325" w:type="pct"/>
            <w:shd w:val="clear" w:color="auto" w:fill="auto"/>
          </w:tcPr>
          <w:p w14:paraId="1F200D2F" w14:textId="77777777" w:rsidR="005C4468" w:rsidRPr="00D33A0B" w:rsidRDefault="005C4468" w:rsidP="005C4468">
            <w:r w:rsidRPr="00D33A0B">
              <w:t>0,00</w:t>
            </w:r>
          </w:p>
        </w:tc>
      </w:tr>
      <w:tr w:rsidR="005C4468" w:rsidRPr="00D33A0B" w14:paraId="63EBD5FF" w14:textId="77777777" w:rsidTr="00D33A0B">
        <w:tc>
          <w:tcPr>
            <w:tcW w:w="260" w:type="pct"/>
            <w:vMerge/>
            <w:shd w:val="clear" w:color="auto" w:fill="auto"/>
          </w:tcPr>
          <w:p w14:paraId="2FB4C652" w14:textId="77777777" w:rsidR="005C4468" w:rsidRPr="00D33A0B" w:rsidRDefault="005C4468" w:rsidP="005C4468"/>
        </w:tc>
        <w:tc>
          <w:tcPr>
            <w:tcW w:w="1623" w:type="pct"/>
            <w:shd w:val="clear" w:color="auto" w:fill="auto"/>
          </w:tcPr>
          <w:p w14:paraId="45291620" w14:textId="77777777" w:rsidR="005C4468" w:rsidRPr="00D33A0B" w:rsidRDefault="005C4468" w:rsidP="005C4468">
            <w:r w:rsidRPr="00D33A0B">
              <w:t>-средства граждан, поддержавших проект</w:t>
            </w:r>
          </w:p>
        </w:tc>
        <w:tc>
          <w:tcPr>
            <w:tcW w:w="714" w:type="pct"/>
            <w:shd w:val="clear" w:color="auto" w:fill="auto"/>
          </w:tcPr>
          <w:p w14:paraId="54429766" w14:textId="77777777" w:rsidR="005C4468" w:rsidRPr="00D33A0B" w:rsidRDefault="005C4468" w:rsidP="005C4468">
            <w:r w:rsidRPr="00D33A0B">
              <w:t>0,00</w:t>
            </w:r>
          </w:p>
        </w:tc>
        <w:tc>
          <w:tcPr>
            <w:tcW w:w="714" w:type="pct"/>
            <w:shd w:val="clear" w:color="auto" w:fill="auto"/>
          </w:tcPr>
          <w:p w14:paraId="19B712BA" w14:textId="77777777" w:rsidR="005C4468" w:rsidRPr="00D33A0B" w:rsidRDefault="005C4468" w:rsidP="005C4468">
            <w:r w:rsidRPr="00D33A0B">
              <w:t>0,00</w:t>
            </w:r>
          </w:p>
        </w:tc>
        <w:tc>
          <w:tcPr>
            <w:tcW w:w="584" w:type="pct"/>
            <w:shd w:val="clear" w:color="auto" w:fill="auto"/>
          </w:tcPr>
          <w:p w14:paraId="1F5627EA" w14:textId="77777777" w:rsidR="005C4468" w:rsidRPr="00D33A0B" w:rsidRDefault="005C4468" w:rsidP="005C4468">
            <w:r w:rsidRPr="00D33A0B">
              <w:t>0,00*</w:t>
            </w:r>
          </w:p>
        </w:tc>
        <w:tc>
          <w:tcPr>
            <w:tcW w:w="390" w:type="pct"/>
            <w:shd w:val="clear" w:color="auto" w:fill="auto"/>
          </w:tcPr>
          <w:p w14:paraId="4745F447" w14:textId="77777777" w:rsidR="005C4468" w:rsidRPr="00D33A0B" w:rsidRDefault="005C4468" w:rsidP="005C4468">
            <w:r w:rsidRPr="00D33A0B">
              <w:t>0,00</w:t>
            </w:r>
          </w:p>
        </w:tc>
        <w:tc>
          <w:tcPr>
            <w:tcW w:w="389" w:type="pct"/>
            <w:shd w:val="clear" w:color="auto" w:fill="auto"/>
          </w:tcPr>
          <w:p w14:paraId="61B93171" w14:textId="77777777" w:rsidR="005C4468" w:rsidRPr="00D33A0B" w:rsidRDefault="005C4468" w:rsidP="005C4468">
            <w:r w:rsidRPr="00D33A0B">
              <w:t>0,00</w:t>
            </w:r>
          </w:p>
        </w:tc>
        <w:tc>
          <w:tcPr>
            <w:tcW w:w="325" w:type="pct"/>
            <w:shd w:val="clear" w:color="auto" w:fill="auto"/>
          </w:tcPr>
          <w:p w14:paraId="18AA9A3D" w14:textId="77777777" w:rsidR="005C4468" w:rsidRPr="00D33A0B" w:rsidRDefault="005C4468" w:rsidP="005C4468">
            <w:r w:rsidRPr="00D33A0B">
              <w:t>0,00</w:t>
            </w:r>
          </w:p>
        </w:tc>
      </w:tr>
      <w:tr w:rsidR="005C4468" w:rsidRPr="00D33A0B" w14:paraId="43E73B94" w14:textId="77777777" w:rsidTr="00D33A0B">
        <w:tc>
          <w:tcPr>
            <w:tcW w:w="260" w:type="pct"/>
            <w:vMerge/>
            <w:shd w:val="clear" w:color="auto" w:fill="auto"/>
          </w:tcPr>
          <w:p w14:paraId="697D8E8C" w14:textId="77777777" w:rsidR="005C4468" w:rsidRPr="00D33A0B" w:rsidRDefault="005C4468" w:rsidP="005C4468"/>
        </w:tc>
        <w:tc>
          <w:tcPr>
            <w:tcW w:w="1623" w:type="pct"/>
            <w:shd w:val="clear" w:color="auto" w:fill="auto"/>
          </w:tcPr>
          <w:p w14:paraId="10D274D1" w14:textId="77777777" w:rsidR="005C4468" w:rsidRPr="00D33A0B" w:rsidRDefault="005C4468" w:rsidP="005C4468">
            <w:r w:rsidRPr="00D33A0B">
              <w:t>- инициативные платежи (без учета средств граждан, поддержавших проект)</w:t>
            </w:r>
          </w:p>
        </w:tc>
        <w:tc>
          <w:tcPr>
            <w:tcW w:w="714" w:type="pct"/>
            <w:shd w:val="clear" w:color="auto" w:fill="auto"/>
          </w:tcPr>
          <w:p w14:paraId="74D8353D" w14:textId="77777777" w:rsidR="005C4468" w:rsidRPr="00D33A0B" w:rsidRDefault="005C4468" w:rsidP="005C4468">
            <w:r w:rsidRPr="00D33A0B">
              <w:t>0,00</w:t>
            </w:r>
          </w:p>
        </w:tc>
        <w:tc>
          <w:tcPr>
            <w:tcW w:w="714" w:type="pct"/>
            <w:shd w:val="clear" w:color="auto" w:fill="auto"/>
          </w:tcPr>
          <w:p w14:paraId="257F51A9" w14:textId="77777777" w:rsidR="005C4468" w:rsidRPr="00D33A0B" w:rsidRDefault="005C4468" w:rsidP="005C4468">
            <w:r w:rsidRPr="00D33A0B">
              <w:t>0,00</w:t>
            </w:r>
          </w:p>
        </w:tc>
        <w:tc>
          <w:tcPr>
            <w:tcW w:w="584" w:type="pct"/>
            <w:shd w:val="clear" w:color="auto" w:fill="auto"/>
          </w:tcPr>
          <w:p w14:paraId="206C7479" w14:textId="77777777" w:rsidR="005C4468" w:rsidRPr="00D33A0B" w:rsidRDefault="005C4468" w:rsidP="005C4468">
            <w:r w:rsidRPr="00D33A0B">
              <w:t>0,00*</w:t>
            </w:r>
          </w:p>
        </w:tc>
        <w:tc>
          <w:tcPr>
            <w:tcW w:w="390" w:type="pct"/>
            <w:shd w:val="clear" w:color="auto" w:fill="auto"/>
          </w:tcPr>
          <w:p w14:paraId="7BBD02A5" w14:textId="77777777" w:rsidR="005C4468" w:rsidRPr="00D33A0B" w:rsidRDefault="005C4468" w:rsidP="005C4468">
            <w:r w:rsidRPr="00D33A0B">
              <w:t>0,00</w:t>
            </w:r>
          </w:p>
        </w:tc>
        <w:tc>
          <w:tcPr>
            <w:tcW w:w="389" w:type="pct"/>
            <w:shd w:val="clear" w:color="auto" w:fill="auto"/>
          </w:tcPr>
          <w:p w14:paraId="1D1B7917" w14:textId="77777777" w:rsidR="005C4468" w:rsidRPr="00D33A0B" w:rsidRDefault="005C4468" w:rsidP="005C4468">
            <w:r w:rsidRPr="00D33A0B">
              <w:t>0,00</w:t>
            </w:r>
          </w:p>
        </w:tc>
        <w:tc>
          <w:tcPr>
            <w:tcW w:w="325" w:type="pct"/>
            <w:shd w:val="clear" w:color="auto" w:fill="auto"/>
          </w:tcPr>
          <w:p w14:paraId="420138A7" w14:textId="77777777" w:rsidR="005C4468" w:rsidRPr="00D33A0B" w:rsidRDefault="005C4468" w:rsidP="005C4468">
            <w:r w:rsidRPr="00D33A0B">
              <w:t>0,00</w:t>
            </w:r>
          </w:p>
        </w:tc>
      </w:tr>
      <w:tr w:rsidR="005C4468" w:rsidRPr="00D33A0B" w14:paraId="18180294" w14:textId="77777777" w:rsidTr="00D33A0B">
        <w:tc>
          <w:tcPr>
            <w:tcW w:w="260" w:type="pct"/>
            <w:vMerge w:val="restart"/>
            <w:shd w:val="clear" w:color="auto" w:fill="auto"/>
          </w:tcPr>
          <w:p w14:paraId="18E57F99" w14:textId="77777777" w:rsidR="005C4468" w:rsidRPr="00D33A0B" w:rsidRDefault="005C4468" w:rsidP="005C4468">
            <w:r w:rsidRPr="00D33A0B">
              <w:t>1.38</w:t>
            </w:r>
          </w:p>
        </w:tc>
        <w:tc>
          <w:tcPr>
            <w:tcW w:w="1623" w:type="pct"/>
            <w:shd w:val="clear" w:color="auto" w:fill="auto"/>
          </w:tcPr>
          <w:p w14:paraId="375CDA76" w14:textId="77777777" w:rsidR="005C4468" w:rsidRPr="00D33A0B" w:rsidRDefault="005C4468" w:rsidP="005C4468">
            <w:r w:rsidRPr="00D33A0B">
              <w:t xml:space="preserve">Благоустройство территорий в рамках реализации проектов развития территорий городского округа Тейково Ивановкой </w:t>
            </w:r>
            <w:r w:rsidRPr="00D33A0B">
              <w:lastRenderedPageBreak/>
              <w:t>области, основанных на местных инициативах (инициативных проектов).</w:t>
            </w:r>
          </w:p>
        </w:tc>
        <w:tc>
          <w:tcPr>
            <w:tcW w:w="714" w:type="pct"/>
            <w:shd w:val="clear" w:color="auto" w:fill="auto"/>
          </w:tcPr>
          <w:p w14:paraId="0035BE75" w14:textId="77777777" w:rsidR="005C4468" w:rsidRPr="00D33A0B" w:rsidRDefault="005C4468" w:rsidP="005C4468">
            <w:r w:rsidRPr="00D33A0B">
              <w:lastRenderedPageBreak/>
              <w:t>0,00</w:t>
            </w:r>
          </w:p>
        </w:tc>
        <w:tc>
          <w:tcPr>
            <w:tcW w:w="714" w:type="pct"/>
            <w:shd w:val="clear" w:color="auto" w:fill="auto"/>
          </w:tcPr>
          <w:p w14:paraId="28D83CF6" w14:textId="77777777" w:rsidR="005C4468" w:rsidRPr="00D33A0B" w:rsidRDefault="005C4468" w:rsidP="005C4468">
            <w:r w:rsidRPr="00D33A0B">
              <w:t>0,00</w:t>
            </w:r>
          </w:p>
        </w:tc>
        <w:tc>
          <w:tcPr>
            <w:tcW w:w="584" w:type="pct"/>
            <w:shd w:val="clear" w:color="auto" w:fill="auto"/>
          </w:tcPr>
          <w:p w14:paraId="0AA77486" w14:textId="77777777" w:rsidR="005C4468" w:rsidRPr="00D33A0B" w:rsidRDefault="005C4468" w:rsidP="005C4468">
            <w:r w:rsidRPr="00D33A0B">
              <w:t>1033,88257*</w:t>
            </w:r>
          </w:p>
        </w:tc>
        <w:tc>
          <w:tcPr>
            <w:tcW w:w="390" w:type="pct"/>
            <w:shd w:val="clear" w:color="auto" w:fill="auto"/>
          </w:tcPr>
          <w:p w14:paraId="552E01A9" w14:textId="77777777" w:rsidR="005C4468" w:rsidRPr="00D33A0B" w:rsidRDefault="005C4468" w:rsidP="005C4468">
            <w:r w:rsidRPr="00D33A0B">
              <w:t>0,00</w:t>
            </w:r>
          </w:p>
        </w:tc>
        <w:tc>
          <w:tcPr>
            <w:tcW w:w="389" w:type="pct"/>
            <w:shd w:val="clear" w:color="auto" w:fill="auto"/>
          </w:tcPr>
          <w:p w14:paraId="61028716" w14:textId="77777777" w:rsidR="005C4468" w:rsidRPr="00D33A0B" w:rsidRDefault="005C4468" w:rsidP="005C4468">
            <w:r w:rsidRPr="00D33A0B">
              <w:t>0,00</w:t>
            </w:r>
          </w:p>
        </w:tc>
        <w:tc>
          <w:tcPr>
            <w:tcW w:w="325" w:type="pct"/>
            <w:shd w:val="clear" w:color="auto" w:fill="auto"/>
          </w:tcPr>
          <w:p w14:paraId="390536E7" w14:textId="77777777" w:rsidR="005C4468" w:rsidRPr="00D33A0B" w:rsidRDefault="005C4468" w:rsidP="005C4468">
            <w:r w:rsidRPr="00D33A0B">
              <w:t>0,00</w:t>
            </w:r>
          </w:p>
        </w:tc>
      </w:tr>
      <w:tr w:rsidR="005C4468" w:rsidRPr="00D33A0B" w14:paraId="2D7A1E81" w14:textId="77777777" w:rsidTr="00D33A0B">
        <w:tc>
          <w:tcPr>
            <w:tcW w:w="260" w:type="pct"/>
            <w:vMerge/>
            <w:shd w:val="clear" w:color="auto" w:fill="auto"/>
          </w:tcPr>
          <w:p w14:paraId="6C27A641" w14:textId="77777777" w:rsidR="005C4468" w:rsidRPr="00D33A0B" w:rsidRDefault="005C4468" w:rsidP="005C4468"/>
        </w:tc>
        <w:tc>
          <w:tcPr>
            <w:tcW w:w="1623" w:type="pct"/>
            <w:shd w:val="clear" w:color="auto" w:fill="auto"/>
          </w:tcPr>
          <w:p w14:paraId="4821F82F" w14:textId="77777777" w:rsidR="005C4468" w:rsidRPr="00D33A0B" w:rsidRDefault="005C4468" w:rsidP="005C4468">
            <w:r w:rsidRPr="00D33A0B">
              <w:t>- бюджет г. Тейково</w:t>
            </w:r>
          </w:p>
        </w:tc>
        <w:tc>
          <w:tcPr>
            <w:tcW w:w="714" w:type="pct"/>
            <w:shd w:val="clear" w:color="auto" w:fill="auto"/>
          </w:tcPr>
          <w:p w14:paraId="5A3B048E" w14:textId="77777777" w:rsidR="005C4468" w:rsidRPr="00D33A0B" w:rsidRDefault="005C4468" w:rsidP="005C4468">
            <w:r w:rsidRPr="00D33A0B">
              <w:t>0,00</w:t>
            </w:r>
          </w:p>
        </w:tc>
        <w:tc>
          <w:tcPr>
            <w:tcW w:w="714" w:type="pct"/>
            <w:shd w:val="clear" w:color="auto" w:fill="auto"/>
          </w:tcPr>
          <w:p w14:paraId="252AA17E" w14:textId="77777777" w:rsidR="005C4468" w:rsidRPr="00D33A0B" w:rsidRDefault="005C4468" w:rsidP="005C4468">
            <w:r w:rsidRPr="00D33A0B">
              <w:t>0,00</w:t>
            </w:r>
          </w:p>
        </w:tc>
        <w:tc>
          <w:tcPr>
            <w:tcW w:w="584" w:type="pct"/>
            <w:shd w:val="clear" w:color="auto" w:fill="auto"/>
          </w:tcPr>
          <w:p w14:paraId="6F821372" w14:textId="77777777" w:rsidR="005C4468" w:rsidRPr="00D33A0B" w:rsidRDefault="005C4468" w:rsidP="005C4468">
            <w:r w:rsidRPr="00D33A0B">
              <w:t>1033,88257*</w:t>
            </w:r>
          </w:p>
        </w:tc>
        <w:tc>
          <w:tcPr>
            <w:tcW w:w="390" w:type="pct"/>
            <w:shd w:val="clear" w:color="auto" w:fill="auto"/>
          </w:tcPr>
          <w:p w14:paraId="6C30F0DA" w14:textId="77777777" w:rsidR="005C4468" w:rsidRPr="00D33A0B" w:rsidRDefault="005C4468" w:rsidP="005C4468">
            <w:r w:rsidRPr="00D33A0B">
              <w:t>0,00</w:t>
            </w:r>
          </w:p>
        </w:tc>
        <w:tc>
          <w:tcPr>
            <w:tcW w:w="389" w:type="pct"/>
            <w:shd w:val="clear" w:color="auto" w:fill="auto"/>
          </w:tcPr>
          <w:p w14:paraId="2C94BF87" w14:textId="77777777" w:rsidR="005C4468" w:rsidRPr="00D33A0B" w:rsidRDefault="005C4468" w:rsidP="005C4468">
            <w:r w:rsidRPr="00D33A0B">
              <w:t>0,00</w:t>
            </w:r>
          </w:p>
        </w:tc>
        <w:tc>
          <w:tcPr>
            <w:tcW w:w="325" w:type="pct"/>
            <w:shd w:val="clear" w:color="auto" w:fill="auto"/>
          </w:tcPr>
          <w:p w14:paraId="618459E9" w14:textId="77777777" w:rsidR="005C4468" w:rsidRPr="00D33A0B" w:rsidRDefault="005C4468" w:rsidP="005C4468">
            <w:r w:rsidRPr="00D33A0B">
              <w:t>0,00</w:t>
            </w:r>
          </w:p>
        </w:tc>
      </w:tr>
    </w:tbl>
    <w:p w14:paraId="37B0E969" w14:textId="77777777" w:rsidR="00D54309" w:rsidRDefault="005C4468" w:rsidP="00D33A0B">
      <w:pPr>
        <w:pStyle w:val="ConsPlusNormal"/>
        <w:ind w:firstLine="540"/>
        <w:jc w:val="both"/>
        <w:rPr>
          <w:rFonts w:ascii="Times New Roman" w:hAnsi="Times New Roman" w:cs="Times New Roman"/>
          <w:sz w:val="24"/>
          <w:szCs w:val="24"/>
        </w:rPr>
        <w:sectPr w:rsidR="00D54309" w:rsidSect="00D33A0B">
          <w:pgSz w:w="16838" w:h="11906" w:orient="landscape"/>
          <w:pgMar w:top="851" w:right="851" w:bottom="851" w:left="851" w:header="567" w:footer="567" w:gutter="0"/>
          <w:cols w:space="708"/>
          <w:titlePg/>
          <w:docGrid w:linePitch="360"/>
        </w:sectPr>
      </w:pPr>
      <w:r w:rsidRPr="00D33A0B">
        <w:rPr>
          <w:rFonts w:ascii="Times New Roman" w:hAnsi="Times New Roman" w:cs="Times New Roman"/>
          <w:sz w:val="24"/>
          <w:szCs w:val="24"/>
        </w:rPr>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w:t>
      </w:r>
      <w:proofErr w:type="spellStart"/>
      <w:r w:rsidRPr="00D33A0B">
        <w:rPr>
          <w:rFonts w:ascii="Times New Roman" w:hAnsi="Times New Roman" w:cs="Times New Roman"/>
          <w:sz w:val="24"/>
          <w:szCs w:val="24"/>
        </w:rPr>
        <w:t>г.о</w:t>
      </w:r>
      <w:proofErr w:type="spellEnd"/>
      <w:r w:rsidRPr="00D33A0B">
        <w:rPr>
          <w:rFonts w:ascii="Times New Roman" w:hAnsi="Times New Roman" w:cs="Times New Roman"/>
          <w:sz w:val="24"/>
          <w:szCs w:val="24"/>
        </w:rPr>
        <w:t>. 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софинансировании проекта граждан, поддержавших проект - в размере не менее 1% от стоимости проекта, и за счет иных внебюджетных источников (при наличии).</w:t>
      </w:r>
    </w:p>
    <w:p w14:paraId="6C6CAAE1" w14:textId="699F28D9" w:rsidR="00D54309" w:rsidRPr="002D70C2" w:rsidRDefault="00D54309" w:rsidP="00D54309">
      <w:pPr>
        <w:jc w:val="center"/>
      </w:pPr>
      <w:r>
        <w:rPr>
          <w:noProof/>
        </w:rPr>
        <w:lastRenderedPageBreak/>
        <w:drawing>
          <wp:inline distT="0" distB="0" distL="0" distR="0" wp14:anchorId="3ABFA53C" wp14:editId="0E4E36F6">
            <wp:extent cx="694690" cy="895985"/>
            <wp:effectExtent l="0" t="0" r="0" b="0"/>
            <wp:docPr id="4339160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4690" cy="895985"/>
                    </a:xfrm>
                    <a:prstGeom prst="rect">
                      <a:avLst/>
                    </a:prstGeom>
                    <a:noFill/>
                  </pic:spPr>
                </pic:pic>
              </a:graphicData>
            </a:graphic>
          </wp:inline>
        </w:drawing>
      </w:r>
    </w:p>
    <w:p w14:paraId="1FE47BF7" w14:textId="77777777" w:rsidR="00D54309" w:rsidRPr="00D54309" w:rsidRDefault="00D54309" w:rsidP="00D54309">
      <w:pPr>
        <w:jc w:val="center"/>
        <w:rPr>
          <w:sz w:val="28"/>
          <w:szCs w:val="28"/>
        </w:rPr>
      </w:pPr>
      <w:r w:rsidRPr="00D54309">
        <w:rPr>
          <w:b/>
          <w:sz w:val="28"/>
          <w:szCs w:val="28"/>
        </w:rPr>
        <w:t>АДМИНИСТРАЦИЯ ГОРОДСКОГО ОКРУГА ТЕЙКОВО ИВАНОВСКОЙ ОБЛАСТИ</w:t>
      </w:r>
    </w:p>
    <w:p w14:paraId="1B7480E2" w14:textId="77777777" w:rsidR="00D54309" w:rsidRPr="00D54309" w:rsidRDefault="00D54309" w:rsidP="00D54309">
      <w:pPr>
        <w:jc w:val="center"/>
        <w:rPr>
          <w:b/>
          <w:sz w:val="28"/>
          <w:szCs w:val="28"/>
        </w:rPr>
      </w:pPr>
      <w:r w:rsidRPr="00D54309">
        <w:rPr>
          <w:b/>
          <w:sz w:val="28"/>
          <w:szCs w:val="28"/>
        </w:rPr>
        <w:t>________________________________________________________</w:t>
      </w:r>
    </w:p>
    <w:p w14:paraId="5F8122E2" w14:textId="77777777" w:rsidR="00D54309" w:rsidRPr="00D54309" w:rsidRDefault="00D54309" w:rsidP="00D54309">
      <w:pPr>
        <w:jc w:val="center"/>
        <w:rPr>
          <w:sz w:val="28"/>
          <w:szCs w:val="28"/>
        </w:rPr>
      </w:pPr>
    </w:p>
    <w:p w14:paraId="78242E8F" w14:textId="77777777" w:rsidR="00D54309" w:rsidRPr="00D54309" w:rsidRDefault="00D54309" w:rsidP="00D54309">
      <w:pPr>
        <w:jc w:val="center"/>
        <w:rPr>
          <w:b/>
          <w:sz w:val="28"/>
          <w:szCs w:val="28"/>
        </w:rPr>
      </w:pPr>
      <w:r w:rsidRPr="00D54309">
        <w:rPr>
          <w:b/>
          <w:sz w:val="28"/>
          <w:szCs w:val="28"/>
        </w:rPr>
        <w:t xml:space="preserve">П О С Т А Н О В Л Е Н И Е </w:t>
      </w:r>
    </w:p>
    <w:p w14:paraId="1F1B2AD3" w14:textId="77777777" w:rsidR="00D54309" w:rsidRPr="00D54309" w:rsidRDefault="00D54309" w:rsidP="00D54309">
      <w:pPr>
        <w:suppressAutoHyphens/>
        <w:jc w:val="center"/>
        <w:rPr>
          <w:b/>
          <w:sz w:val="28"/>
          <w:szCs w:val="28"/>
        </w:rPr>
      </w:pPr>
    </w:p>
    <w:p w14:paraId="70469254" w14:textId="77777777" w:rsidR="00D54309" w:rsidRPr="00D54309" w:rsidRDefault="00D54309" w:rsidP="00D54309">
      <w:pPr>
        <w:suppressAutoHyphens/>
        <w:jc w:val="center"/>
        <w:rPr>
          <w:b/>
          <w:sz w:val="28"/>
          <w:szCs w:val="28"/>
        </w:rPr>
      </w:pPr>
      <w:r w:rsidRPr="00D54309">
        <w:rPr>
          <w:b/>
          <w:sz w:val="28"/>
          <w:szCs w:val="28"/>
        </w:rPr>
        <w:t>от 17.12.2024 №793</w:t>
      </w:r>
    </w:p>
    <w:p w14:paraId="5E688AC3" w14:textId="77777777" w:rsidR="00D54309" w:rsidRPr="00D54309" w:rsidRDefault="00D54309" w:rsidP="00D54309">
      <w:pPr>
        <w:jc w:val="center"/>
        <w:rPr>
          <w:sz w:val="28"/>
          <w:szCs w:val="28"/>
        </w:rPr>
      </w:pPr>
    </w:p>
    <w:p w14:paraId="6BA04A8E" w14:textId="77777777" w:rsidR="00D54309" w:rsidRPr="00D54309" w:rsidRDefault="00D54309" w:rsidP="00D54309">
      <w:pPr>
        <w:jc w:val="center"/>
        <w:rPr>
          <w:sz w:val="28"/>
          <w:szCs w:val="28"/>
        </w:rPr>
      </w:pPr>
      <w:r w:rsidRPr="00D54309">
        <w:rPr>
          <w:sz w:val="28"/>
          <w:szCs w:val="28"/>
        </w:rPr>
        <w:t>г. Тейково</w:t>
      </w:r>
    </w:p>
    <w:p w14:paraId="7F59231E" w14:textId="77777777" w:rsidR="00D54309" w:rsidRPr="00D54309" w:rsidRDefault="00D54309" w:rsidP="00D54309">
      <w:pPr>
        <w:suppressAutoHyphens/>
        <w:ind w:right="141"/>
        <w:rPr>
          <w:b/>
          <w:sz w:val="28"/>
          <w:szCs w:val="28"/>
        </w:rPr>
      </w:pPr>
    </w:p>
    <w:p w14:paraId="19A527B8" w14:textId="77777777" w:rsidR="00D54309" w:rsidRPr="00D54309" w:rsidRDefault="00D54309" w:rsidP="00D54309">
      <w:pPr>
        <w:pStyle w:val="a6"/>
        <w:suppressAutoHyphens/>
        <w:jc w:val="center"/>
        <w:rPr>
          <w:b/>
          <w:sz w:val="28"/>
          <w:szCs w:val="28"/>
        </w:rPr>
      </w:pPr>
      <w:r w:rsidRPr="00D54309">
        <w:rPr>
          <w:b/>
          <w:sz w:val="28"/>
          <w:szCs w:val="28"/>
        </w:rPr>
        <w:t xml:space="preserve">О внесении изменений в постановление администрации городского округа Тейково Ивановской области от 18.11.2022 № </w:t>
      </w:r>
      <w:proofErr w:type="gramStart"/>
      <w:r w:rsidRPr="00D54309">
        <w:rPr>
          <w:b/>
          <w:sz w:val="28"/>
          <w:szCs w:val="28"/>
        </w:rPr>
        <w:t>568  «</w:t>
      </w:r>
      <w:proofErr w:type="gramEnd"/>
      <w:r w:rsidRPr="00D54309">
        <w:rPr>
          <w:b/>
          <w:sz w:val="28"/>
          <w:szCs w:val="28"/>
        </w:rPr>
        <w:t>Об утверждении муниципальной программы городского округа Тейково Ивановской области «</w:t>
      </w:r>
      <w:r w:rsidRPr="00D54309">
        <w:rPr>
          <w:b/>
          <w:bCs/>
          <w:sz w:val="28"/>
          <w:szCs w:val="28"/>
        </w:rPr>
        <w:t>Культура городского округа Тейково Ивановской области</w:t>
      </w:r>
      <w:r w:rsidRPr="00D54309">
        <w:rPr>
          <w:b/>
          <w:sz w:val="28"/>
          <w:szCs w:val="28"/>
        </w:rPr>
        <w:t>»</w:t>
      </w:r>
    </w:p>
    <w:p w14:paraId="6FF16E05" w14:textId="77777777" w:rsidR="00D54309" w:rsidRPr="00D54309" w:rsidRDefault="00D54309" w:rsidP="00D54309">
      <w:pPr>
        <w:suppressAutoHyphens/>
        <w:ind w:firstLine="709"/>
        <w:jc w:val="center"/>
        <w:rPr>
          <w:b/>
          <w:noProof/>
          <w:sz w:val="28"/>
          <w:szCs w:val="28"/>
        </w:rPr>
      </w:pPr>
    </w:p>
    <w:p w14:paraId="1C16AE27" w14:textId="2CAD7389" w:rsidR="00D54309" w:rsidRPr="00D54309" w:rsidRDefault="00D54309" w:rsidP="00D54309">
      <w:pPr>
        <w:autoSpaceDE w:val="0"/>
        <w:autoSpaceDN w:val="0"/>
        <w:adjustRightInd w:val="0"/>
        <w:ind w:firstLine="709"/>
        <w:jc w:val="both"/>
        <w:rPr>
          <w:sz w:val="28"/>
          <w:szCs w:val="28"/>
        </w:rPr>
      </w:pPr>
      <w:r w:rsidRPr="00D54309">
        <w:rPr>
          <w:sz w:val="28"/>
          <w:szCs w:val="28"/>
        </w:rPr>
        <w:t xml:space="preserve">В соответствии с решением городской Думы городского округа Тейково Ивановской области от 16.12.2024 № 115 «О внесении изменений в решение городской Думы городского округа Тейково Ивановской области от 15.12.2023 № 124 «О бюджете города Тейково на 2024 год и на плановый период 2025 и 2026 </w:t>
      </w:r>
      <w:proofErr w:type="spellStart"/>
      <w:r w:rsidRPr="00D54309">
        <w:rPr>
          <w:sz w:val="28"/>
          <w:szCs w:val="28"/>
        </w:rPr>
        <w:t>годов»,постановлением</w:t>
      </w:r>
      <w:proofErr w:type="spellEnd"/>
      <w:r w:rsidRPr="00D54309">
        <w:rPr>
          <w:sz w:val="28"/>
          <w:szCs w:val="28"/>
        </w:rPr>
        <w:t xml:space="preserve">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w:t>
      </w:r>
      <w:r w:rsidRPr="00D54309">
        <w:rPr>
          <w:sz w:val="28"/>
          <w:szCs w:val="28"/>
        </w:rPr>
        <w:t xml:space="preserve"> </w:t>
      </w:r>
      <w:r w:rsidRPr="00D54309">
        <w:rPr>
          <w:sz w:val="28"/>
          <w:szCs w:val="28"/>
        </w:rPr>
        <w:t>администрация городского округа Тейково Ивановской области</w:t>
      </w:r>
    </w:p>
    <w:p w14:paraId="2D23DD38" w14:textId="77777777" w:rsidR="00D54309" w:rsidRPr="00D54309" w:rsidRDefault="00D54309" w:rsidP="00D54309">
      <w:pPr>
        <w:suppressAutoHyphens/>
        <w:ind w:right="141" w:firstLine="708"/>
        <w:jc w:val="center"/>
        <w:rPr>
          <w:b/>
          <w:sz w:val="28"/>
          <w:szCs w:val="28"/>
        </w:rPr>
      </w:pPr>
      <w:r w:rsidRPr="00D54309">
        <w:rPr>
          <w:b/>
          <w:sz w:val="28"/>
          <w:szCs w:val="28"/>
        </w:rPr>
        <w:t>П О С Т А Н О В Л Я ЕТ:</w:t>
      </w:r>
    </w:p>
    <w:p w14:paraId="53EA7905" w14:textId="77777777" w:rsidR="00D54309" w:rsidRPr="00D54309" w:rsidRDefault="00D54309" w:rsidP="00D54309">
      <w:pPr>
        <w:suppressAutoHyphens/>
        <w:ind w:right="141" w:firstLine="708"/>
        <w:jc w:val="center"/>
        <w:rPr>
          <w:b/>
          <w:sz w:val="28"/>
          <w:szCs w:val="28"/>
        </w:rPr>
      </w:pPr>
    </w:p>
    <w:p w14:paraId="6531A030" w14:textId="77777777" w:rsidR="00D54309" w:rsidRPr="00D54309" w:rsidRDefault="00D54309" w:rsidP="00D54309">
      <w:pPr>
        <w:ind w:firstLine="709"/>
        <w:jc w:val="both"/>
        <w:rPr>
          <w:sz w:val="28"/>
          <w:szCs w:val="28"/>
        </w:rPr>
      </w:pPr>
      <w:r w:rsidRPr="00D54309">
        <w:rPr>
          <w:sz w:val="28"/>
          <w:szCs w:val="28"/>
        </w:rPr>
        <w:t>1. Внести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 следующие изменения:</w:t>
      </w:r>
    </w:p>
    <w:p w14:paraId="3BDB3671" w14:textId="77777777" w:rsidR="00D54309" w:rsidRPr="00D54309" w:rsidRDefault="00D54309" w:rsidP="00D54309">
      <w:pPr>
        <w:ind w:firstLine="709"/>
        <w:jc w:val="both"/>
        <w:rPr>
          <w:sz w:val="28"/>
          <w:szCs w:val="28"/>
        </w:rPr>
      </w:pPr>
      <w:r w:rsidRPr="00D54309">
        <w:rPr>
          <w:sz w:val="28"/>
          <w:szCs w:val="28"/>
        </w:rPr>
        <w:t>в приложении к постановлению:</w:t>
      </w:r>
    </w:p>
    <w:p w14:paraId="63C46132" w14:textId="77777777" w:rsidR="00D54309" w:rsidRPr="00D54309" w:rsidRDefault="00D54309" w:rsidP="00D54309">
      <w:pPr>
        <w:ind w:right="-1" w:firstLine="708"/>
        <w:jc w:val="both"/>
        <w:rPr>
          <w:sz w:val="28"/>
          <w:szCs w:val="28"/>
        </w:rPr>
      </w:pPr>
      <w:r w:rsidRPr="00D54309">
        <w:rPr>
          <w:sz w:val="28"/>
          <w:szCs w:val="28"/>
        </w:rPr>
        <w:t xml:space="preserve">1.1. Раздел 1 «Паспорт муниципальной программы городского округа Тейково Ивановской области </w:t>
      </w:r>
      <w:r w:rsidRPr="00D54309">
        <w:rPr>
          <w:bCs/>
          <w:sz w:val="28"/>
          <w:szCs w:val="28"/>
        </w:rPr>
        <w:t xml:space="preserve">«Культура городского округа Тейково Ивановской </w:t>
      </w:r>
      <w:proofErr w:type="gramStart"/>
      <w:r w:rsidRPr="00D54309">
        <w:rPr>
          <w:bCs/>
          <w:sz w:val="28"/>
          <w:szCs w:val="28"/>
        </w:rPr>
        <w:t xml:space="preserve">области» </w:t>
      </w:r>
      <w:r w:rsidRPr="00D54309">
        <w:rPr>
          <w:sz w:val="28"/>
          <w:szCs w:val="28"/>
        </w:rPr>
        <w:t xml:space="preserve"> изложить</w:t>
      </w:r>
      <w:proofErr w:type="gramEnd"/>
      <w:r w:rsidRPr="00D54309">
        <w:rPr>
          <w:sz w:val="28"/>
          <w:szCs w:val="28"/>
        </w:rPr>
        <w:t xml:space="preserve"> в новой редакции согласно приложению 1 к постановлению;</w:t>
      </w:r>
    </w:p>
    <w:p w14:paraId="7FD19453" w14:textId="77777777" w:rsidR="00D54309" w:rsidRPr="00D54309" w:rsidRDefault="00D54309" w:rsidP="00D54309">
      <w:pPr>
        <w:widowControl w:val="0"/>
        <w:autoSpaceDE w:val="0"/>
        <w:autoSpaceDN w:val="0"/>
        <w:adjustRightInd w:val="0"/>
        <w:ind w:firstLine="709"/>
        <w:jc w:val="both"/>
        <w:rPr>
          <w:sz w:val="28"/>
          <w:szCs w:val="28"/>
        </w:rPr>
      </w:pPr>
      <w:r w:rsidRPr="00D54309">
        <w:rPr>
          <w:sz w:val="28"/>
          <w:szCs w:val="28"/>
        </w:rPr>
        <w:t xml:space="preserve">1.2. Таблицу 2 «Сведения о целевых индикаторах (показателях) </w:t>
      </w:r>
      <w:r w:rsidRPr="00D54309">
        <w:rPr>
          <w:sz w:val="28"/>
          <w:szCs w:val="28"/>
        </w:rPr>
        <w:lastRenderedPageBreak/>
        <w:t>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14:paraId="26343A33" w14:textId="77777777" w:rsidR="00D54309" w:rsidRPr="00D54309" w:rsidRDefault="00D54309" w:rsidP="00D54309">
      <w:pPr>
        <w:widowControl w:val="0"/>
        <w:autoSpaceDE w:val="0"/>
        <w:autoSpaceDN w:val="0"/>
        <w:adjustRightInd w:val="0"/>
        <w:ind w:firstLine="709"/>
        <w:jc w:val="both"/>
        <w:rPr>
          <w:sz w:val="28"/>
          <w:szCs w:val="28"/>
        </w:rPr>
      </w:pPr>
      <w:r w:rsidRPr="00D54309">
        <w:rPr>
          <w:sz w:val="28"/>
          <w:szCs w:val="28"/>
        </w:rPr>
        <w:t>1.</w:t>
      </w:r>
      <w:proofErr w:type="gramStart"/>
      <w:r w:rsidRPr="00D54309">
        <w:rPr>
          <w:sz w:val="28"/>
          <w:szCs w:val="28"/>
        </w:rPr>
        <w:t>3.Раздел</w:t>
      </w:r>
      <w:proofErr w:type="gramEnd"/>
      <w:r w:rsidRPr="00D54309">
        <w:rPr>
          <w:sz w:val="28"/>
          <w:szCs w:val="28"/>
        </w:rPr>
        <w:t xml:space="preserve"> 4 «Ресурсное обеспечение муниципальной программы» изложить в новой редакции согласно приложению 3 к настоящему постановлению;</w:t>
      </w:r>
    </w:p>
    <w:p w14:paraId="3CA98EB8" w14:textId="77777777" w:rsidR="00D54309" w:rsidRPr="00D54309" w:rsidRDefault="00D54309" w:rsidP="00D54309">
      <w:pPr>
        <w:keepNext/>
        <w:ind w:firstLine="709"/>
        <w:jc w:val="both"/>
        <w:rPr>
          <w:sz w:val="28"/>
          <w:szCs w:val="28"/>
        </w:rPr>
      </w:pPr>
      <w:r w:rsidRPr="00D54309">
        <w:rPr>
          <w:rFonts w:eastAsia="Calibri"/>
          <w:sz w:val="28"/>
          <w:szCs w:val="28"/>
        </w:rPr>
        <w:t>1.4. В Приложении № 6 к муниципальной программе Подпрограмма «</w:t>
      </w:r>
      <w:r w:rsidRPr="00D54309">
        <w:rPr>
          <w:sz w:val="28"/>
          <w:szCs w:val="28"/>
        </w:rPr>
        <w:t>Дополнительное образование детей в сфере культуры и искусства»:</w:t>
      </w:r>
    </w:p>
    <w:p w14:paraId="4FD4FAAA" w14:textId="77777777" w:rsidR="00D54309" w:rsidRPr="00D54309" w:rsidRDefault="00D54309" w:rsidP="00D54309">
      <w:pPr>
        <w:keepNext/>
        <w:ind w:firstLine="709"/>
        <w:jc w:val="both"/>
        <w:rPr>
          <w:rFonts w:eastAsia="Calibri"/>
          <w:sz w:val="28"/>
          <w:szCs w:val="28"/>
        </w:rPr>
      </w:pPr>
      <w:r w:rsidRPr="00D54309">
        <w:rPr>
          <w:rFonts w:eastAsia="Calibri"/>
          <w:sz w:val="28"/>
          <w:szCs w:val="28"/>
        </w:rPr>
        <w:t>1.4.1. Раздел 1 «Паспорт подпрограммы» изложить в новой редакции согласно приложению 4 к постановлению;</w:t>
      </w:r>
    </w:p>
    <w:p w14:paraId="38A13316" w14:textId="77777777" w:rsidR="00D54309" w:rsidRPr="00D54309" w:rsidRDefault="00D54309" w:rsidP="00D54309">
      <w:pPr>
        <w:keepNext/>
        <w:ind w:firstLine="709"/>
        <w:jc w:val="both"/>
        <w:rPr>
          <w:sz w:val="28"/>
          <w:szCs w:val="28"/>
        </w:rPr>
      </w:pPr>
      <w:r w:rsidRPr="00D54309">
        <w:rPr>
          <w:sz w:val="28"/>
          <w:szCs w:val="28"/>
        </w:rPr>
        <w:t xml:space="preserve">1.4.2. </w:t>
      </w:r>
      <w:r w:rsidRPr="00D54309">
        <w:rPr>
          <w:rFonts w:eastAsia="Calibri"/>
          <w:sz w:val="28"/>
          <w:szCs w:val="28"/>
        </w:rPr>
        <w:t>Таблицу 1 «</w:t>
      </w:r>
      <w:r w:rsidRPr="00D54309">
        <w:rPr>
          <w:sz w:val="28"/>
          <w:szCs w:val="28"/>
        </w:rPr>
        <w:t xml:space="preserve">Целевые индикаторы (показатели) реализации Подпрограммы» раздела 3 «Ожидаемые результаты реализации </w:t>
      </w:r>
      <w:proofErr w:type="spellStart"/>
      <w:proofErr w:type="gramStart"/>
      <w:r w:rsidRPr="00D54309">
        <w:rPr>
          <w:sz w:val="28"/>
          <w:szCs w:val="28"/>
        </w:rPr>
        <w:t>подпрограммы»изложить</w:t>
      </w:r>
      <w:proofErr w:type="spellEnd"/>
      <w:proofErr w:type="gramEnd"/>
      <w:r w:rsidRPr="00D54309">
        <w:rPr>
          <w:sz w:val="28"/>
          <w:szCs w:val="28"/>
        </w:rPr>
        <w:t xml:space="preserve"> в новой редакции согласно приложению 5 к постановлению;</w:t>
      </w:r>
    </w:p>
    <w:p w14:paraId="1B3198FA" w14:textId="77777777" w:rsidR="00D54309" w:rsidRPr="00D54309" w:rsidRDefault="00D54309" w:rsidP="00D54309">
      <w:pPr>
        <w:widowControl w:val="0"/>
        <w:autoSpaceDE w:val="0"/>
        <w:autoSpaceDN w:val="0"/>
        <w:adjustRightInd w:val="0"/>
        <w:ind w:firstLine="709"/>
        <w:jc w:val="both"/>
        <w:rPr>
          <w:sz w:val="28"/>
          <w:szCs w:val="28"/>
        </w:rPr>
      </w:pPr>
      <w:r w:rsidRPr="00D54309">
        <w:rPr>
          <w:sz w:val="28"/>
          <w:szCs w:val="28"/>
        </w:rPr>
        <w:t xml:space="preserve">1.4.3. </w:t>
      </w:r>
      <w:r w:rsidRPr="00D54309">
        <w:rPr>
          <w:rFonts w:eastAsia="Calibri"/>
          <w:sz w:val="28"/>
          <w:szCs w:val="28"/>
        </w:rPr>
        <w:t>Раздел 5</w:t>
      </w:r>
      <w:r w:rsidRPr="00D54309">
        <w:rPr>
          <w:rFonts w:eastAsia="Calibri"/>
          <w:color w:val="000000"/>
          <w:sz w:val="28"/>
          <w:szCs w:val="28"/>
        </w:rPr>
        <w:t xml:space="preserve"> «Ресурсное обеспечение мероприятий подпрограммы» </w:t>
      </w:r>
      <w:r w:rsidRPr="00D54309">
        <w:rPr>
          <w:rFonts w:eastAsia="Calibri"/>
          <w:sz w:val="28"/>
          <w:szCs w:val="28"/>
        </w:rPr>
        <w:t>изложить в новой редакции согласно приложению 6 к постановлению</w:t>
      </w:r>
      <w:r w:rsidRPr="00D54309">
        <w:rPr>
          <w:sz w:val="28"/>
          <w:szCs w:val="28"/>
        </w:rPr>
        <w:t>.</w:t>
      </w:r>
    </w:p>
    <w:p w14:paraId="58C67B52" w14:textId="77777777" w:rsidR="00D54309" w:rsidRPr="00D54309" w:rsidRDefault="00D54309" w:rsidP="00D54309">
      <w:pPr>
        <w:widowControl w:val="0"/>
        <w:autoSpaceDE w:val="0"/>
        <w:autoSpaceDN w:val="0"/>
        <w:adjustRightInd w:val="0"/>
        <w:ind w:firstLine="709"/>
        <w:jc w:val="both"/>
        <w:rPr>
          <w:sz w:val="28"/>
          <w:szCs w:val="28"/>
        </w:rPr>
      </w:pPr>
      <w:r w:rsidRPr="00D54309">
        <w:rPr>
          <w:rFonts w:eastAsia="Calibri"/>
          <w:sz w:val="28"/>
          <w:szCs w:val="28"/>
        </w:rPr>
        <w:t xml:space="preserve">1.5. В Приложении № 7 к муниципальной программе </w:t>
      </w:r>
      <w:proofErr w:type="spellStart"/>
      <w:proofErr w:type="gramStart"/>
      <w:r w:rsidRPr="00D54309">
        <w:rPr>
          <w:rFonts w:eastAsia="Calibri"/>
          <w:sz w:val="28"/>
          <w:szCs w:val="28"/>
        </w:rPr>
        <w:t>Подпрограмма</w:t>
      </w:r>
      <w:r w:rsidRPr="00D54309">
        <w:rPr>
          <w:sz w:val="28"/>
          <w:szCs w:val="28"/>
        </w:rPr>
        <w:t>«</w:t>
      </w:r>
      <w:proofErr w:type="gramEnd"/>
      <w:r w:rsidRPr="00D54309">
        <w:rPr>
          <w:sz w:val="28"/>
          <w:szCs w:val="28"/>
        </w:rPr>
        <w:t>Реализация</w:t>
      </w:r>
      <w:proofErr w:type="spellEnd"/>
      <w:r w:rsidRPr="00D54309">
        <w:rPr>
          <w:sz w:val="28"/>
          <w:szCs w:val="28"/>
        </w:rPr>
        <w:t xml:space="preserve"> мероприятий по профилактики терроризма и экстремизма»:</w:t>
      </w:r>
    </w:p>
    <w:p w14:paraId="5175E416" w14:textId="77777777" w:rsidR="00D54309" w:rsidRPr="00D54309" w:rsidRDefault="00D54309" w:rsidP="00D54309">
      <w:pPr>
        <w:widowControl w:val="0"/>
        <w:autoSpaceDE w:val="0"/>
        <w:autoSpaceDN w:val="0"/>
        <w:adjustRightInd w:val="0"/>
        <w:ind w:firstLine="709"/>
        <w:jc w:val="both"/>
        <w:rPr>
          <w:rFonts w:eastAsia="Calibri"/>
          <w:sz w:val="28"/>
          <w:szCs w:val="28"/>
        </w:rPr>
      </w:pPr>
      <w:r w:rsidRPr="00D54309">
        <w:rPr>
          <w:sz w:val="28"/>
          <w:szCs w:val="28"/>
        </w:rPr>
        <w:t xml:space="preserve">1.5.1. </w:t>
      </w:r>
      <w:r w:rsidRPr="00D54309">
        <w:rPr>
          <w:rFonts w:eastAsia="Calibri"/>
          <w:sz w:val="28"/>
          <w:szCs w:val="28"/>
        </w:rPr>
        <w:t>Раздел 1 «Паспорт подпрограммы» изложить в новой редакции согласно приложению 7к постановлению;</w:t>
      </w:r>
    </w:p>
    <w:p w14:paraId="32BBFE07" w14:textId="77777777" w:rsidR="00D54309" w:rsidRPr="00D54309" w:rsidRDefault="00D54309" w:rsidP="00D54309">
      <w:pPr>
        <w:widowControl w:val="0"/>
        <w:autoSpaceDE w:val="0"/>
        <w:autoSpaceDN w:val="0"/>
        <w:adjustRightInd w:val="0"/>
        <w:ind w:firstLine="709"/>
        <w:jc w:val="both"/>
        <w:rPr>
          <w:sz w:val="28"/>
          <w:szCs w:val="28"/>
        </w:rPr>
      </w:pPr>
      <w:r w:rsidRPr="00D54309">
        <w:rPr>
          <w:rFonts w:eastAsia="Calibri"/>
          <w:sz w:val="28"/>
          <w:szCs w:val="28"/>
        </w:rPr>
        <w:t>1.5.</w:t>
      </w:r>
      <w:proofErr w:type="gramStart"/>
      <w:r w:rsidRPr="00D54309">
        <w:rPr>
          <w:rFonts w:eastAsia="Calibri"/>
          <w:sz w:val="28"/>
          <w:szCs w:val="28"/>
        </w:rPr>
        <w:t>2.Раздел</w:t>
      </w:r>
      <w:proofErr w:type="gramEnd"/>
      <w:r w:rsidRPr="00D54309">
        <w:rPr>
          <w:rFonts w:eastAsia="Calibri"/>
          <w:sz w:val="28"/>
          <w:szCs w:val="28"/>
        </w:rPr>
        <w:t xml:space="preserve"> 5</w:t>
      </w:r>
      <w:r w:rsidRPr="00D54309">
        <w:rPr>
          <w:rFonts w:eastAsia="Calibri"/>
          <w:color w:val="000000"/>
          <w:sz w:val="28"/>
          <w:szCs w:val="28"/>
        </w:rPr>
        <w:t xml:space="preserve"> «Ресурсное обеспечение мероприятий подпрограммы» </w:t>
      </w:r>
      <w:r w:rsidRPr="00D54309">
        <w:rPr>
          <w:rFonts w:eastAsia="Calibri"/>
          <w:sz w:val="28"/>
          <w:szCs w:val="28"/>
        </w:rPr>
        <w:t>изложить в новой редакции согласно приложению8 к постановлению</w:t>
      </w:r>
      <w:r w:rsidRPr="00D54309">
        <w:rPr>
          <w:sz w:val="28"/>
          <w:szCs w:val="28"/>
        </w:rPr>
        <w:t>;</w:t>
      </w:r>
    </w:p>
    <w:p w14:paraId="710D2ACE" w14:textId="77777777" w:rsidR="00D54309" w:rsidRPr="00D54309" w:rsidRDefault="00D54309" w:rsidP="00D54309">
      <w:pPr>
        <w:suppressAutoHyphens/>
        <w:ind w:firstLine="709"/>
        <w:jc w:val="both"/>
        <w:rPr>
          <w:rFonts w:eastAsia="Calibri"/>
          <w:sz w:val="28"/>
          <w:szCs w:val="28"/>
        </w:rPr>
      </w:pPr>
      <w:r w:rsidRPr="00D54309">
        <w:rPr>
          <w:sz w:val="28"/>
          <w:szCs w:val="28"/>
        </w:rPr>
        <w:t>1.</w:t>
      </w:r>
      <w:proofErr w:type="gramStart"/>
      <w:r w:rsidRPr="00D54309">
        <w:rPr>
          <w:sz w:val="28"/>
          <w:szCs w:val="28"/>
        </w:rPr>
        <w:t>6</w:t>
      </w:r>
      <w:r w:rsidRPr="00D54309">
        <w:rPr>
          <w:bCs/>
          <w:sz w:val="28"/>
          <w:szCs w:val="28"/>
        </w:rPr>
        <w:t>.</w:t>
      </w:r>
      <w:r w:rsidRPr="00D54309">
        <w:rPr>
          <w:rFonts w:eastAsia="Calibri"/>
          <w:sz w:val="28"/>
          <w:szCs w:val="28"/>
        </w:rPr>
        <w:t>Приложение</w:t>
      </w:r>
      <w:proofErr w:type="gramEnd"/>
      <w:r w:rsidRPr="00D54309">
        <w:rPr>
          <w:rFonts w:eastAsia="Calibri"/>
          <w:sz w:val="28"/>
          <w:szCs w:val="28"/>
        </w:rPr>
        <w:t xml:space="preserve"> № 8 к муниципальной программе Подпрограмма </w:t>
      </w:r>
      <w:r w:rsidRPr="00D54309">
        <w:rPr>
          <w:sz w:val="28"/>
          <w:szCs w:val="28"/>
        </w:rPr>
        <w:t>«Центр культурного развития» изложить в новой редакции согласно приложению 9 к настоящему постановлению</w:t>
      </w:r>
      <w:r w:rsidRPr="00D54309">
        <w:rPr>
          <w:rFonts w:eastAsia="Calibri"/>
          <w:sz w:val="28"/>
          <w:szCs w:val="28"/>
        </w:rPr>
        <w:t>.</w:t>
      </w:r>
    </w:p>
    <w:p w14:paraId="21301FFE" w14:textId="77777777" w:rsidR="00D54309" w:rsidRPr="00D54309" w:rsidRDefault="00D54309" w:rsidP="00D54309">
      <w:pPr>
        <w:suppressAutoHyphens/>
        <w:ind w:firstLine="709"/>
        <w:jc w:val="both"/>
        <w:rPr>
          <w:bCs/>
          <w:sz w:val="28"/>
          <w:szCs w:val="28"/>
        </w:rPr>
      </w:pPr>
      <w:r w:rsidRPr="00D5430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4E481031" w14:textId="77777777" w:rsidR="00D54309" w:rsidRPr="00D54309" w:rsidRDefault="00D54309" w:rsidP="00D54309">
      <w:pPr>
        <w:ind w:firstLine="709"/>
        <w:jc w:val="both"/>
        <w:rPr>
          <w:sz w:val="28"/>
          <w:szCs w:val="28"/>
        </w:rPr>
      </w:pPr>
      <w:r w:rsidRPr="00D54309">
        <w:rPr>
          <w:sz w:val="28"/>
          <w:szCs w:val="28"/>
        </w:rPr>
        <w:t>3. Настоящее постановление вступает в силу после его официального опубликования.</w:t>
      </w:r>
    </w:p>
    <w:p w14:paraId="3DA1F521" w14:textId="77777777" w:rsidR="00D54309" w:rsidRPr="00D54309" w:rsidRDefault="00D54309" w:rsidP="00D54309">
      <w:pPr>
        <w:rPr>
          <w:sz w:val="28"/>
          <w:szCs w:val="28"/>
        </w:rPr>
      </w:pPr>
    </w:p>
    <w:p w14:paraId="0945B7DA" w14:textId="77777777" w:rsidR="00D54309" w:rsidRPr="00D54309" w:rsidRDefault="00D54309" w:rsidP="00D54309">
      <w:pPr>
        <w:rPr>
          <w:sz w:val="28"/>
          <w:szCs w:val="28"/>
        </w:rPr>
      </w:pPr>
    </w:p>
    <w:p w14:paraId="52AAD6E6" w14:textId="77777777" w:rsidR="00D54309" w:rsidRPr="00D54309" w:rsidRDefault="00D54309" w:rsidP="00D54309">
      <w:pPr>
        <w:rPr>
          <w:sz w:val="28"/>
          <w:szCs w:val="28"/>
        </w:rPr>
      </w:pPr>
    </w:p>
    <w:p w14:paraId="7F0311F0" w14:textId="77777777" w:rsidR="00D54309" w:rsidRPr="00D54309" w:rsidRDefault="00D54309" w:rsidP="00D54309">
      <w:pPr>
        <w:jc w:val="both"/>
        <w:rPr>
          <w:b/>
          <w:bCs/>
          <w:sz w:val="28"/>
          <w:szCs w:val="28"/>
        </w:rPr>
      </w:pPr>
      <w:r w:rsidRPr="00D54309">
        <w:rPr>
          <w:b/>
          <w:bCs/>
          <w:sz w:val="28"/>
          <w:szCs w:val="28"/>
        </w:rPr>
        <w:t xml:space="preserve">Глава городского округа Тейково                     </w:t>
      </w:r>
    </w:p>
    <w:p w14:paraId="33D422F8" w14:textId="77777777" w:rsidR="00D54309" w:rsidRPr="00D54309" w:rsidRDefault="00D54309" w:rsidP="00D54309">
      <w:pPr>
        <w:jc w:val="both"/>
        <w:rPr>
          <w:b/>
          <w:bCs/>
          <w:sz w:val="28"/>
          <w:szCs w:val="28"/>
        </w:rPr>
      </w:pPr>
      <w:r w:rsidRPr="00D54309">
        <w:rPr>
          <w:b/>
          <w:bCs/>
          <w:sz w:val="28"/>
          <w:szCs w:val="28"/>
        </w:rPr>
        <w:t xml:space="preserve">Ивановской </w:t>
      </w:r>
      <w:proofErr w:type="spellStart"/>
      <w:r w:rsidRPr="00D54309">
        <w:rPr>
          <w:b/>
          <w:bCs/>
          <w:sz w:val="28"/>
          <w:szCs w:val="28"/>
        </w:rPr>
        <w:t>областиС.А</w:t>
      </w:r>
      <w:proofErr w:type="spellEnd"/>
      <w:r w:rsidRPr="00D54309">
        <w:rPr>
          <w:b/>
          <w:bCs/>
          <w:sz w:val="28"/>
          <w:szCs w:val="28"/>
        </w:rPr>
        <w:t>. Семенова</w:t>
      </w:r>
    </w:p>
    <w:p w14:paraId="6C4E4474" w14:textId="77777777" w:rsidR="00D54309" w:rsidRPr="00D54309" w:rsidRDefault="00D54309" w:rsidP="00D54309">
      <w:pPr>
        <w:widowControl w:val="0"/>
        <w:autoSpaceDE w:val="0"/>
        <w:autoSpaceDN w:val="0"/>
        <w:adjustRightInd w:val="0"/>
        <w:ind w:right="-1"/>
        <w:rPr>
          <w:sz w:val="28"/>
          <w:szCs w:val="28"/>
        </w:rPr>
      </w:pPr>
    </w:p>
    <w:p w14:paraId="11A51778" w14:textId="77777777" w:rsidR="00D54309" w:rsidRPr="00D54309" w:rsidRDefault="00D54309" w:rsidP="00D54309">
      <w:pPr>
        <w:widowControl w:val="0"/>
        <w:autoSpaceDE w:val="0"/>
        <w:autoSpaceDN w:val="0"/>
        <w:adjustRightInd w:val="0"/>
        <w:ind w:right="-1"/>
        <w:jc w:val="right"/>
        <w:rPr>
          <w:sz w:val="28"/>
          <w:szCs w:val="28"/>
        </w:rPr>
      </w:pPr>
    </w:p>
    <w:p w14:paraId="05821DDB" w14:textId="77777777" w:rsidR="00D54309" w:rsidRPr="002D70C2" w:rsidRDefault="00D54309" w:rsidP="00D54309">
      <w:pPr>
        <w:widowControl w:val="0"/>
        <w:autoSpaceDE w:val="0"/>
        <w:autoSpaceDN w:val="0"/>
        <w:adjustRightInd w:val="0"/>
        <w:ind w:right="-1"/>
        <w:jc w:val="right"/>
      </w:pPr>
    </w:p>
    <w:p w14:paraId="6BC00411" w14:textId="77777777" w:rsidR="00D54309" w:rsidRPr="002D70C2" w:rsidRDefault="00D54309" w:rsidP="00D54309">
      <w:pPr>
        <w:widowControl w:val="0"/>
        <w:autoSpaceDE w:val="0"/>
        <w:autoSpaceDN w:val="0"/>
        <w:adjustRightInd w:val="0"/>
        <w:ind w:right="-1"/>
        <w:jc w:val="right"/>
      </w:pPr>
    </w:p>
    <w:p w14:paraId="4068F224" w14:textId="77777777" w:rsidR="00D54309" w:rsidRPr="002D70C2" w:rsidRDefault="00D54309" w:rsidP="00D54309">
      <w:pPr>
        <w:widowControl w:val="0"/>
        <w:autoSpaceDE w:val="0"/>
        <w:autoSpaceDN w:val="0"/>
        <w:adjustRightInd w:val="0"/>
        <w:ind w:right="-1"/>
        <w:jc w:val="right"/>
      </w:pPr>
    </w:p>
    <w:p w14:paraId="4881BA1A" w14:textId="77777777" w:rsidR="00D54309" w:rsidRDefault="00D54309" w:rsidP="00D54309">
      <w:pPr>
        <w:widowControl w:val="0"/>
        <w:autoSpaceDE w:val="0"/>
        <w:autoSpaceDN w:val="0"/>
        <w:adjustRightInd w:val="0"/>
        <w:ind w:right="-1"/>
      </w:pPr>
    </w:p>
    <w:p w14:paraId="78EF3E8C" w14:textId="77777777" w:rsidR="00D54309" w:rsidRPr="002D70C2" w:rsidRDefault="00D54309" w:rsidP="00D54309">
      <w:pPr>
        <w:widowControl w:val="0"/>
        <w:autoSpaceDE w:val="0"/>
        <w:autoSpaceDN w:val="0"/>
        <w:adjustRightInd w:val="0"/>
        <w:ind w:right="-1"/>
      </w:pPr>
    </w:p>
    <w:p w14:paraId="33CD4705" w14:textId="77777777" w:rsidR="00D54309" w:rsidRPr="002D70C2" w:rsidRDefault="00D54309" w:rsidP="00D54309">
      <w:pPr>
        <w:widowControl w:val="0"/>
        <w:autoSpaceDE w:val="0"/>
        <w:autoSpaceDN w:val="0"/>
        <w:adjustRightInd w:val="0"/>
        <w:ind w:right="-1"/>
      </w:pPr>
    </w:p>
    <w:p w14:paraId="652A60E8" w14:textId="77777777" w:rsidR="00D54309" w:rsidRPr="002D70C2" w:rsidRDefault="00D54309" w:rsidP="00D54309">
      <w:pPr>
        <w:widowControl w:val="0"/>
        <w:autoSpaceDE w:val="0"/>
        <w:autoSpaceDN w:val="0"/>
        <w:adjustRightInd w:val="0"/>
        <w:ind w:right="-1"/>
        <w:jc w:val="right"/>
      </w:pPr>
      <w:r w:rsidRPr="002D70C2">
        <w:lastRenderedPageBreak/>
        <w:t>Приложение 1</w:t>
      </w:r>
    </w:p>
    <w:p w14:paraId="25D4992C" w14:textId="77777777" w:rsidR="00D54309" w:rsidRPr="002D70C2" w:rsidRDefault="00D54309" w:rsidP="00D54309">
      <w:pPr>
        <w:widowControl w:val="0"/>
        <w:autoSpaceDE w:val="0"/>
        <w:autoSpaceDN w:val="0"/>
        <w:adjustRightInd w:val="0"/>
        <w:ind w:right="-1"/>
        <w:jc w:val="right"/>
      </w:pPr>
      <w:r w:rsidRPr="002D70C2">
        <w:t xml:space="preserve">                                                                                        к постановлению администрации</w:t>
      </w:r>
    </w:p>
    <w:p w14:paraId="6804EE3F" w14:textId="77777777" w:rsidR="00D54309" w:rsidRPr="002D70C2" w:rsidRDefault="00D54309" w:rsidP="00D54309">
      <w:pPr>
        <w:widowControl w:val="0"/>
        <w:autoSpaceDE w:val="0"/>
        <w:autoSpaceDN w:val="0"/>
        <w:adjustRightInd w:val="0"/>
        <w:ind w:right="-1"/>
        <w:jc w:val="right"/>
      </w:pPr>
      <w:r w:rsidRPr="002D70C2">
        <w:t xml:space="preserve">городского округа Тейково </w:t>
      </w:r>
    </w:p>
    <w:p w14:paraId="2034C8BF" w14:textId="77777777" w:rsidR="00D54309" w:rsidRPr="002D70C2" w:rsidRDefault="00D54309" w:rsidP="00D54309">
      <w:pPr>
        <w:widowControl w:val="0"/>
        <w:autoSpaceDE w:val="0"/>
        <w:autoSpaceDN w:val="0"/>
        <w:adjustRightInd w:val="0"/>
        <w:ind w:right="-1"/>
        <w:jc w:val="right"/>
      </w:pPr>
      <w:r w:rsidRPr="002D70C2">
        <w:t xml:space="preserve">Ивановской области                                                                                      </w:t>
      </w:r>
    </w:p>
    <w:p w14:paraId="24060368" w14:textId="77777777" w:rsidR="00D54309" w:rsidRPr="002D70C2" w:rsidRDefault="00D54309" w:rsidP="00D54309">
      <w:pPr>
        <w:suppressAutoHyphens/>
        <w:jc w:val="center"/>
      </w:pPr>
      <w:r w:rsidRPr="002D70C2">
        <w:t>от17.12.2024№ 793</w:t>
      </w:r>
    </w:p>
    <w:p w14:paraId="15BD7337" w14:textId="77777777" w:rsidR="00D54309" w:rsidRPr="002D70C2" w:rsidRDefault="00D54309" w:rsidP="00D54309"/>
    <w:p w14:paraId="1FF9D4EE" w14:textId="77777777" w:rsidR="00D54309" w:rsidRPr="002D70C2" w:rsidRDefault="00D54309" w:rsidP="00D54309">
      <w:pPr>
        <w:suppressAutoHyphens/>
        <w:ind w:left="720"/>
        <w:jc w:val="center"/>
        <w:rPr>
          <w:b/>
        </w:rPr>
      </w:pPr>
    </w:p>
    <w:p w14:paraId="4E6A8108" w14:textId="77777777" w:rsidR="00D54309" w:rsidRPr="002D70C2" w:rsidRDefault="00D54309" w:rsidP="00D54309">
      <w:pPr>
        <w:numPr>
          <w:ilvl w:val="0"/>
          <w:numId w:val="13"/>
        </w:numPr>
        <w:suppressAutoHyphens/>
        <w:jc w:val="center"/>
        <w:rPr>
          <w:b/>
        </w:rPr>
      </w:pPr>
      <w:r w:rsidRPr="002D70C2">
        <w:rPr>
          <w:b/>
        </w:rPr>
        <w:t xml:space="preserve">Паспорт </w:t>
      </w:r>
      <w:proofErr w:type="spellStart"/>
      <w:r w:rsidRPr="002D70C2">
        <w:rPr>
          <w:b/>
        </w:rPr>
        <w:t>муниципальнойпрограммы</w:t>
      </w:r>
      <w:proofErr w:type="spellEnd"/>
      <w:r w:rsidRPr="002D70C2">
        <w:rPr>
          <w:b/>
        </w:rPr>
        <w:t xml:space="preserve"> городского округа Тейково Ивановской области</w:t>
      </w:r>
    </w:p>
    <w:p w14:paraId="66E4F030" w14:textId="77777777" w:rsidR="00D54309" w:rsidRPr="002D70C2" w:rsidRDefault="00D54309" w:rsidP="00D54309">
      <w:pPr>
        <w:suppressAutoHyphens/>
        <w:jc w:val="center"/>
        <w:rPr>
          <w:b/>
        </w:rPr>
      </w:pPr>
      <w:r w:rsidRPr="002D70C2">
        <w:rPr>
          <w:b/>
        </w:rPr>
        <w:t>«Культура городского округа Тейково Ивановской области»</w:t>
      </w:r>
    </w:p>
    <w:p w14:paraId="77DF4AEF" w14:textId="77777777" w:rsidR="00D54309" w:rsidRPr="002D70C2" w:rsidRDefault="00D54309" w:rsidP="00D54309">
      <w:pPr>
        <w:suppressAutoHyphens/>
        <w:ind w:left="360"/>
        <w:jc w:val="center"/>
        <w:rPr>
          <w:b/>
        </w:rPr>
      </w:pPr>
    </w:p>
    <w:tbl>
      <w:tblPr>
        <w:tblStyle w:val="ae"/>
        <w:tblW w:w="0" w:type="auto"/>
        <w:tblLook w:val="01E0" w:firstRow="1" w:lastRow="1" w:firstColumn="1" w:lastColumn="1" w:noHBand="0" w:noVBand="0"/>
      </w:tblPr>
      <w:tblGrid>
        <w:gridCol w:w="2307"/>
        <w:gridCol w:w="7264"/>
      </w:tblGrid>
      <w:tr w:rsidR="00D54309" w:rsidRPr="002D70C2" w14:paraId="74AE363C" w14:textId="77777777" w:rsidTr="00B5035B">
        <w:trPr>
          <w:trHeight w:val="970"/>
        </w:trPr>
        <w:tc>
          <w:tcPr>
            <w:tcW w:w="2331" w:type="dxa"/>
          </w:tcPr>
          <w:p w14:paraId="4C4AA96F" w14:textId="77777777" w:rsidR="00D54309" w:rsidRPr="002D70C2" w:rsidRDefault="00D54309" w:rsidP="00B5035B">
            <w:pPr>
              <w:suppressAutoHyphens/>
            </w:pPr>
            <w:r w:rsidRPr="002D70C2">
              <w:t>Наименование муниципальной программы</w:t>
            </w:r>
          </w:p>
        </w:tc>
        <w:tc>
          <w:tcPr>
            <w:tcW w:w="7522" w:type="dxa"/>
          </w:tcPr>
          <w:p w14:paraId="6752F5D7" w14:textId="77777777" w:rsidR="00D54309" w:rsidRPr="002D70C2" w:rsidRDefault="00D54309" w:rsidP="00B5035B">
            <w:pPr>
              <w:suppressAutoHyphens/>
            </w:pPr>
            <w:r w:rsidRPr="002D70C2">
              <w:t>Культура городского округа Тейково Ивановской области</w:t>
            </w:r>
          </w:p>
        </w:tc>
      </w:tr>
      <w:tr w:rsidR="00D54309" w:rsidRPr="002D70C2" w14:paraId="3D5DDB1F" w14:textId="77777777" w:rsidTr="00B5035B">
        <w:tc>
          <w:tcPr>
            <w:tcW w:w="2331" w:type="dxa"/>
          </w:tcPr>
          <w:p w14:paraId="5A6382AC" w14:textId="77777777" w:rsidR="00D54309" w:rsidRPr="002D70C2" w:rsidRDefault="00D54309" w:rsidP="00B5035B">
            <w:pPr>
              <w:suppressAutoHyphens/>
            </w:pPr>
            <w:r w:rsidRPr="002D70C2">
              <w:t>Подпрограммы муниципальной программы</w:t>
            </w:r>
          </w:p>
        </w:tc>
        <w:tc>
          <w:tcPr>
            <w:tcW w:w="7522" w:type="dxa"/>
          </w:tcPr>
          <w:p w14:paraId="3698E976" w14:textId="77777777" w:rsidR="00D54309" w:rsidRPr="002D70C2" w:rsidRDefault="00D54309" w:rsidP="00D54309">
            <w:pPr>
              <w:numPr>
                <w:ilvl w:val="0"/>
                <w:numId w:val="11"/>
              </w:numPr>
              <w:suppressAutoHyphens/>
            </w:pPr>
            <w:r w:rsidRPr="002D70C2">
              <w:t xml:space="preserve">Организация культурного досуга в коллективах самодеятельного народного творчества </w:t>
            </w:r>
          </w:p>
          <w:p w14:paraId="234119B4" w14:textId="77777777" w:rsidR="00D54309" w:rsidRPr="002D70C2" w:rsidRDefault="00D54309" w:rsidP="00B5035B">
            <w:pPr>
              <w:suppressAutoHyphens/>
              <w:ind w:left="360"/>
            </w:pPr>
            <w:r w:rsidRPr="002D70C2">
              <w:t>(приложение № 1)</w:t>
            </w:r>
          </w:p>
          <w:p w14:paraId="1383CCF5" w14:textId="77777777" w:rsidR="00D54309" w:rsidRPr="002D70C2" w:rsidRDefault="00D54309" w:rsidP="00D54309">
            <w:pPr>
              <w:numPr>
                <w:ilvl w:val="0"/>
                <w:numId w:val="11"/>
              </w:numPr>
              <w:suppressAutoHyphens/>
            </w:pPr>
            <w:r w:rsidRPr="002D70C2">
              <w:t>Музейно-выставочная деятельность (приложение № 2)</w:t>
            </w:r>
          </w:p>
          <w:p w14:paraId="425AA02E" w14:textId="77777777" w:rsidR="00D54309" w:rsidRPr="002D70C2" w:rsidRDefault="00D54309" w:rsidP="00D54309">
            <w:pPr>
              <w:numPr>
                <w:ilvl w:val="0"/>
                <w:numId w:val="11"/>
              </w:numPr>
              <w:suppressAutoHyphens/>
            </w:pPr>
            <w:r w:rsidRPr="002D70C2">
              <w:t>Библиотечно-информационное обслуживание населения (приложение № 3)</w:t>
            </w:r>
          </w:p>
          <w:p w14:paraId="29BFE200" w14:textId="77777777" w:rsidR="00D54309" w:rsidRPr="002D70C2" w:rsidRDefault="00D54309" w:rsidP="00D54309">
            <w:pPr>
              <w:numPr>
                <w:ilvl w:val="0"/>
                <w:numId w:val="11"/>
              </w:numPr>
              <w:suppressAutoHyphens/>
            </w:pPr>
            <w:r w:rsidRPr="002D70C2">
              <w:t xml:space="preserve">Организация культурно-массовых мероприятий в городском округе Тейково </w:t>
            </w:r>
            <w:proofErr w:type="spellStart"/>
            <w:r w:rsidRPr="002D70C2">
              <w:t>Ивановскойобласти</w:t>
            </w:r>
            <w:proofErr w:type="spellEnd"/>
            <w:r w:rsidRPr="002D70C2">
              <w:t xml:space="preserve"> (приложение № 4)</w:t>
            </w:r>
          </w:p>
          <w:p w14:paraId="414DD2F2" w14:textId="77777777" w:rsidR="00D54309" w:rsidRPr="002D70C2" w:rsidRDefault="00D54309" w:rsidP="00D54309">
            <w:pPr>
              <w:numPr>
                <w:ilvl w:val="0"/>
                <w:numId w:val="11"/>
              </w:numPr>
              <w:suppressAutoHyphens/>
            </w:pPr>
            <w:r w:rsidRPr="002D70C2">
              <w:t xml:space="preserve">Информационная открытость органов местного самоуправления городского округа </w:t>
            </w:r>
            <w:proofErr w:type="gramStart"/>
            <w:r w:rsidRPr="002D70C2">
              <w:t>Тейково  Ивановской</w:t>
            </w:r>
            <w:proofErr w:type="gramEnd"/>
            <w:r w:rsidRPr="002D70C2">
              <w:t xml:space="preserve"> области (приложение № 5)</w:t>
            </w:r>
          </w:p>
          <w:p w14:paraId="61A2698D" w14:textId="77777777" w:rsidR="00D54309" w:rsidRPr="002D70C2" w:rsidRDefault="00D54309" w:rsidP="00D54309">
            <w:pPr>
              <w:numPr>
                <w:ilvl w:val="0"/>
                <w:numId w:val="11"/>
              </w:numPr>
              <w:suppressAutoHyphens/>
            </w:pPr>
            <w:r w:rsidRPr="002D70C2">
              <w:t>Дополнительное образование детей в сфере культуры и искусства (приложение № 6)</w:t>
            </w:r>
          </w:p>
          <w:p w14:paraId="2EB825AF" w14:textId="77777777" w:rsidR="00D54309" w:rsidRPr="002D70C2" w:rsidRDefault="00D54309" w:rsidP="00D54309">
            <w:pPr>
              <w:numPr>
                <w:ilvl w:val="0"/>
                <w:numId w:val="11"/>
              </w:numPr>
              <w:suppressAutoHyphens/>
            </w:pPr>
            <w:r w:rsidRPr="002D70C2">
              <w:t>Реализация мероприятий по профилактики терроризма и экстремизма (приложение № 7)</w:t>
            </w:r>
          </w:p>
          <w:p w14:paraId="698A6DC8" w14:textId="77777777" w:rsidR="00D54309" w:rsidRPr="002D70C2" w:rsidRDefault="00D54309" w:rsidP="00D54309">
            <w:pPr>
              <w:numPr>
                <w:ilvl w:val="0"/>
                <w:numId w:val="11"/>
              </w:numPr>
              <w:suppressAutoHyphens/>
            </w:pPr>
            <w:r w:rsidRPr="002D70C2">
              <w:t>Центр культурного развития (приложение № 8)</w:t>
            </w:r>
          </w:p>
          <w:p w14:paraId="7EA28F3C" w14:textId="77777777" w:rsidR="00D54309" w:rsidRPr="002D70C2" w:rsidRDefault="00D54309" w:rsidP="00D54309">
            <w:pPr>
              <w:numPr>
                <w:ilvl w:val="0"/>
                <w:numId w:val="11"/>
              </w:numPr>
              <w:suppressAutoHyphens/>
            </w:pPr>
            <w:r w:rsidRPr="002D70C2">
              <w:t>Предоставление мер социальной поддержки в сфере культуры (приложение № 9)</w:t>
            </w:r>
          </w:p>
        </w:tc>
      </w:tr>
      <w:tr w:rsidR="00D54309" w:rsidRPr="002D70C2" w14:paraId="3B85DF49" w14:textId="77777777" w:rsidTr="00B5035B">
        <w:tc>
          <w:tcPr>
            <w:tcW w:w="2331" w:type="dxa"/>
          </w:tcPr>
          <w:p w14:paraId="54AC0482" w14:textId="77777777" w:rsidR="00D54309" w:rsidRPr="002D70C2" w:rsidRDefault="00D54309" w:rsidP="00B5035B">
            <w:pPr>
              <w:suppressAutoHyphens/>
            </w:pPr>
            <w:r w:rsidRPr="002D70C2">
              <w:t>Ответственный исполнитель (разработчик) муниципальной программы</w:t>
            </w:r>
          </w:p>
        </w:tc>
        <w:tc>
          <w:tcPr>
            <w:tcW w:w="7522" w:type="dxa"/>
          </w:tcPr>
          <w:p w14:paraId="6635DDAB" w14:textId="77777777" w:rsidR="00D54309" w:rsidRPr="002D70C2" w:rsidRDefault="00D54309" w:rsidP="00B5035B">
            <w:pPr>
              <w:suppressAutoHyphens/>
            </w:pPr>
            <w:r w:rsidRPr="002D70C2">
              <w:t>Отдел социальной сферы администрации городского округа Тейково Ивановской области (далее Отдел социальной сферы)</w:t>
            </w:r>
          </w:p>
        </w:tc>
      </w:tr>
      <w:tr w:rsidR="00D54309" w:rsidRPr="002D70C2" w14:paraId="7BCE827F" w14:textId="77777777" w:rsidTr="00B5035B">
        <w:tc>
          <w:tcPr>
            <w:tcW w:w="2331" w:type="dxa"/>
          </w:tcPr>
          <w:p w14:paraId="19D3B828" w14:textId="77777777" w:rsidR="00D54309" w:rsidRPr="002D70C2" w:rsidRDefault="00D54309" w:rsidP="00B5035B">
            <w:pPr>
              <w:suppressAutoHyphens/>
            </w:pPr>
            <w:r w:rsidRPr="002D70C2">
              <w:t>Исполнители муниципальной программы</w:t>
            </w:r>
          </w:p>
        </w:tc>
        <w:tc>
          <w:tcPr>
            <w:tcW w:w="7522" w:type="dxa"/>
          </w:tcPr>
          <w:p w14:paraId="6A4C98B1" w14:textId="77777777" w:rsidR="00D54309" w:rsidRPr="002D70C2" w:rsidRDefault="00D54309" w:rsidP="00B5035B">
            <w:pPr>
              <w:suppressAutoHyphens/>
            </w:pPr>
            <w:r w:rsidRPr="002D70C2">
              <w:t xml:space="preserve">Отдел социальной сферы </w:t>
            </w:r>
          </w:p>
          <w:p w14:paraId="178AA70E" w14:textId="77777777" w:rsidR="00D54309" w:rsidRPr="002D70C2" w:rsidRDefault="00D54309" w:rsidP="00B5035B">
            <w:pPr>
              <w:suppressAutoHyphens/>
            </w:pPr>
            <w:r w:rsidRPr="002D70C2">
              <w:t>Администрация городского округа Тейково Ивановской области</w:t>
            </w:r>
          </w:p>
          <w:p w14:paraId="3D377504" w14:textId="77777777" w:rsidR="00D54309" w:rsidRPr="002D70C2" w:rsidRDefault="00D54309" w:rsidP="00B5035B">
            <w:pPr>
              <w:suppressAutoHyphens/>
            </w:pPr>
            <w:r w:rsidRPr="002D70C2">
              <w:t xml:space="preserve">Муниципальное учреждение г. Тейково «Дворец культуры им. В.И. Ленина» </w:t>
            </w:r>
          </w:p>
          <w:p w14:paraId="1390E562" w14:textId="77777777" w:rsidR="00D54309" w:rsidRPr="002D70C2" w:rsidRDefault="00D54309" w:rsidP="00B5035B">
            <w:pPr>
              <w:suppressAutoHyphens/>
            </w:pPr>
            <w:r w:rsidRPr="002D70C2">
              <w:t>Муниципальное бюджетное учреждение «Музей истории города Тейково»</w:t>
            </w:r>
          </w:p>
          <w:p w14:paraId="38BCACA8" w14:textId="77777777" w:rsidR="00D54309" w:rsidRPr="002D70C2" w:rsidRDefault="00D54309" w:rsidP="00B5035B">
            <w:pPr>
              <w:suppressAutoHyphens/>
            </w:pPr>
            <w:r w:rsidRPr="002D70C2">
              <w:t>Муниципальное учреждение «Тейковская городская библиотека»</w:t>
            </w:r>
          </w:p>
          <w:p w14:paraId="39386A85" w14:textId="77777777" w:rsidR="00D54309" w:rsidRPr="002D70C2" w:rsidRDefault="00D54309" w:rsidP="00B5035B">
            <w:pPr>
              <w:suppressAutoHyphens/>
            </w:pPr>
            <w:r w:rsidRPr="002D70C2">
              <w:t xml:space="preserve">Муниципальное учреждение г. Тейково Редакция Радио-Тейково </w:t>
            </w:r>
          </w:p>
          <w:p w14:paraId="445B40B7" w14:textId="77777777" w:rsidR="00D54309" w:rsidRPr="002D70C2" w:rsidRDefault="00D54309" w:rsidP="00B5035B">
            <w:pPr>
              <w:suppressAutoHyphens/>
            </w:pPr>
            <w:r w:rsidRPr="002D70C2">
              <w:t>Муниципальное учреждение дополнительного образования «Детская музыкальная школа» г. Тейково</w:t>
            </w:r>
          </w:p>
        </w:tc>
      </w:tr>
      <w:tr w:rsidR="00D54309" w:rsidRPr="002D70C2" w14:paraId="7F8AD0BA" w14:textId="77777777" w:rsidTr="00B5035B">
        <w:tc>
          <w:tcPr>
            <w:tcW w:w="2331" w:type="dxa"/>
          </w:tcPr>
          <w:p w14:paraId="3C71300F" w14:textId="77777777" w:rsidR="00D54309" w:rsidRPr="002D70C2" w:rsidRDefault="00D54309" w:rsidP="00B5035B">
            <w:r w:rsidRPr="002D70C2">
              <w:t>Срок реализации муниципальной программы</w:t>
            </w:r>
          </w:p>
        </w:tc>
        <w:tc>
          <w:tcPr>
            <w:tcW w:w="7522" w:type="dxa"/>
          </w:tcPr>
          <w:p w14:paraId="5D4D74E8" w14:textId="77777777" w:rsidR="00D54309" w:rsidRPr="002D70C2" w:rsidRDefault="00D54309" w:rsidP="00B5035B">
            <w:pPr>
              <w:suppressAutoHyphens/>
            </w:pPr>
            <w:r w:rsidRPr="002D70C2">
              <w:t>2023 -2028 гг.</w:t>
            </w:r>
          </w:p>
        </w:tc>
      </w:tr>
      <w:tr w:rsidR="00D54309" w:rsidRPr="002D70C2" w14:paraId="0A47406B" w14:textId="77777777" w:rsidTr="00B5035B">
        <w:tc>
          <w:tcPr>
            <w:tcW w:w="2331" w:type="dxa"/>
          </w:tcPr>
          <w:p w14:paraId="0B7677B8" w14:textId="77777777" w:rsidR="00D54309" w:rsidRPr="002D70C2" w:rsidRDefault="00D54309" w:rsidP="00B5035B">
            <w:r w:rsidRPr="002D70C2">
              <w:lastRenderedPageBreak/>
              <w:t xml:space="preserve">Цели муниципальной   </w:t>
            </w:r>
          </w:p>
          <w:p w14:paraId="5ADB82F7" w14:textId="77777777" w:rsidR="00D54309" w:rsidRPr="002D70C2" w:rsidRDefault="00D54309" w:rsidP="00B5035B">
            <w:pPr>
              <w:suppressAutoHyphens/>
            </w:pPr>
            <w:r w:rsidRPr="002D70C2">
              <w:t xml:space="preserve">программы         </w:t>
            </w:r>
          </w:p>
        </w:tc>
        <w:tc>
          <w:tcPr>
            <w:tcW w:w="7522" w:type="dxa"/>
          </w:tcPr>
          <w:p w14:paraId="323C359E" w14:textId="77777777" w:rsidR="00D54309" w:rsidRPr="002D70C2" w:rsidRDefault="00D54309" w:rsidP="00D54309">
            <w:pPr>
              <w:numPr>
                <w:ilvl w:val="0"/>
                <w:numId w:val="14"/>
              </w:numPr>
              <w:suppressAutoHyphens/>
              <w:ind w:left="377"/>
              <w:rPr>
                <w:color w:val="000000"/>
              </w:rPr>
            </w:pPr>
            <w:r w:rsidRPr="002D70C2">
              <w:tab/>
            </w:r>
            <w:r w:rsidRPr="002D70C2">
              <w:rPr>
                <w:color w:val="000000"/>
              </w:rPr>
              <w:t>Создание условий для организации досуга и обеспечения жителей города услугами муниципальных учреждений культуры.</w:t>
            </w:r>
          </w:p>
          <w:p w14:paraId="4AE1B9DA" w14:textId="77777777" w:rsidR="00D54309" w:rsidRPr="002D70C2" w:rsidRDefault="00D54309" w:rsidP="00D54309">
            <w:pPr>
              <w:numPr>
                <w:ilvl w:val="0"/>
                <w:numId w:val="14"/>
              </w:numPr>
              <w:suppressAutoHyphens/>
              <w:ind w:left="377"/>
            </w:pPr>
            <w:r w:rsidRPr="002D70C2">
              <w:t>Обеспечение права граждан на доступ к культурным ценностям.</w:t>
            </w:r>
          </w:p>
          <w:p w14:paraId="50A3B6A9" w14:textId="77777777" w:rsidR="00D54309" w:rsidRPr="002D70C2" w:rsidRDefault="00D54309" w:rsidP="00D54309">
            <w:pPr>
              <w:numPr>
                <w:ilvl w:val="0"/>
                <w:numId w:val="14"/>
              </w:numPr>
              <w:suppressAutoHyphens/>
              <w:ind w:left="377"/>
              <w:rPr>
                <w:color w:val="000000"/>
              </w:rPr>
            </w:pPr>
            <w:r w:rsidRPr="002D70C2">
              <w:t>Создание условий для улучшения доступа населения городского округа к культурным ценностям, информации и знаниям.</w:t>
            </w:r>
          </w:p>
          <w:p w14:paraId="33A362C3" w14:textId="77777777" w:rsidR="00D54309" w:rsidRPr="002D70C2" w:rsidRDefault="00D54309" w:rsidP="00D54309">
            <w:pPr>
              <w:numPr>
                <w:ilvl w:val="0"/>
                <w:numId w:val="14"/>
              </w:numPr>
              <w:suppressAutoHyphens/>
              <w:ind w:left="377"/>
              <w:rPr>
                <w:color w:val="000000"/>
              </w:rPr>
            </w:pPr>
            <w:r w:rsidRPr="002D70C2">
              <w:t>Развитие творческого потенциала жителей городского округа.</w:t>
            </w:r>
          </w:p>
          <w:p w14:paraId="1E10A5DD" w14:textId="77777777" w:rsidR="00D54309" w:rsidRPr="002D70C2" w:rsidRDefault="00D54309" w:rsidP="00D54309">
            <w:pPr>
              <w:numPr>
                <w:ilvl w:val="0"/>
                <w:numId w:val="14"/>
              </w:numPr>
              <w:suppressAutoHyphens/>
              <w:ind w:left="377"/>
            </w:pPr>
            <w:r w:rsidRPr="002D70C2">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7FB7CCA6" w14:textId="77777777" w:rsidR="00D54309" w:rsidRPr="002D70C2" w:rsidRDefault="00D54309" w:rsidP="00D54309">
            <w:pPr>
              <w:numPr>
                <w:ilvl w:val="0"/>
                <w:numId w:val="14"/>
              </w:numPr>
              <w:suppressAutoHyphens/>
              <w:ind w:left="377"/>
            </w:pPr>
            <w:r w:rsidRPr="002D70C2">
              <w:t>Повышение качества информационного обслуживания населения и информационной открытости городского округа Тейково Ивановской области.</w:t>
            </w:r>
          </w:p>
          <w:p w14:paraId="4932F371" w14:textId="77777777" w:rsidR="00D54309" w:rsidRPr="002D70C2" w:rsidRDefault="00D54309" w:rsidP="00D54309">
            <w:pPr>
              <w:numPr>
                <w:ilvl w:val="0"/>
                <w:numId w:val="14"/>
              </w:numPr>
              <w:suppressAutoHyphens/>
              <w:ind w:left="377"/>
            </w:pPr>
            <w:r w:rsidRPr="002D70C2">
              <w:t>Создание условий</w:t>
            </w:r>
            <w:r w:rsidRPr="002D70C2">
              <w:rPr>
                <w:color w:val="000000"/>
              </w:rPr>
              <w:t xml:space="preserve"> для организации</w:t>
            </w:r>
            <w:r w:rsidRPr="002D70C2">
              <w:t xml:space="preserve"> дополнительного образования детей в сфере культуры и искусства</w:t>
            </w:r>
            <w:r w:rsidRPr="002D70C2">
              <w:rPr>
                <w:bCs/>
              </w:rPr>
              <w:t xml:space="preserve"> на территории городского округа Тейково</w:t>
            </w:r>
            <w:r w:rsidRPr="002D70C2">
              <w:t>.</w:t>
            </w:r>
          </w:p>
          <w:p w14:paraId="42B208B2" w14:textId="77777777" w:rsidR="00D54309" w:rsidRPr="002D70C2" w:rsidRDefault="00D54309" w:rsidP="00D54309">
            <w:pPr>
              <w:pStyle w:val="1b"/>
              <w:numPr>
                <w:ilvl w:val="0"/>
                <w:numId w:val="14"/>
              </w:numPr>
              <w:tabs>
                <w:tab w:val="left" w:pos="-720"/>
                <w:tab w:val="left" w:pos="-540"/>
                <w:tab w:val="left" w:pos="321"/>
              </w:tabs>
              <w:autoSpaceDE w:val="0"/>
              <w:autoSpaceDN w:val="0"/>
              <w:adjustRightInd w:val="0"/>
              <w:spacing w:after="0" w:line="240" w:lineRule="auto"/>
              <w:contextualSpacing/>
              <w:jc w:val="both"/>
            </w:pPr>
            <w:r w:rsidRPr="002D70C2">
              <w:t xml:space="preserve">Предупреждение террористических актов на территории городского </w:t>
            </w:r>
            <w:proofErr w:type="gramStart"/>
            <w:r w:rsidRPr="002D70C2">
              <w:t>округа  Тейково</w:t>
            </w:r>
            <w:proofErr w:type="gramEnd"/>
            <w:r w:rsidRPr="002D70C2">
              <w:t xml:space="preserve"> Ивановской области.</w:t>
            </w:r>
          </w:p>
          <w:p w14:paraId="43047BEA" w14:textId="77777777" w:rsidR="00D54309" w:rsidRPr="002D70C2" w:rsidRDefault="00D54309" w:rsidP="00D54309">
            <w:pPr>
              <w:numPr>
                <w:ilvl w:val="0"/>
                <w:numId w:val="14"/>
              </w:numPr>
              <w:suppressAutoHyphens/>
            </w:pPr>
            <w:r w:rsidRPr="002D70C2">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14:paraId="1E12A563" w14:textId="77777777" w:rsidR="00D54309" w:rsidRPr="002D70C2" w:rsidRDefault="00D54309" w:rsidP="00D54309">
            <w:pPr>
              <w:numPr>
                <w:ilvl w:val="0"/>
                <w:numId w:val="14"/>
              </w:numPr>
              <w:suppressAutoHyphens/>
            </w:pPr>
            <w:r w:rsidRPr="002D70C2">
              <w:t>Создание Центра культурного развития.</w:t>
            </w:r>
          </w:p>
          <w:p w14:paraId="4C5F9796" w14:textId="77777777" w:rsidR="00D54309" w:rsidRPr="002D70C2" w:rsidRDefault="00D54309" w:rsidP="00D54309">
            <w:pPr>
              <w:numPr>
                <w:ilvl w:val="0"/>
                <w:numId w:val="14"/>
              </w:numPr>
              <w:suppressAutoHyphens/>
            </w:pPr>
            <w:r w:rsidRPr="002D70C2">
              <w:t xml:space="preserve"> Предоставление мер социальной поддержки в сфере культуры.</w:t>
            </w:r>
          </w:p>
        </w:tc>
      </w:tr>
      <w:tr w:rsidR="00D54309" w:rsidRPr="002D70C2" w14:paraId="14F017DD" w14:textId="77777777" w:rsidTr="00B5035B">
        <w:tc>
          <w:tcPr>
            <w:tcW w:w="2331" w:type="dxa"/>
          </w:tcPr>
          <w:p w14:paraId="6A7F0410" w14:textId="77777777" w:rsidR="00D54309" w:rsidRPr="002D70C2" w:rsidRDefault="00D54309" w:rsidP="00B5035B">
            <w:pPr>
              <w:suppressAutoHyphens/>
            </w:pPr>
            <w:r w:rsidRPr="002D70C2">
              <w:t>Объемы бюджетных ассигнований муниципальной программы</w:t>
            </w:r>
          </w:p>
        </w:tc>
        <w:tc>
          <w:tcPr>
            <w:tcW w:w="7522" w:type="dxa"/>
          </w:tcPr>
          <w:p w14:paraId="25CBC6AF" w14:textId="77777777" w:rsidR="00D54309" w:rsidRPr="002D70C2" w:rsidRDefault="00D54309" w:rsidP="00B5035B">
            <w:pPr>
              <w:suppressAutoHyphens/>
              <w:rPr>
                <w:color w:val="000000"/>
              </w:rPr>
            </w:pPr>
            <w:r w:rsidRPr="002D70C2">
              <w:rPr>
                <w:color w:val="000000"/>
              </w:rPr>
              <w:t xml:space="preserve">Общий объём бюджетных ассигнований - </w:t>
            </w:r>
          </w:p>
          <w:p w14:paraId="1591FE7E" w14:textId="77777777" w:rsidR="00D54309" w:rsidRPr="002D70C2" w:rsidRDefault="00D54309" w:rsidP="00B5035B">
            <w:pPr>
              <w:suppressAutoHyphens/>
              <w:rPr>
                <w:color w:val="000000"/>
              </w:rPr>
            </w:pPr>
            <w:r w:rsidRPr="002D70C2">
              <w:rPr>
                <w:color w:val="000000"/>
              </w:rPr>
              <w:t>2023 год – 72 292,09530тыс. руб.</w:t>
            </w:r>
          </w:p>
          <w:p w14:paraId="1CDCF63A" w14:textId="77777777" w:rsidR="00D54309" w:rsidRPr="002D70C2" w:rsidRDefault="00D54309" w:rsidP="00B5035B">
            <w:pPr>
              <w:suppressAutoHyphens/>
              <w:rPr>
                <w:color w:val="000000"/>
              </w:rPr>
            </w:pPr>
            <w:r w:rsidRPr="002D70C2">
              <w:rPr>
                <w:color w:val="000000"/>
              </w:rPr>
              <w:t>2024 год –</w:t>
            </w:r>
            <w:r w:rsidRPr="002D70C2">
              <w:t>221 272,88705</w:t>
            </w:r>
            <w:r w:rsidRPr="002D70C2">
              <w:rPr>
                <w:color w:val="000000"/>
              </w:rPr>
              <w:t>тыс. руб.</w:t>
            </w:r>
          </w:p>
          <w:p w14:paraId="63DEC95D" w14:textId="77777777" w:rsidR="00D54309" w:rsidRPr="002D70C2" w:rsidRDefault="00D54309" w:rsidP="00B5035B">
            <w:pPr>
              <w:suppressAutoHyphens/>
              <w:rPr>
                <w:color w:val="000000"/>
              </w:rPr>
            </w:pPr>
            <w:r w:rsidRPr="002D70C2">
              <w:rPr>
                <w:color w:val="000000"/>
              </w:rPr>
              <w:t>2025 год – 18 086,41198тыс. руб.</w:t>
            </w:r>
          </w:p>
          <w:p w14:paraId="74DFDAC2" w14:textId="77777777" w:rsidR="00D54309" w:rsidRPr="002D70C2" w:rsidRDefault="00D54309" w:rsidP="00B5035B">
            <w:pPr>
              <w:suppressAutoHyphens/>
              <w:rPr>
                <w:color w:val="000000"/>
              </w:rPr>
            </w:pPr>
            <w:r w:rsidRPr="002D70C2">
              <w:rPr>
                <w:color w:val="000000"/>
              </w:rPr>
              <w:t>2026 год – 18 846,59754тыс. руб.</w:t>
            </w:r>
          </w:p>
          <w:p w14:paraId="4AD84CD9" w14:textId="77777777" w:rsidR="00D54309" w:rsidRPr="002D70C2" w:rsidRDefault="00D54309" w:rsidP="00B5035B">
            <w:pPr>
              <w:suppressAutoHyphens/>
              <w:rPr>
                <w:color w:val="000000"/>
              </w:rPr>
            </w:pPr>
            <w:r w:rsidRPr="002D70C2">
              <w:rPr>
                <w:color w:val="000000"/>
              </w:rPr>
              <w:t>2027 год – 17 969,51308тыс. руб.</w:t>
            </w:r>
          </w:p>
          <w:p w14:paraId="6708EAC9" w14:textId="77777777" w:rsidR="00D54309" w:rsidRPr="002D70C2" w:rsidRDefault="00D54309" w:rsidP="00B5035B">
            <w:pPr>
              <w:suppressAutoHyphens/>
              <w:rPr>
                <w:color w:val="000000"/>
              </w:rPr>
            </w:pPr>
            <w:r w:rsidRPr="002D70C2">
              <w:rPr>
                <w:color w:val="000000"/>
              </w:rPr>
              <w:t>2028 год – 17 969,51308тыс. руб.</w:t>
            </w:r>
          </w:p>
          <w:p w14:paraId="5C240592" w14:textId="77777777" w:rsidR="00D54309" w:rsidRPr="002D70C2" w:rsidRDefault="00D54309" w:rsidP="00B5035B">
            <w:pPr>
              <w:suppressAutoHyphens/>
            </w:pPr>
            <w:r w:rsidRPr="002D70C2">
              <w:t>в том числе:</w:t>
            </w:r>
          </w:p>
          <w:p w14:paraId="6CF6A919" w14:textId="77777777" w:rsidR="00D54309" w:rsidRPr="002D70C2" w:rsidRDefault="00D54309" w:rsidP="00B5035B">
            <w:pPr>
              <w:suppressAutoHyphens/>
            </w:pPr>
            <w:r w:rsidRPr="002D70C2">
              <w:t xml:space="preserve">бюджет города Тейково: </w:t>
            </w:r>
          </w:p>
          <w:p w14:paraId="4DC215F9" w14:textId="77777777" w:rsidR="00D54309" w:rsidRPr="002D70C2" w:rsidRDefault="00D54309" w:rsidP="00B5035B">
            <w:pPr>
              <w:suppressAutoHyphens/>
              <w:rPr>
                <w:color w:val="000000"/>
              </w:rPr>
            </w:pPr>
            <w:r w:rsidRPr="002D70C2">
              <w:rPr>
                <w:color w:val="000000"/>
              </w:rPr>
              <w:t xml:space="preserve">2023 год – </w:t>
            </w:r>
            <w:r w:rsidRPr="002D70C2">
              <w:t>34 064,79597</w:t>
            </w:r>
            <w:r w:rsidRPr="002D70C2">
              <w:rPr>
                <w:color w:val="000000"/>
              </w:rPr>
              <w:t>тыс. руб.</w:t>
            </w:r>
          </w:p>
          <w:p w14:paraId="29D1CEE5" w14:textId="77777777" w:rsidR="00D54309" w:rsidRPr="002D70C2" w:rsidRDefault="00D54309" w:rsidP="00B5035B">
            <w:pPr>
              <w:suppressAutoHyphens/>
              <w:rPr>
                <w:color w:val="000000"/>
              </w:rPr>
            </w:pPr>
            <w:r w:rsidRPr="002D70C2">
              <w:rPr>
                <w:color w:val="000000"/>
              </w:rPr>
              <w:t xml:space="preserve">2024 год – </w:t>
            </w:r>
            <w:r w:rsidRPr="002D70C2">
              <w:t>50 953,07725</w:t>
            </w:r>
            <w:r w:rsidRPr="002D70C2">
              <w:rPr>
                <w:color w:val="000000"/>
              </w:rPr>
              <w:t>тыс. руб.</w:t>
            </w:r>
          </w:p>
          <w:p w14:paraId="70FAEE12" w14:textId="77777777" w:rsidR="00D54309" w:rsidRPr="002D70C2" w:rsidRDefault="00D54309" w:rsidP="00B5035B">
            <w:pPr>
              <w:suppressAutoHyphens/>
              <w:rPr>
                <w:color w:val="000000"/>
              </w:rPr>
            </w:pPr>
            <w:r w:rsidRPr="002D70C2">
              <w:rPr>
                <w:color w:val="000000"/>
              </w:rPr>
              <w:t>2025 год – 17 870,93726 тыс. руб.</w:t>
            </w:r>
          </w:p>
          <w:p w14:paraId="658C224C" w14:textId="77777777" w:rsidR="00D54309" w:rsidRPr="002D70C2" w:rsidRDefault="00D54309" w:rsidP="00B5035B">
            <w:pPr>
              <w:suppressAutoHyphens/>
              <w:rPr>
                <w:color w:val="000000"/>
              </w:rPr>
            </w:pPr>
            <w:r w:rsidRPr="002D70C2">
              <w:rPr>
                <w:color w:val="000000"/>
              </w:rPr>
              <w:t>2026 год – 18 628,02172тыс. руб.</w:t>
            </w:r>
          </w:p>
          <w:p w14:paraId="4C0C9DE4" w14:textId="77777777" w:rsidR="00D54309" w:rsidRPr="002D70C2" w:rsidRDefault="00D54309" w:rsidP="00B5035B">
            <w:pPr>
              <w:suppressAutoHyphens/>
              <w:rPr>
                <w:color w:val="000000"/>
              </w:rPr>
            </w:pPr>
            <w:r w:rsidRPr="002D70C2">
              <w:rPr>
                <w:color w:val="000000"/>
              </w:rPr>
              <w:t>2027 год – 17 969,51308тыс. руб.</w:t>
            </w:r>
          </w:p>
          <w:p w14:paraId="1B121D54" w14:textId="77777777" w:rsidR="00D54309" w:rsidRPr="002D70C2" w:rsidRDefault="00D54309" w:rsidP="00B5035B">
            <w:pPr>
              <w:suppressAutoHyphens/>
              <w:rPr>
                <w:color w:val="000000"/>
              </w:rPr>
            </w:pPr>
            <w:r w:rsidRPr="002D70C2">
              <w:rPr>
                <w:color w:val="000000"/>
              </w:rPr>
              <w:t>2028 год – 17 969,51308тыс. руб.</w:t>
            </w:r>
          </w:p>
          <w:p w14:paraId="20FBEFC4" w14:textId="77777777" w:rsidR="00D54309" w:rsidRPr="002D70C2" w:rsidRDefault="00D54309" w:rsidP="00B5035B">
            <w:pPr>
              <w:suppressAutoHyphens/>
            </w:pPr>
            <w:r w:rsidRPr="002D70C2">
              <w:t xml:space="preserve">в том числе: </w:t>
            </w:r>
          </w:p>
          <w:p w14:paraId="7C29FA48" w14:textId="77777777" w:rsidR="00D54309" w:rsidRPr="002D70C2" w:rsidRDefault="00D54309" w:rsidP="00B5035B">
            <w:pPr>
              <w:suppressAutoHyphens/>
            </w:pPr>
            <w:r w:rsidRPr="002D70C2">
              <w:t>федеральный бюджет:</w:t>
            </w:r>
          </w:p>
          <w:p w14:paraId="71739251" w14:textId="77777777" w:rsidR="00D54309" w:rsidRPr="002D70C2" w:rsidRDefault="00D54309" w:rsidP="00B5035B">
            <w:pPr>
              <w:suppressAutoHyphens/>
              <w:rPr>
                <w:color w:val="000000"/>
              </w:rPr>
            </w:pPr>
            <w:r w:rsidRPr="002D70C2">
              <w:rPr>
                <w:color w:val="000000"/>
              </w:rPr>
              <w:t>2023 год – 30 437,61495 тыс. руб.</w:t>
            </w:r>
          </w:p>
          <w:p w14:paraId="79C1187F" w14:textId="77777777" w:rsidR="00D54309" w:rsidRPr="002D70C2" w:rsidRDefault="00D54309" w:rsidP="00B5035B">
            <w:pPr>
              <w:suppressAutoHyphens/>
              <w:rPr>
                <w:color w:val="000000"/>
              </w:rPr>
            </w:pPr>
            <w:r w:rsidRPr="002D70C2">
              <w:rPr>
                <w:color w:val="000000"/>
              </w:rPr>
              <w:t xml:space="preserve">2024 год – </w:t>
            </w:r>
            <w:r w:rsidRPr="002D70C2">
              <w:t xml:space="preserve">85 589,4413 </w:t>
            </w:r>
            <w:r w:rsidRPr="002D70C2">
              <w:rPr>
                <w:color w:val="000000"/>
              </w:rPr>
              <w:t xml:space="preserve">тыс. руб. </w:t>
            </w:r>
          </w:p>
          <w:p w14:paraId="7FD5AFB4" w14:textId="77777777" w:rsidR="00D54309" w:rsidRPr="002D70C2" w:rsidRDefault="00D54309" w:rsidP="00B5035B">
            <w:pPr>
              <w:suppressAutoHyphens/>
              <w:rPr>
                <w:color w:val="000000"/>
              </w:rPr>
            </w:pPr>
            <w:r w:rsidRPr="002D70C2">
              <w:rPr>
                <w:color w:val="000000"/>
              </w:rPr>
              <w:t>2025 год – 88,79149 тыс. руб.</w:t>
            </w:r>
          </w:p>
          <w:p w14:paraId="43C27810" w14:textId="77777777" w:rsidR="00D54309" w:rsidRPr="002D70C2" w:rsidRDefault="00D54309" w:rsidP="00B5035B">
            <w:pPr>
              <w:suppressAutoHyphens/>
              <w:rPr>
                <w:color w:val="000000"/>
              </w:rPr>
            </w:pPr>
            <w:r w:rsidRPr="002D70C2">
              <w:rPr>
                <w:color w:val="000000"/>
              </w:rPr>
              <w:t>2026 год – 91,67551 тыс. руб.</w:t>
            </w:r>
          </w:p>
          <w:p w14:paraId="1684D867" w14:textId="77777777" w:rsidR="00D54309" w:rsidRPr="002D70C2" w:rsidRDefault="00D54309" w:rsidP="00B5035B">
            <w:pPr>
              <w:suppressAutoHyphens/>
              <w:rPr>
                <w:color w:val="000000"/>
              </w:rPr>
            </w:pPr>
            <w:r w:rsidRPr="002D70C2">
              <w:rPr>
                <w:color w:val="000000"/>
              </w:rPr>
              <w:t>областной бюджет:</w:t>
            </w:r>
          </w:p>
          <w:p w14:paraId="016EB20D" w14:textId="77777777" w:rsidR="00D54309" w:rsidRPr="002D70C2" w:rsidRDefault="00D54309" w:rsidP="00B5035B">
            <w:pPr>
              <w:suppressAutoHyphens/>
              <w:rPr>
                <w:color w:val="000000"/>
              </w:rPr>
            </w:pPr>
            <w:r w:rsidRPr="002D70C2">
              <w:rPr>
                <w:color w:val="000000"/>
              </w:rPr>
              <w:t>2023 год – 7 789,68443 тыс. руб.</w:t>
            </w:r>
          </w:p>
          <w:p w14:paraId="0EB14CE8" w14:textId="77777777" w:rsidR="00D54309" w:rsidRPr="002D70C2" w:rsidRDefault="00D54309" w:rsidP="00B5035B">
            <w:pPr>
              <w:suppressAutoHyphens/>
              <w:rPr>
                <w:color w:val="000000"/>
              </w:rPr>
            </w:pPr>
            <w:r w:rsidRPr="002D70C2">
              <w:rPr>
                <w:color w:val="000000"/>
              </w:rPr>
              <w:t xml:space="preserve">2024 год – </w:t>
            </w:r>
            <w:r w:rsidRPr="002D70C2">
              <w:t>84 730,3685</w:t>
            </w:r>
            <w:r w:rsidRPr="002D70C2">
              <w:rPr>
                <w:color w:val="000000"/>
              </w:rPr>
              <w:t>тыс. руб.</w:t>
            </w:r>
          </w:p>
          <w:p w14:paraId="42E00BE4" w14:textId="77777777" w:rsidR="00D54309" w:rsidRPr="002D70C2" w:rsidRDefault="00D54309" w:rsidP="00B5035B">
            <w:pPr>
              <w:suppressAutoHyphens/>
              <w:rPr>
                <w:color w:val="000000"/>
              </w:rPr>
            </w:pPr>
            <w:r w:rsidRPr="002D70C2">
              <w:rPr>
                <w:color w:val="000000"/>
              </w:rPr>
              <w:t>2025 год –126,68323 тыс. руб.</w:t>
            </w:r>
          </w:p>
          <w:p w14:paraId="2835043B" w14:textId="77777777" w:rsidR="00D54309" w:rsidRPr="002D70C2" w:rsidRDefault="00D54309" w:rsidP="00B5035B">
            <w:pPr>
              <w:suppressAutoHyphens/>
              <w:rPr>
                <w:color w:val="000000"/>
              </w:rPr>
            </w:pPr>
            <w:r w:rsidRPr="002D70C2">
              <w:rPr>
                <w:color w:val="000000"/>
              </w:rPr>
              <w:t>2026 год –126,90031 тыс. руб.</w:t>
            </w:r>
          </w:p>
        </w:tc>
      </w:tr>
    </w:tbl>
    <w:p w14:paraId="59D03740" w14:textId="77777777" w:rsidR="00D54309" w:rsidRPr="002D70C2" w:rsidRDefault="00D54309" w:rsidP="00D54309"/>
    <w:p w14:paraId="23E47468" w14:textId="77777777" w:rsidR="00D54309" w:rsidRPr="002D70C2" w:rsidRDefault="00D54309" w:rsidP="00D54309">
      <w:pPr>
        <w:suppressAutoHyphens/>
        <w:jc w:val="center"/>
        <w:rPr>
          <w:b/>
        </w:rPr>
      </w:pPr>
    </w:p>
    <w:p w14:paraId="0E5291AD" w14:textId="77777777" w:rsidR="00D54309" w:rsidRPr="002D70C2" w:rsidRDefault="00D54309" w:rsidP="00D54309">
      <w:pPr>
        <w:suppressAutoHyphens/>
        <w:jc w:val="center"/>
        <w:rPr>
          <w:b/>
        </w:rPr>
      </w:pPr>
    </w:p>
    <w:p w14:paraId="10AB4FCD" w14:textId="77777777" w:rsidR="00D54309" w:rsidRPr="002D70C2" w:rsidRDefault="00D54309" w:rsidP="00D54309">
      <w:pPr>
        <w:suppressAutoHyphens/>
        <w:jc w:val="center"/>
        <w:rPr>
          <w:b/>
        </w:rPr>
      </w:pPr>
    </w:p>
    <w:p w14:paraId="1721168F" w14:textId="77777777" w:rsidR="00D54309" w:rsidRPr="002D70C2" w:rsidRDefault="00D54309" w:rsidP="00D54309">
      <w:pPr>
        <w:suppressAutoHyphens/>
        <w:jc w:val="center"/>
        <w:rPr>
          <w:b/>
        </w:rPr>
      </w:pPr>
    </w:p>
    <w:p w14:paraId="6B6B306E" w14:textId="77777777" w:rsidR="00D54309" w:rsidRPr="002D70C2" w:rsidRDefault="00D54309" w:rsidP="00D54309">
      <w:pPr>
        <w:suppressAutoHyphens/>
        <w:jc w:val="center"/>
        <w:rPr>
          <w:b/>
        </w:rPr>
      </w:pPr>
    </w:p>
    <w:p w14:paraId="0A2DECEB" w14:textId="77777777" w:rsidR="00D54309" w:rsidRPr="002D70C2" w:rsidRDefault="00D54309" w:rsidP="00D54309">
      <w:pPr>
        <w:suppressAutoHyphens/>
        <w:jc w:val="center"/>
        <w:rPr>
          <w:b/>
        </w:rPr>
      </w:pPr>
    </w:p>
    <w:p w14:paraId="1EE697B7" w14:textId="77777777" w:rsidR="00D54309" w:rsidRPr="002D70C2" w:rsidRDefault="00D54309" w:rsidP="00D54309">
      <w:pPr>
        <w:suppressAutoHyphens/>
        <w:jc w:val="center"/>
        <w:rPr>
          <w:b/>
        </w:rPr>
      </w:pPr>
    </w:p>
    <w:p w14:paraId="0F56FEA2" w14:textId="77777777" w:rsidR="00D54309" w:rsidRPr="002D70C2" w:rsidRDefault="00D54309" w:rsidP="00D54309">
      <w:pPr>
        <w:suppressAutoHyphens/>
        <w:jc w:val="center"/>
        <w:rPr>
          <w:b/>
        </w:rPr>
      </w:pPr>
    </w:p>
    <w:p w14:paraId="17733457" w14:textId="77777777" w:rsidR="00D54309" w:rsidRPr="002D70C2" w:rsidRDefault="00D54309" w:rsidP="00D54309">
      <w:pPr>
        <w:suppressAutoHyphens/>
        <w:jc w:val="center"/>
        <w:rPr>
          <w:b/>
        </w:rPr>
      </w:pPr>
    </w:p>
    <w:p w14:paraId="39ABBCE1" w14:textId="77777777" w:rsidR="00D54309" w:rsidRPr="002D70C2" w:rsidRDefault="00D54309" w:rsidP="00D54309">
      <w:pPr>
        <w:suppressAutoHyphens/>
        <w:jc w:val="center"/>
        <w:rPr>
          <w:b/>
        </w:rPr>
      </w:pPr>
    </w:p>
    <w:p w14:paraId="0C79E453" w14:textId="77777777" w:rsidR="00D54309" w:rsidRPr="002D70C2" w:rsidRDefault="00D54309" w:rsidP="00D54309">
      <w:pPr>
        <w:suppressAutoHyphens/>
        <w:jc w:val="center"/>
        <w:rPr>
          <w:b/>
        </w:rPr>
      </w:pPr>
    </w:p>
    <w:p w14:paraId="3B38FCCC" w14:textId="77777777" w:rsidR="00D54309" w:rsidRPr="002D70C2" w:rsidRDefault="00D54309" w:rsidP="00D54309">
      <w:pPr>
        <w:suppressAutoHyphens/>
        <w:jc w:val="center"/>
        <w:rPr>
          <w:b/>
        </w:rPr>
      </w:pPr>
    </w:p>
    <w:p w14:paraId="1447043D" w14:textId="77777777" w:rsidR="00D54309" w:rsidRPr="002D70C2" w:rsidRDefault="00D54309" w:rsidP="00D54309">
      <w:pPr>
        <w:suppressAutoHyphens/>
        <w:jc w:val="center"/>
        <w:rPr>
          <w:b/>
        </w:rPr>
      </w:pPr>
    </w:p>
    <w:p w14:paraId="037A61BE" w14:textId="77777777" w:rsidR="00D54309" w:rsidRPr="002D70C2" w:rsidRDefault="00D54309" w:rsidP="00D54309">
      <w:pPr>
        <w:suppressAutoHyphens/>
        <w:jc w:val="center"/>
        <w:rPr>
          <w:b/>
        </w:rPr>
      </w:pPr>
    </w:p>
    <w:p w14:paraId="090477BD" w14:textId="77777777" w:rsidR="00D54309" w:rsidRPr="002D70C2" w:rsidRDefault="00D54309" w:rsidP="00D54309">
      <w:pPr>
        <w:suppressAutoHyphens/>
        <w:jc w:val="center"/>
        <w:rPr>
          <w:b/>
        </w:rPr>
      </w:pPr>
    </w:p>
    <w:p w14:paraId="0B724C9A" w14:textId="77777777" w:rsidR="00D54309" w:rsidRPr="002D70C2" w:rsidRDefault="00D54309" w:rsidP="00D54309">
      <w:pPr>
        <w:suppressAutoHyphens/>
        <w:jc w:val="center"/>
        <w:rPr>
          <w:b/>
        </w:rPr>
      </w:pPr>
    </w:p>
    <w:p w14:paraId="3AF1799A" w14:textId="77777777" w:rsidR="00D54309" w:rsidRPr="002D70C2" w:rsidRDefault="00D54309" w:rsidP="00D54309">
      <w:pPr>
        <w:suppressAutoHyphens/>
        <w:jc w:val="center"/>
        <w:rPr>
          <w:b/>
        </w:rPr>
      </w:pPr>
    </w:p>
    <w:p w14:paraId="5CD2D1A0" w14:textId="77777777" w:rsidR="00D54309" w:rsidRPr="002D70C2" w:rsidRDefault="00D54309" w:rsidP="00D54309">
      <w:pPr>
        <w:suppressAutoHyphens/>
        <w:jc w:val="center"/>
        <w:rPr>
          <w:b/>
        </w:rPr>
      </w:pPr>
    </w:p>
    <w:p w14:paraId="1EC0C84F" w14:textId="77777777" w:rsidR="00D54309" w:rsidRPr="002D70C2" w:rsidRDefault="00D54309" w:rsidP="00D54309">
      <w:pPr>
        <w:suppressAutoHyphens/>
        <w:jc w:val="center"/>
        <w:rPr>
          <w:b/>
        </w:rPr>
      </w:pPr>
    </w:p>
    <w:p w14:paraId="64D148BA" w14:textId="77777777" w:rsidR="00D54309" w:rsidRPr="002D70C2" w:rsidRDefault="00D54309" w:rsidP="00D54309">
      <w:pPr>
        <w:suppressAutoHyphens/>
        <w:jc w:val="center"/>
        <w:rPr>
          <w:b/>
        </w:rPr>
      </w:pPr>
    </w:p>
    <w:p w14:paraId="4BDFF318" w14:textId="77777777" w:rsidR="00D54309" w:rsidRPr="002D70C2" w:rsidRDefault="00D54309" w:rsidP="00D54309">
      <w:pPr>
        <w:suppressAutoHyphens/>
        <w:jc w:val="center"/>
        <w:rPr>
          <w:b/>
        </w:rPr>
      </w:pPr>
    </w:p>
    <w:p w14:paraId="697DAC4B" w14:textId="77777777" w:rsidR="00D54309" w:rsidRPr="002D70C2" w:rsidRDefault="00D54309" w:rsidP="00D54309">
      <w:pPr>
        <w:suppressAutoHyphens/>
        <w:jc w:val="center"/>
        <w:rPr>
          <w:b/>
        </w:rPr>
      </w:pPr>
    </w:p>
    <w:p w14:paraId="1547AB84" w14:textId="77777777" w:rsidR="00D54309" w:rsidRPr="002D70C2" w:rsidRDefault="00D54309" w:rsidP="00D54309">
      <w:pPr>
        <w:widowControl w:val="0"/>
        <w:autoSpaceDE w:val="0"/>
        <w:autoSpaceDN w:val="0"/>
        <w:adjustRightInd w:val="0"/>
        <w:ind w:right="-1"/>
        <w:jc w:val="right"/>
        <w:rPr>
          <w:b/>
        </w:rPr>
      </w:pPr>
    </w:p>
    <w:p w14:paraId="798B9A80" w14:textId="77777777" w:rsidR="00D54309" w:rsidRPr="002D70C2" w:rsidRDefault="00D54309" w:rsidP="00D54309">
      <w:pPr>
        <w:widowControl w:val="0"/>
        <w:autoSpaceDE w:val="0"/>
        <w:autoSpaceDN w:val="0"/>
        <w:adjustRightInd w:val="0"/>
        <w:ind w:right="-1"/>
        <w:jc w:val="right"/>
      </w:pPr>
    </w:p>
    <w:p w14:paraId="7BB31F80" w14:textId="77777777" w:rsidR="00D54309" w:rsidRPr="002D70C2" w:rsidRDefault="00D54309" w:rsidP="00D54309">
      <w:pPr>
        <w:widowControl w:val="0"/>
        <w:autoSpaceDE w:val="0"/>
        <w:autoSpaceDN w:val="0"/>
        <w:adjustRightInd w:val="0"/>
        <w:ind w:right="-1"/>
        <w:jc w:val="right"/>
      </w:pPr>
      <w:r w:rsidRPr="002D70C2">
        <w:t>Приложение 2</w:t>
      </w:r>
    </w:p>
    <w:p w14:paraId="21CC6D35" w14:textId="77777777" w:rsidR="00D54309" w:rsidRPr="002D70C2" w:rsidRDefault="00D54309" w:rsidP="00D54309">
      <w:pPr>
        <w:widowControl w:val="0"/>
        <w:autoSpaceDE w:val="0"/>
        <w:autoSpaceDN w:val="0"/>
        <w:adjustRightInd w:val="0"/>
        <w:ind w:right="-1"/>
        <w:jc w:val="right"/>
      </w:pPr>
      <w:r w:rsidRPr="002D70C2">
        <w:t xml:space="preserve">                                                                                        к постановлению администрации</w:t>
      </w:r>
    </w:p>
    <w:p w14:paraId="3A865FE6" w14:textId="77777777" w:rsidR="00D54309" w:rsidRPr="002D70C2" w:rsidRDefault="00D54309" w:rsidP="00D54309">
      <w:pPr>
        <w:widowControl w:val="0"/>
        <w:autoSpaceDE w:val="0"/>
        <w:autoSpaceDN w:val="0"/>
        <w:adjustRightInd w:val="0"/>
        <w:ind w:right="-1"/>
        <w:jc w:val="right"/>
      </w:pPr>
      <w:r w:rsidRPr="002D70C2">
        <w:t xml:space="preserve">городского округа Тейково </w:t>
      </w:r>
    </w:p>
    <w:p w14:paraId="5019C5A2" w14:textId="77777777" w:rsidR="00D54309" w:rsidRPr="002D70C2" w:rsidRDefault="00D54309" w:rsidP="00D54309">
      <w:pPr>
        <w:widowControl w:val="0"/>
        <w:autoSpaceDE w:val="0"/>
        <w:autoSpaceDN w:val="0"/>
        <w:adjustRightInd w:val="0"/>
        <w:ind w:right="-1"/>
        <w:jc w:val="right"/>
      </w:pPr>
      <w:r w:rsidRPr="002D70C2">
        <w:t xml:space="preserve">Ивановской области                                                                                      </w:t>
      </w:r>
    </w:p>
    <w:p w14:paraId="07BFB1D8" w14:textId="77777777" w:rsidR="00D54309" w:rsidRPr="002D70C2" w:rsidRDefault="00D54309" w:rsidP="00D54309">
      <w:pPr>
        <w:suppressAutoHyphens/>
        <w:jc w:val="center"/>
      </w:pPr>
      <w:r w:rsidRPr="002D70C2">
        <w:t>от 17.12.2024 № 793</w:t>
      </w:r>
    </w:p>
    <w:p w14:paraId="601664B6" w14:textId="77777777" w:rsidR="00D54309" w:rsidRPr="002D70C2" w:rsidRDefault="00D54309" w:rsidP="00D54309">
      <w:pPr>
        <w:widowControl w:val="0"/>
        <w:autoSpaceDE w:val="0"/>
        <w:autoSpaceDN w:val="0"/>
        <w:adjustRightInd w:val="0"/>
        <w:jc w:val="center"/>
      </w:pPr>
    </w:p>
    <w:p w14:paraId="562291A0" w14:textId="77777777" w:rsidR="00D54309" w:rsidRPr="002D70C2" w:rsidRDefault="00D54309" w:rsidP="00D54309">
      <w:pPr>
        <w:suppressAutoHyphens/>
        <w:jc w:val="right"/>
      </w:pPr>
      <w:r w:rsidRPr="002D70C2">
        <w:t xml:space="preserve">Таблица 2 </w:t>
      </w:r>
    </w:p>
    <w:p w14:paraId="07399C77" w14:textId="77777777" w:rsidR="00D54309" w:rsidRPr="002D70C2" w:rsidRDefault="00D54309" w:rsidP="00D54309">
      <w:pPr>
        <w:widowControl w:val="0"/>
        <w:autoSpaceDE w:val="0"/>
        <w:autoSpaceDN w:val="0"/>
        <w:adjustRightInd w:val="0"/>
        <w:jc w:val="center"/>
        <w:rPr>
          <w:b/>
        </w:rPr>
      </w:pPr>
      <w:r w:rsidRPr="002D70C2">
        <w:rPr>
          <w:b/>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29"/>
        <w:gridCol w:w="672"/>
        <w:gridCol w:w="565"/>
        <w:gridCol w:w="10"/>
        <w:gridCol w:w="567"/>
        <w:gridCol w:w="709"/>
        <w:gridCol w:w="709"/>
        <w:gridCol w:w="709"/>
        <w:gridCol w:w="708"/>
        <w:gridCol w:w="709"/>
        <w:gridCol w:w="709"/>
        <w:gridCol w:w="850"/>
      </w:tblGrid>
      <w:tr w:rsidR="00D54309" w:rsidRPr="002D70C2" w14:paraId="610AADA1" w14:textId="77777777" w:rsidTr="00B5035B">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483445F1" w14:textId="77777777" w:rsidR="00D54309" w:rsidRPr="002D70C2" w:rsidRDefault="00D54309" w:rsidP="00B5035B">
            <w:pPr>
              <w:suppressAutoHyphens/>
              <w:jc w:val="center"/>
              <w:rPr>
                <w:b/>
              </w:rPr>
            </w:pPr>
            <w:r w:rsidRPr="002D70C2">
              <w:rPr>
                <w:b/>
              </w:rPr>
              <w:t>№ п/п</w:t>
            </w:r>
          </w:p>
        </w:tc>
        <w:tc>
          <w:tcPr>
            <w:tcW w:w="1729" w:type="dxa"/>
            <w:tcBorders>
              <w:top w:val="single" w:sz="4" w:space="0" w:color="auto"/>
              <w:left w:val="single" w:sz="4" w:space="0" w:color="auto"/>
              <w:bottom w:val="single" w:sz="4" w:space="0" w:color="auto"/>
              <w:right w:val="single" w:sz="4" w:space="0" w:color="auto"/>
            </w:tcBorders>
            <w:vAlign w:val="center"/>
          </w:tcPr>
          <w:p w14:paraId="186BF7AF" w14:textId="77777777" w:rsidR="00D54309" w:rsidRPr="002D70C2" w:rsidRDefault="00D54309" w:rsidP="00B5035B">
            <w:pPr>
              <w:suppressAutoHyphens/>
              <w:jc w:val="center"/>
              <w:rPr>
                <w:b/>
              </w:rPr>
            </w:pPr>
            <w:r w:rsidRPr="002D70C2">
              <w:rPr>
                <w:b/>
              </w:rPr>
              <w:t xml:space="preserve">Наименование     </w:t>
            </w:r>
            <w:r w:rsidRPr="002D70C2">
              <w:rPr>
                <w:b/>
              </w:rPr>
              <w:br/>
              <w:t xml:space="preserve">      показателя</w:t>
            </w:r>
          </w:p>
        </w:tc>
        <w:tc>
          <w:tcPr>
            <w:tcW w:w="672" w:type="dxa"/>
            <w:tcBorders>
              <w:top w:val="single" w:sz="4" w:space="0" w:color="auto"/>
              <w:left w:val="single" w:sz="4" w:space="0" w:color="auto"/>
              <w:bottom w:val="single" w:sz="4" w:space="0" w:color="auto"/>
              <w:right w:val="single" w:sz="4" w:space="0" w:color="auto"/>
            </w:tcBorders>
            <w:vAlign w:val="center"/>
          </w:tcPr>
          <w:p w14:paraId="0109B2D8" w14:textId="77777777" w:rsidR="00D54309" w:rsidRPr="002D70C2" w:rsidRDefault="00D54309" w:rsidP="00B5035B">
            <w:pPr>
              <w:suppressAutoHyphens/>
              <w:jc w:val="center"/>
              <w:rPr>
                <w:b/>
              </w:rPr>
            </w:pPr>
            <w:r w:rsidRPr="002D70C2">
              <w:rPr>
                <w:b/>
                <w:bCs/>
              </w:rPr>
              <w:t>Ед. изм.</w:t>
            </w:r>
          </w:p>
        </w:tc>
        <w:tc>
          <w:tcPr>
            <w:tcW w:w="565" w:type="dxa"/>
            <w:tcBorders>
              <w:top w:val="single" w:sz="4" w:space="0" w:color="auto"/>
              <w:left w:val="single" w:sz="4" w:space="0" w:color="auto"/>
              <w:bottom w:val="single" w:sz="4" w:space="0" w:color="auto"/>
              <w:right w:val="single" w:sz="4" w:space="0" w:color="auto"/>
            </w:tcBorders>
            <w:vAlign w:val="center"/>
          </w:tcPr>
          <w:p w14:paraId="6C1EB9C5" w14:textId="77777777" w:rsidR="00D54309" w:rsidRPr="002D70C2" w:rsidRDefault="00D54309" w:rsidP="00B5035B">
            <w:pPr>
              <w:widowControl w:val="0"/>
              <w:suppressAutoHyphens/>
              <w:autoSpaceDE w:val="0"/>
              <w:autoSpaceDN w:val="0"/>
              <w:adjustRightInd w:val="0"/>
              <w:jc w:val="center"/>
              <w:rPr>
                <w:b/>
              </w:rPr>
            </w:pPr>
            <w:r w:rsidRPr="002D70C2">
              <w:rPr>
                <w:b/>
              </w:rPr>
              <w:t>2020</w:t>
            </w:r>
          </w:p>
          <w:p w14:paraId="71C9A856" w14:textId="77777777" w:rsidR="00D54309" w:rsidRPr="002D70C2" w:rsidRDefault="00D54309" w:rsidP="00B5035B">
            <w:pPr>
              <w:widowControl w:val="0"/>
              <w:suppressAutoHyphens/>
              <w:autoSpaceDE w:val="0"/>
              <w:autoSpaceDN w:val="0"/>
              <w:adjustRightInd w:val="0"/>
              <w:jc w:val="center"/>
              <w:rPr>
                <w:b/>
              </w:rPr>
            </w:pPr>
            <w:r w:rsidRPr="002D70C2">
              <w:rPr>
                <w:b/>
              </w:rPr>
              <w:t>факт</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4BD4AA" w14:textId="77777777" w:rsidR="00D54309" w:rsidRPr="002D70C2" w:rsidRDefault="00D54309" w:rsidP="00B5035B">
            <w:pPr>
              <w:widowControl w:val="0"/>
              <w:suppressAutoHyphens/>
              <w:autoSpaceDE w:val="0"/>
              <w:autoSpaceDN w:val="0"/>
              <w:adjustRightInd w:val="0"/>
              <w:jc w:val="center"/>
              <w:rPr>
                <w:b/>
              </w:rPr>
            </w:pPr>
            <w:r w:rsidRPr="002D70C2">
              <w:rPr>
                <w:b/>
              </w:rPr>
              <w:t>2021</w:t>
            </w:r>
          </w:p>
          <w:p w14:paraId="582A6D7A" w14:textId="77777777" w:rsidR="00D54309" w:rsidRPr="002D70C2" w:rsidRDefault="00D54309" w:rsidP="00B5035B">
            <w:pPr>
              <w:widowControl w:val="0"/>
              <w:suppressAutoHyphens/>
              <w:autoSpaceDE w:val="0"/>
              <w:autoSpaceDN w:val="0"/>
              <w:adjustRightInd w:val="0"/>
              <w:jc w:val="center"/>
              <w:rPr>
                <w:b/>
              </w:rPr>
            </w:pPr>
            <w:r w:rsidRPr="002D70C2">
              <w:rPr>
                <w:b/>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6EB6B47D" w14:textId="77777777" w:rsidR="00D54309" w:rsidRPr="002D70C2" w:rsidRDefault="00D54309" w:rsidP="00B5035B">
            <w:pPr>
              <w:widowControl w:val="0"/>
              <w:suppressAutoHyphens/>
              <w:autoSpaceDE w:val="0"/>
              <w:autoSpaceDN w:val="0"/>
              <w:adjustRightInd w:val="0"/>
              <w:jc w:val="center"/>
              <w:rPr>
                <w:b/>
              </w:rPr>
            </w:pPr>
            <w:r w:rsidRPr="002D70C2">
              <w:rPr>
                <w:b/>
              </w:rPr>
              <w:t>2022</w:t>
            </w:r>
          </w:p>
          <w:p w14:paraId="72371113" w14:textId="77777777" w:rsidR="00D54309" w:rsidRPr="002D70C2" w:rsidRDefault="00D54309" w:rsidP="00B5035B">
            <w:pPr>
              <w:widowControl w:val="0"/>
              <w:suppressAutoHyphens/>
              <w:autoSpaceDE w:val="0"/>
              <w:autoSpaceDN w:val="0"/>
              <w:adjustRightInd w:val="0"/>
              <w:jc w:val="center"/>
              <w:rPr>
                <w:b/>
              </w:rPr>
            </w:pPr>
            <w:r w:rsidRPr="002D70C2">
              <w:rPr>
                <w:b/>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4596F4DF" w14:textId="77777777" w:rsidR="00D54309" w:rsidRPr="002D70C2" w:rsidRDefault="00D54309" w:rsidP="00B5035B">
            <w:pPr>
              <w:widowControl w:val="0"/>
              <w:suppressAutoHyphens/>
              <w:autoSpaceDE w:val="0"/>
              <w:autoSpaceDN w:val="0"/>
              <w:adjustRightInd w:val="0"/>
              <w:jc w:val="center"/>
              <w:rPr>
                <w:b/>
              </w:rPr>
            </w:pPr>
            <w:r w:rsidRPr="002D70C2">
              <w:rPr>
                <w:b/>
              </w:rPr>
              <w:t>2023</w:t>
            </w:r>
          </w:p>
          <w:p w14:paraId="4B3CE94D" w14:textId="77777777" w:rsidR="00D54309" w:rsidRPr="002D70C2" w:rsidRDefault="00D54309" w:rsidP="00B5035B">
            <w:pPr>
              <w:widowControl w:val="0"/>
              <w:suppressAutoHyphens/>
              <w:autoSpaceDE w:val="0"/>
              <w:autoSpaceDN w:val="0"/>
              <w:adjustRightInd w:val="0"/>
              <w:jc w:val="center"/>
              <w:rPr>
                <w:b/>
              </w:rPr>
            </w:pPr>
            <w:r w:rsidRPr="002D70C2">
              <w:rPr>
                <w:b/>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7ACF0417" w14:textId="77777777" w:rsidR="00D54309" w:rsidRPr="002D70C2" w:rsidRDefault="00D54309" w:rsidP="00B5035B">
            <w:pPr>
              <w:widowControl w:val="0"/>
              <w:suppressAutoHyphens/>
              <w:autoSpaceDE w:val="0"/>
              <w:autoSpaceDN w:val="0"/>
              <w:adjustRightInd w:val="0"/>
              <w:jc w:val="center"/>
              <w:rPr>
                <w:b/>
              </w:rPr>
            </w:pPr>
            <w:r w:rsidRPr="002D70C2">
              <w:rPr>
                <w:b/>
              </w:rPr>
              <w:t>2024</w:t>
            </w:r>
          </w:p>
          <w:p w14:paraId="72DCCD61" w14:textId="77777777" w:rsidR="00D54309" w:rsidRPr="002D70C2" w:rsidRDefault="00D54309" w:rsidP="00B5035B">
            <w:pPr>
              <w:widowControl w:val="0"/>
              <w:suppressAutoHyphens/>
              <w:autoSpaceDE w:val="0"/>
              <w:autoSpaceDN w:val="0"/>
              <w:adjustRightInd w:val="0"/>
              <w:jc w:val="center"/>
              <w:rPr>
                <w:b/>
              </w:rPr>
            </w:pPr>
            <w:r w:rsidRPr="002D70C2">
              <w:rPr>
                <w:b/>
              </w:rPr>
              <w:t>прог</w:t>
            </w:r>
          </w:p>
          <w:p w14:paraId="1BBFF927" w14:textId="77777777" w:rsidR="00D54309" w:rsidRPr="002D70C2" w:rsidRDefault="00D54309" w:rsidP="00B5035B">
            <w:pPr>
              <w:widowControl w:val="0"/>
              <w:suppressAutoHyphens/>
              <w:autoSpaceDE w:val="0"/>
              <w:autoSpaceDN w:val="0"/>
              <w:adjustRightInd w:val="0"/>
              <w:jc w:val="center"/>
              <w:rPr>
                <w:b/>
              </w:rPr>
            </w:pPr>
            <w:proofErr w:type="spellStart"/>
            <w:r w:rsidRPr="002D70C2">
              <w:rPr>
                <w:b/>
              </w:rPr>
              <w:t>ноз</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14:paraId="2EC60AD6" w14:textId="77777777" w:rsidR="00D54309" w:rsidRPr="002D70C2" w:rsidRDefault="00D54309" w:rsidP="00B5035B">
            <w:pPr>
              <w:widowControl w:val="0"/>
              <w:suppressAutoHyphens/>
              <w:autoSpaceDE w:val="0"/>
              <w:autoSpaceDN w:val="0"/>
              <w:adjustRightInd w:val="0"/>
              <w:jc w:val="center"/>
              <w:rPr>
                <w:b/>
              </w:rPr>
            </w:pPr>
            <w:r w:rsidRPr="002D70C2">
              <w:rPr>
                <w:b/>
              </w:rPr>
              <w:t>2025</w:t>
            </w:r>
          </w:p>
          <w:p w14:paraId="7E9A7A05" w14:textId="77777777" w:rsidR="00D54309" w:rsidRPr="002D70C2" w:rsidRDefault="00D54309" w:rsidP="00B5035B">
            <w:pPr>
              <w:widowControl w:val="0"/>
              <w:suppressAutoHyphens/>
              <w:autoSpaceDE w:val="0"/>
              <w:autoSpaceDN w:val="0"/>
              <w:adjustRightInd w:val="0"/>
              <w:jc w:val="center"/>
              <w:rPr>
                <w:b/>
              </w:rPr>
            </w:pPr>
            <w:r w:rsidRPr="002D70C2">
              <w:rPr>
                <w:b/>
              </w:rPr>
              <w:t>прог</w:t>
            </w:r>
          </w:p>
          <w:p w14:paraId="0748208F" w14:textId="77777777" w:rsidR="00D54309" w:rsidRPr="002D70C2" w:rsidRDefault="00D54309" w:rsidP="00B5035B">
            <w:pPr>
              <w:widowControl w:val="0"/>
              <w:suppressAutoHyphens/>
              <w:autoSpaceDE w:val="0"/>
              <w:autoSpaceDN w:val="0"/>
              <w:adjustRightInd w:val="0"/>
              <w:jc w:val="center"/>
              <w:rPr>
                <w:b/>
              </w:rPr>
            </w:pPr>
            <w:proofErr w:type="spellStart"/>
            <w:r w:rsidRPr="002D70C2">
              <w:rPr>
                <w:b/>
              </w:rPr>
              <w:t>ноз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515C279" w14:textId="77777777" w:rsidR="00D54309" w:rsidRPr="002D70C2" w:rsidRDefault="00D54309" w:rsidP="00B5035B">
            <w:pPr>
              <w:widowControl w:val="0"/>
              <w:suppressAutoHyphens/>
              <w:autoSpaceDE w:val="0"/>
              <w:autoSpaceDN w:val="0"/>
              <w:adjustRightInd w:val="0"/>
              <w:jc w:val="center"/>
              <w:rPr>
                <w:b/>
              </w:rPr>
            </w:pPr>
            <w:r w:rsidRPr="002D70C2">
              <w:rPr>
                <w:b/>
              </w:rPr>
              <w:t>2026</w:t>
            </w:r>
          </w:p>
          <w:p w14:paraId="5ED28275" w14:textId="77777777" w:rsidR="00D54309" w:rsidRPr="002D70C2" w:rsidRDefault="00D54309" w:rsidP="00B5035B">
            <w:pPr>
              <w:widowControl w:val="0"/>
              <w:suppressAutoHyphens/>
              <w:autoSpaceDE w:val="0"/>
              <w:autoSpaceDN w:val="0"/>
              <w:adjustRightInd w:val="0"/>
              <w:jc w:val="center"/>
              <w:rPr>
                <w:b/>
              </w:rPr>
            </w:pPr>
            <w:r w:rsidRPr="002D70C2">
              <w:rPr>
                <w:b/>
              </w:rPr>
              <w:t>прог</w:t>
            </w:r>
          </w:p>
          <w:p w14:paraId="4CE3AEED" w14:textId="77777777" w:rsidR="00D54309" w:rsidRPr="002D70C2" w:rsidRDefault="00D54309" w:rsidP="00B5035B">
            <w:pPr>
              <w:widowControl w:val="0"/>
              <w:suppressAutoHyphens/>
              <w:autoSpaceDE w:val="0"/>
              <w:autoSpaceDN w:val="0"/>
              <w:adjustRightInd w:val="0"/>
              <w:jc w:val="center"/>
              <w:rPr>
                <w:b/>
              </w:rPr>
            </w:pPr>
            <w:proofErr w:type="spellStart"/>
            <w:r w:rsidRPr="002D70C2">
              <w:rPr>
                <w:b/>
              </w:rPr>
              <w:t>ноз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5BA8D91" w14:textId="77777777" w:rsidR="00D54309" w:rsidRPr="002D70C2" w:rsidRDefault="00D54309" w:rsidP="00B5035B">
            <w:pPr>
              <w:widowControl w:val="0"/>
              <w:suppressAutoHyphens/>
              <w:autoSpaceDE w:val="0"/>
              <w:autoSpaceDN w:val="0"/>
              <w:adjustRightInd w:val="0"/>
              <w:jc w:val="center"/>
              <w:rPr>
                <w:b/>
              </w:rPr>
            </w:pPr>
            <w:r w:rsidRPr="002D70C2">
              <w:rPr>
                <w:b/>
              </w:rPr>
              <w:t>2027</w:t>
            </w:r>
          </w:p>
          <w:p w14:paraId="70D5DAD9" w14:textId="77777777" w:rsidR="00D54309" w:rsidRPr="002D70C2" w:rsidRDefault="00D54309" w:rsidP="00B5035B">
            <w:pPr>
              <w:widowControl w:val="0"/>
              <w:suppressAutoHyphens/>
              <w:autoSpaceDE w:val="0"/>
              <w:autoSpaceDN w:val="0"/>
              <w:adjustRightInd w:val="0"/>
              <w:jc w:val="center"/>
              <w:rPr>
                <w:b/>
              </w:rPr>
            </w:pPr>
            <w:r w:rsidRPr="002D70C2">
              <w:rPr>
                <w:b/>
              </w:rPr>
              <w:t>прог</w:t>
            </w:r>
          </w:p>
          <w:p w14:paraId="5739BB9B" w14:textId="77777777" w:rsidR="00D54309" w:rsidRPr="002D70C2" w:rsidRDefault="00D54309" w:rsidP="00B5035B">
            <w:pPr>
              <w:widowControl w:val="0"/>
              <w:suppressAutoHyphens/>
              <w:autoSpaceDE w:val="0"/>
              <w:autoSpaceDN w:val="0"/>
              <w:adjustRightInd w:val="0"/>
              <w:jc w:val="center"/>
              <w:rPr>
                <w:b/>
              </w:rPr>
            </w:pPr>
            <w:proofErr w:type="spellStart"/>
            <w:r w:rsidRPr="002D70C2">
              <w:rPr>
                <w:b/>
              </w:rPr>
              <w:t>ноз</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CDEFE0D" w14:textId="77777777" w:rsidR="00D54309" w:rsidRPr="002D70C2" w:rsidRDefault="00D54309" w:rsidP="00B5035B">
            <w:pPr>
              <w:widowControl w:val="0"/>
              <w:suppressAutoHyphens/>
              <w:autoSpaceDE w:val="0"/>
              <w:autoSpaceDN w:val="0"/>
              <w:adjustRightInd w:val="0"/>
              <w:jc w:val="center"/>
              <w:rPr>
                <w:b/>
              </w:rPr>
            </w:pPr>
            <w:r w:rsidRPr="002D70C2">
              <w:rPr>
                <w:b/>
              </w:rPr>
              <w:t>2028</w:t>
            </w:r>
          </w:p>
          <w:p w14:paraId="71C52345" w14:textId="77777777" w:rsidR="00D54309" w:rsidRPr="002D70C2" w:rsidRDefault="00D54309" w:rsidP="00B5035B">
            <w:pPr>
              <w:widowControl w:val="0"/>
              <w:suppressAutoHyphens/>
              <w:autoSpaceDE w:val="0"/>
              <w:autoSpaceDN w:val="0"/>
              <w:adjustRightInd w:val="0"/>
              <w:jc w:val="center"/>
              <w:rPr>
                <w:b/>
              </w:rPr>
            </w:pPr>
            <w:r w:rsidRPr="002D70C2">
              <w:rPr>
                <w:b/>
              </w:rPr>
              <w:t>прог</w:t>
            </w:r>
          </w:p>
          <w:p w14:paraId="32E6F325" w14:textId="77777777" w:rsidR="00D54309" w:rsidRPr="002D70C2" w:rsidRDefault="00D54309" w:rsidP="00B5035B">
            <w:pPr>
              <w:widowControl w:val="0"/>
              <w:suppressAutoHyphens/>
              <w:autoSpaceDE w:val="0"/>
              <w:autoSpaceDN w:val="0"/>
              <w:adjustRightInd w:val="0"/>
              <w:jc w:val="center"/>
              <w:rPr>
                <w:b/>
              </w:rPr>
            </w:pPr>
            <w:proofErr w:type="spellStart"/>
            <w:r w:rsidRPr="002D70C2">
              <w:rPr>
                <w:b/>
              </w:rPr>
              <w:t>ноз</w:t>
            </w:r>
            <w:proofErr w:type="spellEnd"/>
          </w:p>
        </w:tc>
      </w:tr>
      <w:tr w:rsidR="00D54309" w:rsidRPr="002D70C2" w14:paraId="28FBCC8F" w14:textId="77777777" w:rsidTr="00B5035B">
        <w:trPr>
          <w:trHeight w:val="41"/>
        </w:trPr>
        <w:tc>
          <w:tcPr>
            <w:tcW w:w="534" w:type="dxa"/>
            <w:tcBorders>
              <w:top w:val="single" w:sz="4" w:space="0" w:color="auto"/>
              <w:left w:val="single" w:sz="4" w:space="0" w:color="auto"/>
              <w:bottom w:val="single" w:sz="4" w:space="0" w:color="auto"/>
              <w:right w:val="single" w:sz="4" w:space="0" w:color="auto"/>
            </w:tcBorders>
          </w:tcPr>
          <w:p w14:paraId="71B3D57F" w14:textId="77777777" w:rsidR="00D54309" w:rsidRPr="002D70C2" w:rsidRDefault="00D54309" w:rsidP="00D54309">
            <w:pPr>
              <w:numPr>
                <w:ilvl w:val="0"/>
                <w:numId w:val="17"/>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14:paraId="1B126B71" w14:textId="77777777" w:rsidR="00D54309" w:rsidRPr="002D70C2" w:rsidRDefault="00D54309" w:rsidP="00B5035B">
            <w:pPr>
              <w:suppressAutoHyphens/>
              <w:rPr>
                <w:rFonts w:eastAsia="Calibri"/>
              </w:rPr>
            </w:pPr>
            <w:r w:rsidRPr="002D70C2">
              <w:rPr>
                <w:rFonts w:eastAsia="Calibri"/>
              </w:rPr>
              <w:t>Общее количество организованных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2CB07CBC" w14:textId="77777777" w:rsidR="00D54309" w:rsidRPr="002D70C2" w:rsidRDefault="00D54309" w:rsidP="00B5035B">
            <w:pPr>
              <w:autoSpaceDE w:val="0"/>
              <w:autoSpaceDN w:val="0"/>
              <w:adjustRightInd w:val="0"/>
              <w:jc w:val="center"/>
              <w:rPr>
                <w:color w:val="000000"/>
              </w:rPr>
            </w:pPr>
            <w:r w:rsidRPr="002D70C2">
              <w:rPr>
                <w:color w:val="000000"/>
              </w:rPr>
              <w:t>ед.</w:t>
            </w:r>
          </w:p>
          <w:p w14:paraId="09ADF1FF" w14:textId="77777777" w:rsidR="00D54309" w:rsidRPr="002D70C2" w:rsidRDefault="00D54309" w:rsidP="00B5035B">
            <w:pPr>
              <w:suppressAutoHyphens/>
              <w:jc w:val="center"/>
              <w:rPr>
                <w:rFonts w:eastAsia="Calibri"/>
              </w:rPr>
            </w:pPr>
          </w:p>
        </w:tc>
        <w:tc>
          <w:tcPr>
            <w:tcW w:w="565" w:type="dxa"/>
            <w:tcBorders>
              <w:top w:val="single" w:sz="4" w:space="0" w:color="auto"/>
              <w:left w:val="single" w:sz="4" w:space="0" w:color="auto"/>
              <w:bottom w:val="single" w:sz="4" w:space="0" w:color="auto"/>
              <w:right w:val="single" w:sz="4" w:space="0" w:color="auto"/>
            </w:tcBorders>
          </w:tcPr>
          <w:p w14:paraId="712971DD" w14:textId="77777777" w:rsidR="00D54309" w:rsidRPr="002D70C2" w:rsidRDefault="00D54309" w:rsidP="00B5035B">
            <w:pPr>
              <w:suppressAutoHyphens/>
              <w:jc w:val="center"/>
              <w:rPr>
                <w:rFonts w:eastAsia="Calibri"/>
              </w:rPr>
            </w:pPr>
            <w:r w:rsidRPr="002D70C2">
              <w:rPr>
                <w:rFonts w:eastAsia="Calibri"/>
              </w:rPr>
              <w:t>779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5E022E42" w14:textId="77777777" w:rsidR="00D54309" w:rsidRPr="002D70C2" w:rsidRDefault="00D54309" w:rsidP="00B5035B">
            <w:pPr>
              <w:suppressAutoHyphens/>
              <w:jc w:val="center"/>
              <w:rPr>
                <w:rFonts w:eastAsia="Calibri"/>
              </w:rPr>
            </w:pPr>
            <w:r w:rsidRPr="002D70C2">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14B5874D" w14:textId="77777777" w:rsidR="00D54309" w:rsidRPr="002D70C2" w:rsidRDefault="00D54309" w:rsidP="00B5035B">
            <w:pPr>
              <w:suppressAutoHyphens/>
              <w:jc w:val="center"/>
              <w:rPr>
                <w:rFonts w:eastAsia="Calibri"/>
              </w:rPr>
            </w:pPr>
            <w:r w:rsidRPr="002D70C2">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131448FA" w14:textId="77777777" w:rsidR="00D54309" w:rsidRPr="002D70C2" w:rsidRDefault="00D54309" w:rsidP="00B5035B">
            <w:pPr>
              <w:suppressAutoHyphens/>
              <w:jc w:val="center"/>
              <w:rPr>
                <w:rFonts w:eastAsia="Calibri"/>
              </w:rPr>
            </w:pPr>
            <w:r w:rsidRPr="002D70C2">
              <w:rPr>
                <w:rFonts w:eastAsia="Calibri"/>
              </w:rPr>
              <w:t>690</w:t>
            </w:r>
          </w:p>
        </w:tc>
        <w:tc>
          <w:tcPr>
            <w:tcW w:w="709" w:type="dxa"/>
            <w:tcBorders>
              <w:top w:val="single" w:sz="4" w:space="0" w:color="auto"/>
              <w:left w:val="single" w:sz="4" w:space="0" w:color="auto"/>
              <w:bottom w:val="single" w:sz="4" w:space="0" w:color="auto"/>
              <w:right w:val="single" w:sz="4" w:space="0" w:color="auto"/>
            </w:tcBorders>
          </w:tcPr>
          <w:p w14:paraId="0C40548C" w14:textId="77777777" w:rsidR="00D54309" w:rsidRPr="002D70C2" w:rsidRDefault="00D54309" w:rsidP="00B5035B">
            <w:pPr>
              <w:suppressAutoHyphens/>
              <w:jc w:val="center"/>
              <w:rPr>
                <w:rFonts w:eastAsia="Calibri"/>
              </w:rPr>
            </w:pPr>
            <w:r w:rsidRPr="002D70C2">
              <w:rPr>
                <w:rFonts w:eastAsia="Calibri"/>
              </w:rPr>
              <w:t>650</w:t>
            </w:r>
          </w:p>
        </w:tc>
        <w:tc>
          <w:tcPr>
            <w:tcW w:w="708" w:type="dxa"/>
            <w:tcBorders>
              <w:top w:val="single" w:sz="4" w:space="0" w:color="auto"/>
              <w:left w:val="single" w:sz="4" w:space="0" w:color="auto"/>
              <w:bottom w:val="single" w:sz="4" w:space="0" w:color="auto"/>
              <w:right w:val="single" w:sz="4" w:space="0" w:color="auto"/>
            </w:tcBorders>
          </w:tcPr>
          <w:p w14:paraId="1AF83B67" w14:textId="77777777" w:rsidR="00D54309" w:rsidRPr="002D70C2" w:rsidRDefault="00D54309" w:rsidP="00B5035B">
            <w:pPr>
              <w:jc w:val="center"/>
            </w:pPr>
            <w:r w:rsidRPr="002D70C2">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400BAF44" w14:textId="77777777" w:rsidR="00D54309" w:rsidRPr="002D70C2" w:rsidRDefault="00D54309" w:rsidP="00B5035B">
            <w:pPr>
              <w:jc w:val="center"/>
            </w:pPr>
            <w:r w:rsidRPr="002D70C2">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1B4F9D2C" w14:textId="77777777" w:rsidR="00D54309" w:rsidRPr="002D70C2" w:rsidRDefault="00D54309" w:rsidP="00B5035B">
            <w:pPr>
              <w:jc w:val="center"/>
            </w:pPr>
            <w:r w:rsidRPr="002D70C2">
              <w:rPr>
                <w:rFonts w:eastAsia="Calibri"/>
              </w:rPr>
              <w:t>650</w:t>
            </w:r>
          </w:p>
        </w:tc>
        <w:tc>
          <w:tcPr>
            <w:tcW w:w="850" w:type="dxa"/>
            <w:tcBorders>
              <w:top w:val="single" w:sz="4" w:space="0" w:color="auto"/>
              <w:left w:val="single" w:sz="4" w:space="0" w:color="auto"/>
              <w:bottom w:val="single" w:sz="4" w:space="0" w:color="auto"/>
              <w:right w:val="single" w:sz="4" w:space="0" w:color="auto"/>
            </w:tcBorders>
          </w:tcPr>
          <w:p w14:paraId="584D4FD0" w14:textId="77777777" w:rsidR="00D54309" w:rsidRPr="002D70C2" w:rsidRDefault="00D54309" w:rsidP="00B5035B">
            <w:pPr>
              <w:jc w:val="center"/>
            </w:pPr>
            <w:r w:rsidRPr="002D70C2">
              <w:rPr>
                <w:rFonts w:eastAsia="Calibri"/>
              </w:rPr>
              <w:t>650</w:t>
            </w:r>
          </w:p>
        </w:tc>
      </w:tr>
      <w:tr w:rsidR="00D54309" w:rsidRPr="002D70C2" w14:paraId="0DCF07FB" w14:textId="77777777" w:rsidTr="00B5035B">
        <w:trPr>
          <w:trHeight w:val="41"/>
        </w:trPr>
        <w:tc>
          <w:tcPr>
            <w:tcW w:w="534" w:type="dxa"/>
            <w:tcBorders>
              <w:top w:val="single" w:sz="4" w:space="0" w:color="auto"/>
              <w:left w:val="single" w:sz="4" w:space="0" w:color="auto"/>
              <w:bottom w:val="single" w:sz="4" w:space="0" w:color="auto"/>
              <w:right w:val="single" w:sz="4" w:space="0" w:color="auto"/>
            </w:tcBorders>
          </w:tcPr>
          <w:p w14:paraId="5EE3564D" w14:textId="77777777" w:rsidR="00D54309" w:rsidRPr="002D70C2" w:rsidRDefault="00D54309" w:rsidP="00D54309">
            <w:pPr>
              <w:numPr>
                <w:ilvl w:val="0"/>
                <w:numId w:val="17"/>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14:paraId="5272A555" w14:textId="77777777" w:rsidR="00D54309" w:rsidRPr="002D70C2" w:rsidRDefault="00D54309" w:rsidP="00B5035B">
            <w:pPr>
              <w:suppressAutoHyphens/>
              <w:rPr>
                <w:rFonts w:eastAsia="Calibri"/>
              </w:rPr>
            </w:pPr>
            <w:r w:rsidRPr="002D70C2">
              <w:rPr>
                <w:rFonts w:eastAsia="Calibri"/>
              </w:rPr>
              <w:t>Число участников (посетителей)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133D9429" w14:textId="77777777" w:rsidR="00D54309" w:rsidRPr="002D70C2" w:rsidRDefault="00D54309" w:rsidP="00B5035B">
            <w:pPr>
              <w:suppressAutoHyphens/>
              <w:jc w:val="center"/>
              <w:rPr>
                <w:rFonts w:eastAsia="Calibri"/>
              </w:rPr>
            </w:pPr>
            <w:r w:rsidRPr="002D70C2">
              <w:rPr>
                <w:rFonts w:eastAsia="Calibri"/>
              </w:rPr>
              <w:t>чел.</w:t>
            </w:r>
          </w:p>
        </w:tc>
        <w:tc>
          <w:tcPr>
            <w:tcW w:w="565" w:type="dxa"/>
            <w:tcBorders>
              <w:top w:val="single" w:sz="4" w:space="0" w:color="auto"/>
              <w:left w:val="single" w:sz="4" w:space="0" w:color="auto"/>
              <w:bottom w:val="single" w:sz="4" w:space="0" w:color="auto"/>
              <w:right w:val="single" w:sz="4" w:space="0" w:color="auto"/>
            </w:tcBorders>
          </w:tcPr>
          <w:p w14:paraId="3C699A0C" w14:textId="77777777" w:rsidR="00D54309" w:rsidRPr="002D70C2" w:rsidRDefault="00D54309" w:rsidP="00B5035B">
            <w:pPr>
              <w:suppressAutoHyphens/>
              <w:jc w:val="center"/>
              <w:rPr>
                <w:rFonts w:eastAsia="Calibri"/>
              </w:rPr>
            </w:pPr>
            <w:r w:rsidRPr="002D70C2">
              <w:rPr>
                <w:rFonts w:eastAsia="Calibri"/>
              </w:rPr>
              <w:t>68460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A479E31" w14:textId="77777777" w:rsidR="00D54309" w:rsidRPr="002D70C2" w:rsidRDefault="00D54309" w:rsidP="00B5035B">
            <w:pPr>
              <w:suppressAutoHyphens/>
              <w:jc w:val="center"/>
              <w:rPr>
                <w:rFonts w:eastAsia="Calibri"/>
              </w:rPr>
            </w:pPr>
            <w:r w:rsidRPr="002D70C2">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688CA3DA" w14:textId="77777777" w:rsidR="00D54309" w:rsidRPr="002D70C2" w:rsidRDefault="00D54309" w:rsidP="00B5035B">
            <w:pPr>
              <w:suppressAutoHyphens/>
              <w:jc w:val="center"/>
              <w:rPr>
                <w:rFonts w:eastAsia="Calibri"/>
              </w:rPr>
            </w:pPr>
            <w:r w:rsidRPr="002D70C2">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7676CB2B" w14:textId="77777777" w:rsidR="00D54309" w:rsidRPr="002D70C2" w:rsidRDefault="00D54309" w:rsidP="00B5035B">
            <w:pPr>
              <w:jc w:val="center"/>
            </w:pPr>
            <w:r w:rsidRPr="002D70C2">
              <w:rPr>
                <w:rFonts w:eastAsia="Calibri"/>
              </w:rPr>
              <w:t>66000</w:t>
            </w:r>
          </w:p>
        </w:tc>
        <w:tc>
          <w:tcPr>
            <w:tcW w:w="709" w:type="dxa"/>
            <w:tcBorders>
              <w:top w:val="single" w:sz="4" w:space="0" w:color="auto"/>
              <w:left w:val="single" w:sz="4" w:space="0" w:color="auto"/>
              <w:bottom w:val="single" w:sz="4" w:space="0" w:color="auto"/>
              <w:right w:val="single" w:sz="4" w:space="0" w:color="auto"/>
            </w:tcBorders>
          </w:tcPr>
          <w:p w14:paraId="465D1CD1" w14:textId="77777777" w:rsidR="00D54309" w:rsidRPr="002D70C2" w:rsidRDefault="00D54309" w:rsidP="00B5035B">
            <w:pPr>
              <w:jc w:val="center"/>
            </w:pPr>
            <w:r w:rsidRPr="002D70C2">
              <w:rPr>
                <w:rFonts w:eastAsia="Calibri"/>
              </w:rPr>
              <w:t>65000</w:t>
            </w:r>
          </w:p>
        </w:tc>
        <w:tc>
          <w:tcPr>
            <w:tcW w:w="708" w:type="dxa"/>
            <w:tcBorders>
              <w:top w:val="single" w:sz="4" w:space="0" w:color="auto"/>
              <w:left w:val="single" w:sz="4" w:space="0" w:color="auto"/>
              <w:bottom w:val="single" w:sz="4" w:space="0" w:color="auto"/>
              <w:right w:val="single" w:sz="4" w:space="0" w:color="auto"/>
            </w:tcBorders>
          </w:tcPr>
          <w:p w14:paraId="7D2762DA" w14:textId="77777777" w:rsidR="00D54309" w:rsidRPr="002D70C2" w:rsidRDefault="00D54309" w:rsidP="00B5035B">
            <w:pPr>
              <w:jc w:val="center"/>
            </w:pPr>
            <w:r w:rsidRPr="002D70C2">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6B0838BC" w14:textId="77777777" w:rsidR="00D54309" w:rsidRPr="002D70C2" w:rsidRDefault="00D54309" w:rsidP="00B5035B">
            <w:pPr>
              <w:jc w:val="center"/>
            </w:pPr>
            <w:r w:rsidRPr="002D70C2">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357561BC" w14:textId="77777777" w:rsidR="00D54309" w:rsidRPr="002D70C2" w:rsidRDefault="00D54309" w:rsidP="00B5035B">
            <w:pPr>
              <w:jc w:val="center"/>
            </w:pPr>
            <w:r w:rsidRPr="002D70C2">
              <w:rPr>
                <w:rFonts w:eastAsia="Calibri"/>
              </w:rPr>
              <w:t>65000</w:t>
            </w:r>
          </w:p>
        </w:tc>
        <w:tc>
          <w:tcPr>
            <w:tcW w:w="850" w:type="dxa"/>
            <w:tcBorders>
              <w:top w:val="single" w:sz="4" w:space="0" w:color="auto"/>
              <w:left w:val="single" w:sz="4" w:space="0" w:color="auto"/>
              <w:bottom w:val="single" w:sz="4" w:space="0" w:color="auto"/>
              <w:right w:val="single" w:sz="4" w:space="0" w:color="auto"/>
            </w:tcBorders>
          </w:tcPr>
          <w:p w14:paraId="73333040" w14:textId="77777777" w:rsidR="00D54309" w:rsidRPr="002D70C2" w:rsidRDefault="00D54309" w:rsidP="00B5035B">
            <w:pPr>
              <w:jc w:val="center"/>
            </w:pPr>
            <w:r w:rsidRPr="002D70C2">
              <w:rPr>
                <w:rFonts w:eastAsia="Calibri"/>
              </w:rPr>
              <w:t>65000</w:t>
            </w:r>
          </w:p>
        </w:tc>
      </w:tr>
      <w:tr w:rsidR="00D54309" w:rsidRPr="002D70C2" w14:paraId="1C972BD2" w14:textId="77777777" w:rsidTr="00B5035B">
        <w:trPr>
          <w:trHeight w:val="356"/>
        </w:trPr>
        <w:tc>
          <w:tcPr>
            <w:tcW w:w="534" w:type="dxa"/>
            <w:tcBorders>
              <w:top w:val="single" w:sz="4" w:space="0" w:color="auto"/>
              <w:left w:val="single" w:sz="4" w:space="0" w:color="auto"/>
              <w:bottom w:val="single" w:sz="4" w:space="0" w:color="auto"/>
              <w:right w:val="single" w:sz="4" w:space="0" w:color="auto"/>
            </w:tcBorders>
          </w:tcPr>
          <w:p w14:paraId="5A71DE0E" w14:textId="77777777" w:rsidR="00D54309" w:rsidRPr="002D70C2" w:rsidRDefault="00D54309" w:rsidP="00D54309">
            <w:pPr>
              <w:numPr>
                <w:ilvl w:val="0"/>
                <w:numId w:val="17"/>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14:paraId="5D60AFED" w14:textId="77777777" w:rsidR="00D54309" w:rsidRPr="002D70C2" w:rsidRDefault="00D54309" w:rsidP="00B5035B">
            <w:pPr>
              <w:shd w:val="clear" w:color="auto" w:fill="FFFFFF"/>
              <w:suppressAutoHyphens/>
            </w:pPr>
            <w:r w:rsidRPr="002D70C2">
              <w:t>Число лиц, проводящих досуг в коллективах самодеятельного народного творчества, в досуговых объединениях на регулярной основе</w:t>
            </w:r>
          </w:p>
        </w:tc>
        <w:tc>
          <w:tcPr>
            <w:tcW w:w="672" w:type="dxa"/>
            <w:tcBorders>
              <w:top w:val="single" w:sz="4" w:space="0" w:color="auto"/>
              <w:left w:val="single" w:sz="4" w:space="0" w:color="auto"/>
              <w:bottom w:val="single" w:sz="4" w:space="0" w:color="auto"/>
              <w:right w:val="single" w:sz="4" w:space="0" w:color="auto"/>
            </w:tcBorders>
          </w:tcPr>
          <w:p w14:paraId="614A0611" w14:textId="77777777" w:rsidR="00D54309" w:rsidRPr="002D70C2" w:rsidRDefault="00D54309" w:rsidP="00B5035B">
            <w:pPr>
              <w:shd w:val="clear" w:color="auto" w:fill="FFFFFF"/>
              <w:suppressAutoHyphens/>
              <w:jc w:val="center"/>
            </w:pPr>
            <w:r w:rsidRPr="002D70C2">
              <w:t>чел.</w:t>
            </w:r>
          </w:p>
        </w:tc>
        <w:tc>
          <w:tcPr>
            <w:tcW w:w="565" w:type="dxa"/>
            <w:tcBorders>
              <w:top w:val="single" w:sz="4" w:space="0" w:color="auto"/>
              <w:left w:val="single" w:sz="4" w:space="0" w:color="auto"/>
              <w:bottom w:val="single" w:sz="4" w:space="0" w:color="auto"/>
              <w:right w:val="single" w:sz="4" w:space="0" w:color="auto"/>
            </w:tcBorders>
          </w:tcPr>
          <w:p w14:paraId="6FD79463" w14:textId="77777777" w:rsidR="00D54309" w:rsidRPr="002D70C2" w:rsidRDefault="00D54309" w:rsidP="00B5035B">
            <w:pPr>
              <w:shd w:val="clear" w:color="auto" w:fill="FFFFFF"/>
              <w:suppressAutoHyphens/>
              <w:jc w:val="center"/>
            </w:pPr>
            <w:r w:rsidRPr="002D70C2">
              <w:t>590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C648E7B" w14:textId="77777777" w:rsidR="00D54309" w:rsidRPr="002D70C2" w:rsidRDefault="00D54309" w:rsidP="00B5035B">
            <w:pPr>
              <w:shd w:val="clear" w:color="auto" w:fill="FFFFFF"/>
              <w:suppressAutoHyphens/>
              <w:jc w:val="center"/>
            </w:pPr>
            <w:r w:rsidRPr="002D70C2">
              <w:t>585</w:t>
            </w:r>
          </w:p>
        </w:tc>
        <w:tc>
          <w:tcPr>
            <w:tcW w:w="709" w:type="dxa"/>
            <w:tcBorders>
              <w:top w:val="single" w:sz="4" w:space="0" w:color="auto"/>
              <w:left w:val="single" w:sz="4" w:space="0" w:color="auto"/>
              <w:bottom w:val="single" w:sz="4" w:space="0" w:color="auto"/>
              <w:right w:val="single" w:sz="4" w:space="0" w:color="auto"/>
            </w:tcBorders>
          </w:tcPr>
          <w:p w14:paraId="78BAC98A" w14:textId="77777777" w:rsidR="00D54309" w:rsidRPr="002D70C2" w:rsidRDefault="00D54309" w:rsidP="00B5035B">
            <w:pPr>
              <w:shd w:val="clear" w:color="auto" w:fill="FFFFFF"/>
              <w:suppressAutoHyphens/>
              <w:jc w:val="center"/>
            </w:pPr>
            <w:r w:rsidRPr="002D70C2">
              <w:t>585</w:t>
            </w:r>
          </w:p>
        </w:tc>
        <w:tc>
          <w:tcPr>
            <w:tcW w:w="709" w:type="dxa"/>
            <w:tcBorders>
              <w:top w:val="single" w:sz="4" w:space="0" w:color="auto"/>
              <w:left w:val="single" w:sz="4" w:space="0" w:color="auto"/>
              <w:bottom w:val="single" w:sz="4" w:space="0" w:color="auto"/>
              <w:right w:val="single" w:sz="4" w:space="0" w:color="auto"/>
            </w:tcBorders>
          </w:tcPr>
          <w:p w14:paraId="30D2B090" w14:textId="77777777" w:rsidR="00D54309" w:rsidRPr="002D70C2" w:rsidRDefault="00D54309" w:rsidP="00B5035B">
            <w:pPr>
              <w:shd w:val="clear" w:color="auto" w:fill="FFFFFF"/>
              <w:suppressAutoHyphens/>
              <w:jc w:val="center"/>
            </w:pPr>
            <w:r w:rsidRPr="002D70C2">
              <w:t>601</w:t>
            </w:r>
          </w:p>
        </w:tc>
        <w:tc>
          <w:tcPr>
            <w:tcW w:w="709" w:type="dxa"/>
            <w:tcBorders>
              <w:top w:val="single" w:sz="4" w:space="0" w:color="auto"/>
              <w:left w:val="single" w:sz="4" w:space="0" w:color="auto"/>
              <w:bottom w:val="single" w:sz="4" w:space="0" w:color="auto"/>
              <w:right w:val="single" w:sz="4" w:space="0" w:color="auto"/>
            </w:tcBorders>
          </w:tcPr>
          <w:p w14:paraId="1DCC60DA" w14:textId="77777777" w:rsidR="00D54309" w:rsidRPr="002D70C2" w:rsidRDefault="00D54309" w:rsidP="00B5035B">
            <w:pPr>
              <w:shd w:val="clear" w:color="auto" w:fill="FFFFFF"/>
              <w:suppressAutoHyphens/>
              <w:jc w:val="center"/>
            </w:pPr>
            <w:r w:rsidRPr="002D70C2">
              <w:t>590</w:t>
            </w:r>
          </w:p>
        </w:tc>
        <w:tc>
          <w:tcPr>
            <w:tcW w:w="708" w:type="dxa"/>
            <w:tcBorders>
              <w:top w:val="single" w:sz="4" w:space="0" w:color="auto"/>
              <w:left w:val="single" w:sz="4" w:space="0" w:color="auto"/>
              <w:bottom w:val="single" w:sz="4" w:space="0" w:color="auto"/>
              <w:right w:val="single" w:sz="4" w:space="0" w:color="auto"/>
            </w:tcBorders>
          </w:tcPr>
          <w:p w14:paraId="44AC4B2F" w14:textId="77777777" w:rsidR="00D54309" w:rsidRPr="002D70C2" w:rsidRDefault="00D54309" w:rsidP="00B5035B">
            <w:pPr>
              <w:shd w:val="clear" w:color="auto" w:fill="FFFFFF"/>
              <w:suppressAutoHyphens/>
              <w:jc w:val="center"/>
            </w:pPr>
            <w:r w:rsidRPr="002D70C2">
              <w:t>590</w:t>
            </w:r>
          </w:p>
        </w:tc>
        <w:tc>
          <w:tcPr>
            <w:tcW w:w="709" w:type="dxa"/>
            <w:tcBorders>
              <w:top w:val="single" w:sz="4" w:space="0" w:color="auto"/>
              <w:left w:val="single" w:sz="4" w:space="0" w:color="auto"/>
              <w:bottom w:val="single" w:sz="4" w:space="0" w:color="auto"/>
              <w:right w:val="single" w:sz="4" w:space="0" w:color="auto"/>
            </w:tcBorders>
          </w:tcPr>
          <w:p w14:paraId="20CD2890" w14:textId="77777777" w:rsidR="00D54309" w:rsidRPr="002D70C2" w:rsidRDefault="00D54309" w:rsidP="00B5035B">
            <w:pPr>
              <w:shd w:val="clear" w:color="auto" w:fill="FFFFFF"/>
              <w:suppressAutoHyphens/>
              <w:jc w:val="center"/>
            </w:pPr>
            <w:r w:rsidRPr="002D70C2">
              <w:t>590</w:t>
            </w:r>
          </w:p>
        </w:tc>
        <w:tc>
          <w:tcPr>
            <w:tcW w:w="709" w:type="dxa"/>
            <w:tcBorders>
              <w:top w:val="single" w:sz="4" w:space="0" w:color="auto"/>
              <w:left w:val="single" w:sz="4" w:space="0" w:color="auto"/>
              <w:bottom w:val="single" w:sz="4" w:space="0" w:color="auto"/>
              <w:right w:val="single" w:sz="4" w:space="0" w:color="auto"/>
            </w:tcBorders>
          </w:tcPr>
          <w:p w14:paraId="7999D1A9" w14:textId="77777777" w:rsidR="00D54309" w:rsidRPr="002D70C2" w:rsidRDefault="00D54309" w:rsidP="00B5035B">
            <w:pPr>
              <w:shd w:val="clear" w:color="auto" w:fill="FFFFFF"/>
              <w:suppressAutoHyphens/>
              <w:jc w:val="center"/>
            </w:pPr>
            <w:r w:rsidRPr="002D70C2">
              <w:t>600</w:t>
            </w:r>
          </w:p>
        </w:tc>
        <w:tc>
          <w:tcPr>
            <w:tcW w:w="850" w:type="dxa"/>
            <w:tcBorders>
              <w:top w:val="single" w:sz="4" w:space="0" w:color="auto"/>
              <w:left w:val="single" w:sz="4" w:space="0" w:color="auto"/>
              <w:bottom w:val="single" w:sz="4" w:space="0" w:color="auto"/>
              <w:right w:val="single" w:sz="4" w:space="0" w:color="auto"/>
            </w:tcBorders>
          </w:tcPr>
          <w:p w14:paraId="1D0D26D3" w14:textId="77777777" w:rsidR="00D54309" w:rsidRPr="002D70C2" w:rsidRDefault="00D54309" w:rsidP="00B5035B">
            <w:pPr>
              <w:shd w:val="clear" w:color="auto" w:fill="FFFFFF"/>
              <w:suppressAutoHyphens/>
              <w:jc w:val="center"/>
            </w:pPr>
            <w:r w:rsidRPr="002D70C2">
              <w:t>600</w:t>
            </w:r>
          </w:p>
        </w:tc>
      </w:tr>
      <w:tr w:rsidR="00D54309" w:rsidRPr="002D70C2" w14:paraId="28D4C37A" w14:textId="77777777" w:rsidTr="00B5035B">
        <w:trPr>
          <w:trHeight w:val="1364"/>
        </w:trPr>
        <w:tc>
          <w:tcPr>
            <w:tcW w:w="534" w:type="dxa"/>
            <w:tcBorders>
              <w:top w:val="single" w:sz="4" w:space="0" w:color="auto"/>
              <w:left w:val="single" w:sz="4" w:space="0" w:color="auto"/>
              <w:bottom w:val="single" w:sz="4" w:space="0" w:color="auto"/>
              <w:right w:val="single" w:sz="4" w:space="0" w:color="auto"/>
            </w:tcBorders>
          </w:tcPr>
          <w:p w14:paraId="6E78CF7C" w14:textId="77777777" w:rsidR="00D54309" w:rsidRPr="002D70C2" w:rsidRDefault="00D54309" w:rsidP="00D54309">
            <w:pPr>
              <w:numPr>
                <w:ilvl w:val="0"/>
                <w:numId w:val="17"/>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14:paraId="2BBCAABB" w14:textId="77777777" w:rsidR="00D54309" w:rsidRPr="002D70C2" w:rsidRDefault="00D54309" w:rsidP="00B5035B">
            <w:pPr>
              <w:shd w:val="clear" w:color="auto" w:fill="FFFFFF"/>
              <w:suppressAutoHyphens/>
            </w:pPr>
            <w:r w:rsidRPr="002D70C2">
              <w:t>Число коллективов самодеятельного народного творчества и досуговых объединений</w:t>
            </w:r>
          </w:p>
        </w:tc>
        <w:tc>
          <w:tcPr>
            <w:tcW w:w="672" w:type="dxa"/>
            <w:tcBorders>
              <w:top w:val="single" w:sz="4" w:space="0" w:color="auto"/>
              <w:left w:val="single" w:sz="4" w:space="0" w:color="auto"/>
              <w:bottom w:val="single" w:sz="4" w:space="0" w:color="auto"/>
              <w:right w:val="single" w:sz="4" w:space="0" w:color="auto"/>
            </w:tcBorders>
          </w:tcPr>
          <w:p w14:paraId="7FEE83F3" w14:textId="77777777" w:rsidR="00D54309" w:rsidRPr="002D70C2" w:rsidRDefault="00D54309" w:rsidP="00B5035B">
            <w:pPr>
              <w:shd w:val="clear" w:color="auto" w:fill="FFFFFF"/>
              <w:autoSpaceDE w:val="0"/>
              <w:autoSpaceDN w:val="0"/>
              <w:adjustRightInd w:val="0"/>
              <w:jc w:val="center"/>
              <w:rPr>
                <w:color w:val="000000"/>
              </w:rPr>
            </w:pPr>
            <w:r w:rsidRPr="002D70C2">
              <w:rPr>
                <w:color w:val="000000"/>
              </w:rPr>
              <w:t>ед.</w:t>
            </w:r>
          </w:p>
          <w:p w14:paraId="7C48EE12" w14:textId="77777777" w:rsidR="00D54309" w:rsidRPr="002D70C2" w:rsidRDefault="00D54309" w:rsidP="00B5035B">
            <w:pPr>
              <w:shd w:val="clear" w:color="auto" w:fill="FFFFFF"/>
              <w:suppressAutoHyphens/>
              <w:jc w:val="center"/>
            </w:pPr>
          </w:p>
        </w:tc>
        <w:tc>
          <w:tcPr>
            <w:tcW w:w="565" w:type="dxa"/>
            <w:tcBorders>
              <w:top w:val="single" w:sz="4" w:space="0" w:color="auto"/>
              <w:left w:val="single" w:sz="4" w:space="0" w:color="auto"/>
              <w:bottom w:val="single" w:sz="4" w:space="0" w:color="auto"/>
              <w:right w:val="single" w:sz="4" w:space="0" w:color="auto"/>
            </w:tcBorders>
          </w:tcPr>
          <w:p w14:paraId="14E21EDB" w14:textId="77777777" w:rsidR="00D54309" w:rsidRPr="002D70C2" w:rsidRDefault="00D54309" w:rsidP="00B5035B">
            <w:pPr>
              <w:shd w:val="clear" w:color="auto" w:fill="FFFFFF"/>
              <w:suppressAutoHyphens/>
              <w:jc w:val="center"/>
            </w:pPr>
            <w:r w:rsidRPr="002D70C2">
              <w:t>35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41C663D7" w14:textId="77777777" w:rsidR="00D54309" w:rsidRPr="002D70C2" w:rsidRDefault="00D54309" w:rsidP="00B5035B">
            <w:pPr>
              <w:shd w:val="clear" w:color="auto" w:fill="FFFFFF"/>
              <w:suppressAutoHyphens/>
              <w:jc w:val="center"/>
            </w:pPr>
            <w:r w:rsidRPr="002D70C2">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F1165B" w14:textId="77777777" w:rsidR="00D54309" w:rsidRPr="002D70C2" w:rsidRDefault="00D54309" w:rsidP="00B5035B">
            <w:pPr>
              <w:shd w:val="clear" w:color="auto" w:fill="FFFFFF"/>
              <w:suppressAutoHyphens/>
              <w:jc w:val="center"/>
            </w:pPr>
            <w:r w:rsidRPr="002D70C2">
              <w:t>35</w:t>
            </w:r>
          </w:p>
        </w:tc>
        <w:tc>
          <w:tcPr>
            <w:tcW w:w="709" w:type="dxa"/>
            <w:tcBorders>
              <w:top w:val="single" w:sz="4" w:space="0" w:color="auto"/>
              <w:left w:val="single" w:sz="4" w:space="0" w:color="auto"/>
              <w:bottom w:val="single" w:sz="4" w:space="0" w:color="auto"/>
              <w:right w:val="single" w:sz="4" w:space="0" w:color="auto"/>
            </w:tcBorders>
          </w:tcPr>
          <w:p w14:paraId="25F38670" w14:textId="77777777" w:rsidR="00D54309" w:rsidRPr="002D70C2" w:rsidRDefault="00D54309" w:rsidP="00B5035B">
            <w:pPr>
              <w:shd w:val="clear" w:color="auto" w:fill="FFFFFF"/>
              <w:suppressAutoHyphens/>
              <w:jc w:val="center"/>
            </w:pPr>
            <w:r w:rsidRPr="002D70C2">
              <w:t>35</w:t>
            </w:r>
          </w:p>
        </w:tc>
        <w:tc>
          <w:tcPr>
            <w:tcW w:w="709" w:type="dxa"/>
            <w:tcBorders>
              <w:top w:val="single" w:sz="4" w:space="0" w:color="auto"/>
              <w:left w:val="single" w:sz="4" w:space="0" w:color="auto"/>
              <w:bottom w:val="single" w:sz="4" w:space="0" w:color="auto"/>
              <w:right w:val="single" w:sz="4" w:space="0" w:color="auto"/>
            </w:tcBorders>
          </w:tcPr>
          <w:p w14:paraId="0A794764" w14:textId="77777777" w:rsidR="00D54309" w:rsidRPr="002D70C2" w:rsidRDefault="00D54309" w:rsidP="00B5035B">
            <w:pPr>
              <w:shd w:val="clear" w:color="auto" w:fill="FFFFFF"/>
              <w:suppressAutoHyphens/>
              <w:jc w:val="center"/>
            </w:pPr>
            <w:r w:rsidRPr="002D70C2">
              <w:t>35</w:t>
            </w:r>
          </w:p>
        </w:tc>
        <w:tc>
          <w:tcPr>
            <w:tcW w:w="708" w:type="dxa"/>
            <w:tcBorders>
              <w:top w:val="single" w:sz="4" w:space="0" w:color="auto"/>
              <w:left w:val="single" w:sz="4" w:space="0" w:color="auto"/>
              <w:bottom w:val="single" w:sz="4" w:space="0" w:color="auto"/>
              <w:right w:val="single" w:sz="4" w:space="0" w:color="auto"/>
            </w:tcBorders>
          </w:tcPr>
          <w:p w14:paraId="69B46C7E" w14:textId="77777777" w:rsidR="00D54309" w:rsidRPr="002D70C2" w:rsidRDefault="00D54309" w:rsidP="00B5035B">
            <w:pPr>
              <w:shd w:val="clear" w:color="auto" w:fill="FFFFFF"/>
              <w:suppressAutoHyphens/>
              <w:jc w:val="center"/>
            </w:pPr>
            <w:r w:rsidRPr="002D70C2">
              <w:t>35</w:t>
            </w:r>
          </w:p>
        </w:tc>
        <w:tc>
          <w:tcPr>
            <w:tcW w:w="709" w:type="dxa"/>
            <w:tcBorders>
              <w:top w:val="single" w:sz="4" w:space="0" w:color="auto"/>
              <w:left w:val="single" w:sz="4" w:space="0" w:color="auto"/>
              <w:bottom w:val="single" w:sz="4" w:space="0" w:color="auto"/>
              <w:right w:val="single" w:sz="4" w:space="0" w:color="auto"/>
            </w:tcBorders>
          </w:tcPr>
          <w:p w14:paraId="49B2FB35" w14:textId="77777777" w:rsidR="00D54309" w:rsidRPr="002D70C2" w:rsidRDefault="00D54309" w:rsidP="00B5035B">
            <w:pPr>
              <w:shd w:val="clear" w:color="auto" w:fill="FFFFFF"/>
              <w:suppressAutoHyphens/>
              <w:jc w:val="center"/>
            </w:pPr>
            <w:r w:rsidRPr="002D70C2">
              <w:t>35</w:t>
            </w:r>
          </w:p>
        </w:tc>
        <w:tc>
          <w:tcPr>
            <w:tcW w:w="709" w:type="dxa"/>
            <w:tcBorders>
              <w:top w:val="single" w:sz="4" w:space="0" w:color="auto"/>
              <w:left w:val="single" w:sz="4" w:space="0" w:color="auto"/>
              <w:bottom w:val="single" w:sz="4" w:space="0" w:color="auto"/>
              <w:right w:val="single" w:sz="4" w:space="0" w:color="auto"/>
            </w:tcBorders>
          </w:tcPr>
          <w:p w14:paraId="725C0D7F" w14:textId="77777777" w:rsidR="00D54309" w:rsidRPr="002D70C2" w:rsidRDefault="00D54309" w:rsidP="00B5035B">
            <w:pPr>
              <w:shd w:val="clear" w:color="auto" w:fill="FFFFFF"/>
              <w:suppressAutoHyphens/>
              <w:jc w:val="center"/>
            </w:pPr>
            <w:r w:rsidRPr="002D70C2">
              <w:t>35</w:t>
            </w:r>
          </w:p>
        </w:tc>
        <w:tc>
          <w:tcPr>
            <w:tcW w:w="850" w:type="dxa"/>
            <w:tcBorders>
              <w:top w:val="single" w:sz="4" w:space="0" w:color="auto"/>
              <w:left w:val="single" w:sz="4" w:space="0" w:color="auto"/>
              <w:bottom w:val="single" w:sz="4" w:space="0" w:color="auto"/>
              <w:right w:val="single" w:sz="4" w:space="0" w:color="auto"/>
            </w:tcBorders>
          </w:tcPr>
          <w:p w14:paraId="507EBAE5" w14:textId="77777777" w:rsidR="00D54309" w:rsidRPr="002D70C2" w:rsidRDefault="00D54309" w:rsidP="00B5035B">
            <w:pPr>
              <w:shd w:val="clear" w:color="auto" w:fill="FFFFFF"/>
              <w:suppressAutoHyphens/>
              <w:jc w:val="center"/>
            </w:pPr>
            <w:r w:rsidRPr="002D70C2">
              <w:t>35</w:t>
            </w:r>
          </w:p>
        </w:tc>
      </w:tr>
      <w:tr w:rsidR="00D54309" w:rsidRPr="002D70C2" w14:paraId="666551AD" w14:textId="77777777" w:rsidTr="00B5035B">
        <w:trPr>
          <w:trHeight w:val="41"/>
        </w:trPr>
        <w:tc>
          <w:tcPr>
            <w:tcW w:w="534" w:type="dxa"/>
            <w:tcBorders>
              <w:top w:val="single" w:sz="4" w:space="0" w:color="auto"/>
              <w:left w:val="single" w:sz="4" w:space="0" w:color="auto"/>
              <w:bottom w:val="single" w:sz="4" w:space="0" w:color="auto"/>
              <w:right w:val="single" w:sz="4" w:space="0" w:color="auto"/>
            </w:tcBorders>
          </w:tcPr>
          <w:p w14:paraId="055BE276" w14:textId="77777777" w:rsidR="00D54309" w:rsidRPr="002D70C2" w:rsidRDefault="00D54309" w:rsidP="00D54309">
            <w:pPr>
              <w:numPr>
                <w:ilvl w:val="0"/>
                <w:numId w:val="17"/>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310B72C1" w14:textId="77777777" w:rsidR="00D54309" w:rsidRPr="002D70C2" w:rsidRDefault="00D54309" w:rsidP="00B5035B">
            <w:pPr>
              <w:shd w:val="clear" w:color="auto" w:fill="FFFFFF"/>
              <w:suppressAutoHyphens/>
            </w:pPr>
            <w:r w:rsidRPr="002D70C2">
              <w:t>Число зарегистрированных пользователей библиотеки</w:t>
            </w:r>
          </w:p>
        </w:tc>
        <w:tc>
          <w:tcPr>
            <w:tcW w:w="672" w:type="dxa"/>
            <w:tcBorders>
              <w:top w:val="single" w:sz="4" w:space="0" w:color="auto"/>
              <w:left w:val="single" w:sz="4" w:space="0" w:color="auto"/>
              <w:bottom w:val="single" w:sz="4" w:space="0" w:color="auto"/>
              <w:right w:val="single" w:sz="4" w:space="0" w:color="auto"/>
            </w:tcBorders>
          </w:tcPr>
          <w:p w14:paraId="1F3E1E32" w14:textId="77777777" w:rsidR="00D54309" w:rsidRPr="002D70C2" w:rsidRDefault="00D54309" w:rsidP="00B5035B">
            <w:pPr>
              <w:shd w:val="clear" w:color="auto" w:fill="FFFFFF"/>
              <w:suppressAutoHyphens/>
              <w:jc w:val="center"/>
            </w:pPr>
            <w:r w:rsidRPr="002D70C2">
              <w:t>чел.</w:t>
            </w:r>
          </w:p>
        </w:tc>
        <w:tc>
          <w:tcPr>
            <w:tcW w:w="565" w:type="dxa"/>
            <w:tcBorders>
              <w:top w:val="single" w:sz="4" w:space="0" w:color="auto"/>
              <w:left w:val="single" w:sz="4" w:space="0" w:color="auto"/>
              <w:bottom w:val="single" w:sz="4" w:space="0" w:color="auto"/>
              <w:right w:val="single" w:sz="4" w:space="0" w:color="auto"/>
            </w:tcBorders>
          </w:tcPr>
          <w:p w14:paraId="2D1933F7" w14:textId="77777777" w:rsidR="00D54309" w:rsidRPr="002D70C2" w:rsidRDefault="00D54309" w:rsidP="00B5035B">
            <w:pPr>
              <w:shd w:val="clear" w:color="auto" w:fill="FFFFFF"/>
              <w:jc w:val="center"/>
              <w:rPr>
                <w:color w:val="000000"/>
              </w:rPr>
            </w:pPr>
            <w:r w:rsidRPr="002D70C2">
              <w:rPr>
                <w:color w:val="000000"/>
              </w:rPr>
              <w:t>3844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AEB4F5E" w14:textId="77777777" w:rsidR="00D54309" w:rsidRPr="002D70C2" w:rsidRDefault="00D54309" w:rsidP="00B5035B">
            <w:pPr>
              <w:widowControl w:val="0"/>
              <w:shd w:val="clear" w:color="auto" w:fill="FFFFFF"/>
              <w:suppressAutoHyphens/>
              <w:autoSpaceDE w:val="0"/>
              <w:autoSpaceDN w:val="0"/>
              <w:adjustRightInd w:val="0"/>
              <w:jc w:val="center"/>
            </w:pPr>
            <w:r w:rsidRPr="002D70C2">
              <w:t>4350</w:t>
            </w:r>
          </w:p>
        </w:tc>
        <w:tc>
          <w:tcPr>
            <w:tcW w:w="709" w:type="dxa"/>
            <w:tcBorders>
              <w:top w:val="single" w:sz="4" w:space="0" w:color="auto"/>
              <w:left w:val="single" w:sz="4" w:space="0" w:color="auto"/>
              <w:bottom w:val="single" w:sz="4" w:space="0" w:color="auto"/>
              <w:right w:val="single" w:sz="4" w:space="0" w:color="auto"/>
            </w:tcBorders>
          </w:tcPr>
          <w:p w14:paraId="70508B4F" w14:textId="77777777" w:rsidR="00D54309" w:rsidRPr="002D70C2" w:rsidRDefault="00D54309" w:rsidP="00B5035B">
            <w:pPr>
              <w:widowControl w:val="0"/>
              <w:shd w:val="clear" w:color="auto" w:fill="FFFFFF"/>
              <w:suppressAutoHyphens/>
              <w:autoSpaceDE w:val="0"/>
              <w:autoSpaceDN w:val="0"/>
              <w:adjustRightInd w:val="0"/>
              <w:jc w:val="center"/>
            </w:pPr>
            <w:r w:rsidRPr="002D70C2">
              <w:t>4386</w:t>
            </w:r>
          </w:p>
        </w:tc>
        <w:tc>
          <w:tcPr>
            <w:tcW w:w="709" w:type="dxa"/>
            <w:tcBorders>
              <w:top w:val="single" w:sz="4" w:space="0" w:color="auto"/>
              <w:left w:val="single" w:sz="4" w:space="0" w:color="auto"/>
              <w:bottom w:val="single" w:sz="4" w:space="0" w:color="auto"/>
              <w:right w:val="single" w:sz="4" w:space="0" w:color="auto"/>
            </w:tcBorders>
          </w:tcPr>
          <w:p w14:paraId="5CFD3E73" w14:textId="77777777" w:rsidR="00D54309" w:rsidRPr="002D70C2" w:rsidRDefault="00D54309" w:rsidP="00B5035B">
            <w:pPr>
              <w:widowControl w:val="0"/>
              <w:shd w:val="clear" w:color="auto" w:fill="FFFFFF"/>
              <w:suppressAutoHyphens/>
              <w:autoSpaceDE w:val="0"/>
              <w:autoSpaceDN w:val="0"/>
              <w:adjustRightInd w:val="0"/>
              <w:jc w:val="center"/>
            </w:pPr>
            <w:r w:rsidRPr="002D70C2">
              <w:t>4568</w:t>
            </w:r>
          </w:p>
        </w:tc>
        <w:tc>
          <w:tcPr>
            <w:tcW w:w="709" w:type="dxa"/>
            <w:tcBorders>
              <w:top w:val="single" w:sz="4" w:space="0" w:color="auto"/>
              <w:left w:val="single" w:sz="4" w:space="0" w:color="auto"/>
              <w:bottom w:val="single" w:sz="4" w:space="0" w:color="auto"/>
              <w:right w:val="single" w:sz="4" w:space="0" w:color="auto"/>
            </w:tcBorders>
          </w:tcPr>
          <w:p w14:paraId="7A519937" w14:textId="77777777" w:rsidR="00D54309" w:rsidRPr="002D70C2" w:rsidRDefault="00D54309" w:rsidP="00B5035B">
            <w:pPr>
              <w:widowControl w:val="0"/>
              <w:shd w:val="clear" w:color="auto" w:fill="FFFFFF"/>
              <w:suppressAutoHyphens/>
              <w:autoSpaceDE w:val="0"/>
              <w:autoSpaceDN w:val="0"/>
              <w:adjustRightInd w:val="0"/>
              <w:jc w:val="center"/>
            </w:pPr>
            <w:r w:rsidRPr="002D70C2">
              <w:t>4386</w:t>
            </w:r>
          </w:p>
        </w:tc>
        <w:tc>
          <w:tcPr>
            <w:tcW w:w="708" w:type="dxa"/>
            <w:tcBorders>
              <w:top w:val="single" w:sz="4" w:space="0" w:color="auto"/>
              <w:left w:val="single" w:sz="4" w:space="0" w:color="auto"/>
              <w:bottom w:val="single" w:sz="4" w:space="0" w:color="auto"/>
              <w:right w:val="single" w:sz="4" w:space="0" w:color="auto"/>
            </w:tcBorders>
          </w:tcPr>
          <w:p w14:paraId="276FD236" w14:textId="77777777" w:rsidR="00D54309" w:rsidRPr="002D70C2" w:rsidRDefault="00D54309" w:rsidP="00B5035B">
            <w:pPr>
              <w:widowControl w:val="0"/>
              <w:shd w:val="clear" w:color="auto" w:fill="FFFFFF"/>
              <w:suppressAutoHyphens/>
              <w:autoSpaceDE w:val="0"/>
              <w:autoSpaceDN w:val="0"/>
              <w:adjustRightInd w:val="0"/>
              <w:jc w:val="center"/>
            </w:pPr>
            <w:r w:rsidRPr="002D70C2">
              <w:t>4386</w:t>
            </w:r>
          </w:p>
        </w:tc>
        <w:tc>
          <w:tcPr>
            <w:tcW w:w="709" w:type="dxa"/>
            <w:tcBorders>
              <w:top w:val="single" w:sz="4" w:space="0" w:color="auto"/>
              <w:left w:val="single" w:sz="4" w:space="0" w:color="auto"/>
              <w:bottom w:val="single" w:sz="4" w:space="0" w:color="auto"/>
              <w:right w:val="single" w:sz="4" w:space="0" w:color="auto"/>
            </w:tcBorders>
          </w:tcPr>
          <w:p w14:paraId="07E02595" w14:textId="77777777" w:rsidR="00D54309" w:rsidRPr="002D70C2" w:rsidRDefault="00D54309" w:rsidP="00B5035B">
            <w:pPr>
              <w:widowControl w:val="0"/>
              <w:shd w:val="clear" w:color="auto" w:fill="FFFFFF"/>
              <w:suppressAutoHyphens/>
              <w:autoSpaceDE w:val="0"/>
              <w:autoSpaceDN w:val="0"/>
              <w:adjustRightInd w:val="0"/>
              <w:jc w:val="center"/>
            </w:pPr>
            <w:r w:rsidRPr="002D70C2">
              <w:t>4386</w:t>
            </w:r>
          </w:p>
        </w:tc>
        <w:tc>
          <w:tcPr>
            <w:tcW w:w="709" w:type="dxa"/>
            <w:tcBorders>
              <w:top w:val="single" w:sz="4" w:space="0" w:color="auto"/>
              <w:left w:val="single" w:sz="4" w:space="0" w:color="auto"/>
              <w:bottom w:val="single" w:sz="4" w:space="0" w:color="auto"/>
              <w:right w:val="single" w:sz="4" w:space="0" w:color="auto"/>
            </w:tcBorders>
          </w:tcPr>
          <w:p w14:paraId="3D0E6EF0" w14:textId="77777777" w:rsidR="00D54309" w:rsidRPr="002D70C2" w:rsidRDefault="00D54309" w:rsidP="00B5035B">
            <w:pPr>
              <w:widowControl w:val="0"/>
              <w:shd w:val="clear" w:color="auto" w:fill="FFFFFF"/>
              <w:suppressAutoHyphens/>
              <w:autoSpaceDE w:val="0"/>
              <w:autoSpaceDN w:val="0"/>
              <w:adjustRightInd w:val="0"/>
              <w:jc w:val="center"/>
            </w:pPr>
            <w:r w:rsidRPr="002D70C2">
              <w:t>4386</w:t>
            </w:r>
          </w:p>
        </w:tc>
        <w:tc>
          <w:tcPr>
            <w:tcW w:w="850" w:type="dxa"/>
            <w:tcBorders>
              <w:top w:val="single" w:sz="4" w:space="0" w:color="auto"/>
              <w:left w:val="single" w:sz="4" w:space="0" w:color="auto"/>
              <w:bottom w:val="single" w:sz="4" w:space="0" w:color="auto"/>
              <w:right w:val="single" w:sz="4" w:space="0" w:color="auto"/>
            </w:tcBorders>
          </w:tcPr>
          <w:p w14:paraId="6DC2D4A9" w14:textId="77777777" w:rsidR="00D54309" w:rsidRPr="002D70C2" w:rsidRDefault="00D54309" w:rsidP="00B5035B">
            <w:pPr>
              <w:widowControl w:val="0"/>
              <w:shd w:val="clear" w:color="auto" w:fill="FFFFFF"/>
              <w:suppressAutoHyphens/>
              <w:autoSpaceDE w:val="0"/>
              <w:autoSpaceDN w:val="0"/>
              <w:adjustRightInd w:val="0"/>
              <w:jc w:val="center"/>
            </w:pPr>
            <w:r w:rsidRPr="002D70C2">
              <w:t>4386</w:t>
            </w:r>
          </w:p>
        </w:tc>
      </w:tr>
      <w:tr w:rsidR="00D54309" w:rsidRPr="002D70C2" w14:paraId="36463066" w14:textId="77777777" w:rsidTr="00B5035B">
        <w:trPr>
          <w:trHeight w:val="41"/>
        </w:trPr>
        <w:tc>
          <w:tcPr>
            <w:tcW w:w="534" w:type="dxa"/>
            <w:tcBorders>
              <w:top w:val="single" w:sz="4" w:space="0" w:color="auto"/>
              <w:left w:val="single" w:sz="4" w:space="0" w:color="auto"/>
              <w:bottom w:val="single" w:sz="4" w:space="0" w:color="auto"/>
              <w:right w:val="single" w:sz="4" w:space="0" w:color="auto"/>
            </w:tcBorders>
          </w:tcPr>
          <w:p w14:paraId="57FB4478" w14:textId="77777777" w:rsidR="00D54309" w:rsidRPr="002D70C2" w:rsidRDefault="00D54309" w:rsidP="00D54309">
            <w:pPr>
              <w:numPr>
                <w:ilvl w:val="0"/>
                <w:numId w:val="17"/>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5D7E9BA4" w14:textId="77777777" w:rsidR="00D54309" w:rsidRPr="002D70C2" w:rsidRDefault="00D54309" w:rsidP="00B5035B">
            <w:pPr>
              <w:shd w:val="clear" w:color="auto" w:fill="FFFFFF"/>
              <w:suppressAutoHyphens/>
              <w:rPr>
                <w:color w:val="000000"/>
              </w:rPr>
            </w:pPr>
            <w:r w:rsidRPr="002D70C2">
              <w:t>Увеличение количества экземпляров новых поступлений в библиотечные фонды общедоступных библиотек</w:t>
            </w:r>
          </w:p>
        </w:tc>
        <w:tc>
          <w:tcPr>
            <w:tcW w:w="672" w:type="dxa"/>
            <w:tcBorders>
              <w:top w:val="single" w:sz="4" w:space="0" w:color="auto"/>
              <w:left w:val="single" w:sz="4" w:space="0" w:color="auto"/>
              <w:bottom w:val="single" w:sz="4" w:space="0" w:color="auto"/>
              <w:right w:val="single" w:sz="4" w:space="0" w:color="auto"/>
            </w:tcBorders>
          </w:tcPr>
          <w:p w14:paraId="5D25B992" w14:textId="77777777" w:rsidR="00D54309" w:rsidRPr="002D70C2" w:rsidRDefault="00D54309" w:rsidP="00B5035B">
            <w:pPr>
              <w:shd w:val="clear" w:color="auto" w:fill="FFFFFF"/>
              <w:suppressAutoHyphens/>
              <w:jc w:val="center"/>
              <w:rPr>
                <w:color w:val="000000"/>
              </w:rPr>
            </w:pPr>
            <w:r w:rsidRPr="002D70C2">
              <w:t>%</w:t>
            </w:r>
          </w:p>
        </w:tc>
        <w:tc>
          <w:tcPr>
            <w:tcW w:w="565" w:type="dxa"/>
            <w:tcBorders>
              <w:top w:val="single" w:sz="4" w:space="0" w:color="auto"/>
              <w:left w:val="single" w:sz="4" w:space="0" w:color="auto"/>
              <w:bottom w:val="single" w:sz="4" w:space="0" w:color="auto"/>
              <w:right w:val="single" w:sz="4" w:space="0" w:color="auto"/>
            </w:tcBorders>
          </w:tcPr>
          <w:p w14:paraId="0B4CEB76" w14:textId="77777777" w:rsidR="00D54309" w:rsidRPr="002D70C2" w:rsidRDefault="00D54309" w:rsidP="00B5035B">
            <w:pPr>
              <w:shd w:val="clear" w:color="auto" w:fill="FFFFFF"/>
              <w:jc w:val="center"/>
              <w:rPr>
                <w:color w:val="000000"/>
              </w:rPr>
            </w:pPr>
            <w:r w:rsidRPr="002D70C2">
              <w:rPr>
                <w:color w:val="000000"/>
              </w:rPr>
              <w:t>1,08</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0F1C40B" w14:textId="77777777" w:rsidR="00D54309" w:rsidRPr="002D70C2" w:rsidRDefault="00D54309" w:rsidP="00B5035B">
            <w:pPr>
              <w:widowControl w:val="0"/>
              <w:shd w:val="clear" w:color="auto" w:fill="FFFFFF"/>
              <w:suppressAutoHyphens/>
              <w:autoSpaceDE w:val="0"/>
              <w:autoSpaceDN w:val="0"/>
              <w:adjustRightInd w:val="0"/>
              <w:jc w:val="center"/>
            </w:pPr>
            <w:r w:rsidRPr="002D70C2">
              <w:t>1,9</w:t>
            </w:r>
          </w:p>
        </w:tc>
        <w:tc>
          <w:tcPr>
            <w:tcW w:w="709" w:type="dxa"/>
            <w:tcBorders>
              <w:top w:val="single" w:sz="4" w:space="0" w:color="auto"/>
              <w:left w:val="single" w:sz="4" w:space="0" w:color="auto"/>
              <w:bottom w:val="single" w:sz="4" w:space="0" w:color="auto"/>
              <w:right w:val="single" w:sz="4" w:space="0" w:color="auto"/>
            </w:tcBorders>
          </w:tcPr>
          <w:p w14:paraId="75FA99FB" w14:textId="77777777" w:rsidR="00D54309" w:rsidRPr="002D70C2" w:rsidRDefault="00D54309" w:rsidP="00B5035B">
            <w:pPr>
              <w:widowControl w:val="0"/>
              <w:shd w:val="clear" w:color="auto" w:fill="FFFFFF"/>
              <w:suppressAutoHyphens/>
              <w:autoSpaceDE w:val="0"/>
              <w:autoSpaceDN w:val="0"/>
              <w:adjustRightInd w:val="0"/>
              <w:jc w:val="center"/>
            </w:pPr>
            <w:r w:rsidRPr="002D70C2">
              <w:t>1,9</w:t>
            </w:r>
          </w:p>
        </w:tc>
        <w:tc>
          <w:tcPr>
            <w:tcW w:w="709" w:type="dxa"/>
            <w:tcBorders>
              <w:top w:val="single" w:sz="4" w:space="0" w:color="auto"/>
              <w:left w:val="single" w:sz="4" w:space="0" w:color="auto"/>
              <w:bottom w:val="single" w:sz="4" w:space="0" w:color="auto"/>
              <w:right w:val="single" w:sz="4" w:space="0" w:color="auto"/>
            </w:tcBorders>
          </w:tcPr>
          <w:p w14:paraId="29F23708" w14:textId="77777777" w:rsidR="00D54309" w:rsidRPr="002D70C2" w:rsidRDefault="00D54309" w:rsidP="00B5035B">
            <w:pPr>
              <w:widowControl w:val="0"/>
              <w:shd w:val="clear" w:color="auto" w:fill="FFFFFF"/>
              <w:suppressAutoHyphens/>
              <w:autoSpaceDE w:val="0"/>
              <w:autoSpaceDN w:val="0"/>
              <w:adjustRightInd w:val="0"/>
              <w:jc w:val="center"/>
            </w:pPr>
            <w:r w:rsidRPr="002D70C2">
              <w:t>1,9</w:t>
            </w:r>
          </w:p>
        </w:tc>
        <w:tc>
          <w:tcPr>
            <w:tcW w:w="709" w:type="dxa"/>
            <w:tcBorders>
              <w:top w:val="single" w:sz="4" w:space="0" w:color="auto"/>
              <w:left w:val="single" w:sz="4" w:space="0" w:color="auto"/>
              <w:bottom w:val="single" w:sz="4" w:space="0" w:color="auto"/>
              <w:right w:val="single" w:sz="4" w:space="0" w:color="auto"/>
            </w:tcBorders>
          </w:tcPr>
          <w:p w14:paraId="4C3609B1" w14:textId="77777777" w:rsidR="00D54309" w:rsidRPr="002D70C2" w:rsidRDefault="00D54309" w:rsidP="00B5035B">
            <w:pPr>
              <w:widowControl w:val="0"/>
              <w:shd w:val="clear" w:color="auto" w:fill="FFFFFF"/>
              <w:suppressAutoHyphens/>
              <w:autoSpaceDE w:val="0"/>
              <w:autoSpaceDN w:val="0"/>
              <w:adjustRightInd w:val="0"/>
              <w:jc w:val="center"/>
            </w:pPr>
            <w:r w:rsidRPr="002D70C2">
              <w:t>1,9</w:t>
            </w:r>
          </w:p>
        </w:tc>
        <w:tc>
          <w:tcPr>
            <w:tcW w:w="708" w:type="dxa"/>
            <w:tcBorders>
              <w:top w:val="single" w:sz="4" w:space="0" w:color="auto"/>
              <w:left w:val="single" w:sz="4" w:space="0" w:color="auto"/>
              <w:bottom w:val="single" w:sz="4" w:space="0" w:color="auto"/>
              <w:right w:val="single" w:sz="4" w:space="0" w:color="auto"/>
            </w:tcBorders>
          </w:tcPr>
          <w:p w14:paraId="501EB8B2" w14:textId="77777777" w:rsidR="00D54309" w:rsidRPr="002D70C2" w:rsidRDefault="00D54309" w:rsidP="00B5035B">
            <w:pPr>
              <w:widowControl w:val="0"/>
              <w:shd w:val="clear" w:color="auto" w:fill="FFFFFF"/>
              <w:suppressAutoHyphens/>
              <w:autoSpaceDE w:val="0"/>
              <w:autoSpaceDN w:val="0"/>
              <w:adjustRightInd w:val="0"/>
              <w:jc w:val="center"/>
            </w:pPr>
            <w:r w:rsidRPr="002D70C2">
              <w:t>1,9</w:t>
            </w:r>
          </w:p>
        </w:tc>
        <w:tc>
          <w:tcPr>
            <w:tcW w:w="709" w:type="dxa"/>
            <w:tcBorders>
              <w:top w:val="single" w:sz="4" w:space="0" w:color="auto"/>
              <w:left w:val="single" w:sz="4" w:space="0" w:color="auto"/>
              <w:bottom w:val="single" w:sz="4" w:space="0" w:color="auto"/>
              <w:right w:val="single" w:sz="4" w:space="0" w:color="auto"/>
            </w:tcBorders>
          </w:tcPr>
          <w:p w14:paraId="45A065FF" w14:textId="77777777" w:rsidR="00D54309" w:rsidRPr="002D70C2" w:rsidRDefault="00D54309" w:rsidP="00B5035B">
            <w:pPr>
              <w:widowControl w:val="0"/>
              <w:shd w:val="clear" w:color="auto" w:fill="FFFFFF"/>
              <w:suppressAutoHyphens/>
              <w:autoSpaceDE w:val="0"/>
              <w:autoSpaceDN w:val="0"/>
              <w:adjustRightInd w:val="0"/>
              <w:jc w:val="center"/>
            </w:pPr>
            <w:r w:rsidRPr="002D70C2">
              <w:t>1,9</w:t>
            </w:r>
          </w:p>
        </w:tc>
        <w:tc>
          <w:tcPr>
            <w:tcW w:w="709" w:type="dxa"/>
            <w:tcBorders>
              <w:top w:val="single" w:sz="4" w:space="0" w:color="auto"/>
              <w:left w:val="single" w:sz="4" w:space="0" w:color="auto"/>
              <w:bottom w:val="single" w:sz="4" w:space="0" w:color="auto"/>
              <w:right w:val="single" w:sz="4" w:space="0" w:color="auto"/>
            </w:tcBorders>
          </w:tcPr>
          <w:p w14:paraId="3575BF9A" w14:textId="77777777" w:rsidR="00D54309" w:rsidRPr="002D70C2" w:rsidRDefault="00D54309" w:rsidP="00B5035B">
            <w:pPr>
              <w:widowControl w:val="0"/>
              <w:shd w:val="clear" w:color="auto" w:fill="FFFFFF"/>
              <w:suppressAutoHyphens/>
              <w:autoSpaceDE w:val="0"/>
              <w:autoSpaceDN w:val="0"/>
              <w:adjustRightInd w:val="0"/>
              <w:jc w:val="center"/>
            </w:pPr>
            <w:r w:rsidRPr="002D70C2">
              <w:t>1,9</w:t>
            </w:r>
          </w:p>
        </w:tc>
        <w:tc>
          <w:tcPr>
            <w:tcW w:w="850" w:type="dxa"/>
            <w:tcBorders>
              <w:top w:val="single" w:sz="4" w:space="0" w:color="auto"/>
              <w:left w:val="single" w:sz="4" w:space="0" w:color="auto"/>
              <w:bottom w:val="single" w:sz="4" w:space="0" w:color="auto"/>
              <w:right w:val="single" w:sz="4" w:space="0" w:color="auto"/>
            </w:tcBorders>
          </w:tcPr>
          <w:p w14:paraId="01445A3B" w14:textId="77777777" w:rsidR="00D54309" w:rsidRPr="002D70C2" w:rsidRDefault="00D54309" w:rsidP="00B5035B">
            <w:pPr>
              <w:widowControl w:val="0"/>
              <w:shd w:val="clear" w:color="auto" w:fill="FFFFFF"/>
              <w:suppressAutoHyphens/>
              <w:autoSpaceDE w:val="0"/>
              <w:autoSpaceDN w:val="0"/>
              <w:adjustRightInd w:val="0"/>
              <w:jc w:val="center"/>
            </w:pPr>
            <w:r w:rsidRPr="002D70C2">
              <w:t>1,9</w:t>
            </w:r>
          </w:p>
        </w:tc>
      </w:tr>
      <w:tr w:rsidR="00D54309" w:rsidRPr="002D70C2" w14:paraId="43893E1A" w14:textId="77777777" w:rsidTr="00B5035B">
        <w:trPr>
          <w:trHeight w:val="41"/>
        </w:trPr>
        <w:tc>
          <w:tcPr>
            <w:tcW w:w="534" w:type="dxa"/>
            <w:tcBorders>
              <w:top w:val="single" w:sz="4" w:space="0" w:color="auto"/>
              <w:left w:val="single" w:sz="4" w:space="0" w:color="auto"/>
              <w:bottom w:val="single" w:sz="4" w:space="0" w:color="auto"/>
              <w:right w:val="single" w:sz="4" w:space="0" w:color="auto"/>
            </w:tcBorders>
          </w:tcPr>
          <w:p w14:paraId="3DBB7DEA" w14:textId="77777777" w:rsidR="00D54309" w:rsidRPr="002D70C2" w:rsidRDefault="00D54309" w:rsidP="00D54309">
            <w:pPr>
              <w:numPr>
                <w:ilvl w:val="0"/>
                <w:numId w:val="17"/>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5CDA5C89" w14:textId="77777777" w:rsidR="00D54309" w:rsidRPr="002D70C2" w:rsidRDefault="00D54309" w:rsidP="00B5035B">
            <w:pPr>
              <w:shd w:val="clear" w:color="auto" w:fill="FFFFFF"/>
              <w:suppressAutoHyphens/>
              <w:rPr>
                <w:color w:val="000000"/>
              </w:rPr>
            </w:pPr>
            <w:r w:rsidRPr="002D70C2">
              <w:t>Количество компьютеризированных мест в библиотеке, подключенных к сети Интернет</w:t>
            </w:r>
          </w:p>
        </w:tc>
        <w:tc>
          <w:tcPr>
            <w:tcW w:w="672" w:type="dxa"/>
            <w:tcBorders>
              <w:top w:val="single" w:sz="4" w:space="0" w:color="auto"/>
              <w:left w:val="single" w:sz="4" w:space="0" w:color="auto"/>
              <w:bottom w:val="single" w:sz="4" w:space="0" w:color="auto"/>
              <w:right w:val="single" w:sz="4" w:space="0" w:color="auto"/>
            </w:tcBorders>
          </w:tcPr>
          <w:p w14:paraId="401CEE81" w14:textId="77777777" w:rsidR="00D54309" w:rsidRPr="002D70C2" w:rsidRDefault="00D54309" w:rsidP="00B5035B">
            <w:pPr>
              <w:shd w:val="clear" w:color="auto" w:fill="FFFFFF"/>
              <w:autoSpaceDE w:val="0"/>
              <w:autoSpaceDN w:val="0"/>
              <w:adjustRightInd w:val="0"/>
              <w:jc w:val="center"/>
              <w:rPr>
                <w:color w:val="000000"/>
              </w:rPr>
            </w:pPr>
            <w:r w:rsidRPr="002D70C2">
              <w:rPr>
                <w:color w:val="000000"/>
              </w:rPr>
              <w:t>ед.</w:t>
            </w:r>
          </w:p>
          <w:p w14:paraId="30F69292" w14:textId="77777777" w:rsidR="00D54309" w:rsidRPr="002D70C2" w:rsidRDefault="00D54309" w:rsidP="00B5035B">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14:paraId="7E61BE5B" w14:textId="77777777" w:rsidR="00D54309" w:rsidRPr="002D70C2" w:rsidRDefault="00D54309" w:rsidP="00B5035B">
            <w:pPr>
              <w:shd w:val="clear" w:color="auto" w:fill="FFFFFF"/>
              <w:suppressAutoHyphens/>
              <w:jc w:val="center"/>
              <w:rPr>
                <w:color w:val="000000"/>
              </w:rPr>
            </w:pPr>
            <w:r w:rsidRPr="002D70C2">
              <w:rPr>
                <w:color w:val="000000"/>
              </w:rPr>
              <w:t>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6D0A8AA" w14:textId="77777777" w:rsidR="00D54309" w:rsidRPr="002D70C2" w:rsidRDefault="00D54309" w:rsidP="00B5035B">
            <w:pPr>
              <w:shd w:val="clear" w:color="auto" w:fill="FFFFFF"/>
              <w:suppressAutoHyphens/>
              <w:jc w:val="center"/>
              <w:rPr>
                <w:color w:val="000000"/>
              </w:rPr>
            </w:pPr>
            <w:r w:rsidRPr="002D70C2">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0DE34220" w14:textId="77777777" w:rsidR="00D54309" w:rsidRPr="002D70C2" w:rsidRDefault="00D54309" w:rsidP="00B5035B">
            <w:pPr>
              <w:shd w:val="clear" w:color="auto" w:fill="FFFFFF"/>
              <w:suppressAutoHyphens/>
              <w:jc w:val="center"/>
              <w:rPr>
                <w:color w:val="000000"/>
              </w:rPr>
            </w:pPr>
            <w:r w:rsidRPr="002D70C2">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626C7A39" w14:textId="77777777" w:rsidR="00D54309" w:rsidRPr="002D70C2" w:rsidRDefault="00D54309" w:rsidP="00B5035B">
            <w:pPr>
              <w:shd w:val="clear" w:color="auto" w:fill="FFFFFF"/>
              <w:suppressAutoHyphens/>
              <w:jc w:val="center"/>
              <w:rPr>
                <w:color w:val="000000"/>
              </w:rPr>
            </w:pPr>
            <w:r w:rsidRPr="002D70C2">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7699CA2D" w14:textId="77777777" w:rsidR="00D54309" w:rsidRPr="002D70C2" w:rsidRDefault="00D54309" w:rsidP="00B5035B">
            <w:pPr>
              <w:shd w:val="clear" w:color="auto" w:fill="FFFFFF"/>
              <w:suppressAutoHyphens/>
              <w:jc w:val="center"/>
              <w:rPr>
                <w:color w:val="000000"/>
              </w:rPr>
            </w:pPr>
            <w:r w:rsidRPr="002D70C2">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04EE08A7" w14:textId="77777777" w:rsidR="00D54309" w:rsidRPr="002D70C2" w:rsidRDefault="00D54309" w:rsidP="00B5035B">
            <w:pPr>
              <w:jc w:val="center"/>
            </w:pPr>
            <w:r w:rsidRPr="002D70C2">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3ACE9C26" w14:textId="77777777" w:rsidR="00D54309" w:rsidRPr="002D70C2" w:rsidRDefault="00D54309" w:rsidP="00B5035B">
            <w:pPr>
              <w:jc w:val="center"/>
            </w:pPr>
            <w:r w:rsidRPr="002D70C2">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23494176" w14:textId="77777777" w:rsidR="00D54309" w:rsidRPr="002D70C2" w:rsidRDefault="00D54309" w:rsidP="00B5035B">
            <w:pPr>
              <w:jc w:val="center"/>
            </w:pPr>
            <w:r w:rsidRPr="002D70C2">
              <w:rPr>
                <w:color w:val="000000"/>
              </w:rPr>
              <w:t>4</w:t>
            </w:r>
          </w:p>
        </w:tc>
        <w:tc>
          <w:tcPr>
            <w:tcW w:w="850" w:type="dxa"/>
            <w:tcBorders>
              <w:top w:val="single" w:sz="4" w:space="0" w:color="auto"/>
              <w:left w:val="single" w:sz="4" w:space="0" w:color="auto"/>
              <w:bottom w:val="single" w:sz="4" w:space="0" w:color="auto"/>
              <w:right w:val="single" w:sz="4" w:space="0" w:color="auto"/>
            </w:tcBorders>
          </w:tcPr>
          <w:p w14:paraId="4C6115AC" w14:textId="77777777" w:rsidR="00D54309" w:rsidRPr="002D70C2" w:rsidRDefault="00D54309" w:rsidP="00B5035B">
            <w:pPr>
              <w:jc w:val="center"/>
            </w:pPr>
            <w:r w:rsidRPr="002D70C2">
              <w:rPr>
                <w:color w:val="000000"/>
              </w:rPr>
              <w:t>4</w:t>
            </w:r>
          </w:p>
        </w:tc>
      </w:tr>
      <w:tr w:rsidR="00D54309" w:rsidRPr="002D70C2" w14:paraId="2B75AA48" w14:textId="77777777" w:rsidTr="00B5035B">
        <w:trPr>
          <w:trHeight w:val="41"/>
        </w:trPr>
        <w:tc>
          <w:tcPr>
            <w:tcW w:w="534" w:type="dxa"/>
            <w:tcBorders>
              <w:top w:val="single" w:sz="4" w:space="0" w:color="auto"/>
              <w:left w:val="single" w:sz="4" w:space="0" w:color="auto"/>
              <w:bottom w:val="single" w:sz="4" w:space="0" w:color="auto"/>
              <w:right w:val="single" w:sz="4" w:space="0" w:color="auto"/>
            </w:tcBorders>
          </w:tcPr>
          <w:p w14:paraId="03204464" w14:textId="77777777" w:rsidR="00D54309" w:rsidRPr="002D70C2" w:rsidRDefault="00D54309" w:rsidP="00D54309">
            <w:pPr>
              <w:numPr>
                <w:ilvl w:val="0"/>
                <w:numId w:val="17"/>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07EC54BF" w14:textId="77777777" w:rsidR="00D54309" w:rsidRPr="002D70C2" w:rsidRDefault="00D54309" w:rsidP="00B5035B">
            <w:pPr>
              <w:widowControl w:val="0"/>
              <w:shd w:val="clear" w:color="auto" w:fill="FFFFFF"/>
              <w:suppressAutoHyphens/>
              <w:adjustRightInd w:val="0"/>
            </w:pPr>
            <w:r w:rsidRPr="002D70C2">
              <w:t>Количество посещений библиотеки</w:t>
            </w:r>
          </w:p>
        </w:tc>
        <w:tc>
          <w:tcPr>
            <w:tcW w:w="672" w:type="dxa"/>
            <w:tcBorders>
              <w:top w:val="single" w:sz="4" w:space="0" w:color="auto"/>
              <w:left w:val="single" w:sz="4" w:space="0" w:color="auto"/>
              <w:bottom w:val="single" w:sz="4" w:space="0" w:color="auto"/>
              <w:right w:val="single" w:sz="4" w:space="0" w:color="auto"/>
            </w:tcBorders>
          </w:tcPr>
          <w:p w14:paraId="107BE182" w14:textId="77777777" w:rsidR="00D54309" w:rsidRPr="002D70C2" w:rsidRDefault="00D54309" w:rsidP="00B5035B">
            <w:pPr>
              <w:widowControl w:val="0"/>
              <w:shd w:val="clear" w:color="auto" w:fill="FFFFFF"/>
              <w:suppressAutoHyphens/>
              <w:autoSpaceDE w:val="0"/>
              <w:autoSpaceDN w:val="0"/>
              <w:adjustRightInd w:val="0"/>
              <w:jc w:val="center"/>
              <w:rPr>
                <w:color w:val="000000"/>
              </w:rPr>
            </w:pPr>
            <w:r w:rsidRPr="002D70C2">
              <w:rPr>
                <w:color w:val="000000"/>
              </w:rPr>
              <w:t>на 1 жителя в год</w:t>
            </w:r>
          </w:p>
        </w:tc>
        <w:tc>
          <w:tcPr>
            <w:tcW w:w="565" w:type="dxa"/>
            <w:tcBorders>
              <w:top w:val="single" w:sz="4" w:space="0" w:color="auto"/>
              <w:left w:val="single" w:sz="4" w:space="0" w:color="auto"/>
              <w:bottom w:val="single" w:sz="4" w:space="0" w:color="auto"/>
              <w:right w:val="single" w:sz="4" w:space="0" w:color="auto"/>
            </w:tcBorders>
          </w:tcPr>
          <w:p w14:paraId="7B86F295" w14:textId="77777777" w:rsidR="00D54309" w:rsidRPr="002D70C2" w:rsidRDefault="00D54309" w:rsidP="00B5035B">
            <w:pPr>
              <w:shd w:val="clear" w:color="auto" w:fill="FFFFFF"/>
              <w:suppressAutoHyphens/>
              <w:jc w:val="center"/>
              <w:rPr>
                <w:color w:val="000000"/>
              </w:rPr>
            </w:pPr>
            <w:r w:rsidRPr="002D70C2">
              <w:rPr>
                <w:color w:val="000000"/>
              </w:rPr>
              <w:t>0,7</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3154232" w14:textId="77777777" w:rsidR="00D54309" w:rsidRPr="002D70C2" w:rsidRDefault="00D54309" w:rsidP="00B5035B">
            <w:pPr>
              <w:shd w:val="clear" w:color="auto" w:fill="FFFFFF"/>
              <w:suppressAutoHyphens/>
              <w:jc w:val="center"/>
              <w:rPr>
                <w:color w:val="000000"/>
              </w:rPr>
            </w:pPr>
            <w:r w:rsidRPr="002D70C2">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61991E00" w14:textId="77777777" w:rsidR="00D54309" w:rsidRPr="002D70C2" w:rsidRDefault="00D54309" w:rsidP="00B5035B">
            <w:pPr>
              <w:shd w:val="clear" w:color="auto" w:fill="FFFFFF"/>
              <w:suppressAutoHyphens/>
              <w:jc w:val="center"/>
              <w:rPr>
                <w:color w:val="000000"/>
              </w:rPr>
            </w:pPr>
            <w:r w:rsidRPr="002D70C2">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4A20DBCA" w14:textId="77777777" w:rsidR="00D54309" w:rsidRPr="002D70C2" w:rsidRDefault="00D54309" w:rsidP="00B5035B">
            <w:pPr>
              <w:shd w:val="clear" w:color="auto" w:fill="FFFFFF"/>
              <w:suppressAutoHyphens/>
              <w:jc w:val="center"/>
              <w:rPr>
                <w:color w:val="000000"/>
              </w:rPr>
            </w:pPr>
            <w:r w:rsidRPr="002D70C2">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699CB38A" w14:textId="77777777" w:rsidR="00D54309" w:rsidRPr="002D70C2" w:rsidRDefault="00D54309" w:rsidP="00B5035B">
            <w:pPr>
              <w:shd w:val="clear" w:color="auto" w:fill="FFFFFF"/>
              <w:suppressAutoHyphens/>
              <w:jc w:val="center"/>
              <w:rPr>
                <w:color w:val="000000"/>
              </w:rPr>
            </w:pPr>
            <w:r w:rsidRPr="002D70C2">
              <w:rPr>
                <w:color w:val="000000"/>
              </w:rPr>
              <w:t>1,4</w:t>
            </w:r>
          </w:p>
        </w:tc>
        <w:tc>
          <w:tcPr>
            <w:tcW w:w="708" w:type="dxa"/>
            <w:tcBorders>
              <w:top w:val="single" w:sz="4" w:space="0" w:color="auto"/>
              <w:left w:val="single" w:sz="4" w:space="0" w:color="auto"/>
              <w:bottom w:val="single" w:sz="4" w:space="0" w:color="auto"/>
              <w:right w:val="single" w:sz="4" w:space="0" w:color="auto"/>
            </w:tcBorders>
          </w:tcPr>
          <w:p w14:paraId="3BA0A933" w14:textId="77777777" w:rsidR="00D54309" w:rsidRPr="002D70C2" w:rsidRDefault="00D54309" w:rsidP="00B5035B">
            <w:pPr>
              <w:jc w:val="center"/>
            </w:pPr>
            <w:r w:rsidRPr="002D70C2">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1D87CADE" w14:textId="77777777" w:rsidR="00D54309" w:rsidRPr="002D70C2" w:rsidRDefault="00D54309" w:rsidP="00B5035B">
            <w:pPr>
              <w:jc w:val="center"/>
            </w:pPr>
            <w:r w:rsidRPr="002D70C2">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7D7E691B" w14:textId="77777777" w:rsidR="00D54309" w:rsidRPr="002D70C2" w:rsidRDefault="00D54309" w:rsidP="00B5035B">
            <w:pPr>
              <w:jc w:val="center"/>
            </w:pPr>
            <w:r w:rsidRPr="002D70C2">
              <w:rPr>
                <w:color w:val="000000"/>
              </w:rPr>
              <w:t>1,4</w:t>
            </w:r>
          </w:p>
        </w:tc>
        <w:tc>
          <w:tcPr>
            <w:tcW w:w="850" w:type="dxa"/>
            <w:tcBorders>
              <w:top w:val="single" w:sz="4" w:space="0" w:color="auto"/>
              <w:left w:val="single" w:sz="4" w:space="0" w:color="auto"/>
              <w:bottom w:val="single" w:sz="4" w:space="0" w:color="auto"/>
              <w:right w:val="single" w:sz="4" w:space="0" w:color="auto"/>
            </w:tcBorders>
          </w:tcPr>
          <w:p w14:paraId="7593356E" w14:textId="77777777" w:rsidR="00D54309" w:rsidRPr="002D70C2" w:rsidRDefault="00D54309" w:rsidP="00B5035B">
            <w:pPr>
              <w:jc w:val="center"/>
            </w:pPr>
            <w:r w:rsidRPr="002D70C2">
              <w:rPr>
                <w:color w:val="000000"/>
              </w:rPr>
              <w:t>1,4</w:t>
            </w:r>
          </w:p>
        </w:tc>
      </w:tr>
      <w:tr w:rsidR="00D54309" w:rsidRPr="002D70C2" w14:paraId="1784CB75" w14:textId="77777777" w:rsidTr="00B5035B">
        <w:trPr>
          <w:trHeight w:val="230"/>
        </w:trPr>
        <w:tc>
          <w:tcPr>
            <w:tcW w:w="534" w:type="dxa"/>
            <w:tcBorders>
              <w:top w:val="single" w:sz="4" w:space="0" w:color="auto"/>
              <w:left w:val="single" w:sz="4" w:space="0" w:color="auto"/>
              <w:bottom w:val="single" w:sz="4" w:space="0" w:color="auto"/>
              <w:right w:val="single" w:sz="4" w:space="0" w:color="auto"/>
            </w:tcBorders>
          </w:tcPr>
          <w:p w14:paraId="5C126698" w14:textId="77777777" w:rsidR="00D54309" w:rsidRPr="002D70C2" w:rsidRDefault="00D54309" w:rsidP="00D54309">
            <w:pPr>
              <w:numPr>
                <w:ilvl w:val="0"/>
                <w:numId w:val="17"/>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48F6B846" w14:textId="77777777" w:rsidR="00D54309" w:rsidRPr="002D70C2" w:rsidRDefault="00D54309" w:rsidP="00B5035B">
            <w:pPr>
              <w:shd w:val="clear" w:color="auto" w:fill="FFFFFF"/>
              <w:suppressAutoHyphens/>
              <w:autoSpaceDE w:val="0"/>
              <w:autoSpaceDN w:val="0"/>
              <w:adjustRightInd w:val="0"/>
              <w:rPr>
                <w:color w:val="000000"/>
              </w:rPr>
            </w:pPr>
            <w:r w:rsidRPr="002D70C2">
              <w:rPr>
                <w:color w:val="000000"/>
              </w:rPr>
              <w:t xml:space="preserve">Общее количество </w:t>
            </w:r>
            <w:r w:rsidRPr="002D70C2">
              <w:rPr>
                <w:color w:val="000000"/>
              </w:rPr>
              <w:lastRenderedPageBreak/>
              <w:t>посещений</w:t>
            </w:r>
          </w:p>
          <w:p w14:paraId="3C083437" w14:textId="77777777" w:rsidR="00D54309" w:rsidRPr="002D70C2" w:rsidRDefault="00D54309" w:rsidP="00B5035B">
            <w:pPr>
              <w:shd w:val="clear" w:color="auto" w:fill="FFFFFF"/>
              <w:suppressAutoHyphens/>
            </w:pPr>
            <w:r w:rsidRPr="002D70C2">
              <w:t>музейных экспозиций и выставок</w:t>
            </w:r>
          </w:p>
        </w:tc>
        <w:tc>
          <w:tcPr>
            <w:tcW w:w="672" w:type="dxa"/>
            <w:tcBorders>
              <w:top w:val="single" w:sz="4" w:space="0" w:color="auto"/>
              <w:left w:val="single" w:sz="4" w:space="0" w:color="auto"/>
              <w:bottom w:val="single" w:sz="4" w:space="0" w:color="auto"/>
              <w:right w:val="single" w:sz="4" w:space="0" w:color="auto"/>
            </w:tcBorders>
          </w:tcPr>
          <w:p w14:paraId="21C7F334" w14:textId="77777777" w:rsidR="00D54309" w:rsidRPr="002D70C2" w:rsidRDefault="00D54309" w:rsidP="00B5035B">
            <w:pPr>
              <w:shd w:val="clear" w:color="auto" w:fill="FFFFFF"/>
              <w:autoSpaceDE w:val="0"/>
              <w:autoSpaceDN w:val="0"/>
              <w:adjustRightInd w:val="0"/>
              <w:jc w:val="center"/>
              <w:rPr>
                <w:color w:val="000000"/>
              </w:rPr>
            </w:pPr>
            <w:r w:rsidRPr="002D70C2">
              <w:rPr>
                <w:color w:val="000000"/>
              </w:rPr>
              <w:lastRenderedPageBreak/>
              <w:t>ед.</w:t>
            </w:r>
          </w:p>
          <w:p w14:paraId="0EC9E7D6" w14:textId="77777777" w:rsidR="00D54309" w:rsidRPr="002D70C2" w:rsidRDefault="00D54309" w:rsidP="00B5035B">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14:paraId="72CFBD54" w14:textId="77777777" w:rsidR="00D54309" w:rsidRPr="002D70C2" w:rsidRDefault="00D54309" w:rsidP="00B5035B">
            <w:pPr>
              <w:widowControl w:val="0"/>
              <w:shd w:val="clear" w:color="auto" w:fill="FFFFFF"/>
              <w:suppressAutoHyphens/>
              <w:autoSpaceDE w:val="0"/>
              <w:autoSpaceDN w:val="0"/>
              <w:adjustRightInd w:val="0"/>
              <w:jc w:val="center"/>
            </w:pPr>
            <w:r w:rsidRPr="002D70C2">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69F2F63" w14:textId="77777777" w:rsidR="00D54309" w:rsidRPr="002D70C2" w:rsidRDefault="00D54309" w:rsidP="00B5035B">
            <w:pPr>
              <w:widowControl w:val="0"/>
              <w:shd w:val="clear" w:color="auto" w:fill="FFFFFF"/>
              <w:suppressAutoHyphens/>
              <w:autoSpaceDE w:val="0"/>
              <w:autoSpaceDN w:val="0"/>
              <w:adjustRightInd w:val="0"/>
              <w:jc w:val="center"/>
            </w:pPr>
            <w:r w:rsidRPr="002D70C2">
              <w:t>500</w:t>
            </w:r>
          </w:p>
        </w:tc>
        <w:tc>
          <w:tcPr>
            <w:tcW w:w="709" w:type="dxa"/>
            <w:tcBorders>
              <w:top w:val="single" w:sz="4" w:space="0" w:color="auto"/>
              <w:left w:val="single" w:sz="4" w:space="0" w:color="auto"/>
              <w:bottom w:val="single" w:sz="4" w:space="0" w:color="auto"/>
              <w:right w:val="single" w:sz="4" w:space="0" w:color="auto"/>
            </w:tcBorders>
          </w:tcPr>
          <w:p w14:paraId="43E9A3C9" w14:textId="77777777" w:rsidR="00D54309" w:rsidRPr="002D70C2" w:rsidRDefault="00D54309" w:rsidP="00B5035B">
            <w:pPr>
              <w:widowControl w:val="0"/>
              <w:shd w:val="clear" w:color="auto" w:fill="FFFFFF"/>
              <w:suppressAutoHyphens/>
              <w:autoSpaceDE w:val="0"/>
              <w:autoSpaceDN w:val="0"/>
              <w:adjustRightInd w:val="0"/>
              <w:jc w:val="center"/>
            </w:pPr>
            <w:r w:rsidRPr="002D70C2">
              <w:t>850</w:t>
            </w:r>
          </w:p>
        </w:tc>
        <w:tc>
          <w:tcPr>
            <w:tcW w:w="709" w:type="dxa"/>
            <w:tcBorders>
              <w:top w:val="single" w:sz="4" w:space="0" w:color="auto"/>
              <w:left w:val="single" w:sz="4" w:space="0" w:color="auto"/>
              <w:bottom w:val="single" w:sz="4" w:space="0" w:color="auto"/>
              <w:right w:val="single" w:sz="4" w:space="0" w:color="auto"/>
            </w:tcBorders>
          </w:tcPr>
          <w:p w14:paraId="753D200C" w14:textId="77777777" w:rsidR="00D54309" w:rsidRPr="002D70C2" w:rsidRDefault="00D54309" w:rsidP="00B5035B">
            <w:pPr>
              <w:widowControl w:val="0"/>
              <w:shd w:val="clear" w:color="auto" w:fill="FFFFFF"/>
              <w:suppressAutoHyphens/>
              <w:autoSpaceDE w:val="0"/>
              <w:autoSpaceDN w:val="0"/>
              <w:adjustRightInd w:val="0"/>
              <w:jc w:val="center"/>
            </w:pPr>
            <w:r w:rsidRPr="002D70C2">
              <w:t>1600</w:t>
            </w:r>
          </w:p>
        </w:tc>
        <w:tc>
          <w:tcPr>
            <w:tcW w:w="709" w:type="dxa"/>
            <w:tcBorders>
              <w:top w:val="single" w:sz="4" w:space="0" w:color="auto"/>
              <w:left w:val="single" w:sz="4" w:space="0" w:color="auto"/>
              <w:bottom w:val="single" w:sz="4" w:space="0" w:color="auto"/>
              <w:right w:val="single" w:sz="4" w:space="0" w:color="auto"/>
            </w:tcBorders>
          </w:tcPr>
          <w:p w14:paraId="450357E2" w14:textId="77777777" w:rsidR="00D54309" w:rsidRPr="002D70C2" w:rsidRDefault="00D54309" w:rsidP="00B5035B">
            <w:pPr>
              <w:jc w:val="center"/>
            </w:pPr>
            <w:r w:rsidRPr="002D70C2">
              <w:t>1620</w:t>
            </w:r>
          </w:p>
        </w:tc>
        <w:tc>
          <w:tcPr>
            <w:tcW w:w="708" w:type="dxa"/>
            <w:tcBorders>
              <w:top w:val="single" w:sz="4" w:space="0" w:color="auto"/>
              <w:left w:val="single" w:sz="4" w:space="0" w:color="auto"/>
              <w:bottom w:val="single" w:sz="4" w:space="0" w:color="auto"/>
              <w:right w:val="single" w:sz="4" w:space="0" w:color="auto"/>
            </w:tcBorders>
          </w:tcPr>
          <w:p w14:paraId="2C4F45C1" w14:textId="77777777" w:rsidR="00D54309" w:rsidRPr="002D70C2" w:rsidRDefault="00D54309" w:rsidP="00B5035B">
            <w:r w:rsidRPr="002D70C2">
              <w:t>1620</w:t>
            </w:r>
          </w:p>
        </w:tc>
        <w:tc>
          <w:tcPr>
            <w:tcW w:w="709" w:type="dxa"/>
            <w:tcBorders>
              <w:top w:val="single" w:sz="4" w:space="0" w:color="auto"/>
              <w:left w:val="single" w:sz="4" w:space="0" w:color="auto"/>
              <w:bottom w:val="single" w:sz="4" w:space="0" w:color="auto"/>
              <w:right w:val="single" w:sz="4" w:space="0" w:color="auto"/>
            </w:tcBorders>
          </w:tcPr>
          <w:p w14:paraId="7833CFFB" w14:textId="77777777" w:rsidR="00D54309" w:rsidRPr="002D70C2" w:rsidRDefault="00D54309" w:rsidP="00B5035B">
            <w:r w:rsidRPr="002D70C2">
              <w:t>1620</w:t>
            </w:r>
          </w:p>
        </w:tc>
        <w:tc>
          <w:tcPr>
            <w:tcW w:w="709" w:type="dxa"/>
            <w:tcBorders>
              <w:top w:val="single" w:sz="4" w:space="0" w:color="auto"/>
              <w:left w:val="single" w:sz="4" w:space="0" w:color="auto"/>
              <w:bottom w:val="single" w:sz="4" w:space="0" w:color="auto"/>
              <w:right w:val="single" w:sz="4" w:space="0" w:color="auto"/>
            </w:tcBorders>
          </w:tcPr>
          <w:p w14:paraId="76BECC56" w14:textId="77777777" w:rsidR="00D54309" w:rsidRPr="002D70C2" w:rsidRDefault="00D54309" w:rsidP="00B5035B">
            <w:r w:rsidRPr="002D70C2">
              <w:t>1620</w:t>
            </w:r>
          </w:p>
        </w:tc>
        <w:tc>
          <w:tcPr>
            <w:tcW w:w="850" w:type="dxa"/>
            <w:tcBorders>
              <w:top w:val="single" w:sz="4" w:space="0" w:color="auto"/>
              <w:left w:val="single" w:sz="4" w:space="0" w:color="auto"/>
              <w:bottom w:val="single" w:sz="4" w:space="0" w:color="auto"/>
              <w:right w:val="single" w:sz="4" w:space="0" w:color="auto"/>
            </w:tcBorders>
          </w:tcPr>
          <w:p w14:paraId="10B1FEB3" w14:textId="77777777" w:rsidR="00D54309" w:rsidRPr="002D70C2" w:rsidRDefault="00D54309" w:rsidP="00B5035B">
            <w:r w:rsidRPr="002D70C2">
              <w:t>1620</w:t>
            </w:r>
          </w:p>
        </w:tc>
      </w:tr>
      <w:tr w:rsidR="00D54309" w:rsidRPr="002D70C2" w14:paraId="0AB7E38A" w14:textId="77777777" w:rsidTr="00B5035B">
        <w:trPr>
          <w:trHeight w:val="496"/>
        </w:trPr>
        <w:tc>
          <w:tcPr>
            <w:tcW w:w="534" w:type="dxa"/>
            <w:tcBorders>
              <w:top w:val="single" w:sz="4" w:space="0" w:color="auto"/>
              <w:left w:val="single" w:sz="4" w:space="0" w:color="auto"/>
              <w:bottom w:val="single" w:sz="4" w:space="0" w:color="auto"/>
              <w:right w:val="single" w:sz="4" w:space="0" w:color="auto"/>
            </w:tcBorders>
          </w:tcPr>
          <w:p w14:paraId="5C7E0458" w14:textId="77777777" w:rsidR="00D54309" w:rsidRPr="002D70C2" w:rsidRDefault="00D54309" w:rsidP="00D54309">
            <w:pPr>
              <w:numPr>
                <w:ilvl w:val="0"/>
                <w:numId w:val="17"/>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697990B0" w14:textId="77777777" w:rsidR="00D54309" w:rsidRPr="002D70C2" w:rsidRDefault="00D54309" w:rsidP="00B5035B">
            <w:pPr>
              <w:shd w:val="clear" w:color="auto" w:fill="FFFFFF"/>
              <w:suppressAutoHyphens/>
              <w:rPr>
                <w:color w:val="000000"/>
              </w:rPr>
            </w:pPr>
            <w:r w:rsidRPr="002D70C2">
              <w:t>Увеличение доли представленных (во всех формах) зрителю музейных предметов в общем количестве музейных предметов основного фонда</w:t>
            </w:r>
          </w:p>
        </w:tc>
        <w:tc>
          <w:tcPr>
            <w:tcW w:w="672" w:type="dxa"/>
            <w:tcBorders>
              <w:top w:val="single" w:sz="4" w:space="0" w:color="auto"/>
              <w:left w:val="single" w:sz="4" w:space="0" w:color="auto"/>
              <w:bottom w:val="single" w:sz="4" w:space="0" w:color="auto"/>
              <w:right w:val="single" w:sz="4" w:space="0" w:color="auto"/>
            </w:tcBorders>
          </w:tcPr>
          <w:p w14:paraId="77B09F47" w14:textId="77777777" w:rsidR="00D54309" w:rsidRPr="002D70C2" w:rsidRDefault="00D54309" w:rsidP="00B5035B">
            <w:pPr>
              <w:shd w:val="clear" w:color="auto" w:fill="FFFFFF"/>
              <w:suppressAutoHyphens/>
              <w:jc w:val="center"/>
              <w:rPr>
                <w:color w:val="000000"/>
              </w:rPr>
            </w:pPr>
            <w:r w:rsidRPr="002D70C2">
              <w:rPr>
                <w:color w:val="000000"/>
              </w:rPr>
              <w:t>%</w:t>
            </w:r>
          </w:p>
        </w:tc>
        <w:tc>
          <w:tcPr>
            <w:tcW w:w="565" w:type="dxa"/>
            <w:tcBorders>
              <w:top w:val="single" w:sz="4" w:space="0" w:color="auto"/>
              <w:left w:val="single" w:sz="4" w:space="0" w:color="auto"/>
              <w:bottom w:val="single" w:sz="4" w:space="0" w:color="auto"/>
              <w:right w:val="single" w:sz="4" w:space="0" w:color="auto"/>
            </w:tcBorders>
          </w:tcPr>
          <w:p w14:paraId="4DDB63D9" w14:textId="77777777" w:rsidR="00D54309" w:rsidRPr="002D70C2" w:rsidRDefault="00D54309" w:rsidP="00B5035B">
            <w:pPr>
              <w:widowControl w:val="0"/>
              <w:shd w:val="clear" w:color="auto" w:fill="FFFFFF"/>
              <w:suppressAutoHyphens/>
              <w:autoSpaceDE w:val="0"/>
              <w:autoSpaceDN w:val="0"/>
              <w:adjustRightInd w:val="0"/>
              <w:jc w:val="center"/>
            </w:pPr>
            <w:r w:rsidRPr="002D70C2">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4925BD0" w14:textId="77777777" w:rsidR="00D54309" w:rsidRPr="002D70C2" w:rsidRDefault="00D54309" w:rsidP="00B5035B">
            <w:pPr>
              <w:widowControl w:val="0"/>
              <w:shd w:val="clear" w:color="auto" w:fill="FFFFFF"/>
              <w:suppressAutoHyphens/>
              <w:autoSpaceDE w:val="0"/>
              <w:autoSpaceDN w:val="0"/>
              <w:adjustRightInd w:val="0"/>
              <w:jc w:val="center"/>
            </w:pPr>
            <w:r w:rsidRPr="002D70C2">
              <w:t>30</w:t>
            </w:r>
          </w:p>
        </w:tc>
        <w:tc>
          <w:tcPr>
            <w:tcW w:w="709" w:type="dxa"/>
            <w:tcBorders>
              <w:top w:val="single" w:sz="4" w:space="0" w:color="auto"/>
              <w:left w:val="single" w:sz="4" w:space="0" w:color="auto"/>
              <w:bottom w:val="single" w:sz="4" w:space="0" w:color="auto"/>
              <w:right w:val="single" w:sz="4" w:space="0" w:color="auto"/>
            </w:tcBorders>
          </w:tcPr>
          <w:p w14:paraId="2DD92E8E" w14:textId="77777777" w:rsidR="00D54309" w:rsidRPr="002D70C2" w:rsidRDefault="00D54309" w:rsidP="00B5035B">
            <w:pPr>
              <w:widowControl w:val="0"/>
              <w:shd w:val="clear" w:color="auto" w:fill="FFFFFF"/>
              <w:suppressAutoHyphens/>
              <w:autoSpaceDE w:val="0"/>
              <w:autoSpaceDN w:val="0"/>
              <w:adjustRightInd w:val="0"/>
              <w:jc w:val="center"/>
            </w:pPr>
            <w:r w:rsidRPr="002D70C2">
              <w:t>50</w:t>
            </w:r>
          </w:p>
        </w:tc>
        <w:tc>
          <w:tcPr>
            <w:tcW w:w="709" w:type="dxa"/>
            <w:tcBorders>
              <w:top w:val="single" w:sz="4" w:space="0" w:color="auto"/>
              <w:left w:val="single" w:sz="4" w:space="0" w:color="auto"/>
              <w:bottom w:val="single" w:sz="4" w:space="0" w:color="auto"/>
              <w:right w:val="single" w:sz="4" w:space="0" w:color="auto"/>
            </w:tcBorders>
          </w:tcPr>
          <w:p w14:paraId="7FDBB7F4" w14:textId="77777777" w:rsidR="00D54309" w:rsidRPr="002D70C2" w:rsidRDefault="00D54309" w:rsidP="00B5035B">
            <w:pPr>
              <w:widowControl w:val="0"/>
              <w:shd w:val="clear" w:color="auto" w:fill="FFFFFF"/>
              <w:suppressAutoHyphens/>
              <w:autoSpaceDE w:val="0"/>
              <w:autoSpaceDN w:val="0"/>
              <w:adjustRightInd w:val="0"/>
              <w:jc w:val="center"/>
            </w:pPr>
            <w:r w:rsidRPr="002D70C2">
              <w:t>60</w:t>
            </w:r>
          </w:p>
        </w:tc>
        <w:tc>
          <w:tcPr>
            <w:tcW w:w="709" w:type="dxa"/>
            <w:tcBorders>
              <w:top w:val="single" w:sz="4" w:space="0" w:color="auto"/>
              <w:left w:val="single" w:sz="4" w:space="0" w:color="auto"/>
              <w:bottom w:val="single" w:sz="4" w:space="0" w:color="auto"/>
              <w:right w:val="single" w:sz="4" w:space="0" w:color="auto"/>
            </w:tcBorders>
          </w:tcPr>
          <w:p w14:paraId="2B2CF897" w14:textId="77777777" w:rsidR="00D54309" w:rsidRPr="002D70C2" w:rsidRDefault="00D54309" w:rsidP="00B5035B">
            <w:pPr>
              <w:widowControl w:val="0"/>
              <w:shd w:val="clear" w:color="auto" w:fill="FFFFFF"/>
              <w:suppressAutoHyphens/>
              <w:autoSpaceDE w:val="0"/>
              <w:autoSpaceDN w:val="0"/>
              <w:adjustRightInd w:val="0"/>
              <w:jc w:val="center"/>
            </w:pPr>
            <w:r w:rsidRPr="002D70C2">
              <w:t>65</w:t>
            </w:r>
          </w:p>
        </w:tc>
        <w:tc>
          <w:tcPr>
            <w:tcW w:w="708" w:type="dxa"/>
            <w:tcBorders>
              <w:top w:val="single" w:sz="4" w:space="0" w:color="auto"/>
              <w:left w:val="single" w:sz="4" w:space="0" w:color="auto"/>
              <w:bottom w:val="single" w:sz="4" w:space="0" w:color="auto"/>
              <w:right w:val="single" w:sz="4" w:space="0" w:color="auto"/>
            </w:tcBorders>
          </w:tcPr>
          <w:p w14:paraId="77497086" w14:textId="77777777" w:rsidR="00D54309" w:rsidRPr="002D70C2" w:rsidRDefault="00D54309" w:rsidP="00B5035B">
            <w:pPr>
              <w:jc w:val="center"/>
            </w:pPr>
            <w:r w:rsidRPr="002D70C2">
              <w:t>65</w:t>
            </w:r>
          </w:p>
        </w:tc>
        <w:tc>
          <w:tcPr>
            <w:tcW w:w="709" w:type="dxa"/>
            <w:tcBorders>
              <w:top w:val="single" w:sz="4" w:space="0" w:color="auto"/>
              <w:left w:val="single" w:sz="4" w:space="0" w:color="auto"/>
              <w:bottom w:val="single" w:sz="4" w:space="0" w:color="auto"/>
              <w:right w:val="single" w:sz="4" w:space="0" w:color="auto"/>
            </w:tcBorders>
          </w:tcPr>
          <w:p w14:paraId="576EC34F" w14:textId="77777777" w:rsidR="00D54309" w:rsidRPr="002D70C2" w:rsidRDefault="00D54309" w:rsidP="00B5035B">
            <w:pPr>
              <w:jc w:val="center"/>
            </w:pPr>
            <w:r w:rsidRPr="002D70C2">
              <w:t>65</w:t>
            </w:r>
          </w:p>
        </w:tc>
        <w:tc>
          <w:tcPr>
            <w:tcW w:w="709" w:type="dxa"/>
            <w:tcBorders>
              <w:top w:val="single" w:sz="4" w:space="0" w:color="auto"/>
              <w:left w:val="single" w:sz="4" w:space="0" w:color="auto"/>
              <w:bottom w:val="single" w:sz="4" w:space="0" w:color="auto"/>
              <w:right w:val="single" w:sz="4" w:space="0" w:color="auto"/>
            </w:tcBorders>
          </w:tcPr>
          <w:p w14:paraId="4F4786A3" w14:textId="77777777" w:rsidR="00D54309" w:rsidRPr="002D70C2" w:rsidRDefault="00D54309" w:rsidP="00B5035B">
            <w:pPr>
              <w:jc w:val="center"/>
            </w:pPr>
            <w:r w:rsidRPr="002D70C2">
              <w:t>65</w:t>
            </w:r>
          </w:p>
        </w:tc>
        <w:tc>
          <w:tcPr>
            <w:tcW w:w="850" w:type="dxa"/>
            <w:tcBorders>
              <w:top w:val="single" w:sz="4" w:space="0" w:color="auto"/>
              <w:left w:val="single" w:sz="4" w:space="0" w:color="auto"/>
              <w:bottom w:val="single" w:sz="4" w:space="0" w:color="auto"/>
              <w:right w:val="single" w:sz="4" w:space="0" w:color="auto"/>
            </w:tcBorders>
          </w:tcPr>
          <w:p w14:paraId="06050C5C" w14:textId="77777777" w:rsidR="00D54309" w:rsidRPr="002D70C2" w:rsidRDefault="00D54309" w:rsidP="00B5035B">
            <w:pPr>
              <w:jc w:val="center"/>
            </w:pPr>
            <w:r w:rsidRPr="002D70C2">
              <w:t>65</w:t>
            </w:r>
          </w:p>
        </w:tc>
      </w:tr>
      <w:tr w:rsidR="00D54309" w:rsidRPr="002D70C2" w14:paraId="03EF83C8" w14:textId="77777777" w:rsidTr="00B5035B">
        <w:trPr>
          <w:trHeight w:val="274"/>
        </w:trPr>
        <w:tc>
          <w:tcPr>
            <w:tcW w:w="534" w:type="dxa"/>
            <w:tcBorders>
              <w:top w:val="single" w:sz="4" w:space="0" w:color="auto"/>
              <w:left w:val="single" w:sz="4" w:space="0" w:color="auto"/>
              <w:bottom w:val="single" w:sz="4" w:space="0" w:color="auto"/>
              <w:right w:val="single" w:sz="4" w:space="0" w:color="auto"/>
            </w:tcBorders>
          </w:tcPr>
          <w:p w14:paraId="4BA0EEDD" w14:textId="77777777" w:rsidR="00D54309" w:rsidRPr="002D70C2" w:rsidRDefault="00D54309" w:rsidP="00D54309">
            <w:pPr>
              <w:numPr>
                <w:ilvl w:val="0"/>
                <w:numId w:val="17"/>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77F863EE" w14:textId="77777777" w:rsidR="00D54309" w:rsidRPr="002D70C2" w:rsidRDefault="00D54309" w:rsidP="00B5035B">
            <w:pPr>
              <w:shd w:val="clear" w:color="auto" w:fill="FFFFFF"/>
              <w:suppressAutoHyphens/>
              <w:rPr>
                <w:bCs/>
              </w:rPr>
            </w:pPr>
            <w:r w:rsidRPr="002D70C2">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672" w:type="dxa"/>
            <w:tcBorders>
              <w:top w:val="single" w:sz="4" w:space="0" w:color="auto"/>
              <w:left w:val="single" w:sz="4" w:space="0" w:color="auto"/>
              <w:bottom w:val="single" w:sz="4" w:space="0" w:color="auto"/>
              <w:right w:val="single" w:sz="4" w:space="0" w:color="auto"/>
            </w:tcBorders>
          </w:tcPr>
          <w:p w14:paraId="0F1EA4E3" w14:textId="77777777" w:rsidR="00D54309" w:rsidRPr="002D70C2" w:rsidRDefault="00D54309" w:rsidP="00B5035B">
            <w:pPr>
              <w:shd w:val="clear" w:color="auto" w:fill="FFFFFF"/>
              <w:suppressAutoHyphens/>
              <w:jc w:val="center"/>
              <w:rPr>
                <w:color w:val="000000"/>
              </w:rPr>
            </w:pPr>
            <w:r w:rsidRPr="002D70C2">
              <w:rPr>
                <w:color w:val="000000"/>
              </w:rPr>
              <w:t>%</w:t>
            </w:r>
          </w:p>
        </w:tc>
        <w:tc>
          <w:tcPr>
            <w:tcW w:w="565" w:type="dxa"/>
            <w:tcBorders>
              <w:top w:val="single" w:sz="4" w:space="0" w:color="auto"/>
              <w:left w:val="single" w:sz="4" w:space="0" w:color="auto"/>
              <w:bottom w:val="single" w:sz="4" w:space="0" w:color="auto"/>
              <w:right w:val="single" w:sz="4" w:space="0" w:color="auto"/>
            </w:tcBorders>
          </w:tcPr>
          <w:p w14:paraId="25A86305" w14:textId="77777777" w:rsidR="00D54309" w:rsidRPr="002D70C2" w:rsidRDefault="00D54309" w:rsidP="00B5035B">
            <w:pPr>
              <w:widowControl w:val="0"/>
              <w:shd w:val="clear" w:color="auto" w:fill="FFFFFF"/>
              <w:suppressAutoHyphens/>
              <w:autoSpaceDE w:val="0"/>
              <w:autoSpaceDN w:val="0"/>
              <w:adjustRightInd w:val="0"/>
              <w:jc w:val="center"/>
            </w:pPr>
            <w:r w:rsidRPr="002D70C2">
              <w:t>85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47EB8664" w14:textId="77777777" w:rsidR="00D54309" w:rsidRPr="002D70C2" w:rsidRDefault="00D54309" w:rsidP="00B5035B">
            <w:pPr>
              <w:widowControl w:val="0"/>
              <w:shd w:val="clear" w:color="auto" w:fill="FFFFFF"/>
              <w:suppressAutoHyphens/>
              <w:autoSpaceDE w:val="0"/>
              <w:autoSpaceDN w:val="0"/>
              <w:adjustRightInd w:val="0"/>
              <w:jc w:val="center"/>
            </w:pPr>
            <w:r w:rsidRPr="002D70C2">
              <w:t>85</w:t>
            </w:r>
          </w:p>
        </w:tc>
        <w:tc>
          <w:tcPr>
            <w:tcW w:w="709" w:type="dxa"/>
            <w:tcBorders>
              <w:top w:val="single" w:sz="4" w:space="0" w:color="auto"/>
              <w:left w:val="single" w:sz="4" w:space="0" w:color="auto"/>
              <w:bottom w:val="single" w:sz="4" w:space="0" w:color="auto"/>
              <w:right w:val="single" w:sz="4" w:space="0" w:color="auto"/>
            </w:tcBorders>
          </w:tcPr>
          <w:p w14:paraId="318F806C" w14:textId="77777777" w:rsidR="00D54309" w:rsidRPr="002D70C2" w:rsidRDefault="00D54309" w:rsidP="00B5035B">
            <w:pPr>
              <w:widowControl w:val="0"/>
              <w:shd w:val="clear" w:color="auto" w:fill="FFFFFF"/>
              <w:suppressAutoHyphens/>
              <w:autoSpaceDE w:val="0"/>
              <w:autoSpaceDN w:val="0"/>
              <w:adjustRightInd w:val="0"/>
              <w:jc w:val="center"/>
            </w:pPr>
            <w:r w:rsidRPr="002D70C2">
              <w:t>85</w:t>
            </w:r>
          </w:p>
        </w:tc>
        <w:tc>
          <w:tcPr>
            <w:tcW w:w="709" w:type="dxa"/>
            <w:tcBorders>
              <w:top w:val="single" w:sz="4" w:space="0" w:color="auto"/>
              <w:left w:val="single" w:sz="4" w:space="0" w:color="auto"/>
              <w:bottom w:val="single" w:sz="4" w:space="0" w:color="auto"/>
              <w:right w:val="single" w:sz="4" w:space="0" w:color="auto"/>
            </w:tcBorders>
          </w:tcPr>
          <w:p w14:paraId="693E7DC2" w14:textId="77777777" w:rsidR="00D54309" w:rsidRPr="002D70C2" w:rsidRDefault="00D54309" w:rsidP="00B5035B">
            <w:pPr>
              <w:widowControl w:val="0"/>
              <w:shd w:val="clear" w:color="auto" w:fill="FFFFFF"/>
              <w:suppressAutoHyphens/>
              <w:autoSpaceDE w:val="0"/>
              <w:autoSpaceDN w:val="0"/>
              <w:adjustRightInd w:val="0"/>
              <w:jc w:val="center"/>
            </w:pPr>
            <w:r w:rsidRPr="002D70C2">
              <w:t>85</w:t>
            </w:r>
          </w:p>
        </w:tc>
        <w:tc>
          <w:tcPr>
            <w:tcW w:w="709" w:type="dxa"/>
            <w:tcBorders>
              <w:top w:val="single" w:sz="4" w:space="0" w:color="auto"/>
              <w:left w:val="single" w:sz="4" w:space="0" w:color="auto"/>
              <w:bottom w:val="single" w:sz="4" w:space="0" w:color="auto"/>
              <w:right w:val="single" w:sz="4" w:space="0" w:color="auto"/>
            </w:tcBorders>
          </w:tcPr>
          <w:p w14:paraId="1D6B631B" w14:textId="77777777" w:rsidR="00D54309" w:rsidRPr="002D70C2" w:rsidRDefault="00D54309" w:rsidP="00B5035B">
            <w:pPr>
              <w:widowControl w:val="0"/>
              <w:shd w:val="clear" w:color="auto" w:fill="FFFFFF"/>
              <w:suppressAutoHyphens/>
              <w:autoSpaceDE w:val="0"/>
              <w:autoSpaceDN w:val="0"/>
              <w:adjustRightInd w:val="0"/>
              <w:jc w:val="center"/>
            </w:pPr>
            <w:r w:rsidRPr="002D70C2">
              <w:t>85</w:t>
            </w:r>
          </w:p>
        </w:tc>
        <w:tc>
          <w:tcPr>
            <w:tcW w:w="708" w:type="dxa"/>
            <w:tcBorders>
              <w:top w:val="single" w:sz="4" w:space="0" w:color="auto"/>
              <w:left w:val="single" w:sz="4" w:space="0" w:color="auto"/>
              <w:bottom w:val="single" w:sz="4" w:space="0" w:color="auto"/>
              <w:right w:val="single" w:sz="4" w:space="0" w:color="auto"/>
            </w:tcBorders>
          </w:tcPr>
          <w:p w14:paraId="3BC5BE4D" w14:textId="77777777" w:rsidR="00D54309" w:rsidRPr="002D70C2" w:rsidRDefault="00D54309" w:rsidP="00B5035B">
            <w:pPr>
              <w:widowControl w:val="0"/>
              <w:shd w:val="clear" w:color="auto" w:fill="FFFFFF"/>
              <w:suppressAutoHyphens/>
              <w:autoSpaceDE w:val="0"/>
              <w:autoSpaceDN w:val="0"/>
              <w:adjustRightInd w:val="0"/>
              <w:jc w:val="center"/>
            </w:pPr>
            <w:r w:rsidRPr="002D70C2">
              <w:t>85</w:t>
            </w:r>
          </w:p>
        </w:tc>
        <w:tc>
          <w:tcPr>
            <w:tcW w:w="709" w:type="dxa"/>
            <w:tcBorders>
              <w:top w:val="single" w:sz="4" w:space="0" w:color="auto"/>
              <w:left w:val="single" w:sz="4" w:space="0" w:color="auto"/>
              <w:bottom w:val="single" w:sz="4" w:space="0" w:color="auto"/>
              <w:right w:val="single" w:sz="4" w:space="0" w:color="auto"/>
            </w:tcBorders>
          </w:tcPr>
          <w:p w14:paraId="2C22725B" w14:textId="77777777" w:rsidR="00D54309" w:rsidRPr="002D70C2" w:rsidRDefault="00D54309" w:rsidP="00B5035B">
            <w:pPr>
              <w:widowControl w:val="0"/>
              <w:shd w:val="clear" w:color="auto" w:fill="FFFFFF"/>
              <w:suppressAutoHyphens/>
              <w:autoSpaceDE w:val="0"/>
              <w:autoSpaceDN w:val="0"/>
              <w:adjustRightInd w:val="0"/>
              <w:jc w:val="center"/>
            </w:pPr>
            <w:r w:rsidRPr="002D70C2">
              <w:t>85</w:t>
            </w:r>
          </w:p>
        </w:tc>
        <w:tc>
          <w:tcPr>
            <w:tcW w:w="709" w:type="dxa"/>
            <w:tcBorders>
              <w:top w:val="single" w:sz="4" w:space="0" w:color="auto"/>
              <w:left w:val="single" w:sz="4" w:space="0" w:color="auto"/>
              <w:bottom w:val="single" w:sz="4" w:space="0" w:color="auto"/>
              <w:right w:val="single" w:sz="4" w:space="0" w:color="auto"/>
            </w:tcBorders>
          </w:tcPr>
          <w:p w14:paraId="4089D37E" w14:textId="77777777" w:rsidR="00D54309" w:rsidRPr="002D70C2" w:rsidRDefault="00D54309" w:rsidP="00B5035B">
            <w:pPr>
              <w:widowControl w:val="0"/>
              <w:shd w:val="clear" w:color="auto" w:fill="FFFFFF"/>
              <w:suppressAutoHyphens/>
              <w:autoSpaceDE w:val="0"/>
              <w:autoSpaceDN w:val="0"/>
              <w:adjustRightInd w:val="0"/>
              <w:jc w:val="center"/>
            </w:pPr>
            <w:r w:rsidRPr="002D70C2">
              <w:t>85</w:t>
            </w:r>
          </w:p>
        </w:tc>
        <w:tc>
          <w:tcPr>
            <w:tcW w:w="850" w:type="dxa"/>
            <w:tcBorders>
              <w:top w:val="single" w:sz="4" w:space="0" w:color="auto"/>
              <w:left w:val="single" w:sz="4" w:space="0" w:color="auto"/>
              <w:bottom w:val="single" w:sz="4" w:space="0" w:color="auto"/>
              <w:right w:val="single" w:sz="4" w:space="0" w:color="auto"/>
            </w:tcBorders>
          </w:tcPr>
          <w:p w14:paraId="028358BA" w14:textId="77777777" w:rsidR="00D54309" w:rsidRPr="002D70C2" w:rsidRDefault="00D54309" w:rsidP="00B5035B">
            <w:pPr>
              <w:widowControl w:val="0"/>
              <w:shd w:val="clear" w:color="auto" w:fill="FFFFFF"/>
              <w:suppressAutoHyphens/>
              <w:autoSpaceDE w:val="0"/>
              <w:autoSpaceDN w:val="0"/>
              <w:adjustRightInd w:val="0"/>
              <w:jc w:val="center"/>
            </w:pPr>
            <w:r w:rsidRPr="002D70C2">
              <w:t>85</w:t>
            </w:r>
          </w:p>
        </w:tc>
      </w:tr>
      <w:tr w:rsidR="00D54309" w:rsidRPr="002D70C2" w14:paraId="1F26A44F" w14:textId="77777777" w:rsidTr="00B5035B">
        <w:trPr>
          <w:trHeight w:val="496"/>
        </w:trPr>
        <w:tc>
          <w:tcPr>
            <w:tcW w:w="534" w:type="dxa"/>
            <w:tcBorders>
              <w:top w:val="single" w:sz="4" w:space="0" w:color="auto"/>
              <w:left w:val="single" w:sz="4" w:space="0" w:color="auto"/>
              <w:bottom w:val="single" w:sz="4" w:space="0" w:color="auto"/>
              <w:right w:val="single" w:sz="4" w:space="0" w:color="auto"/>
            </w:tcBorders>
          </w:tcPr>
          <w:p w14:paraId="169F4995" w14:textId="77777777" w:rsidR="00D54309" w:rsidRPr="002D70C2" w:rsidRDefault="00D54309" w:rsidP="00D54309">
            <w:pPr>
              <w:numPr>
                <w:ilvl w:val="0"/>
                <w:numId w:val="17"/>
              </w:numPr>
              <w:shd w:val="clear" w:color="auto" w:fill="FFFFFF"/>
              <w:suppressAutoHyphens/>
              <w:ind w:left="0" w:firstLine="0"/>
              <w:jc w:val="both"/>
              <w:rPr>
                <w:bCs/>
              </w:rPr>
            </w:pPr>
          </w:p>
        </w:tc>
        <w:tc>
          <w:tcPr>
            <w:tcW w:w="1729" w:type="dxa"/>
            <w:tcBorders>
              <w:top w:val="single" w:sz="4" w:space="0" w:color="auto"/>
              <w:left w:val="single" w:sz="4" w:space="0" w:color="auto"/>
              <w:bottom w:val="single" w:sz="4" w:space="0" w:color="auto"/>
              <w:right w:val="single" w:sz="4" w:space="0" w:color="auto"/>
            </w:tcBorders>
          </w:tcPr>
          <w:p w14:paraId="77D68CE4" w14:textId="77777777" w:rsidR="00D54309" w:rsidRPr="002D70C2" w:rsidRDefault="00D54309" w:rsidP="00B5035B">
            <w:pPr>
              <w:shd w:val="clear" w:color="auto" w:fill="FFFFFF"/>
              <w:jc w:val="both"/>
              <w:rPr>
                <w:rFonts w:eastAsia="Calibri"/>
              </w:rPr>
            </w:pPr>
            <w:r w:rsidRPr="002D70C2">
              <w:rPr>
                <w:rFonts w:eastAsia="Calibri"/>
              </w:rPr>
              <w:t xml:space="preserve">Количество </w:t>
            </w:r>
            <w:proofErr w:type="gramStart"/>
            <w:r w:rsidRPr="002D70C2">
              <w:rPr>
                <w:rFonts w:eastAsia="Calibri"/>
              </w:rPr>
              <w:t>обучающихся  по</w:t>
            </w:r>
            <w:proofErr w:type="gramEnd"/>
            <w:r w:rsidRPr="002D70C2">
              <w:rPr>
                <w:rFonts w:eastAsia="Calibri"/>
              </w:rPr>
              <w:t xml:space="preserve"> дополнительным образовательным программам в сфере культуры и искусства (на </w:t>
            </w:r>
            <w:r w:rsidRPr="002D70C2">
              <w:rPr>
                <w:rFonts w:eastAsia="Calibri"/>
              </w:rPr>
              <w:lastRenderedPageBreak/>
              <w:t>начало учебного года)</w:t>
            </w:r>
          </w:p>
        </w:tc>
        <w:tc>
          <w:tcPr>
            <w:tcW w:w="672" w:type="dxa"/>
            <w:tcBorders>
              <w:top w:val="single" w:sz="4" w:space="0" w:color="auto"/>
              <w:left w:val="single" w:sz="4" w:space="0" w:color="auto"/>
              <w:bottom w:val="single" w:sz="4" w:space="0" w:color="auto"/>
              <w:right w:val="single" w:sz="4" w:space="0" w:color="auto"/>
            </w:tcBorders>
          </w:tcPr>
          <w:p w14:paraId="7CE80B7C" w14:textId="77777777" w:rsidR="00D54309" w:rsidRPr="002D70C2" w:rsidRDefault="00D54309" w:rsidP="00B5035B">
            <w:pPr>
              <w:shd w:val="clear" w:color="auto" w:fill="FFFFFF"/>
              <w:jc w:val="center"/>
              <w:rPr>
                <w:rFonts w:eastAsia="Calibri"/>
              </w:rPr>
            </w:pPr>
            <w:r w:rsidRPr="002D70C2">
              <w:rPr>
                <w:rFonts w:eastAsia="Calibri"/>
              </w:rPr>
              <w:lastRenderedPageBreak/>
              <w:t>чел.</w:t>
            </w:r>
          </w:p>
        </w:tc>
        <w:tc>
          <w:tcPr>
            <w:tcW w:w="565" w:type="dxa"/>
            <w:tcBorders>
              <w:top w:val="single" w:sz="4" w:space="0" w:color="auto"/>
              <w:left w:val="single" w:sz="4" w:space="0" w:color="auto"/>
              <w:bottom w:val="single" w:sz="4" w:space="0" w:color="auto"/>
              <w:right w:val="single" w:sz="4" w:space="0" w:color="auto"/>
            </w:tcBorders>
          </w:tcPr>
          <w:p w14:paraId="6D0D97FE" w14:textId="77777777" w:rsidR="00D54309" w:rsidRPr="002D70C2" w:rsidRDefault="00D54309" w:rsidP="00B5035B">
            <w:pPr>
              <w:widowControl w:val="0"/>
              <w:shd w:val="clear" w:color="auto" w:fill="FFFFFF"/>
              <w:suppressAutoHyphens/>
              <w:autoSpaceDE w:val="0"/>
              <w:autoSpaceDN w:val="0"/>
              <w:adjustRightInd w:val="0"/>
              <w:jc w:val="center"/>
            </w:pPr>
            <w:r w:rsidRPr="002D70C2">
              <w:t>119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D8CE688" w14:textId="77777777" w:rsidR="00D54309" w:rsidRPr="002D70C2" w:rsidRDefault="00D54309" w:rsidP="00B5035B">
            <w:pPr>
              <w:widowControl w:val="0"/>
              <w:shd w:val="clear" w:color="auto" w:fill="FFFFFF"/>
              <w:suppressAutoHyphens/>
              <w:autoSpaceDE w:val="0"/>
              <w:autoSpaceDN w:val="0"/>
              <w:adjustRightInd w:val="0"/>
              <w:jc w:val="center"/>
            </w:pPr>
            <w:r w:rsidRPr="002D70C2">
              <w:t>119</w:t>
            </w:r>
          </w:p>
        </w:tc>
        <w:tc>
          <w:tcPr>
            <w:tcW w:w="709" w:type="dxa"/>
            <w:tcBorders>
              <w:top w:val="single" w:sz="4" w:space="0" w:color="auto"/>
              <w:left w:val="single" w:sz="4" w:space="0" w:color="auto"/>
              <w:bottom w:val="single" w:sz="4" w:space="0" w:color="auto"/>
              <w:right w:val="single" w:sz="4" w:space="0" w:color="auto"/>
            </w:tcBorders>
          </w:tcPr>
          <w:p w14:paraId="6174C19A" w14:textId="77777777" w:rsidR="00D54309" w:rsidRPr="002D70C2" w:rsidRDefault="00D54309" w:rsidP="00B5035B">
            <w:pPr>
              <w:widowControl w:val="0"/>
              <w:shd w:val="clear" w:color="auto" w:fill="FFFFFF"/>
              <w:suppressAutoHyphens/>
              <w:autoSpaceDE w:val="0"/>
              <w:autoSpaceDN w:val="0"/>
              <w:adjustRightInd w:val="0"/>
              <w:jc w:val="center"/>
            </w:pPr>
            <w:r w:rsidRPr="002D70C2">
              <w:t>126</w:t>
            </w:r>
          </w:p>
        </w:tc>
        <w:tc>
          <w:tcPr>
            <w:tcW w:w="709" w:type="dxa"/>
            <w:tcBorders>
              <w:top w:val="single" w:sz="4" w:space="0" w:color="auto"/>
              <w:left w:val="single" w:sz="4" w:space="0" w:color="auto"/>
              <w:bottom w:val="single" w:sz="4" w:space="0" w:color="auto"/>
              <w:right w:val="single" w:sz="4" w:space="0" w:color="auto"/>
            </w:tcBorders>
          </w:tcPr>
          <w:p w14:paraId="573414C0" w14:textId="77777777" w:rsidR="00D54309" w:rsidRPr="002D70C2" w:rsidRDefault="00D54309" w:rsidP="00B5035B">
            <w:pPr>
              <w:widowControl w:val="0"/>
              <w:shd w:val="clear" w:color="auto" w:fill="FFFFFF"/>
              <w:suppressAutoHyphens/>
              <w:autoSpaceDE w:val="0"/>
              <w:autoSpaceDN w:val="0"/>
              <w:adjustRightInd w:val="0"/>
              <w:jc w:val="center"/>
            </w:pPr>
            <w:r w:rsidRPr="002D70C2">
              <w:t>134</w:t>
            </w:r>
          </w:p>
        </w:tc>
        <w:tc>
          <w:tcPr>
            <w:tcW w:w="709" w:type="dxa"/>
            <w:tcBorders>
              <w:top w:val="single" w:sz="4" w:space="0" w:color="auto"/>
              <w:left w:val="single" w:sz="4" w:space="0" w:color="auto"/>
              <w:bottom w:val="single" w:sz="4" w:space="0" w:color="auto"/>
              <w:right w:val="single" w:sz="4" w:space="0" w:color="auto"/>
            </w:tcBorders>
          </w:tcPr>
          <w:p w14:paraId="040CE17F" w14:textId="77777777" w:rsidR="00D54309" w:rsidRPr="002D70C2" w:rsidRDefault="00D54309" w:rsidP="00B5035B">
            <w:pPr>
              <w:widowControl w:val="0"/>
              <w:shd w:val="clear" w:color="auto" w:fill="FFFFFF"/>
              <w:suppressAutoHyphens/>
              <w:autoSpaceDE w:val="0"/>
              <w:autoSpaceDN w:val="0"/>
              <w:adjustRightInd w:val="0"/>
              <w:jc w:val="center"/>
            </w:pPr>
            <w:r w:rsidRPr="002D70C2">
              <w:t>126</w:t>
            </w:r>
          </w:p>
        </w:tc>
        <w:tc>
          <w:tcPr>
            <w:tcW w:w="708" w:type="dxa"/>
            <w:tcBorders>
              <w:top w:val="single" w:sz="4" w:space="0" w:color="auto"/>
              <w:left w:val="single" w:sz="4" w:space="0" w:color="auto"/>
              <w:bottom w:val="single" w:sz="4" w:space="0" w:color="auto"/>
              <w:right w:val="single" w:sz="4" w:space="0" w:color="auto"/>
            </w:tcBorders>
          </w:tcPr>
          <w:p w14:paraId="7D336D25" w14:textId="77777777" w:rsidR="00D54309" w:rsidRPr="002D70C2" w:rsidRDefault="00D54309" w:rsidP="00B5035B">
            <w:pPr>
              <w:widowControl w:val="0"/>
              <w:shd w:val="clear" w:color="auto" w:fill="FFFFFF"/>
              <w:suppressAutoHyphens/>
              <w:autoSpaceDE w:val="0"/>
              <w:autoSpaceDN w:val="0"/>
              <w:adjustRightInd w:val="0"/>
              <w:jc w:val="center"/>
            </w:pPr>
            <w:r w:rsidRPr="002D70C2">
              <w:t>128</w:t>
            </w:r>
          </w:p>
        </w:tc>
        <w:tc>
          <w:tcPr>
            <w:tcW w:w="709" w:type="dxa"/>
            <w:tcBorders>
              <w:top w:val="single" w:sz="4" w:space="0" w:color="auto"/>
              <w:left w:val="single" w:sz="4" w:space="0" w:color="auto"/>
              <w:bottom w:val="single" w:sz="4" w:space="0" w:color="auto"/>
              <w:right w:val="single" w:sz="4" w:space="0" w:color="auto"/>
            </w:tcBorders>
          </w:tcPr>
          <w:p w14:paraId="38EF247F" w14:textId="77777777" w:rsidR="00D54309" w:rsidRPr="002D70C2" w:rsidRDefault="00D54309" w:rsidP="00B5035B">
            <w:pPr>
              <w:widowControl w:val="0"/>
              <w:shd w:val="clear" w:color="auto" w:fill="FFFFFF"/>
              <w:suppressAutoHyphens/>
              <w:autoSpaceDE w:val="0"/>
              <w:autoSpaceDN w:val="0"/>
              <w:adjustRightInd w:val="0"/>
              <w:jc w:val="center"/>
            </w:pPr>
            <w:r w:rsidRPr="002D70C2">
              <w:t>128</w:t>
            </w:r>
          </w:p>
        </w:tc>
        <w:tc>
          <w:tcPr>
            <w:tcW w:w="709" w:type="dxa"/>
            <w:tcBorders>
              <w:top w:val="single" w:sz="4" w:space="0" w:color="auto"/>
              <w:left w:val="single" w:sz="4" w:space="0" w:color="auto"/>
              <w:bottom w:val="single" w:sz="4" w:space="0" w:color="auto"/>
              <w:right w:val="single" w:sz="4" w:space="0" w:color="auto"/>
            </w:tcBorders>
          </w:tcPr>
          <w:p w14:paraId="4957DFF2" w14:textId="77777777" w:rsidR="00D54309" w:rsidRPr="002D70C2" w:rsidRDefault="00D54309" w:rsidP="00B5035B">
            <w:pPr>
              <w:widowControl w:val="0"/>
              <w:shd w:val="clear" w:color="auto" w:fill="FFFFFF"/>
              <w:suppressAutoHyphens/>
              <w:autoSpaceDE w:val="0"/>
              <w:autoSpaceDN w:val="0"/>
              <w:adjustRightInd w:val="0"/>
              <w:jc w:val="center"/>
            </w:pPr>
            <w:r w:rsidRPr="002D70C2">
              <w:t>130</w:t>
            </w:r>
          </w:p>
        </w:tc>
        <w:tc>
          <w:tcPr>
            <w:tcW w:w="850" w:type="dxa"/>
            <w:tcBorders>
              <w:top w:val="single" w:sz="4" w:space="0" w:color="auto"/>
              <w:left w:val="single" w:sz="4" w:space="0" w:color="auto"/>
              <w:bottom w:val="single" w:sz="4" w:space="0" w:color="auto"/>
              <w:right w:val="single" w:sz="4" w:space="0" w:color="auto"/>
            </w:tcBorders>
          </w:tcPr>
          <w:p w14:paraId="4B372F83" w14:textId="77777777" w:rsidR="00D54309" w:rsidRPr="002D70C2" w:rsidRDefault="00D54309" w:rsidP="00B5035B">
            <w:pPr>
              <w:widowControl w:val="0"/>
              <w:shd w:val="clear" w:color="auto" w:fill="FFFFFF"/>
              <w:suppressAutoHyphens/>
              <w:autoSpaceDE w:val="0"/>
              <w:autoSpaceDN w:val="0"/>
              <w:adjustRightInd w:val="0"/>
              <w:jc w:val="center"/>
            </w:pPr>
            <w:r w:rsidRPr="002D70C2">
              <w:t>130</w:t>
            </w:r>
          </w:p>
        </w:tc>
      </w:tr>
      <w:tr w:rsidR="00D54309" w:rsidRPr="002D70C2" w14:paraId="3C537C28" w14:textId="77777777" w:rsidTr="00B5035B">
        <w:trPr>
          <w:trHeight w:val="77"/>
        </w:trPr>
        <w:tc>
          <w:tcPr>
            <w:tcW w:w="534" w:type="dxa"/>
            <w:tcBorders>
              <w:top w:val="single" w:sz="4" w:space="0" w:color="auto"/>
              <w:left w:val="single" w:sz="4" w:space="0" w:color="auto"/>
              <w:bottom w:val="single" w:sz="4" w:space="0" w:color="auto"/>
              <w:right w:val="single" w:sz="4" w:space="0" w:color="auto"/>
            </w:tcBorders>
          </w:tcPr>
          <w:p w14:paraId="287A3DDF" w14:textId="77777777" w:rsidR="00D54309" w:rsidRPr="002D70C2" w:rsidRDefault="00D54309" w:rsidP="00D54309">
            <w:pPr>
              <w:numPr>
                <w:ilvl w:val="0"/>
                <w:numId w:val="17"/>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14:paraId="74A45F50" w14:textId="77777777" w:rsidR="00D54309" w:rsidRPr="002D70C2" w:rsidRDefault="00D54309" w:rsidP="00B5035B">
            <w:pPr>
              <w:shd w:val="clear" w:color="auto" w:fill="FFFFFF"/>
            </w:pPr>
            <w:r w:rsidRPr="002D70C2">
              <w:t>Среднегодовая заработная плата работников муниципальных учреждений культуры городского округа Тейково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60E96EF4" w14:textId="77777777" w:rsidR="00D54309" w:rsidRPr="002D70C2" w:rsidRDefault="00D54309" w:rsidP="00B5035B">
            <w:pPr>
              <w:shd w:val="clear" w:color="auto" w:fill="FFFFFF"/>
              <w:suppressAutoHyphens/>
              <w:jc w:val="center"/>
            </w:pPr>
            <w:r w:rsidRPr="002D70C2">
              <w:t>руб.</w:t>
            </w:r>
          </w:p>
        </w:tc>
        <w:tc>
          <w:tcPr>
            <w:tcW w:w="575" w:type="dxa"/>
            <w:gridSpan w:val="2"/>
            <w:tcBorders>
              <w:top w:val="single" w:sz="4" w:space="0" w:color="auto"/>
              <w:left w:val="single" w:sz="4" w:space="0" w:color="auto"/>
              <w:bottom w:val="single" w:sz="4" w:space="0" w:color="auto"/>
              <w:right w:val="single" w:sz="4" w:space="0" w:color="auto"/>
            </w:tcBorders>
          </w:tcPr>
          <w:p w14:paraId="7652803F" w14:textId="77777777" w:rsidR="00D54309" w:rsidRPr="002D70C2" w:rsidRDefault="00D54309" w:rsidP="00B5035B">
            <w:pPr>
              <w:widowControl w:val="0"/>
              <w:shd w:val="clear" w:color="auto" w:fill="FFFFFF"/>
              <w:suppressAutoHyphens/>
              <w:autoSpaceDE w:val="0"/>
              <w:autoSpaceDN w:val="0"/>
              <w:adjustRightInd w:val="0"/>
              <w:jc w:val="center"/>
            </w:pPr>
            <w:r w:rsidRPr="002D70C2">
              <w:t>24423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0EE985" w14:textId="77777777" w:rsidR="00D54309" w:rsidRPr="002D70C2" w:rsidRDefault="00D54309" w:rsidP="00B5035B">
            <w:pPr>
              <w:widowControl w:val="0"/>
              <w:shd w:val="clear" w:color="auto" w:fill="FFFFFF"/>
              <w:suppressAutoHyphens/>
              <w:autoSpaceDE w:val="0"/>
              <w:autoSpaceDN w:val="0"/>
              <w:adjustRightInd w:val="0"/>
              <w:jc w:val="center"/>
            </w:pPr>
            <w:r w:rsidRPr="002D70C2">
              <w:t>25144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217E3E" w14:textId="77777777" w:rsidR="00D54309" w:rsidRPr="002D70C2" w:rsidRDefault="00D54309" w:rsidP="00B5035B">
            <w:pPr>
              <w:widowControl w:val="0"/>
              <w:shd w:val="clear" w:color="auto" w:fill="FFFFFF"/>
              <w:suppressAutoHyphens/>
              <w:autoSpaceDE w:val="0"/>
              <w:autoSpaceDN w:val="0"/>
              <w:adjustRightInd w:val="0"/>
              <w:jc w:val="center"/>
            </w:pPr>
            <w:r w:rsidRPr="002D70C2">
              <w:t>26910,05</w:t>
            </w:r>
          </w:p>
        </w:tc>
        <w:tc>
          <w:tcPr>
            <w:tcW w:w="709" w:type="dxa"/>
            <w:tcBorders>
              <w:top w:val="single" w:sz="4" w:space="0" w:color="auto"/>
              <w:left w:val="single" w:sz="4" w:space="0" w:color="auto"/>
              <w:bottom w:val="single" w:sz="4" w:space="0" w:color="auto"/>
              <w:right w:val="single" w:sz="4" w:space="0" w:color="auto"/>
            </w:tcBorders>
          </w:tcPr>
          <w:p w14:paraId="40F4CBB8" w14:textId="77777777" w:rsidR="00D54309" w:rsidRPr="002D70C2" w:rsidRDefault="00D54309" w:rsidP="00B5035B">
            <w:pPr>
              <w:jc w:val="center"/>
            </w:pPr>
            <w:r w:rsidRPr="002D70C2">
              <w:t>33063,00</w:t>
            </w:r>
          </w:p>
        </w:tc>
        <w:tc>
          <w:tcPr>
            <w:tcW w:w="709" w:type="dxa"/>
            <w:tcBorders>
              <w:top w:val="single" w:sz="4" w:space="0" w:color="auto"/>
              <w:left w:val="single" w:sz="4" w:space="0" w:color="auto"/>
              <w:bottom w:val="single" w:sz="4" w:space="0" w:color="auto"/>
              <w:right w:val="single" w:sz="4" w:space="0" w:color="auto"/>
            </w:tcBorders>
          </w:tcPr>
          <w:p w14:paraId="0A38185B" w14:textId="77777777" w:rsidR="00D54309" w:rsidRPr="002D70C2" w:rsidRDefault="00D54309" w:rsidP="00B5035B">
            <w:pPr>
              <w:jc w:val="center"/>
            </w:pPr>
            <w:r w:rsidRPr="002D70C2">
              <w:t>35809,00</w:t>
            </w:r>
          </w:p>
        </w:tc>
        <w:tc>
          <w:tcPr>
            <w:tcW w:w="708" w:type="dxa"/>
            <w:tcBorders>
              <w:top w:val="single" w:sz="4" w:space="0" w:color="auto"/>
              <w:left w:val="single" w:sz="4" w:space="0" w:color="auto"/>
              <w:bottom w:val="single" w:sz="4" w:space="0" w:color="auto"/>
              <w:right w:val="single" w:sz="4" w:space="0" w:color="auto"/>
            </w:tcBorders>
          </w:tcPr>
          <w:p w14:paraId="250B0B9D" w14:textId="77777777" w:rsidR="00D54309" w:rsidRPr="002D70C2" w:rsidRDefault="00D54309" w:rsidP="00B5035B">
            <w:pPr>
              <w:jc w:val="center"/>
            </w:pPr>
            <w:r w:rsidRPr="002D70C2">
              <w:t>35809,00</w:t>
            </w:r>
          </w:p>
        </w:tc>
        <w:tc>
          <w:tcPr>
            <w:tcW w:w="709" w:type="dxa"/>
            <w:tcBorders>
              <w:top w:val="single" w:sz="4" w:space="0" w:color="auto"/>
              <w:left w:val="single" w:sz="4" w:space="0" w:color="auto"/>
              <w:bottom w:val="single" w:sz="4" w:space="0" w:color="auto"/>
              <w:right w:val="single" w:sz="4" w:space="0" w:color="auto"/>
            </w:tcBorders>
          </w:tcPr>
          <w:p w14:paraId="33C9547C" w14:textId="77777777" w:rsidR="00D54309" w:rsidRPr="002D70C2" w:rsidRDefault="00D54309" w:rsidP="00B5035B">
            <w:pPr>
              <w:jc w:val="center"/>
            </w:pPr>
            <w:r w:rsidRPr="002D70C2">
              <w:t>35809,00</w:t>
            </w:r>
          </w:p>
        </w:tc>
        <w:tc>
          <w:tcPr>
            <w:tcW w:w="709" w:type="dxa"/>
            <w:tcBorders>
              <w:top w:val="single" w:sz="4" w:space="0" w:color="auto"/>
              <w:left w:val="single" w:sz="4" w:space="0" w:color="auto"/>
              <w:bottom w:val="single" w:sz="4" w:space="0" w:color="auto"/>
              <w:right w:val="single" w:sz="4" w:space="0" w:color="auto"/>
            </w:tcBorders>
          </w:tcPr>
          <w:p w14:paraId="4DBAF9B4" w14:textId="77777777" w:rsidR="00D54309" w:rsidRPr="002D70C2" w:rsidRDefault="00D54309" w:rsidP="00B5035B">
            <w:pPr>
              <w:jc w:val="center"/>
            </w:pPr>
            <w:r w:rsidRPr="002D70C2">
              <w:t>35809,00</w:t>
            </w:r>
          </w:p>
        </w:tc>
        <w:tc>
          <w:tcPr>
            <w:tcW w:w="850" w:type="dxa"/>
            <w:tcBorders>
              <w:top w:val="single" w:sz="4" w:space="0" w:color="auto"/>
              <w:left w:val="single" w:sz="4" w:space="0" w:color="auto"/>
              <w:bottom w:val="single" w:sz="4" w:space="0" w:color="auto"/>
              <w:right w:val="single" w:sz="4" w:space="0" w:color="auto"/>
            </w:tcBorders>
          </w:tcPr>
          <w:p w14:paraId="190A545F" w14:textId="77777777" w:rsidR="00D54309" w:rsidRPr="002D70C2" w:rsidRDefault="00D54309" w:rsidP="00B5035B">
            <w:pPr>
              <w:jc w:val="center"/>
            </w:pPr>
            <w:r w:rsidRPr="002D70C2">
              <w:t>35809,00</w:t>
            </w:r>
          </w:p>
        </w:tc>
      </w:tr>
      <w:tr w:rsidR="00D54309" w:rsidRPr="002D70C2" w14:paraId="3E6FF087" w14:textId="77777777" w:rsidTr="00B5035B">
        <w:trPr>
          <w:trHeight w:val="496"/>
        </w:trPr>
        <w:tc>
          <w:tcPr>
            <w:tcW w:w="534" w:type="dxa"/>
            <w:tcBorders>
              <w:top w:val="single" w:sz="4" w:space="0" w:color="auto"/>
              <w:left w:val="single" w:sz="4" w:space="0" w:color="auto"/>
              <w:bottom w:val="single" w:sz="4" w:space="0" w:color="auto"/>
              <w:right w:val="single" w:sz="4" w:space="0" w:color="auto"/>
            </w:tcBorders>
          </w:tcPr>
          <w:p w14:paraId="69CED47C" w14:textId="77777777" w:rsidR="00D54309" w:rsidRPr="002D70C2" w:rsidRDefault="00D54309" w:rsidP="00D54309">
            <w:pPr>
              <w:numPr>
                <w:ilvl w:val="0"/>
                <w:numId w:val="17"/>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14:paraId="3EBA7D9A" w14:textId="77777777" w:rsidR="00D54309" w:rsidRPr="002D70C2" w:rsidRDefault="00D54309" w:rsidP="00B5035B">
            <w:pPr>
              <w:shd w:val="clear" w:color="auto" w:fill="FFFFFF"/>
            </w:pPr>
            <w:r w:rsidRPr="002D70C2">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13714DA5" w14:textId="77777777" w:rsidR="00D54309" w:rsidRPr="002D70C2" w:rsidRDefault="00D54309" w:rsidP="00B5035B">
            <w:pPr>
              <w:shd w:val="clear" w:color="auto" w:fill="FFFFFF"/>
              <w:suppressAutoHyphens/>
              <w:jc w:val="center"/>
            </w:pPr>
            <w:r w:rsidRPr="002D70C2">
              <w:t>%</w:t>
            </w:r>
          </w:p>
        </w:tc>
        <w:tc>
          <w:tcPr>
            <w:tcW w:w="575" w:type="dxa"/>
            <w:gridSpan w:val="2"/>
            <w:tcBorders>
              <w:top w:val="single" w:sz="4" w:space="0" w:color="auto"/>
              <w:left w:val="single" w:sz="4" w:space="0" w:color="auto"/>
              <w:bottom w:val="single" w:sz="4" w:space="0" w:color="auto"/>
              <w:right w:val="single" w:sz="4" w:space="0" w:color="auto"/>
            </w:tcBorders>
          </w:tcPr>
          <w:p w14:paraId="7CBC7E77"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4C9F07"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7DBCDE"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06C344A7"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0C2D7065"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708" w:type="dxa"/>
            <w:tcBorders>
              <w:top w:val="single" w:sz="4" w:space="0" w:color="auto"/>
              <w:left w:val="single" w:sz="4" w:space="0" w:color="auto"/>
              <w:bottom w:val="single" w:sz="4" w:space="0" w:color="auto"/>
              <w:right w:val="single" w:sz="4" w:space="0" w:color="auto"/>
            </w:tcBorders>
          </w:tcPr>
          <w:p w14:paraId="463D8F3C"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42ACC1A5"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788DB067"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850" w:type="dxa"/>
            <w:tcBorders>
              <w:top w:val="single" w:sz="4" w:space="0" w:color="auto"/>
              <w:left w:val="single" w:sz="4" w:space="0" w:color="auto"/>
              <w:bottom w:val="single" w:sz="4" w:space="0" w:color="auto"/>
              <w:right w:val="single" w:sz="4" w:space="0" w:color="auto"/>
            </w:tcBorders>
          </w:tcPr>
          <w:p w14:paraId="6EB55AF9"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r>
      <w:tr w:rsidR="00D54309" w:rsidRPr="002D70C2" w14:paraId="2075FC5A" w14:textId="77777777" w:rsidTr="00B5035B">
        <w:trPr>
          <w:trHeight w:val="5541"/>
        </w:trPr>
        <w:tc>
          <w:tcPr>
            <w:tcW w:w="534" w:type="dxa"/>
            <w:tcBorders>
              <w:top w:val="single" w:sz="4" w:space="0" w:color="auto"/>
              <w:left w:val="single" w:sz="4" w:space="0" w:color="auto"/>
              <w:bottom w:val="single" w:sz="4" w:space="0" w:color="auto"/>
              <w:right w:val="single" w:sz="4" w:space="0" w:color="auto"/>
            </w:tcBorders>
          </w:tcPr>
          <w:p w14:paraId="676B3E70" w14:textId="77777777" w:rsidR="00D54309" w:rsidRPr="002D70C2" w:rsidRDefault="00D54309" w:rsidP="00D54309">
            <w:pPr>
              <w:numPr>
                <w:ilvl w:val="0"/>
                <w:numId w:val="17"/>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18472EE6" w14:textId="77777777" w:rsidR="00D54309" w:rsidRPr="002D70C2" w:rsidRDefault="00D54309" w:rsidP="00B5035B">
            <w:pPr>
              <w:shd w:val="clear" w:color="auto" w:fill="FFFFFF"/>
            </w:pPr>
            <w:r w:rsidRPr="002D70C2">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7DDEE9B8" w14:textId="77777777" w:rsidR="00D54309" w:rsidRPr="002D70C2" w:rsidRDefault="00D54309" w:rsidP="00B5035B">
            <w:pPr>
              <w:shd w:val="clear" w:color="auto" w:fill="FFFFFF"/>
              <w:suppressAutoHyphens/>
              <w:jc w:val="center"/>
            </w:pPr>
            <w:r w:rsidRPr="002D70C2">
              <w:t>руб.</w:t>
            </w:r>
          </w:p>
        </w:tc>
        <w:tc>
          <w:tcPr>
            <w:tcW w:w="575" w:type="dxa"/>
            <w:gridSpan w:val="2"/>
            <w:tcBorders>
              <w:top w:val="single" w:sz="4" w:space="0" w:color="auto"/>
              <w:left w:val="single" w:sz="4" w:space="0" w:color="auto"/>
              <w:bottom w:val="single" w:sz="4" w:space="0" w:color="auto"/>
              <w:right w:val="single" w:sz="4" w:space="0" w:color="auto"/>
            </w:tcBorders>
          </w:tcPr>
          <w:p w14:paraId="6BB93293" w14:textId="77777777" w:rsidR="00D54309" w:rsidRPr="002D70C2" w:rsidRDefault="00D54309" w:rsidP="00B5035B">
            <w:pPr>
              <w:shd w:val="clear" w:color="auto" w:fill="FFFFFF"/>
              <w:jc w:val="center"/>
            </w:pPr>
            <w:r w:rsidRPr="002D70C2">
              <w:t>26197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D61F9F" w14:textId="77777777" w:rsidR="00D54309" w:rsidRPr="002D70C2" w:rsidRDefault="00D54309" w:rsidP="00B5035B">
            <w:pPr>
              <w:shd w:val="clear" w:color="auto" w:fill="FFFFFF"/>
            </w:pPr>
            <w:r w:rsidRPr="002D70C2">
              <w:t>28778,4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87F818" w14:textId="77777777" w:rsidR="00D54309" w:rsidRPr="002D70C2" w:rsidRDefault="00D54309" w:rsidP="00B5035B">
            <w:pPr>
              <w:widowControl w:val="0"/>
              <w:shd w:val="clear" w:color="auto" w:fill="FFFFFF"/>
              <w:suppressAutoHyphens/>
              <w:autoSpaceDE w:val="0"/>
              <w:autoSpaceDN w:val="0"/>
              <w:adjustRightInd w:val="0"/>
              <w:jc w:val="center"/>
            </w:pPr>
            <w:r w:rsidRPr="002D70C2">
              <w:t>27013,64</w:t>
            </w:r>
          </w:p>
        </w:tc>
        <w:tc>
          <w:tcPr>
            <w:tcW w:w="709" w:type="dxa"/>
            <w:tcBorders>
              <w:top w:val="single" w:sz="4" w:space="0" w:color="auto"/>
              <w:left w:val="single" w:sz="4" w:space="0" w:color="auto"/>
              <w:bottom w:val="single" w:sz="4" w:space="0" w:color="auto"/>
              <w:right w:val="single" w:sz="4" w:space="0" w:color="auto"/>
            </w:tcBorders>
          </w:tcPr>
          <w:p w14:paraId="524588AF" w14:textId="77777777" w:rsidR="00D54309" w:rsidRPr="002D70C2" w:rsidRDefault="00D54309" w:rsidP="00B5035B">
            <w:pPr>
              <w:jc w:val="center"/>
            </w:pPr>
            <w:r w:rsidRPr="002D70C2">
              <w:t>34123,00</w:t>
            </w:r>
          </w:p>
        </w:tc>
        <w:tc>
          <w:tcPr>
            <w:tcW w:w="709" w:type="dxa"/>
            <w:tcBorders>
              <w:top w:val="single" w:sz="4" w:space="0" w:color="auto"/>
              <w:left w:val="single" w:sz="4" w:space="0" w:color="auto"/>
              <w:bottom w:val="single" w:sz="4" w:space="0" w:color="auto"/>
              <w:right w:val="single" w:sz="4" w:space="0" w:color="auto"/>
            </w:tcBorders>
          </w:tcPr>
          <w:p w14:paraId="509984DB" w14:textId="77777777" w:rsidR="00D54309" w:rsidRPr="002D70C2" w:rsidRDefault="00D54309" w:rsidP="00B5035B">
            <w:pPr>
              <w:jc w:val="center"/>
            </w:pPr>
            <w:r w:rsidRPr="002D70C2">
              <w:t>41241,70</w:t>
            </w:r>
          </w:p>
        </w:tc>
        <w:tc>
          <w:tcPr>
            <w:tcW w:w="708" w:type="dxa"/>
            <w:tcBorders>
              <w:top w:val="single" w:sz="4" w:space="0" w:color="auto"/>
              <w:left w:val="single" w:sz="4" w:space="0" w:color="auto"/>
              <w:bottom w:val="single" w:sz="4" w:space="0" w:color="auto"/>
              <w:right w:val="single" w:sz="4" w:space="0" w:color="auto"/>
            </w:tcBorders>
          </w:tcPr>
          <w:p w14:paraId="2C8A92E3" w14:textId="77777777" w:rsidR="00D54309" w:rsidRPr="002D70C2" w:rsidRDefault="00D54309" w:rsidP="00B5035B">
            <w:pPr>
              <w:jc w:val="center"/>
            </w:pPr>
            <w:r w:rsidRPr="002D70C2">
              <w:t>41241,70</w:t>
            </w:r>
          </w:p>
        </w:tc>
        <w:tc>
          <w:tcPr>
            <w:tcW w:w="709" w:type="dxa"/>
            <w:tcBorders>
              <w:top w:val="single" w:sz="4" w:space="0" w:color="auto"/>
              <w:left w:val="single" w:sz="4" w:space="0" w:color="auto"/>
              <w:bottom w:val="single" w:sz="4" w:space="0" w:color="auto"/>
              <w:right w:val="single" w:sz="4" w:space="0" w:color="auto"/>
            </w:tcBorders>
          </w:tcPr>
          <w:p w14:paraId="5B31D353" w14:textId="77777777" w:rsidR="00D54309" w:rsidRPr="002D70C2" w:rsidRDefault="00D54309" w:rsidP="00B5035B">
            <w:pPr>
              <w:jc w:val="center"/>
            </w:pPr>
            <w:r w:rsidRPr="002D70C2">
              <w:t>41241,70</w:t>
            </w:r>
          </w:p>
        </w:tc>
        <w:tc>
          <w:tcPr>
            <w:tcW w:w="709" w:type="dxa"/>
            <w:tcBorders>
              <w:top w:val="single" w:sz="4" w:space="0" w:color="auto"/>
              <w:left w:val="single" w:sz="4" w:space="0" w:color="auto"/>
              <w:bottom w:val="single" w:sz="4" w:space="0" w:color="auto"/>
              <w:right w:val="single" w:sz="4" w:space="0" w:color="auto"/>
            </w:tcBorders>
          </w:tcPr>
          <w:p w14:paraId="2184EE39" w14:textId="77777777" w:rsidR="00D54309" w:rsidRPr="002D70C2" w:rsidRDefault="00D54309" w:rsidP="00B5035B">
            <w:pPr>
              <w:jc w:val="center"/>
            </w:pPr>
            <w:r w:rsidRPr="002D70C2">
              <w:t>41241,70</w:t>
            </w:r>
          </w:p>
        </w:tc>
        <w:tc>
          <w:tcPr>
            <w:tcW w:w="850" w:type="dxa"/>
            <w:tcBorders>
              <w:top w:val="single" w:sz="4" w:space="0" w:color="auto"/>
              <w:left w:val="single" w:sz="4" w:space="0" w:color="auto"/>
              <w:bottom w:val="single" w:sz="4" w:space="0" w:color="auto"/>
              <w:right w:val="single" w:sz="4" w:space="0" w:color="auto"/>
            </w:tcBorders>
          </w:tcPr>
          <w:p w14:paraId="03B3B6BC" w14:textId="77777777" w:rsidR="00D54309" w:rsidRPr="002D70C2" w:rsidRDefault="00D54309" w:rsidP="00B5035B">
            <w:pPr>
              <w:jc w:val="center"/>
            </w:pPr>
            <w:r w:rsidRPr="002D70C2">
              <w:t>41241,70</w:t>
            </w:r>
          </w:p>
        </w:tc>
      </w:tr>
      <w:tr w:rsidR="00D54309" w:rsidRPr="002D70C2" w14:paraId="512F84D3" w14:textId="77777777" w:rsidTr="00B5035B">
        <w:trPr>
          <w:trHeight w:val="496"/>
        </w:trPr>
        <w:tc>
          <w:tcPr>
            <w:tcW w:w="534" w:type="dxa"/>
            <w:tcBorders>
              <w:top w:val="single" w:sz="4" w:space="0" w:color="auto"/>
              <w:left w:val="single" w:sz="4" w:space="0" w:color="auto"/>
              <w:bottom w:val="single" w:sz="4" w:space="0" w:color="auto"/>
              <w:right w:val="single" w:sz="4" w:space="0" w:color="auto"/>
            </w:tcBorders>
          </w:tcPr>
          <w:p w14:paraId="695EC90E" w14:textId="77777777" w:rsidR="00D54309" w:rsidRPr="002D70C2" w:rsidRDefault="00D54309" w:rsidP="00D54309">
            <w:pPr>
              <w:numPr>
                <w:ilvl w:val="0"/>
                <w:numId w:val="17"/>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74541F69" w14:textId="77777777" w:rsidR="00D54309" w:rsidRPr="002D70C2" w:rsidRDefault="00D54309" w:rsidP="00B5035B">
            <w:pPr>
              <w:shd w:val="clear" w:color="auto" w:fill="FFFFFF"/>
              <w:rPr>
                <w:rFonts w:eastAsia="Calibri"/>
              </w:rPr>
            </w:pPr>
            <w:r w:rsidRPr="002D70C2">
              <w:rPr>
                <w:rFonts w:eastAsia="Calibri"/>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r w:rsidRPr="002D70C2">
              <w:rPr>
                <w:rFonts w:eastAsia="Calibri"/>
              </w:rPr>
              <w:tab/>
            </w:r>
          </w:p>
        </w:tc>
        <w:tc>
          <w:tcPr>
            <w:tcW w:w="672" w:type="dxa"/>
            <w:tcBorders>
              <w:top w:val="single" w:sz="4" w:space="0" w:color="auto"/>
              <w:left w:val="single" w:sz="4" w:space="0" w:color="auto"/>
              <w:bottom w:val="single" w:sz="4" w:space="0" w:color="auto"/>
              <w:right w:val="single" w:sz="4" w:space="0" w:color="auto"/>
            </w:tcBorders>
          </w:tcPr>
          <w:p w14:paraId="5A45EC9D" w14:textId="77777777" w:rsidR="00D54309" w:rsidRPr="002D70C2" w:rsidRDefault="00D54309" w:rsidP="00B5035B">
            <w:pPr>
              <w:shd w:val="clear" w:color="auto" w:fill="FFFFFF"/>
              <w:jc w:val="center"/>
              <w:rPr>
                <w:rFonts w:eastAsia="Calibri"/>
              </w:rPr>
            </w:pPr>
            <w:r w:rsidRPr="002D70C2">
              <w:rPr>
                <w:rFonts w:eastAsia="Calibri"/>
              </w:rPr>
              <w:t>%</w:t>
            </w:r>
          </w:p>
        </w:tc>
        <w:tc>
          <w:tcPr>
            <w:tcW w:w="575" w:type="dxa"/>
            <w:gridSpan w:val="2"/>
            <w:tcBorders>
              <w:top w:val="single" w:sz="4" w:space="0" w:color="auto"/>
              <w:left w:val="single" w:sz="4" w:space="0" w:color="auto"/>
              <w:bottom w:val="single" w:sz="4" w:space="0" w:color="auto"/>
              <w:right w:val="single" w:sz="4" w:space="0" w:color="auto"/>
            </w:tcBorders>
          </w:tcPr>
          <w:p w14:paraId="47932B69"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3F535F4"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23D78A"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77109362"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51F31707"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708" w:type="dxa"/>
            <w:tcBorders>
              <w:top w:val="single" w:sz="4" w:space="0" w:color="auto"/>
              <w:left w:val="single" w:sz="4" w:space="0" w:color="auto"/>
              <w:bottom w:val="single" w:sz="4" w:space="0" w:color="auto"/>
              <w:right w:val="single" w:sz="4" w:space="0" w:color="auto"/>
            </w:tcBorders>
          </w:tcPr>
          <w:p w14:paraId="75C74E44"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7A128807"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33F9622A"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c>
          <w:tcPr>
            <w:tcW w:w="850" w:type="dxa"/>
            <w:tcBorders>
              <w:top w:val="single" w:sz="4" w:space="0" w:color="auto"/>
              <w:left w:val="single" w:sz="4" w:space="0" w:color="auto"/>
              <w:bottom w:val="single" w:sz="4" w:space="0" w:color="auto"/>
              <w:right w:val="single" w:sz="4" w:space="0" w:color="auto"/>
            </w:tcBorders>
          </w:tcPr>
          <w:p w14:paraId="0137B536" w14:textId="77777777" w:rsidR="00D54309" w:rsidRPr="002D70C2" w:rsidRDefault="00D54309" w:rsidP="00B5035B">
            <w:pPr>
              <w:widowControl w:val="0"/>
              <w:shd w:val="clear" w:color="auto" w:fill="FFFFFF"/>
              <w:suppressAutoHyphens/>
              <w:autoSpaceDE w:val="0"/>
              <w:autoSpaceDN w:val="0"/>
              <w:adjustRightInd w:val="0"/>
              <w:jc w:val="center"/>
            </w:pPr>
            <w:r w:rsidRPr="002D70C2">
              <w:t>100</w:t>
            </w:r>
          </w:p>
        </w:tc>
      </w:tr>
      <w:tr w:rsidR="00D54309" w:rsidRPr="002D70C2" w14:paraId="2C37738E" w14:textId="77777777" w:rsidTr="00B5035B">
        <w:trPr>
          <w:trHeight w:val="496"/>
        </w:trPr>
        <w:tc>
          <w:tcPr>
            <w:tcW w:w="534" w:type="dxa"/>
            <w:tcBorders>
              <w:top w:val="single" w:sz="4" w:space="0" w:color="auto"/>
              <w:left w:val="single" w:sz="4" w:space="0" w:color="auto"/>
              <w:bottom w:val="single" w:sz="4" w:space="0" w:color="auto"/>
              <w:right w:val="single" w:sz="4" w:space="0" w:color="auto"/>
            </w:tcBorders>
          </w:tcPr>
          <w:p w14:paraId="270772F0" w14:textId="77777777" w:rsidR="00D54309" w:rsidRPr="002D70C2" w:rsidRDefault="00D54309" w:rsidP="00D54309">
            <w:pPr>
              <w:numPr>
                <w:ilvl w:val="0"/>
                <w:numId w:val="17"/>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63D12FC9" w14:textId="77777777" w:rsidR="00D54309" w:rsidRPr="002D70C2" w:rsidRDefault="00D54309" w:rsidP="00B5035B">
            <w:pPr>
              <w:shd w:val="clear" w:color="auto" w:fill="FFFFFF"/>
            </w:pPr>
            <w:r w:rsidRPr="002D70C2">
              <w:t xml:space="preserve">Количество созданных муниципальных модельных </w:t>
            </w:r>
            <w:r w:rsidRPr="002D70C2">
              <w:lastRenderedPageBreak/>
              <w:t>библиотек</w:t>
            </w:r>
          </w:p>
        </w:tc>
        <w:tc>
          <w:tcPr>
            <w:tcW w:w="672" w:type="dxa"/>
            <w:tcBorders>
              <w:top w:val="single" w:sz="4" w:space="0" w:color="auto"/>
              <w:left w:val="single" w:sz="4" w:space="0" w:color="auto"/>
              <w:bottom w:val="single" w:sz="4" w:space="0" w:color="auto"/>
              <w:right w:val="single" w:sz="4" w:space="0" w:color="auto"/>
            </w:tcBorders>
          </w:tcPr>
          <w:p w14:paraId="6B23209D" w14:textId="77777777" w:rsidR="00D54309" w:rsidRPr="002D70C2" w:rsidRDefault="00D54309" w:rsidP="00B5035B">
            <w:pPr>
              <w:shd w:val="clear" w:color="auto" w:fill="FFFFFF"/>
            </w:pPr>
            <w:r w:rsidRPr="002D70C2">
              <w:lastRenderedPageBreak/>
              <w:t>ед.</w:t>
            </w:r>
          </w:p>
        </w:tc>
        <w:tc>
          <w:tcPr>
            <w:tcW w:w="575" w:type="dxa"/>
            <w:gridSpan w:val="2"/>
            <w:tcBorders>
              <w:top w:val="single" w:sz="4" w:space="0" w:color="auto"/>
              <w:left w:val="single" w:sz="4" w:space="0" w:color="auto"/>
              <w:bottom w:val="single" w:sz="4" w:space="0" w:color="auto"/>
              <w:right w:val="single" w:sz="4" w:space="0" w:color="auto"/>
            </w:tcBorders>
          </w:tcPr>
          <w:p w14:paraId="3DA704C5" w14:textId="77777777" w:rsidR="00D54309" w:rsidRPr="002D70C2" w:rsidRDefault="00D54309" w:rsidP="00B5035B">
            <w:pPr>
              <w:shd w:val="clear" w:color="auto" w:fill="FFFFFF"/>
              <w:jc w:val="center"/>
            </w:pPr>
            <w:r w:rsidRPr="002D70C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6EDC65" w14:textId="77777777" w:rsidR="00D54309" w:rsidRPr="002D70C2" w:rsidRDefault="00D54309" w:rsidP="00B5035B">
            <w:pPr>
              <w:shd w:val="clear" w:color="auto" w:fill="FFFFFF"/>
              <w:jc w:val="center"/>
            </w:pPr>
            <w:r w:rsidRPr="002D70C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09FEEE" w14:textId="77777777" w:rsidR="00D54309" w:rsidRPr="002D70C2" w:rsidRDefault="00D54309" w:rsidP="00B5035B">
            <w:pPr>
              <w:shd w:val="clear" w:color="auto" w:fill="FFFFFF"/>
              <w:jc w:val="center"/>
            </w:pPr>
            <w:r w:rsidRPr="002D70C2">
              <w:t>1</w:t>
            </w:r>
          </w:p>
        </w:tc>
        <w:tc>
          <w:tcPr>
            <w:tcW w:w="709" w:type="dxa"/>
            <w:tcBorders>
              <w:top w:val="single" w:sz="4" w:space="0" w:color="auto"/>
              <w:left w:val="single" w:sz="4" w:space="0" w:color="auto"/>
              <w:bottom w:val="single" w:sz="4" w:space="0" w:color="auto"/>
              <w:right w:val="single" w:sz="4" w:space="0" w:color="auto"/>
            </w:tcBorders>
          </w:tcPr>
          <w:p w14:paraId="5585F469" w14:textId="77777777" w:rsidR="00D54309" w:rsidRPr="002D70C2" w:rsidRDefault="00D54309" w:rsidP="00B5035B">
            <w:pPr>
              <w:shd w:val="clear" w:color="auto" w:fill="FFFFFF"/>
              <w:jc w:val="center"/>
            </w:pPr>
            <w:r w:rsidRPr="002D70C2">
              <w:t>-</w:t>
            </w:r>
          </w:p>
        </w:tc>
        <w:tc>
          <w:tcPr>
            <w:tcW w:w="709" w:type="dxa"/>
            <w:tcBorders>
              <w:top w:val="single" w:sz="4" w:space="0" w:color="auto"/>
              <w:left w:val="single" w:sz="4" w:space="0" w:color="auto"/>
              <w:bottom w:val="single" w:sz="4" w:space="0" w:color="auto"/>
              <w:right w:val="single" w:sz="4" w:space="0" w:color="auto"/>
            </w:tcBorders>
          </w:tcPr>
          <w:p w14:paraId="0EFE350B" w14:textId="77777777" w:rsidR="00D54309" w:rsidRPr="002D70C2" w:rsidRDefault="00D54309" w:rsidP="00B5035B">
            <w:pPr>
              <w:shd w:val="clear" w:color="auto" w:fill="FFFFFF"/>
              <w:jc w:val="center"/>
            </w:pPr>
            <w:r w:rsidRPr="002D70C2">
              <w:t>-</w:t>
            </w:r>
          </w:p>
        </w:tc>
        <w:tc>
          <w:tcPr>
            <w:tcW w:w="708" w:type="dxa"/>
            <w:tcBorders>
              <w:top w:val="single" w:sz="4" w:space="0" w:color="auto"/>
              <w:left w:val="single" w:sz="4" w:space="0" w:color="auto"/>
              <w:bottom w:val="single" w:sz="4" w:space="0" w:color="auto"/>
              <w:right w:val="single" w:sz="4" w:space="0" w:color="auto"/>
            </w:tcBorders>
          </w:tcPr>
          <w:p w14:paraId="494592C1" w14:textId="77777777" w:rsidR="00D54309" w:rsidRPr="002D70C2" w:rsidRDefault="00D54309" w:rsidP="00B5035B">
            <w:pPr>
              <w:jc w:val="center"/>
            </w:pPr>
            <w:r w:rsidRPr="002D70C2">
              <w:t>-</w:t>
            </w:r>
          </w:p>
        </w:tc>
        <w:tc>
          <w:tcPr>
            <w:tcW w:w="709" w:type="dxa"/>
            <w:tcBorders>
              <w:top w:val="single" w:sz="4" w:space="0" w:color="auto"/>
              <w:left w:val="single" w:sz="4" w:space="0" w:color="auto"/>
              <w:bottom w:val="single" w:sz="4" w:space="0" w:color="auto"/>
              <w:right w:val="single" w:sz="4" w:space="0" w:color="auto"/>
            </w:tcBorders>
          </w:tcPr>
          <w:p w14:paraId="0D1BD2F4" w14:textId="77777777" w:rsidR="00D54309" w:rsidRPr="002D70C2" w:rsidRDefault="00D54309" w:rsidP="00B5035B">
            <w:pPr>
              <w:jc w:val="center"/>
            </w:pPr>
            <w:r w:rsidRPr="002D70C2">
              <w:t>-</w:t>
            </w:r>
          </w:p>
        </w:tc>
        <w:tc>
          <w:tcPr>
            <w:tcW w:w="709" w:type="dxa"/>
            <w:tcBorders>
              <w:top w:val="single" w:sz="4" w:space="0" w:color="auto"/>
              <w:left w:val="single" w:sz="4" w:space="0" w:color="auto"/>
              <w:bottom w:val="single" w:sz="4" w:space="0" w:color="auto"/>
              <w:right w:val="single" w:sz="4" w:space="0" w:color="auto"/>
            </w:tcBorders>
          </w:tcPr>
          <w:p w14:paraId="7F789023" w14:textId="77777777" w:rsidR="00D54309" w:rsidRPr="002D70C2" w:rsidRDefault="00D54309" w:rsidP="00B5035B">
            <w:pPr>
              <w:jc w:val="center"/>
            </w:pPr>
            <w:r w:rsidRPr="002D70C2">
              <w:t>-</w:t>
            </w:r>
          </w:p>
        </w:tc>
        <w:tc>
          <w:tcPr>
            <w:tcW w:w="850" w:type="dxa"/>
            <w:tcBorders>
              <w:top w:val="single" w:sz="4" w:space="0" w:color="auto"/>
              <w:left w:val="single" w:sz="4" w:space="0" w:color="auto"/>
              <w:bottom w:val="single" w:sz="4" w:space="0" w:color="auto"/>
              <w:right w:val="single" w:sz="4" w:space="0" w:color="auto"/>
            </w:tcBorders>
          </w:tcPr>
          <w:p w14:paraId="4F3E8314" w14:textId="77777777" w:rsidR="00D54309" w:rsidRPr="002D70C2" w:rsidRDefault="00D54309" w:rsidP="00B5035B">
            <w:pPr>
              <w:jc w:val="center"/>
            </w:pPr>
            <w:r w:rsidRPr="002D70C2">
              <w:t>-</w:t>
            </w:r>
          </w:p>
        </w:tc>
      </w:tr>
      <w:tr w:rsidR="00D54309" w:rsidRPr="002D70C2" w14:paraId="6706E755" w14:textId="77777777" w:rsidTr="00B5035B">
        <w:trPr>
          <w:trHeight w:val="496"/>
        </w:trPr>
        <w:tc>
          <w:tcPr>
            <w:tcW w:w="534" w:type="dxa"/>
            <w:tcBorders>
              <w:top w:val="single" w:sz="4" w:space="0" w:color="auto"/>
              <w:left w:val="single" w:sz="4" w:space="0" w:color="auto"/>
              <w:bottom w:val="single" w:sz="4" w:space="0" w:color="auto"/>
              <w:right w:val="single" w:sz="4" w:space="0" w:color="auto"/>
            </w:tcBorders>
          </w:tcPr>
          <w:p w14:paraId="6658C788" w14:textId="77777777" w:rsidR="00D54309" w:rsidRPr="002D70C2" w:rsidRDefault="00D54309" w:rsidP="00D54309">
            <w:pPr>
              <w:numPr>
                <w:ilvl w:val="0"/>
                <w:numId w:val="17"/>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76EB880A" w14:textId="77777777" w:rsidR="00D54309" w:rsidRPr="002D70C2" w:rsidRDefault="00D54309" w:rsidP="00B5035B">
            <w:pPr>
              <w:widowControl w:val="0"/>
              <w:adjustRightInd w:val="0"/>
            </w:pPr>
            <w:r w:rsidRPr="002D70C2">
              <w:t xml:space="preserve"> Доля муниципальных бюджетных учреждений дополнительного образования, культуры,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672" w:type="dxa"/>
            <w:tcBorders>
              <w:top w:val="single" w:sz="4" w:space="0" w:color="auto"/>
              <w:left w:val="single" w:sz="4" w:space="0" w:color="auto"/>
              <w:bottom w:val="single" w:sz="4" w:space="0" w:color="auto"/>
              <w:right w:val="single" w:sz="4" w:space="0" w:color="auto"/>
            </w:tcBorders>
          </w:tcPr>
          <w:p w14:paraId="44CEED74" w14:textId="77777777" w:rsidR="00D54309" w:rsidRPr="002D70C2" w:rsidRDefault="00D54309" w:rsidP="00B5035B">
            <w:pPr>
              <w:widowControl w:val="0"/>
              <w:suppressAutoHyphens/>
              <w:adjustRightInd w:val="0"/>
              <w:jc w:val="center"/>
            </w:pPr>
            <w:r w:rsidRPr="002D70C2">
              <w:t>%</w:t>
            </w:r>
          </w:p>
        </w:tc>
        <w:tc>
          <w:tcPr>
            <w:tcW w:w="575" w:type="dxa"/>
            <w:gridSpan w:val="2"/>
            <w:tcBorders>
              <w:top w:val="single" w:sz="4" w:space="0" w:color="auto"/>
              <w:left w:val="single" w:sz="4" w:space="0" w:color="auto"/>
              <w:bottom w:val="single" w:sz="4" w:space="0" w:color="auto"/>
              <w:right w:val="single" w:sz="4" w:space="0" w:color="auto"/>
            </w:tcBorders>
          </w:tcPr>
          <w:p w14:paraId="517864DD" w14:textId="77777777" w:rsidR="00D54309" w:rsidRPr="002D70C2" w:rsidRDefault="00D54309" w:rsidP="00B5035B">
            <w:pPr>
              <w:suppressAutoHyphens/>
              <w:jc w:val="center"/>
            </w:pPr>
            <w:r w:rsidRPr="002D70C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C25771" w14:textId="77777777" w:rsidR="00D54309" w:rsidRPr="002D70C2" w:rsidRDefault="00D54309" w:rsidP="00B5035B">
            <w:pPr>
              <w:suppressAutoHyphens/>
              <w:jc w:val="center"/>
            </w:pPr>
            <w:r w:rsidRPr="002D70C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A145C5" w14:textId="77777777" w:rsidR="00D54309" w:rsidRPr="002D70C2" w:rsidRDefault="00D54309" w:rsidP="00B5035B">
            <w:pPr>
              <w:suppressAutoHyphens/>
              <w:jc w:val="center"/>
            </w:pPr>
            <w:r w:rsidRPr="002D70C2">
              <w:t>75</w:t>
            </w:r>
          </w:p>
        </w:tc>
        <w:tc>
          <w:tcPr>
            <w:tcW w:w="709" w:type="dxa"/>
            <w:tcBorders>
              <w:top w:val="single" w:sz="4" w:space="0" w:color="auto"/>
              <w:left w:val="single" w:sz="4" w:space="0" w:color="auto"/>
              <w:bottom w:val="single" w:sz="4" w:space="0" w:color="auto"/>
              <w:right w:val="single" w:sz="4" w:space="0" w:color="auto"/>
            </w:tcBorders>
          </w:tcPr>
          <w:p w14:paraId="79FE677C" w14:textId="77777777" w:rsidR="00D54309" w:rsidRPr="002D70C2" w:rsidRDefault="00D54309" w:rsidP="00B5035B">
            <w:pPr>
              <w:widowControl w:val="0"/>
              <w:adjustRightInd w:val="0"/>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2FD506D8" w14:textId="77777777" w:rsidR="00D54309" w:rsidRPr="002D70C2" w:rsidRDefault="00D54309" w:rsidP="00B5035B">
            <w:pPr>
              <w:widowControl w:val="0"/>
              <w:suppressAutoHyphens/>
              <w:adjustRightInd w:val="0"/>
              <w:jc w:val="center"/>
            </w:pPr>
            <w:r w:rsidRPr="002D70C2">
              <w:t>100</w:t>
            </w:r>
          </w:p>
        </w:tc>
        <w:tc>
          <w:tcPr>
            <w:tcW w:w="708" w:type="dxa"/>
            <w:tcBorders>
              <w:top w:val="single" w:sz="4" w:space="0" w:color="auto"/>
              <w:left w:val="single" w:sz="4" w:space="0" w:color="auto"/>
              <w:bottom w:val="single" w:sz="4" w:space="0" w:color="auto"/>
              <w:right w:val="single" w:sz="4" w:space="0" w:color="auto"/>
            </w:tcBorders>
          </w:tcPr>
          <w:p w14:paraId="1A745D9E" w14:textId="77777777" w:rsidR="00D54309" w:rsidRPr="002D70C2" w:rsidRDefault="00D54309" w:rsidP="00B5035B">
            <w:pPr>
              <w:widowControl w:val="0"/>
              <w:suppressAutoHyphens/>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7D38455F" w14:textId="77777777" w:rsidR="00D54309" w:rsidRPr="002D70C2" w:rsidRDefault="00D54309" w:rsidP="00B5035B">
            <w:pPr>
              <w:widowControl w:val="0"/>
              <w:suppressAutoHyphens/>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72CA3895" w14:textId="77777777" w:rsidR="00D54309" w:rsidRPr="002D70C2" w:rsidRDefault="00D54309" w:rsidP="00B5035B">
            <w:pPr>
              <w:widowControl w:val="0"/>
              <w:suppressAutoHyphens/>
              <w:adjustRightInd w:val="0"/>
              <w:jc w:val="center"/>
            </w:pPr>
            <w:r w:rsidRPr="002D70C2">
              <w:t>100</w:t>
            </w:r>
          </w:p>
        </w:tc>
        <w:tc>
          <w:tcPr>
            <w:tcW w:w="850" w:type="dxa"/>
            <w:tcBorders>
              <w:top w:val="single" w:sz="4" w:space="0" w:color="auto"/>
              <w:left w:val="single" w:sz="4" w:space="0" w:color="auto"/>
              <w:bottom w:val="single" w:sz="4" w:space="0" w:color="auto"/>
              <w:right w:val="single" w:sz="4" w:space="0" w:color="auto"/>
            </w:tcBorders>
          </w:tcPr>
          <w:p w14:paraId="52E99BB2" w14:textId="77777777" w:rsidR="00D54309" w:rsidRPr="002D70C2" w:rsidRDefault="00D54309" w:rsidP="00B5035B">
            <w:pPr>
              <w:widowControl w:val="0"/>
              <w:suppressAutoHyphens/>
              <w:adjustRightInd w:val="0"/>
              <w:jc w:val="center"/>
            </w:pPr>
            <w:r w:rsidRPr="002D70C2">
              <w:t>100</w:t>
            </w:r>
          </w:p>
        </w:tc>
      </w:tr>
      <w:tr w:rsidR="00D54309" w:rsidRPr="002D70C2" w14:paraId="2239735B" w14:textId="77777777" w:rsidTr="00B5035B">
        <w:trPr>
          <w:trHeight w:val="496"/>
        </w:trPr>
        <w:tc>
          <w:tcPr>
            <w:tcW w:w="534" w:type="dxa"/>
            <w:tcBorders>
              <w:top w:val="single" w:sz="4" w:space="0" w:color="auto"/>
              <w:left w:val="single" w:sz="4" w:space="0" w:color="auto"/>
              <w:bottom w:val="single" w:sz="4" w:space="0" w:color="auto"/>
              <w:right w:val="single" w:sz="4" w:space="0" w:color="auto"/>
            </w:tcBorders>
          </w:tcPr>
          <w:p w14:paraId="0EE5A8C2" w14:textId="77777777" w:rsidR="00D54309" w:rsidRPr="002D70C2" w:rsidRDefault="00D54309" w:rsidP="00D54309">
            <w:pPr>
              <w:numPr>
                <w:ilvl w:val="0"/>
                <w:numId w:val="17"/>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1B87DE24" w14:textId="77777777" w:rsidR="00D54309" w:rsidRPr="002D70C2" w:rsidRDefault="00D54309" w:rsidP="00B5035B">
            <w:pPr>
              <w:widowControl w:val="0"/>
              <w:adjustRightInd w:val="0"/>
            </w:pPr>
            <w:r w:rsidRPr="002D70C2">
              <w:t>Количество посещений организаций культуры по отношению к уровню 2017 года (в части посещений библиотек)</w:t>
            </w:r>
          </w:p>
        </w:tc>
        <w:tc>
          <w:tcPr>
            <w:tcW w:w="672" w:type="dxa"/>
            <w:tcBorders>
              <w:top w:val="single" w:sz="4" w:space="0" w:color="auto"/>
              <w:left w:val="single" w:sz="4" w:space="0" w:color="auto"/>
              <w:bottom w:val="single" w:sz="4" w:space="0" w:color="auto"/>
              <w:right w:val="single" w:sz="4" w:space="0" w:color="auto"/>
            </w:tcBorders>
          </w:tcPr>
          <w:p w14:paraId="4661BF61" w14:textId="77777777" w:rsidR="00D54309" w:rsidRPr="002D70C2" w:rsidRDefault="00D54309" w:rsidP="00B5035B">
            <w:pPr>
              <w:widowControl w:val="0"/>
              <w:suppressAutoHyphens/>
              <w:adjustRightInd w:val="0"/>
              <w:jc w:val="center"/>
            </w:pPr>
            <w:r w:rsidRPr="002D70C2">
              <w:t>%</w:t>
            </w:r>
          </w:p>
        </w:tc>
        <w:tc>
          <w:tcPr>
            <w:tcW w:w="575" w:type="dxa"/>
            <w:gridSpan w:val="2"/>
            <w:tcBorders>
              <w:top w:val="single" w:sz="4" w:space="0" w:color="auto"/>
              <w:left w:val="single" w:sz="4" w:space="0" w:color="auto"/>
              <w:bottom w:val="single" w:sz="4" w:space="0" w:color="auto"/>
              <w:right w:val="single" w:sz="4" w:space="0" w:color="auto"/>
            </w:tcBorders>
          </w:tcPr>
          <w:p w14:paraId="2EF7BDD6" w14:textId="77777777" w:rsidR="00D54309" w:rsidRPr="002D70C2" w:rsidRDefault="00D54309" w:rsidP="00B5035B">
            <w:pPr>
              <w:suppressAutoHyphens/>
              <w:jc w:val="center"/>
            </w:pPr>
            <w:r w:rsidRPr="002D70C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13A8D29" w14:textId="77777777" w:rsidR="00D54309" w:rsidRPr="002D70C2" w:rsidRDefault="00D54309" w:rsidP="00B5035B">
            <w:pPr>
              <w:suppressAutoHyphens/>
              <w:jc w:val="center"/>
            </w:pPr>
            <w:r w:rsidRPr="002D70C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46569A" w14:textId="77777777" w:rsidR="00D54309" w:rsidRPr="002D70C2" w:rsidRDefault="00D54309" w:rsidP="00B5035B">
            <w:pPr>
              <w:suppressAutoHyphens/>
              <w:jc w:val="center"/>
            </w:pPr>
            <w:r w:rsidRPr="002D70C2">
              <w:t>114</w:t>
            </w:r>
          </w:p>
        </w:tc>
        <w:tc>
          <w:tcPr>
            <w:tcW w:w="709" w:type="dxa"/>
            <w:tcBorders>
              <w:top w:val="single" w:sz="4" w:space="0" w:color="auto"/>
              <w:left w:val="single" w:sz="4" w:space="0" w:color="auto"/>
              <w:bottom w:val="single" w:sz="4" w:space="0" w:color="auto"/>
              <w:right w:val="single" w:sz="4" w:space="0" w:color="auto"/>
            </w:tcBorders>
          </w:tcPr>
          <w:p w14:paraId="1B7543C4" w14:textId="77777777" w:rsidR="00D54309" w:rsidRPr="002D70C2" w:rsidRDefault="00D54309" w:rsidP="00B5035B">
            <w:pPr>
              <w:widowControl w:val="0"/>
              <w:adjustRightInd w:val="0"/>
            </w:pPr>
            <w:r w:rsidRPr="002D70C2">
              <w:t>117</w:t>
            </w:r>
          </w:p>
        </w:tc>
        <w:tc>
          <w:tcPr>
            <w:tcW w:w="709" w:type="dxa"/>
            <w:tcBorders>
              <w:top w:val="single" w:sz="4" w:space="0" w:color="auto"/>
              <w:left w:val="single" w:sz="4" w:space="0" w:color="auto"/>
              <w:bottom w:val="single" w:sz="4" w:space="0" w:color="auto"/>
              <w:right w:val="single" w:sz="4" w:space="0" w:color="auto"/>
            </w:tcBorders>
          </w:tcPr>
          <w:p w14:paraId="7CB56661" w14:textId="77777777" w:rsidR="00D54309" w:rsidRPr="002D70C2" w:rsidRDefault="00D54309" w:rsidP="00B5035B">
            <w:pPr>
              <w:widowControl w:val="0"/>
              <w:suppressAutoHyphens/>
              <w:adjustRightInd w:val="0"/>
              <w:jc w:val="center"/>
            </w:pPr>
            <w:r w:rsidRPr="002D70C2">
              <w:t>120</w:t>
            </w:r>
          </w:p>
        </w:tc>
        <w:tc>
          <w:tcPr>
            <w:tcW w:w="708" w:type="dxa"/>
            <w:tcBorders>
              <w:top w:val="single" w:sz="4" w:space="0" w:color="auto"/>
              <w:left w:val="single" w:sz="4" w:space="0" w:color="auto"/>
              <w:bottom w:val="single" w:sz="4" w:space="0" w:color="auto"/>
              <w:right w:val="single" w:sz="4" w:space="0" w:color="auto"/>
            </w:tcBorders>
          </w:tcPr>
          <w:p w14:paraId="56258F92" w14:textId="77777777" w:rsidR="00D54309" w:rsidRPr="002D70C2" w:rsidRDefault="00D54309" w:rsidP="00B5035B">
            <w:pPr>
              <w:widowControl w:val="0"/>
              <w:suppressAutoHyphens/>
              <w:adjustRightInd w:val="0"/>
              <w:jc w:val="center"/>
            </w:pPr>
            <w:r w:rsidRPr="002D70C2">
              <w:t>0</w:t>
            </w:r>
          </w:p>
        </w:tc>
        <w:tc>
          <w:tcPr>
            <w:tcW w:w="709" w:type="dxa"/>
            <w:tcBorders>
              <w:top w:val="single" w:sz="4" w:space="0" w:color="auto"/>
              <w:left w:val="single" w:sz="4" w:space="0" w:color="auto"/>
              <w:bottom w:val="single" w:sz="4" w:space="0" w:color="auto"/>
              <w:right w:val="single" w:sz="4" w:space="0" w:color="auto"/>
            </w:tcBorders>
          </w:tcPr>
          <w:p w14:paraId="7A01C973" w14:textId="77777777" w:rsidR="00D54309" w:rsidRPr="002D70C2" w:rsidRDefault="00D54309" w:rsidP="00B5035B">
            <w:pPr>
              <w:jc w:val="center"/>
            </w:pPr>
            <w:r w:rsidRPr="002D70C2">
              <w:t>0</w:t>
            </w:r>
          </w:p>
        </w:tc>
        <w:tc>
          <w:tcPr>
            <w:tcW w:w="709" w:type="dxa"/>
            <w:tcBorders>
              <w:top w:val="single" w:sz="4" w:space="0" w:color="auto"/>
              <w:left w:val="single" w:sz="4" w:space="0" w:color="auto"/>
              <w:bottom w:val="single" w:sz="4" w:space="0" w:color="auto"/>
              <w:right w:val="single" w:sz="4" w:space="0" w:color="auto"/>
            </w:tcBorders>
          </w:tcPr>
          <w:p w14:paraId="319A32D2" w14:textId="77777777" w:rsidR="00D54309" w:rsidRPr="002D70C2" w:rsidRDefault="00D54309" w:rsidP="00B5035B">
            <w:pPr>
              <w:jc w:val="center"/>
            </w:pPr>
            <w:r w:rsidRPr="002D70C2">
              <w:t>0</w:t>
            </w:r>
          </w:p>
        </w:tc>
        <w:tc>
          <w:tcPr>
            <w:tcW w:w="850" w:type="dxa"/>
            <w:tcBorders>
              <w:top w:val="single" w:sz="4" w:space="0" w:color="auto"/>
              <w:left w:val="single" w:sz="4" w:space="0" w:color="auto"/>
              <w:bottom w:val="single" w:sz="4" w:space="0" w:color="auto"/>
              <w:right w:val="single" w:sz="4" w:space="0" w:color="auto"/>
            </w:tcBorders>
          </w:tcPr>
          <w:p w14:paraId="039C6774" w14:textId="77777777" w:rsidR="00D54309" w:rsidRPr="002D70C2" w:rsidRDefault="00D54309" w:rsidP="00B5035B">
            <w:pPr>
              <w:jc w:val="center"/>
            </w:pPr>
            <w:r w:rsidRPr="002D70C2">
              <w:t>0</w:t>
            </w:r>
          </w:p>
        </w:tc>
      </w:tr>
      <w:tr w:rsidR="00D54309" w:rsidRPr="002D70C2" w14:paraId="11EEF7E8" w14:textId="77777777" w:rsidTr="00B5035B">
        <w:trPr>
          <w:trHeight w:val="496"/>
        </w:trPr>
        <w:tc>
          <w:tcPr>
            <w:tcW w:w="534" w:type="dxa"/>
            <w:tcBorders>
              <w:top w:val="single" w:sz="4" w:space="0" w:color="auto"/>
              <w:left w:val="single" w:sz="4" w:space="0" w:color="auto"/>
              <w:bottom w:val="single" w:sz="4" w:space="0" w:color="auto"/>
              <w:right w:val="single" w:sz="4" w:space="0" w:color="auto"/>
            </w:tcBorders>
          </w:tcPr>
          <w:p w14:paraId="110B35F7" w14:textId="77777777" w:rsidR="00D54309" w:rsidRPr="002D70C2" w:rsidRDefault="00D54309" w:rsidP="00D54309">
            <w:pPr>
              <w:numPr>
                <w:ilvl w:val="0"/>
                <w:numId w:val="17"/>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7621F847" w14:textId="77777777" w:rsidR="00D54309" w:rsidRPr="002D70C2" w:rsidRDefault="00D54309" w:rsidP="00B5035B">
            <w:pPr>
              <w:widowControl w:val="0"/>
              <w:adjustRightInd w:val="0"/>
            </w:pPr>
            <w:r w:rsidRPr="002D70C2">
              <w:t>Поступление в фонды библиотек муниципальных образований</w:t>
            </w:r>
          </w:p>
        </w:tc>
        <w:tc>
          <w:tcPr>
            <w:tcW w:w="672" w:type="dxa"/>
            <w:tcBorders>
              <w:top w:val="single" w:sz="4" w:space="0" w:color="auto"/>
              <w:left w:val="single" w:sz="4" w:space="0" w:color="auto"/>
              <w:bottom w:val="single" w:sz="4" w:space="0" w:color="auto"/>
              <w:right w:val="single" w:sz="4" w:space="0" w:color="auto"/>
            </w:tcBorders>
          </w:tcPr>
          <w:p w14:paraId="103EBACD" w14:textId="77777777" w:rsidR="00D54309" w:rsidRPr="002D70C2" w:rsidRDefault="00D54309" w:rsidP="00B5035B">
            <w:pPr>
              <w:widowControl w:val="0"/>
              <w:suppressAutoHyphens/>
              <w:adjustRightInd w:val="0"/>
              <w:jc w:val="center"/>
            </w:pPr>
            <w:r w:rsidRPr="002D70C2">
              <w:t>ед.</w:t>
            </w:r>
          </w:p>
        </w:tc>
        <w:tc>
          <w:tcPr>
            <w:tcW w:w="575" w:type="dxa"/>
            <w:gridSpan w:val="2"/>
            <w:tcBorders>
              <w:top w:val="single" w:sz="4" w:space="0" w:color="auto"/>
              <w:left w:val="single" w:sz="4" w:space="0" w:color="auto"/>
              <w:bottom w:val="single" w:sz="4" w:space="0" w:color="auto"/>
              <w:right w:val="single" w:sz="4" w:space="0" w:color="auto"/>
            </w:tcBorders>
          </w:tcPr>
          <w:p w14:paraId="5190F974" w14:textId="77777777" w:rsidR="00D54309" w:rsidRPr="002D70C2" w:rsidRDefault="00D54309" w:rsidP="00B5035B">
            <w:pPr>
              <w:suppressAutoHyphens/>
              <w:jc w:val="center"/>
            </w:pPr>
            <w:r w:rsidRPr="002D70C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BEACB5" w14:textId="77777777" w:rsidR="00D54309" w:rsidRPr="002D70C2" w:rsidRDefault="00D54309" w:rsidP="00B5035B">
            <w:pPr>
              <w:suppressAutoHyphens/>
              <w:jc w:val="center"/>
            </w:pPr>
            <w:r w:rsidRPr="002D70C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F4863A" w14:textId="77777777" w:rsidR="00D54309" w:rsidRPr="002D70C2" w:rsidRDefault="00D54309" w:rsidP="00B5035B">
            <w:pPr>
              <w:suppressAutoHyphens/>
              <w:jc w:val="center"/>
            </w:pPr>
            <w:r w:rsidRPr="002D70C2">
              <w:t>231</w:t>
            </w:r>
          </w:p>
        </w:tc>
        <w:tc>
          <w:tcPr>
            <w:tcW w:w="709" w:type="dxa"/>
            <w:tcBorders>
              <w:top w:val="single" w:sz="4" w:space="0" w:color="auto"/>
              <w:left w:val="single" w:sz="4" w:space="0" w:color="auto"/>
              <w:bottom w:val="single" w:sz="4" w:space="0" w:color="auto"/>
              <w:right w:val="single" w:sz="4" w:space="0" w:color="auto"/>
            </w:tcBorders>
          </w:tcPr>
          <w:p w14:paraId="21CE3D2F" w14:textId="77777777" w:rsidR="00D54309" w:rsidRPr="002D70C2" w:rsidRDefault="00D54309" w:rsidP="00B5035B">
            <w:pPr>
              <w:widowControl w:val="0"/>
              <w:adjustRightInd w:val="0"/>
            </w:pPr>
            <w:r w:rsidRPr="002D70C2">
              <w:t>231</w:t>
            </w:r>
          </w:p>
        </w:tc>
        <w:tc>
          <w:tcPr>
            <w:tcW w:w="709" w:type="dxa"/>
            <w:tcBorders>
              <w:top w:val="single" w:sz="4" w:space="0" w:color="auto"/>
              <w:left w:val="single" w:sz="4" w:space="0" w:color="auto"/>
              <w:bottom w:val="single" w:sz="4" w:space="0" w:color="auto"/>
              <w:right w:val="single" w:sz="4" w:space="0" w:color="auto"/>
            </w:tcBorders>
          </w:tcPr>
          <w:p w14:paraId="000DECF3" w14:textId="77777777" w:rsidR="00D54309" w:rsidRPr="002D70C2" w:rsidRDefault="00D54309" w:rsidP="00B5035B">
            <w:pPr>
              <w:widowControl w:val="0"/>
              <w:suppressAutoHyphens/>
              <w:adjustRightInd w:val="0"/>
              <w:jc w:val="center"/>
            </w:pPr>
            <w:r w:rsidRPr="002D70C2">
              <w:t>243</w:t>
            </w:r>
          </w:p>
        </w:tc>
        <w:tc>
          <w:tcPr>
            <w:tcW w:w="708" w:type="dxa"/>
            <w:tcBorders>
              <w:top w:val="single" w:sz="4" w:space="0" w:color="auto"/>
              <w:left w:val="single" w:sz="4" w:space="0" w:color="auto"/>
              <w:bottom w:val="single" w:sz="4" w:space="0" w:color="auto"/>
              <w:right w:val="single" w:sz="4" w:space="0" w:color="auto"/>
            </w:tcBorders>
          </w:tcPr>
          <w:p w14:paraId="3147D496" w14:textId="77777777" w:rsidR="00D54309" w:rsidRPr="002D70C2" w:rsidRDefault="00D54309" w:rsidP="00B5035B">
            <w:pPr>
              <w:widowControl w:val="0"/>
              <w:suppressAutoHyphens/>
              <w:adjustRightInd w:val="0"/>
              <w:jc w:val="center"/>
            </w:pPr>
            <w:r w:rsidRPr="002D70C2">
              <w:t>159</w:t>
            </w:r>
          </w:p>
        </w:tc>
        <w:tc>
          <w:tcPr>
            <w:tcW w:w="709" w:type="dxa"/>
            <w:tcBorders>
              <w:top w:val="single" w:sz="4" w:space="0" w:color="auto"/>
              <w:left w:val="single" w:sz="4" w:space="0" w:color="auto"/>
              <w:bottom w:val="single" w:sz="4" w:space="0" w:color="auto"/>
              <w:right w:val="single" w:sz="4" w:space="0" w:color="auto"/>
            </w:tcBorders>
          </w:tcPr>
          <w:p w14:paraId="2BB33BB6" w14:textId="77777777" w:rsidR="00D54309" w:rsidRPr="002D70C2" w:rsidRDefault="00D54309" w:rsidP="00B5035B">
            <w:r w:rsidRPr="002D70C2">
              <w:t>164</w:t>
            </w:r>
          </w:p>
        </w:tc>
        <w:tc>
          <w:tcPr>
            <w:tcW w:w="709" w:type="dxa"/>
            <w:tcBorders>
              <w:top w:val="single" w:sz="4" w:space="0" w:color="auto"/>
              <w:left w:val="single" w:sz="4" w:space="0" w:color="auto"/>
              <w:bottom w:val="single" w:sz="4" w:space="0" w:color="auto"/>
              <w:right w:val="single" w:sz="4" w:space="0" w:color="auto"/>
            </w:tcBorders>
          </w:tcPr>
          <w:p w14:paraId="16068598" w14:textId="77777777" w:rsidR="00D54309" w:rsidRPr="002D70C2" w:rsidRDefault="00D54309" w:rsidP="00B5035B">
            <w:pPr>
              <w:tabs>
                <w:tab w:val="center" w:pos="246"/>
              </w:tabs>
              <w:jc w:val="center"/>
            </w:pPr>
            <w:r w:rsidRPr="002D70C2">
              <w:t>0</w:t>
            </w:r>
          </w:p>
        </w:tc>
        <w:tc>
          <w:tcPr>
            <w:tcW w:w="850" w:type="dxa"/>
            <w:tcBorders>
              <w:top w:val="single" w:sz="4" w:space="0" w:color="auto"/>
              <w:left w:val="single" w:sz="4" w:space="0" w:color="auto"/>
              <w:bottom w:val="single" w:sz="4" w:space="0" w:color="auto"/>
              <w:right w:val="single" w:sz="4" w:space="0" w:color="auto"/>
            </w:tcBorders>
          </w:tcPr>
          <w:p w14:paraId="133FCED8" w14:textId="77777777" w:rsidR="00D54309" w:rsidRPr="002D70C2" w:rsidRDefault="00D54309" w:rsidP="00B5035B">
            <w:pPr>
              <w:jc w:val="center"/>
            </w:pPr>
            <w:r w:rsidRPr="002D70C2">
              <w:t>0</w:t>
            </w:r>
          </w:p>
        </w:tc>
      </w:tr>
      <w:tr w:rsidR="00D54309" w:rsidRPr="002D70C2" w14:paraId="1E4A9462" w14:textId="77777777" w:rsidTr="00B5035B">
        <w:trPr>
          <w:trHeight w:val="496"/>
        </w:trPr>
        <w:tc>
          <w:tcPr>
            <w:tcW w:w="534" w:type="dxa"/>
            <w:tcBorders>
              <w:top w:val="single" w:sz="4" w:space="0" w:color="auto"/>
              <w:left w:val="single" w:sz="4" w:space="0" w:color="auto"/>
              <w:bottom w:val="single" w:sz="4" w:space="0" w:color="auto"/>
              <w:right w:val="single" w:sz="4" w:space="0" w:color="auto"/>
            </w:tcBorders>
          </w:tcPr>
          <w:p w14:paraId="17A9450B" w14:textId="77777777" w:rsidR="00D54309" w:rsidRPr="002D70C2" w:rsidRDefault="00D54309" w:rsidP="00D54309">
            <w:pPr>
              <w:numPr>
                <w:ilvl w:val="0"/>
                <w:numId w:val="17"/>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53CA6E98" w14:textId="77777777" w:rsidR="00D54309" w:rsidRPr="002D70C2" w:rsidRDefault="00D54309" w:rsidP="00B5035B">
            <w:pPr>
              <w:widowControl w:val="0"/>
              <w:adjustRightInd w:val="0"/>
            </w:pPr>
            <w:r w:rsidRPr="002D70C2">
              <w:t xml:space="preserve">Проведены мероприятия по комплектованию книжных фондов библиотек муниципальных </w:t>
            </w:r>
            <w:r w:rsidRPr="002D70C2">
              <w:lastRenderedPageBreak/>
              <w:t>образований и государственных общедоступных библиотек субъектов Российской Федерации</w:t>
            </w:r>
          </w:p>
        </w:tc>
        <w:tc>
          <w:tcPr>
            <w:tcW w:w="672" w:type="dxa"/>
            <w:tcBorders>
              <w:top w:val="single" w:sz="4" w:space="0" w:color="auto"/>
              <w:left w:val="single" w:sz="4" w:space="0" w:color="auto"/>
              <w:bottom w:val="single" w:sz="4" w:space="0" w:color="auto"/>
              <w:right w:val="single" w:sz="4" w:space="0" w:color="auto"/>
            </w:tcBorders>
          </w:tcPr>
          <w:p w14:paraId="18018E85" w14:textId="77777777" w:rsidR="00D54309" w:rsidRPr="002D70C2" w:rsidRDefault="00D54309" w:rsidP="00B5035B">
            <w:pPr>
              <w:widowControl w:val="0"/>
              <w:suppressAutoHyphens/>
              <w:adjustRightInd w:val="0"/>
              <w:jc w:val="center"/>
            </w:pPr>
            <w:r w:rsidRPr="002D70C2">
              <w:lastRenderedPageBreak/>
              <w:t>ед.</w:t>
            </w:r>
          </w:p>
        </w:tc>
        <w:tc>
          <w:tcPr>
            <w:tcW w:w="575" w:type="dxa"/>
            <w:gridSpan w:val="2"/>
            <w:tcBorders>
              <w:top w:val="single" w:sz="4" w:space="0" w:color="auto"/>
              <w:left w:val="single" w:sz="4" w:space="0" w:color="auto"/>
              <w:bottom w:val="single" w:sz="4" w:space="0" w:color="auto"/>
              <w:right w:val="single" w:sz="4" w:space="0" w:color="auto"/>
            </w:tcBorders>
          </w:tcPr>
          <w:p w14:paraId="0EC53ADE" w14:textId="77777777" w:rsidR="00D54309" w:rsidRPr="002D70C2" w:rsidRDefault="00D54309" w:rsidP="00B5035B">
            <w:pPr>
              <w:suppressAutoHyphens/>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F70131E" w14:textId="77777777" w:rsidR="00D54309" w:rsidRPr="002D70C2" w:rsidRDefault="00D54309" w:rsidP="00B5035B">
            <w:pPr>
              <w:suppressAutoHyphens/>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9A2FC7" w14:textId="77777777" w:rsidR="00D54309" w:rsidRPr="002D70C2" w:rsidRDefault="00D54309" w:rsidP="00B5035B">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14:paraId="3B27C2E1" w14:textId="77777777" w:rsidR="00D54309" w:rsidRPr="002D70C2" w:rsidRDefault="00D54309" w:rsidP="00B5035B">
            <w:pPr>
              <w:widowControl w:val="0"/>
              <w:adjustRightInd w:val="0"/>
            </w:pPr>
            <w:r w:rsidRPr="002D70C2">
              <w:t>1</w:t>
            </w:r>
          </w:p>
        </w:tc>
        <w:tc>
          <w:tcPr>
            <w:tcW w:w="709" w:type="dxa"/>
            <w:tcBorders>
              <w:top w:val="single" w:sz="4" w:space="0" w:color="auto"/>
              <w:left w:val="single" w:sz="4" w:space="0" w:color="auto"/>
              <w:bottom w:val="single" w:sz="4" w:space="0" w:color="auto"/>
              <w:right w:val="single" w:sz="4" w:space="0" w:color="auto"/>
            </w:tcBorders>
          </w:tcPr>
          <w:p w14:paraId="7F6C068E" w14:textId="77777777" w:rsidR="00D54309" w:rsidRPr="002D70C2" w:rsidRDefault="00D54309" w:rsidP="00B5035B">
            <w:pPr>
              <w:widowControl w:val="0"/>
              <w:suppressAutoHyphens/>
              <w:adjustRightInd w:val="0"/>
              <w:jc w:val="center"/>
            </w:pPr>
            <w:r w:rsidRPr="002D70C2">
              <w:t>1</w:t>
            </w:r>
          </w:p>
        </w:tc>
        <w:tc>
          <w:tcPr>
            <w:tcW w:w="708" w:type="dxa"/>
            <w:tcBorders>
              <w:top w:val="single" w:sz="4" w:space="0" w:color="auto"/>
              <w:left w:val="single" w:sz="4" w:space="0" w:color="auto"/>
              <w:bottom w:val="single" w:sz="4" w:space="0" w:color="auto"/>
              <w:right w:val="single" w:sz="4" w:space="0" w:color="auto"/>
            </w:tcBorders>
          </w:tcPr>
          <w:p w14:paraId="6E44671A" w14:textId="77777777" w:rsidR="00D54309" w:rsidRPr="002D70C2" w:rsidRDefault="00D54309" w:rsidP="00B5035B">
            <w:pPr>
              <w:widowControl w:val="0"/>
              <w:suppressAutoHyphens/>
              <w:adjustRightInd w:val="0"/>
              <w:jc w:val="center"/>
            </w:pPr>
            <w:r w:rsidRPr="002D70C2">
              <w:t>1</w:t>
            </w:r>
          </w:p>
        </w:tc>
        <w:tc>
          <w:tcPr>
            <w:tcW w:w="709" w:type="dxa"/>
            <w:tcBorders>
              <w:top w:val="single" w:sz="4" w:space="0" w:color="auto"/>
              <w:left w:val="single" w:sz="4" w:space="0" w:color="auto"/>
              <w:bottom w:val="single" w:sz="4" w:space="0" w:color="auto"/>
              <w:right w:val="single" w:sz="4" w:space="0" w:color="auto"/>
            </w:tcBorders>
          </w:tcPr>
          <w:p w14:paraId="5134317A" w14:textId="77777777" w:rsidR="00D54309" w:rsidRPr="002D70C2" w:rsidRDefault="00D54309" w:rsidP="00B5035B">
            <w:pPr>
              <w:jc w:val="center"/>
            </w:pPr>
            <w:r w:rsidRPr="002D70C2">
              <w:t>1</w:t>
            </w:r>
          </w:p>
        </w:tc>
        <w:tc>
          <w:tcPr>
            <w:tcW w:w="709" w:type="dxa"/>
            <w:tcBorders>
              <w:top w:val="single" w:sz="4" w:space="0" w:color="auto"/>
              <w:left w:val="single" w:sz="4" w:space="0" w:color="auto"/>
              <w:bottom w:val="single" w:sz="4" w:space="0" w:color="auto"/>
              <w:right w:val="single" w:sz="4" w:space="0" w:color="auto"/>
            </w:tcBorders>
          </w:tcPr>
          <w:p w14:paraId="5A5AF7DA" w14:textId="77777777" w:rsidR="00D54309" w:rsidRPr="002D70C2" w:rsidRDefault="00D54309" w:rsidP="00B5035B">
            <w:pPr>
              <w:jc w:val="center"/>
            </w:pPr>
            <w:r w:rsidRPr="002D70C2">
              <w:t>0</w:t>
            </w:r>
          </w:p>
        </w:tc>
        <w:tc>
          <w:tcPr>
            <w:tcW w:w="850" w:type="dxa"/>
            <w:tcBorders>
              <w:top w:val="single" w:sz="4" w:space="0" w:color="auto"/>
              <w:left w:val="single" w:sz="4" w:space="0" w:color="auto"/>
              <w:bottom w:val="single" w:sz="4" w:space="0" w:color="auto"/>
              <w:right w:val="single" w:sz="4" w:space="0" w:color="auto"/>
            </w:tcBorders>
          </w:tcPr>
          <w:p w14:paraId="6EE33A90" w14:textId="77777777" w:rsidR="00D54309" w:rsidRPr="002D70C2" w:rsidRDefault="00D54309" w:rsidP="00B5035B">
            <w:pPr>
              <w:jc w:val="center"/>
            </w:pPr>
            <w:r w:rsidRPr="002D70C2">
              <w:t>0</w:t>
            </w:r>
          </w:p>
        </w:tc>
      </w:tr>
      <w:tr w:rsidR="00D54309" w:rsidRPr="002D70C2" w14:paraId="6E7B3AB6" w14:textId="77777777" w:rsidTr="00B5035B">
        <w:trPr>
          <w:trHeight w:val="496"/>
        </w:trPr>
        <w:tc>
          <w:tcPr>
            <w:tcW w:w="534" w:type="dxa"/>
            <w:tcBorders>
              <w:top w:val="single" w:sz="4" w:space="0" w:color="auto"/>
              <w:left w:val="single" w:sz="4" w:space="0" w:color="auto"/>
              <w:bottom w:val="single" w:sz="4" w:space="0" w:color="auto"/>
              <w:right w:val="single" w:sz="4" w:space="0" w:color="auto"/>
            </w:tcBorders>
          </w:tcPr>
          <w:p w14:paraId="2E2B4700" w14:textId="77777777" w:rsidR="00D54309" w:rsidRPr="002D70C2" w:rsidRDefault="00D54309" w:rsidP="00D54309">
            <w:pPr>
              <w:numPr>
                <w:ilvl w:val="0"/>
                <w:numId w:val="17"/>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4D4F84D8" w14:textId="77777777" w:rsidR="00D54309" w:rsidRPr="002D70C2" w:rsidRDefault="00D54309" w:rsidP="00B5035B">
            <w:pPr>
              <w:autoSpaceDE w:val="0"/>
              <w:autoSpaceDN w:val="0"/>
              <w:adjustRightInd w:val="0"/>
              <w:ind w:firstLine="34"/>
              <w:jc w:val="center"/>
            </w:pPr>
            <w:r w:rsidRPr="002D70C2">
              <w:t>Численность работников организаций, получающих ежегодную социальную выплату на реализацию дополнительных общеобразовательных программ.</w:t>
            </w:r>
          </w:p>
        </w:tc>
        <w:tc>
          <w:tcPr>
            <w:tcW w:w="672" w:type="dxa"/>
            <w:tcBorders>
              <w:top w:val="single" w:sz="4" w:space="0" w:color="auto"/>
              <w:left w:val="single" w:sz="4" w:space="0" w:color="auto"/>
              <w:bottom w:val="single" w:sz="4" w:space="0" w:color="auto"/>
              <w:right w:val="single" w:sz="4" w:space="0" w:color="auto"/>
            </w:tcBorders>
          </w:tcPr>
          <w:p w14:paraId="7EA834FF" w14:textId="77777777" w:rsidR="00D54309" w:rsidRPr="002D70C2" w:rsidRDefault="00D54309" w:rsidP="00B5035B">
            <w:pPr>
              <w:widowControl w:val="0"/>
              <w:suppressAutoHyphens/>
              <w:adjustRightInd w:val="0"/>
              <w:jc w:val="center"/>
            </w:pPr>
            <w:r w:rsidRPr="002D70C2">
              <w:t>чел.</w:t>
            </w:r>
          </w:p>
        </w:tc>
        <w:tc>
          <w:tcPr>
            <w:tcW w:w="575" w:type="dxa"/>
            <w:gridSpan w:val="2"/>
            <w:tcBorders>
              <w:top w:val="single" w:sz="4" w:space="0" w:color="auto"/>
              <w:left w:val="single" w:sz="4" w:space="0" w:color="auto"/>
              <w:bottom w:val="single" w:sz="4" w:space="0" w:color="auto"/>
              <w:right w:val="single" w:sz="4" w:space="0" w:color="auto"/>
            </w:tcBorders>
          </w:tcPr>
          <w:p w14:paraId="1606155F" w14:textId="77777777" w:rsidR="00D54309" w:rsidRPr="002D70C2" w:rsidRDefault="00D54309" w:rsidP="00B5035B">
            <w:pPr>
              <w:suppressAutoHyphens/>
              <w:jc w:val="center"/>
            </w:pPr>
            <w:r w:rsidRPr="002D70C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6EA55F" w14:textId="77777777" w:rsidR="00D54309" w:rsidRPr="002D70C2" w:rsidRDefault="00D54309" w:rsidP="00B5035B">
            <w:pPr>
              <w:suppressAutoHyphens/>
              <w:jc w:val="center"/>
            </w:pPr>
            <w:r w:rsidRPr="002D70C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CAE867" w14:textId="77777777" w:rsidR="00D54309" w:rsidRPr="002D70C2" w:rsidRDefault="00D54309" w:rsidP="00B5035B">
            <w:pPr>
              <w:suppressAutoHyphens/>
              <w:jc w:val="center"/>
            </w:pPr>
            <w:r w:rsidRPr="002D70C2">
              <w:t>-</w:t>
            </w:r>
          </w:p>
        </w:tc>
        <w:tc>
          <w:tcPr>
            <w:tcW w:w="709" w:type="dxa"/>
            <w:tcBorders>
              <w:top w:val="single" w:sz="4" w:space="0" w:color="auto"/>
              <w:left w:val="single" w:sz="4" w:space="0" w:color="auto"/>
              <w:bottom w:val="single" w:sz="4" w:space="0" w:color="auto"/>
              <w:right w:val="single" w:sz="4" w:space="0" w:color="auto"/>
            </w:tcBorders>
          </w:tcPr>
          <w:p w14:paraId="2842AEC8" w14:textId="77777777" w:rsidR="00D54309" w:rsidRPr="002D70C2" w:rsidRDefault="00D54309" w:rsidP="00B5035B">
            <w:pPr>
              <w:widowControl w:val="0"/>
              <w:adjustRightInd w:val="0"/>
            </w:pPr>
            <w:r w:rsidRPr="002D70C2">
              <w:t>-</w:t>
            </w:r>
          </w:p>
        </w:tc>
        <w:tc>
          <w:tcPr>
            <w:tcW w:w="709" w:type="dxa"/>
            <w:tcBorders>
              <w:top w:val="single" w:sz="4" w:space="0" w:color="auto"/>
              <w:left w:val="single" w:sz="4" w:space="0" w:color="auto"/>
              <w:bottom w:val="single" w:sz="4" w:space="0" w:color="auto"/>
              <w:right w:val="single" w:sz="4" w:space="0" w:color="auto"/>
            </w:tcBorders>
          </w:tcPr>
          <w:p w14:paraId="213806B3" w14:textId="77777777" w:rsidR="00D54309" w:rsidRPr="002D70C2" w:rsidRDefault="00D54309" w:rsidP="00B5035B">
            <w:pPr>
              <w:widowControl w:val="0"/>
              <w:suppressAutoHyphens/>
              <w:adjustRightInd w:val="0"/>
              <w:jc w:val="center"/>
            </w:pPr>
            <w:r w:rsidRPr="002D70C2">
              <w:t>13</w:t>
            </w:r>
          </w:p>
        </w:tc>
        <w:tc>
          <w:tcPr>
            <w:tcW w:w="708" w:type="dxa"/>
            <w:tcBorders>
              <w:top w:val="single" w:sz="4" w:space="0" w:color="auto"/>
              <w:left w:val="single" w:sz="4" w:space="0" w:color="auto"/>
              <w:bottom w:val="single" w:sz="4" w:space="0" w:color="auto"/>
              <w:right w:val="single" w:sz="4" w:space="0" w:color="auto"/>
            </w:tcBorders>
          </w:tcPr>
          <w:p w14:paraId="7D65C4E9" w14:textId="77777777" w:rsidR="00D54309" w:rsidRPr="002D70C2" w:rsidRDefault="00D54309" w:rsidP="00B5035B">
            <w:pPr>
              <w:widowControl w:val="0"/>
              <w:suppressAutoHyphens/>
              <w:adjustRightInd w:val="0"/>
              <w:jc w:val="center"/>
            </w:pPr>
            <w:r w:rsidRPr="002D70C2">
              <w:t>12</w:t>
            </w:r>
          </w:p>
        </w:tc>
        <w:tc>
          <w:tcPr>
            <w:tcW w:w="709" w:type="dxa"/>
            <w:tcBorders>
              <w:top w:val="single" w:sz="4" w:space="0" w:color="auto"/>
              <w:left w:val="single" w:sz="4" w:space="0" w:color="auto"/>
              <w:bottom w:val="single" w:sz="4" w:space="0" w:color="auto"/>
              <w:right w:val="single" w:sz="4" w:space="0" w:color="auto"/>
            </w:tcBorders>
          </w:tcPr>
          <w:p w14:paraId="44400E36" w14:textId="77777777" w:rsidR="00D54309" w:rsidRPr="002D70C2" w:rsidRDefault="00D54309" w:rsidP="00B5035B">
            <w:pPr>
              <w:jc w:val="center"/>
            </w:pPr>
            <w:r w:rsidRPr="002D70C2">
              <w:t>12</w:t>
            </w:r>
          </w:p>
        </w:tc>
        <w:tc>
          <w:tcPr>
            <w:tcW w:w="709" w:type="dxa"/>
            <w:tcBorders>
              <w:top w:val="single" w:sz="4" w:space="0" w:color="auto"/>
              <w:left w:val="single" w:sz="4" w:space="0" w:color="auto"/>
              <w:bottom w:val="single" w:sz="4" w:space="0" w:color="auto"/>
              <w:right w:val="single" w:sz="4" w:space="0" w:color="auto"/>
            </w:tcBorders>
          </w:tcPr>
          <w:p w14:paraId="686E1949" w14:textId="77777777" w:rsidR="00D54309" w:rsidRPr="002D70C2" w:rsidRDefault="00D54309" w:rsidP="00B5035B">
            <w:pPr>
              <w:jc w:val="center"/>
            </w:pPr>
            <w:r w:rsidRPr="002D70C2">
              <w:t>-</w:t>
            </w:r>
          </w:p>
        </w:tc>
        <w:tc>
          <w:tcPr>
            <w:tcW w:w="850" w:type="dxa"/>
            <w:tcBorders>
              <w:top w:val="single" w:sz="4" w:space="0" w:color="auto"/>
              <w:left w:val="single" w:sz="4" w:space="0" w:color="auto"/>
              <w:bottom w:val="single" w:sz="4" w:space="0" w:color="auto"/>
              <w:right w:val="single" w:sz="4" w:space="0" w:color="auto"/>
            </w:tcBorders>
          </w:tcPr>
          <w:p w14:paraId="62CD0665" w14:textId="77777777" w:rsidR="00D54309" w:rsidRPr="002D70C2" w:rsidRDefault="00D54309" w:rsidP="00B5035B">
            <w:pPr>
              <w:jc w:val="center"/>
            </w:pPr>
            <w:r w:rsidRPr="002D70C2">
              <w:t>-</w:t>
            </w:r>
          </w:p>
        </w:tc>
      </w:tr>
      <w:tr w:rsidR="00D54309" w:rsidRPr="002D70C2" w14:paraId="4D7FC83D" w14:textId="77777777" w:rsidTr="00B5035B">
        <w:trPr>
          <w:trHeight w:val="496"/>
        </w:trPr>
        <w:tc>
          <w:tcPr>
            <w:tcW w:w="534" w:type="dxa"/>
            <w:tcBorders>
              <w:top w:val="single" w:sz="4" w:space="0" w:color="auto"/>
              <w:left w:val="single" w:sz="4" w:space="0" w:color="auto"/>
              <w:bottom w:val="single" w:sz="4" w:space="0" w:color="auto"/>
              <w:right w:val="single" w:sz="4" w:space="0" w:color="auto"/>
            </w:tcBorders>
          </w:tcPr>
          <w:p w14:paraId="08885926" w14:textId="77777777" w:rsidR="00D54309" w:rsidRPr="002D70C2" w:rsidRDefault="00D54309" w:rsidP="00D54309">
            <w:pPr>
              <w:numPr>
                <w:ilvl w:val="0"/>
                <w:numId w:val="17"/>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71D0B22F" w14:textId="77777777" w:rsidR="00D54309" w:rsidRPr="002D70C2" w:rsidRDefault="00D54309" w:rsidP="00B5035B">
            <w:pPr>
              <w:autoSpaceDE w:val="0"/>
              <w:autoSpaceDN w:val="0"/>
              <w:adjustRightInd w:val="0"/>
              <w:ind w:firstLine="34"/>
              <w:jc w:val="center"/>
            </w:pPr>
            <w:r w:rsidRPr="002D70C2">
              <w:t>Количество построенных, объектов муниципальных учреждений культуры</w:t>
            </w:r>
          </w:p>
        </w:tc>
        <w:tc>
          <w:tcPr>
            <w:tcW w:w="672" w:type="dxa"/>
            <w:tcBorders>
              <w:top w:val="single" w:sz="4" w:space="0" w:color="auto"/>
              <w:left w:val="single" w:sz="4" w:space="0" w:color="auto"/>
              <w:bottom w:val="single" w:sz="4" w:space="0" w:color="auto"/>
              <w:right w:val="single" w:sz="4" w:space="0" w:color="auto"/>
            </w:tcBorders>
          </w:tcPr>
          <w:p w14:paraId="6E50BBCB" w14:textId="77777777" w:rsidR="00D54309" w:rsidRPr="002D70C2" w:rsidRDefault="00D54309" w:rsidP="00B5035B">
            <w:pPr>
              <w:widowControl w:val="0"/>
              <w:suppressAutoHyphens/>
              <w:adjustRightInd w:val="0"/>
              <w:jc w:val="center"/>
            </w:pPr>
            <w:r w:rsidRPr="002D70C2">
              <w:t>ед.</w:t>
            </w:r>
          </w:p>
        </w:tc>
        <w:tc>
          <w:tcPr>
            <w:tcW w:w="575" w:type="dxa"/>
            <w:gridSpan w:val="2"/>
            <w:tcBorders>
              <w:top w:val="single" w:sz="4" w:space="0" w:color="auto"/>
              <w:left w:val="single" w:sz="4" w:space="0" w:color="auto"/>
              <w:bottom w:val="single" w:sz="4" w:space="0" w:color="auto"/>
              <w:right w:val="single" w:sz="4" w:space="0" w:color="auto"/>
            </w:tcBorders>
          </w:tcPr>
          <w:p w14:paraId="2A414B5D" w14:textId="77777777" w:rsidR="00D54309" w:rsidRPr="002D70C2" w:rsidRDefault="00D54309" w:rsidP="00B5035B">
            <w:pPr>
              <w:suppressAutoHyphens/>
              <w:jc w:val="center"/>
            </w:pPr>
            <w:r w:rsidRPr="002D70C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F508ED" w14:textId="77777777" w:rsidR="00D54309" w:rsidRPr="002D70C2" w:rsidRDefault="00D54309" w:rsidP="00B5035B">
            <w:pPr>
              <w:suppressAutoHyphens/>
              <w:jc w:val="center"/>
            </w:pPr>
            <w:r w:rsidRPr="002D70C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643348" w14:textId="77777777" w:rsidR="00D54309" w:rsidRPr="002D70C2" w:rsidRDefault="00D54309" w:rsidP="00B5035B">
            <w:pPr>
              <w:suppressAutoHyphens/>
              <w:jc w:val="center"/>
            </w:pPr>
            <w:r w:rsidRPr="002D70C2">
              <w:t>-</w:t>
            </w:r>
          </w:p>
        </w:tc>
        <w:tc>
          <w:tcPr>
            <w:tcW w:w="709" w:type="dxa"/>
            <w:tcBorders>
              <w:top w:val="single" w:sz="4" w:space="0" w:color="auto"/>
              <w:left w:val="single" w:sz="4" w:space="0" w:color="auto"/>
              <w:bottom w:val="single" w:sz="4" w:space="0" w:color="auto"/>
              <w:right w:val="single" w:sz="4" w:space="0" w:color="auto"/>
            </w:tcBorders>
          </w:tcPr>
          <w:p w14:paraId="53101A10" w14:textId="77777777" w:rsidR="00D54309" w:rsidRPr="002D70C2" w:rsidRDefault="00D54309" w:rsidP="00B5035B">
            <w:pPr>
              <w:widowControl w:val="0"/>
              <w:adjustRightInd w:val="0"/>
            </w:pPr>
            <w:r w:rsidRPr="002D70C2">
              <w:t>-</w:t>
            </w:r>
          </w:p>
        </w:tc>
        <w:tc>
          <w:tcPr>
            <w:tcW w:w="709" w:type="dxa"/>
            <w:tcBorders>
              <w:top w:val="single" w:sz="4" w:space="0" w:color="auto"/>
              <w:left w:val="single" w:sz="4" w:space="0" w:color="auto"/>
              <w:bottom w:val="single" w:sz="4" w:space="0" w:color="auto"/>
              <w:right w:val="single" w:sz="4" w:space="0" w:color="auto"/>
            </w:tcBorders>
          </w:tcPr>
          <w:p w14:paraId="2BC4A78A" w14:textId="77777777" w:rsidR="00D54309" w:rsidRPr="002D70C2" w:rsidRDefault="00D54309" w:rsidP="00B5035B">
            <w:pPr>
              <w:widowControl w:val="0"/>
              <w:suppressAutoHyphens/>
              <w:adjustRightInd w:val="0"/>
              <w:jc w:val="center"/>
            </w:pPr>
            <w:r w:rsidRPr="002D70C2">
              <w:t>1</w:t>
            </w:r>
          </w:p>
        </w:tc>
        <w:tc>
          <w:tcPr>
            <w:tcW w:w="708" w:type="dxa"/>
            <w:tcBorders>
              <w:top w:val="single" w:sz="4" w:space="0" w:color="auto"/>
              <w:left w:val="single" w:sz="4" w:space="0" w:color="auto"/>
              <w:bottom w:val="single" w:sz="4" w:space="0" w:color="auto"/>
              <w:right w:val="single" w:sz="4" w:space="0" w:color="auto"/>
            </w:tcBorders>
          </w:tcPr>
          <w:p w14:paraId="325C16CD" w14:textId="77777777" w:rsidR="00D54309" w:rsidRPr="002D70C2" w:rsidRDefault="00D54309" w:rsidP="00B5035B">
            <w:pPr>
              <w:widowControl w:val="0"/>
              <w:suppressAutoHyphens/>
              <w:adjustRightInd w:val="0"/>
              <w:jc w:val="center"/>
            </w:pPr>
            <w:r w:rsidRPr="002D70C2">
              <w:t>-</w:t>
            </w:r>
          </w:p>
        </w:tc>
        <w:tc>
          <w:tcPr>
            <w:tcW w:w="709" w:type="dxa"/>
            <w:tcBorders>
              <w:top w:val="single" w:sz="4" w:space="0" w:color="auto"/>
              <w:left w:val="single" w:sz="4" w:space="0" w:color="auto"/>
              <w:bottom w:val="single" w:sz="4" w:space="0" w:color="auto"/>
              <w:right w:val="single" w:sz="4" w:space="0" w:color="auto"/>
            </w:tcBorders>
          </w:tcPr>
          <w:p w14:paraId="11E37CC2" w14:textId="77777777" w:rsidR="00D54309" w:rsidRPr="002D70C2" w:rsidRDefault="00D54309" w:rsidP="00B5035B">
            <w:pPr>
              <w:jc w:val="center"/>
            </w:pPr>
            <w:r w:rsidRPr="002D70C2">
              <w:t>-</w:t>
            </w:r>
          </w:p>
        </w:tc>
        <w:tc>
          <w:tcPr>
            <w:tcW w:w="709" w:type="dxa"/>
            <w:tcBorders>
              <w:top w:val="single" w:sz="4" w:space="0" w:color="auto"/>
              <w:left w:val="single" w:sz="4" w:space="0" w:color="auto"/>
              <w:bottom w:val="single" w:sz="4" w:space="0" w:color="auto"/>
              <w:right w:val="single" w:sz="4" w:space="0" w:color="auto"/>
            </w:tcBorders>
          </w:tcPr>
          <w:p w14:paraId="5F35E07D" w14:textId="77777777" w:rsidR="00D54309" w:rsidRPr="002D70C2" w:rsidRDefault="00D54309" w:rsidP="00B5035B">
            <w:pPr>
              <w:jc w:val="center"/>
            </w:pPr>
            <w:r w:rsidRPr="002D70C2">
              <w:t>-</w:t>
            </w:r>
          </w:p>
        </w:tc>
        <w:tc>
          <w:tcPr>
            <w:tcW w:w="850" w:type="dxa"/>
            <w:tcBorders>
              <w:top w:val="single" w:sz="4" w:space="0" w:color="auto"/>
              <w:left w:val="single" w:sz="4" w:space="0" w:color="auto"/>
              <w:bottom w:val="single" w:sz="4" w:space="0" w:color="auto"/>
              <w:right w:val="single" w:sz="4" w:space="0" w:color="auto"/>
            </w:tcBorders>
          </w:tcPr>
          <w:p w14:paraId="30F1F639" w14:textId="77777777" w:rsidR="00D54309" w:rsidRPr="002D70C2" w:rsidRDefault="00D54309" w:rsidP="00B5035B">
            <w:pPr>
              <w:jc w:val="center"/>
            </w:pPr>
            <w:r w:rsidRPr="002D70C2">
              <w:t>-</w:t>
            </w:r>
          </w:p>
        </w:tc>
      </w:tr>
    </w:tbl>
    <w:p w14:paraId="3A31BCB4" w14:textId="77777777" w:rsidR="00D54309" w:rsidRPr="002D70C2" w:rsidRDefault="00D54309" w:rsidP="00D54309">
      <w:pPr>
        <w:suppressAutoHyphens/>
        <w:jc w:val="center"/>
        <w:rPr>
          <w:b/>
        </w:rPr>
      </w:pPr>
    </w:p>
    <w:p w14:paraId="2121187D" w14:textId="77777777" w:rsidR="00D54309" w:rsidRPr="002D70C2" w:rsidRDefault="00D54309" w:rsidP="00D54309">
      <w:pPr>
        <w:widowControl w:val="0"/>
        <w:autoSpaceDE w:val="0"/>
        <w:autoSpaceDN w:val="0"/>
        <w:adjustRightInd w:val="0"/>
        <w:ind w:right="-1"/>
        <w:jc w:val="right"/>
      </w:pPr>
    </w:p>
    <w:p w14:paraId="0DB537C0" w14:textId="77777777" w:rsidR="00D54309" w:rsidRPr="002D70C2" w:rsidRDefault="00D54309" w:rsidP="00D54309">
      <w:pPr>
        <w:widowControl w:val="0"/>
        <w:autoSpaceDE w:val="0"/>
        <w:autoSpaceDN w:val="0"/>
        <w:adjustRightInd w:val="0"/>
        <w:ind w:right="-1"/>
        <w:jc w:val="right"/>
      </w:pPr>
    </w:p>
    <w:p w14:paraId="7C286709" w14:textId="77777777" w:rsidR="00D54309" w:rsidRPr="002D70C2" w:rsidRDefault="00D54309" w:rsidP="00D54309">
      <w:pPr>
        <w:widowControl w:val="0"/>
        <w:autoSpaceDE w:val="0"/>
        <w:autoSpaceDN w:val="0"/>
        <w:adjustRightInd w:val="0"/>
        <w:ind w:right="-1"/>
        <w:jc w:val="right"/>
      </w:pPr>
    </w:p>
    <w:p w14:paraId="3505BD81" w14:textId="77777777" w:rsidR="00D54309" w:rsidRPr="002D70C2" w:rsidRDefault="00D54309" w:rsidP="00D54309">
      <w:pPr>
        <w:widowControl w:val="0"/>
        <w:autoSpaceDE w:val="0"/>
        <w:autoSpaceDN w:val="0"/>
        <w:adjustRightInd w:val="0"/>
        <w:ind w:right="-1"/>
        <w:jc w:val="right"/>
      </w:pPr>
    </w:p>
    <w:p w14:paraId="3843D3CF" w14:textId="77777777" w:rsidR="00D54309" w:rsidRPr="002D70C2" w:rsidRDefault="00D54309" w:rsidP="00D54309">
      <w:pPr>
        <w:widowControl w:val="0"/>
        <w:autoSpaceDE w:val="0"/>
        <w:autoSpaceDN w:val="0"/>
        <w:adjustRightInd w:val="0"/>
        <w:ind w:right="-1"/>
        <w:jc w:val="right"/>
      </w:pPr>
    </w:p>
    <w:p w14:paraId="1D216CCA" w14:textId="77777777" w:rsidR="00D54309" w:rsidRPr="002D70C2" w:rsidRDefault="00D54309" w:rsidP="00D54309">
      <w:pPr>
        <w:widowControl w:val="0"/>
        <w:autoSpaceDE w:val="0"/>
        <w:autoSpaceDN w:val="0"/>
        <w:adjustRightInd w:val="0"/>
        <w:ind w:right="-1"/>
        <w:jc w:val="right"/>
      </w:pPr>
    </w:p>
    <w:p w14:paraId="26574AE4" w14:textId="77777777" w:rsidR="00D54309" w:rsidRPr="002D70C2" w:rsidRDefault="00D54309" w:rsidP="00D54309">
      <w:pPr>
        <w:widowControl w:val="0"/>
        <w:autoSpaceDE w:val="0"/>
        <w:autoSpaceDN w:val="0"/>
        <w:adjustRightInd w:val="0"/>
        <w:ind w:right="-1"/>
        <w:jc w:val="right"/>
      </w:pPr>
    </w:p>
    <w:p w14:paraId="7DE0C792" w14:textId="77777777" w:rsidR="00D54309" w:rsidRPr="002D70C2" w:rsidRDefault="00D54309" w:rsidP="00D54309">
      <w:pPr>
        <w:widowControl w:val="0"/>
        <w:autoSpaceDE w:val="0"/>
        <w:autoSpaceDN w:val="0"/>
        <w:adjustRightInd w:val="0"/>
        <w:ind w:right="-1"/>
        <w:jc w:val="right"/>
      </w:pPr>
    </w:p>
    <w:p w14:paraId="33551577" w14:textId="77777777" w:rsidR="00D54309" w:rsidRPr="002D70C2" w:rsidRDefault="00D54309" w:rsidP="00D54309">
      <w:pPr>
        <w:widowControl w:val="0"/>
        <w:autoSpaceDE w:val="0"/>
        <w:autoSpaceDN w:val="0"/>
        <w:adjustRightInd w:val="0"/>
        <w:ind w:right="-1"/>
        <w:jc w:val="right"/>
      </w:pPr>
    </w:p>
    <w:p w14:paraId="62253F95" w14:textId="77777777" w:rsidR="00D54309" w:rsidRPr="002D70C2" w:rsidRDefault="00D54309" w:rsidP="00D54309">
      <w:pPr>
        <w:widowControl w:val="0"/>
        <w:autoSpaceDE w:val="0"/>
        <w:autoSpaceDN w:val="0"/>
        <w:adjustRightInd w:val="0"/>
        <w:ind w:right="-1"/>
        <w:jc w:val="right"/>
      </w:pPr>
    </w:p>
    <w:p w14:paraId="4A0530AA" w14:textId="77777777" w:rsidR="00D54309" w:rsidRPr="002D70C2" w:rsidRDefault="00D54309" w:rsidP="00D54309">
      <w:pPr>
        <w:widowControl w:val="0"/>
        <w:autoSpaceDE w:val="0"/>
        <w:autoSpaceDN w:val="0"/>
        <w:adjustRightInd w:val="0"/>
        <w:ind w:right="-1"/>
        <w:jc w:val="right"/>
      </w:pPr>
    </w:p>
    <w:p w14:paraId="4428B510" w14:textId="77777777" w:rsidR="00D54309" w:rsidRPr="002D70C2" w:rsidRDefault="00D54309" w:rsidP="00D54309">
      <w:pPr>
        <w:widowControl w:val="0"/>
        <w:autoSpaceDE w:val="0"/>
        <w:autoSpaceDN w:val="0"/>
        <w:adjustRightInd w:val="0"/>
        <w:ind w:right="-1"/>
        <w:jc w:val="right"/>
      </w:pPr>
    </w:p>
    <w:p w14:paraId="68B6EF57" w14:textId="77777777" w:rsidR="00D54309" w:rsidRPr="002D70C2" w:rsidRDefault="00D54309" w:rsidP="00D54309">
      <w:pPr>
        <w:widowControl w:val="0"/>
        <w:autoSpaceDE w:val="0"/>
        <w:autoSpaceDN w:val="0"/>
        <w:adjustRightInd w:val="0"/>
        <w:ind w:right="-1"/>
        <w:jc w:val="right"/>
      </w:pPr>
    </w:p>
    <w:p w14:paraId="4D08D637" w14:textId="77777777" w:rsidR="00D54309" w:rsidRPr="002D70C2" w:rsidRDefault="00D54309" w:rsidP="00D54309">
      <w:pPr>
        <w:widowControl w:val="0"/>
        <w:autoSpaceDE w:val="0"/>
        <w:autoSpaceDN w:val="0"/>
        <w:adjustRightInd w:val="0"/>
        <w:ind w:right="-1"/>
        <w:jc w:val="right"/>
      </w:pPr>
    </w:p>
    <w:p w14:paraId="670ECE40" w14:textId="77777777" w:rsidR="00D54309" w:rsidRPr="002D70C2" w:rsidRDefault="00D54309" w:rsidP="00D54309">
      <w:pPr>
        <w:widowControl w:val="0"/>
        <w:autoSpaceDE w:val="0"/>
        <w:autoSpaceDN w:val="0"/>
        <w:adjustRightInd w:val="0"/>
        <w:ind w:right="-1"/>
        <w:jc w:val="right"/>
      </w:pPr>
    </w:p>
    <w:p w14:paraId="3E0B5806" w14:textId="77777777" w:rsidR="00D54309" w:rsidRPr="002D70C2" w:rsidRDefault="00D54309" w:rsidP="00D54309">
      <w:pPr>
        <w:widowControl w:val="0"/>
        <w:autoSpaceDE w:val="0"/>
        <w:autoSpaceDN w:val="0"/>
        <w:adjustRightInd w:val="0"/>
        <w:ind w:right="-1"/>
        <w:jc w:val="right"/>
      </w:pPr>
    </w:p>
    <w:p w14:paraId="543CB1CC" w14:textId="77777777" w:rsidR="00D54309" w:rsidRPr="002D70C2" w:rsidRDefault="00D54309" w:rsidP="00D54309">
      <w:pPr>
        <w:widowControl w:val="0"/>
        <w:autoSpaceDE w:val="0"/>
        <w:autoSpaceDN w:val="0"/>
        <w:adjustRightInd w:val="0"/>
        <w:ind w:right="-1"/>
        <w:jc w:val="right"/>
      </w:pPr>
    </w:p>
    <w:p w14:paraId="377DD439" w14:textId="77777777" w:rsidR="00D54309" w:rsidRPr="002D70C2" w:rsidRDefault="00D54309" w:rsidP="00D54309">
      <w:pPr>
        <w:widowControl w:val="0"/>
        <w:autoSpaceDE w:val="0"/>
        <w:autoSpaceDN w:val="0"/>
        <w:adjustRightInd w:val="0"/>
        <w:ind w:right="-1"/>
        <w:jc w:val="right"/>
      </w:pPr>
    </w:p>
    <w:p w14:paraId="714364DF" w14:textId="77777777" w:rsidR="00D54309" w:rsidRPr="002D70C2" w:rsidRDefault="00D54309" w:rsidP="00D54309">
      <w:pPr>
        <w:widowControl w:val="0"/>
        <w:autoSpaceDE w:val="0"/>
        <w:autoSpaceDN w:val="0"/>
        <w:adjustRightInd w:val="0"/>
        <w:ind w:right="-1"/>
        <w:jc w:val="right"/>
      </w:pPr>
    </w:p>
    <w:p w14:paraId="4181BADE" w14:textId="77777777" w:rsidR="00D54309" w:rsidRPr="002D70C2" w:rsidRDefault="00D54309" w:rsidP="00D54309">
      <w:pPr>
        <w:widowControl w:val="0"/>
        <w:autoSpaceDE w:val="0"/>
        <w:autoSpaceDN w:val="0"/>
        <w:adjustRightInd w:val="0"/>
        <w:ind w:right="-1"/>
        <w:jc w:val="right"/>
      </w:pPr>
    </w:p>
    <w:p w14:paraId="28EABA3B" w14:textId="77777777" w:rsidR="00D54309" w:rsidRPr="002D70C2" w:rsidRDefault="00D54309" w:rsidP="00D54309">
      <w:pPr>
        <w:widowControl w:val="0"/>
        <w:autoSpaceDE w:val="0"/>
        <w:autoSpaceDN w:val="0"/>
        <w:adjustRightInd w:val="0"/>
        <w:ind w:right="-1"/>
        <w:jc w:val="right"/>
      </w:pPr>
    </w:p>
    <w:p w14:paraId="4FF72C45" w14:textId="77777777" w:rsidR="00D54309" w:rsidRPr="002D70C2" w:rsidRDefault="00D54309" w:rsidP="00D54309">
      <w:pPr>
        <w:widowControl w:val="0"/>
        <w:autoSpaceDE w:val="0"/>
        <w:autoSpaceDN w:val="0"/>
        <w:adjustRightInd w:val="0"/>
        <w:ind w:right="-1"/>
        <w:jc w:val="right"/>
      </w:pPr>
    </w:p>
    <w:p w14:paraId="586A2DCE" w14:textId="77777777" w:rsidR="00D54309" w:rsidRPr="002D70C2" w:rsidRDefault="00D54309" w:rsidP="00D54309">
      <w:pPr>
        <w:widowControl w:val="0"/>
        <w:autoSpaceDE w:val="0"/>
        <w:autoSpaceDN w:val="0"/>
        <w:adjustRightInd w:val="0"/>
        <w:ind w:right="-1"/>
        <w:jc w:val="right"/>
      </w:pPr>
    </w:p>
    <w:p w14:paraId="7C6C1066" w14:textId="77777777" w:rsidR="00D54309" w:rsidRPr="002D70C2" w:rsidRDefault="00D54309" w:rsidP="00D54309">
      <w:pPr>
        <w:widowControl w:val="0"/>
        <w:autoSpaceDE w:val="0"/>
        <w:autoSpaceDN w:val="0"/>
        <w:adjustRightInd w:val="0"/>
        <w:ind w:right="-1"/>
        <w:jc w:val="right"/>
      </w:pPr>
    </w:p>
    <w:p w14:paraId="58BE0DB8" w14:textId="77777777" w:rsidR="00D54309" w:rsidRPr="002D70C2" w:rsidRDefault="00D54309" w:rsidP="00D54309">
      <w:pPr>
        <w:widowControl w:val="0"/>
        <w:autoSpaceDE w:val="0"/>
        <w:autoSpaceDN w:val="0"/>
        <w:adjustRightInd w:val="0"/>
        <w:ind w:right="-1"/>
        <w:jc w:val="right"/>
      </w:pPr>
    </w:p>
    <w:p w14:paraId="0E211EA5" w14:textId="77777777" w:rsidR="00D54309" w:rsidRPr="002D70C2" w:rsidRDefault="00D54309" w:rsidP="00D54309">
      <w:pPr>
        <w:widowControl w:val="0"/>
        <w:autoSpaceDE w:val="0"/>
        <w:autoSpaceDN w:val="0"/>
        <w:adjustRightInd w:val="0"/>
        <w:ind w:right="-1"/>
        <w:jc w:val="right"/>
      </w:pPr>
    </w:p>
    <w:p w14:paraId="27A14868" w14:textId="77777777" w:rsidR="00D54309" w:rsidRPr="002D70C2" w:rsidRDefault="00D54309" w:rsidP="00D54309">
      <w:pPr>
        <w:widowControl w:val="0"/>
        <w:autoSpaceDE w:val="0"/>
        <w:autoSpaceDN w:val="0"/>
        <w:adjustRightInd w:val="0"/>
        <w:ind w:right="-1"/>
        <w:jc w:val="right"/>
      </w:pPr>
    </w:p>
    <w:p w14:paraId="7163748D" w14:textId="77777777" w:rsidR="00D54309" w:rsidRPr="002D70C2" w:rsidRDefault="00D54309" w:rsidP="00D54309">
      <w:pPr>
        <w:widowControl w:val="0"/>
        <w:autoSpaceDE w:val="0"/>
        <w:autoSpaceDN w:val="0"/>
        <w:adjustRightInd w:val="0"/>
        <w:ind w:right="-1"/>
        <w:jc w:val="right"/>
      </w:pPr>
    </w:p>
    <w:p w14:paraId="0F7B3CF6" w14:textId="77777777" w:rsidR="00D54309" w:rsidRPr="002D70C2" w:rsidRDefault="00D54309" w:rsidP="00D54309">
      <w:pPr>
        <w:widowControl w:val="0"/>
        <w:autoSpaceDE w:val="0"/>
        <w:autoSpaceDN w:val="0"/>
        <w:adjustRightInd w:val="0"/>
        <w:ind w:right="-1"/>
        <w:jc w:val="right"/>
      </w:pPr>
    </w:p>
    <w:p w14:paraId="05DE6709" w14:textId="77777777" w:rsidR="00D54309" w:rsidRPr="002D70C2" w:rsidRDefault="00D54309" w:rsidP="00D54309">
      <w:pPr>
        <w:widowControl w:val="0"/>
        <w:autoSpaceDE w:val="0"/>
        <w:autoSpaceDN w:val="0"/>
        <w:adjustRightInd w:val="0"/>
        <w:ind w:right="-1"/>
        <w:jc w:val="right"/>
      </w:pPr>
    </w:p>
    <w:p w14:paraId="40238A8D" w14:textId="77777777" w:rsidR="00D54309" w:rsidRPr="002D70C2" w:rsidRDefault="00D54309" w:rsidP="00D54309">
      <w:pPr>
        <w:widowControl w:val="0"/>
        <w:autoSpaceDE w:val="0"/>
        <w:autoSpaceDN w:val="0"/>
        <w:adjustRightInd w:val="0"/>
        <w:ind w:right="-1"/>
      </w:pPr>
    </w:p>
    <w:p w14:paraId="2E872B99" w14:textId="77777777" w:rsidR="00D54309" w:rsidRPr="002D70C2" w:rsidRDefault="00D54309" w:rsidP="00D54309">
      <w:pPr>
        <w:widowControl w:val="0"/>
        <w:autoSpaceDE w:val="0"/>
        <w:autoSpaceDN w:val="0"/>
        <w:adjustRightInd w:val="0"/>
        <w:ind w:right="-1"/>
      </w:pPr>
    </w:p>
    <w:p w14:paraId="12A06766" w14:textId="77777777" w:rsidR="00D54309" w:rsidRPr="002D70C2" w:rsidRDefault="00D54309" w:rsidP="00D54309">
      <w:pPr>
        <w:widowControl w:val="0"/>
        <w:autoSpaceDE w:val="0"/>
        <w:autoSpaceDN w:val="0"/>
        <w:adjustRightInd w:val="0"/>
        <w:ind w:right="-1"/>
        <w:jc w:val="right"/>
      </w:pPr>
    </w:p>
    <w:p w14:paraId="2EAB6D3A" w14:textId="77777777" w:rsidR="00D54309" w:rsidRPr="002D70C2" w:rsidRDefault="00D54309" w:rsidP="00D54309">
      <w:pPr>
        <w:widowControl w:val="0"/>
        <w:autoSpaceDE w:val="0"/>
        <w:autoSpaceDN w:val="0"/>
        <w:adjustRightInd w:val="0"/>
        <w:ind w:right="-1"/>
        <w:jc w:val="right"/>
      </w:pPr>
    </w:p>
    <w:p w14:paraId="018A1441" w14:textId="77777777" w:rsidR="00D54309" w:rsidRPr="002D70C2" w:rsidRDefault="00D54309" w:rsidP="00D54309">
      <w:pPr>
        <w:widowControl w:val="0"/>
        <w:autoSpaceDE w:val="0"/>
        <w:autoSpaceDN w:val="0"/>
        <w:adjustRightInd w:val="0"/>
        <w:ind w:right="-1"/>
        <w:jc w:val="right"/>
      </w:pPr>
      <w:r w:rsidRPr="002D70C2">
        <w:t>Приложение3</w:t>
      </w:r>
    </w:p>
    <w:p w14:paraId="2937AE59" w14:textId="77777777" w:rsidR="00D54309" w:rsidRPr="002D70C2" w:rsidRDefault="00D54309" w:rsidP="00D54309">
      <w:pPr>
        <w:widowControl w:val="0"/>
        <w:autoSpaceDE w:val="0"/>
        <w:autoSpaceDN w:val="0"/>
        <w:adjustRightInd w:val="0"/>
        <w:ind w:right="-1"/>
        <w:jc w:val="right"/>
      </w:pPr>
      <w:r w:rsidRPr="002D70C2">
        <w:t xml:space="preserve">                                                                                        к постановлению администрации</w:t>
      </w:r>
    </w:p>
    <w:p w14:paraId="582850AB" w14:textId="77777777" w:rsidR="00D54309" w:rsidRPr="002D70C2" w:rsidRDefault="00D54309" w:rsidP="00D54309">
      <w:pPr>
        <w:widowControl w:val="0"/>
        <w:autoSpaceDE w:val="0"/>
        <w:autoSpaceDN w:val="0"/>
        <w:adjustRightInd w:val="0"/>
        <w:ind w:right="-1"/>
        <w:jc w:val="right"/>
      </w:pPr>
      <w:r w:rsidRPr="002D70C2">
        <w:t xml:space="preserve">городского округа Тейково </w:t>
      </w:r>
    </w:p>
    <w:p w14:paraId="1DAB8847" w14:textId="77777777" w:rsidR="00D54309" w:rsidRPr="002D70C2" w:rsidRDefault="00D54309" w:rsidP="00D54309">
      <w:pPr>
        <w:widowControl w:val="0"/>
        <w:autoSpaceDE w:val="0"/>
        <w:autoSpaceDN w:val="0"/>
        <w:adjustRightInd w:val="0"/>
        <w:ind w:right="-1"/>
        <w:jc w:val="right"/>
      </w:pPr>
      <w:r w:rsidRPr="002D70C2">
        <w:t xml:space="preserve">Ивановской области                                                                                      </w:t>
      </w:r>
    </w:p>
    <w:p w14:paraId="5897C6FC" w14:textId="77777777" w:rsidR="00D54309" w:rsidRPr="002D70C2" w:rsidRDefault="00D54309" w:rsidP="00D54309">
      <w:pPr>
        <w:suppressAutoHyphens/>
        <w:jc w:val="center"/>
      </w:pPr>
      <w:r w:rsidRPr="002D70C2">
        <w:t>от 17.12.2024 № 793</w:t>
      </w:r>
    </w:p>
    <w:p w14:paraId="51B99E6B" w14:textId="77777777" w:rsidR="00D54309" w:rsidRPr="002D70C2" w:rsidRDefault="00D54309" w:rsidP="00D54309">
      <w:pPr>
        <w:widowControl w:val="0"/>
        <w:autoSpaceDE w:val="0"/>
        <w:autoSpaceDN w:val="0"/>
        <w:adjustRightInd w:val="0"/>
      </w:pPr>
    </w:p>
    <w:p w14:paraId="58FF45C9" w14:textId="77777777" w:rsidR="00D54309" w:rsidRPr="002D70C2" w:rsidRDefault="00D54309" w:rsidP="00D54309">
      <w:pPr>
        <w:suppressAutoHyphens/>
      </w:pPr>
      <w:r w:rsidRPr="002D70C2">
        <w:rPr>
          <w:color w:val="FFFFFF"/>
        </w:rPr>
        <w:t>_</w:t>
      </w:r>
    </w:p>
    <w:p w14:paraId="542524D5" w14:textId="77777777" w:rsidR="00D54309" w:rsidRPr="002D70C2" w:rsidRDefault="00D54309" w:rsidP="00D54309">
      <w:pPr>
        <w:suppressAutoHyphens/>
        <w:jc w:val="center"/>
        <w:rPr>
          <w:b/>
        </w:rPr>
      </w:pPr>
      <w:r w:rsidRPr="002D70C2">
        <w:rPr>
          <w:b/>
        </w:rPr>
        <w:t>4. Ресурсное обеспечение муниципальной программы</w:t>
      </w:r>
    </w:p>
    <w:p w14:paraId="3002E00A" w14:textId="77777777" w:rsidR="00D54309" w:rsidRPr="002D70C2" w:rsidRDefault="00D54309" w:rsidP="00D54309">
      <w:pPr>
        <w:suppressAutoHyphens/>
        <w:jc w:val="center"/>
        <w:rPr>
          <w:b/>
        </w:rPr>
      </w:pPr>
    </w:p>
    <w:p w14:paraId="79599F3E" w14:textId="77777777" w:rsidR="00D54309" w:rsidRPr="002D70C2" w:rsidRDefault="00D54309" w:rsidP="00D54309">
      <w:pPr>
        <w:jc w:val="right"/>
        <w:rPr>
          <w:b/>
        </w:rPr>
      </w:pPr>
      <w:r w:rsidRPr="002D70C2">
        <w:t>Таблица 3</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992"/>
        <w:gridCol w:w="850"/>
        <w:gridCol w:w="993"/>
        <w:gridCol w:w="992"/>
        <w:gridCol w:w="850"/>
      </w:tblGrid>
      <w:tr w:rsidR="00D54309" w:rsidRPr="002D70C2" w14:paraId="25D323B0" w14:textId="77777777" w:rsidTr="00B5035B">
        <w:trPr>
          <w:trHeight w:val="590"/>
          <w:tblHeader/>
        </w:trPr>
        <w:tc>
          <w:tcPr>
            <w:tcW w:w="567" w:type="dxa"/>
            <w:tcBorders>
              <w:top w:val="single" w:sz="4" w:space="0" w:color="auto"/>
              <w:left w:val="single" w:sz="4" w:space="0" w:color="auto"/>
              <w:bottom w:val="single" w:sz="4" w:space="0" w:color="auto"/>
              <w:right w:val="single" w:sz="4" w:space="0" w:color="auto"/>
            </w:tcBorders>
            <w:vAlign w:val="center"/>
          </w:tcPr>
          <w:p w14:paraId="7E3F15E4" w14:textId="77777777" w:rsidR="00D54309" w:rsidRPr="002D70C2" w:rsidRDefault="00D54309" w:rsidP="00B5035B">
            <w:pPr>
              <w:widowControl w:val="0"/>
              <w:autoSpaceDE w:val="0"/>
              <w:autoSpaceDN w:val="0"/>
              <w:adjustRightInd w:val="0"/>
              <w:jc w:val="center"/>
              <w:rPr>
                <w:b/>
              </w:rPr>
            </w:pPr>
            <w:r w:rsidRPr="002D70C2">
              <w:rPr>
                <w:b/>
              </w:rPr>
              <w:t>№</w:t>
            </w:r>
          </w:p>
          <w:p w14:paraId="5537BC25" w14:textId="77777777" w:rsidR="00D54309" w:rsidRPr="002D70C2" w:rsidRDefault="00D54309" w:rsidP="00B5035B">
            <w:pPr>
              <w:widowControl w:val="0"/>
              <w:autoSpaceDE w:val="0"/>
              <w:autoSpaceDN w:val="0"/>
              <w:adjustRightInd w:val="0"/>
              <w:jc w:val="center"/>
            </w:pPr>
            <w:r w:rsidRPr="002D70C2">
              <w:rPr>
                <w:b/>
              </w:rPr>
              <w:t>п/п</w:t>
            </w:r>
          </w:p>
        </w:tc>
        <w:tc>
          <w:tcPr>
            <w:tcW w:w="2835" w:type="dxa"/>
            <w:tcBorders>
              <w:top w:val="single" w:sz="4" w:space="0" w:color="auto"/>
              <w:left w:val="single" w:sz="4" w:space="0" w:color="auto"/>
              <w:bottom w:val="single" w:sz="4" w:space="0" w:color="auto"/>
              <w:right w:val="single" w:sz="4" w:space="0" w:color="auto"/>
            </w:tcBorders>
            <w:vAlign w:val="center"/>
          </w:tcPr>
          <w:p w14:paraId="5639BC12" w14:textId="77777777" w:rsidR="00D54309" w:rsidRPr="002D70C2" w:rsidRDefault="00D54309" w:rsidP="00B5035B">
            <w:pPr>
              <w:widowControl w:val="0"/>
              <w:autoSpaceDE w:val="0"/>
              <w:autoSpaceDN w:val="0"/>
              <w:adjustRightInd w:val="0"/>
              <w:jc w:val="center"/>
              <w:rPr>
                <w:b/>
              </w:rPr>
            </w:pPr>
            <w:r w:rsidRPr="002D70C2">
              <w:rPr>
                <w:b/>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14:paraId="7FF0D634" w14:textId="77777777" w:rsidR="00D54309" w:rsidRPr="002D70C2" w:rsidRDefault="00D54309" w:rsidP="00B5035B">
            <w:pPr>
              <w:widowControl w:val="0"/>
              <w:autoSpaceDE w:val="0"/>
              <w:autoSpaceDN w:val="0"/>
              <w:adjustRightInd w:val="0"/>
              <w:jc w:val="center"/>
              <w:rPr>
                <w:b/>
              </w:rPr>
            </w:pPr>
            <w:r w:rsidRPr="002D70C2">
              <w:rPr>
                <w:b/>
              </w:rPr>
              <w:t>2023</w:t>
            </w:r>
            <w:r w:rsidRPr="002D70C2">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555676A9" w14:textId="77777777" w:rsidR="00D54309" w:rsidRPr="002D70C2" w:rsidRDefault="00D54309" w:rsidP="00B5035B">
            <w:pPr>
              <w:widowControl w:val="0"/>
              <w:autoSpaceDE w:val="0"/>
              <w:autoSpaceDN w:val="0"/>
              <w:adjustRightInd w:val="0"/>
              <w:jc w:val="center"/>
              <w:rPr>
                <w:b/>
              </w:rPr>
            </w:pPr>
            <w:r w:rsidRPr="002D70C2">
              <w:rPr>
                <w:b/>
              </w:rPr>
              <w:t>2024</w:t>
            </w:r>
            <w:r w:rsidRPr="002D70C2">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71130F47" w14:textId="77777777" w:rsidR="00D54309" w:rsidRPr="002D70C2" w:rsidRDefault="00D54309" w:rsidP="00B5035B">
            <w:pPr>
              <w:widowControl w:val="0"/>
              <w:autoSpaceDE w:val="0"/>
              <w:autoSpaceDN w:val="0"/>
              <w:adjustRightInd w:val="0"/>
              <w:jc w:val="center"/>
              <w:rPr>
                <w:b/>
              </w:rPr>
            </w:pPr>
            <w:r w:rsidRPr="002D70C2">
              <w:rPr>
                <w:b/>
              </w:rPr>
              <w:t>2025</w:t>
            </w:r>
            <w:r w:rsidRPr="002D70C2">
              <w:rPr>
                <w:b/>
                <w:vertAlign w:val="superscript"/>
              </w:rPr>
              <w:t>**</w:t>
            </w:r>
          </w:p>
        </w:tc>
        <w:tc>
          <w:tcPr>
            <w:tcW w:w="993" w:type="dxa"/>
            <w:tcBorders>
              <w:top w:val="single" w:sz="4" w:space="0" w:color="auto"/>
              <w:left w:val="single" w:sz="4" w:space="0" w:color="auto"/>
              <w:bottom w:val="single" w:sz="4" w:space="0" w:color="auto"/>
              <w:right w:val="single" w:sz="4" w:space="0" w:color="auto"/>
            </w:tcBorders>
            <w:vAlign w:val="center"/>
          </w:tcPr>
          <w:p w14:paraId="033E077D" w14:textId="77777777" w:rsidR="00D54309" w:rsidRPr="002D70C2" w:rsidRDefault="00D54309" w:rsidP="00B5035B">
            <w:pPr>
              <w:widowControl w:val="0"/>
              <w:autoSpaceDE w:val="0"/>
              <w:autoSpaceDN w:val="0"/>
              <w:adjustRightInd w:val="0"/>
              <w:jc w:val="center"/>
              <w:rPr>
                <w:b/>
              </w:rPr>
            </w:pPr>
            <w:r w:rsidRPr="002D70C2">
              <w:rPr>
                <w:b/>
              </w:rPr>
              <w:t>2026</w:t>
            </w:r>
            <w:r w:rsidRPr="002D70C2">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7DB20113" w14:textId="77777777" w:rsidR="00D54309" w:rsidRPr="002D70C2" w:rsidRDefault="00D54309" w:rsidP="00B5035B">
            <w:pPr>
              <w:widowControl w:val="0"/>
              <w:autoSpaceDE w:val="0"/>
              <w:autoSpaceDN w:val="0"/>
              <w:adjustRightInd w:val="0"/>
              <w:jc w:val="center"/>
              <w:rPr>
                <w:b/>
              </w:rPr>
            </w:pPr>
            <w:r w:rsidRPr="002D70C2">
              <w:rPr>
                <w:b/>
              </w:rPr>
              <w:t>2027</w:t>
            </w:r>
            <w:r w:rsidRPr="002D70C2">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30E03EBA" w14:textId="77777777" w:rsidR="00D54309" w:rsidRPr="002D70C2" w:rsidRDefault="00D54309" w:rsidP="00B5035B">
            <w:pPr>
              <w:widowControl w:val="0"/>
              <w:autoSpaceDE w:val="0"/>
              <w:autoSpaceDN w:val="0"/>
              <w:adjustRightInd w:val="0"/>
              <w:jc w:val="center"/>
              <w:rPr>
                <w:b/>
              </w:rPr>
            </w:pPr>
            <w:r w:rsidRPr="002D70C2">
              <w:rPr>
                <w:b/>
              </w:rPr>
              <w:t>2028</w:t>
            </w:r>
            <w:r w:rsidRPr="002D70C2">
              <w:rPr>
                <w:b/>
                <w:vertAlign w:val="superscript"/>
              </w:rPr>
              <w:t>**</w:t>
            </w:r>
          </w:p>
        </w:tc>
      </w:tr>
      <w:tr w:rsidR="00D54309" w:rsidRPr="002D70C2" w14:paraId="7A4CA0DA" w14:textId="77777777" w:rsidTr="00B5035B">
        <w:trPr>
          <w:trHeight w:val="875"/>
        </w:trPr>
        <w:tc>
          <w:tcPr>
            <w:tcW w:w="567" w:type="dxa"/>
            <w:tcBorders>
              <w:top w:val="single" w:sz="4" w:space="0" w:color="auto"/>
              <w:left w:val="single" w:sz="4" w:space="0" w:color="auto"/>
              <w:bottom w:val="single" w:sz="4" w:space="0" w:color="auto"/>
              <w:right w:val="single" w:sz="4" w:space="0" w:color="auto"/>
            </w:tcBorders>
          </w:tcPr>
          <w:p w14:paraId="300CE0AB" w14:textId="77777777" w:rsidR="00D54309" w:rsidRPr="002D70C2" w:rsidRDefault="00D54309" w:rsidP="00B5035B">
            <w:pPr>
              <w:widowControl w:val="0"/>
              <w:autoSpaceDE w:val="0"/>
              <w:autoSpaceDN w:val="0"/>
              <w:adjustRightInd w:val="0"/>
              <w:jc w:val="center"/>
              <w:rPr>
                <w:b/>
              </w:rPr>
            </w:pPr>
            <w:r w:rsidRPr="002D70C2">
              <w:rPr>
                <w:b/>
              </w:rPr>
              <w:t>1.</w:t>
            </w:r>
          </w:p>
        </w:tc>
        <w:tc>
          <w:tcPr>
            <w:tcW w:w="2835" w:type="dxa"/>
            <w:tcBorders>
              <w:top w:val="single" w:sz="4" w:space="0" w:color="auto"/>
              <w:left w:val="single" w:sz="4" w:space="0" w:color="auto"/>
              <w:bottom w:val="single" w:sz="4" w:space="0" w:color="auto"/>
              <w:right w:val="single" w:sz="4" w:space="0" w:color="auto"/>
            </w:tcBorders>
          </w:tcPr>
          <w:p w14:paraId="7913CFC4" w14:textId="77777777" w:rsidR="00D54309" w:rsidRPr="002D70C2" w:rsidRDefault="00D54309" w:rsidP="00B5035B">
            <w:pPr>
              <w:widowControl w:val="0"/>
              <w:suppressAutoHyphens/>
              <w:autoSpaceDE w:val="0"/>
              <w:autoSpaceDN w:val="0"/>
              <w:adjustRightInd w:val="0"/>
              <w:jc w:val="center"/>
              <w:rPr>
                <w:b/>
              </w:rPr>
            </w:pPr>
            <w:r w:rsidRPr="002D70C2">
              <w:rPr>
                <w:b/>
              </w:rPr>
              <w:t>Объем бюджетных   ассигнований   на   реализацию</w:t>
            </w:r>
            <w:r w:rsidRPr="002D70C2">
              <w:rPr>
                <w:b/>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14:paraId="081695A2" w14:textId="77777777" w:rsidR="00D54309" w:rsidRPr="002D70C2" w:rsidRDefault="00D54309" w:rsidP="00B5035B">
            <w:pPr>
              <w:jc w:val="center"/>
              <w:rPr>
                <w:b/>
              </w:rPr>
            </w:pPr>
            <w:r w:rsidRPr="002D70C2">
              <w:rPr>
                <w:b/>
              </w:rPr>
              <w:t>72292,09530</w:t>
            </w:r>
          </w:p>
        </w:tc>
        <w:tc>
          <w:tcPr>
            <w:tcW w:w="992" w:type="dxa"/>
            <w:tcBorders>
              <w:top w:val="single" w:sz="4" w:space="0" w:color="auto"/>
              <w:left w:val="single" w:sz="4" w:space="0" w:color="auto"/>
              <w:bottom w:val="single" w:sz="4" w:space="0" w:color="auto"/>
              <w:right w:val="single" w:sz="4" w:space="0" w:color="auto"/>
            </w:tcBorders>
          </w:tcPr>
          <w:p w14:paraId="65770C0A" w14:textId="77777777" w:rsidR="00D54309" w:rsidRPr="002D70C2" w:rsidRDefault="00D54309" w:rsidP="00B5035B">
            <w:pPr>
              <w:jc w:val="center"/>
              <w:rPr>
                <w:b/>
              </w:rPr>
            </w:pPr>
            <w:r w:rsidRPr="002D70C2">
              <w:rPr>
                <w:b/>
              </w:rPr>
              <w:t>221272,88705</w:t>
            </w:r>
          </w:p>
        </w:tc>
        <w:tc>
          <w:tcPr>
            <w:tcW w:w="850" w:type="dxa"/>
            <w:tcBorders>
              <w:top w:val="single" w:sz="4" w:space="0" w:color="auto"/>
              <w:left w:val="single" w:sz="4" w:space="0" w:color="auto"/>
              <w:bottom w:val="single" w:sz="4" w:space="0" w:color="auto"/>
              <w:right w:val="single" w:sz="4" w:space="0" w:color="auto"/>
            </w:tcBorders>
          </w:tcPr>
          <w:p w14:paraId="2315D192" w14:textId="77777777" w:rsidR="00D54309" w:rsidRPr="002D70C2" w:rsidRDefault="00D54309" w:rsidP="00B5035B">
            <w:pPr>
              <w:jc w:val="center"/>
            </w:pPr>
            <w:r w:rsidRPr="002D70C2">
              <w:rPr>
                <w:b/>
              </w:rPr>
              <w:t>18086,41198</w:t>
            </w:r>
          </w:p>
        </w:tc>
        <w:tc>
          <w:tcPr>
            <w:tcW w:w="993" w:type="dxa"/>
            <w:tcBorders>
              <w:top w:val="single" w:sz="4" w:space="0" w:color="auto"/>
              <w:left w:val="single" w:sz="4" w:space="0" w:color="auto"/>
              <w:bottom w:val="single" w:sz="4" w:space="0" w:color="auto"/>
              <w:right w:val="single" w:sz="4" w:space="0" w:color="auto"/>
            </w:tcBorders>
          </w:tcPr>
          <w:p w14:paraId="1715A422" w14:textId="77777777" w:rsidR="00D54309" w:rsidRPr="002D70C2" w:rsidRDefault="00D54309" w:rsidP="00B5035B">
            <w:pPr>
              <w:jc w:val="center"/>
            </w:pPr>
            <w:r w:rsidRPr="002D70C2">
              <w:rPr>
                <w:b/>
              </w:rPr>
              <w:t>18846,59754</w:t>
            </w:r>
          </w:p>
        </w:tc>
        <w:tc>
          <w:tcPr>
            <w:tcW w:w="992" w:type="dxa"/>
            <w:tcBorders>
              <w:top w:val="single" w:sz="4" w:space="0" w:color="auto"/>
              <w:left w:val="single" w:sz="4" w:space="0" w:color="auto"/>
              <w:bottom w:val="single" w:sz="4" w:space="0" w:color="auto"/>
              <w:right w:val="single" w:sz="4" w:space="0" w:color="auto"/>
            </w:tcBorders>
          </w:tcPr>
          <w:p w14:paraId="34467AE1" w14:textId="77777777" w:rsidR="00D54309" w:rsidRPr="002D70C2" w:rsidRDefault="00D54309" w:rsidP="00B5035B">
            <w:pPr>
              <w:jc w:val="center"/>
            </w:pPr>
            <w:r w:rsidRPr="002D70C2">
              <w:rPr>
                <w:b/>
              </w:rPr>
              <w:t>17969,51308</w:t>
            </w:r>
          </w:p>
        </w:tc>
        <w:tc>
          <w:tcPr>
            <w:tcW w:w="850" w:type="dxa"/>
            <w:tcBorders>
              <w:top w:val="single" w:sz="4" w:space="0" w:color="auto"/>
              <w:left w:val="single" w:sz="4" w:space="0" w:color="auto"/>
              <w:bottom w:val="single" w:sz="4" w:space="0" w:color="auto"/>
              <w:right w:val="single" w:sz="4" w:space="0" w:color="auto"/>
            </w:tcBorders>
          </w:tcPr>
          <w:p w14:paraId="0EE4CB01" w14:textId="77777777" w:rsidR="00D54309" w:rsidRPr="002D70C2" w:rsidRDefault="00D54309" w:rsidP="00B5035B">
            <w:pPr>
              <w:jc w:val="center"/>
            </w:pPr>
            <w:r w:rsidRPr="002D70C2">
              <w:rPr>
                <w:b/>
              </w:rPr>
              <w:t>17969,51308</w:t>
            </w:r>
          </w:p>
        </w:tc>
      </w:tr>
      <w:tr w:rsidR="00D54309" w:rsidRPr="002D70C2" w14:paraId="405098D1" w14:textId="77777777" w:rsidTr="00B5035B">
        <w:trPr>
          <w:trHeight w:val="573"/>
        </w:trPr>
        <w:tc>
          <w:tcPr>
            <w:tcW w:w="567" w:type="dxa"/>
            <w:tcBorders>
              <w:top w:val="single" w:sz="4" w:space="0" w:color="auto"/>
              <w:left w:val="single" w:sz="4" w:space="0" w:color="auto"/>
              <w:bottom w:val="single" w:sz="4" w:space="0" w:color="auto"/>
              <w:right w:val="single" w:sz="4" w:space="0" w:color="auto"/>
            </w:tcBorders>
          </w:tcPr>
          <w:p w14:paraId="68C3D3F0" w14:textId="77777777" w:rsidR="00D54309" w:rsidRPr="002D70C2" w:rsidRDefault="00D54309" w:rsidP="00B5035B">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3BA68B0F" w14:textId="77777777" w:rsidR="00D54309" w:rsidRPr="002D70C2" w:rsidRDefault="00D54309" w:rsidP="00B5035B">
            <w:pPr>
              <w:widowControl w:val="0"/>
              <w:suppressAutoHyphens/>
              <w:autoSpaceDE w:val="0"/>
              <w:autoSpaceDN w:val="0"/>
              <w:adjustRightInd w:val="0"/>
              <w:jc w:val="center"/>
              <w:rPr>
                <w:b/>
              </w:rPr>
            </w:pPr>
            <w:r w:rsidRPr="002D70C2">
              <w:rPr>
                <w:b/>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7F31955D" w14:textId="77777777" w:rsidR="00D54309" w:rsidRPr="002D70C2" w:rsidRDefault="00D54309" w:rsidP="00B5035B">
            <w:pPr>
              <w:jc w:val="center"/>
              <w:rPr>
                <w:b/>
              </w:rPr>
            </w:pPr>
            <w:r w:rsidRPr="002D70C2">
              <w:rPr>
                <w:b/>
              </w:rPr>
              <w:t>34064,79592</w:t>
            </w:r>
          </w:p>
        </w:tc>
        <w:tc>
          <w:tcPr>
            <w:tcW w:w="992" w:type="dxa"/>
            <w:tcBorders>
              <w:top w:val="single" w:sz="4" w:space="0" w:color="auto"/>
              <w:left w:val="single" w:sz="4" w:space="0" w:color="auto"/>
              <w:bottom w:val="single" w:sz="4" w:space="0" w:color="auto"/>
              <w:right w:val="single" w:sz="4" w:space="0" w:color="auto"/>
            </w:tcBorders>
          </w:tcPr>
          <w:p w14:paraId="2C3C059A" w14:textId="77777777" w:rsidR="00D54309" w:rsidRPr="002D70C2" w:rsidRDefault="00D54309" w:rsidP="00B5035B">
            <w:pPr>
              <w:jc w:val="center"/>
              <w:rPr>
                <w:b/>
              </w:rPr>
            </w:pPr>
            <w:r w:rsidRPr="002D70C2">
              <w:rPr>
                <w:b/>
              </w:rPr>
              <w:t>50953,07725</w:t>
            </w:r>
          </w:p>
        </w:tc>
        <w:tc>
          <w:tcPr>
            <w:tcW w:w="850" w:type="dxa"/>
            <w:tcBorders>
              <w:top w:val="single" w:sz="4" w:space="0" w:color="auto"/>
              <w:left w:val="single" w:sz="4" w:space="0" w:color="auto"/>
              <w:bottom w:val="single" w:sz="4" w:space="0" w:color="auto"/>
              <w:right w:val="single" w:sz="4" w:space="0" w:color="auto"/>
            </w:tcBorders>
          </w:tcPr>
          <w:p w14:paraId="15AF9F51" w14:textId="77777777" w:rsidR="00D54309" w:rsidRPr="002D70C2" w:rsidRDefault="00D54309" w:rsidP="00B5035B">
            <w:pPr>
              <w:jc w:val="center"/>
            </w:pPr>
            <w:r w:rsidRPr="002D70C2">
              <w:rPr>
                <w:b/>
              </w:rPr>
              <w:t>17870,93726</w:t>
            </w:r>
          </w:p>
        </w:tc>
        <w:tc>
          <w:tcPr>
            <w:tcW w:w="993" w:type="dxa"/>
            <w:tcBorders>
              <w:top w:val="single" w:sz="4" w:space="0" w:color="auto"/>
              <w:left w:val="single" w:sz="4" w:space="0" w:color="auto"/>
              <w:bottom w:val="single" w:sz="4" w:space="0" w:color="auto"/>
              <w:right w:val="single" w:sz="4" w:space="0" w:color="auto"/>
            </w:tcBorders>
          </w:tcPr>
          <w:p w14:paraId="0D7FAD03" w14:textId="77777777" w:rsidR="00D54309" w:rsidRPr="002D70C2" w:rsidRDefault="00D54309" w:rsidP="00B5035B">
            <w:pPr>
              <w:jc w:val="center"/>
              <w:rPr>
                <w:b/>
              </w:rPr>
            </w:pPr>
            <w:r w:rsidRPr="002D70C2">
              <w:rPr>
                <w:b/>
                <w:color w:val="000000"/>
              </w:rPr>
              <w:t>18 628,02172</w:t>
            </w:r>
          </w:p>
        </w:tc>
        <w:tc>
          <w:tcPr>
            <w:tcW w:w="992" w:type="dxa"/>
            <w:tcBorders>
              <w:top w:val="single" w:sz="4" w:space="0" w:color="auto"/>
              <w:left w:val="single" w:sz="4" w:space="0" w:color="auto"/>
              <w:bottom w:val="single" w:sz="4" w:space="0" w:color="auto"/>
              <w:right w:val="single" w:sz="4" w:space="0" w:color="auto"/>
            </w:tcBorders>
          </w:tcPr>
          <w:p w14:paraId="761D039C" w14:textId="77777777" w:rsidR="00D54309" w:rsidRPr="002D70C2" w:rsidRDefault="00D54309" w:rsidP="00B5035B">
            <w:pPr>
              <w:jc w:val="center"/>
            </w:pPr>
            <w:r w:rsidRPr="002D70C2">
              <w:rPr>
                <w:b/>
              </w:rPr>
              <w:t>17969,51308</w:t>
            </w:r>
          </w:p>
        </w:tc>
        <w:tc>
          <w:tcPr>
            <w:tcW w:w="850" w:type="dxa"/>
            <w:tcBorders>
              <w:top w:val="single" w:sz="4" w:space="0" w:color="auto"/>
              <w:left w:val="single" w:sz="4" w:space="0" w:color="auto"/>
              <w:bottom w:val="single" w:sz="4" w:space="0" w:color="auto"/>
              <w:right w:val="single" w:sz="4" w:space="0" w:color="auto"/>
            </w:tcBorders>
          </w:tcPr>
          <w:p w14:paraId="5220685D" w14:textId="77777777" w:rsidR="00D54309" w:rsidRPr="002D70C2" w:rsidRDefault="00D54309" w:rsidP="00B5035B">
            <w:pPr>
              <w:jc w:val="center"/>
            </w:pPr>
            <w:r w:rsidRPr="002D70C2">
              <w:rPr>
                <w:b/>
              </w:rPr>
              <w:t>17969,51308</w:t>
            </w:r>
          </w:p>
        </w:tc>
      </w:tr>
      <w:tr w:rsidR="00D54309" w:rsidRPr="002D70C2" w14:paraId="084FB322" w14:textId="77777777" w:rsidTr="00B5035B">
        <w:trPr>
          <w:trHeight w:val="355"/>
        </w:trPr>
        <w:tc>
          <w:tcPr>
            <w:tcW w:w="567" w:type="dxa"/>
            <w:tcBorders>
              <w:top w:val="single" w:sz="4" w:space="0" w:color="auto"/>
              <w:left w:val="single" w:sz="4" w:space="0" w:color="auto"/>
              <w:bottom w:val="single" w:sz="4" w:space="0" w:color="auto"/>
              <w:right w:val="single" w:sz="4" w:space="0" w:color="auto"/>
            </w:tcBorders>
          </w:tcPr>
          <w:p w14:paraId="6F036C61" w14:textId="77777777" w:rsidR="00D54309" w:rsidRPr="002D70C2" w:rsidRDefault="00D54309" w:rsidP="00B5035B">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7161B900" w14:textId="77777777" w:rsidR="00D54309" w:rsidRPr="002D70C2" w:rsidRDefault="00D54309" w:rsidP="00B5035B">
            <w:pPr>
              <w:suppressAutoHyphens/>
              <w:jc w:val="center"/>
              <w:rPr>
                <w:b/>
              </w:rPr>
            </w:pPr>
            <w:r w:rsidRPr="002D70C2">
              <w:rPr>
                <w:b/>
              </w:rPr>
              <w:t>в т.ч.</w:t>
            </w:r>
          </w:p>
          <w:p w14:paraId="4D032744" w14:textId="77777777" w:rsidR="00D54309" w:rsidRPr="002D70C2" w:rsidRDefault="00D54309" w:rsidP="00B5035B">
            <w:pPr>
              <w:suppressAutoHyphens/>
              <w:jc w:val="center"/>
              <w:rPr>
                <w:b/>
              </w:rPr>
            </w:pPr>
            <w:r w:rsidRPr="002D70C2">
              <w:rPr>
                <w:b/>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D0635B2" w14:textId="77777777" w:rsidR="00D54309" w:rsidRPr="002D70C2" w:rsidRDefault="00D54309" w:rsidP="00B5035B">
            <w:pPr>
              <w:jc w:val="center"/>
              <w:rPr>
                <w:b/>
              </w:rPr>
            </w:pPr>
            <w:r w:rsidRPr="002D70C2">
              <w:rPr>
                <w:b/>
              </w:rPr>
              <w:t>30437,61495</w:t>
            </w:r>
          </w:p>
        </w:tc>
        <w:tc>
          <w:tcPr>
            <w:tcW w:w="992" w:type="dxa"/>
            <w:tcBorders>
              <w:top w:val="single" w:sz="4" w:space="0" w:color="auto"/>
              <w:left w:val="single" w:sz="4" w:space="0" w:color="auto"/>
              <w:bottom w:val="single" w:sz="4" w:space="0" w:color="auto"/>
              <w:right w:val="single" w:sz="4" w:space="0" w:color="auto"/>
            </w:tcBorders>
          </w:tcPr>
          <w:p w14:paraId="4246A6E9" w14:textId="77777777" w:rsidR="00D54309" w:rsidRPr="002D70C2" w:rsidRDefault="00D54309" w:rsidP="00B5035B">
            <w:pPr>
              <w:jc w:val="center"/>
              <w:rPr>
                <w:b/>
              </w:rPr>
            </w:pPr>
            <w:r w:rsidRPr="002D70C2">
              <w:rPr>
                <w:b/>
              </w:rPr>
              <w:t>85589,4413</w:t>
            </w:r>
          </w:p>
        </w:tc>
        <w:tc>
          <w:tcPr>
            <w:tcW w:w="850" w:type="dxa"/>
            <w:tcBorders>
              <w:top w:val="single" w:sz="4" w:space="0" w:color="auto"/>
              <w:left w:val="single" w:sz="4" w:space="0" w:color="auto"/>
              <w:bottom w:val="single" w:sz="4" w:space="0" w:color="auto"/>
              <w:right w:val="single" w:sz="4" w:space="0" w:color="auto"/>
            </w:tcBorders>
          </w:tcPr>
          <w:p w14:paraId="2B7E09CB" w14:textId="77777777" w:rsidR="00D54309" w:rsidRPr="002D70C2" w:rsidRDefault="00D54309" w:rsidP="00B5035B">
            <w:pPr>
              <w:jc w:val="center"/>
              <w:rPr>
                <w:b/>
              </w:rPr>
            </w:pPr>
            <w:r w:rsidRPr="002D70C2">
              <w:rPr>
                <w:b/>
              </w:rPr>
              <w:t>88,79149</w:t>
            </w:r>
          </w:p>
        </w:tc>
        <w:tc>
          <w:tcPr>
            <w:tcW w:w="993" w:type="dxa"/>
            <w:tcBorders>
              <w:top w:val="single" w:sz="4" w:space="0" w:color="auto"/>
              <w:left w:val="single" w:sz="4" w:space="0" w:color="auto"/>
              <w:bottom w:val="single" w:sz="4" w:space="0" w:color="auto"/>
              <w:right w:val="single" w:sz="4" w:space="0" w:color="auto"/>
            </w:tcBorders>
          </w:tcPr>
          <w:p w14:paraId="1D4A7FB9" w14:textId="77777777" w:rsidR="00D54309" w:rsidRPr="002D70C2" w:rsidRDefault="00D54309" w:rsidP="00B5035B">
            <w:pPr>
              <w:jc w:val="center"/>
              <w:rPr>
                <w:b/>
              </w:rPr>
            </w:pPr>
            <w:r w:rsidRPr="002D70C2">
              <w:rPr>
                <w:b/>
              </w:rPr>
              <w:t>91,67551</w:t>
            </w:r>
          </w:p>
        </w:tc>
        <w:tc>
          <w:tcPr>
            <w:tcW w:w="992" w:type="dxa"/>
            <w:tcBorders>
              <w:top w:val="single" w:sz="4" w:space="0" w:color="auto"/>
              <w:left w:val="single" w:sz="4" w:space="0" w:color="auto"/>
              <w:bottom w:val="single" w:sz="4" w:space="0" w:color="auto"/>
              <w:right w:val="single" w:sz="4" w:space="0" w:color="auto"/>
            </w:tcBorders>
          </w:tcPr>
          <w:p w14:paraId="4E12A0EA" w14:textId="77777777" w:rsidR="00D54309" w:rsidRPr="002D70C2" w:rsidRDefault="00D54309" w:rsidP="00B5035B">
            <w:pPr>
              <w:jc w:val="center"/>
              <w:rPr>
                <w:b/>
              </w:rPr>
            </w:pPr>
            <w:r w:rsidRPr="002D70C2">
              <w:rPr>
                <w:b/>
              </w:rPr>
              <w:t>0,000</w:t>
            </w:r>
          </w:p>
        </w:tc>
        <w:tc>
          <w:tcPr>
            <w:tcW w:w="850" w:type="dxa"/>
            <w:tcBorders>
              <w:top w:val="single" w:sz="4" w:space="0" w:color="auto"/>
              <w:left w:val="single" w:sz="4" w:space="0" w:color="auto"/>
              <w:bottom w:val="single" w:sz="4" w:space="0" w:color="auto"/>
              <w:right w:val="single" w:sz="4" w:space="0" w:color="auto"/>
            </w:tcBorders>
          </w:tcPr>
          <w:p w14:paraId="3BB42080" w14:textId="77777777" w:rsidR="00D54309" w:rsidRPr="002D70C2" w:rsidRDefault="00D54309" w:rsidP="00B5035B">
            <w:pPr>
              <w:jc w:val="center"/>
              <w:rPr>
                <w:b/>
              </w:rPr>
            </w:pPr>
            <w:r w:rsidRPr="002D70C2">
              <w:rPr>
                <w:b/>
              </w:rPr>
              <w:t>0,000</w:t>
            </w:r>
          </w:p>
        </w:tc>
      </w:tr>
      <w:tr w:rsidR="00D54309" w:rsidRPr="002D70C2" w14:paraId="59CB496D" w14:textId="77777777" w:rsidTr="00B5035B">
        <w:trPr>
          <w:trHeight w:val="355"/>
        </w:trPr>
        <w:tc>
          <w:tcPr>
            <w:tcW w:w="567" w:type="dxa"/>
            <w:tcBorders>
              <w:top w:val="single" w:sz="4" w:space="0" w:color="auto"/>
              <w:left w:val="single" w:sz="4" w:space="0" w:color="auto"/>
              <w:bottom w:val="single" w:sz="4" w:space="0" w:color="auto"/>
              <w:right w:val="single" w:sz="4" w:space="0" w:color="auto"/>
            </w:tcBorders>
          </w:tcPr>
          <w:p w14:paraId="7497D0A7" w14:textId="77777777" w:rsidR="00D54309" w:rsidRPr="002D70C2" w:rsidRDefault="00D54309" w:rsidP="00B5035B">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7F2C846F" w14:textId="77777777" w:rsidR="00D54309" w:rsidRPr="002D70C2" w:rsidRDefault="00D54309" w:rsidP="00B5035B">
            <w:pPr>
              <w:suppressAutoHyphens/>
              <w:jc w:val="center"/>
              <w:rPr>
                <w:b/>
              </w:rPr>
            </w:pPr>
            <w:r w:rsidRPr="002D70C2">
              <w:rPr>
                <w:b/>
              </w:rPr>
              <w:t>в т.ч.</w:t>
            </w:r>
          </w:p>
          <w:p w14:paraId="69E19A92" w14:textId="77777777" w:rsidR="00D54309" w:rsidRPr="002D70C2" w:rsidRDefault="00D54309" w:rsidP="00B5035B">
            <w:pPr>
              <w:suppressAutoHyphens/>
              <w:jc w:val="center"/>
              <w:rPr>
                <w:b/>
              </w:rPr>
            </w:pPr>
            <w:r w:rsidRPr="002D70C2">
              <w:rPr>
                <w:b/>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EF3C3CF" w14:textId="77777777" w:rsidR="00D54309" w:rsidRPr="002D70C2" w:rsidRDefault="00D54309" w:rsidP="00B5035B">
            <w:pPr>
              <w:jc w:val="center"/>
              <w:rPr>
                <w:b/>
              </w:rPr>
            </w:pPr>
            <w:r w:rsidRPr="002D70C2">
              <w:rPr>
                <w:b/>
              </w:rPr>
              <w:t>7789,68443</w:t>
            </w:r>
          </w:p>
        </w:tc>
        <w:tc>
          <w:tcPr>
            <w:tcW w:w="992" w:type="dxa"/>
            <w:tcBorders>
              <w:top w:val="single" w:sz="4" w:space="0" w:color="auto"/>
              <w:left w:val="single" w:sz="4" w:space="0" w:color="auto"/>
              <w:bottom w:val="single" w:sz="4" w:space="0" w:color="auto"/>
              <w:right w:val="single" w:sz="4" w:space="0" w:color="auto"/>
            </w:tcBorders>
          </w:tcPr>
          <w:p w14:paraId="38AB9DD6" w14:textId="77777777" w:rsidR="00D54309" w:rsidRPr="002D70C2" w:rsidRDefault="00D54309" w:rsidP="00B5035B">
            <w:pPr>
              <w:jc w:val="center"/>
              <w:rPr>
                <w:b/>
              </w:rPr>
            </w:pPr>
            <w:r w:rsidRPr="002D70C2">
              <w:rPr>
                <w:b/>
              </w:rPr>
              <w:t>84730,3685</w:t>
            </w:r>
          </w:p>
        </w:tc>
        <w:tc>
          <w:tcPr>
            <w:tcW w:w="850" w:type="dxa"/>
            <w:tcBorders>
              <w:top w:val="single" w:sz="4" w:space="0" w:color="auto"/>
              <w:left w:val="single" w:sz="4" w:space="0" w:color="auto"/>
              <w:bottom w:val="single" w:sz="4" w:space="0" w:color="auto"/>
              <w:right w:val="single" w:sz="4" w:space="0" w:color="auto"/>
            </w:tcBorders>
          </w:tcPr>
          <w:p w14:paraId="2AD2F914" w14:textId="77777777" w:rsidR="00D54309" w:rsidRPr="002D70C2" w:rsidRDefault="00D54309" w:rsidP="00B5035B">
            <w:pPr>
              <w:jc w:val="center"/>
              <w:rPr>
                <w:b/>
              </w:rPr>
            </w:pPr>
            <w:r w:rsidRPr="002D70C2">
              <w:rPr>
                <w:b/>
              </w:rPr>
              <w:t>126,68323</w:t>
            </w:r>
          </w:p>
        </w:tc>
        <w:tc>
          <w:tcPr>
            <w:tcW w:w="993" w:type="dxa"/>
            <w:tcBorders>
              <w:top w:val="single" w:sz="4" w:space="0" w:color="auto"/>
              <w:left w:val="single" w:sz="4" w:space="0" w:color="auto"/>
              <w:bottom w:val="single" w:sz="4" w:space="0" w:color="auto"/>
              <w:right w:val="single" w:sz="4" w:space="0" w:color="auto"/>
            </w:tcBorders>
          </w:tcPr>
          <w:p w14:paraId="7AAA420A" w14:textId="77777777" w:rsidR="00D54309" w:rsidRPr="002D70C2" w:rsidRDefault="00D54309" w:rsidP="00B5035B">
            <w:pPr>
              <w:jc w:val="center"/>
              <w:rPr>
                <w:b/>
              </w:rPr>
            </w:pPr>
            <w:r w:rsidRPr="002D70C2">
              <w:rPr>
                <w:b/>
              </w:rPr>
              <w:t>126,90031</w:t>
            </w:r>
          </w:p>
        </w:tc>
        <w:tc>
          <w:tcPr>
            <w:tcW w:w="992" w:type="dxa"/>
            <w:tcBorders>
              <w:top w:val="single" w:sz="4" w:space="0" w:color="auto"/>
              <w:left w:val="single" w:sz="4" w:space="0" w:color="auto"/>
              <w:bottom w:val="single" w:sz="4" w:space="0" w:color="auto"/>
              <w:right w:val="single" w:sz="4" w:space="0" w:color="auto"/>
            </w:tcBorders>
          </w:tcPr>
          <w:p w14:paraId="70B4684D" w14:textId="77777777" w:rsidR="00D54309" w:rsidRPr="002D70C2" w:rsidRDefault="00D54309" w:rsidP="00B5035B">
            <w:pPr>
              <w:jc w:val="center"/>
              <w:rPr>
                <w:b/>
              </w:rPr>
            </w:pPr>
            <w:r w:rsidRPr="002D70C2">
              <w:rPr>
                <w:b/>
              </w:rPr>
              <w:t>0,000</w:t>
            </w:r>
          </w:p>
        </w:tc>
        <w:tc>
          <w:tcPr>
            <w:tcW w:w="850" w:type="dxa"/>
            <w:tcBorders>
              <w:top w:val="single" w:sz="4" w:space="0" w:color="auto"/>
              <w:left w:val="single" w:sz="4" w:space="0" w:color="auto"/>
              <w:bottom w:val="single" w:sz="4" w:space="0" w:color="auto"/>
              <w:right w:val="single" w:sz="4" w:space="0" w:color="auto"/>
            </w:tcBorders>
          </w:tcPr>
          <w:p w14:paraId="541236C0" w14:textId="77777777" w:rsidR="00D54309" w:rsidRPr="002D70C2" w:rsidRDefault="00D54309" w:rsidP="00B5035B">
            <w:pPr>
              <w:jc w:val="center"/>
              <w:rPr>
                <w:b/>
              </w:rPr>
            </w:pPr>
            <w:r w:rsidRPr="002D70C2">
              <w:rPr>
                <w:b/>
              </w:rPr>
              <w:t>0,000</w:t>
            </w:r>
          </w:p>
        </w:tc>
      </w:tr>
      <w:tr w:rsidR="00D54309" w:rsidRPr="002D70C2" w14:paraId="4A524285" w14:textId="77777777" w:rsidTr="00B5035B">
        <w:trPr>
          <w:trHeight w:val="355"/>
        </w:trPr>
        <w:tc>
          <w:tcPr>
            <w:tcW w:w="567" w:type="dxa"/>
            <w:tcBorders>
              <w:top w:val="single" w:sz="4" w:space="0" w:color="auto"/>
              <w:left w:val="single" w:sz="4" w:space="0" w:color="auto"/>
              <w:bottom w:val="single" w:sz="4" w:space="0" w:color="auto"/>
              <w:right w:val="single" w:sz="4" w:space="0" w:color="auto"/>
            </w:tcBorders>
          </w:tcPr>
          <w:p w14:paraId="66CCC717" w14:textId="77777777" w:rsidR="00D54309" w:rsidRPr="002D70C2" w:rsidRDefault="00D54309" w:rsidP="00B5035B">
            <w:pPr>
              <w:widowControl w:val="0"/>
              <w:autoSpaceDE w:val="0"/>
              <w:autoSpaceDN w:val="0"/>
              <w:adjustRightInd w:val="0"/>
              <w:jc w:val="center"/>
              <w:rPr>
                <w:color w:val="000000" w:themeColor="text1"/>
              </w:rPr>
            </w:pPr>
            <w:r w:rsidRPr="002D70C2">
              <w:rPr>
                <w:color w:val="000000" w:themeColor="text1"/>
              </w:rPr>
              <w:t>1.1.</w:t>
            </w:r>
          </w:p>
        </w:tc>
        <w:tc>
          <w:tcPr>
            <w:tcW w:w="2835" w:type="dxa"/>
            <w:tcBorders>
              <w:top w:val="single" w:sz="4" w:space="0" w:color="auto"/>
              <w:left w:val="single" w:sz="4" w:space="0" w:color="auto"/>
              <w:bottom w:val="single" w:sz="4" w:space="0" w:color="auto"/>
              <w:right w:val="single" w:sz="4" w:space="0" w:color="auto"/>
            </w:tcBorders>
          </w:tcPr>
          <w:p w14:paraId="58FEBE28" w14:textId="77777777" w:rsidR="00D54309" w:rsidRPr="002D70C2" w:rsidRDefault="00D54309" w:rsidP="00B5035B">
            <w:pPr>
              <w:widowControl w:val="0"/>
              <w:suppressAutoHyphens/>
              <w:autoSpaceDE w:val="0"/>
              <w:autoSpaceDN w:val="0"/>
              <w:adjustRightInd w:val="0"/>
              <w:rPr>
                <w:color w:val="000000" w:themeColor="text1"/>
              </w:rPr>
            </w:pPr>
            <w:r w:rsidRPr="002D70C2">
              <w:rPr>
                <w:color w:val="000000" w:themeColor="text1"/>
              </w:rPr>
              <w:t>Подпрограмма: «Организация культурного досуга в коллективах самодеятельного народного творчества»</w:t>
            </w:r>
          </w:p>
        </w:tc>
        <w:tc>
          <w:tcPr>
            <w:tcW w:w="993" w:type="dxa"/>
            <w:tcBorders>
              <w:top w:val="single" w:sz="4" w:space="0" w:color="auto"/>
              <w:left w:val="single" w:sz="4" w:space="0" w:color="auto"/>
              <w:bottom w:val="single" w:sz="4" w:space="0" w:color="auto"/>
              <w:right w:val="single" w:sz="4" w:space="0" w:color="auto"/>
            </w:tcBorders>
          </w:tcPr>
          <w:p w14:paraId="3FD1E796" w14:textId="77777777" w:rsidR="00D54309" w:rsidRPr="002D70C2" w:rsidRDefault="00D54309" w:rsidP="00B5035B">
            <w:pPr>
              <w:suppressAutoHyphens/>
              <w:autoSpaceDE w:val="0"/>
              <w:autoSpaceDN w:val="0"/>
              <w:adjustRightInd w:val="0"/>
              <w:jc w:val="center"/>
              <w:rPr>
                <w:color w:val="000000" w:themeColor="text1"/>
              </w:rPr>
            </w:pPr>
            <w:r w:rsidRPr="002D70C2">
              <w:rPr>
                <w:color w:val="000000" w:themeColor="text1"/>
              </w:rPr>
              <w:t>14877,88029</w:t>
            </w:r>
          </w:p>
        </w:tc>
        <w:tc>
          <w:tcPr>
            <w:tcW w:w="992" w:type="dxa"/>
            <w:tcBorders>
              <w:top w:val="single" w:sz="4" w:space="0" w:color="auto"/>
              <w:left w:val="single" w:sz="4" w:space="0" w:color="auto"/>
              <w:bottom w:val="single" w:sz="4" w:space="0" w:color="auto"/>
              <w:right w:val="single" w:sz="4" w:space="0" w:color="auto"/>
            </w:tcBorders>
          </w:tcPr>
          <w:p w14:paraId="72AE4446" w14:textId="77777777" w:rsidR="00D54309" w:rsidRPr="002D70C2" w:rsidRDefault="00D54309" w:rsidP="00B5035B">
            <w:pPr>
              <w:suppressAutoHyphens/>
              <w:autoSpaceDE w:val="0"/>
              <w:autoSpaceDN w:val="0"/>
              <w:adjustRightInd w:val="0"/>
              <w:jc w:val="center"/>
              <w:rPr>
                <w:color w:val="000000" w:themeColor="text1"/>
              </w:rPr>
            </w:pPr>
            <w:r w:rsidRPr="002D70C2">
              <w:rPr>
                <w:color w:val="000000" w:themeColor="text1"/>
              </w:rPr>
              <w:t>17069,84634</w:t>
            </w:r>
          </w:p>
        </w:tc>
        <w:tc>
          <w:tcPr>
            <w:tcW w:w="850" w:type="dxa"/>
            <w:tcBorders>
              <w:top w:val="single" w:sz="4" w:space="0" w:color="auto"/>
              <w:left w:val="single" w:sz="4" w:space="0" w:color="auto"/>
              <w:bottom w:val="single" w:sz="4" w:space="0" w:color="auto"/>
              <w:right w:val="single" w:sz="4" w:space="0" w:color="auto"/>
            </w:tcBorders>
          </w:tcPr>
          <w:p w14:paraId="227E2904" w14:textId="77777777" w:rsidR="00D54309" w:rsidRPr="002D70C2" w:rsidRDefault="00D54309" w:rsidP="00B5035B">
            <w:pPr>
              <w:jc w:val="center"/>
              <w:rPr>
                <w:color w:val="000000" w:themeColor="text1"/>
              </w:rPr>
            </w:pPr>
            <w:r w:rsidRPr="002D70C2">
              <w:rPr>
                <w:color w:val="000000" w:themeColor="text1"/>
              </w:rPr>
              <w:t>7739,47278</w:t>
            </w:r>
          </w:p>
        </w:tc>
        <w:tc>
          <w:tcPr>
            <w:tcW w:w="993" w:type="dxa"/>
            <w:tcBorders>
              <w:top w:val="single" w:sz="4" w:space="0" w:color="auto"/>
              <w:left w:val="single" w:sz="4" w:space="0" w:color="auto"/>
              <w:bottom w:val="single" w:sz="4" w:space="0" w:color="auto"/>
              <w:right w:val="single" w:sz="4" w:space="0" w:color="auto"/>
            </w:tcBorders>
          </w:tcPr>
          <w:p w14:paraId="5CF85465" w14:textId="77777777" w:rsidR="00D54309" w:rsidRPr="002D70C2" w:rsidRDefault="00D54309" w:rsidP="00B5035B">
            <w:pPr>
              <w:jc w:val="center"/>
              <w:rPr>
                <w:color w:val="000000" w:themeColor="text1"/>
              </w:rPr>
            </w:pPr>
            <w:r w:rsidRPr="002D70C2">
              <w:rPr>
                <w:color w:val="000000" w:themeColor="text1"/>
              </w:rPr>
              <w:t>7739,47278</w:t>
            </w:r>
          </w:p>
        </w:tc>
        <w:tc>
          <w:tcPr>
            <w:tcW w:w="992" w:type="dxa"/>
            <w:tcBorders>
              <w:top w:val="single" w:sz="4" w:space="0" w:color="auto"/>
              <w:left w:val="single" w:sz="4" w:space="0" w:color="auto"/>
              <w:bottom w:val="single" w:sz="4" w:space="0" w:color="auto"/>
              <w:right w:val="single" w:sz="4" w:space="0" w:color="auto"/>
            </w:tcBorders>
          </w:tcPr>
          <w:p w14:paraId="3DCA8DA5" w14:textId="77777777" w:rsidR="00D54309" w:rsidRPr="002D70C2" w:rsidRDefault="00D54309" w:rsidP="00B5035B">
            <w:pPr>
              <w:jc w:val="center"/>
            </w:pPr>
            <w:r w:rsidRPr="002D70C2">
              <w:rPr>
                <w:color w:val="000000" w:themeColor="text1"/>
              </w:rPr>
              <w:t>7739,47278</w:t>
            </w:r>
          </w:p>
        </w:tc>
        <w:tc>
          <w:tcPr>
            <w:tcW w:w="850" w:type="dxa"/>
            <w:tcBorders>
              <w:top w:val="single" w:sz="4" w:space="0" w:color="auto"/>
              <w:left w:val="single" w:sz="4" w:space="0" w:color="auto"/>
              <w:bottom w:val="single" w:sz="4" w:space="0" w:color="auto"/>
              <w:right w:val="single" w:sz="4" w:space="0" w:color="auto"/>
            </w:tcBorders>
          </w:tcPr>
          <w:p w14:paraId="1EA8BC73" w14:textId="77777777" w:rsidR="00D54309" w:rsidRPr="002D70C2" w:rsidRDefault="00D54309" w:rsidP="00B5035B">
            <w:pPr>
              <w:jc w:val="center"/>
            </w:pPr>
            <w:r w:rsidRPr="002D70C2">
              <w:rPr>
                <w:color w:val="000000" w:themeColor="text1"/>
              </w:rPr>
              <w:t>7739,47278</w:t>
            </w:r>
          </w:p>
        </w:tc>
      </w:tr>
      <w:tr w:rsidR="00D54309" w:rsidRPr="002D70C2" w14:paraId="574A3566" w14:textId="77777777" w:rsidTr="00B5035B">
        <w:trPr>
          <w:trHeight w:val="285"/>
        </w:trPr>
        <w:tc>
          <w:tcPr>
            <w:tcW w:w="567" w:type="dxa"/>
            <w:tcBorders>
              <w:top w:val="single" w:sz="4" w:space="0" w:color="auto"/>
              <w:left w:val="single" w:sz="4" w:space="0" w:color="auto"/>
              <w:bottom w:val="single" w:sz="4" w:space="0" w:color="auto"/>
              <w:right w:val="single" w:sz="4" w:space="0" w:color="auto"/>
            </w:tcBorders>
          </w:tcPr>
          <w:p w14:paraId="50CED1BD" w14:textId="77777777" w:rsidR="00D54309" w:rsidRPr="002D70C2" w:rsidRDefault="00D54309" w:rsidP="00B5035B">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9512F4E" w14:textId="77777777" w:rsidR="00D54309" w:rsidRPr="002D70C2" w:rsidRDefault="00D54309" w:rsidP="00B5035B">
            <w:pPr>
              <w:widowControl w:val="0"/>
              <w:suppressAutoHyphens/>
              <w:autoSpaceDE w:val="0"/>
              <w:autoSpaceDN w:val="0"/>
              <w:adjustRightInd w:val="0"/>
              <w:rPr>
                <w:color w:val="000000" w:themeColor="text1"/>
              </w:rPr>
            </w:pPr>
            <w:r w:rsidRPr="002D70C2">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A908F8A" w14:textId="77777777" w:rsidR="00D54309" w:rsidRPr="002D70C2" w:rsidRDefault="00D54309" w:rsidP="00B5035B">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6DF7090" w14:textId="77777777" w:rsidR="00D54309" w:rsidRPr="002D70C2" w:rsidRDefault="00D54309" w:rsidP="00B5035B">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44EDE61B" w14:textId="77777777" w:rsidR="00D54309" w:rsidRPr="002D70C2" w:rsidRDefault="00D54309" w:rsidP="00B5035B">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75A17093" w14:textId="77777777" w:rsidR="00D54309" w:rsidRPr="002D70C2" w:rsidRDefault="00D54309" w:rsidP="00B5035B">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D689E47" w14:textId="77777777" w:rsidR="00D54309" w:rsidRPr="002D70C2" w:rsidRDefault="00D54309" w:rsidP="00B5035B">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418CF2C5" w14:textId="77777777" w:rsidR="00D54309" w:rsidRPr="002D70C2" w:rsidRDefault="00D54309" w:rsidP="00B5035B">
            <w:pPr>
              <w:jc w:val="center"/>
              <w:rPr>
                <w:color w:val="000000" w:themeColor="text1"/>
              </w:rPr>
            </w:pPr>
          </w:p>
        </w:tc>
      </w:tr>
      <w:tr w:rsidR="00D54309" w:rsidRPr="002D70C2" w14:paraId="358EE878" w14:textId="77777777" w:rsidTr="00B5035B">
        <w:trPr>
          <w:trHeight w:val="636"/>
        </w:trPr>
        <w:tc>
          <w:tcPr>
            <w:tcW w:w="567" w:type="dxa"/>
            <w:tcBorders>
              <w:top w:val="single" w:sz="4" w:space="0" w:color="auto"/>
              <w:left w:val="single" w:sz="4" w:space="0" w:color="auto"/>
              <w:bottom w:val="single" w:sz="4" w:space="0" w:color="auto"/>
              <w:right w:val="single" w:sz="4" w:space="0" w:color="auto"/>
            </w:tcBorders>
          </w:tcPr>
          <w:p w14:paraId="54EF6EFB" w14:textId="77777777" w:rsidR="00D54309" w:rsidRPr="002D70C2" w:rsidRDefault="00D54309" w:rsidP="00B5035B">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08186BA" w14:textId="77777777" w:rsidR="00D54309" w:rsidRPr="002D70C2" w:rsidRDefault="00D54309" w:rsidP="00B5035B">
            <w:pPr>
              <w:suppressAutoHyphens/>
              <w:rPr>
                <w:color w:val="000000" w:themeColor="text1"/>
              </w:rPr>
            </w:pPr>
            <w:r w:rsidRPr="002D70C2">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41A447F" w14:textId="77777777" w:rsidR="00D54309" w:rsidRPr="002D70C2" w:rsidRDefault="00D54309" w:rsidP="00B5035B">
            <w:pPr>
              <w:suppressAutoHyphens/>
              <w:autoSpaceDE w:val="0"/>
              <w:autoSpaceDN w:val="0"/>
              <w:adjustRightInd w:val="0"/>
              <w:jc w:val="center"/>
              <w:rPr>
                <w:color w:val="000000" w:themeColor="text1"/>
              </w:rPr>
            </w:pPr>
            <w:r w:rsidRPr="002D70C2">
              <w:rPr>
                <w:color w:val="000000" w:themeColor="text1"/>
              </w:rPr>
              <w:t>12089,33572</w:t>
            </w:r>
          </w:p>
        </w:tc>
        <w:tc>
          <w:tcPr>
            <w:tcW w:w="992" w:type="dxa"/>
            <w:tcBorders>
              <w:top w:val="single" w:sz="4" w:space="0" w:color="auto"/>
              <w:left w:val="single" w:sz="4" w:space="0" w:color="auto"/>
              <w:bottom w:val="single" w:sz="4" w:space="0" w:color="auto"/>
              <w:right w:val="single" w:sz="4" w:space="0" w:color="auto"/>
            </w:tcBorders>
          </w:tcPr>
          <w:p w14:paraId="7EC27514" w14:textId="77777777" w:rsidR="00D54309" w:rsidRPr="002D70C2" w:rsidRDefault="00D54309" w:rsidP="00B5035B">
            <w:pPr>
              <w:suppressAutoHyphens/>
              <w:autoSpaceDE w:val="0"/>
              <w:autoSpaceDN w:val="0"/>
              <w:adjustRightInd w:val="0"/>
              <w:jc w:val="center"/>
              <w:rPr>
                <w:color w:val="000000" w:themeColor="text1"/>
              </w:rPr>
            </w:pPr>
            <w:r w:rsidRPr="002D70C2">
              <w:rPr>
                <w:color w:val="000000" w:themeColor="text1"/>
              </w:rPr>
              <w:t>17069,84634</w:t>
            </w:r>
          </w:p>
        </w:tc>
        <w:tc>
          <w:tcPr>
            <w:tcW w:w="850" w:type="dxa"/>
            <w:tcBorders>
              <w:top w:val="single" w:sz="4" w:space="0" w:color="auto"/>
              <w:left w:val="single" w:sz="4" w:space="0" w:color="auto"/>
              <w:bottom w:val="single" w:sz="4" w:space="0" w:color="auto"/>
              <w:right w:val="single" w:sz="4" w:space="0" w:color="auto"/>
            </w:tcBorders>
          </w:tcPr>
          <w:p w14:paraId="05128DC4" w14:textId="77777777" w:rsidR="00D54309" w:rsidRPr="002D70C2" w:rsidRDefault="00D54309" w:rsidP="00B5035B">
            <w:pPr>
              <w:jc w:val="center"/>
              <w:rPr>
                <w:color w:val="000000" w:themeColor="text1"/>
              </w:rPr>
            </w:pPr>
            <w:r w:rsidRPr="002D70C2">
              <w:rPr>
                <w:color w:val="000000" w:themeColor="text1"/>
              </w:rPr>
              <w:t>7739,47278</w:t>
            </w:r>
          </w:p>
        </w:tc>
        <w:tc>
          <w:tcPr>
            <w:tcW w:w="993" w:type="dxa"/>
            <w:tcBorders>
              <w:top w:val="single" w:sz="4" w:space="0" w:color="auto"/>
              <w:left w:val="single" w:sz="4" w:space="0" w:color="auto"/>
              <w:bottom w:val="single" w:sz="4" w:space="0" w:color="auto"/>
              <w:right w:val="single" w:sz="4" w:space="0" w:color="auto"/>
            </w:tcBorders>
          </w:tcPr>
          <w:p w14:paraId="33D5586B" w14:textId="77777777" w:rsidR="00D54309" w:rsidRPr="002D70C2" w:rsidRDefault="00D54309" w:rsidP="00B5035B">
            <w:pPr>
              <w:jc w:val="center"/>
              <w:rPr>
                <w:color w:val="000000" w:themeColor="text1"/>
              </w:rPr>
            </w:pPr>
            <w:r w:rsidRPr="002D70C2">
              <w:rPr>
                <w:color w:val="000000" w:themeColor="text1"/>
              </w:rPr>
              <w:t>7739,47278</w:t>
            </w:r>
          </w:p>
        </w:tc>
        <w:tc>
          <w:tcPr>
            <w:tcW w:w="992" w:type="dxa"/>
            <w:tcBorders>
              <w:top w:val="single" w:sz="4" w:space="0" w:color="auto"/>
              <w:left w:val="single" w:sz="4" w:space="0" w:color="auto"/>
              <w:bottom w:val="single" w:sz="4" w:space="0" w:color="auto"/>
              <w:right w:val="single" w:sz="4" w:space="0" w:color="auto"/>
            </w:tcBorders>
          </w:tcPr>
          <w:p w14:paraId="1AADCDE6" w14:textId="77777777" w:rsidR="00D54309" w:rsidRPr="002D70C2" w:rsidRDefault="00D54309" w:rsidP="00B5035B">
            <w:pPr>
              <w:jc w:val="center"/>
            </w:pPr>
            <w:r w:rsidRPr="002D70C2">
              <w:rPr>
                <w:color w:val="000000" w:themeColor="text1"/>
              </w:rPr>
              <w:t>7739,47278</w:t>
            </w:r>
          </w:p>
        </w:tc>
        <w:tc>
          <w:tcPr>
            <w:tcW w:w="850" w:type="dxa"/>
            <w:tcBorders>
              <w:top w:val="single" w:sz="4" w:space="0" w:color="auto"/>
              <w:left w:val="single" w:sz="4" w:space="0" w:color="auto"/>
              <w:bottom w:val="single" w:sz="4" w:space="0" w:color="auto"/>
              <w:right w:val="single" w:sz="4" w:space="0" w:color="auto"/>
            </w:tcBorders>
          </w:tcPr>
          <w:p w14:paraId="18C0BFE8" w14:textId="77777777" w:rsidR="00D54309" w:rsidRPr="002D70C2" w:rsidRDefault="00D54309" w:rsidP="00B5035B">
            <w:pPr>
              <w:jc w:val="center"/>
            </w:pPr>
            <w:r w:rsidRPr="002D70C2">
              <w:rPr>
                <w:color w:val="000000" w:themeColor="text1"/>
              </w:rPr>
              <w:t>7739,47278</w:t>
            </w:r>
          </w:p>
        </w:tc>
      </w:tr>
      <w:tr w:rsidR="00D54309" w:rsidRPr="002D70C2" w14:paraId="7603D0AD" w14:textId="77777777" w:rsidTr="00B5035B">
        <w:trPr>
          <w:trHeight w:val="636"/>
        </w:trPr>
        <w:tc>
          <w:tcPr>
            <w:tcW w:w="567" w:type="dxa"/>
            <w:tcBorders>
              <w:top w:val="single" w:sz="4" w:space="0" w:color="auto"/>
              <w:left w:val="single" w:sz="4" w:space="0" w:color="auto"/>
              <w:bottom w:val="single" w:sz="4" w:space="0" w:color="auto"/>
              <w:right w:val="single" w:sz="4" w:space="0" w:color="auto"/>
            </w:tcBorders>
          </w:tcPr>
          <w:p w14:paraId="46791E7B" w14:textId="77777777" w:rsidR="00D54309" w:rsidRPr="002D70C2" w:rsidRDefault="00D54309" w:rsidP="00B5035B">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F933B30" w14:textId="77777777" w:rsidR="00D54309" w:rsidRPr="002D70C2" w:rsidRDefault="00D54309" w:rsidP="00B5035B">
            <w:pPr>
              <w:suppressAutoHyphens/>
              <w:rPr>
                <w:color w:val="000000" w:themeColor="text1"/>
              </w:rPr>
            </w:pPr>
            <w:r w:rsidRPr="002D70C2">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E52667F" w14:textId="77777777" w:rsidR="00D54309" w:rsidRPr="002D70C2" w:rsidRDefault="00D54309" w:rsidP="00B5035B">
            <w:pPr>
              <w:suppressAutoHyphens/>
              <w:autoSpaceDE w:val="0"/>
              <w:autoSpaceDN w:val="0"/>
              <w:adjustRightInd w:val="0"/>
              <w:jc w:val="center"/>
              <w:rPr>
                <w:color w:val="000000" w:themeColor="text1"/>
              </w:rPr>
            </w:pPr>
            <w:r w:rsidRPr="002D70C2">
              <w:rPr>
                <w:color w:val="000000" w:themeColor="text1"/>
              </w:rPr>
              <w:t>2788,54457</w:t>
            </w:r>
          </w:p>
        </w:tc>
        <w:tc>
          <w:tcPr>
            <w:tcW w:w="992" w:type="dxa"/>
            <w:tcBorders>
              <w:top w:val="single" w:sz="4" w:space="0" w:color="auto"/>
              <w:left w:val="single" w:sz="4" w:space="0" w:color="auto"/>
              <w:bottom w:val="single" w:sz="4" w:space="0" w:color="auto"/>
              <w:right w:val="single" w:sz="4" w:space="0" w:color="auto"/>
            </w:tcBorders>
          </w:tcPr>
          <w:p w14:paraId="7A32E99B" w14:textId="77777777" w:rsidR="00D54309" w:rsidRPr="002D70C2" w:rsidRDefault="00D54309" w:rsidP="00B5035B">
            <w:pPr>
              <w:suppressAutoHyphens/>
              <w:autoSpaceDE w:val="0"/>
              <w:autoSpaceDN w:val="0"/>
              <w:adjustRightInd w:val="0"/>
              <w:jc w:val="center"/>
              <w:rPr>
                <w:color w:val="000000" w:themeColor="text1"/>
              </w:rPr>
            </w:pPr>
            <w:r w:rsidRPr="002D70C2">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0E38C67D" w14:textId="77777777" w:rsidR="00D54309" w:rsidRPr="002D70C2" w:rsidRDefault="00D54309" w:rsidP="00B5035B">
            <w:r w:rsidRPr="002D70C2">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33236188" w14:textId="77777777" w:rsidR="00D54309" w:rsidRPr="002D70C2" w:rsidRDefault="00D54309" w:rsidP="00B5035B">
            <w:r w:rsidRPr="002D70C2">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6F617A1E" w14:textId="77777777" w:rsidR="00D54309" w:rsidRPr="002D70C2" w:rsidRDefault="00D54309" w:rsidP="00B5035B">
            <w:r w:rsidRPr="002D70C2">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0996B754" w14:textId="77777777" w:rsidR="00D54309" w:rsidRPr="002D70C2" w:rsidRDefault="00D54309" w:rsidP="00B5035B">
            <w:r w:rsidRPr="002D70C2">
              <w:rPr>
                <w:color w:val="000000" w:themeColor="text1"/>
              </w:rPr>
              <w:t>0,000</w:t>
            </w:r>
          </w:p>
        </w:tc>
      </w:tr>
      <w:tr w:rsidR="00D54309" w:rsidRPr="002D70C2" w14:paraId="2CACB29A" w14:textId="77777777" w:rsidTr="00B5035B">
        <w:trPr>
          <w:trHeight w:val="590"/>
        </w:trPr>
        <w:tc>
          <w:tcPr>
            <w:tcW w:w="567" w:type="dxa"/>
            <w:tcBorders>
              <w:top w:val="single" w:sz="4" w:space="0" w:color="auto"/>
              <w:left w:val="single" w:sz="4" w:space="0" w:color="auto"/>
              <w:bottom w:val="single" w:sz="4" w:space="0" w:color="auto"/>
              <w:right w:val="single" w:sz="4" w:space="0" w:color="auto"/>
            </w:tcBorders>
          </w:tcPr>
          <w:p w14:paraId="0B6981C6" w14:textId="77777777" w:rsidR="00D54309" w:rsidRPr="002D70C2" w:rsidRDefault="00D54309" w:rsidP="00B5035B">
            <w:pPr>
              <w:widowControl w:val="0"/>
              <w:autoSpaceDE w:val="0"/>
              <w:autoSpaceDN w:val="0"/>
              <w:adjustRightInd w:val="0"/>
              <w:jc w:val="center"/>
              <w:rPr>
                <w:color w:val="000000" w:themeColor="text1"/>
              </w:rPr>
            </w:pPr>
            <w:r w:rsidRPr="002D70C2">
              <w:rPr>
                <w:color w:val="000000" w:themeColor="text1"/>
              </w:rPr>
              <w:t>1.2.</w:t>
            </w:r>
          </w:p>
        </w:tc>
        <w:tc>
          <w:tcPr>
            <w:tcW w:w="2835" w:type="dxa"/>
            <w:tcBorders>
              <w:top w:val="single" w:sz="4" w:space="0" w:color="auto"/>
              <w:left w:val="single" w:sz="4" w:space="0" w:color="auto"/>
              <w:bottom w:val="single" w:sz="4" w:space="0" w:color="auto"/>
              <w:right w:val="single" w:sz="4" w:space="0" w:color="auto"/>
            </w:tcBorders>
          </w:tcPr>
          <w:p w14:paraId="69A44565" w14:textId="77777777" w:rsidR="00D54309" w:rsidRPr="002D70C2" w:rsidRDefault="00D54309" w:rsidP="00B5035B">
            <w:pPr>
              <w:widowControl w:val="0"/>
              <w:suppressAutoHyphens/>
              <w:autoSpaceDE w:val="0"/>
              <w:autoSpaceDN w:val="0"/>
              <w:adjustRightInd w:val="0"/>
              <w:rPr>
                <w:color w:val="000000" w:themeColor="text1"/>
              </w:rPr>
            </w:pPr>
            <w:r w:rsidRPr="002D70C2">
              <w:rPr>
                <w:color w:val="000000" w:themeColor="text1"/>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5E0723EF" w14:textId="77777777" w:rsidR="00D54309" w:rsidRPr="002D70C2" w:rsidRDefault="00D54309" w:rsidP="00B5035B">
            <w:pPr>
              <w:jc w:val="center"/>
              <w:rPr>
                <w:color w:val="000000" w:themeColor="text1"/>
              </w:rPr>
            </w:pPr>
            <w:r w:rsidRPr="002D70C2">
              <w:rPr>
                <w:color w:val="000000" w:themeColor="text1"/>
              </w:rPr>
              <w:t>2337,54195</w:t>
            </w:r>
          </w:p>
        </w:tc>
        <w:tc>
          <w:tcPr>
            <w:tcW w:w="992" w:type="dxa"/>
            <w:tcBorders>
              <w:top w:val="single" w:sz="4" w:space="0" w:color="auto"/>
              <w:left w:val="single" w:sz="4" w:space="0" w:color="auto"/>
              <w:bottom w:val="single" w:sz="4" w:space="0" w:color="auto"/>
              <w:right w:val="single" w:sz="4" w:space="0" w:color="auto"/>
            </w:tcBorders>
          </w:tcPr>
          <w:p w14:paraId="52FA6569" w14:textId="77777777" w:rsidR="00D54309" w:rsidRPr="002D70C2" w:rsidRDefault="00D54309" w:rsidP="00B5035B">
            <w:pPr>
              <w:jc w:val="center"/>
              <w:rPr>
                <w:color w:val="000000" w:themeColor="text1"/>
              </w:rPr>
            </w:pPr>
            <w:r w:rsidRPr="002D70C2">
              <w:rPr>
                <w:color w:val="000000" w:themeColor="text1"/>
              </w:rPr>
              <w:t>2610,41209</w:t>
            </w:r>
          </w:p>
        </w:tc>
        <w:tc>
          <w:tcPr>
            <w:tcW w:w="850" w:type="dxa"/>
            <w:tcBorders>
              <w:top w:val="single" w:sz="4" w:space="0" w:color="auto"/>
              <w:left w:val="single" w:sz="4" w:space="0" w:color="auto"/>
              <w:bottom w:val="single" w:sz="4" w:space="0" w:color="auto"/>
              <w:right w:val="single" w:sz="4" w:space="0" w:color="auto"/>
            </w:tcBorders>
          </w:tcPr>
          <w:p w14:paraId="6B1141F6" w14:textId="77777777" w:rsidR="00D54309" w:rsidRPr="002D70C2" w:rsidRDefault="00D54309" w:rsidP="00B5035B">
            <w:pPr>
              <w:jc w:val="center"/>
            </w:pPr>
            <w:r w:rsidRPr="002D70C2">
              <w:rPr>
                <w:color w:val="000000" w:themeColor="text1"/>
              </w:rPr>
              <w:t>1721,17536</w:t>
            </w:r>
          </w:p>
        </w:tc>
        <w:tc>
          <w:tcPr>
            <w:tcW w:w="993" w:type="dxa"/>
            <w:tcBorders>
              <w:top w:val="single" w:sz="4" w:space="0" w:color="auto"/>
              <w:left w:val="single" w:sz="4" w:space="0" w:color="auto"/>
              <w:bottom w:val="single" w:sz="4" w:space="0" w:color="auto"/>
              <w:right w:val="single" w:sz="4" w:space="0" w:color="auto"/>
            </w:tcBorders>
          </w:tcPr>
          <w:p w14:paraId="101C6BE3" w14:textId="77777777" w:rsidR="00D54309" w:rsidRPr="002D70C2" w:rsidRDefault="00D54309" w:rsidP="00B5035B">
            <w:pPr>
              <w:jc w:val="center"/>
            </w:pPr>
            <w:r w:rsidRPr="002D70C2">
              <w:rPr>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2D639E23" w14:textId="77777777" w:rsidR="00D54309" w:rsidRPr="002D70C2" w:rsidRDefault="00D54309" w:rsidP="00B5035B">
            <w:pPr>
              <w:jc w:val="center"/>
            </w:pPr>
            <w:r w:rsidRPr="002D70C2">
              <w:rPr>
                <w:color w:val="000000" w:themeColor="text1"/>
              </w:rPr>
              <w:t>1721,17536</w:t>
            </w:r>
          </w:p>
        </w:tc>
        <w:tc>
          <w:tcPr>
            <w:tcW w:w="850" w:type="dxa"/>
            <w:tcBorders>
              <w:top w:val="single" w:sz="4" w:space="0" w:color="auto"/>
              <w:left w:val="single" w:sz="4" w:space="0" w:color="auto"/>
              <w:bottom w:val="single" w:sz="4" w:space="0" w:color="auto"/>
              <w:right w:val="single" w:sz="4" w:space="0" w:color="auto"/>
            </w:tcBorders>
          </w:tcPr>
          <w:p w14:paraId="61B660CE" w14:textId="77777777" w:rsidR="00D54309" w:rsidRPr="002D70C2" w:rsidRDefault="00D54309" w:rsidP="00B5035B">
            <w:pPr>
              <w:jc w:val="center"/>
            </w:pPr>
            <w:r w:rsidRPr="002D70C2">
              <w:rPr>
                <w:color w:val="000000" w:themeColor="text1"/>
              </w:rPr>
              <w:t>1721,17536</w:t>
            </w:r>
          </w:p>
        </w:tc>
      </w:tr>
      <w:tr w:rsidR="00D54309" w:rsidRPr="002D70C2" w14:paraId="6B303850" w14:textId="77777777" w:rsidTr="00B5035B">
        <w:trPr>
          <w:trHeight w:val="285"/>
        </w:trPr>
        <w:tc>
          <w:tcPr>
            <w:tcW w:w="567" w:type="dxa"/>
            <w:tcBorders>
              <w:top w:val="single" w:sz="4" w:space="0" w:color="auto"/>
              <w:left w:val="single" w:sz="4" w:space="0" w:color="auto"/>
              <w:bottom w:val="single" w:sz="4" w:space="0" w:color="auto"/>
              <w:right w:val="single" w:sz="4" w:space="0" w:color="auto"/>
            </w:tcBorders>
          </w:tcPr>
          <w:p w14:paraId="784C89C5" w14:textId="77777777" w:rsidR="00D54309" w:rsidRPr="002D70C2" w:rsidRDefault="00D54309" w:rsidP="00B5035B">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B4E43E0" w14:textId="77777777" w:rsidR="00D54309" w:rsidRPr="002D70C2" w:rsidRDefault="00D54309" w:rsidP="00B5035B">
            <w:pPr>
              <w:widowControl w:val="0"/>
              <w:suppressAutoHyphens/>
              <w:autoSpaceDE w:val="0"/>
              <w:autoSpaceDN w:val="0"/>
              <w:adjustRightInd w:val="0"/>
              <w:rPr>
                <w:color w:val="000000" w:themeColor="text1"/>
              </w:rPr>
            </w:pPr>
            <w:r w:rsidRPr="002D70C2">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48EC535" w14:textId="77777777" w:rsidR="00D54309" w:rsidRPr="002D70C2" w:rsidRDefault="00D54309" w:rsidP="00B5035B">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430847B" w14:textId="77777777" w:rsidR="00D54309" w:rsidRPr="002D70C2" w:rsidRDefault="00D54309" w:rsidP="00B5035B">
            <w:pPr>
              <w:jc w:val="center"/>
            </w:pPr>
          </w:p>
        </w:tc>
        <w:tc>
          <w:tcPr>
            <w:tcW w:w="850" w:type="dxa"/>
            <w:tcBorders>
              <w:top w:val="single" w:sz="4" w:space="0" w:color="auto"/>
              <w:left w:val="single" w:sz="4" w:space="0" w:color="auto"/>
              <w:bottom w:val="single" w:sz="4" w:space="0" w:color="auto"/>
              <w:right w:val="single" w:sz="4" w:space="0" w:color="auto"/>
            </w:tcBorders>
          </w:tcPr>
          <w:p w14:paraId="745730D5" w14:textId="77777777" w:rsidR="00D54309" w:rsidRPr="002D70C2" w:rsidRDefault="00D54309" w:rsidP="00B5035B">
            <w:pPr>
              <w:jc w:val="center"/>
            </w:pPr>
          </w:p>
        </w:tc>
        <w:tc>
          <w:tcPr>
            <w:tcW w:w="993" w:type="dxa"/>
            <w:tcBorders>
              <w:top w:val="single" w:sz="4" w:space="0" w:color="auto"/>
              <w:left w:val="single" w:sz="4" w:space="0" w:color="auto"/>
              <w:bottom w:val="single" w:sz="4" w:space="0" w:color="auto"/>
              <w:right w:val="single" w:sz="4" w:space="0" w:color="auto"/>
            </w:tcBorders>
          </w:tcPr>
          <w:p w14:paraId="4FF94687" w14:textId="77777777" w:rsidR="00D54309" w:rsidRPr="002D70C2" w:rsidRDefault="00D54309" w:rsidP="00B5035B">
            <w:pPr>
              <w:jc w:val="center"/>
            </w:pPr>
          </w:p>
        </w:tc>
        <w:tc>
          <w:tcPr>
            <w:tcW w:w="992" w:type="dxa"/>
            <w:tcBorders>
              <w:top w:val="single" w:sz="4" w:space="0" w:color="auto"/>
              <w:left w:val="single" w:sz="4" w:space="0" w:color="auto"/>
              <w:bottom w:val="single" w:sz="4" w:space="0" w:color="auto"/>
              <w:right w:val="single" w:sz="4" w:space="0" w:color="auto"/>
            </w:tcBorders>
          </w:tcPr>
          <w:p w14:paraId="2913794B" w14:textId="77777777" w:rsidR="00D54309" w:rsidRPr="002D70C2" w:rsidRDefault="00D54309" w:rsidP="00B5035B">
            <w:pPr>
              <w:jc w:val="center"/>
            </w:pPr>
          </w:p>
        </w:tc>
        <w:tc>
          <w:tcPr>
            <w:tcW w:w="850" w:type="dxa"/>
            <w:tcBorders>
              <w:top w:val="single" w:sz="4" w:space="0" w:color="auto"/>
              <w:left w:val="single" w:sz="4" w:space="0" w:color="auto"/>
              <w:bottom w:val="single" w:sz="4" w:space="0" w:color="auto"/>
              <w:right w:val="single" w:sz="4" w:space="0" w:color="auto"/>
            </w:tcBorders>
          </w:tcPr>
          <w:p w14:paraId="6B20FA53" w14:textId="77777777" w:rsidR="00D54309" w:rsidRPr="002D70C2" w:rsidRDefault="00D54309" w:rsidP="00B5035B">
            <w:pPr>
              <w:jc w:val="center"/>
            </w:pPr>
          </w:p>
        </w:tc>
      </w:tr>
      <w:tr w:rsidR="00D54309" w:rsidRPr="002D70C2" w14:paraId="2B9D4E20" w14:textId="77777777" w:rsidTr="00B5035B">
        <w:trPr>
          <w:trHeight w:val="285"/>
        </w:trPr>
        <w:tc>
          <w:tcPr>
            <w:tcW w:w="567" w:type="dxa"/>
            <w:tcBorders>
              <w:top w:val="single" w:sz="4" w:space="0" w:color="auto"/>
              <w:left w:val="single" w:sz="4" w:space="0" w:color="auto"/>
              <w:bottom w:val="single" w:sz="4" w:space="0" w:color="auto"/>
              <w:right w:val="single" w:sz="4" w:space="0" w:color="auto"/>
            </w:tcBorders>
          </w:tcPr>
          <w:p w14:paraId="33ED4023" w14:textId="77777777" w:rsidR="00D54309" w:rsidRPr="002D70C2" w:rsidRDefault="00D54309" w:rsidP="00B5035B">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FC247EC" w14:textId="77777777" w:rsidR="00D54309" w:rsidRPr="002D70C2" w:rsidRDefault="00D54309" w:rsidP="00B5035B">
            <w:pPr>
              <w:suppressAutoHyphens/>
              <w:rPr>
                <w:color w:val="000000" w:themeColor="text1"/>
              </w:rPr>
            </w:pPr>
            <w:r w:rsidRPr="002D70C2">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4B4DEDF8" w14:textId="77777777" w:rsidR="00D54309" w:rsidRPr="002D70C2" w:rsidRDefault="00D54309" w:rsidP="00B5035B">
            <w:pPr>
              <w:jc w:val="center"/>
              <w:rPr>
                <w:color w:val="000000" w:themeColor="text1"/>
              </w:rPr>
            </w:pPr>
            <w:r w:rsidRPr="002D70C2">
              <w:rPr>
                <w:color w:val="000000" w:themeColor="text1"/>
              </w:rPr>
              <w:t>2017,35037</w:t>
            </w:r>
          </w:p>
        </w:tc>
        <w:tc>
          <w:tcPr>
            <w:tcW w:w="992" w:type="dxa"/>
            <w:tcBorders>
              <w:top w:val="single" w:sz="4" w:space="0" w:color="auto"/>
              <w:left w:val="single" w:sz="4" w:space="0" w:color="auto"/>
              <w:bottom w:val="single" w:sz="4" w:space="0" w:color="auto"/>
              <w:right w:val="single" w:sz="4" w:space="0" w:color="auto"/>
            </w:tcBorders>
          </w:tcPr>
          <w:p w14:paraId="07AF16A4" w14:textId="77777777" w:rsidR="00D54309" w:rsidRPr="002D70C2" w:rsidRDefault="00D54309" w:rsidP="00B5035B">
            <w:pPr>
              <w:jc w:val="center"/>
            </w:pPr>
            <w:r w:rsidRPr="002D70C2">
              <w:rPr>
                <w:color w:val="000000" w:themeColor="text1"/>
              </w:rPr>
              <w:t>2610,41209</w:t>
            </w:r>
          </w:p>
        </w:tc>
        <w:tc>
          <w:tcPr>
            <w:tcW w:w="850" w:type="dxa"/>
            <w:tcBorders>
              <w:top w:val="single" w:sz="4" w:space="0" w:color="auto"/>
              <w:left w:val="single" w:sz="4" w:space="0" w:color="auto"/>
              <w:bottom w:val="single" w:sz="4" w:space="0" w:color="auto"/>
              <w:right w:val="single" w:sz="4" w:space="0" w:color="auto"/>
            </w:tcBorders>
          </w:tcPr>
          <w:p w14:paraId="6304595C" w14:textId="77777777" w:rsidR="00D54309" w:rsidRPr="002D70C2" w:rsidRDefault="00D54309" w:rsidP="00B5035B">
            <w:pPr>
              <w:jc w:val="center"/>
            </w:pPr>
            <w:r w:rsidRPr="002D70C2">
              <w:rPr>
                <w:color w:val="000000" w:themeColor="text1"/>
              </w:rPr>
              <w:t>1721,17536</w:t>
            </w:r>
          </w:p>
        </w:tc>
        <w:tc>
          <w:tcPr>
            <w:tcW w:w="993" w:type="dxa"/>
            <w:tcBorders>
              <w:top w:val="single" w:sz="4" w:space="0" w:color="auto"/>
              <w:left w:val="single" w:sz="4" w:space="0" w:color="auto"/>
              <w:bottom w:val="single" w:sz="4" w:space="0" w:color="auto"/>
              <w:right w:val="single" w:sz="4" w:space="0" w:color="auto"/>
            </w:tcBorders>
          </w:tcPr>
          <w:p w14:paraId="38E4F8B6" w14:textId="77777777" w:rsidR="00D54309" w:rsidRPr="002D70C2" w:rsidRDefault="00D54309" w:rsidP="00B5035B">
            <w:pPr>
              <w:jc w:val="center"/>
            </w:pPr>
            <w:r w:rsidRPr="002D70C2">
              <w:rPr>
                <w:color w:val="000000" w:themeColor="text1"/>
              </w:rPr>
              <w:t>1721,17536</w:t>
            </w:r>
          </w:p>
        </w:tc>
        <w:tc>
          <w:tcPr>
            <w:tcW w:w="992" w:type="dxa"/>
            <w:tcBorders>
              <w:top w:val="single" w:sz="4" w:space="0" w:color="auto"/>
              <w:left w:val="single" w:sz="4" w:space="0" w:color="auto"/>
              <w:bottom w:val="single" w:sz="4" w:space="0" w:color="auto"/>
              <w:right w:val="single" w:sz="4" w:space="0" w:color="auto"/>
            </w:tcBorders>
          </w:tcPr>
          <w:p w14:paraId="4326333C" w14:textId="77777777" w:rsidR="00D54309" w:rsidRPr="002D70C2" w:rsidRDefault="00D54309" w:rsidP="00B5035B">
            <w:pPr>
              <w:jc w:val="center"/>
            </w:pPr>
            <w:r w:rsidRPr="002D70C2">
              <w:rPr>
                <w:color w:val="000000" w:themeColor="text1"/>
              </w:rPr>
              <w:t>1721,17536</w:t>
            </w:r>
          </w:p>
        </w:tc>
        <w:tc>
          <w:tcPr>
            <w:tcW w:w="850" w:type="dxa"/>
            <w:tcBorders>
              <w:top w:val="single" w:sz="4" w:space="0" w:color="auto"/>
              <w:left w:val="single" w:sz="4" w:space="0" w:color="auto"/>
              <w:bottom w:val="single" w:sz="4" w:space="0" w:color="auto"/>
              <w:right w:val="single" w:sz="4" w:space="0" w:color="auto"/>
            </w:tcBorders>
          </w:tcPr>
          <w:p w14:paraId="2B886BD3" w14:textId="77777777" w:rsidR="00D54309" w:rsidRPr="002D70C2" w:rsidRDefault="00D54309" w:rsidP="00B5035B">
            <w:pPr>
              <w:jc w:val="center"/>
            </w:pPr>
            <w:r w:rsidRPr="002D70C2">
              <w:rPr>
                <w:color w:val="000000" w:themeColor="text1"/>
              </w:rPr>
              <w:t>1721,17536</w:t>
            </w:r>
          </w:p>
        </w:tc>
      </w:tr>
      <w:tr w:rsidR="00D54309" w:rsidRPr="002D70C2" w14:paraId="527C05C6" w14:textId="77777777" w:rsidTr="00B5035B">
        <w:trPr>
          <w:trHeight w:val="285"/>
        </w:trPr>
        <w:tc>
          <w:tcPr>
            <w:tcW w:w="567" w:type="dxa"/>
            <w:tcBorders>
              <w:top w:val="single" w:sz="4" w:space="0" w:color="auto"/>
              <w:left w:val="single" w:sz="4" w:space="0" w:color="auto"/>
              <w:bottom w:val="single" w:sz="4" w:space="0" w:color="auto"/>
              <w:right w:val="single" w:sz="4" w:space="0" w:color="auto"/>
            </w:tcBorders>
          </w:tcPr>
          <w:p w14:paraId="4CCAFE9C" w14:textId="77777777" w:rsidR="00D54309" w:rsidRPr="002D70C2" w:rsidRDefault="00D54309" w:rsidP="00B5035B">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2969079" w14:textId="77777777" w:rsidR="00D54309" w:rsidRPr="002D70C2" w:rsidRDefault="00D54309" w:rsidP="00B5035B">
            <w:pPr>
              <w:suppressAutoHyphens/>
              <w:rPr>
                <w:color w:val="000000" w:themeColor="text1"/>
              </w:rPr>
            </w:pPr>
            <w:r w:rsidRPr="002D70C2">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53137B8" w14:textId="77777777" w:rsidR="00D54309" w:rsidRPr="002D70C2" w:rsidRDefault="00D54309" w:rsidP="00B5035B">
            <w:pPr>
              <w:suppressAutoHyphens/>
              <w:autoSpaceDE w:val="0"/>
              <w:autoSpaceDN w:val="0"/>
              <w:adjustRightInd w:val="0"/>
              <w:jc w:val="center"/>
              <w:rPr>
                <w:color w:val="000000" w:themeColor="text1"/>
              </w:rPr>
            </w:pPr>
            <w:r w:rsidRPr="002D70C2">
              <w:rPr>
                <w:color w:val="000000" w:themeColor="text1"/>
              </w:rPr>
              <w:t>320,19158</w:t>
            </w:r>
          </w:p>
        </w:tc>
        <w:tc>
          <w:tcPr>
            <w:tcW w:w="992" w:type="dxa"/>
            <w:tcBorders>
              <w:top w:val="single" w:sz="4" w:space="0" w:color="auto"/>
              <w:left w:val="single" w:sz="4" w:space="0" w:color="auto"/>
              <w:bottom w:val="single" w:sz="4" w:space="0" w:color="auto"/>
              <w:right w:val="single" w:sz="4" w:space="0" w:color="auto"/>
            </w:tcBorders>
          </w:tcPr>
          <w:p w14:paraId="4C334571" w14:textId="77777777" w:rsidR="00D54309" w:rsidRPr="002D70C2" w:rsidRDefault="00D54309" w:rsidP="00B5035B">
            <w:pPr>
              <w:jc w:val="center"/>
            </w:pPr>
            <w:r w:rsidRPr="002D70C2">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65FBD159" w14:textId="77777777" w:rsidR="00D54309" w:rsidRPr="002D70C2" w:rsidRDefault="00D54309" w:rsidP="00B5035B">
            <w:pPr>
              <w:jc w:val="center"/>
            </w:pPr>
            <w:r w:rsidRPr="002D70C2">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089B203F" w14:textId="77777777" w:rsidR="00D54309" w:rsidRPr="002D70C2" w:rsidRDefault="00D54309" w:rsidP="00B5035B">
            <w:pPr>
              <w:jc w:val="center"/>
            </w:pPr>
            <w:r w:rsidRPr="002D70C2">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4230CD5B" w14:textId="77777777" w:rsidR="00D54309" w:rsidRPr="002D70C2" w:rsidRDefault="00D54309" w:rsidP="00B5035B">
            <w:pPr>
              <w:jc w:val="center"/>
            </w:pPr>
            <w:r w:rsidRPr="002D70C2">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6542E5F0" w14:textId="77777777" w:rsidR="00D54309" w:rsidRPr="002D70C2" w:rsidRDefault="00D54309" w:rsidP="00B5035B">
            <w:pPr>
              <w:jc w:val="center"/>
            </w:pPr>
            <w:r w:rsidRPr="002D70C2">
              <w:rPr>
                <w:color w:val="000000" w:themeColor="text1"/>
              </w:rPr>
              <w:t>0,000</w:t>
            </w:r>
          </w:p>
        </w:tc>
      </w:tr>
      <w:tr w:rsidR="00D54309" w:rsidRPr="002D70C2" w14:paraId="49B0D8C2" w14:textId="77777777" w:rsidTr="00B5035B">
        <w:trPr>
          <w:trHeight w:val="875"/>
        </w:trPr>
        <w:tc>
          <w:tcPr>
            <w:tcW w:w="567" w:type="dxa"/>
            <w:tcBorders>
              <w:top w:val="single" w:sz="4" w:space="0" w:color="auto"/>
              <w:left w:val="single" w:sz="4" w:space="0" w:color="auto"/>
              <w:bottom w:val="single" w:sz="4" w:space="0" w:color="auto"/>
              <w:right w:val="single" w:sz="4" w:space="0" w:color="auto"/>
            </w:tcBorders>
          </w:tcPr>
          <w:p w14:paraId="7AF651BF" w14:textId="77777777" w:rsidR="00D54309" w:rsidRPr="002D70C2" w:rsidRDefault="00D54309" w:rsidP="00B5035B">
            <w:pPr>
              <w:widowControl w:val="0"/>
              <w:autoSpaceDE w:val="0"/>
              <w:autoSpaceDN w:val="0"/>
              <w:adjustRightInd w:val="0"/>
              <w:rPr>
                <w:color w:val="000000" w:themeColor="text1"/>
              </w:rPr>
            </w:pPr>
            <w:r w:rsidRPr="002D70C2">
              <w:rPr>
                <w:color w:val="000000" w:themeColor="text1"/>
              </w:rPr>
              <w:t>1.3.</w:t>
            </w:r>
          </w:p>
        </w:tc>
        <w:tc>
          <w:tcPr>
            <w:tcW w:w="2835" w:type="dxa"/>
            <w:tcBorders>
              <w:top w:val="single" w:sz="4" w:space="0" w:color="auto"/>
              <w:left w:val="single" w:sz="4" w:space="0" w:color="auto"/>
              <w:bottom w:val="single" w:sz="4" w:space="0" w:color="auto"/>
              <w:right w:val="single" w:sz="4" w:space="0" w:color="auto"/>
            </w:tcBorders>
          </w:tcPr>
          <w:p w14:paraId="56AAFDE7" w14:textId="77777777" w:rsidR="00D54309" w:rsidRPr="002D70C2" w:rsidRDefault="00D54309" w:rsidP="00B5035B">
            <w:pPr>
              <w:widowControl w:val="0"/>
              <w:suppressAutoHyphens/>
              <w:autoSpaceDE w:val="0"/>
              <w:autoSpaceDN w:val="0"/>
              <w:adjustRightInd w:val="0"/>
              <w:rPr>
                <w:color w:val="000000" w:themeColor="text1"/>
              </w:rPr>
            </w:pPr>
            <w:r w:rsidRPr="002D70C2">
              <w:rPr>
                <w:color w:val="000000" w:themeColor="text1"/>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14:paraId="78DB67F2" w14:textId="77777777" w:rsidR="00D54309" w:rsidRPr="002D70C2" w:rsidRDefault="00D54309" w:rsidP="00B5035B">
            <w:pPr>
              <w:suppressAutoHyphens/>
              <w:autoSpaceDE w:val="0"/>
              <w:autoSpaceDN w:val="0"/>
              <w:adjustRightInd w:val="0"/>
              <w:jc w:val="center"/>
              <w:rPr>
                <w:color w:val="000000" w:themeColor="text1"/>
              </w:rPr>
            </w:pPr>
            <w:r w:rsidRPr="002D70C2">
              <w:rPr>
                <w:color w:val="000000" w:themeColor="text1"/>
              </w:rPr>
              <w:t>6285,19985</w:t>
            </w:r>
          </w:p>
        </w:tc>
        <w:tc>
          <w:tcPr>
            <w:tcW w:w="992" w:type="dxa"/>
            <w:tcBorders>
              <w:top w:val="single" w:sz="4" w:space="0" w:color="auto"/>
              <w:left w:val="single" w:sz="4" w:space="0" w:color="auto"/>
              <w:bottom w:val="single" w:sz="4" w:space="0" w:color="auto"/>
              <w:right w:val="single" w:sz="4" w:space="0" w:color="auto"/>
            </w:tcBorders>
          </w:tcPr>
          <w:p w14:paraId="142FB7BC" w14:textId="77777777" w:rsidR="00D54309" w:rsidRPr="002D70C2" w:rsidRDefault="00D54309" w:rsidP="00B5035B">
            <w:pPr>
              <w:suppressAutoHyphens/>
              <w:autoSpaceDE w:val="0"/>
              <w:autoSpaceDN w:val="0"/>
              <w:adjustRightInd w:val="0"/>
              <w:jc w:val="center"/>
              <w:rPr>
                <w:color w:val="000000" w:themeColor="text1"/>
              </w:rPr>
            </w:pPr>
            <w:r w:rsidRPr="002D70C2">
              <w:rPr>
                <w:color w:val="000000" w:themeColor="text1"/>
              </w:rPr>
              <w:t>6666,52617</w:t>
            </w:r>
          </w:p>
        </w:tc>
        <w:tc>
          <w:tcPr>
            <w:tcW w:w="850" w:type="dxa"/>
            <w:tcBorders>
              <w:top w:val="single" w:sz="4" w:space="0" w:color="auto"/>
              <w:left w:val="single" w:sz="4" w:space="0" w:color="auto"/>
              <w:bottom w:val="single" w:sz="4" w:space="0" w:color="auto"/>
              <w:right w:val="single" w:sz="4" w:space="0" w:color="auto"/>
            </w:tcBorders>
          </w:tcPr>
          <w:p w14:paraId="05A874DA" w14:textId="77777777" w:rsidR="00D54309" w:rsidRPr="002D70C2" w:rsidRDefault="00D54309" w:rsidP="00B5035B">
            <w:pPr>
              <w:jc w:val="center"/>
              <w:rPr>
                <w:color w:val="000000" w:themeColor="text1"/>
              </w:rPr>
            </w:pPr>
            <w:r w:rsidRPr="002D70C2">
              <w:rPr>
                <w:color w:val="000000" w:themeColor="text1"/>
              </w:rPr>
              <w:t>2683,52959</w:t>
            </w:r>
          </w:p>
        </w:tc>
        <w:tc>
          <w:tcPr>
            <w:tcW w:w="993" w:type="dxa"/>
            <w:tcBorders>
              <w:top w:val="single" w:sz="4" w:space="0" w:color="auto"/>
              <w:left w:val="single" w:sz="4" w:space="0" w:color="auto"/>
              <w:bottom w:val="single" w:sz="4" w:space="0" w:color="auto"/>
              <w:right w:val="single" w:sz="4" w:space="0" w:color="auto"/>
            </w:tcBorders>
          </w:tcPr>
          <w:p w14:paraId="2A978299" w14:textId="77777777" w:rsidR="00D54309" w:rsidRPr="002D70C2" w:rsidRDefault="00D54309" w:rsidP="00B5035B">
            <w:pPr>
              <w:jc w:val="center"/>
            </w:pPr>
            <w:r w:rsidRPr="002D70C2">
              <w:rPr>
                <w:color w:val="000000" w:themeColor="text1"/>
              </w:rPr>
              <w:t>2686,63069</w:t>
            </w:r>
          </w:p>
        </w:tc>
        <w:tc>
          <w:tcPr>
            <w:tcW w:w="992" w:type="dxa"/>
            <w:tcBorders>
              <w:top w:val="single" w:sz="4" w:space="0" w:color="auto"/>
              <w:left w:val="single" w:sz="4" w:space="0" w:color="auto"/>
              <w:bottom w:val="single" w:sz="4" w:space="0" w:color="auto"/>
              <w:right w:val="single" w:sz="4" w:space="0" w:color="auto"/>
            </w:tcBorders>
          </w:tcPr>
          <w:p w14:paraId="1179F24A" w14:textId="77777777" w:rsidR="00D54309" w:rsidRPr="002D70C2" w:rsidRDefault="00D54309" w:rsidP="00B5035B">
            <w:r w:rsidRPr="002D70C2">
              <w:rPr>
                <w:color w:val="000000" w:themeColor="text1"/>
              </w:rPr>
              <w:t>2686,63069</w:t>
            </w:r>
          </w:p>
        </w:tc>
        <w:tc>
          <w:tcPr>
            <w:tcW w:w="850" w:type="dxa"/>
            <w:tcBorders>
              <w:top w:val="single" w:sz="4" w:space="0" w:color="auto"/>
              <w:left w:val="single" w:sz="4" w:space="0" w:color="auto"/>
              <w:bottom w:val="single" w:sz="4" w:space="0" w:color="auto"/>
              <w:right w:val="single" w:sz="4" w:space="0" w:color="auto"/>
            </w:tcBorders>
          </w:tcPr>
          <w:p w14:paraId="0E50B809" w14:textId="77777777" w:rsidR="00D54309" w:rsidRPr="002D70C2" w:rsidRDefault="00D54309" w:rsidP="00B5035B">
            <w:r w:rsidRPr="002D70C2">
              <w:rPr>
                <w:color w:val="000000" w:themeColor="text1"/>
              </w:rPr>
              <w:t>2686,63069</w:t>
            </w:r>
          </w:p>
        </w:tc>
      </w:tr>
      <w:tr w:rsidR="00D54309" w:rsidRPr="002D70C2" w14:paraId="3264A1DF" w14:textId="77777777" w:rsidTr="00B5035B">
        <w:trPr>
          <w:trHeight w:val="285"/>
        </w:trPr>
        <w:tc>
          <w:tcPr>
            <w:tcW w:w="567" w:type="dxa"/>
            <w:tcBorders>
              <w:top w:val="single" w:sz="4" w:space="0" w:color="auto"/>
              <w:left w:val="single" w:sz="4" w:space="0" w:color="auto"/>
              <w:bottom w:val="single" w:sz="4" w:space="0" w:color="auto"/>
              <w:right w:val="single" w:sz="4" w:space="0" w:color="auto"/>
            </w:tcBorders>
          </w:tcPr>
          <w:p w14:paraId="207859C1" w14:textId="77777777" w:rsidR="00D54309" w:rsidRPr="002D70C2" w:rsidRDefault="00D54309" w:rsidP="00B5035B">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417FB55" w14:textId="77777777" w:rsidR="00D54309" w:rsidRPr="002D70C2" w:rsidRDefault="00D54309" w:rsidP="00B5035B">
            <w:pPr>
              <w:widowControl w:val="0"/>
              <w:suppressAutoHyphens/>
              <w:autoSpaceDE w:val="0"/>
              <w:autoSpaceDN w:val="0"/>
              <w:adjustRightInd w:val="0"/>
              <w:rPr>
                <w:color w:val="000000" w:themeColor="text1"/>
              </w:rPr>
            </w:pPr>
            <w:r w:rsidRPr="002D70C2">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711CAE3" w14:textId="77777777" w:rsidR="00D54309" w:rsidRPr="002D70C2" w:rsidRDefault="00D54309" w:rsidP="00B5035B">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30A14C98" w14:textId="77777777" w:rsidR="00D54309" w:rsidRPr="002D70C2" w:rsidRDefault="00D54309" w:rsidP="00B5035B">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7042CCD" w14:textId="77777777" w:rsidR="00D54309" w:rsidRPr="002D70C2" w:rsidRDefault="00D54309" w:rsidP="00B5035B">
            <w:pPr>
              <w:suppressAutoHyphens/>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36377630" w14:textId="77777777" w:rsidR="00D54309" w:rsidRPr="002D70C2" w:rsidRDefault="00D54309" w:rsidP="00B5035B">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8BDCE62" w14:textId="77777777" w:rsidR="00D54309" w:rsidRPr="002D70C2" w:rsidRDefault="00D54309" w:rsidP="00B5035B">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74A328E4" w14:textId="77777777" w:rsidR="00D54309" w:rsidRPr="002D70C2" w:rsidRDefault="00D54309" w:rsidP="00B5035B">
            <w:pPr>
              <w:suppressAutoHyphens/>
              <w:autoSpaceDE w:val="0"/>
              <w:autoSpaceDN w:val="0"/>
              <w:adjustRightInd w:val="0"/>
              <w:jc w:val="center"/>
              <w:rPr>
                <w:color w:val="000000" w:themeColor="text1"/>
              </w:rPr>
            </w:pPr>
          </w:p>
        </w:tc>
      </w:tr>
      <w:tr w:rsidR="00D54309" w:rsidRPr="002D70C2" w14:paraId="4C973617"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59A2C958" w14:textId="77777777" w:rsidR="00D54309" w:rsidRPr="002D70C2" w:rsidRDefault="00D54309" w:rsidP="00B5035B">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55130CEF" w14:textId="77777777" w:rsidR="00D54309" w:rsidRPr="002D70C2" w:rsidRDefault="00D54309" w:rsidP="00B5035B">
            <w:pPr>
              <w:suppressAutoHyphens/>
              <w:rPr>
                <w:color w:val="000000" w:themeColor="text1"/>
              </w:rPr>
            </w:pPr>
            <w:r w:rsidRPr="002D70C2">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56E4101A" w14:textId="77777777" w:rsidR="00D54309" w:rsidRPr="002D70C2" w:rsidRDefault="00D54309" w:rsidP="00B5035B">
            <w:pPr>
              <w:suppressAutoHyphens/>
              <w:autoSpaceDE w:val="0"/>
              <w:autoSpaceDN w:val="0"/>
              <w:adjustRightInd w:val="0"/>
              <w:jc w:val="center"/>
              <w:rPr>
                <w:color w:val="000000" w:themeColor="text1"/>
              </w:rPr>
            </w:pPr>
            <w:r w:rsidRPr="002D70C2">
              <w:rPr>
                <w:color w:val="000000" w:themeColor="text1"/>
              </w:rPr>
              <w:t>4718,52694</w:t>
            </w:r>
          </w:p>
        </w:tc>
        <w:tc>
          <w:tcPr>
            <w:tcW w:w="992" w:type="dxa"/>
            <w:tcBorders>
              <w:top w:val="single" w:sz="4" w:space="0" w:color="auto"/>
              <w:left w:val="single" w:sz="4" w:space="0" w:color="auto"/>
              <w:bottom w:val="single" w:sz="4" w:space="0" w:color="auto"/>
              <w:right w:val="single" w:sz="4" w:space="0" w:color="auto"/>
            </w:tcBorders>
          </w:tcPr>
          <w:p w14:paraId="064AA923" w14:textId="77777777" w:rsidR="00D54309" w:rsidRPr="002D70C2" w:rsidRDefault="00D54309" w:rsidP="00B5035B">
            <w:pPr>
              <w:suppressAutoHyphens/>
              <w:autoSpaceDE w:val="0"/>
              <w:autoSpaceDN w:val="0"/>
              <w:adjustRightInd w:val="0"/>
              <w:jc w:val="center"/>
              <w:rPr>
                <w:color w:val="000000" w:themeColor="text1"/>
              </w:rPr>
            </w:pPr>
            <w:r w:rsidRPr="002D70C2">
              <w:rPr>
                <w:color w:val="000000" w:themeColor="text1"/>
              </w:rPr>
              <w:t>6570,35273</w:t>
            </w:r>
          </w:p>
        </w:tc>
        <w:tc>
          <w:tcPr>
            <w:tcW w:w="850" w:type="dxa"/>
            <w:tcBorders>
              <w:top w:val="single" w:sz="4" w:space="0" w:color="auto"/>
              <w:left w:val="single" w:sz="4" w:space="0" w:color="auto"/>
              <w:bottom w:val="single" w:sz="4" w:space="0" w:color="auto"/>
              <w:right w:val="single" w:sz="4" w:space="0" w:color="auto"/>
            </w:tcBorders>
          </w:tcPr>
          <w:p w14:paraId="79476892" w14:textId="77777777" w:rsidR="00D54309" w:rsidRPr="002D70C2" w:rsidRDefault="00D54309" w:rsidP="00B5035B">
            <w:pPr>
              <w:jc w:val="center"/>
            </w:pPr>
            <w:r w:rsidRPr="002D70C2">
              <w:rPr>
                <w:color w:val="000000" w:themeColor="text1"/>
              </w:rPr>
              <w:t>2588,05487</w:t>
            </w:r>
          </w:p>
        </w:tc>
        <w:tc>
          <w:tcPr>
            <w:tcW w:w="993" w:type="dxa"/>
            <w:tcBorders>
              <w:top w:val="single" w:sz="4" w:space="0" w:color="auto"/>
              <w:left w:val="single" w:sz="4" w:space="0" w:color="auto"/>
              <w:bottom w:val="single" w:sz="4" w:space="0" w:color="auto"/>
              <w:right w:val="single" w:sz="4" w:space="0" w:color="auto"/>
            </w:tcBorders>
          </w:tcPr>
          <w:p w14:paraId="4383A678" w14:textId="77777777" w:rsidR="00D54309" w:rsidRPr="002D70C2" w:rsidRDefault="00D54309" w:rsidP="00B5035B">
            <w:pPr>
              <w:jc w:val="center"/>
            </w:pPr>
            <w:r w:rsidRPr="002D70C2">
              <w:rPr>
                <w:color w:val="000000" w:themeColor="text1"/>
              </w:rPr>
              <w:t>2588,05487</w:t>
            </w:r>
          </w:p>
        </w:tc>
        <w:tc>
          <w:tcPr>
            <w:tcW w:w="992" w:type="dxa"/>
            <w:tcBorders>
              <w:top w:val="single" w:sz="4" w:space="0" w:color="auto"/>
              <w:left w:val="single" w:sz="4" w:space="0" w:color="auto"/>
              <w:bottom w:val="single" w:sz="4" w:space="0" w:color="auto"/>
              <w:right w:val="single" w:sz="4" w:space="0" w:color="auto"/>
            </w:tcBorders>
          </w:tcPr>
          <w:p w14:paraId="2C962622" w14:textId="77777777" w:rsidR="00D54309" w:rsidRPr="002D70C2" w:rsidRDefault="00D54309" w:rsidP="00B5035B">
            <w:pPr>
              <w:jc w:val="center"/>
            </w:pPr>
            <w:r w:rsidRPr="002D70C2">
              <w:rPr>
                <w:color w:val="000000" w:themeColor="text1"/>
              </w:rPr>
              <w:t>2686,63069</w:t>
            </w:r>
          </w:p>
        </w:tc>
        <w:tc>
          <w:tcPr>
            <w:tcW w:w="850" w:type="dxa"/>
            <w:tcBorders>
              <w:top w:val="single" w:sz="4" w:space="0" w:color="auto"/>
              <w:left w:val="single" w:sz="4" w:space="0" w:color="auto"/>
              <w:bottom w:val="single" w:sz="4" w:space="0" w:color="auto"/>
              <w:right w:val="single" w:sz="4" w:space="0" w:color="auto"/>
            </w:tcBorders>
          </w:tcPr>
          <w:p w14:paraId="1741A658" w14:textId="77777777" w:rsidR="00D54309" w:rsidRPr="002D70C2" w:rsidRDefault="00D54309" w:rsidP="00B5035B">
            <w:pPr>
              <w:jc w:val="center"/>
            </w:pPr>
            <w:r w:rsidRPr="002D70C2">
              <w:rPr>
                <w:color w:val="000000" w:themeColor="text1"/>
              </w:rPr>
              <w:t>2686,63069</w:t>
            </w:r>
          </w:p>
        </w:tc>
      </w:tr>
      <w:tr w:rsidR="00D54309" w:rsidRPr="002D70C2" w14:paraId="30BB34B4"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6002EC11"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6B272E9A" w14:textId="77777777" w:rsidR="00D54309" w:rsidRPr="002D70C2" w:rsidRDefault="00D54309" w:rsidP="00B5035B">
            <w:pPr>
              <w:suppressAutoHyphens/>
            </w:pPr>
            <w:r w:rsidRPr="002D70C2">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5933AF66" w14:textId="77777777" w:rsidR="00D54309" w:rsidRPr="002D70C2" w:rsidRDefault="00D54309" w:rsidP="00B5035B">
            <w:pPr>
              <w:shd w:val="clear" w:color="auto" w:fill="FFFFFF"/>
              <w:jc w:val="center"/>
            </w:pPr>
            <w:r w:rsidRPr="002D70C2">
              <w:t>107,61495</w:t>
            </w:r>
          </w:p>
        </w:tc>
        <w:tc>
          <w:tcPr>
            <w:tcW w:w="992" w:type="dxa"/>
            <w:tcBorders>
              <w:top w:val="single" w:sz="4" w:space="0" w:color="auto"/>
              <w:left w:val="single" w:sz="4" w:space="0" w:color="auto"/>
              <w:bottom w:val="single" w:sz="4" w:space="0" w:color="auto"/>
              <w:right w:val="single" w:sz="4" w:space="0" w:color="auto"/>
            </w:tcBorders>
          </w:tcPr>
          <w:p w14:paraId="2EDCB3CC" w14:textId="77777777" w:rsidR="00D54309" w:rsidRPr="002D70C2" w:rsidRDefault="00D54309" w:rsidP="00B5035B">
            <w:pPr>
              <w:shd w:val="clear" w:color="auto" w:fill="FFFFFF"/>
              <w:jc w:val="center"/>
            </w:pPr>
            <w:r w:rsidRPr="002D70C2">
              <w:t>89,44130</w:t>
            </w:r>
          </w:p>
        </w:tc>
        <w:tc>
          <w:tcPr>
            <w:tcW w:w="850" w:type="dxa"/>
            <w:tcBorders>
              <w:top w:val="single" w:sz="4" w:space="0" w:color="auto"/>
              <w:left w:val="single" w:sz="4" w:space="0" w:color="auto"/>
              <w:bottom w:val="single" w:sz="4" w:space="0" w:color="auto"/>
              <w:right w:val="single" w:sz="4" w:space="0" w:color="auto"/>
            </w:tcBorders>
          </w:tcPr>
          <w:p w14:paraId="63EA677C" w14:textId="77777777" w:rsidR="00D54309" w:rsidRPr="002D70C2" w:rsidRDefault="00D54309" w:rsidP="00B5035B">
            <w:pPr>
              <w:shd w:val="clear" w:color="auto" w:fill="FFFFFF"/>
              <w:jc w:val="center"/>
            </w:pPr>
            <w:r w:rsidRPr="002D70C2">
              <w:t>88,79149</w:t>
            </w:r>
          </w:p>
        </w:tc>
        <w:tc>
          <w:tcPr>
            <w:tcW w:w="993" w:type="dxa"/>
            <w:tcBorders>
              <w:top w:val="single" w:sz="4" w:space="0" w:color="auto"/>
              <w:left w:val="single" w:sz="4" w:space="0" w:color="auto"/>
              <w:bottom w:val="single" w:sz="4" w:space="0" w:color="auto"/>
              <w:right w:val="single" w:sz="4" w:space="0" w:color="auto"/>
            </w:tcBorders>
          </w:tcPr>
          <w:p w14:paraId="3290D9BD" w14:textId="77777777" w:rsidR="00D54309" w:rsidRPr="002D70C2" w:rsidRDefault="00D54309" w:rsidP="00B5035B">
            <w:pPr>
              <w:jc w:val="center"/>
            </w:pPr>
            <w:r w:rsidRPr="002D70C2">
              <w:t>91,67551</w:t>
            </w:r>
          </w:p>
        </w:tc>
        <w:tc>
          <w:tcPr>
            <w:tcW w:w="992" w:type="dxa"/>
            <w:tcBorders>
              <w:top w:val="single" w:sz="4" w:space="0" w:color="auto"/>
              <w:left w:val="single" w:sz="4" w:space="0" w:color="auto"/>
              <w:bottom w:val="single" w:sz="4" w:space="0" w:color="auto"/>
              <w:right w:val="single" w:sz="4" w:space="0" w:color="auto"/>
            </w:tcBorders>
          </w:tcPr>
          <w:p w14:paraId="79FDEB64" w14:textId="77777777" w:rsidR="00D54309" w:rsidRPr="002D70C2" w:rsidRDefault="00D54309" w:rsidP="00B5035B">
            <w:r w:rsidRPr="002D70C2">
              <w:t>0,000</w:t>
            </w:r>
          </w:p>
        </w:tc>
        <w:tc>
          <w:tcPr>
            <w:tcW w:w="850" w:type="dxa"/>
            <w:tcBorders>
              <w:top w:val="single" w:sz="4" w:space="0" w:color="auto"/>
              <w:left w:val="single" w:sz="4" w:space="0" w:color="auto"/>
              <w:bottom w:val="single" w:sz="4" w:space="0" w:color="auto"/>
              <w:right w:val="single" w:sz="4" w:space="0" w:color="auto"/>
            </w:tcBorders>
          </w:tcPr>
          <w:p w14:paraId="1D3C6353" w14:textId="77777777" w:rsidR="00D54309" w:rsidRPr="002D70C2" w:rsidRDefault="00D54309" w:rsidP="00B5035B">
            <w:r w:rsidRPr="002D70C2">
              <w:t>0,000</w:t>
            </w:r>
          </w:p>
        </w:tc>
      </w:tr>
      <w:tr w:rsidR="00D54309" w:rsidRPr="002D70C2" w14:paraId="50AC0A4E"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18E1B728"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263C443D" w14:textId="77777777" w:rsidR="00D54309" w:rsidRPr="002D70C2" w:rsidRDefault="00D54309" w:rsidP="00B5035B">
            <w:pPr>
              <w:suppressAutoHyphens/>
            </w:pPr>
            <w:r w:rsidRPr="002D70C2">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1128F4E" w14:textId="77777777" w:rsidR="00D54309" w:rsidRPr="002D70C2" w:rsidRDefault="00D54309" w:rsidP="00B5035B">
            <w:pPr>
              <w:shd w:val="clear" w:color="auto" w:fill="FFFFFF"/>
              <w:jc w:val="center"/>
            </w:pPr>
            <w:r w:rsidRPr="002D70C2">
              <w:t>1459,05796</w:t>
            </w:r>
          </w:p>
        </w:tc>
        <w:tc>
          <w:tcPr>
            <w:tcW w:w="992" w:type="dxa"/>
            <w:tcBorders>
              <w:top w:val="single" w:sz="4" w:space="0" w:color="auto"/>
              <w:left w:val="single" w:sz="4" w:space="0" w:color="auto"/>
              <w:bottom w:val="single" w:sz="4" w:space="0" w:color="auto"/>
              <w:right w:val="single" w:sz="4" w:space="0" w:color="auto"/>
            </w:tcBorders>
          </w:tcPr>
          <w:p w14:paraId="7010978C" w14:textId="77777777" w:rsidR="00D54309" w:rsidRPr="002D70C2" w:rsidRDefault="00D54309" w:rsidP="00B5035B">
            <w:pPr>
              <w:shd w:val="clear" w:color="auto" w:fill="FFFFFF"/>
              <w:jc w:val="center"/>
            </w:pPr>
            <w:r w:rsidRPr="002D70C2">
              <w:t>6,73214</w:t>
            </w:r>
          </w:p>
        </w:tc>
        <w:tc>
          <w:tcPr>
            <w:tcW w:w="850" w:type="dxa"/>
            <w:tcBorders>
              <w:top w:val="single" w:sz="4" w:space="0" w:color="auto"/>
              <w:left w:val="single" w:sz="4" w:space="0" w:color="auto"/>
              <w:bottom w:val="single" w:sz="4" w:space="0" w:color="auto"/>
              <w:right w:val="single" w:sz="4" w:space="0" w:color="auto"/>
            </w:tcBorders>
          </w:tcPr>
          <w:p w14:paraId="4792CB92" w14:textId="77777777" w:rsidR="00D54309" w:rsidRPr="002D70C2" w:rsidRDefault="00D54309" w:rsidP="00B5035B">
            <w:pPr>
              <w:shd w:val="clear" w:color="auto" w:fill="FFFFFF"/>
              <w:jc w:val="center"/>
            </w:pPr>
            <w:r w:rsidRPr="002D70C2">
              <w:t>6,68323</w:t>
            </w:r>
          </w:p>
        </w:tc>
        <w:tc>
          <w:tcPr>
            <w:tcW w:w="993" w:type="dxa"/>
            <w:tcBorders>
              <w:top w:val="single" w:sz="4" w:space="0" w:color="auto"/>
              <w:left w:val="single" w:sz="4" w:space="0" w:color="auto"/>
              <w:bottom w:val="single" w:sz="4" w:space="0" w:color="auto"/>
              <w:right w:val="single" w:sz="4" w:space="0" w:color="auto"/>
            </w:tcBorders>
          </w:tcPr>
          <w:p w14:paraId="659887AA" w14:textId="77777777" w:rsidR="00D54309" w:rsidRPr="002D70C2" w:rsidRDefault="00D54309" w:rsidP="00B5035B">
            <w:pPr>
              <w:jc w:val="center"/>
            </w:pPr>
            <w:r w:rsidRPr="002D70C2">
              <w:rPr>
                <w:color w:val="000000" w:themeColor="text1"/>
              </w:rPr>
              <w:t>6,90031</w:t>
            </w:r>
          </w:p>
        </w:tc>
        <w:tc>
          <w:tcPr>
            <w:tcW w:w="992" w:type="dxa"/>
            <w:tcBorders>
              <w:top w:val="single" w:sz="4" w:space="0" w:color="auto"/>
              <w:left w:val="single" w:sz="4" w:space="0" w:color="auto"/>
              <w:bottom w:val="single" w:sz="4" w:space="0" w:color="auto"/>
              <w:right w:val="single" w:sz="4" w:space="0" w:color="auto"/>
            </w:tcBorders>
          </w:tcPr>
          <w:p w14:paraId="2799669E" w14:textId="77777777" w:rsidR="00D54309" w:rsidRPr="002D70C2" w:rsidRDefault="00D54309" w:rsidP="00B5035B">
            <w:pPr>
              <w:jc w:val="center"/>
            </w:pPr>
            <w:r w:rsidRPr="002D70C2">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4302776B" w14:textId="77777777" w:rsidR="00D54309" w:rsidRPr="002D70C2" w:rsidRDefault="00D54309" w:rsidP="00B5035B">
            <w:pPr>
              <w:jc w:val="center"/>
            </w:pPr>
            <w:r w:rsidRPr="002D70C2">
              <w:rPr>
                <w:color w:val="000000" w:themeColor="text1"/>
              </w:rPr>
              <w:t>0,000</w:t>
            </w:r>
          </w:p>
        </w:tc>
      </w:tr>
      <w:tr w:rsidR="00D54309" w:rsidRPr="002D70C2" w14:paraId="07E887B9" w14:textId="77777777" w:rsidTr="00B5035B">
        <w:trPr>
          <w:trHeight w:val="1178"/>
        </w:trPr>
        <w:tc>
          <w:tcPr>
            <w:tcW w:w="567" w:type="dxa"/>
            <w:tcBorders>
              <w:top w:val="single" w:sz="4" w:space="0" w:color="auto"/>
              <w:left w:val="single" w:sz="4" w:space="0" w:color="auto"/>
              <w:bottom w:val="single" w:sz="4" w:space="0" w:color="auto"/>
              <w:right w:val="single" w:sz="4" w:space="0" w:color="auto"/>
            </w:tcBorders>
          </w:tcPr>
          <w:p w14:paraId="73142248" w14:textId="77777777" w:rsidR="00D54309" w:rsidRPr="002D70C2" w:rsidRDefault="00D54309" w:rsidP="00B5035B">
            <w:pPr>
              <w:widowControl w:val="0"/>
              <w:autoSpaceDE w:val="0"/>
              <w:autoSpaceDN w:val="0"/>
              <w:adjustRightInd w:val="0"/>
              <w:jc w:val="center"/>
            </w:pPr>
            <w:r w:rsidRPr="002D70C2">
              <w:t>1.4.</w:t>
            </w:r>
          </w:p>
        </w:tc>
        <w:tc>
          <w:tcPr>
            <w:tcW w:w="2835" w:type="dxa"/>
            <w:tcBorders>
              <w:top w:val="single" w:sz="4" w:space="0" w:color="auto"/>
              <w:left w:val="single" w:sz="4" w:space="0" w:color="auto"/>
              <w:bottom w:val="single" w:sz="4" w:space="0" w:color="auto"/>
              <w:right w:val="single" w:sz="4" w:space="0" w:color="auto"/>
            </w:tcBorders>
          </w:tcPr>
          <w:p w14:paraId="66741D17" w14:textId="77777777" w:rsidR="00D54309" w:rsidRPr="002D70C2" w:rsidRDefault="00D54309" w:rsidP="00B5035B">
            <w:pPr>
              <w:widowControl w:val="0"/>
              <w:suppressAutoHyphens/>
              <w:autoSpaceDE w:val="0"/>
              <w:autoSpaceDN w:val="0"/>
              <w:adjustRightInd w:val="0"/>
            </w:pPr>
            <w:r w:rsidRPr="002D70C2">
              <w:t>Подпрограмма: «Организация культурно-массовых мероприятий в городском округе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0F8CDBCB" w14:textId="77777777" w:rsidR="00D54309" w:rsidRPr="002D70C2" w:rsidRDefault="00D54309" w:rsidP="00B5035B">
            <w:pPr>
              <w:suppressAutoHyphens/>
              <w:autoSpaceDE w:val="0"/>
              <w:autoSpaceDN w:val="0"/>
              <w:adjustRightInd w:val="0"/>
              <w:jc w:val="center"/>
            </w:pPr>
            <w:r w:rsidRPr="002D70C2">
              <w:t>2095,20457</w:t>
            </w:r>
          </w:p>
        </w:tc>
        <w:tc>
          <w:tcPr>
            <w:tcW w:w="992" w:type="dxa"/>
            <w:tcBorders>
              <w:top w:val="single" w:sz="4" w:space="0" w:color="auto"/>
              <w:left w:val="single" w:sz="4" w:space="0" w:color="auto"/>
              <w:bottom w:val="single" w:sz="4" w:space="0" w:color="auto"/>
              <w:right w:val="single" w:sz="4" w:space="0" w:color="auto"/>
            </w:tcBorders>
          </w:tcPr>
          <w:p w14:paraId="29D8A575" w14:textId="77777777" w:rsidR="00D54309" w:rsidRPr="002D70C2" w:rsidRDefault="00D54309" w:rsidP="00B5035B">
            <w:pPr>
              <w:suppressAutoHyphens/>
              <w:autoSpaceDE w:val="0"/>
              <w:autoSpaceDN w:val="0"/>
              <w:adjustRightInd w:val="0"/>
              <w:jc w:val="center"/>
            </w:pPr>
            <w:r w:rsidRPr="002D70C2">
              <w:t>1453,73120</w:t>
            </w:r>
          </w:p>
        </w:tc>
        <w:tc>
          <w:tcPr>
            <w:tcW w:w="850" w:type="dxa"/>
            <w:tcBorders>
              <w:top w:val="single" w:sz="4" w:space="0" w:color="auto"/>
              <w:left w:val="single" w:sz="4" w:space="0" w:color="auto"/>
              <w:bottom w:val="single" w:sz="4" w:space="0" w:color="auto"/>
              <w:right w:val="single" w:sz="4" w:space="0" w:color="auto"/>
            </w:tcBorders>
          </w:tcPr>
          <w:p w14:paraId="77504182" w14:textId="77777777" w:rsidR="00D54309" w:rsidRPr="002D70C2" w:rsidRDefault="00D54309" w:rsidP="00B5035B">
            <w:pPr>
              <w:jc w:val="center"/>
            </w:pPr>
            <w:r w:rsidRPr="002D70C2">
              <w:t>345,56220</w:t>
            </w:r>
          </w:p>
        </w:tc>
        <w:tc>
          <w:tcPr>
            <w:tcW w:w="993" w:type="dxa"/>
            <w:tcBorders>
              <w:top w:val="single" w:sz="4" w:space="0" w:color="auto"/>
              <w:left w:val="single" w:sz="4" w:space="0" w:color="auto"/>
              <w:bottom w:val="single" w:sz="4" w:space="0" w:color="auto"/>
              <w:right w:val="single" w:sz="4" w:space="0" w:color="auto"/>
            </w:tcBorders>
          </w:tcPr>
          <w:p w14:paraId="5CEE076B" w14:textId="77777777" w:rsidR="00D54309" w:rsidRPr="002D70C2" w:rsidRDefault="00D54309" w:rsidP="00B5035B">
            <w:pPr>
              <w:jc w:val="center"/>
            </w:pPr>
            <w:r w:rsidRPr="002D70C2">
              <w:t>345,56220</w:t>
            </w:r>
          </w:p>
        </w:tc>
        <w:tc>
          <w:tcPr>
            <w:tcW w:w="992" w:type="dxa"/>
            <w:tcBorders>
              <w:top w:val="single" w:sz="4" w:space="0" w:color="auto"/>
              <w:left w:val="single" w:sz="4" w:space="0" w:color="auto"/>
              <w:bottom w:val="single" w:sz="4" w:space="0" w:color="auto"/>
              <w:right w:val="single" w:sz="4" w:space="0" w:color="auto"/>
            </w:tcBorders>
          </w:tcPr>
          <w:p w14:paraId="329F82FE" w14:textId="77777777" w:rsidR="00D54309" w:rsidRPr="002D70C2" w:rsidRDefault="00D54309" w:rsidP="00B5035B">
            <w:pPr>
              <w:jc w:val="center"/>
            </w:pPr>
            <w:r w:rsidRPr="002D70C2">
              <w:t>345,56220</w:t>
            </w:r>
          </w:p>
        </w:tc>
        <w:tc>
          <w:tcPr>
            <w:tcW w:w="850" w:type="dxa"/>
            <w:tcBorders>
              <w:top w:val="single" w:sz="4" w:space="0" w:color="auto"/>
              <w:left w:val="single" w:sz="4" w:space="0" w:color="auto"/>
              <w:bottom w:val="single" w:sz="4" w:space="0" w:color="auto"/>
              <w:right w:val="single" w:sz="4" w:space="0" w:color="auto"/>
            </w:tcBorders>
          </w:tcPr>
          <w:p w14:paraId="2C710C10" w14:textId="77777777" w:rsidR="00D54309" w:rsidRPr="002D70C2" w:rsidRDefault="00D54309" w:rsidP="00B5035B">
            <w:pPr>
              <w:jc w:val="center"/>
            </w:pPr>
            <w:r w:rsidRPr="002D70C2">
              <w:t>345,56220</w:t>
            </w:r>
          </w:p>
        </w:tc>
      </w:tr>
      <w:tr w:rsidR="00D54309" w:rsidRPr="002D70C2" w14:paraId="7C3CD260" w14:textId="77777777" w:rsidTr="00B5035B">
        <w:trPr>
          <w:trHeight w:val="285"/>
        </w:trPr>
        <w:tc>
          <w:tcPr>
            <w:tcW w:w="567" w:type="dxa"/>
            <w:tcBorders>
              <w:top w:val="single" w:sz="4" w:space="0" w:color="auto"/>
              <w:left w:val="single" w:sz="4" w:space="0" w:color="auto"/>
              <w:bottom w:val="single" w:sz="4" w:space="0" w:color="auto"/>
              <w:right w:val="single" w:sz="4" w:space="0" w:color="auto"/>
            </w:tcBorders>
          </w:tcPr>
          <w:p w14:paraId="7EAB89BD"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5D00715" w14:textId="77777777" w:rsidR="00D54309" w:rsidRPr="002D70C2" w:rsidRDefault="00D54309" w:rsidP="00B5035B">
            <w:pPr>
              <w:widowControl w:val="0"/>
              <w:suppressAutoHyphens/>
              <w:autoSpaceDE w:val="0"/>
              <w:autoSpaceDN w:val="0"/>
              <w:adjustRightInd w:val="0"/>
            </w:pPr>
            <w:r w:rsidRPr="002D70C2">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8AC6800" w14:textId="77777777" w:rsidR="00D54309" w:rsidRPr="002D70C2" w:rsidRDefault="00D54309" w:rsidP="00B5035B">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391EAAC2" w14:textId="77777777" w:rsidR="00D54309" w:rsidRPr="002D70C2" w:rsidRDefault="00D54309" w:rsidP="00B5035B">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68899763" w14:textId="77777777" w:rsidR="00D54309" w:rsidRPr="002D70C2" w:rsidRDefault="00D54309" w:rsidP="00B5035B">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14:paraId="018192AD" w14:textId="77777777" w:rsidR="00D54309" w:rsidRPr="002D70C2" w:rsidRDefault="00D54309" w:rsidP="00B5035B">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62E4A4ED" w14:textId="77777777" w:rsidR="00D54309" w:rsidRPr="002D70C2" w:rsidRDefault="00D54309" w:rsidP="00B5035B">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78980D22" w14:textId="77777777" w:rsidR="00D54309" w:rsidRPr="002D70C2" w:rsidRDefault="00D54309" w:rsidP="00B5035B">
            <w:pPr>
              <w:suppressAutoHyphens/>
              <w:autoSpaceDE w:val="0"/>
              <w:autoSpaceDN w:val="0"/>
              <w:adjustRightInd w:val="0"/>
              <w:jc w:val="center"/>
              <w:rPr>
                <w:b/>
              </w:rPr>
            </w:pPr>
          </w:p>
        </w:tc>
      </w:tr>
      <w:tr w:rsidR="00D54309" w:rsidRPr="002D70C2" w14:paraId="441238C3" w14:textId="77777777" w:rsidTr="00B5035B">
        <w:trPr>
          <w:trHeight w:val="285"/>
        </w:trPr>
        <w:tc>
          <w:tcPr>
            <w:tcW w:w="567" w:type="dxa"/>
            <w:tcBorders>
              <w:top w:val="single" w:sz="4" w:space="0" w:color="auto"/>
              <w:left w:val="single" w:sz="4" w:space="0" w:color="auto"/>
              <w:bottom w:val="single" w:sz="4" w:space="0" w:color="auto"/>
              <w:right w:val="single" w:sz="4" w:space="0" w:color="auto"/>
            </w:tcBorders>
          </w:tcPr>
          <w:p w14:paraId="445FA4FC"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244937FB" w14:textId="77777777" w:rsidR="00D54309" w:rsidRPr="002D70C2" w:rsidRDefault="00D54309" w:rsidP="00B5035B">
            <w:pPr>
              <w:suppressAutoHyphens/>
            </w:pPr>
            <w:r w:rsidRPr="002D70C2">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7F56942" w14:textId="77777777" w:rsidR="00D54309" w:rsidRPr="002D70C2" w:rsidRDefault="00D54309" w:rsidP="00B5035B">
            <w:pPr>
              <w:suppressAutoHyphens/>
              <w:autoSpaceDE w:val="0"/>
              <w:autoSpaceDN w:val="0"/>
              <w:adjustRightInd w:val="0"/>
              <w:jc w:val="center"/>
            </w:pPr>
            <w:r w:rsidRPr="002D70C2">
              <w:t>2095,20457</w:t>
            </w:r>
          </w:p>
        </w:tc>
        <w:tc>
          <w:tcPr>
            <w:tcW w:w="992" w:type="dxa"/>
            <w:tcBorders>
              <w:top w:val="single" w:sz="4" w:space="0" w:color="auto"/>
              <w:left w:val="single" w:sz="4" w:space="0" w:color="auto"/>
              <w:bottom w:val="single" w:sz="4" w:space="0" w:color="auto"/>
              <w:right w:val="single" w:sz="4" w:space="0" w:color="auto"/>
            </w:tcBorders>
          </w:tcPr>
          <w:p w14:paraId="0CD3D0FC" w14:textId="77777777" w:rsidR="00D54309" w:rsidRPr="002D70C2" w:rsidRDefault="00D54309" w:rsidP="00B5035B">
            <w:pPr>
              <w:suppressAutoHyphens/>
              <w:autoSpaceDE w:val="0"/>
              <w:autoSpaceDN w:val="0"/>
              <w:adjustRightInd w:val="0"/>
              <w:jc w:val="center"/>
            </w:pPr>
            <w:r w:rsidRPr="002D70C2">
              <w:t>1453,73120</w:t>
            </w:r>
          </w:p>
        </w:tc>
        <w:tc>
          <w:tcPr>
            <w:tcW w:w="850" w:type="dxa"/>
            <w:tcBorders>
              <w:top w:val="single" w:sz="4" w:space="0" w:color="auto"/>
              <w:left w:val="single" w:sz="4" w:space="0" w:color="auto"/>
              <w:bottom w:val="single" w:sz="4" w:space="0" w:color="auto"/>
              <w:right w:val="single" w:sz="4" w:space="0" w:color="auto"/>
            </w:tcBorders>
          </w:tcPr>
          <w:p w14:paraId="35051C61" w14:textId="77777777" w:rsidR="00D54309" w:rsidRPr="002D70C2" w:rsidRDefault="00D54309" w:rsidP="00B5035B">
            <w:pPr>
              <w:jc w:val="center"/>
            </w:pPr>
            <w:r w:rsidRPr="002D70C2">
              <w:t>345,56220</w:t>
            </w:r>
          </w:p>
        </w:tc>
        <w:tc>
          <w:tcPr>
            <w:tcW w:w="993" w:type="dxa"/>
            <w:tcBorders>
              <w:top w:val="single" w:sz="4" w:space="0" w:color="auto"/>
              <w:left w:val="single" w:sz="4" w:space="0" w:color="auto"/>
              <w:bottom w:val="single" w:sz="4" w:space="0" w:color="auto"/>
              <w:right w:val="single" w:sz="4" w:space="0" w:color="auto"/>
            </w:tcBorders>
          </w:tcPr>
          <w:p w14:paraId="201E7DFF" w14:textId="77777777" w:rsidR="00D54309" w:rsidRPr="002D70C2" w:rsidRDefault="00D54309" w:rsidP="00B5035B">
            <w:pPr>
              <w:jc w:val="center"/>
            </w:pPr>
            <w:r w:rsidRPr="002D70C2">
              <w:t>345,56220</w:t>
            </w:r>
          </w:p>
        </w:tc>
        <w:tc>
          <w:tcPr>
            <w:tcW w:w="992" w:type="dxa"/>
            <w:tcBorders>
              <w:top w:val="single" w:sz="4" w:space="0" w:color="auto"/>
              <w:left w:val="single" w:sz="4" w:space="0" w:color="auto"/>
              <w:bottom w:val="single" w:sz="4" w:space="0" w:color="auto"/>
              <w:right w:val="single" w:sz="4" w:space="0" w:color="auto"/>
            </w:tcBorders>
          </w:tcPr>
          <w:p w14:paraId="4CD4616C" w14:textId="77777777" w:rsidR="00D54309" w:rsidRPr="002D70C2" w:rsidRDefault="00D54309" w:rsidP="00B5035B">
            <w:pPr>
              <w:jc w:val="center"/>
            </w:pPr>
            <w:r w:rsidRPr="002D70C2">
              <w:t>345,56220</w:t>
            </w:r>
          </w:p>
        </w:tc>
        <w:tc>
          <w:tcPr>
            <w:tcW w:w="850" w:type="dxa"/>
            <w:tcBorders>
              <w:top w:val="single" w:sz="4" w:space="0" w:color="auto"/>
              <w:left w:val="single" w:sz="4" w:space="0" w:color="auto"/>
              <w:bottom w:val="single" w:sz="4" w:space="0" w:color="auto"/>
              <w:right w:val="single" w:sz="4" w:space="0" w:color="auto"/>
            </w:tcBorders>
          </w:tcPr>
          <w:p w14:paraId="0AAA5882" w14:textId="77777777" w:rsidR="00D54309" w:rsidRPr="002D70C2" w:rsidRDefault="00D54309" w:rsidP="00B5035B">
            <w:pPr>
              <w:jc w:val="center"/>
            </w:pPr>
            <w:r w:rsidRPr="002D70C2">
              <w:t>345,56220</w:t>
            </w:r>
          </w:p>
        </w:tc>
      </w:tr>
      <w:tr w:rsidR="00D54309" w:rsidRPr="002D70C2" w14:paraId="38A07903" w14:textId="77777777" w:rsidTr="00B5035B">
        <w:trPr>
          <w:trHeight w:val="1184"/>
        </w:trPr>
        <w:tc>
          <w:tcPr>
            <w:tcW w:w="567" w:type="dxa"/>
            <w:tcBorders>
              <w:top w:val="single" w:sz="4" w:space="0" w:color="auto"/>
              <w:left w:val="single" w:sz="4" w:space="0" w:color="auto"/>
              <w:bottom w:val="single" w:sz="4" w:space="0" w:color="auto"/>
              <w:right w:val="single" w:sz="4" w:space="0" w:color="auto"/>
            </w:tcBorders>
          </w:tcPr>
          <w:p w14:paraId="0A1859E6" w14:textId="77777777" w:rsidR="00D54309" w:rsidRPr="002D70C2" w:rsidRDefault="00D54309" w:rsidP="00B5035B">
            <w:pPr>
              <w:widowControl w:val="0"/>
              <w:autoSpaceDE w:val="0"/>
              <w:autoSpaceDN w:val="0"/>
              <w:adjustRightInd w:val="0"/>
              <w:jc w:val="center"/>
            </w:pPr>
            <w:r w:rsidRPr="002D70C2">
              <w:t>1.5.</w:t>
            </w:r>
          </w:p>
        </w:tc>
        <w:tc>
          <w:tcPr>
            <w:tcW w:w="2835" w:type="dxa"/>
            <w:tcBorders>
              <w:top w:val="single" w:sz="4" w:space="0" w:color="auto"/>
              <w:left w:val="single" w:sz="4" w:space="0" w:color="auto"/>
              <w:bottom w:val="single" w:sz="4" w:space="0" w:color="auto"/>
              <w:right w:val="single" w:sz="4" w:space="0" w:color="auto"/>
            </w:tcBorders>
          </w:tcPr>
          <w:p w14:paraId="633D83DA" w14:textId="77777777" w:rsidR="00D54309" w:rsidRPr="002D70C2" w:rsidRDefault="00D54309" w:rsidP="00B5035B">
            <w:pPr>
              <w:widowControl w:val="0"/>
              <w:suppressAutoHyphens/>
              <w:autoSpaceDE w:val="0"/>
              <w:autoSpaceDN w:val="0"/>
              <w:adjustRightInd w:val="0"/>
            </w:pPr>
            <w:r w:rsidRPr="002D70C2">
              <w:t>Подпрограмма: «Информационная открытость органов местного самоуправления городского округа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49F81DFB" w14:textId="77777777" w:rsidR="00D54309" w:rsidRPr="002D70C2" w:rsidRDefault="00D54309" w:rsidP="00B5035B">
            <w:pPr>
              <w:suppressAutoHyphens/>
              <w:autoSpaceDE w:val="0"/>
              <w:autoSpaceDN w:val="0"/>
              <w:adjustRightInd w:val="0"/>
              <w:jc w:val="center"/>
            </w:pPr>
            <w:r w:rsidRPr="002D70C2">
              <w:t>1947,87773</w:t>
            </w:r>
          </w:p>
        </w:tc>
        <w:tc>
          <w:tcPr>
            <w:tcW w:w="992" w:type="dxa"/>
            <w:tcBorders>
              <w:top w:val="single" w:sz="4" w:space="0" w:color="auto"/>
              <w:left w:val="single" w:sz="4" w:space="0" w:color="auto"/>
              <w:bottom w:val="single" w:sz="4" w:space="0" w:color="auto"/>
              <w:right w:val="single" w:sz="4" w:space="0" w:color="auto"/>
            </w:tcBorders>
          </w:tcPr>
          <w:p w14:paraId="4EA31394" w14:textId="77777777" w:rsidR="00D54309" w:rsidRPr="002D70C2" w:rsidRDefault="00D54309" w:rsidP="00B5035B">
            <w:pPr>
              <w:suppressAutoHyphens/>
              <w:autoSpaceDE w:val="0"/>
              <w:autoSpaceDN w:val="0"/>
              <w:adjustRightInd w:val="0"/>
              <w:jc w:val="center"/>
            </w:pPr>
            <w:r w:rsidRPr="002D70C2">
              <w:t>2215,90559</w:t>
            </w:r>
          </w:p>
        </w:tc>
        <w:tc>
          <w:tcPr>
            <w:tcW w:w="850" w:type="dxa"/>
            <w:tcBorders>
              <w:top w:val="single" w:sz="4" w:space="0" w:color="auto"/>
              <w:left w:val="single" w:sz="4" w:space="0" w:color="auto"/>
              <w:bottom w:val="single" w:sz="4" w:space="0" w:color="auto"/>
              <w:right w:val="single" w:sz="4" w:space="0" w:color="auto"/>
            </w:tcBorders>
          </w:tcPr>
          <w:p w14:paraId="6132F619" w14:textId="77777777" w:rsidR="00D54309" w:rsidRPr="002D70C2" w:rsidRDefault="00D54309" w:rsidP="00B5035B">
            <w:pPr>
              <w:jc w:val="center"/>
            </w:pPr>
            <w:r w:rsidRPr="002D70C2">
              <w:t>1469,10221</w:t>
            </w:r>
          </w:p>
        </w:tc>
        <w:tc>
          <w:tcPr>
            <w:tcW w:w="993" w:type="dxa"/>
            <w:tcBorders>
              <w:top w:val="single" w:sz="4" w:space="0" w:color="auto"/>
              <w:left w:val="single" w:sz="4" w:space="0" w:color="auto"/>
              <w:bottom w:val="single" w:sz="4" w:space="0" w:color="auto"/>
              <w:right w:val="single" w:sz="4" w:space="0" w:color="auto"/>
            </w:tcBorders>
          </w:tcPr>
          <w:p w14:paraId="7B17F50B" w14:textId="77777777" w:rsidR="00D54309" w:rsidRPr="002D70C2" w:rsidRDefault="00D54309" w:rsidP="00B5035B">
            <w:pPr>
              <w:jc w:val="center"/>
            </w:pPr>
            <w:r w:rsidRPr="002D70C2">
              <w:t>1469,10221</w:t>
            </w:r>
          </w:p>
        </w:tc>
        <w:tc>
          <w:tcPr>
            <w:tcW w:w="992" w:type="dxa"/>
            <w:tcBorders>
              <w:top w:val="single" w:sz="4" w:space="0" w:color="auto"/>
              <w:left w:val="single" w:sz="4" w:space="0" w:color="auto"/>
              <w:bottom w:val="single" w:sz="4" w:space="0" w:color="auto"/>
              <w:right w:val="single" w:sz="4" w:space="0" w:color="auto"/>
            </w:tcBorders>
          </w:tcPr>
          <w:p w14:paraId="6120B0A3" w14:textId="77777777" w:rsidR="00D54309" w:rsidRPr="002D70C2" w:rsidRDefault="00D54309" w:rsidP="00B5035B">
            <w:pPr>
              <w:jc w:val="center"/>
            </w:pPr>
            <w:r w:rsidRPr="002D70C2">
              <w:t>1469,10221</w:t>
            </w:r>
          </w:p>
        </w:tc>
        <w:tc>
          <w:tcPr>
            <w:tcW w:w="850" w:type="dxa"/>
            <w:tcBorders>
              <w:top w:val="single" w:sz="4" w:space="0" w:color="auto"/>
              <w:left w:val="single" w:sz="4" w:space="0" w:color="auto"/>
              <w:bottom w:val="single" w:sz="4" w:space="0" w:color="auto"/>
              <w:right w:val="single" w:sz="4" w:space="0" w:color="auto"/>
            </w:tcBorders>
          </w:tcPr>
          <w:p w14:paraId="3E2550FB" w14:textId="77777777" w:rsidR="00D54309" w:rsidRPr="002D70C2" w:rsidRDefault="00D54309" w:rsidP="00B5035B">
            <w:pPr>
              <w:jc w:val="center"/>
            </w:pPr>
            <w:r w:rsidRPr="002D70C2">
              <w:t>1469,10221</w:t>
            </w:r>
          </w:p>
        </w:tc>
      </w:tr>
      <w:tr w:rsidR="00D54309" w:rsidRPr="002D70C2" w14:paraId="5108F603" w14:textId="77777777" w:rsidTr="00B5035B">
        <w:trPr>
          <w:trHeight w:val="285"/>
        </w:trPr>
        <w:tc>
          <w:tcPr>
            <w:tcW w:w="567" w:type="dxa"/>
            <w:tcBorders>
              <w:top w:val="single" w:sz="4" w:space="0" w:color="auto"/>
              <w:left w:val="single" w:sz="4" w:space="0" w:color="auto"/>
              <w:bottom w:val="single" w:sz="4" w:space="0" w:color="auto"/>
              <w:right w:val="single" w:sz="4" w:space="0" w:color="auto"/>
            </w:tcBorders>
          </w:tcPr>
          <w:p w14:paraId="7F4F3B08"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D98A508" w14:textId="77777777" w:rsidR="00D54309" w:rsidRPr="002D70C2" w:rsidRDefault="00D54309" w:rsidP="00B5035B">
            <w:pPr>
              <w:widowControl w:val="0"/>
              <w:suppressAutoHyphens/>
              <w:autoSpaceDE w:val="0"/>
              <w:autoSpaceDN w:val="0"/>
              <w:adjustRightInd w:val="0"/>
            </w:pPr>
            <w:r w:rsidRPr="002D70C2">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3FFF8F4" w14:textId="77777777" w:rsidR="00D54309" w:rsidRPr="002D70C2" w:rsidRDefault="00D54309" w:rsidP="00B5035B">
            <w:pPr>
              <w:jc w:val="center"/>
            </w:pPr>
          </w:p>
        </w:tc>
        <w:tc>
          <w:tcPr>
            <w:tcW w:w="992" w:type="dxa"/>
            <w:tcBorders>
              <w:top w:val="single" w:sz="4" w:space="0" w:color="auto"/>
              <w:left w:val="single" w:sz="4" w:space="0" w:color="auto"/>
              <w:bottom w:val="single" w:sz="4" w:space="0" w:color="auto"/>
              <w:right w:val="single" w:sz="4" w:space="0" w:color="auto"/>
            </w:tcBorders>
          </w:tcPr>
          <w:p w14:paraId="0DFE6257" w14:textId="77777777" w:rsidR="00D54309" w:rsidRPr="002D70C2" w:rsidRDefault="00D54309" w:rsidP="00B5035B">
            <w:pPr>
              <w:jc w:val="center"/>
            </w:pPr>
          </w:p>
        </w:tc>
        <w:tc>
          <w:tcPr>
            <w:tcW w:w="850" w:type="dxa"/>
            <w:tcBorders>
              <w:top w:val="single" w:sz="4" w:space="0" w:color="auto"/>
              <w:left w:val="single" w:sz="4" w:space="0" w:color="auto"/>
              <w:bottom w:val="single" w:sz="4" w:space="0" w:color="auto"/>
              <w:right w:val="single" w:sz="4" w:space="0" w:color="auto"/>
            </w:tcBorders>
          </w:tcPr>
          <w:p w14:paraId="730F51D5" w14:textId="77777777" w:rsidR="00D54309" w:rsidRPr="002D70C2" w:rsidRDefault="00D54309" w:rsidP="00B5035B">
            <w:pPr>
              <w:jc w:val="center"/>
            </w:pPr>
          </w:p>
        </w:tc>
        <w:tc>
          <w:tcPr>
            <w:tcW w:w="993" w:type="dxa"/>
            <w:tcBorders>
              <w:top w:val="single" w:sz="4" w:space="0" w:color="auto"/>
              <w:left w:val="single" w:sz="4" w:space="0" w:color="auto"/>
              <w:bottom w:val="single" w:sz="4" w:space="0" w:color="auto"/>
              <w:right w:val="single" w:sz="4" w:space="0" w:color="auto"/>
            </w:tcBorders>
          </w:tcPr>
          <w:p w14:paraId="2DC35B5B" w14:textId="77777777" w:rsidR="00D54309" w:rsidRPr="002D70C2" w:rsidRDefault="00D54309" w:rsidP="00B5035B">
            <w:pPr>
              <w:jc w:val="center"/>
            </w:pPr>
          </w:p>
        </w:tc>
        <w:tc>
          <w:tcPr>
            <w:tcW w:w="992" w:type="dxa"/>
            <w:tcBorders>
              <w:top w:val="single" w:sz="4" w:space="0" w:color="auto"/>
              <w:left w:val="single" w:sz="4" w:space="0" w:color="auto"/>
              <w:bottom w:val="single" w:sz="4" w:space="0" w:color="auto"/>
              <w:right w:val="single" w:sz="4" w:space="0" w:color="auto"/>
            </w:tcBorders>
          </w:tcPr>
          <w:p w14:paraId="3A947904" w14:textId="77777777" w:rsidR="00D54309" w:rsidRPr="002D70C2" w:rsidRDefault="00D54309" w:rsidP="00B5035B">
            <w:pPr>
              <w:jc w:val="center"/>
            </w:pPr>
          </w:p>
        </w:tc>
        <w:tc>
          <w:tcPr>
            <w:tcW w:w="850" w:type="dxa"/>
            <w:tcBorders>
              <w:top w:val="single" w:sz="4" w:space="0" w:color="auto"/>
              <w:left w:val="single" w:sz="4" w:space="0" w:color="auto"/>
              <w:bottom w:val="single" w:sz="4" w:space="0" w:color="auto"/>
              <w:right w:val="single" w:sz="4" w:space="0" w:color="auto"/>
            </w:tcBorders>
          </w:tcPr>
          <w:p w14:paraId="6CF368D0" w14:textId="77777777" w:rsidR="00D54309" w:rsidRPr="002D70C2" w:rsidRDefault="00D54309" w:rsidP="00B5035B">
            <w:pPr>
              <w:jc w:val="center"/>
            </w:pPr>
          </w:p>
        </w:tc>
      </w:tr>
      <w:tr w:rsidR="00D54309" w:rsidRPr="002D70C2" w14:paraId="4CC49770"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5FD2B412"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152EE5B" w14:textId="77777777" w:rsidR="00D54309" w:rsidRPr="002D70C2" w:rsidRDefault="00D54309" w:rsidP="00B5035B">
            <w:pPr>
              <w:suppressAutoHyphens/>
            </w:pPr>
            <w:r w:rsidRPr="002D70C2">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558EEE67" w14:textId="77777777" w:rsidR="00D54309" w:rsidRPr="002D70C2" w:rsidRDefault="00D54309" w:rsidP="00B5035B">
            <w:pPr>
              <w:suppressAutoHyphens/>
              <w:autoSpaceDE w:val="0"/>
              <w:autoSpaceDN w:val="0"/>
              <w:adjustRightInd w:val="0"/>
              <w:jc w:val="center"/>
            </w:pPr>
            <w:r w:rsidRPr="002D70C2">
              <w:t>1947,87773</w:t>
            </w:r>
          </w:p>
        </w:tc>
        <w:tc>
          <w:tcPr>
            <w:tcW w:w="992" w:type="dxa"/>
            <w:tcBorders>
              <w:top w:val="single" w:sz="4" w:space="0" w:color="auto"/>
              <w:left w:val="single" w:sz="4" w:space="0" w:color="auto"/>
              <w:bottom w:val="single" w:sz="4" w:space="0" w:color="auto"/>
              <w:right w:val="single" w:sz="4" w:space="0" w:color="auto"/>
            </w:tcBorders>
          </w:tcPr>
          <w:p w14:paraId="675CBAFC" w14:textId="77777777" w:rsidR="00D54309" w:rsidRPr="002D70C2" w:rsidRDefault="00D54309" w:rsidP="00B5035B">
            <w:pPr>
              <w:jc w:val="center"/>
            </w:pPr>
            <w:r w:rsidRPr="002D70C2">
              <w:t>2215,90559</w:t>
            </w:r>
          </w:p>
        </w:tc>
        <w:tc>
          <w:tcPr>
            <w:tcW w:w="850" w:type="dxa"/>
            <w:tcBorders>
              <w:top w:val="single" w:sz="4" w:space="0" w:color="auto"/>
              <w:left w:val="single" w:sz="4" w:space="0" w:color="auto"/>
              <w:bottom w:val="single" w:sz="4" w:space="0" w:color="auto"/>
              <w:right w:val="single" w:sz="4" w:space="0" w:color="auto"/>
            </w:tcBorders>
          </w:tcPr>
          <w:p w14:paraId="6B7E4005" w14:textId="77777777" w:rsidR="00D54309" w:rsidRPr="002D70C2" w:rsidRDefault="00D54309" w:rsidP="00B5035B">
            <w:pPr>
              <w:jc w:val="center"/>
            </w:pPr>
            <w:r w:rsidRPr="002D70C2">
              <w:t>1469,10221</w:t>
            </w:r>
          </w:p>
        </w:tc>
        <w:tc>
          <w:tcPr>
            <w:tcW w:w="993" w:type="dxa"/>
            <w:tcBorders>
              <w:top w:val="single" w:sz="4" w:space="0" w:color="auto"/>
              <w:left w:val="single" w:sz="4" w:space="0" w:color="auto"/>
              <w:bottom w:val="single" w:sz="4" w:space="0" w:color="auto"/>
              <w:right w:val="single" w:sz="4" w:space="0" w:color="auto"/>
            </w:tcBorders>
          </w:tcPr>
          <w:p w14:paraId="656ADDED" w14:textId="77777777" w:rsidR="00D54309" w:rsidRPr="002D70C2" w:rsidRDefault="00D54309" w:rsidP="00B5035B">
            <w:pPr>
              <w:jc w:val="center"/>
            </w:pPr>
            <w:r w:rsidRPr="002D70C2">
              <w:t>1469,10221</w:t>
            </w:r>
          </w:p>
        </w:tc>
        <w:tc>
          <w:tcPr>
            <w:tcW w:w="992" w:type="dxa"/>
            <w:tcBorders>
              <w:top w:val="single" w:sz="4" w:space="0" w:color="auto"/>
              <w:left w:val="single" w:sz="4" w:space="0" w:color="auto"/>
              <w:bottom w:val="single" w:sz="4" w:space="0" w:color="auto"/>
              <w:right w:val="single" w:sz="4" w:space="0" w:color="auto"/>
            </w:tcBorders>
          </w:tcPr>
          <w:p w14:paraId="4FD0AC55" w14:textId="77777777" w:rsidR="00D54309" w:rsidRPr="002D70C2" w:rsidRDefault="00D54309" w:rsidP="00B5035B">
            <w:pPr>
              <w:jc w:val="center"/>
            </w:pPr>
            <w:r w:rsidRPr="002D70C2">
              <w:t>1469,10221</w:t>
            </w:r>
          </w:p>
        </w:tc>
        <w:tc>
          <w:tcPr>
            <w:tcW w:w="850" w:type="dxa"/>
            <w:tcBorders>
              <w:top w:val="single" w:sz="4" w:space="0" w:color="auto"/>
              <w:left w:val="single" w:sz="4" w:space="0" w:color="auto"/>
              <w:bottom w:val="single" w:sz="4" w:space="0" w:color="auto"/>
              <w:right w:val="single" w:sz="4" w:space="0" w:color="auto"/>
            </w:tcBorders>
          </w:tcPr>
          <w:p w14:paraId="13700D8D" w14:textId="77777777" w:rsidR="00D54309" w:rsidRPr="002D70C2" w:rsidRDefault="00D54309" w:rsidP="00B5035B">
            <w:pPr>
              <w:jc w:val="center"/>
            </w:pPr>
            <w:r w:rsidRPr="002D70C2">
              <w:t>1469,10221</w:t>
            </w:r>
          </w:p>
        </w:tc>
      </w:tr>
      <w:tr w:rsidR="00D54309" w:rsidRPr="002D70C2" w14:paraId="6149E53B"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2CF28CE3" w14:textId="77777777" w:rsidR="00D54309" w:rsidRPr="002D70C2" w:rsidRDefault="00D54309" w:rsidP="00B5035B">
            <w:pPr>
              <w:widowControl w:val="0"/>
              <w:autoSpaceDE w:val="0"/>
              <w:autoSpaceDN w:val="0"/>
              <w:adjustRightInd w:val="0"/>
              <w:jc w:val="center"/>
            </w:pPr>
            <w:r w:rsidRPr="002D70C2">
              <w:t>1.6.</w:t>
            </w:r>
          </w:p>
        </w:tc>
        <w:tc>
          <w:tcPr>
            <w:tcW w:w="2835" w:type="dxa"/>
            <w:tcBorders>
              <w:top w:val="single" w:sz="4" w:space="0" w:color="auto"/>
              <w:left w:val="single" w:sz="4" w:space="0" w:color="auto"/>
              <w:bottom w:val="single" w:sz="4" w:space="0" w:color="auto"/>
              <w:right w:val="single" w:sz="4" w:space="0" w:color="auto"/>
            </w:tcBorders>
          </w:tcPr>
          <w:p w14:paraId="7013BB33" w14:textId="77777777" w:rsidR="00D54309" w:rsidRPr="002D70C2" w:rsidRDefault="00D54309" w:rsidP="00B5035B">
            <w:pPr>
              <w:suppressAutoHyphens/>
            </w:pPr>
            <w:r w:rsidRPr="002D70C2">
              <w:t>Подпрограмма:</w:t>
            </w:r>
          </w:p>
          <w:p w14:paraId="40019275" w14:textId="77777777" w:rsidR="00D54309" w:rsidRPr="002D70C2" w:rsidRDefault="00D54309" w:rsidP="00B5035B">
            <w:pPr>
              <w:suppressAutoHyphens/>
            </w:pPr>
            <w:r w:rsidRPr="002D70C2">
              <w:t xml:space="preserve">«Дополнительное образование детей в </w:t>
            </w:r>
            <w:r w:rsidRPr="002D70C2">
              <w:lastRenderedPageBreak/>
              <w:t>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175C60F5" w14:textId="77777777" w:rsidR="00D54309" w:rsidRPr="002D70C2" w:rsidRDefault="00D54309" w:rsidP="00B5035B">
            <w:pPr>
              <w:jc w:val="center"/>
            </w:pPr>
            <w:r w:rsidRPr="002D70C2">
              <w:lastRenderedPageBreak/>
              <w:t>9665,04994</w:t>
            </w:r>
          </w:p>
        </w:tc>
        <w:tc>
          <w:tcPr>
            <w:tcW w:w="992" w:type="dxa"/>
            <w:tcBorders>
              <w:top w:val="single" w:sz="4" w:space="0" w:color="auto"/>
              <w:left w:val="single" w:sz="4" w:space="0" w:color="auto"/>
              <w:bottom w:val="single" w:sz="4" w:space="0" w:color="auto"/>
              <w:right w:val="single" w:sz="4" w:space="0" w:color="auto"/>
            </w:tcBorders>
          </w:tcPr>
          <w:p w14:paraId="4E00514C" w14:textId="77777777" w:rsidR="00D54309" w:rsidRPr="002D70C2" w:rsidRDefault="00D54309" w:rsidP="00B5035B">
            <w:pPr>
              <w:jc w:val="center"/>
            </w:pPr>
            <w:r w:rsidRPr="002D70C2">
              <w:t>11421,34773</w:t>
            </w:r>
          </w:p>
        </w:tc>
        <w:tc>
          <w:tcPr>
            <w:tcW w:w="850" w:type="dxa"/>
            <w:tcBorders>
              <w:top w:val="single" w:sz="4" w:space="0" w:color="auto"/>
              <w:left w:val="single" w:sz="4" w:space="0" w:color="auto"/>
              <w:bottom w:val="single" w:sz="4" w:space="0" w:color="auto"/>
              <w:right w:val="single" w:sz="4" w:space="0" w:color="auto"/>
            </w:tcBorders>
          </w:tcPr>
          <w:p w14:paraId="7D3BB695" w14:textId="77777777" w:rsidR="00D54309" w:rsidRPr="002D70C2" w:rsidRDefault="00D54309" w:rsidP="00B5035B">
            <w:pPr>
              <w:jc w:val="center"/>
            </w:pPr>
            <w:r w:rsidRPr="002D70C2">
              <w:t>3917,56984</w:t>
            </w:r>
          </w:p>
        </w:tc>
        <w:tc>
          <w:tcPr>
            <w:tcW w:w="993" w:type="dxa"/>
            <w:tcBorders>
              <w:top w:val="single" w:sz="4" w:space="0" w:color="auto"/>
              <w:left w:val="single" w:sz="4" w:space="0" w:color="auto"/>
              <w:bottom w:val="single" w:sz="4" w:space="0" w:color="auto"/>
              <w:right w:val="single" w:sz="4" w:space="0" w:color="auto"/>
            </w:tcBorders>
          </w:tcPr>
          <w:p w14:paraId="76D87A7F" w14:textId="77777777" w:rsidR="00D54309" w:rsidRPr="002D70C2" w:rsidRDefault="00D54309" w:rsidP="00B5035B">
            <w:pPr>
              <w:jc w:val="center"/>
            </w:pPr>
            <w:r w:rsidRPr="002D70C2">
              <w:t>3917,56984</w:t>
            </w:r>
          </w:p>
        </w:tc>
        <w:tc>
          <w:tcPr>
            <w:tcW w:w="992" w:type="dxa"/>
            <w:tcBorders>
              <w:top w:val="single" w:sz="4" w:space="0" w:color="auto"/>
              <w:left w:val="single" w:sz="4" w:space="0" w:color="auto"/>
              <w:bottom w:val="single" w:sz="4" w:space="0" w:color="auto"/>
              <w:right w:val="single" w:sz="4" w:space="0" w:color="auto"/>
            </w:tcBorders>
          </w:tcPr>
          <w:p w14:paraId="69E04A74" w14:textId="77777777" w:rsidR="00D54309" w:rsidRPr="002D70C2" w:rsidRDefault="00D54309" w:rsidP="00B5035B">
            <w:pPr>
              <w:jc w:val="center"/>
            </w:pPr>
            <w:r w:rsidRPr="002D70C2">
              <w:t>3917,56984</w:t>
            </w:r>
          </w:p>
        </w:tc>
        <w:tc>
          <w:tcPr>
            <w:tcW w:w="850" w:type="dxa"/>
            <w:tcBorders>
              <w:top w:val="single" w:sz="4" w:space="0" w:color="auto"/>
              <w:left w:val="single" w:sz="4" w:space="0" w:color="auto"/>
              <w:bottom w:val="single" w:sz="4" w:space="0" w:color="auto"/>
              <w:right w:val="single" w:sz="4" w:space="0" w:color="auto"/>
            </w:tcBorders>
          </w:tcPr>
          <w:p w14:paraId="5C9528C5" w14:textId="77777777" w:rsidR="00D54309" w:rsidRPr="002D70C2" w:rsidRDefault="00D54309" w:rsidP="00B5035B">
            <w:pPr>
              <w:jc w:val="center"/>
            </w:pPr>
            <w:r w:rsidRPr="002D70C2">
              <w:t>3917,56984</w:t>
            </w:r>
          </w:p>
        </w:tc>
      </w:tr>
      <w:tr w:rsidR="00D54309" w:rsidRPr="002D70C2" w14:paraId="70922B94"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6AEBF634"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95106B3" w14:textId="77777777" w:rsidR="00D54309" w:rsidRPr="002D70C2" w:rsidRDefault="00D54309" w:rsidP="00B5035B">
            <w:pPr>
              <w:widowControl w:val="0"/>
              <w:suppressAutoHyphens/>
              <w:autoSpaceDE w:val="0"/>
              <w:autoSpaceDN w:val="0"/>
              <w:adjustRightInd w:val="0"/>
            </w:pPr>
            <w:r w:rsidRPr="002D70C2">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47AEAC1" w14:textId="77777777" w:rsidR="00D54309" w:rsidRPr="002D70C2" w:rsidRDefault="00D54309" w:rsidP="00B5035B">
            <w:pPr>
              <w:jc w:val="center"/>
            </w:pPr>
          </w:p>
        </w:tc>
        <w:tc>
          <w:tcPr>
            <w:tcW w:w="992" w:type="dxa"/>
            <w:tcBorders>
              <w:top w:val="single" w:sz="4" w:space="0" w:color="auto"/>
              <w:left w:val="single" w:sz="4" w:space="0" w:color="auto"/>
              <w:bottom w:val="single" w:sz="4" w:space="0" w:color="auto"/>
              <w:right w:val="single" w:sz="4" w:space="0" w:color="auto"/>
            </w:tcBorders>
          </w:tcPr>
          <w:p w14:paraId="6A8CACFA" w14:textId="77777777" w:rsidR="00D54309" w:rsidRPr="002D70C2" w:rsidRDefault="00D54309" w:rsidP="00B5035B">
            <w:pPr>
              <w:jc w:val="center"/>
            </w:pPr>
          </w:p>
        </w:tc>
        <w:tc>
          <w:tcPr>
            <w:tcW w:w="850" w:type="dxa"/>
            <w:tcBorders>
              <w:top w:val="single" w:sz="4" w:space="0" w:color="auto"/>
              <w:left w:val="single" w:sz="4" w:space="0" w:color="auto"/>
              <w:bottom w:val="single" w:sz="4" w:space="0" w:color="auto"/>
              <w:right w:val="single" w:sz="4" w:space="0" w:color="auto"/>
            </w:tcBorders>
          </w:tcPr>
          <w:p w14:paraId="31D4DBDF" w14:textId="77777777" w:rsidR="00D54309" w:rsidRPr="002D70C2" w:rsidRDefault="00D54309" w:rsidP="00B5035B">
            <w:pPr>
              <w:jc w:val="center"/>
            </w:pPr>
          </w:p>
        </w:tc>
        <w:tc>
          <w:tcPr>
            <w:tcW w:w="993" w:type="dxa"/>
            <w:tcBorders>
              <w:top w:val="single" w:sz="4" w:space="0" w:color="auto"/>
              <w:left w:val="single" w:sz="4" w:space="0" w:color="auto"/>
              <w:bottom w:val="single" w:sz="4" w:space="0" w:color="auto"/>
              <w:right w:val="single" w:sz="4" w:space="0" w:color="auto"/>
            </w:tcBorders>
          </w:tcPr>
          <w:p w14:paraId="4E03C6D0" w14:textId="77777777" w:rsidR="00D54309" w:rsidRPr="002D70C2" w:rsidRDefault="00D54309" w:rsidP="00B5035B">
            <w:pPr>
              <w:jc w:val="center"/>
            </w:pPr>
          </w:p>
        </w:tc>
        <w:tc>
          <w:tcPr>
            <w:tcW w:w="992" w:type="dxa"/>
            <w:tcBorders>
              <w:top w:val="single" w:sz="4" w:space="0" w:color="auto"/>
              <w:left w:val="single" w:sz="4" w:space="0" w:color="auto"/>
              <w:bottom w:val="single" w:sz="4" w:space="0" w:color="auto"/>
              <w:right w:val="single" w:sz="4" w:space="0" w:color="auto"/>
            </w:tcBorders>
          </w:tcPr>
          <w:p w14:paraId="01EEFA60" w14:textId="77777777" w:rsidR="00D54309" w:rsidRPr="002D70C2" w:rsidRDefault="00D54309" w:rsidP="00B5035B">
            <w:pPr>
              <w:jc w:val="center"/>
            </w:pPr>
          </w:p>
        </w:tc>
        <w:tc>
          <w:tcPr>
            <w:tcW w:w="850" w:type="dxa"/>
            <w:tcBorders>
              <w:top w:val="single" w:sz="4" w:space="0" w:color="auto"/>
              <w:left w:val="single" w:sz="4" w:space="0" w:color="auto"/>
              <w:bottom w:val="single" w:sz="4" w:space="0" w:color="auto"/>
              <w:right w:val="single" w:sz="4" w:space="0" w:color="auto"/>
            </w:tcBorders>
          </w:tcPr>
          <w:p w14:paraId="4807DC10" w14:textId="77777777" w:rsidR="00D54309" w:rsidRPr="002D70C2" w:rsidRDefault="00D54309" w:rsidP="00B5035B">
            <w:pPr>
              <w:jc w:val="center"/>
            </w:pPr>
          </w:p>
        </w:tc>
      </w:tr>
      <w:tr w:rsidR="00D54309" w:rsidRPr="002D70C2" w14:paraId="4F6194AD"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329EAE79"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C982C68" w14:textId="77777777" w:rsidR="00D54309" w:rsidRPr="002D70C2" w:rsidRDefault="00D54309" w:rsidP="00B5035B">
            <w:pPr>
              <w:suppressAutoHyphens/>
            </w:pPr>
            <w:r w:rsidRPr="002D70C2">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44EC3A18" w14:textId="77777777" w:rsidR="00D54309" w:rsidRPr="002D70C2" w:rsidRDefault="00D54309" w:rsidP="00B5035B">
            <w:pPr>
              <w:jc w:val="center"/>
            </w:pPr>
            <w:r w:rsidRPr="002D70C2">
              <w:t>6749,52326</w:t>
            </w:r>
          </w:p>
        </w:tc>
        <w:tc>
          <w:tcPr>
            <w:tcW w:w="992" w:type="dxa"/>
            <w:tcBorders>
              <w:top w:val="single" w:sz="4" w:space="0" w:color="auto"/>
              <w:left w:val="single" w:sz="4" w:space="0" w:color="auto"/>
              <w:bottom w:val="single" w:sz="4" w:space="0" w:color="auto"/>
              <w:right w:val="single" w:sz="4" w:space="0" w:color="auto"/>
            </w:tcBorders>
          </w:tcPr>
          <w:p w14:paraId="357D79EB" w14:textId="77777777" w:rsidR="00D54309" w:rsidRPr="002D70C2" w:rsidRDefault="00D54309" w:rsidP="00B5035B">
            <w:pPr>
              <w:jc w:val="center"/>
            </w:pPr>
            <w:r w:rsidRPr="002D70C2">
              <w:t>11421,34773</w:t>
            </w:r>
          </w:p>
        </w:tc>
        <w:tc>
          <w:tcPr>
            <w:tcW w:w="850" w:type="dxa"/>
            <w:tcBorders>
              <w:top w:val="single" w:sz="4" w:space="0" w:color="auto"/>
              <w:left w:val="single" w:sz="4" w:space="0" w:color="auto"/>
              <w:bottom w:val="single" w:sz="4" w:space="0" w:color="auto"/>
              <w:right w:val="single" w:sz="4" w:space="0" w:color="auto"/>
            </w:tcBorders>
          </w:tcPr>
          <w:p w14:paraId="29BB05FD" w14:textId="77777777" w:rsidR="00D54309" w:rsidRPr="002D70C2" w:rsidRDefault="00D54309" w:rsidP="00B5035B">
            <w:pPr>
              <w:jc w:val="center"/>
            </w:pPr>
            <w:r w:rsidRPr="002D70C2">
              <w:t>3917,56984</w:t>
            </w:r>
          </w:p>
        </w:tc>
        <w:tc>
          <w:tcPr>
            <w:tcW w:w="993" w:type="dxa"/>
            <w:tcBorders>
              <w:top w:val="single" w:sz="4" w:space="0" w:color="auto"/>
              <w:left w:val="single" w:sz="4" w:space="0" w:color="auto"/>
              <w:bottom w:val="single" w:sz="4" w:space="0" w:color="auto"/>
              <w:right w:val="single" w:sz="4" w:space="0" w:color="auto"/>
            </w:tcBorders>
          </w:tcPr>
          <w:p w14:paraId="06E177AE" w14:textId="77777777" w:rsidR="00D54309" w:rsidRPr="002D70C2" w:rsidRDefault="00D54309" w:rsidP="00B5035B">
            <w:pPr>
              <w:jc w:val="center"/>
            </w:pPr>
            <w:r w:rsidRPr="002D70C2">
              <w:t>3917,56984</w:t>
            </w:r>
          </w:p>
        </w:tc>
        <w:tc>
          <w:tcPr>
            <w:tcW w:w="992" w:type="dxa"/>
            <w:tcBorders>
              <w:top w:val="single" w:sz="4" w:space="0" w:color="auto"/>
              <w:left w:val="single" w:sz="4" w:space="0" w:color="auto"/>
              <w:bottom w:val="single" w:sz="4" w:space="0" w:color="auto"/>
              <w:right w:val="single" w:sz="4" w:space="0" w:color="auto"/>
            </w:tcBorders>
          </w:tcPr>
          <w:p w14:paraId="12B90D9A" w14:textId="77777777" w:rsidR="00D54309" w:rsidRPr="002D70C2" w:rsidRDefault="00D54309" w:rsidP="00B5035B">
            <w:pPr>
              <w:jc w:val="center"/>
            </w:pPr>
            <w:r w:rsidRPr="002D70C2">
              <w:t>3917,56984</w:t>
            </w:r>
          </w:p>
        </w:tc>
        <w:tc>
          <w:tcPr>
            <w:tcW w:w="850" w:type="dxa"/>
            <w:tcBorders>
              <w:top w:val="single" w:sz="4" w:space="0" w:color="auto"/>
              <w:left w:val="single" w:sz="4" w:space="0" w:color="auto"/>
              <w:bottom w:val="single" w:sz="4" w:space="0" w:color="auto"/>
              <w:right w:val="single" w:sz="4" w:space="0" w:color="auto"/>
            </w:tcBorders>
          </w:tcPr>
          <w:p w14:paraId="604B9A0B" w14:textId="77777777" w:rsidR="00D54309" w:rsidRPr="002D70C2" w:rsidRDefault="00D54309" w:rsidP="00B5035B">
            <w:pPr>
              <w:jc w:val="center"/>
            </w:pPr>
            <w:r w:rsidRPr="002D70C2">
              <w:t>3917,56984</w:t>
            </w:r>
          </w:p>
        </w:tc>
      </w:tr>
      <w:tr w:rsidR="00D54309" w:rsidRPr="002D70C2" w14:paraId="4F63E38B"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6D919446"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4F2430F" w14:textId="77777777" w:rsidR="00D54309" w:rsidRPr="002D70C2" w:rsidRDefault="00D54309" w:rsidP="00B5035B">
            <w:pPr>
              <w:suppressAutoHyphens/>
            </w:pPr>
            <w:r w:rsidRPr="002D70C2">
              <w:t>-</w:t>
            </w:r>
            <w:proofErr w:type="gramStart"/>
            <w:r w:rsidRPr="002D70C2">
              <w:t>областной  бюджет</w:t>
            </w:r>
            <w:proofErr w:type="gramEnd"/>
          </w:p>
        </w:tc>
        <w:tc>
          <w:tcPr>
            <w:tcW w:w="993" w:type="dxa"/>
            <w:tcBorders>
              <w:top w:val="single" w:sz="4" w:space="0" w:color="auto"/>
              <w:left w:val="single" w:sz="4" w:space="0" w:color="auto"/>
              <w:bottom w:val="single" w:sz="4" w:space="0" w:color="auto"/>
              <w:right w:val="single" w:sz="4" w:space="0" w:color="auto"/>
            </w:tcBorders>
          </w:tcPr>
          <w:p w14:paraId="5D035337" w14:textId="77777777" w:rsidR="00D54309" w:rsidRPr="002D70C2" w:rsidRDefault="00D54309" w:rsidP="00B5035B">
            <w:pPr>
              <w:jc w:val="center"/>
            </w:pPr>
            <w:r w:rsidRPr="002D70C2">
              <w:t>2915,52668</w:t>
            </w:r>
          </w:p>
        </w:tc>
        <w:tc>
          <w:tcPr>
            <w:tcW w:w="992" w:type="dxa"/>
            <w:tcBorders>
              <w:top w:val="single" w:sz="4" w:space="0" w:color="auto"/>
              <w:left w:val="single" w:sz="4" w:space="0" w:color="auto"/>
              <w:bottom w:val="single" w:sz="4" w:space="0" w:color="auto"/>
              <w:right w:val="single" w:sz="4" w:space="0" w:color="auto"/>
            </w:tcBorders>
          </w:tcPr>
          <w:p w14:paraId="639C4ABB" w14:textId="77777777" w:rsidR="00D54309" w:rsidRPr="002D70C2" w:rsidRDefault="00D54309" w:rsidP="00B5035B">
            <w:pPr>
              <w:jc w:val="center"/>
            </w:pPr>
            <w:r w:rsidRPr="002D70C2">
              <w:t>0,000</w:t>
            </w:r>
          </w:p>
        </w:tc>
        <w:tc>
          <w:tcPr>
            <w:tcW w:w="850" w:type="dxa"/>
            <w:tcBorders>
              <w:top w:val="single" w:sz="4" w:space="0" w:color="auto"/>
              <w:left w:val="single" w:sz="4" w:space="0" w:color="auto"/>
              <w:bottom w:val="single" w:sz="4" w:space="0" w:color="auto"/>
              <w:right w:val="single" w:sz="4" w:space="0" w:color="auto"/>
            </w:tcBorders>
          </w:tcPr>
          <w:p w14:paraId="7DEBDB65" w14:textId="77777777" w:rsidR="00D54309" w:rsidRPr="002D70C2" w:rsidRDefault="00D54309" w:rsidP="00B5035B">
            <w:r w:rsidRPr="002D70C2">
              <w:t>0,000</w:t>
            </w:r>
          </w:p>
        </w:tc>
        <w:tc>
          <w:tcPr>
            <w:tcW w:w="993" w:type="dxa"/>
            <w:tcBorders>
              <w:top w:val="single" w:sz="4" w:space="0" w:color="auto"/>
              <w:left w:val="single" w:sz="4" w:space="0" w:color="auto"/>
              <w:bottom w:val="single" w:sz="4" w:space="0" w:color="auto"/>
              <w:right w:val="single" w:sz="4" w:space="0" w:color="auto"/>
            </w:tcBorders>
          </w:tcPr>
          <w:p w14:paraId="5C4CAE5F" w14:textId="77777777" w:rsidR="00D54309" w:rsidRPr="002D70C2" w:rsidRDefault="00D54309" w:rsidP="00B5035B">
            <w:r w:rsidRPr="002D70C2">
              <w:t>0,000</w:t>
            </w:r>
          </w:p>
        </w:tc>
        <w:tc>
          <w:tcPr>
            <w:tcW w:w="992" w:type="dxa"/>
            <w:tcBorders>
              <w:top w:val="single" w:sz="4" w:space="0" w:color="auto"/>
              <w:left w:val="single" w:sz="4" w:space="0" w:color="auto"/>
              <w:bottom w:val="single" w:sz="4" w:space="0" w:color="auto"/>
              <w:right w:val="single" w:sz="4" w:space="0" w:color="auto"/>
            </w:tcBorders>
          </w:tcPr>
          <w:p w14:paraId="04CA55F2" w14:textId="77777777" w:rsidR="00D54309" w:rsidRPr="002D70C2" w:rsidRDefault="00D54309" w:rsidP="00B5035B">
            <w:r w:rsidRPr="002D70C2">
              <w:t>0,000</w:t>
            </w:r>
          </w:p>
        </w:tc>
        <w:tc>
          <w:tcPr>
            <w:tcW w:w="850" w:type="dxa"/>
            <w:tcBorders>
              <w:top w:val="single" w:sz="4" w:space="0" w:color="auto"/>
              <w:left w:val="single" w:sz="4" w:space="0" w:color="auto"/>
              <w:bottom w:val="single" w:sz="4" w:space="0" w:color="auto"/>
              <w:right w:val="single" w:sz="4" w:space="0" w:color="auto"/>
            </w:tcBorders>
          </w:tcPr>
          <w:p w14:paraId="614FD9D0" w14:textId="77777777" w:rsidR="00D54309" w:rsidRPr="002D70C2" w:rsidRDefault="00D54309" w:rsidP="00B5035B">
            <w:r w:rsidRPr="002D70C2">
              <w:t>0,000</w:t>
            </w:r>
          </w:p>
        </w:tc>
      </w:tr>
      <w:tr w:rsidR="00D54309" w:rsidRPr="002D70C2" w14:paraId="70F992F7"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461D2350" w14:textId="77777777" w:rsidR="00D54309" w:rsidRPr="002D70C2" w:rsidRDefault="00D54309" w:rsidP="00B5035B">
            <w:pPr>
              <w:widowControl w:val="0"/>
              <w:autoSpaceDE w:val="0"/>
              <w:autoSpaceDN w:val="0"/>
              <w:adjustRightInd w:val="0"/>
              <w:jc w:val="center"/>
            </w:pPr>
            <w:r w:rsidRPr="002D70C2">
              <w:t>1.7.</w:t>
            </w:r>
          </w:p>
        </w:tc>
        <w:tc>
          <w:tcPr>
            <w:tcW w:w="2835" w:type="dxa"/>
            <w:tcBorders>
              <w:top w:val="single" w:sz="4" w:space="0" w:color="auto"/>
              <w:left w:val="single" w:sz="4" w:space="0" w:color="auto"/>
              <w:bottom w:val="single" w:sz="4" w:space="0" w:color="auto"/>
              <w:right w:val="single" w:sz="4" w:space="0" w:color="auto"/>
            </w:tcBorders>
          </w:tcPr>
          <w:p w14:paraId="66E08967" w14:textId="77777777" w:rsidR="00D54309" w:rsidRPr="002D70C2" w:rsidRDefault="00D54309" w:rsidP="00B5035B">
            <w:pPr>
              <w:widowControl w:val="0"/>
              <w:suppressAutoHyphens/>
              <w:autoSpaceDE w:val="0"/>
              <w:autoSpaceDN w:val="0"/>
              <w:adjustRightInd w:val="0"/>
            </w:pPr>
            <w:r w:rsidRPr="002D70C2">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4F043059" w14:textId="77777777" w:rsidR="00D54309" w:rsidRPr="002D70C2" w:rsidRDefault="00D54309" w:rsidP="00B5035B">
            <w:pPr>
              <w:jc w:val="center"/>
            </w:pPr>
            <w:r w:rsidRPr="002D70C2">
              <w:t>156,988</w:t>
            </w:r>
          </w:p>
        </w:tc>
        <w:tc>
          <w:tcPr>
            <w:tcW w:w="992" w:type="dxa"/>
            <w:tcBorders>
              <w:top w:val="single" w:sz="4" w:space="0" w:color="auto"/>
              <w:left w:val="single" w:sz="4" w:space="0" w:color="auto"/>
              <w:bottom w:val="single" w:sz="4" w:space="0" w:color="auto"/>
              <w:right w:val="single" w:sz="4" w:space="0" w:color="auto"/>
            </w:tcBorders>
          </w:tcPr>
          <w:p w14:paraId="6EBFB0CD" w14:textId="77777777" w:rsidR="00D54309" w:rsidRPr="002D70C2" w:rsidRDefault="00D54309" w:rsidP="00B5035B">
            <w:pPr>
              <w:jc w:val="center"/>
            </w:pPr>
            <w:r w:rsidRPr="002D70C2">
              <w:t>165,23200</w:t>
            </w:r>
          </w:p>
        </w:tc>
        <w:tc>
          <w:tcPr>
            <w:tcW w:w="850" w:type="dxa"/>
            <w:tcBorders>
              <w:top w:val="single" w:sz="4" w:space="0" w:color="auto"/>
              <w:left w:val="single" w:sz="4" w:space="0" w:color="auto"/>
              <w:bottom w:val="single" w:sz="4" w:space="0" w:color="auto"/>
              <w:right w:val="single" w:sz="4" w:space="0" w:color="auto"/>
            </w:tcBorders>
          </w:tcPr>
          <w:p w14:paraId="4AEEACF2" w14:textId="77777777" w:rsidR="00D54309" w:rsidRPr="002D70C2" w:rsidRDefault="00D54309" w:rsidP="00B5035B">
            <w:pPr>
              <w:jc w:val="center"/>
            </w:pPr>
            <w:r w:rsidRPr="002D70C2">
              <w:t>90,00000</w:t>
            </w:r>
          </w:p>
        </w:tc>
        <w:tc>
          <w:tcPr>
            <w:tcW w:w="993" w:type="dxa"/>
            <w:tcBorders>
              <w:top w:val="single" w:sz="4" w:space="0" w:color="auto"/>
              <w:left w:val="single" w:sz="4" w:space="0" w:color="auto"/>
              <w:bottom w:val="single" w:sz="4" w:space="0" w:color="auto"/>
              <w:right w:val="single" w:sz="4" w:space="0" w:color="auto"/>
            </w:tcBorders>
          </w:tcPr>
          <w:p w14:paraId="416D9F26" w14:textId="77777777" w:rsidR="00D54309" w:rsidRPr="002D70C2" w:rsidRDefault="00D54309" w:rsidP="00B5035B">
            <w:pPr>
              <w:jc w:val="center"/>
            </w:pPr>
            <w:r w:rsidRPr="002D70C2">
              <w:t>90,00000</w:t>
            </w:r>
          </w:p>
        </w:tc>
        <w:tc>
          <w:tcPr>
            <w:tcW w:w="992" w:type="dxa"/>
            <w:tcBorders>
              <w:top w:val="single" w:sz="4" w:space="0" w:color="auto"/>
              <w:left w:val="single" w:sz="4" w:space="0" w:color="auto"/>
              <w:bottom w:val="single" w:sz="4" w:space="0" w:color="auto"/>
              <w:right w:val="single" w:sz="4" w:space="0" w:color="auto"/>
            </w:tcBorders>
          </w:tcPr>
          <w:p w14:paraId="257F497A" w14:textId="77777777" w:rsidR="00D54309" w:rsidRPr="002D70C2" w:rsidRDefault="00D54309" w:rsidP="00B5035B">
            <w:pPr>
              <w:jc w:val="center"/>
            </w:pPr>
            <w:r w:rsidRPr="002D70C2">
              <w:t>90,00000</w:t>
            </w:r>
          </w:p>
        </w:tc>
        <w:tc>
          <w:tcPr>
            <w:tcW w:w="850" w:type="dxa"/>
            <w:tcBorders>
              <w:top w:val="single" w:sz="4" w:space="0" w:color="auto"/>
              <w:left w:val="single" w:sz="4" w:space="0" w:color="auto"/>
              <w:bottom w:val="single" w:sz="4" w:space="0" w:color="auto"/>
              <w:right w:val="single" w:sz="4" w:space="0" w:color="auto"/>
            </w:tcBorders>
          </w:tcPr>
          <w:p w14:paraId="1F328A8A" w14:textId="77777777" w:rsidR="00D54309" w:rsidRPr="002D70C2" w:rsidRDefault="00D54309" w:rsidP="00B5035B">
            <w:pPr>
              <w:jc w:val="center"/>
            </w:pPr>
            <w:r w:rsidRPr="002D70C2">
              <w:t>90,00000</w:t>
            </w:r>
          </w:p>
        </w:tc>
      </w:tr>
      <w:tr w:rsidR="00D54309" w:rsidRPr="002D70C2" w14:paraId="18DEA23C"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31880ED5"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4BADDA05" w14:textId="77777777" w:rsidR="00D54309" w:rsidRPr="002D70C2" w:rsidRDefault="00D54309" w:rsidP="00B5035B">
            <w:pPr>
              <w:widowControl w:val="0"/>
              <w:suppressAutoHyphens/>
              <w:autoSpaceDE w:val="0"/>
              <w:autoSpaceDN w:val="0"/>
              <w:adjustRightInd w:val="0"/>
            </w:pPr>
            <w:r w:rsidRPr="002D70C2">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791C715" w14:textId="77777777" w:rsidR="00D54309" w:rsidRPr="002D70C2" w:rsidRDefault="00D54309" w:rsidP="00B5035B"/>
        </w:tc>
        <w:tc>
          <w:tcPr>
            <w:tcW w:w="992" w:type="dxa"/>
            <w:tcBorders>
              <w:top w:val="single" w:sz="4" w:space="0" w:color="auto"/>
              <w:left w:val="single" w:sz="4" w:space="0" w:color="auto"/>
              <w:bottom w:val="single" w:sz="4" w:space="0" w:color="auto"/>
              <w:right w:val="single" w:sz="4" w:space="0" w:color="auto"/>
            </w:tcBorders>
          </w:tcPr>
          <w:p w14:paraId="5E8F6597" w14:textId="77777777" w:rsidR="00D54309" w:rsidRPr="002D70C2" w:rsidRDefault="00D54309" w:rsidP="00B5035B"/>
        </w:tc>
        <w:tc>
          <w:tcPr>
            <w:tcW w:w="850" w:type="dxa"/>
            <w:tcBorders>
              <w:top w:val="single" w:sz="4" w:space="0" w:color="auto"/>
              <w:left w:val="single" w:sz="4" w:space="0" w:color="auto"/>
              <w:bottom w:val="single" w:sz="4" w:space="0" w:color="auto"/>
              <w:right w:val="single" w:sz="4" w:space="0" w:color="auto"/>
            </w:tcBorders>
          </w:tcPr>
          <w:p w14:paraId="3E394073" w14:textId="77777777" w:rsidR="00D54309" w:rsidRPr="002D70C2" w:rsidRDefault="00D54309" w:rsidP="00B5035B"/>
        </w:tc>
        <w:tc>
          <w:tcPr>
            <w:tcW w:w="993" w:type="dxa"/>
            <w:tcBorders>
              <w:top w:val="single" w:sz="4" w:space="0" w:color="auto"/>
              <w:left w:val="single" w:sz="4" w:space="0" w:color="auto"/>
              <w:bottom w:val="single" w:sz="4" w:space="0" w:color="auto"/>
              <w:right w:val="single" w:sz="4" w:space="0" w:color="auto"/>
            </w:tcBorders>
          </w:tcPr>
          <w:p w14:paraId="356A5983" w14:textId="77777777" w:rsidR="00D54309" w:rsidRPr="002D70C2" w:rsidRDefault="00D54309" w:rsidP="00B5035B"/>
        </w:tc>
        <w:tc>
          <w:tcPr>
            <w:tcW w:w="992" w:type="dxa"/>
            <w:tcBorders>
              <w:top w:val="single" w:sz="4" w:space="0" w:color="auto"/>
              <w:left w:val="single" w:sz="4" w:space="0" w:color="auto"/>
              <w:bottom w:val="single" w:sz="4" w:space="0" w:color="auto"/>
              <w:right w:val="single" w:sz="4" w:space="0" w:color="auto"/>
            </w:tcBorders>
          </w:tcPr>
          <w:p w14:paraId="4BF8D958" w14:textId="77777777" w:rsidR="00D54309" w:rsidRPr="002D70C2" w:rsidRDefault="00D54309" w:rsidP="00B5035B"/>
        </w:tc>
        <w:tc>
          <w:tcPr>
            <w:tcW w:w="850" w:type="dxa"/>
            <w:tcBorders>
              <w:top w:val="single" w:sz="4" w:space="0" w:color="auto"/>
              <w:left w:val="single" w:sz="4" w:space="0" w:color="auto"/>
              <w:bottom w:val="single" w:sz="4" w:space="0" w:color="auto"/>
              <w:right w:val="single" w:sz="4" w:space="0" w:color="auto"/>
            </w:tcBorders>
          </w:tcPr>
          <w:p w14:paraId="24B6EE3F" w14:textId="77777777" w:rsidR="00D54309" w:rsidRPr="002D70C2" w:rsidRDefault="00D54309" w:rsidP="00B5035B"/>
        </w:tc>
      </w:tr>
      <w:tr w:rsidR="00D54309" w:rsidRPr="002D70C2" w14:paraId="18C30CFD"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300285E1"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6BD6D769" w14:textId="77777777" w:rsidR="00D54309" w:rsidRPr="002D70C2" w:rsidRDefault="00D54309" w:rsidP="00B5035B">
            <w:pPr>
              <w:suppressAutoHyphens/>
            </w:pPr>
            <w:r w:rsidRPr="002D70C2">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C12CCB5" w14:textId="77777777" w:rsidR="00D54309" w:rsidRPr="002D70C2" w:rsidRDefault="00D54309" w:rsidP="00B5035B">
            <w:pPr>
              <w:jc w:val="center"/>
            </w:pPr>
            <w:r w:rsidRPr="002D70C2">
              <w:t>156,988</w:t>
            </w:r>
          </w:p>
        </w:tc>
        <w:tc>
          <w:tcPr>
            <w:tcW w:w="992" w:type="dxa"/>
            <w:tcBorders>
              <w:top w:val="single" w:sz="4" w:space="0" w:color="auto"/>
              <w:left w:val="single" w:sz="4" w:space="0" w:color="auto"/>
              <w:bottom w:val="single" w:sz="4" w:space="0" w:color="auto"/>
              <w:right w:val="single" w:sz="4" w:space="0" w:color="auto"/>
            </w:tcBorders>
          </w:tcPr>
          <w:p w14:paraId="68441571" w14:textId="77777777" w:rsidR="00D54309" w:rsidRPr="002D70C2" w:rsidRDefault="00D54309" w:rsidP="00B5035B">
            <w:pPr>
              <w:jc w:val="center"/>
            </w:pPr>
            <w:r w:rsidRPr="002D70C2">
              <w:t>165,23200</w:t>
            </w:r>
          </w:p>
        </w:tc>
        <w:tc>
          <w:tcPr>
            <w:tcW w:w="850" w:type="dxa"/>
            <w:tcBorders>
              <w:top w:val="single" w:sz="4" w:space="0" w:color="auto"/>
              <w:left w:val="single" w:sz="4" w:space="0" w:color="auto"/>
              <w:bottom w:val="single" w:sz="4" w:space="0" w:color="auto"/>
              <w:right w:val="single" w:sz="4" w:space="0" w:color="auto"/>
            </w:tcBorders>
          </w:tcPr>
          <w:p w14:paraId="16F77A27" w14:textId="77777777" w:rsidR="00D54309" w:rsidRPr="002D70C2" w:rsidRDefault="00D54309" w:rsidP="00B5035B">
            <w:pPr>
              <w:jc w:val="center"/>
            </w:pPr>
            <w:r w:rsidRPr="002D70C2">
              <w:t>90,00000</w:t>
            </w:r>
          </w:p>
        </w:tc>
        <w:tc>
          <w:tcPr>
            <w:tcW w:w="993" w:type="dxa"/>
            <w:tcBorders>
              <w:top w:val="single" w:sz="4" w:space="0" w:color="auto"/>
              <w:left w:val="single" w:sz="4" w:space="0" w:color="auto"/>
              <w:bottom w:val="single" w:sz="4" w:space="0" w:color="auto"/>
              <w:right w:val="single" w:sz="4" w:space="0" w:color="auto"/>
            </w:tcBorders>
          </w:tcPr>
          <w:p w14:paraId="2F15E570" w14:textId="77777777" w:rsidR="00D54309" w:rsidRPr="002D70C2" w:rsidRDefault="00D54309" w:rsidP="00B5035B">
            <w:pPr>
              <w:jc w:val="center"/>
            </w:pPr>
            <w:r w:rsidRPr="002D70C2">
              <w:t>90,00000</w:t>
            </w:r>
          </w:p>
        </w:tc>
        <w:tc>
          <w:tcPr>
            <w:tcW w:w="992" w:type="dxa"/>
            <w:tcBorders>
              <w:top w:val="single" w:sz="4" w:space="0" w:color="auto"/>
              <w:left w:val="single" w:sz="4" w:space="0" w:color="auto"/>
              <w:bottom w:val="single" w:sz="4" w:space="0" w:color="auto"/>
              <w:right w:val="single" w:sz="4" w:space="0" w:color="auto"/>
            </w:tcBorders>
          </w:tcPr>
          <w:p w14:paraId="760FC729" w14:textId="77777777" w:rsidR="00D54309" w:rsidRPr="002D70C2" w:rsidRDefault="00D54309" w:rsidP="00B5035B">
            <w:pPr>
              <w:jc w:val="center"/>
            </w:pPr>
            <w:r w:rsidRPr="002D70C2">
              <w:t>90,00000</w:t>
            </w:r>
          </w:p>
        </w:tc>
        <w:tc>
          <w:tcPr>
            <w:tcW w:w="850" w:type="dxa"/>
            <w:tcBorders>
              <w:top w:val="single" w:sz="4" w:space="0" w:color="auto"/>
              <w:left w:val="single" w:sz="4" w:space="0" w:color="auto"/>
              <w:bottom w:val="single" w:sz="4" w:space="0" w:color="auto"/>
              <w:right w:val="single" w:sz="4" w:space="0" w:color="auto"/>
            </w:tcBorders>
          </w:tcPr>
          <w:p w14:paraId="5658690D" w14:textId="77777777" w:rsidR="00D54309" w:rsidRPr="002D70C2" w:rsidRDefault="00D54309" w:rsidP="00B5035B">
            <w:pPr>
              <w:jc w:val="center"/>
            </w:pPr>
            <w:r w:rsidRPr="002D70C2">
              <w:t>90,00000</w:t>
            </w:r>
          </w:p>
        </w:tc>
      </w:tr>
      <w:tr w:rsidR="00D54309" w:rsidRPr="002D70C2" w14:paraId="78CD4F25"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0DD603A8" w14:textId="77777777" w:rsidR="00D54309" w:rsidRPr="002D70C2" w:rsidRDefault="00D54309" w:rsidP="00B5035B">
            <w:pPr>
              <w:widowControl w:val="0"/>
              <w:autoSpaceDE w:val="0"/>
              <w:autoSpaceDN w:val="0"/>
              <w:adjustRightInd w:val="0"/>
              <w:jc w:val="center"/>
            </w:pPr>
            <w:r w:rsidRPr="002D70C2">
              <w:t>1.8.</w:t>
            </w:r>
          </w:p>
        </w:tc>
        <w:tc>
          <w:tcPr>
            <w:tcW w:w="2835" w:type="dxa"/>
            <w:tcBorders>
              <w:top w:val="single" w:sz="4" w:space="0" w:color="auto"/>
              <w:left w:val="single" w:sz="4" w:space="0" w:color="auto"/>
              <w:bottom w:val="single" w:sz="4" w:space="0" w:color="auto"/>
              <w:right w:val="single" w:sz="4" w:space="0" w:color="auto"/>
            </w:tcBorders>
          </w:tcPr>
          <w:p w14:paraId="6656EAEB" w14:textId="77777777" w:rsidR="00D54309" w:rsidRPr="002D70C2" w:rsidRDefault="00D54309" w:rsidP="00B5035B">
            <w:pPr>
              <w:widowControl w:val="0"/>
              <w:suppressAutoHyphens/>
              <w:autoSpaceDE w:val="0"/>
              <w:autoSpaceDN w:val="0"/>
              <w:adjustRightInd w:val="0"/>
            </w:pPr>
            <w:r w:rsidRPr="002D70C2">
              <w:t xml:space="preserve">Подпрограмма: </w:t>
            </w:r>
          </w:p>
          <w:p w14:paraId="2F7F1DA0" w14:textId="77777777" w:rsidR="00D54309" w:rsidRPr="002D70C2" w:rsidRDefault="00D54309" w:rsidP="00B5035B">
            <w:pPr>
              <w:widowControl w:val="0"/>
              <w:suppressAutoHyphens/>
              <w:autoSpaceDE w:val="0"/>
              <w:autoSpaceDN w:val="0"/>
              <w:adjustRightInd w:val="0"/>
            </w:pPr>
            <w:r w:rsidRPr="002D70C2">
              <w:t xml:space="preserve"> "Центр культурного развития"»</w:t>
            </w:r>
          </w:p>
        </w:tc>
        <w:tc>
          <w:tcPr>
            <w:tcW w:w="993" w:type="dxa"/>
            <w:tcBorders>
              <w:top w:val="single" w:sz="4" w:space="0" w:color="auto"/>
              <w:left w:val="single" w:sz="4" w:space="0" w:color="auto"/>
              <w:bottom w:val="single" w:sz="4" w:space="0" w:color="auto"/>
              <w:right w:val="single" w:sz="4" w:space="0" w:color="auto"/>
            </w:tcBorders>
          </w:tcPr>
          <w:p w14:paraId="3AA05E50" w14:textId="77777777" w:rsidR="00D54309" w:rsidRPr="002D70C2" w:rsidRDefault="00D54309" w:rsidP="00B5035B">
            <w:pPr>
              <w:jc w:val="center"/>
            </w:pPr>
            <w:r w:rsidRPr="002D70C2">
              <w:t>34926,35297</w:t>
            </w:r>
          </w:p>
        </w:tc>
        <w:tc>
          <w:tcPr>
            <w:tcW w:w="992" w:type="dxa"/>
            <w:tcBorders>
              <w:top w:val="single" w:sz="4" w:space="0" w:color="auto"/>
              <w:left w:val="single" w:sz="4" w:space="0" w:color="auto"/>
              <w:bottom w:val="single" w:sz="4" w:space="0" w:color="auto"/>
              <w:right w:val="single" w:sz="4" w:space="0" w:color="auto"/>
            </w:tcBorders>
          </w:tcPr>
          <w:p w14:paraId="354EFF13" w14:textId="77777777" w:rsidR="00D54309" w:rsidRPr="002D70C2" w:rsidRDefault="00D54309" w:rsidP="00B5035B">
            <w:pPr>
              <w:jc w:val="center"/>
            </w:pPr>
            <w:r w:rsidRPr="002D70C2">
              <w:t>179539,88593</w:t>
            </w:r>
          </w:p>
        </w:tc>
        <w:tc>
          <w:tcPr>
            <w:tcW w:w="850" w:type="dxa"/>
            <w:tcBorders>
              <w:top w:val="single" w:sz="4" w:space="0" w:color="auto"/>
              <w:left w:val="single" w:sz="4" w:space="0" w:color="auto"/>
              <w:bottom w:val="single" w:sz="4" w:space="0" w:color="auto"/>
              <w:right w:val="single" w:sz="4" w:space="0" w:color="auto"/>
            </w:tcBorders>
          </w:tcPr>
          <w:p w14:paraId="329C57D7" w14:textId="77777777" w:rsidR="00D54309" w:rsidRPr="002D70C2" w:rsidRDefault="00D54309" w:rsidP="00B5035B">
            <w:pPr>
              <w:jc w:val="center"/>
            </w:pPr>
            <w:r w:rsidRPr="002D70C2">
              <w:t>0,000</w:t>
            </w:r>
          </w:p>
        </w:tc>
        <w:tc>
          <w:tcPr>
            <w:tcW w:w="993" w:type="dxa"/>
            <w:tcBorders>
              <w:top w:val="single" w:sz="4" w:space="0" w:color="auto"/>
              <w:left w:val="single" w:sz="4" w:space="0" w:color="auto"/>
              <w:bottom w:val="single" w:sz="4" w:space="0" w:color="auto"/>
              <w:right w:val="single" w:sz="4" w:space="0" w:color="auto"/>
            </w:tcBorders>
          </w:tcPr>
          <w:p w14:paraId="32E2A813" w14:textId="77777777" w:rsidR="00D54309" w:rsidRPr="002D70C2" w:rsidRDefault="00D54309" w:rsidP="00B5035B">
            <w:pPr>
              <w:jc w:val="center"/>
            </w:pPr>
            <w:r w:rsidRPr="002D70C2">
              <w:t>757,08446</w:t>
            </w:r>
          </w:p>
        </w:tc>
        <w:tc>
          <w:tcPr>
            <w:tcW w:w="992" w:type="dxa"/>
            <w:tcBorders>
              <w:top w:val="single" w:sz="4" w:space="0" w:color="auto"/>
              <w:left w:val="single" w:sz="4" w:space="0" w:color="auto"/>
              <w:bottom w:val="single" w:sz="4" w:space="0" w:color="auto"/>
              <w:right w:val="single" w:sz="4" w:space="0" w:color="auto"/>
            </w:tcBorders>
          </w:tcPr>
          <w:p w14:paraId="3C56B9FE" w14:textId="77777777" w:rsidR="00D54309" w:rsidRPr="002D70C2" w:rsidRDefault="00D54309" w:rsidP="00B5035B">
            <w:pPr>
              <w:jc w:val="center"/>
            </w:pPr>
            <w:r w:rsidRPr="002D70C2">
              <w:t>0,000</w:t>
            </w:r>
          </w:p>
        </w:tc>
        <w:tc>
          <w:tcPr>
            <w:tcW w:w="850" w:type="dxa"/>
            <w:tcBorders>
              <w:top w:val="single" w:sz="4" w:space="0" w:color="auto"/>
              <w:left w:val="single" w:sz="4" w:space="0" w:color="auto"/>
              <w:bottom w:val="single" w:sz="4" w:space="0" w:color="auto"/>
              <w:right w:val="single" w:sz="4" w:space="0" w:color="auto"/>
            </w:tcBorders>
          </w:tcPr>
          <w:p w14:paraId="662A1DFD" w14:textId="77777777" w:rsidR="00D54309" w:rsidRPr="002D70C2" w:rsidRDefault="00D54309" w:rsidP="00B5035B">
            <w:pPr>
              <w:jc w:val="center"/>
            </w:pPr>
            <w:r w:rsidRPr="002D70C2">
              <w:t>0,000</w:t>
            </w:r>
          </w:p>
        </w:tc>
      </w:tr>
      <w:tr w:rsidR="00D54309" w:rsidRPr="002D70C2" w14:paraId="774D7412"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77622F48"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CBCCC47" w14:textId="77777777" w:rsidR="00D54309" w:rsidRPr="002D70C2" w:rsidRDefault="00D54309" w:rsidP="00B5035B">
            <w:pPr>
              <w:widowControl w:val="0"/>
              <w:suppressAutoHyphens/>
              <w:autoSpaceDE w:val="0"/>
              <w:autoSpaceDN w:val="0"/>
              <w:adjustRightInd w:val="0"/>
            </w:pPr>
            <w:r w:rsidRPr="002D70C2">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1F581A8" w14:textId="77777777" w:rsidR="00D54309" w:rsidRPr="002D70C2" w:rsidRDefault="00D54309" w:rsidP="00B5035B"/>
        </w:tc>
        <w:tc>
          <w:tcPr>
            <w:tcW w:w="992" w:type="dxa"/>
            <w:tcBorders>
              <w:top w:val="single" w:sz="4" w:space="0" w:color="auto"/>
              <w:left w:val="single" w:sz="4" w:space="0" w:color="auto"/>
              <w:bottom w:val="single" w:sz="4" w:space="0" w:color="auto"/>
              <w:right w:val="single" w:sz="4" w:space="0" w:color="auto"/>
            </w:tcBorders>
          </w:tcPr>
          <w:p w14:paraId="027BD6E9" w14:textId="77777777" w:rsidR="00D54309" w:rsidRPr="002D70C2" w:rsidRDefault="00D54309" w:rsidP="00B5035B"/>
        </w:tc>
        <w:tc>
          <w:tcPr>
            <w:tcW w:w="850" w:type="dxa"/>
            <w:tcBorders>
              <w:top w:val="single" w:sz="4" w:space="0" w:color="auto"/>
              <w:left w:val="single" w:sz="4" w:space="0" w:color="auto"/>
              <w:bottom w:val="single" w:sz="4" w:space="0" w:color="auto"/>
              <w:right w:val="single" w:sz="4" w:space="0" w:color="auto"/>
            </w:tcBorders>
          </w:tcPr>
          <w:p w14:paraId="63F06A0E" w14:textId="77777777" w:rsidR="00D54309" w:rsidRPr="002D70C2" w:rsidRDefault="00D54309" w:rsidP="00B5035B"/>
        </w:tc>
        <w:tc>
          <w:tcPr>
            <w:tcW w:w="993" w:type="dxa"/>
            <w:tcBorders>
              <w:top w:val="single" w:sz="4" w:space="0" w:color="auto"/>
              <w:left w:val="single" w:sz="4" w:space="0" w:color="auto"/>
              <w:bottom w:val="single" w:sz="4" w:space="0" w:color="auto"/>
              <w:right w:val="single" w:sz="4" w:space="0" w:color="auto"/>
            </w:tcBorders>
          </w:tcPr>
          <w:p w14:paraId="19218AE2" w14:textId="77777777" w:rsidR="00D54309" w:rsidRPr="002D70C2" w:rsidRDefault="00D54309" w:rsidP="00B5035B"/>
        </w:tc>
        <w:tc>
          <w:tcPr>
            <w:tcW w:w="992" w:type="dxa"/>
            <w:tcBorders>
              <w:top w:val="single" w:sz="4" w:space="0" w:color="auto"/>
              <w:left w:val="single" w:sz="4" w:space="0" w:color="auto"/>
              <w:bottom w:val="single" w:sz="4" w:space="0" w:color="auto"/>
              <w:right w:val="single" w:sz="4" w:space="0" w:color="auto"/>
            </w:tcBorders>
          </w:tcPr>
          <w:p w14:paraId="36D9CAE2" w14:textId="77777777" w:rsidR="00D54309" w:rsidRPr="002D70C2" w:rsidRDefault="00D54309" w:rsidP="00B5035B"/>
        </w:tc>
        <w:tc>
          <w:tcPr>
            <w:tcW w:w="850" w:type="dxa"/>
            <w:tcBorders>
              <w:top w:val="single" w:sz="4" w:space="0" w:color="auto"/>
              <w:left w:val="single" w:sz="4" w:space="0" w:color="auto"/>
              <w:bottom w:val="single" w:sz="4" w:space="0" w:color="auto"/>
              <w:right w:val="single" w:sz="4" w:space="0" w:color="auto"/>
            </w:tcBorders>
          </w:tcPr>
          <w:p w14:paraId="5C48FE37" w14:textId="77777777" w:rsidR="00D54309" w:rsidRPr="002D70C2" w:rsidRDefault="00D54309" w:rsidP="00B5035B"/>
        </w:tc>
      </w:tr>
      <w:tr w:rsidR="00D54309" w:rsidRPr="002D70C2" w14:paraId="66447AA3"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716ACC8C"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29361A5C" w14:textId="77777777" w:rsidR="00D54309" w:rsidRPr="002D70C2" w:rsidRDefault="00D54309" w:rsidP="00B5035B">
            <w:pPr>
              <w:widowControl w:val="0"/>
              <w:suppressAutoHyphens/>
              <w:autoSpaceDE w:val="0"/>
              <w:autoSpaceDN w:val="0"/>
              <w:adjustRightInd w:val="0"/>
            </w:pPr>
            <w:r w:rsidRPr="002D70C2">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1B9E0CDF" w14:textId="77777777" w:rsidR="00D54309" w:rsidRPr="002D70C2" w:rsidRDefault="00D54309" w:rsidP="00B5035B">
            <w:pPr>
              <w:jc w:val="center"/>
            </w:pPr>
            <w:r w:rsidRPr="002D70C2">
              <w:t>30330,00</w:t>
            </w:r>
          </w:p>
        </w:tc>
        <w:tc>
          <w:tcPr>
            <w:tcW w:w="992" w:type="dxa"/>
            <w:tcBorders>
              <w:top w:val="single" w:sz="4" w:space="0" w:color="auto"/>
              <w:left w:val="single" w:sz="4" w:space="0" w:color="auto"/>
              <w:bottom w:val="single" w:sz="4" w:space="0" w:color="auto"/>
              <w:right w:val="single" w:sz="4" w:space="0" w:color="auto"/>
            </w:tcBorders>
          </w:tcPr>
          <w:p w14:paraId="19608B80" w14:textId="77777777" w:rsidR="00D54309" w:rsidRPr="002D70C2" w:rsidRDefault="00D54309" w:rsidP="00B5035B">
            <w:pPr>
              <w:jc w:val="center"/>
            </w:pPr>
            <w:r w:rsidRPr="002D70C2">
              <w:t>85500,00</w:t>
            </w:r>
          </w:p>
        </w:tc>
        <w:tc>
          <w:tcPr>
            <w:tcW w:w="850" w:type="dxa"/>
            <w:tcBorders>
              <w:top w:val="single" w:sz="4" w:space="0" w:color="auto"/>
              <w:left w:val="single" w:sz="4" w:space="0" w:color="auto"/>
              <w:bottom w:val="single" w:sz="4" w:space="0" w:color="auto"/>
              <w:right w:val="single" w:sz="4" w:space="0" w:color="auto"/>
            </w:tcBorders>
          </w:tcPr>
          <w:p w14:paraId="27D461BA" w14:textId="77777777" w:rsidR="00D54309" w:rsidRPr="002D70C2" w:rsidRDefault="00D54309" w:rsidP="00B5035B">
            <w:r w:rsidRPr="002D70C2">
              <w:t>0,000</w:t>
            </w:r>
          </w:p>
        </w:tc>
        <w:tc>
          <w:tcPr>
            <w:tcW w:w="993" w:type="dxa"/>
            <w:tcBorders>
              <w:top w:val="single" w:sz="4" w:space="0" w:color="auto"/>
              <w:left w:val="single" w:sz="4" w:space="0" w:color="auto"/>
              <w:bottom w:val="single" w:sz="4" w:space="0" w:color="auto"/>
              <w:right w:val="single" w:sz="4" w:space="0" w:color="auto"/>
            </w:tcBorders>
          </w:tcPr>
          <w:p w14:paraId="19B5E734" w14:textId="77777777" w:rsidR="00D54309" w:rsidRPr="002D70C2" w:rsidRDefault="00D54309" w:rsidP="00B5035B">
            <w:r w:rsidRPr="002D70C2">
              <w:t>0,000</w:t>
            </w:r>
          </w:p>
        </w:tc>
        <w:tc>
          <w:tcPr>
            <w:tcW w:w="992" w:type="dxa"/>
            <w:tcBorders>
              <w:top w:val="single" w:sz="4" w:space="0" w:color="auto"/>
              <w:left w:val="single" w:sz="4" w:space="0" w:color="auto"/>
              <w:bottom w:val="single" w:sz="4" w:space="0" w:color="auto"/>
              <w:right w:val="single" w:sz="4" w:space="0" w:color="auto"/>
            </w:tcBorders>
          </w:tcPr>
          <w:p w14:paraId="72736611" w14:textId="77777777" w:rsidR="00D54309" w:rsidRPr="002D70C2" w:rsidRDefault="00D54309" w:rsidP="00B5035B">
            <w:r w:rsidRPr="002D70C2">
              <w:t>0,000</w:t>
            </w:r>
          </w:p>
        </w:tc>
        <w:tc>
          <w:tcPr>
            <w:tcW w:w="850" w:type="dxa"/>
            <w:tcBorders>
              <w:top w:val="single" w:sz="4" w:space="0" w:color="auto"/>
              <w:left w:val="single" w:sz="4" w:space="0" w:color="auto"/>
              <w:bottom w:val="single" w:sz="4" w:space="0" w:color="auto"/>
              <w:right w:val="single" w:sz="4" w:space="0" w:color="auto"/>
            </w:tcBorders>
          </w:tcPr>
          <w:p w14:paraId="501F9283" w14:textId="77777777" w:rsidR="00D54309" w:rsidRPr="002D70C2" w:rsidRDefault="00D54309" w:rsidP="00B5035B">
            <w:r w:rsidRPr="002D70C2">
              <w:t>0,000</w:t>
            </w:r>
          </w:p>
        </w:tc>
      </w:tr>
      <w:tr w:rsidR="00D54309" w:rsidRPr="002D70C2" w14:paraId="68788714"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6C21B141"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6399F5FC" w14:textId="77777777" w:rsidR="00D54309" w:rsidRPr="002D70C2" w:rsidRDefault="00D54309" w:rsidP="00B5035B">
            <w:pPr>
              <w:widowControl w:val="0"/>
              <w:suppressAutoHyphens/>
              <w:autoSpaceDE w:val="0"/>
              <w:autoSpaceDN w:val="0"/>
              <w:adjustRightInd w:val="0"/>
            </w:pPr>
            <w:r w:rsidRPr="002D70C2">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47EA9A1" w14:textId="77777777" w:rsidR="00D54309" w:rsidRPr="002D70C2" w:rsidRDefault="00D54309" w:rsidP="00B5035B">
            <w:pPr>
              <w:jc w:val="center"/>
            </w:pPr>
            <w:r w:rsidRPr="002D70C2">
              <w:t>306,36364</w:t>
            </w:r>
          </w:p>
        </w:tc>
        <w:tc>
          <w:tcPr>
            <w:tcW w:w="992" w:type="dxa"/>
            <w:tcBorders>
              <w:top w:val="single" w:sz="4" w:space="0" w:color="auto"/>
              <w:left w:val="single" w:sz="4" w:space="0" w:color="auto"/>
              <w:bottom w:val="single" w:sz="4" w:space="0" w:color="auto"/>
              <w:right w:val="single" w:sz="4" w:space="0" w:color="auto"/>
            </w:tcBorders>
          </w:tcPr>
          <w:p w14:paraId="2A3E3A3D" w14:textId="77777777" w:rsidR="00D54309" w:rsidRPr="002D70C2" w:rsidRDefault="00D54309" w:rsidP="00B5035B">
            <w:pPr>
              <w:jc w:val="center"/>
            </w:pPr>
            <w:r w:rsidRPr="002D70C2">
              <w:t>84593,63636</w:t>
            </w:r>
          </w:p>
        </w:tc>
        <w:tc>
          <w:tcPr>
            <w:tcW w:w="850" w:type="dxa"/>
            <w:tcBorders>
              <w:top w:val="single" w:sz="4" w:space="0" w:color="auto"/>
              <w:left w:val="single" w:sz="4" w:space="0" w:color="auto"/>
              <w:bottom w:val="single" w:sz="4" w:space="0" w:color="auto"/>
              <w:right w:val="single" w:sz="4" w:space="0" w:color="auto"/>
            </w:tcBorders>
          </w:tcPr>
          <w:p w14:paraId="304D0B34" w14:textId="77777777" w:rsidR="00D54309" w:rsidRPr="002D70C2" w:rsidRDefault="00D54309" w:rsidP="00B5035B">
            <w:r w:rsidRPr="002D70C2">
              <w:t>0,000</w:t>
            </w:r>
          </w:p>
        </w:tc>
        <w:tc>
          <w:tcPr>
            <w:tcW w:w="993" w:type="dxa"/>
            <w:tcBorders>
              <w:top w:val="single" w:sz="4" w:space="0" w:color="auto"/>
              <w:left w:val="single" w:sz="4" w:space="0" w:color="auto"/>
              <w:bottom w:val="single" w:sz="4" w:space="0" w:color="auto"/>
              <w:right w:val="single" w:sz="4" w:space="0" w:color="auto"/>
            </w:tcBorders>
          </w:tcPr>
          <w:p w14:paraId="16B3A9F4" w14:textId="77777777" w:rsidR="00D54309" w:rsidRPr="002D70C2" w:rsidRDefault="00D54309" w:rsidP="00B5035B">
            <w:r w:rsidRPr="002D70C2">
              <w:t>0,000</w:t>
            </w:r>
          </w:p>
        </w:tc>
        <w:tc>
          <w:tcPr>
            <w:tcW w:w="992" w:type="dxa"/>
            <w:tcBorders>
              <w:top w:val="single" w:sz="4" w:space="0" w:color="auto"/>
              <w:left w:val="single" w:sz="4" w:space="0" w:color="auto"/>
              <w:bottom w:val="single" w:sz="4" w:space="0" w:color="auto"/>
              <w:right w:val="single" w:sz="4" w:space="0" w:color="auto"/>
            </w:tcBorders>
          </w:tcPr>
          <w:p w14:paraId="058BA3E0" w14:textId="77777777" w:rsidR="00D54309" w:rsidRPr="002D70C2" w:rsidRDefault="00D54309" w:rsidP="00B5035B">
            <w:r w:rsidRPr="002D70C2">
              <w:t>0,000</w:t>
            </w:r>
          </w:p>
        </w:tc>
        <w:tc>
          <w:tcPr>
            <w:tcW w:w="850" w:type="dxa"/>
            <w:tcBorders>
              <w:top w:val="single" w:sz="4" w:space="0" w:color="auto"/>
              <w:left w:val="single" w:sz="4" w:space="0" w:color="auto"/>
              <w:bottom w:val="single" w:sz="4" w:space="0" w:color="auto"/>
              <w:right w:val="single" w:sz="4" w:space="0" w:color="auto"/>
            </w:tcBorders>
          </w:tcPr>
          <w:p w14:paraId="591A7E9F" w14:textId="77777777" w:rsidR="00D54309" w:rsidRPr="002D70C2" w:rsidRDefault="00D54309" w:rsidP="00B5035B">
            <w:r w:rsidRPr="002D70C2">
              <w:t>0,000</w:t>
            </w:r>
          </w:p>
        </w:tc>
      </w:tr>
      <w:tr w:rsidR="00D54309" w:rsidRPr="002D70C2" w14:paraId="1100A2A3"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72E30AFD"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B298E5D" w14:textId="77777777" w:rsidR="00D54309" w:rsidRPr="002D70C2" w:rsidRDefault="00D54309" w:rsidP="00B5035B">
            <w:pPr>
              <w:suppressAutoHyphens/>
            </w:pPr>
            <w:r w:rsidRPr="002D70C2">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54474267" w14:textId="77777777" w:rsidR="00D54309" w:rsidRPr="002D70C2" w:rsidRDefault="00D54309" w:rsidP="00B5035B">
            <w:pPr>
              <w:jc w:val="center"/>
            </w:pPr>
            <w:r w:rsidRPr="002D70C2">
              <w:t>4289,98933</w:t>
            </w:r>
          </w:p>
        </w:tc>
        <w:tc>
          <w:tcPr>
            <w:tcW w:w="992" w:type="dxa"/>
            <w:tcBorders>
              <w:top w:val="single" w:sz="4" w:space="0" w:color="auto"/>
              <w:left w:val="single" w:sz="4" w:space="0" w:color="auto"/>
              <w:bottom w:val="single" w:sz="4" w:space="0" w:color="auto"/>
              <w:right w:val="single" w:sz="4" w:space="0" w:color="auto"/>
            </w:tcBorders>
          </w:tcPr>
          <w:p w14:paraId="4CCB413C" w14:textId="77777777" w:rsidR="00D54309" w:rsidRPr="002D70C2" w:rsidRDefault="00D54309" w:rsidP="00B5035B">
            <w:pPr>
              <w:jc w:val="center"/>
            </w:pPr>
            <w:r w:rsidRPr="002D70C2">
              <w:t>9446,24957</w:t>
            </w:r>
          </w:p>
        </w:tc>
        <w:tc>
          <w:tcPr>
            <w:tcW w:w="850" w:type="dxa"/>
            <w:tcBorders>
              <w:top w:val="single" w:sz="4" w:space="0" w:color="auto"/>
              <w:left w:val="single" w:sz="4" w:space="0" w:color="auto"/>
              <w:bottom w:val="single" w:sz="4" w:space="0" w:color="auto"/>
              <w:right w:val="single" w:sz="4" w:space="0" w:color="auto"/>
            </w:tcBorders>
          </w:tcPr>
          <w:p w14:paraId="2C927024" w14:textId="77777777" w:rsidR="00D54309" w:rsidRPr="002D70C2" w:rsidRDefault="00D54309" w:rsidP="00B5035B">
            <w:pPr>
              <w:jc w:val="center"/>
            </w:pPr>
            <w:r w:rsidRPr="002D70C2">
              <w:t>0,000</w:t>
            </w:r>
          </w:p>
        </w:tc>
        <w:tc>
          <w:tcPr>
            <w:tcW w:w="993" w:type="dxa"/>
            <w:tcBorders>
              <w:top w:val="single" w:sz="4" w:space="0" w:color="auto"/>
              <w:left w:val="single" w:sz="4" w:space="0" w:color="auto"/>
              <w:bottom w:val="single" w:sz="4" w:space="0" w:color="auto"/>
              <w:right w:val="single" w:sz="4" w:space="0" w:color="auto"/>
            </w:tcBorders>
          </w:tcPr>
          <w:p w14:paraId="08E4EAA6" w14:textId="77777777" w:rsidR="00D54309" w:rsidRPr="002D70C2" w:rsidRDefault="00D54309" w:rsidP="00B5035B">
            <w:pPr>
              <w:jc w:val="center"/>
            </w:pPr>
            <w:r w:rsidRPr="002D70C2">
              <w:t>757,08446</w:t>
            </w:r>
          </w:p>
        </w:tc>
        <w:tc>
          <w:tcPr>
            <w:tcW w:w="992" w:type="dxa"/>
            <w:tcBorders>
              <w:top w:val="single" w:sz="4" w:space="0" w:color="auto"/>
              <w:left w:val="single" w:sz="4" w:space="0" w:color="auto"/>
              <w:bottom w:val="single" w:sz="4" w:space="0" w:color="auto"/>
              <w:right w:val="single" w:sz="4" w:space="0" w:color="auto"/>
            </w:tcBorders>
          </w:tcPr>
          <w:p w14:paraId="510AA66A" w14:textId="77777777" w:rsidR="00D54309" w:rsidRPr="002D70C2" w:rsidRDefault="00D54309" w:rsidP="00B5035B">
            <w:pPr>
              <w:jc w:val="center"/>
            </w:pPr>
            <w:r w:rsidRPr="002D70C2">
              <w:t>0,000</w:t>
            </w:r>
          </w:p>
        </w:tc>
        <w:tc>
          <w:tcPr>
            <w:tcW w:w="850" w:type="dxa"/>
            <w:tcBorders>
              <w:top w:val="single" w:sz="4" w:space="0" w:color="auto"/>
              <w:left w:val="single" w:sz="4" w:space="0" w:color="auto"/>
              <w:bottom w:val="single" w:sz="4" w:space="0" w:color="auto"/>
              <w:right w:val="single" w:sz="4" w:space="0" w:color="auto"/>
            </w:tcBorders>
          </w:tcPr>
          <w:p w14:paraId="209F0E9F" w14:textId="77777777" w:rsidR="00D54309" w:rsidRPr="002D70C2" w:rsidRDefault="00D54309" w:rsidP="00B5035B">
            <w:pPr>
              <w:jc w:val="center"/>
            </w:pPr>
            <w:r w:rsidRPr="002D70C2">
              <w:t>0,000</w:t>
            </w:r>
          </w:p>
        </w:tc>
      </w:tr>
      <w:tr w:rsidR="00D54309" w:rsidRPr="002D70C2" w14:paraId="32F7D5C4"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606BF585" w14:textId="77777777" w:rsidR="00D54309" w:rsidRPr="002D70C2" w:rsidRDefault="00D54309" w:rsidP="00B5035B">
            <w:pPr>
              <w:widowControl w:val="0"/>
              <w:autoSpaceDE w:val="0"/>
              <w:autoSpaceDN w:val="0"/>
              <w:adjustRightInd w:val="0"/>
              <w:jc w:val="center"/>
            </w:pPr>
            <w:r w:rsidRPr="002D70C2">
              <w:t>1.9.</w:t>
            </w:r>
          </w:p>
        </w:tc>
        <w:tc>
          <w:tcPr>
            <w:tcW w:w="2835" w:type="dxa"/>
            <w:tcBorders>
              <w:top w:val="single" w:sz="4" w:space="0" w:color="auto"/>
              <w:left w:val="single" w:sz="4" w:space="0" w:color="auto"/>
              <w:bottom w:val="single" w:sz="4" w:space="0" w:color="auto"/>
              <w:right w:val="single" w:sz="4" w:space="0" w:color="auto"/>
            </w:tcBorders>
          </w:tcPr>
          <w:p w14:paraId="28B6D2E6" w14:textId="77777777" w:rsidR="00D54309" w:rsidRPr="002D70C2" w:rsidRDefault="00D54309" w:rsidP="00B5035B">
            <w:pPr>
              <w:suppressAutoHyphens/>
            </w:pPr>
            <w:r w:rsidRPr="002D70C2">
              <w:t>Подпрограмма: «Предоставление мер социальной поддержки в сфере культуры»</w:t>
            </w:r>
          </w:p>
        </w:tc>
        <w:tc>
          <w:tcPr>
            <w:tcW w:w="993" w:type="dxa"/>
            <w:tcBorders>
              <w:top w:val="single" w:sz="4" w:space="0" w:color="auto"/>
              <w:left w:val="single" w:sz="4" w:space="0" w:color="auto"/>
              <w:bottom w:val="single" w:sz="4" w:space="0" w:color="auto"/>
              <w:right w:val="single" w:sz="4" w:space="0" w:color="auto"/>
            </w:tcBorders>
          </w:tcPr>
          <w:p w14:paraId="08C58465" w14:textId="77777777" w:rsidR="00D54309" w:rsidRPr="002D70C2" w:rsidRDefault="00D54309" w:rsidP="00B5035B">
            <w:pPr>
              <w:jc w:val="center"/>
            </w:pPr>
            <w:r w:rsidRPr="002D70C2">
              <w:t>0</w:t>
            </w:r>
          </w:p>
        </w:tc>
        <w:tc>
          <w:tcPr>
            <w:tcW w:w="992" w:type="dxa"/>
            <w:tcBorders>
              <w:top w:val="single" w:sz="4" w:space="0" w:color="auto"/>
              <w:left w:val="single" w:sz="4" w:space="0" w:color="auto"/>
              <w:bottom w:val="single" w:sz="4" w:space="0" w:color="auto"/>
              <w:right w:val="single" w:sz="4" w:space="0" w:color="auto"/>
            </w:tcBorders>
          </w:tcPr>
          <w:p w14:paraId="1C74CB12" w14:textId="77777777" w:rsidR="00D54309" w:rsidRPr="002D70C2" w:rsidRDefault="00D54309" w:rsidP="00B5035B">
            <w:pPr>
              <w:jc w:val="center"/>
            </w:pPr>
            <w:r w:rsidRPr="002D70C2">
              <w:t>130,00</w:t>
            </w:r>
          </w:p>
        </w:tc>
        <w:tc>
          <w:tcPr>
            <w:tcW w:w="850" w:type="dxa"/>
            <w:tcBorders>
              <w:top w:val="single" w:sz="4" w:space="0" w:color="auto"/>
              <w:left w:val="single" w:sz="4" w:space="0" w:color="auto"/>
              <w:bottom w:val="single" w:sz="4" w:space="0" w:color="auto"/>
              <w:right w:val="single" w:sz="4" w:space="0" w:color="auto"/>
            </w:tcBorders>
          </w:tcPr>
          <w:p w14:paraId="479F23BE" w14:textId="77777777" w:rsidR="00D54309" w:rsidRPr="002D70C2" w:rsidRDefault="00D54309" w:rsidP="00B5035B">
            <w:pPr>
              <w:jc w:val="center"/>
            </w:pPr>
            <w:r w:rsidRPr="002D70C2">
              <w:t>120,00</w:t>
            </w:r>
          </w:p>
        </w:tc>
        <w:tc>
          <w:tcPr>
            <w:tcW w:w="993" w:type="dxa"/>
            <w:tcBorders>
              <w:top w:val="single" w:sz="4" w:space="0" w:color="auto"/>
              <w:left w:val="single" w:sz="4" w:space="0" w:color="auto"/>
              <w:bottom w:val="single" w:sz="4" w:space="0" w:color="auto"/>
              <w:right w:val="single" w:sz="4" w:space="0" w:color="auto"/>
            </w:tcBorders>
          </w:tcPr>
          <w:p w14:paraId="3F2AFE53" w14:textId="77777777" w:rsidR="00D54309" w:rsidRPr="002D70C2" w:rsidRDefault="00D54309" w:rsidP="00B5035B">
            <w:pPr>
              <w:jc w:val="center"/>
            </w:pPr>
            <w:r w:rsidRPr="002D70C2">
              <w:t>120,00</w:t>
            </w:r>
          </w:p>
        </w:tc>
        <w:tc>
          <w:tcPr>
            <w:tcW w:w="992" w:type="dxa"/>
            <w:tcBorders>
              <w:top w:val="single" w:sz="4" w:space="0" w:color="auto"/>
              <w:left w:val="single" w:sz="4" w:space="0" w:color="auto"/>
              <w:bottom w:val="single" w:sz="4" w:space="0" w:color="auto"/>
              <w:right w:val="single" w:sz="4" w:space="0" w:color="auto"/>
            </w:tcBorders>
          </w:tcPr>
          <w:p w14:paraId="6F6B88DF" w14:textId="77777777" w:rsidR="00D54309" w:rsidRPr="002D70C2" w:rsidRDefault="00D54309" w:rsidP="00B5035B">
            <w:pPr>
              <w:jc w:val="center"/>
            </w:pPr>
            <w:r w:rsidRPr="002D70C2">
              <w:t>0,000</w:t>
            </w:r>
          </w:p>
        </w:tc>
        <w:tc>
          <w:tcPr>
            <w:tcW w:w="850" w:type="dxa"/>
            <w:tcBorders>
              <w:top w:val="single" w:sz="4" w:space="0" w:color="auto"/>
              <w:left w:val="single" w:sz="4" w:space="0" w:color="auto"/>
              <w:bottom w:val="single" w:sz="4" w:space="0" w:color="auto"/>
              <w:right w:val="single" w:sz="4" w:space="0" w:color="auto"/>
            </w:tcBorders>
          </w:tcPr>
          <w:p w14:paraId="0B6EC13C" w14:textId="77777777" w:rsidR="00D54309" w:rsidRPr="002D70C2" w:rsidRDefault="00D54309" w:rsidP="00B5035B">
            <w:pPr>
              <w:jc w:val="center"/>
            </w:pPr>
            <w:r w:rsidRPr="002D70C2">
              <w:t>0,000</w:t>
            </w:r>
          </w:p>
        </w:tc>
      </w:tr>
      <w:tr w:rsidR="00D54309" w:rsidRPr="002D70C2" w14:paraId="1B6678D5"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68D0982B"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256A8CE7" w14:textId="77777777" w:rsidR="00D54309" w:rsidRPr="002D70C2" w:rsidRDefault="00D54309" w:rsidP="00B5035B">
            <w:pPr>
              <w:suppressAutoHyphens/>
            </w:pPr>
            <w:r w:rsidRPr="002D70C2">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3AC473F" w14:textId="77777777" w:rsidR="00D54309" w:rsidRPr="002D70C2" w:rsidRDefault="00D54309" w:rsidP="00B5035B">
            <w:pPr>
              <w:jc w:val="center"/>
            </w:pPr>
          </w:p>
        </w:tc>
        <w:tc>
          <w:tcPr>
            <w:tcW w:w="992" w:type="dxa"/>
            <w:tcBorders>
              <w:top w:val="single" w:sz="4" w:space="0" w:color="auto"/>
              <w:left w:val="single" w:sz="4" w:space="0" w:color="auto"/>
              <w:bottom w:val="single" w:sz="4" w:space="0" w:color="auto"/>
              <w:right w:val="single" w:sz="4" w:space="0" w:color="auto"/>
            </w:tcBorders>
          </w:tcPr>
          <w:p w14:paraId="033600C0" w14:textId="77777777" w:rsidR="00D54309" w:rsidRPr="002D70C2" w:rsidRDefault="00D54309" w:rsidP="00B5035B">
            <w:pPr>
              <w:jc w:val="center"/>
            </w:pPr>
          </w:p>
        </w:tc>
        <w:tc>
          <w:tcPr>
            <w:tcW w:w="850" w:type="dxa"/>
            <w:tcBorders>
              <w:top w:val="single" w:sz="4" w:space="0" w:color="auto"/>
              <w:left w:val="single" w:sz="4" w:space="0" w:color="auto"/>
              <w:bottom w:val="single" w:sz="4" w:space="0" w:color="auto"/>
              <w:right w:val="single" w:sz="4" w:space="0" w:color="auto"/>
            </w:tcBorders>
          </w:tcPr>
          <w:p w14:paraId="49C77674" w14:textId="77777777" w:rsidR="00D54309" w:rsidRPr="002D70C2" w:rsidRDefault="00D54309" w:rsidP="00B5035B">
            <w:pPr>
              <w:jc w:val="center"/>
            </w:pPr>
          </w:p>
        </w:tc>
        <w:tc>
          <w:tcPr>
            <w:tcW w:w="993" w:type="dxa"/>
            <w:tcBorders>
              <w:top w:val="single" w:sz="4" w:space="0" w:color="auto"/>
              <w:left w:val="single" w:sz="4" w:space="0" w:color="auto"/>
              <w:bottom w:val="single" w:sz="4" w:space="0" w:color="auto"/>
              <w:right w:val="single" w:sz="4" w:space="0" w:color="auto"/>
            </w:tcBorders>
          </w:tcPr>
          <w:p w14:paraId="04181C89" w14:textId="77777777" w:rsidR="00D54309" w:rsidRPr="002D70C2" w:rsidRDefault="00D54309" w:rsidP="00B5035B">
            <w:pPr>
              <w:jc w:val="center"/>
            </w:pPr>
          </w:p>
        </w:tc>
        <w:tc>
          <w:tcPr>
            <w:tcW w:w="992" w:type="dxa"/>
            <w:tcBorders>
              <w:top w:val="single" w:sz="4" w:space="0" w:color="auto"/>
              <w:left w:val="single" w:sz="4" w:space="0" w:color="auto"/>
              <w:bottom w:val="single" w:sz="4" w:space="0" w:color="auto"/>
              <w:right w:val="single" w:sz="4" w:space="0" w:color="auto"/>
            </w:tcBorders>
          </w:tcPr>
          <w:p w14:paraId="2C0B5676" w14:textId="77777777" w:rsidR="00D54309" w:rsidRPr="002D70C2" w:rsidRDefault="00D54309" w:rsidP="00B5035B">
            <w:pPr>
              <w:jc w:val="center"/>
            </w:pPr>
          </w:p>
        </w:tc>
        <w:tc>
          <w:tcPr>
            <w:tcW w:w="850" w:type="dxa"/>
            <w:tcBorders>
              <w:top w:val="single" w:sz="4" w:space="0" w:color="auto"/>
              <w:left w:val="single" w:sz="4" w:space="0" w:color="auto"/>
              <w:bottom w:val="single" w:sz="4" w:space="0" w:color="auto"/>
              <w:right w:val="single" w:sz="4" w:space="0" w:color="auto"/>
            </w:tcBorders>
          </w:tcPr>
          <w:p w14:paraId="4A00CA87" w14:textId="77777777" w:rsidR="00D54309" w:rsidRPr="002D70C2" w:rsidRDefault="00D54309" w:rsidP="00B5035B">
            <w:pPr>
              <w:jc w:val="center"/>
            </w:pPr>
          </w:p>
        </w:tc>
      </w:tr>
      <w:tr w:rsidR="00D54309" w:rsidRPr="002D70C2" w14:paraId="214B1535"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45364A69"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4ED17F7A" w14:textId="77777777" w:rsidR="00D54309" w:rsidRPr="002D70C2" w:rsidRDefault="00D54309" w:rsidP="00B5035B">
            <w:pPr>
              <w:suppressAutoHyphens/>
            </w:pPr>
            <w:r w:rsidRPr="002D70C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6144349" w14:textId="77777777" w:rsidR="00D54309" w:rsidRPr="002D70C2" w:rsidRDefault="00D54309" w:rsidP="00B5035B">
            <w:pPr>
              <w:jc w:val="center"/>
            </w:pPr>
            <w:r w:rsidRPr="002D70C2">
              <w:t>0,000</w:t>
            </w:r>
          </w:p>
        </w:tc>
        <w:tc>
          <w:tcPr>
            <w:tcW w:w="992" w:type="dxa"/>
            <w:tcBorders>
              <w:top w:val="single" w:sz="4" w:space="0" w:color="auto"/>
              <w:left w:val="single" w:sz="4" w:space="0" w:color="auto"/>
              <w:bottom w:val="single" w:sz="4" w:space="0" w:color="auto"/>
              <w:right w:val="single" w:sz="4" w:space="0" w:color="auto"/>
            </w:tcBorders>
          </w:tcPr>
          <w:p w14:paraId="62662ACC" w14:textId="77777777" w:rsidR="00D54309" w:rsidRPr="002D70C2" w:rsidRDefault="00D54309" w:rsidP="00B5035B">
            <w:pPr>
              <w:jc w:val="center"/>
            </w:pPr>
            <w:r w:rsidRPr="002D70C2">
              <w:t>130,00</w:t>
            </w:r>
          </w:p>
        </w:tc>
        <w:tc>
          <w:tcPr>
            <w:tcW w:w="850" w:type="dxa"/>
            <w:tcBorders>
              <w:top w:val="single" w:sz="4" w:space="0" w:color="auto"/>
              <w:left w:val="single" w:sz="4" w:space="0" w:color="auto"/>
              <w:bottom w:val="single" w:sz="4" w:space="0" w:color="auto"/>
              <w:right w:val="single" w:sz="4" w:space="0" w:color="auto"/>
            </w:tcBorders>
          </w:tcPr>
          <w:p w14:paraId="0484C7CD" w14:textId="77777777" w:rsidR="00D54309" w:rsidRPr="002D70C2" w:rsidRDefault="00D54309" w:rsidP="00B5035B">
            <w:pPr>
              <w:jc w:val="center"/>
            </w:pPr>
            <w:r w:rsidRPr="002D70C2">
              <w:t>120,00</w:t>
            </w:r>
          </w:p>
        </w:tc>
        <w:tc>
          <w:tcPr>
            <w:tcW w:w="993" w:type="dxa"/>
            <w:tcBorders>
              <w:top w:val="single" w:sz="4" w:space="0" w:color="auto"/>
              <w:left w:val="single" w:sz="4" w:space="0" w:color="auto"/>
              <w:bottom w:val="single" w:sz="4" w:space="0" w:color="auto"/>
              <w:right w:val="single" w:sz="4" w:space="0" w:color="auto"/>
            </w:tcBorders>
          </w:tcPr>
          <w:p w14:paraId="74F1C854" w14:textId="77777777" w:rsidR="00D54309" w:rsidRPr="002D70C2" w:rsidRDefault="00D54309" w:rsidP="00B5035B">
            <w:pPr>
              <w:jc w:val="center"/>
            </w:pPr>
            <w:r w:rsidRPr="002D70C2">
              <w:t>120,00</w:t>
            </w:r>
          </w:p>
        </w:tc>
        <w:tc>
          <w:tcPr>
            <w:tcW w:w="992" w:type="dxa"/>
            <w:tcBorders>
              <w:top w:val="single" w:sz="4" w:space="0" w:color="auto"/>
              <w:left w:val="single" w:sz="4" w:space="0" w:color="auto"/>
              <w:bottom w:val="single" w:sz="4" w:space="0" w:color="auto"/>
              <w:right w:val="single" w:sz="4" w:space="0" w:color="auto"/>
            </w:tcBorders>
          </w:tcPr>
          <w:p w14:paraId="7A9F3BF1" w14:textId="77777777" w:rsidR="00D54309" w:rsidRPr="002D70C2" w:rsidRDefault="00D54309" w:rsidP="00B5035B">
            <w:pPr>
              <w:jc w:val="center"/>
            </w:pPr>
            <w:r w:rsidRPr="002D70C2">
              <w:t>0,000</w:t>
            </w:r>
          </w:p>
        </w:tc>
        <w:tc>
          <w:tcPr>
            <w:tcW w:w="850" w:type="dxa"/>
            <w:tcBorders>
              <w:top w:val="single" w:sz="4" w:space="0" w:color="auto"/>
              <w:left w:val="single" w:sz="4" w:space="0" w:color="auto"/>
              <w:bottom w:val="single" w:sz="4" w:space="0" w:color="auto"/>
              <w:right w:val="single" w:sz="4" w:space="0" w:color="auto"/>
            </w:tcBorders>
          </w:tcPr>
          <w:p w14:paraId="49CB8F73" w14:textId="77777777" w:rsidR="00D54309" w:rsidRPr="002D70C2" w:rsidRDefault="00D54309" w:rsidP="00B5035B">
            <w:pPr>
              <w:jc w:val="center"/>
            </w:pPr>
            <w:r w:rsidRPr="002D70C2">
              <w:t>0,000</w:t>
            </w:r>
          </w:p>
        </w:tc>
      </w:tr>
      <w:tr w:rsidR="00D54309" w:rsidRPr="002D70C2" w14:paraId="086789B2" w14:textId="77777777" w:rsidTr="00B5035B">
        <w:trPr>
          <w:trHeight w:val="304"/>
        </w:trPr>
        <w:tc>
          <w:tcPr>
            <w:tcW w:w="567" w:type="dxa"/>
            <w:tcBorders>
              <w:top w:val="single" w:sz="4" w:space="0" w:color="auto"/>
              <w:left w:val="single" w:sz="4" w:space="0" w:color="auto"/>
              <w:bottom w:val="single" w:sz="4" w:space="0" w:color="auto"/>
              <w:right w:val="single" w:sz="4" w:space="0" w:color="auto"/>
            </w:tcBorders>
          </w:tcPr>
          <w:p w14:paraId="58795158" w14:textId="77777777" w:rsidR="00D54309" w:rsidRPr="002D70C2" w:rsidRDefault="00D54309" w:rsidP="00B5035B">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4132748F" w14:textId="77777777" w:rsidR="00D54309" w:rsidRPr="002D70C2" w:rsidRDefault="00D54309" w:rsidP="00B5035B">
            <w:pPr>
              <w:suppressAutoHyphens/>
            </w:pPr>
            <w:r w:rsidRPr="002D70C2">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47AE78C0" w14:textId="77777777" w:rsidR="00D54309" w:rsidRPr="002D70C2" w:rsidRDefault="00D54309" w:rsidP="00B5035B">
            <w:pPr>
              <w:jc w:val="center"/>
            </w:pPr>
            <w:r w:rsidRPr="002D70C2">
              <w:t>0,000</w:t>
            </w:r>
          </w:p>
        </w:tc>
        <w:tc>
          <w:tcPr>
            <w:tcW w:w="992" w:type="dxa"/>
            <w:tcBorders>
              <w:top w:val="single" w:sz="4" w:space="0" w:color="auto"/>
              <w:left w:val="single" w:sz="4" w:space="0" w:color="auto"/>
              <w:bottom w:val="single" w:sz="4" w:space="0" w:color="auto"/>
              <w:right w:val="single" w:sz="4" w:space="0" w:color="auto"/>
            </w:tcBorders>
          </w:tcPr>
          <w:p w14:paraId="0B5B3FAF" w14:textId="77777777" w:rsidR="00D54309" w:rsidRPr="002D70C2" w:rsidRDefault="00D54309" w:rsidP="00B5035B">
            <w:pPr>
              <w:jc w:val="center"/>
            </w:pPr>
            <w:r w:rsidRPr="002D70C2">
              <w:t>0,000</w:t>
            </w:r>
          </w:p>
        </w:tc>
        <w:tc>
          <w:tcPr>
            <w:tcW w:w="850" w:type="dxa"/>
            <w:tcBorders>
              <w:top w:val="single" w:sz="4" w:space="0" w:color="auto"/>
              <w:left w:val="single" w:sz="4" w:space="0" w:color="auto"/>
              <w:bottom w:val="single" w:sz="4" w:space="0" w:color="auto"/>
              <w:right w:val="single" w:sz="4" w:space="0" w:color="auto"/>
            </w:tcBorders>
          </w:tcPr>
          <w:p w14:paraId="46A6DF8F" w14:textId="77777777" w:rsidR="00D54309" w:rsidRPr="002D70C2" w:rsidRDefault="00D54309" w:rsidP="00B5035B">
            <w:pPr>
              <w:jc w:val="center"/>
            </w:pPr>
            <w:r w:rsidRPr="002D70C2">
              <w:t>0,000</w:t>
            </w:r>
          </w:p>
        </w:tc>
        <w:tc>
          <w:tcPr>
            <w:tcW w:w="993" w:type="dxa"/>
            <w:tcBorders>
              <w:top w:val="single" w:sz="4" w:space="0" w:color="auto"/>
              <w:left w:val="single" w:sz="4" w:space="0" w:color="auto"/>
              <w:bottom w:val="single" w:sz="4" w:space="0" w:color="auto"/>
              <w:right w:val="single" w:sz="4" w:space="0" w:color="auto"/>
            </w:tcBorders>
          </w:tcPr>
          <w:p w14:paraId="0ADB59A1" w14:textId="77777777" w:rsidR="00D54309" w:rsidRPr="002D70C2" w:rsidRDefault="00D54309" w:rsidP="00B5035B">
            <w:pPr>
              <w:jc w:val="center"/>
            </w:pPr>
            <w:r w:rsidRPr="002D70C2">
              <w:t>0,000</w:t>
            </w:r>
          </w:p>
        </w:tc>
        <w:tc>
          <w:tcPr>
            <w:tcW w:w="992" w:type="dxa"/>
            <w:tcBorders>
              <w:top w:val="single" w:sz="4" w:space="0" w:color="auto"/>
              <w:left w:val="single" w:sz="4" w:space="0" w:color="auto"/>
              <w:bottom w:val="single" w:sz="4" w:space="0" w:color="auto"/>
              <w:right w:val="single" w:sz="4" w:space="0" w:color="auto"/>
            </w:tcBorders>
          </w:tcPr>
          <w:p w14:paraId="1C0A1F73" w14:textId="77777777" w:rsidR="00D54309" w:rsidRPr="002D70C2" w:rsidRDefault="00D54309" w:rsidP="00B5035B">
            <w:pPr>
              <w:jc w:val="center"/>
            </w:pPr>
            <w:r w:rsidRPr="002D70C2">
              <w:t>0,000</w:t>
            </w:r>
          </w:p>
        </w:tc>
        <w:tc>
          <w:tcPr>
            <w:tcW w:w="850" w:type="dxa"/>
            <w:tcBorders>
              <w:top w:val="single" w:sz="4" w:space="0" w:color="auto"/>
              <w:left w:val="single" w:sz="4" w:space="0" w:color="auto"/>
              <w:bottom w:val="single" w:sz="4" w:space="0" w:color="auto"/>
              <w:right w:val="single" w:sz="4" w:space="0" w:color="auto"/>
            </w:tcBorders>
          </w:tcPr>
          <w:p w14:paraId="4B654DD4" w14:textId="77777777" w:rsidR="00D54309" w:rsidRPr="002D70C2" w:rsidRDefault="00D54309" w:rsidP="00B5035B">
            <w:pPr>
              <w:jc w:val="center"/>
            </w:pPr>
            <w:r w:rsidRPr="002D70C2">
              <w:t>0,000</w:t>
            </w:r>
          </w:p>
        </w:tc>
      </w:tr>
    </w:tbl>
    <w:p w14:paraId="071A36AD" w14:textId="77777777" w:rsidR="00D54309" w:rsidRPr="002D70C2" w:rsidRDefault="00D54309" w:rsidP="00D54309">
      <w:pPr>
        <w:widowControl w:val="0"/>
        <w:autoSpaceDE w:val="0"/>
        <w:autoSpaceDN w:val="0"/>
        <w:adjustRightInd w:val="0"/>
        <w:ind w:right="-1"/>
        <w:jc w:val="right"/>
      </w:pPr>
    </w:p>
    <w:p w14:paraId="13B0497E" w14:textId="77777777" w:rsidR="00D54309" w:rsidRPr="002D70C2" w:rsidRDefault="00D54309" w:rsidP="00D54309">
      <w:pPr>
        <w:widowControl w:val="0"/>
        <w:autoSpaceDE w:val="0"/>
        <w:autoSpaceDN w:val="0"/>
        <w:adjustRightInd w:val="0"/>
        <w:ind w:firstLine="709"/>
        <w:jc w:val="both"/>
      </w:pPr>
      <w:r w:rsidRPr="002D70C2">
        <w:t xml:space="preserve">Примечания к таблице: </w:t>
      </w:r>
    </w:p>
    <w:p w14:paraId="6D00148D" w14:textId="77777777" w:rsidR="00D54309" w:rsidRPr="002D70C2" w:rsidRDefault="00D54309" w:rsidP="00D54309">
      <w:pPr>
        <w:widowControl w:val="0"/>
        <w:autoSpaceDE w:val="0"/>
        <w:autoSpaceDN w:val="0"/>
        <w:adjustRightInd w:val="0"/>
        <w:jc w:val="both"/>
      </w:pPr>
      <w:r w:rsidRPr="002D70C2">
        <w:t>* главным распорядителем бюджетных средств является Отдел социальной сферы администрации городского округа Тейково Ивановской области;</w:t>
      </w:r>
    </w:p>
    <w:p w14:paraId="372164C0" w14:textId="77777777" w:rsidR="00D54309" w:rsidRPr="002D70C2" w:rsidRDefault="00D54309" w:rsidP="00D54309">
      <w:pPr>
        <w:widowControl w:val="0"/>
        <w:autoSpaceDE w:val="0"/>
        <w:autoSpaceDN w:val="0"/>
        <w:adjustRightInd w:val="0"/>
        <w:jc w:val="both"/>
      </w:pPr>
      <w:r w:rsidRPr="002D70C2">
        <w:t>** информация по объемам финансирования муниципальной программы в 2023 - 2028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1722F996" w14:textId="77777777" w:rsidR="00D54309" w:rsidRPr="002D70C2" w:rsidRDefault="00D54309" w:rsidP="00D54309">
      <w:pPr>
        <w:suppressAutoHyphens/>
        <w:jc w:val="right"/>
      </w:pPr>
    </w:p>
    <w:p w14:paraId="33CDAF2F" w14:textId="77777777" w:rsidR="00D54309" w:rsidRPr="002D70C2" w:rsidRDefault="00D54309" w:rsidP="00D54309">
      <w:pPr>
        <w:suppressAutoHyphens/>
        <w:jc w:val="right"/>
      </w:pPr>
    </w:p>
    <w:p w14:paraId="74C660AF" w14:textId="77777777" w:rsidR="00D54309" w:rsidRPr="002D70C2" w:rsidRDefault="00D54309" w:rsidP="00D54309">
      <w:pPr>
        <w:suppressAutoHyphens/>
        <w:jc w:val="right"/>
      </w:pPr>
    </w:p>
    <w:p w14:paraId="797805C4" w14:textId="77777777" w:rsidR="00D54309" w:rsidRPr="002D70C2" w:rsidRDefault="00D54309" w:rsidP="00D54309">
      <w:pPr>
        <w:suppressAutoHyphens/>
        <w:jc w:val="right"/>
      </w:pPr>
    </w:p>
    <w:p w14:paraId="0C823B80" w14:textId="77777777" w:rsidR="00D54309" w:rsidRPr="002D70C2" w:rsidRDefault="00D54309" w:rsidP="00D54309">
      <w:pPr>
        <w:suppressAutoHyphens/>
        <w:jc w:val="right"/>
      </w:pPr>
    </w:p>
    <w:p w14:paraId="7B314462" w14:textId="77777777" w:rsidR="00D54309" w:rsidRPr="002D70C2" w:rsidRDefault="00D54309" w:rsidP="00D54309">
      <w:pPr>
        <w:suppressAutoHyphens/>
        <w:jc w:val="right"/>
      </w:pPr>
    </w:p>
    <w:p w14:paraId="2C196E38" w14:textId="77777777" w:rsidR="00D54309" w:rsidRPr="002D70C2" w:rsidRDefault="00D54309" w:rsidP="00D54309">
      <w:pPr>
        <w:suppressAutoHyphens/>
        <w:jc w:val="right"/>
      </w:pPr>
    </w:p>
    <w:p w14:paraId="66A635AE" w14:textId="77777777" w:rsidR="00D54309" w:rsidRPr="002D70C2" w:rsidRDefault="00D54309" w:rsidP="00D54309">
      <w:pPr>
        <w:suppressAutoHyphens/>
        <w:jc w:val="right"/>
      </w:pPr>
    </w:p>
    <w:p w14:paraId="11663E2A" w14:textId="77777777" w:rsidR="00D54309" w:rsidRPr="002D70C2" w:rsidRDefault="00D54309" w:rsidP="00D54309">
      <w:pPr>
        <w:suppressAutoHyphens/>
        <w:jc w:val="right"/>
      </w:pPr>
    </w:p>
    <w:p w14:paraId="1A6B7E98" w14:textId="77777777" w:rsidR="00D54309" w:rsidRPr="002D70C2" w:rsidRDefault="00D54309" w:rsidP="00D54309">
      <w:pPr>
        <w:suppressAutoHyphens/>
        <w:jc w:val="right"/>
      </w:pPr>
    </w:p>
    <w:p w14:paraId="28E43C93" w14:textId="77777777" w:rsidR="00D54309" w:rsidRPr="002D70C2" w:rsidRDefault="00D54309" w:rsidP="00D54309">
      <w:pPr>
        <w:suppressAutoHyphens/>
        <w:jc w:val="right"/>
      </w:pPr>
    </w:p>
    <w:p w14:paraId="56F4A573" w14:textId="77777777" w:rsidR="00D54309" w:rsidRPr="002D70C2" w:rsidRDefault="00D54309" w:rsidP="00D54309">
      <w:pPr>
        <w:suppressAutoHyphens/>
        <w:jc w:val="right"/>
      </w:pPr>
    </w:p>
    <w:p w14:paraId="027C02A6" w14:textId="77777777" w:rsidR="00D54309" w:rsidRPr="002D70C2" w:rsidRDefault="00D54309" w:rsidP="00D54309">
      <w:pPr>
        <w:suppressAutoHyphens/>
        <w:jc w:val="right"/>
      </w:pPr>
    </w:p>
    <w:p w14:paraId="6A7E53EC" w14:textId="77777777" w:rsidR="00D54309" w:rsidRPr="002D70C2" w:rsidRDefault="00D54309" w:rsidP="00D54309">
      <w:pPr>
        <w:suppressAutoHyphens/>
        <w:jc w:val="right"/>
      </w:pPr>
    </w:p>
    <w:p w14:paraId="0B6678BB" w14:textId="77777777" w:rsidR="00D54309" w:rsidRPr="002D70C2" w:rsidRDefault="00D54309" w:rsidP="00D54309">
      <w:pPr>
        <w:suppressAutoHyphens/>
        <w:jc w:val="right"/>
      </w:pPr>
    </w:p>
    <w:p w14:paraId="753248F1" w14:textId="77777777" w:rsidR="00D54309" w:rsidRPr="002D70C2" w:rsidRDefault="00D54309" w:rsidP="00D54309">
      <w:pPr>
        <w:widowControl w:val="0"/>
        <w:autoSpaceDE w:val="0"/>
        <w:autoSpaceDN w:val="0"/>
        <w:adjustRightInd w:val="0"/>
        <w:ind w:right="-1"/>
        <w:jc w:val="right"/>
      </w:pPr>
    </w:p>
    <w:p w14:paraId="2525296F" w14:textId="77777777" w:rsidR="00D54309" w:rsidRPr="002D70C2" w:rsidRDefault="00D54309" w:rsidP="00D54309">
      <w:pPr>
        <w:widowControl w:val="0"/>
        <w:autoSpaceDE w:val="0"/>
        <w:autoSpaceDN w:val="0"/>
        <w:adjustRightInd w:val="0"/>
        <w:ind w:right="-1"/>
        <w:jc w:val="right"/>
      </w:pPr>
    </w:p>
    <w:p w14:paraId="1DB33FBF" w14:textId="77777777" w:rsidR="00D54309" w:rsidRPr="002D70C2" w:rsidRDefault="00D54309" w:rsidP="00D54309">
      <w:pPr>
        <w:widowControl w:val="0"/>
        <w:autoSpaceDE w:val="0"/>
        <w:autoSpaceDN w:val="0"/>
        <w:adjustRightInd w:val="0"/>
        <w:ind w:right="-1"/>
        <w:jc w:val="right"/>
      </w:pPr>
    </w:p>
    <w:p w14:paraId="00A1539D" w14:textId="77777777" w:rsidR="00D54309" w:rsidRPr="002D70C2" w:rsidRDefault="00D54309" w:rsidP="00D54309">
      <w:pPr>
        <w:widowControl w:val="0"/>
        <w:autoSpaceDE w:val="0"/>
        <w:autoSpaceDN w:val="0"/>
        <w:adjustRightInd w:val="0"/>
        <w:ind w:right="-1"/>
        <w:jc w:val="right"/>
      </w:pPr>
    </w:p>
    <w:p w14:paraId="48115D9D" w14:textId="77777777" w:rsidR="00D54309" w:rsidRPr="002D70C2" w:rsidRDefault="00D54309" w:rsidP="00D54309">
      <w:pPr>
        <w:widowControl w:val="0"/>
        <w:autoSpaceDE w:val="0"/>
        <w:autoSpaceDN w:val="0"/>
        <w:adjustRightInd w:val="0"/>
        <w:ind w:right="-1"/>
      </w:pPr>
    </w:p>
    <w:p w14:paraId="5D4136FD" w14:textId="77777777" w:rsidR="00D54309" w:rsidRPr="002D70C2" w:rsidRDefault="00D54309" w:rsidP="00D54309">
      <w:pPr>
        <w:widowControl w:val="0"/>
        <w:autoSpaceDE w:val="0"/>
        <w:autoSpaceDN w:val="0"/>
        <w:adjustRightInd w:val="0"/>
        <w:ind w:right="-1"/>
      </w:pPr>
    </w:p>
    <w:p w14:paraId="29E75CE1" w14:textId="77777777" w:rsidR="00D54309" w:rsidRPr="002D70C2" w:rsidRDefault="00D54309" w:rsidP="00D54309">
      <w:pPr>
        <w:widowControl w:val="0"/>
        <w:autoSpaceDE w:val="0"/>
        <w:autoSpaceDN w:val="0"/>
        <w:adjustRightInd w:val="0"/>
        <w:ind w:right="-1"/>
        <w:jc w:val="right"/>
      </w:pPr>
      <w:r w:rsidRPr="002D70C2">
        <w:t>Приложение 4</w:t>
      </w:r>
    </w:p>
    <w:p w14:paraId="2BE2FCD4" w14:textId="77777777" w:rsidR="00D54309" w:rsidRPr="002D70C2" w:rsidRDefault="00D54309" w:rsidP="00D54309">
      <w:pPr>
        <w:widowControl w:val="0"/>
        <w:autoSpaceDE w:val="0"/>
        <w:autoSpaceDN w:val="0"/>
        <w:adjustRightInd w:val="0"/>
        <w:ind w:right="-1"/>
        <w:jc w:val="right"/>
      </w:pPr>
      <w:r w:rsidRPr="002D70C2">
        <w:t xml:space="preserve">                                                                                        к постановлению администрации</w:t>
      </w:r>
    </w:p>
    <w:p w14:paraId="3E0A29BB" w14:textId="77777777" w:rsidR="00D54309" w:rsidRPr="002D70C2" w:rsidRDefault="00D54309" w:rsidP="00D54309">
      <w:pPr>
        <w:widowControl w:val="0"/>
        <w:autoSpaceDE w:val="0"/>
        <w:autoSpaceDN w:val="0"/>
        <w:adjustRightInd w:val="0"/>
        <w:ind w:right="-1"/>
        <w:jc w:val="right"/>
      </w:pPr>
      <w:r w:rsidRPr="002D70C2">
        <w:t xml:space="preserve">городского округа Тейково </w:t>
      </w:r>
    </w:p>
    <w:p w14:paraId="26EFC72C" w14:textId="77777777" w:rsidR="00D54309" w:rsidRPr="002D70C2" w:rsidRDefault="00D54309" w:rsidP="00D54309">
      <w:pPr>
        <w:widowControl w:val="0"/>
        <w:autoSpaceDE w:val="0"/>
        <w:autoSpaceDN w:val="0"/>
        <w:adjustRightInd w:val="0"/>
        <w:ind w:right="-1"/>
        <w:jc w:val="right"/>
      </w:pPr>
      <w:r w:rsidRPr="002D70C2">
        <w:t xml:space="preserve">Ивановской области                                                                                </w:t>
      </w:r>
    </w:p>
    <w:p w14:paraId="57B8AD76" w14:textId="77777777" w:rsidR="00D54309" w:rsidRPr="002D70C2" w:rsidRDefault="00D54309" w:rsidP="00D54309">
      <w:pPr>
        <w:widowControl w:val="0"/>
        <w:autoSpaceDE w:val="0"/>
        <w:autoSpaceDN w:val="0"/>
        <w:adjustRightInd w:val="0"/>
        <w:ind w:right="-1"/>
        <w:jc w:val="center"/>
      </w:pPr>
      <w:r w:rsidRPr="002D70C2">
        <w:t>от 17.12.2024 № 793</w:t>
      </w:r>
    </w:p>
    <w:p w14:paraId="62E376D6" w14:textId="77777777" w:rsidR="00D54309" w:rsidRPr="002D70C2" w:rsidRDefault="00D54309" w:rsidP="00D54309">
      <w:pPr>
        <w:suppressAutoHyphens/>
        <w:rPr>
          <w:b/>
        </w:rPr>
      </w:pPr>
    </w:p>
    <w:p w14:paraId="4B52C9F5" w14:textId="77777777" w:rsidR="00D54309" w:rsidRPr="002D70C2" w:rsidRDefault="00D54309" w:rsidP="00D54309">
      <w:pPr>
        <w:suppressAutoHyphens/>
        <w:jc w:val="center"/>
        <w:rPr>
          <w:b/>
        </w:rPr>
      </w:pPr>
      <w:r w:rsidRPr="002D70C2">
        <w:rPr>
          <w:b/>
        </w:rPr>
        <w:t>1. Паспорт подпрограммы</w:t>
      </w:r>
    </w:p>
    <w:p w14:paraId="421A8A28" w14:textId="77777777" w:rsidR="00D54309" w:rsidRPr="002D70C2" w:rsidRDefault="00D54309" w:rsidP="00D54309">
      <w:pPr>
        <w:suppressAutoHyphens/>
        <w:jc w:val="cente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D54309" w:rsidRPr="002D70C2" w14:paraId="044A0931" w14:textId="77777777" w:rsidTr="00B5035B">
        <w:tc>
          <w:tcPr>
            <w:tcW w:w="4068" w:type="dxa"/>
            <w:tcBorders>
              <w:top w:val="single" w:sz="4" w:space="0" w:color="auto"/>
              <w:left w:val="single" w:sz="4" w:space="0" w:color="auto"/>
              <w:bottom w:val="single" w:sz="4" w:space="0" w:color="auto"/>
              <w:right w:val="single" w:sz="4" w:space="0" w:color="auto"/>
            </w:tcBorders>
          </w:tcPr>
          <w:p w14:paraId="0F32E552" w14:textId="77777777" w:rsidR="00D54309" w:rsidRPr="002D70C2" w:rsidRDefault="00D54309" w:rsidP="00B5035B">
            <w:pPr>
              <w:widowControl w:val="0"/>
              <w:suppressAutoHyphens/>
              <w:adjustRightInd w:val="0"/>
              <w:rPr>
                <w:b/>
              </w:rPr>
            </w:pPr>
            <w:r w:rsidRPr="002D70C2">
              <w:rPr>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14:paraId="2E942487" w14:textId="77777777" w:rsidR="00D54309" w:rsidRPr="002D70C2" w:rsidRDefault="00D54309" w:rsidP="00B5035B">
            <w:pPr>
              <w:widowControl w:val="0"/>
              <w:suppressAutoHyphens/>
              <w:adjustRightInd w:val="0"/>
            </w:pPr>
            <w:r w:rsidRPr="002D70C2">
              <w:t>Дополнительное образование детей в сфере культуры и искусства</w:t>
            </w:r>
          </w:p>
        </w:tc>
      </w:tr>
      <w:tr w:rsidR="00D54309" w:rsidRPr="002D70C2" w14:paraId="32BE123F" w14:textId="77777777" w:rsidTr="00B5035B">
        <w:tc>
          <w:tcPr>
            <w:tcW w:w="4068" w:type="dxa"/>
            <w:tcBorders>
              <w:top w:val="single" w:sz="4" w:space="0" w:color="auto"/>
              <w:left w:val="single" w:sz="4" w:space="0" w:color="auto"/>
              <w:bottom w:val="single" w:sz="4" w:space="0" w:color="auto"/>
              <w:right w:val="single" w:sz="4" w:space="0" w:color="auto"/>
            </w:tcBorders>
          </w:tcPr>
          <w:p w14:paraId="274F4E7B" w14:textId="77777777" w:rsidR="00D54309" w:rsidRPr="002D70C2" w:rsidRDefault="00D54309" w:rsidP="00B5035B">
            <w:pPr>
              <w:widowControl w:val="0"/>
              <w:suppressAutoHyphens/>
              <w:adjustRightInd w:val="0"/>
              <w:rPr>
                <w:b/>
              </w:rPr>
            </w:pPr>
            <w:r w:rsidRPr="002D70C2">
              <w:rPr>
                <w:b/>
              </w:rPr>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14:paraId="28828892" w14:textId="77777777" w:rsidR="00D54309" w:rsidRPr="002D70C2" w:rsidRDefault="00D54309" w:rsidP="00B5035B">
            <w:pPr>
              <w:widowControl w:val="0"/>
              <w:suppressAutoHyphens/>
              <w:adjustRightInd w:val="0"/>
            </w:pPr>
            <w:r w:rsidRPr="002D70C2">
              <w:t>2023 - 2028 годы</w:t>
            </w:r>
          </w:p>
        </w:tc>
      </w:tr>
      <w:tr w:rsidR="00D54309" w:rsidRPr="002D70C2" w14:paraId="063F7614" w14:textId="77777777" w:rsidTr="00B5035B">
        <w:tc>
          <w:tcPr>
            <w:tcW w:w="4068" w:type="dxa"/>
            <w:tcBorders>
              <w:top w:val="single" w:sz="4" w:space="0" w:color="auto"/>
              <w:left w:val="single" w:sz="4" w:space="0" w:color="auto"/>
              <w:bottom w:val="single" w:sz="4" w:space="0" w:color="auto"/>
              <w:right w:val="single" w:sz="4" w:space="0" w:color="auto"/>
            </w:tcBorders>
          </w:tcPr>
          <w:p w14:paraId="40CEC01F" w14:textId="77777777" w:rsidR="00D54309" w:rsidRPr="002D70C2" w:rsidRDefault="00D54309" w:rsidP="00B5035B">
            <w:pPr>
              <w:widowControl w:val="0"/>
              <w:suppressAutoHyphens/>
              <w:adjustRightInd w:val="0"/>
              <w:rPr>
                <w:b/>
              </w:rPr>
            </w:pPr>
            <w:r w:rsidRPr="002D70C2">
              <w:rPr>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56AD38CE" w14:textId="77777777" w:rsidR="00D54309" w:rsidRPr="002D70C2" w:rsidRDefault="00D54309" w:rsidP="00B5035B">
            <w:pPr>
              <w:widowControl w:val="0"/>
              <w:suppressAutoHyphens/>
              <w:adjustRightInd w:val="0"/>
            </w:pPr>
            <w:r w:rsidRPr="002D70C2">
              <w:t>Отдел социальной сферы администрации городского округа Тейково Ивановской области</w:t>
            </w:r>
          </w:p>
          <w:p w14:paraId="4E6924FB" w14:textId="77777777" w:rsidR="00D54309" w:rsidRPr="002D70C2" w:rsidRDefault="00D54309" w:rsidP="00B5035B">
            <w:pPr>
              <w:widowControl w:val="0"/>
              <w:suppressAutoHyphens/>
              <w:adjustRightInd w:val="0"/>
            </w:pPr>
            <w:r w:rsidRPr="002D70C2">
              <w:t xml:space="preserve">Муниципальное учреждение дополнительного образования «Детская музыкальная школа» </w:t>
            </w:r>
          </w:p>
          <w:p w14:paraId="32BC8B79" w14:textId="77777777" w:rsidR="00D54309" w:rsidRPr="002D70C2" w:rsidRDefault="00D54309" w:rsidP="00B5035B">
            <w:pPr>
              <w:widowControl w:val="0"/>
              <w:suppressAutoHyphens/>
              <w:adjustRightInd w:val="0"/>
            </w:pPr>
            <w:r w:rsidRPr="002D70C2">
              <w:t>г. Тейково</w:t>
            </w:r>
          </w:p>
        </w:tc>
      </w:tr>
      <w:tr w:rsidR="00D54309" w:rsidRPr="002D70C2" w14:paraId="6DAC7C70" w14:textId="77777777" w:rsidTr="00B5035B">
        <w:tc>
          <w:tcPr>
            <w:tcW w:w="4068" w:type="dxa"/>
            <w:tcBorders>
              <w:top w:val="single" w:sz="4" w:space="0" w:color="auto"/>
              <w:left w:val="single" w:sz="4" w:space="0" w:color="auto"/>
              <w:bottom w:val="single" w:sz="4" w:space="0" w:color="auto"/>
              <w:right w:val="single" w:sz="4" w:space="0" w:color="auto"/>
            </w:tcBorders>
          </w:tcPr>
          <w:p w14:paraId="4BA19DEE" w14:textId="77777777" w:rsidR="00D54309" w:rsidRPr="002D70C2" w:rsidRDefault="00D54309" w:rsidP="00B5035B">
            <w:pPr>
              <w:widowControl w:val="0"/>
              <w:suppressAutoHyphens/>
              <w:adjustRightInd w:val="0"/>
              <w:rPr>
                <w:b/>
              </w:rPr>
            </w:pPr>
            <w:r w:rsidRPr="002D70C2">
              <w:rPr>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123483F0" w14:textId="77777777" w:rsidR="00D54309" w:rsidRPr="002D70C2" w:rsidRDefault="00D54309" w:rsidP="00B5035B">
            <w:pPr>
              <w:widowControl w:val="0"/>
              <w:suppressAutoHyphens/>
              <w:adjustRightInd w:val="0"/>
            </w:pPr>
            <w:r w:rsidRPr="002D70C2">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14:paraId="03B644D0" w14:textId="77777777" w:rsidR="00D54309" w:rsidRPr="002D70C2" w:rsidRDefault="00D54309" w:rsidP="00B5035B">
            <w:pPr>
              <w:widowControl w:val="0"/>
              <w:suppressAutoHyphens/>
              <w:adjustRightInd w:val="0"/>
            </w:pPr>
            <w:r w:rsidRPr="002D70C2">
              <w:t xml:space="preserve">2. Повышение материально-технической оснащенности муниципальных учреждений дополнительного образования </w:t>
            </w:r>
            <w:proofErr w:type="gramStart"/>
            <w:r w:rsidRPr="002D70C2">
              <w:t>детей  в</w:t>
            </w:r>
            <w:proofErr w:type="gramEnd"/>
            <w:r w:rsidRPr="002D70C2">
              <w:t xml:space="preserve"> сфере культуры и искусства.</w:t>
            </w:r>
          </w:p>
          <w:p w14:paraId="027AA301" w14:textId="77777777" w:rsidR="00D54309" w:rsidRPr="002D70C2" w:rsidRDefault="00D54309" w:rsidP="00B5035B">
            <w:pPr>
              <w:widowControl w:val="0"/>
              <w:suppressAutoHyphens/>
              <w:adjustRightInd w:val="0"/>
            </w:pPr>
            <w:r w:rsidRPr="002D70C2">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14:paraId="35CBFCC2" w14:textId="77777777" w:rsidR="00D54309" w:rsidRPr="002D70C2" w:rsidRDefault="00D54309" w:rsidP="00B5035B">
            <w:pPr>
              <w:widowControl w:val="0"/>
              <w:suppressAutoHyphens/>
              <w:adjustRightInd w:val="0"/>
            </w:pPr>
            <w:r w:rsidRPr="002D70C2">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D54309" w:rsidRPr="002D70C2" w14:paraId="11EC8E69" w14:textId="77777777" w:rsidTr="00B5035B">
        <w:trPr>
          <w:trHeight w:val="273"/>
        </w:trPr>
        <w:tc>
          <w:tcPr>
            <w:tcW w:w="4068" w:type="dxa"/>
            <w:tcBorders>
              <w:top w:val="single" w:sz="4" w:space="0" w:color="auto"/>
              <w:left w:val="single" w:sz="4" w:space="0" w:color="auto"/>
              <w:bottom w:val="single" w:sz="4" w:space="0" w:color="auto"/>
              <w:right w:val="single" w:sz="4" w:space="0" w:color="auto"/>
            </w:tcBorders>
          </w:tcPr>
          <w:p w14:paraId="0D2EBCFE" w14:textId="77777777" w:rsidR="00D54309" w:rsidRPr="002D70C2" w:rsidRDefault="00D54309" w:rsidP="00B5035B">
            <w:pPr>
              <w:widowControl w:val="0"/>
              <w:suppressAutoHyphens/>
              <w:adjustRightInd w:val="0"/>
              <w:rPr>
                <w:b/>
              </w:rPr>
            </w:pPr>
            <w:r w:rsidRPr="002D70C2">
              <w:rPr>
                <w:b/>
              </w:rPr>
              <w:t xml:space="preserve">Объемы ресурсного обеспечения </w:t>
            </w:r>
            <w:r w:rsidRPr="002D70C2">
              <w:rPr>
                <w:b/>
              </w:rPr>
              <w:lastRenderedPageBreak/>
              <w:t>подпрограммы</w:t>
            </w:r>
          </w:p>
        </w:tc>
        <w:tc>
          <w:tcPr>
            <w:tcW w:w="5400" w:type="dxa"/>
            <w:tcBorders>
              <w:top w:val="single" w:sz="4" w:space="0" w:color="auto"/>
              <w:left w:val="single" w:sz="4" w:space="0" w:color="auto"/>
              <w:bottom w:val="single" w:sz="4" w:space="0" w:color="auto"/>
              <w:right w:val="single" w:sz="4" w:space="0" w:color="auto"/>
            </w:tcBorders>
          </w:tcPr>
          <w:p w14:paraId="551509C1" w14:textId="77777777" w:rsidR="00D54309" w:rsidRPr="002D70C2" w:rsidRDefault="00D54309" w:rsidP="00B5035B">
            <w:pPr>
              <w:suppressAutoHyphens/>
              <w:rPr>
                <w:color w:val="000000"/>
              </w:rPr>
            </w:pPr>
            <w:r w:rsidRPr="002D70C2">
              <w:rPr>
                <w:color w:val="000000"/>
              </w:rPr>
              <w:lastRenderedPageBreak/>
              <w:t xml:space="preserve">Общий объём бюджетных ассигнований - </w:t>
            </w:r>
          </w:p>
          <w:p w14:paraId="232414C5" w14:textId="77777777" w:rsidR="00D54309" w:rsidRPr="002D70C2" w:rsidRDefault="00D54309" w:rsidP="00B5035B">
            <w:pPr>
              <w:suppressAutoHyphens/>
              <w:rPr>
                <w:color w:val="000000"/>
              </w:rPr>
            </w:pPr>
            <w:r w:rsidRPr="002D70C2">
              <w:rPr>
                <w:color w:val="000000"/>
              </w:rPr>
              <w:lastRenderedPageBreak/>
              <w:t>2023 год – 9665,049924тыс. руб.</w:t>
            </w:r>
          </w:p>
          <w:p w14:paraId="3A3D935F" w14:textId="77777777" w:rsidR="00D54309" w:rsidRPr="002D70C2" w:rsidRDefault="00D54309" w:rsidP="00B5035B">
            <w:pPr>
              <w:suppressAutoHyphens/>
              <w:rPr>
                <w:color w:val="000000"/>
              </w:rPr>
            </w:pPr>
            <w:r w:rsidRPr="002D70C2">
              <w:rPr>
                <w:color w:val="000000"/>
              </w:rPr>
              <w:t>2024 год – 11 421,34773тыс. руб.</w:t>
            </w:r>
          </w:p>
          <w:p w14:paraId="674B7A20" w14:textId="77777777" w:rsidR="00D54309" w:rsidRPr="002D70C2" w:rsidRDefault="00D54309" w:rsidP="00B5035B">
            <w:pPr>
              <w:suppressAutoHyphens/>
              <w:rPr>
                <w:color w:val="000000"/>
              </w:rPr>
            </w:pPr>
            <w:r w:rsidRPr="002D70C2">
              <w:rPr>
                <w:color w:val="000000"/>
              </w:rPr>
              <w:t>2025 год – 3917,56984тыс. руб.</w:t>
            </w:r>
          </w:p>
          <w:p w14:paraId="55991CED" w14:textId="77777777" w:rsidR="00D54309" w:rsidRPr="002D70C2" w:rsidRDefault="00D54309" w:rsidP="00B5035B">
            <w:pPr>
              <w:suppressAutoHyphens/>
              <w:rPr>
                <w:color w:val="000000"/>
              </w:rPr>
            </w:pPr>
            <w:r w:rsidRPr="002D70C2">
              <w:rPr>
                <w:color w:val="000000"/>
              </w:rPr>
              <w:t>2026 год – 3917,56984тыс. руб.</w:t>
            </w:r>
          </w:p>
          <w:p w14:paraId="6DF7A13D" w14:textId="77777777" w:rsidR="00D54309" w:rsidRPr="002D70C2" w:rsidRDefault="00D54309" w:rsidP="00B5035B">
            <w:pPr>
              <w:suppressAutoHyphens/>
              <w:rPr>
                <w:color w:val="000000"/>
              </w:rPr>
            </w:pPr>
            <w:r w:rsidRPr="002D70C2">
              <w:rPr>
                <w:color w:val="000000"/>
              </w:rPr>
              <w:t>2027 год – 3917,56984тыс. руб.</w:t>
            </w:r>
          </w:p>
          <w:p w14:paraId="4FF185A3" w14:textId="77777777" w:rsidR="00D54309" w:rsidRPr="002D70C2" w:rsidRDefault="00D54309" w:rsidP="00B5035B">
            <w:pPr>
              <w:suppressAutoHyphens/>
              <w:rPr>
                <w:color w:val="000000"/>
              </w:rPr>
            </w:pPr>
            <w:r w:rsidRPr="002D70C2">
              <w:rPr>
                <w:color w:val="000000"/>
              </w:rPr>
              <w:t>2028 год – 3917,56984тыс. руб.</w:t>
            </w:r>
          </w:p>
          <w:p w14:paraId="7FA0AE61" w14:textId="77777777" w:rsidR="00D54309" w:rsidRPr="002D70C2" w:rsidRDefault="00D54309" w:rsidP="00B5035B">
            <w:pPr>
              <w:suppressAutoHyphens/>
            </w:pPr>
            <w:r w:rsidRPr="002D70C2">
              <w:t>в том числе:</w:t>
            </w:r>
          </w:p>
          <w:p w14:paraId="524EBC38" w14:textId="77777777" w:rsidR="00D54309" w:rsidRPr="002D70C2" w:rsidRDefault="00D54309" w:rsidP="00B5035B">
            <w:pPr>
              <w:suppressAutoHyphens/>
            </w:pPr>
            <w:r w:rsidRPr="002D70C2">
              <w:t xml:space="preserve">бюджет города Тейково: </w:t>
            </w:r>
          </w:p>
          <w:p w14:paraId="31978949" w14:textId="77777777" w:rsidR="00D54309" w:rsidRPr="002D70C2" w:rsidRDefault="00D54309" w:rsidP="00B5035B">
            <w:pPr>
              <w:suppressAutoHyphens/>
              <w:rPr>
                <w:color w:val="000000"/>
              </w:rPr>
            </w:pPr>
            <w:r w:rsidRPr="002D70C2">
              <w:rPr>
                <w:color w:val="000000"/>
              </w:rPr>
              <w:t>2023 год – 6749,52326тыс. руб.</w:t>
            </w:r>
          </w:p>
          <w:p w14:paraId="1D7A804D" w14:textId="77777777" w:rsidR="00D54309" w:rsidRPr="002D70C2" w:rsidRDefault="00D54309" w:rsidP="00B5035B">
            <w:pPr>
              <w:suppressAutoHyphens/>
              <w:rPr>
                <w:color w:val="000000"/>
              </w:rPr>
            </w:pPr>
            <w:r w:rsidRPr="002D70C2">
              <w:rPr>
                <w:color w:val="000000"/>
              </w:rPr>
              <w:t>2024 год – 11 421,34773 тыс. руб.</w:t>
            </w:r>
          </w:p>
          <w:p w14:paraId="7F98C816" w14:textId="77777777" w:rsidR="00D54309" w:rsidRPr="002D70C2" w:rsidRDefault="00D54309" w:rsidP="00B5035B">
            <w:pPr>
              <w:suppressAutoHyphens/>
              <w:rPr>
                <w:color w:val="000000"/>
              </w:rPr>
            </w:pPr>
            <w:r w:rsidRPr="002D70C2">
              <w:rPr>
                <w:color w:val="000000"/>
              </w:rPr>
              <w:t>2025 год – 3917,56984тыс. руб.</w:t>
            </w:r>
          </w:p>
          <w:p w14:paraId="2340E416" w14:textId="77777777" w:rsidR="00D54309" w:rsidRPr="002D70C2" w:rsidRDefault="00D54309" w:rsidP="00B5035B">
            <w:pPr>
              <w:suppressAutoHyphens/>
              <w:rPr>
                <w:color w:val="000000"/>
              </w:rPr>
            </w:pPr>
            <w:r w:rsidRPr="002D70C2">
              <w:rPr>
                <w:color w:val="000000"/>
              </w:rPr>
              <w:t>2026 год – 3917,56984тыс. руб.</w:t>
            </w:r>
          </w:p>
          <w:p w14:paraId="0B7AEFA5" w14:textId="77777777" w:rsidR="00D54309" w:rsidRPr="002D70C2" w:rsidRDefault="00D54309" w:rsidP="00B5035B">
            <w:pPr>
              <w:suppressAutoHyphens/>
              <w:rPr>
                <w:color w:val="000000"/>
              </w:rPr>
            </w:pPr>
            <w:r w:rsidRPr="002D70C2">
              <w:rPr>
                <w:color w:val="000000"/>
              </w:rPr>
              <w:t>2027 год – 3917,56984тыс. руб.</w:t>
            </w:r>
          </w:p>
          <w:p w14:paraId="064843A5" w14:textId="77777777" w:rsidR="00D54309" w:rsidRPr="002D70C2" w:rsidRDefault="00D54309" w:rsidP="00B5035B">
            <w:pPr>
              <w:suppressAutoHyphens/>
              <w:rPr>
                <w:color w:val="000000"/>
              </w:rPr>
            </w:pPr>
            <w:r w:rsidRPr="002D70C2">
              <w:rPr>
                <w:color w:val="000000"/>
              </w:rPr>
              <w:t>2028 год – 3917,56984тыс. руб.</w:t>
            </w:r>
          </w:p>
          <w:p w14:paraId="1D57B4FC" w14:textId="77777777" w:rsidR="00D54309" w:rsidRPr="002D70C2" w:rsidRDefault="00D54309" w:rsidP="00B5035B">
            <w:pPr>
              <w:suppressAutoHyphens/>
              <w:rPr>
                <w:color w:val="000000"/>
              </w:rPr>
            </w:pPr>
            <w:r w:rsidRPr="002D70C2">
              <w:rPr>
                <w:color w:val="000000"/>
              </w:rPr>
              <w:t xml:space="preserve">областной бюджет: </w:t>
            </w:r>
          </w:p>
          <w:p w14:paraId="48C6E92F" w14:textId="77777777" w:rsidR="00D54309" w:rsidRPr="002D70C2" w:rsidRDefault="00D54309" w:rsidP="00B5035B">
            <w:pPr>
              <w:suppressAutoHyphens/>
              <w:rPr>
                <w:color w:val="000000"/>
              </w:rPr>
            </w:pPr>
            <w:r w:rsidRPr="002D70C2">
              <w:rPr>
                <w:color w:val="000000"/>
              </w:rPr>
              <w:t xml:space="preserve">2023 год – 2915,52668 тыс. руб. </w:t>
            </w:r>
          </w:p>
        </w:tc>
      </w:tr>
    </w:tbl>
    <w:p w14:paraId="3B201FEC" w14:textId="77777777" w:rsidR="00D54309" w:rsidRPr="002D70C2" w:rsidRDefault="00D54309" w:rsidP="00D54309">
      <w:pPr>
        <w:widowControl w:val="0"/>
        <w:autoSpaceDE w:val="0"/>
        <w:autoSpaceDN w:val="0"/>
        <w:adjustRightInd w:val="0"/>
        <w:ind w:right="-1"/>
      </w:pPr>
    </w:p>
    <w:p w14:paraId="5A75690A" w14:textId="77777777" w:rsidR="00D54309" w:rsidRPr="002D70C2" w:rsidRDefault="00D54309" w:rsidP="00D54309">
      <w:pPr>
        <w:widowControl w:val="0"/>
        <w:autoSpaceDE w:val="0"/>
        <w:autoSpaceDN w:val="0"/>
        <w:adjustRightInd w:val="0"/>
        <w:ind w:right="-1"/>
        <w:jc w:val="right"/>
      </w:pPr>
    </w:p>
    <w:p w14:paraId="654B8956" w14:textId="77777777" w:rsidR="00D54309" w:rsidRPr="002D70C2" w:rsidRDefault="00D54309" w:rsidP="00D54309">
      <w:pPr>
        <w:widowControl w:val="0"/>
        <w:autoSpaceDE w:val="0"/>
        <w:autoSpaceDN w:val="0"/>
        <w:adjustRightInd w:val="0"/>
        <w:ind w:right="-1"/>
        <w:jc w:val="right"/>
      </w:pPr>
    </w:p>
    <w:p w14:paraId="1DE086E1" w14:textId="77777777" w:rsidR="00D54309" w:rsidRPr="002D70C2" w:rsidRDefault="00D54309" w:rsidP="00D54309">
      <w:pPr>
        <w:widowControl w:val="0"/>
        <w:autoSpaceDE w:val="0"/>
        <w:autoSpaceDN w:val="0"/>
        <w:adjustRightInd w:val="0"/>
        <w:ind w:right="-1"/>
        <w:jc w:val="right"/>
      </w:pPr>
      <w:r w:rsidRPr="002D70C2">
        <w:t>Приложение5</w:t>
      </w:r>
    </w:p>
    <w:p w14:paraId="49A32906" w14:textId="77777777" w:rsidR="00D54309" w:rsidRPr="002D70C2" w:rsidRDefault="00D54309" w:rsidP="00D54309">
      <w:pPr>
        <w:widowControl w:val="0"/>
        <w:autoSpaceDE w:val="0"/>
        <w:autoSpaceDN w:val="0"/>
        <w:adjustRightInd w:val="0"/>
        <w:ind w:right="-1"/>
        <w:jc w:val="right"/>
      </w:pPr>
      <w:r w:rsidRPr="002D70C2">
        <w:t xml:space="preserve">                                                                                        к постановлению администрации</w:t>
      </w:r>
    </w:p>
    <w:p w14:paraId="1369A95E" w14:textId="77777777" w:rsidR="00D54309" w:rsidRPr="002D70C2" w:rsidRDefault="00D54309" w:rsidP="00D54309">
      <w:pPr>
        <w:widowControl w:val="0"/>
        <w:autoSpaceDE w:val="0"/>
        <w:autoSpaceDN w:val="0"/>
        <w:adjustRightInd w:val="0"/>
        <w:ind w:right="-1"/>
        <w:jc w:val="right"/>
      </w:pPr>
      <w:r w:rsidRPr="002D70C2">
        <w:t xml:space="preserve">городского округа Тейково </w:t>
      </w:r>
    </w:p>
    <w:p w14:paraId="57933AFC" w14:textId="77777777" w:rsidR="00D54309" w:rsidRPr="002D70C2" w:rsidRDefault="00D54309" w:rsidP="00D54309">
      <w:pPr>
        <w:widowControl w:val="0"/>
        <w:autoSpaceDE w:val="0"/>
        <w:autoSpaceDN w:val="0"/>
        <w:adjustRightInd w:val="0"/>
        <w:ind w:right="-1"/>
        <w:jc w:val="right"/>
      </w:pPr>
      <w:r w:rsidRPr="002D70C2">
        <w:t xml:space="preserve">Ивановской области                                                                                      </w:t>
      </w:r>
    </w:p>
    <w:p w14:paraId="464ACC75" w14:textId="77777777" w:rsidR="00D54309" w:rsidRPr="002D70C2" w:rsidRDefault="00D54309" w:rsidP="00D54309">
      <w:pPr>
        <w:suppressAutoHyphens/>
        <w:jc w:val="center"/>
      </w:pPr>
      <w:r w:rsidRPr="002D70C2">
        <w:t>от 17.12.2024 № 793</w:t>
      </w:r>
    </w:p>
    <w:p w14:paraId="3E928875" w14:textId="77777777" w:rsidR="00D54309" w:rsidRPr="002D70C2" w:rsidRDefault="00D54309" w:rsidP="00D54309">
      <w:pPr>
        <w:rPr>
          <w:b/>
        </w:rPr>
      </w:pPr>
    </w:p>
    <w:p w14:paraId="1689D62F" w14:textId="77777777" w:rsidR="00D54309" w:rsidRPr="002D70C2" w:rsidRDefault="00D54309" w:rsidP="00D54309">
      <w:pPr>
        <w:suppressAutoHyphens/>
        <w:ind w:firstLine="708"/>
        <w:jc w:val="right"/>
      </w:pPr>
      <w:r w:rsidRPr="002D70C2">
        <w:t>Таблица 1</w:t>
      </w:r>
    </w:p>
    <w:p w14:paraId="40EA8F35" w14:textId="77777777" w:rsidR="00D54309" w:rsidRPr="002D70C2" w:rsidRDefault="00D54309" w:rsidP="00D54309">
      <w:pPr>
        <w:suppressAutoHyphens/>
        <w:ind w:firstLine="708"/>
        <w:jc w:val="both"/>
      </w:pPr>
    </w:p>
    <w:p w14:paraId="0184BEB2" w14:textId="77777777" w:rsidR="00D54309" w:rsidRPr="002D70C2" w:rsidRDefault="00D54309" w:rsidP="00D54309">
      <w:pPr>
        <w:suppressAutoHyphens/>
        <w:ind w:firstLine="708"/>
        <w:jc w:val="both"/>
        <w:rPr>
          <w:b/>
        </w:rPr>
      </w:pPr>
      <w:r w:rsidRPr="002D70C2">
        <w:rPr>
          <w:b/>
        </w:rPr>
        <w:t xml:space="preserve">Целевые индикаторы (показатели) реализации подпрограммы </w:t>
      </w:r>
    </w:p>
    <w:tbl>
      <w:tblPr>
        <w:tblpPr w:leftFromText="180" w:rightFromText="180" w:vertAnchor="text" w:horzAnchor="margin" w:tblpY="13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2458"/>
        <w:gridCol w:w="708"/>
        <w:gridCol w:w="709"/>
        <w:gridCol w:w="709"/>
        <w:gridCol w:w="709"/>
        <w:gridCol w:w="708"/>
        <w:gridCol w:w="709"/>
        <w:gridCol w:w="709"/>
        <w:gridCol w:w="709"/>
        <w:gridCol w:w="708"/>
        <w:gridCol w:w="709"/>
      </w:tblGrid>
      <w:tr w:rsidR="00D54309" w:rsidRPr="002D70C2" w14:paraId="26126706" w14:textId="77777777" w:rsidTr="00B5035B">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14:paraId="5C946F5B" w14:textId="77777777" w:rsidR="00D54309" w:rsidRPr="002D70C2" w:rsidRDefault="00D54309" w:rsidP="00B5035B">
            <w:pPr>
              <w:widowControl w:val="0"/>
              <w:autoSpaceDE w:val="0"/>
              <w:autoSpaceDN w:val="0"/>
              <w:adjustRightInd w:val="0"/>
              <w:jc w:val="center"/>
              <w:rPr>
                <w:b/>
              </w:rPr>
            </w:pPr>
            <w:r w:rsidRPr="002D70C2">
              <w:rPr>
                <w:b/>
              </w:rPr>
              <w:t>№</w:t>
            </w:r>
          </w:p>
          <w:p w14:paraId="4580D4D8" w14:textId="77777777" w:rsidR="00D54309" w:rsidRPr="002D70C2" w:rsidRDefault="00D54309" w:rsidP="00B5035B">
            <w:pPr>
              <w:suppressAutoHyphens/>
              <w:jc w:val="center"/>
              <w:rPr>
                <w:b/>
              </w:rPr>
            </w:pPr>
            <w:r w:rsidRPr="002D70C2">
              <w:rPr>
                <w:b/>
              </w:rPr>
              <w:t>п/п</w:t>
            </w:r>
          </w:p>
        </w:tc>
        <w:tc>
          <w:tcPr>
            <w:tcW w:w="2458" w:type="dxa"/>
            <w:tcBorders>
              <w:top w:val="single" w:sz="4" w:space="0" w:color="auto"/>
              <w:left w:val="single" w:sz="4" w:space="0" w:color="auto"/>
              <w:bottom w:val="single" w:sz="4" w:space="0" w:color="auto"/>
              <w:right w:val="single" w:sz="4" w:space="0" w:color="auto"/>
            </w:tcBorders>
            <w:vAlign w:val="center"/>
          </w:tcPr>
          <w:p w14:paraId="7A723F27" w14:textId="77777777" w:rsidR="00D54309" w:rsidRPr="002D70C2" w:rsidRDefault="00D54309" w:rsidP="00B5035B">
            <w:pPr>
              <w:suppressAutoHyphens/>
              <w:jc w:val="center"/>
              <w:rPr>
                <w:b/>
              </w:rPr>
            </w:pPr>
            <w:r w:rsidRPr="002D70C2">
              <w:rPr>
                <w:b/>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vAlign w:val="center"/>
          </w:tcPr>
          <w:p w14:paraId="0BEDAF76" w14:textId="77777777" w:rsidR="00D54309" w:rsidRPr="002D70C2" w:rsidRDefault="00D54309" w:rsidP="00B5035B">
            <w:pPr>
              <w:suppressAutoHyphens/>
              <w:jc w:val="center"/>
              <w:rPr>
                <w:b/>
              </w:rPr>
            </w:pPr>
            <w:r w:rsidRPr="002D70C2">
              <w:rPr>
                <w:b/>
              </w:rPr>
              <w:t>Ед. изм.</w:t>
            </w:r>
          </w:p>
        </w:tc>
        <w:tc>
          <w:tcPr>
            <w:tcW w:w="709" w:type="dxa"/>
            <w:tcBorders>
              <w:top w:val="single" w:sz="4" w:space="0" w:color="auto"/>
              <w:left w:val="single" w:sz="4" w:space="0" w:color="auto"/>
              <w:bottom w:val="single" w:sz="4" w:space="0" w:color="auto"/>
              <w:right w:val="single" w:sz="4" w:space="0" w:color="auto"/>
            </w:tcBorders>
          </w:tcPr>
          <w:p w14:paraId="3870F1BF" w14:textId="77777777" w:rsidR="00D54309" w:rsidRPr="002D70C2" w:rsidRDefault="00D54309" w:rsidP="00B5035B">
            <w:pPr>
              <w:jc w:val="center"/>
              <w:rPr>
                <w:b/>
              </w:rPr>
            </w:pPr>
            <w:r w:rsidRPr="002D70C2">
              <w:rPr>
                <w:b/>
              </w:rPr>
              <w:t>2020 факт</w:t>
            </w:r>
          </w:p>
        </w:tc>
        <w:tc>
          <w:tcPr>
            <w:tcW w:w="709" w:type="dxa"/>
            <w:tcBorders>
              <w:top w:val="single" w:sz="4" w:space="0" w:color="auto"/>
              <w:left w:val="single" w:sz="4" w:space="0" w:color="auto"/>
              <w:bottom w:val="single" w:sz="4" w:space="0" w:color="auto"/>
              <w:right w:val="single" w:sz="4" w:space="0" w:color="auto"/>
            </w:tcBorders>
          </w:tcPr>
          <w:p w14:paraId="5FF708D9" w14:textId="77777777" w:rsidR="00D54309" w:rsidRPr="002D70C2" w:rsidRDefault="00D54309" w:rsidP="00B5035B">
            <w:pPr>
              <w:jc w:val="center"/>
              <w:rPr>
                <w:b/>
              </w:rPr>
            </w:pPr>
            <w:r w:rsidRPr="002D70C2">
              <w:rPr>
                <w:b/>
              </w:rPr>
              <w:t>2021 факт</w:t>
            </w:r>
          </w:p>
        </w:tc>
        <w:tc>
          <w:tcPr>
            <w:tcW w:w="709" w:type="dxa"/>
            <w:tcBorders>
              <w:top w:val="single" w:sz="4" w:space="0" w:color="auto"/>
              <w:left w:val="single" w:sz="4" w:space="0" w:color="auto"/>
              <w:bottom w:val="single" w:sz="4" w:space="0" w:color="auto"/>
              <w:right w:val="single" w:sz="4" w:space="0" w:color="auto"/>
            </w:tcBorders>
          </w:tcPr>
          <w:p w14:paraId="231B4C38" w14:textId="77777777" w:rsidR="00D54309" w:rsidRPr="002D70C2" w:rsidRDefault="00D54309" w:rsidP="00B5035B">
            <w:pPr>
              <w:jc w:val="center"/>
              <w:rPr>
                <w:b/>
              </w:rPr>
            </w:pPr>
            <w:r w:rsidRPr="002D70C2">
              <w:rPr>
                <w:b/>
              </w:rPr>
              <w:t>2022 факт</w:t>
            </w:r>
          </w:p>
        </w:tc>
        <w:tc>
          <w:tcPr>
            <w:tcW w:w="708" w:type="dxa"/>
            <w:tcBorders>
              <w:top w:val="single" w:sz="4" w:space="0" w:color="auto"/>
              <w:left w:val="single" w:sz="4" w:space="0" w:color="auto"/>
              <w:bottom w:val="single" w:sz="4" w:space="0" w:color="auto"/>
              <w:right w:val="single" w:sz="4" w:space="0" w:color="auto"/>
            </w:tcBorders>
          </w:tcPr>
          <w:p w14:paraId="6947BC95" w14:textId="77777777" w:rsidR="00D54309" w:rsidRPr="002D70C2" w:rsidRDefault="00D54309" w:rsidP="00B5035B">
            <w:pPr>
              <w:jc w:val="center"/>
              <w:rPr>
                <w:b/>
              </w:rPr>
            </w:pPr>
            <w:r w:rsidRPr="002D70C2">
              <w:rPr>
                <w:b/>
              </w:rPr>
              <w:t>2023 факт</w:t>
            </w:r>
          </w:p>
        </w:tc>
        <w:tc>
          <w:tcPr>
            <w:tcW w:w="709" w:type="dxa"/>
            <w:tcBorders>
              <w:top w:val="single" w:sz="4" w:space="0" w:color="auto"/>
              <w:left w:val="single" w:sz="4" w:space="0" w:color="auto"/>
              <w:bottom w:val="single" w:sz="4" w:space="0" w:color="auto"/>
              <w:right w:val="single" w:sz="4" w:space="0" w:color="auto"/>
            </w:tcBorders>
          </w:tcPr>
          <w:p w14:paraId="001AA1D6" w14:textId="77777777" w:rsidR="00D54309" w:rsidRPr="002D70C2" w:rsidRDefault="00D54309" w:rsidP="00B5035B">
            <w:pPr>
              <w:jc w:val="center"/>
              <w:rPr>
                <w:b/>
              </w:rPr>
            </w:pPr>
            <w:r w:rsidRPr="002D70C2">
              <w:rPr>
                <w:b/>
              </w:rPr>
              <w:t>2024 прог</w:t>
            </w:r>
          </w:p>
          <w:p w14:paraId="18BF2BF8" w14:textId="77777777" w:rsidR="00D54309" w:rsidRPr="002D70C2" w:rsidRDefault="00D54309" w:rsidP="00B5035B">
            <w:pPr>
              <w:suppressAutoHyphens/>
              <w:jc w:val="center"/>
              <w:rPr>
                <w:b/>
              </w:rPr>
            </w:pPr>
            <w:proofErr w:type="spellStart"/>
            <w:r w:rsidRPr="002D70C2">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14:paraId="7906766C" w14:textId="77777777" w:rsidR="00D54309" w:rsidRPr="002D70C2" w:rsidRDefault="00D54309" w:rsidP="00B5035B">
            <w:pPr>
              <w:jc w:val="center"/>
              <w:rPr>
                <w:b/>
              </w:rPr>
            </w:pPr>
            <w:r w:rsidRPr="002D70C2">
              <w:rPr>
                <w:b/>
              </w:rPr>
              <w:t>2025 прог</w:t>
            </w:r>
          </w:p>
          <w:p w14:paraId="07FA17B0" w14:textId="77777777" w:rsidR="00D54309" w:rsidRPr="002D70C2" w:rsidRDefault="00D54309" w:rsidP="00B5035B">
            <w:pPr>
              <w:jc w:val="center"/>
              <w:rPr>
                <w:b/>
              </w:rPr>
            </w:pPr>
            <w:proofErr w:type="spellStart"/>
            <w:r w:rsidRPr="002D70C2">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14:paraId="206B69C5" w14:textId="77777777" w:rsidR="00D54309" w:rsidRPr="002D70C2" w:rsidRDefault="00D54309" w:rsidP="00B5035B">
            <w:pPr>
              <w:jc w:val="center"/>
              <w:rPr>
                <w:b/>
              </w:rPr>
            </w:pPr>
            <w:r w:rsidRPr="002D70C2">
              <w:rPr>
                <w:b/>
              </w:rPr>
              <w:t>2026прог</w:t>
            </w:r>
          </w:p>
          <w:p w14:paraId="53C57232" w14:textId="77777777" w:rsidR="00D54309" w:rsidRPr="002D70C2" w:rsidRDefault="00D54309" w:rsidP="00B5035B">
            <w:pPr>
              <w:jc w:val="center"/>
              <w:rPr>
                <w:b/>
              </w:rPr>
            </w:pPr>
            <w:proofErr w:type="spellStart"/>
            <w:r w:rsidRPr="002D70C2">
              <w:rPr>
                <w:b/>
              </w:rPr>
              <w:t>ноз</w:t>
            </w:r>
            <w:proofErr w:type="spellEnd"/>
          </w:p>
        </w:tc>
        <w:tc>
          <w:tcPr>
            <w:tcW w:w="708" w:type="dxa"/>
            <w:tcBorders>
              <w:top w:val="single" w:sz="4" w:space="0" w:color="auto"/>
              <w:left w:val="single" w:sz="4" w:space="0" w:color="auto"/>
              <w:bottom w:val="single" w:sz="4" w:space="0" w:color="auto"/>
              <w:right w:val="single" w:sz="4" w:space="0" w:color="auto"/>
            </w:tcBorders>
          </w:tcPr>
          <w:p w14:paraId="58BADAE1" w14:textId="77777777" w:rsidR="00D54309" w:rsidRPr="002D70C2" w:rsidRDefault="00D54309" w:rsidP="00B5035B">
            <w:pPr>
              <w:jc w:val="center"/>
              <w:rPr>
                <w:b/>
              </w:rPr>
            </w:pPr>
            <w:r w:rsidRPr="002D70C2">
              <w:rPr>
                <w:b/>
              </w:rPr>
              <w:t>2027 прог</w:t>
            </w:r>
          </w:p>
          <w:p w14:paraId="136BC71A" w14:textId="77777777" w:rsidR="00D54309" w:rsidRPr="002D70C2" w:rsidRDefault="00D54309" w:rsidP="00B5035B">
            <w:pPr>
              <w:jc w:val="center"/>
              <w:rPr>
                <w:b/>
              </w:rPr>
            </w:pPr>
            <w:proofErr w:type="spellStart"/>
            <w:r w:rsidRPr="002D70C2">
              <w:rPr>
                <w:b/>
              </w:rPr>
              <w:t>ноз</w:t>
            </w:r>
            <w:proofErr w:type="spellEnd"/>
          </w:p>
        </w:tc>
        <w:tc>
          <w:tcPr>
            <w:tcW w:w="709" w:type="dxa"/>
            <w:tcBorders>
              <w:top w:val="single" w:sz="4" w:space="0" w:color="auto"/>
              <w:left w:val="single" w:sz="4" w:space="0" w:color="auto"/>
              <w:bottom w:val="single" w:sz="4" w:space="0" w:color="auto"/>
              <w:right w:val="single" w:sz="4" w:space="0" w:color="auto"/>
            </w:tcBorders>
          </w:tcPr>
          <w:p w14:paraId="28C1F05C" w14:textId="77777777" w:rsidR="00D54309" w:rsidRPr="002D70C2" w:rsidRDefault="00D54309" w:rsidP="00B5035B">
            <w:pPr>
              <w:jc w:val="center"/>
              <w:rPr>
                <w:b/>
              </w:rPr>
            </w:pPr>
            <w:r w:rsidRPr="002D70C2">
              <w:rPr>
                <w:b/>
              </w:rPr>
              <w:t>2028прог</w:t>
            </w:r>
          </w:p>
          <w:p w14:paraId="332ED0F0" w14:textId="77777777" w:rsidR="00D54309" w:rsidRPr="002D70C2" w:rsidRDefault="00D54309" w:rsidP="00B5035B">
            <w:pPr>
              <w:jc w:val="center"/>
              <w:rPr>
                <w:b/>
              </w:rPr>
            </w:pPr>
            <w:proofErr w:type="spellStart"/>
            <w:r w:rsidRPr="002D70C2">
              <w:rPr>
                <w:b/>
              </w:rPr>
              <w:t>ноз</w:t>
            </w:r>
            <w:proofErr w:type="spellEnd"/>
          </w:p>
        </w:tc>
      </w:tr>
      <w:tr w:rsidR="00D54309" w:rsidRPr="002D70C2" w14:paraId="69FDD6B5" w14:textId="77777777" w:rsidTr="00B5035B">
        <w:trPr>
          <w:trHeight w:val="779"/>
        </w:trPr>
        <w:tc>
          <w:tcPr>
            <w:tcW w:w="378" w:type="dxa"/>
            <w:tcBorders>
              <w:top w:val="single" w:sz="4" w:space="0" w:color="auto"/>
              <w:left w:val="single" w:sz="4" w:space="0" w:color="auto"/>
              <w:bottom w:val="single" w:sz="4" w:space="0" w:color="auto"/>
              <w:right w:val="single" w:sz="4" w:space="0" w:color="auto"/>
            </w:tcBorders>
          </w:tcPr>
          <w:p w14:paraId="2B0710DF" w14:textId="77777777" w:rsidR="00D54309" w:rsidRPr="002D70C2" w:rsidRDefault="00D54309" w:rsidP="00D54309">
            <w:pPr>
              <w:numPr>
                <w:ilvl w:val="0"/>
                <w:numId w:val="27"/>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491EFD9F" w14:textId="77777777" w:rsidR="00D54309" w:rsidRPr="002D70C2" w:rsidRDefault="00D54309" w:rsidP="00B5035B">
            <w:pPr>
              <w:jc w:val="both"/>
              <w:rPr>
                <w:rFonts w:eastAsia="Calibri"/>
              </w:rPr>
            </w:pPr>
            <w:r w:rsidRPr="002D70C2">
              <w:rPr>
                <w:rFonts w:eastAsia="Calibri"/>
              </w:rPr>
              <w:t xml:space="preserve">Количество </w:t>
            </w:r>
            <w:proofErr w:type="gramStart"/>
            <w:r w:rsidRPr="002D70C2">
              <w:rPr>
                <w:rFonts w:eastAsia="Calibri"/>
              </w:rPr>
              <w:t>обучающихся  по</w:t>
            </w:r>
            <w:proofErr w:type="gramEnd"/>
            <w:r w:rsidRPr="002D70C2">
              <w:rPr>
                <w:rFonts w:eastAsia="Calibri"/>
              </w:rPr>
              <w:t xml:space="preserve"> дополнительным образовательным программам в сфере культуры и искусства (на начало учебного года)</w:t>
            </w:r>
          </w:p>
        </w:tc>
        <w:tc>
          <w:tcPr>
            <w:tcW w:w="708" w:type="dxa"/>
            <w:tcBorders>
              <w:top w:val="single" w:sz="4" w:space="0" w:color="auto"/>
              <w:left w:val="single" w:sz="4" w:space="0" w:color="auto"/>
              <w:bottom w:val="single" w:sz="4" w:space="0" w:color="auto"/>
              <w:right w:val="single" w:sz="4" w:space="0" w:color="auto"/>
            </w:tcBorders>
          </w:tcPr>
          <w:p w14:paraId="44F4A8F5" w14:textId="77777777" w:rsidR="00D54309" w:rsidRPr="002D70C2" w:rsidRDefault="00D54309" w:rsidP="00B5035B">
            <w:pPr>
              <w:jc w:val="center"/>
              <w:rPr>
                <w:rFonts w:eastAsia="Calibri"/>
              </w:rPr>
            </w:pPr>
            <w:r w:rsidRPr="002D70C2">
              <w:rPr>
                <w:rFonts w:eastAsia="Calibri"/>
              </w:rPr>
              <w:t>чел.</w:t>
            </w:r>
          </w:p>
        </w:tc>
        <w:tc>
          <w:tcPr>
            <w:tcW w:w="709" w:type="dxa"/>
            <w:tcBorders>
              <w:top w:val="single" w:sz="4" w:space="0" w:color="auto"/>
              <w:left w:val="single" w:sz="4" w:space="0" w:color="auto"/>
              <w:bottom w:val="single" w:sz="4" w:space="0" w:color="auto"/>
              <w:right w:val="single" w:sz="4" w:space="0" w:color="auto"/>
            </w:tcBorders>
          </w:tcPr>
          <w:p w14:paraId="7902A3EE" w14:textId="77777777" w:rsidR="00D54309" w:rsidRPr="002D70C2" w:rsidRDefault="00D54309" w:rsidP="00B5035B">
            <w:pPr>
              <w:widowControl w:val="0"/>
              <w:shd w:val="clear" w:color="auto" w:fill="FFFFFF"/>
              <w:suppressAutoHyphens/>
              <w:autoSpaceDE w:val="0"/>
              <w:autoSpaceDN w:val="0"/>
              <w:adjustRightInd w:val="0"/>
              <w:jc w:val="center"/>
            </w:pPr>
            <w:r w:rsidRPr="002D70C2">
              <w:t>119</w:t>
            </w:r>
          </w:p>
        </w:tc>
        <w:tc>
          <w:tcPr>
            <w:tcW w:w="709" w:type="dxa"/>
            <w:tcBorders>
              <w:top w:val="single" w:sz="4" w:space="0" w:color="auto"/>
              <w:left w:val="single" w:sz="4" w:space="0" w:color="auto"/>
              <w:bottom w:val="single" w:sz="4" w:space="0" w:color="auto"/>
              <w:right w:val="single" w:sz="4" w:space="0" w:color="auto"/>
            </w:tcBorders>
          </w:tcPr>
          <w:p w14:paraId="7557D4FF" w14:textId="77777777" w:rsidR="00D54309" w:rsidRPr="002D70C2" w:rsidRDefault="00D54309" w:rsidP="00B5035B">
            <w:pPr>
              <w:widowControl w:val="0"/>
              <w:shd w:val="clear" w:color="auto" w:fill="FFFFFF"/>
              <w:suppressAutoHyphens/>
              <w:autoSpaceDE w:val="0"/>
              <w:autoSpaceDN w:val="0"/>
              <w:adjustRightInd w:val="0"/>
              <w:jc w:val="center"/>
            </w:pPr>
            <w:r w:rsidRPr="002D70C2">
              <w:t>119</w:t>
            </w:r>
          </w:p>
        </w:tc>
        <w:tc>
          <w:tcPr>
            <w:tcW w:w="709" w:type="dxa"/>
            <w:tcBorders>
              <w:top w:val="single" w:sz="4" w:space="0" w:color="auto"/>
              <w:left w:val="single" w:sz="4" w:space="0" w:color="auto"/>
              <w:bottom w:val="single" w:sz="4" w:space="0" w:color="auto"/>
              <w:right w:val="single" w:sz="4" w:space="0" w:color="auto"/>
            </w:tcBorders>
          </w:tcPr>
          <w:p w14:paraId="45933E70" w14:textId="77777777" w:rsidR="00D54309" w:rsidRPr="002D70C2" w:rsidRDefault="00D54309" w:rsidP="00B5035B">
            <w:pPr>
              <w:widowControl w:val="0"/>
              <w:shd w:val="clear" w:color="auto" w:fill="FFFFFF"/>
              <w:suppressAutoHyphens/>
              <w:autoSpaceDE w:val="0"/>
              <w:autoSpaceDN w:val="0"/>
              <w:adjustRightInd w:val="0"/>
              <w:jc w:val="center"/>
            </w:pPr>
            <w:r w:rsidRPr="002D70C2">
              <w:t>126</w:t>
            </w:r>
          </w:p>
        </w:tc>
        <w:tc>
          <w:tcPr>
            <w:tcW w:w="708" w:type="dxa"/>
            <w:tcBorders>
              <w:top w:val="single" w:sz="4" w:space="0" w:color="auto"/>
              <w:left w:val="single" w:sz="4" w:space="0" w:color="auto"/>
              <w:bottom w:val="single" w:sz="4" w:space="0" w:color="auto"/>
              <w:right w:val="single" w:sz="4" w:space="0" w:color="auto"/>
            </w:tcBorders>
          </w:tcPr>
          <w:p w14:paraId="3CCF15A5" w14:textId="77777777" w:rsidR="00D54309" w:rsidRPr="002D70C2" w:rsidRDefault="00D54309" w:rsidP="00B5035B">
            <w:pPr>
              <w:widowControl w:val="0"/>
              <w:shd w:val="clear" w:color="auto" w:fill="FFFFFF"/>
              <w:suppressAutoHyphens/>
              <w:autoSpaceDE w:val="0"/>
              <w:autoSpaceDN w:val="0"/>
              <w:adjustRightInd w:val="0"/>
              <w:jc w:val="center"/>
            </w:pPr>
            <w:r w:rsidRPr="002D70C2">
              <w:t>134</w:t>
            </w:r>
          </w:p>
        </w:tc>
        <w:tc>
          <w:tcPr>
            <w:tcW w:w="709" w:type="dxa"/>
            <w:tcBorders>
              <w:top w:val="single" w:sz="4" w:space="0" w:color="auto"/>
              <w:left w:val="single" w:sz="4" w:space="0" w:color="auto"/>
              <w:bottom w:val="single" w:sz="4" w:space="0" w:color="auto"/>
              <w:right w:val="single" w:sz="4" w:space="0" w:color="auto"/>
            </w:tcBorders>
          </w:tcPr>
          <w:p w14:paraId="6F7E354D" w14:textId="77777777" w:rsidR="00D54309" w:rsidRPr="002D70C2" w:rsidRDefault="00D54309" w:rsidP="00B5035B">
            <w:pPr>
              <w:widowControl w:val="0"/>
              <w:shd w:val="clear" w:color="auto" w:fill="FFFFFF"/>
              <w:suppressAutoHyphens/>
              <w:autoSpaceDE w:val="0"/>
              <w:autoSpaceDN w:val="0"/>
              <w:adjustRightInd w:val="0"/>
              <w:jc w:val="center"/>
            </w:pPr>
            <w:r w:rsidRPr="002D70C2">
              <w:t>126</w:t>
            </w:r>
          </w:p>
        </w:tc>
        <w:tc>
          <w:tcPr>
            <w:tcW w:w="709" w:type="dxa"/>
            <w:tcBorders>
              <w:top w:val="single" w:sz="4" w:space="0" w:color="auto"/>
              <w:left w:val="single" w:sz="4" w:space="0" w:color="auto"/>
              <w:bottom w:val="single" w:sz="4" w:space="0" w:color="auto"/>
              <w:right w:val="single" w:sz="4" w:space="0" w:color="auto"/>
            </w:tcBorders>
          </w:tcPr>
          <w:p w14:paraId="57CFCD6C" w14:textId="77777777" w:rsidR="00D54309" w:rsidRPr="002D70C2" w:rsidRDefault="00D54309" w:rsidP="00B5035B">
            <w:pPr>
              <w:widowControl w:val="0"/>
              <w:shd w:val="clear" w:color="auto" w:fill="FFFFFF"/>
              <w:suppressAutoHyphens/>
              <w:autoSpaceDE w:val="0"/>
              <w:autoSpaceDN w:val="0"/>
              <w:adjustRightInd w:val="0"/>
              <w:jc w:val="center"/>
            </w:pPr>
            <w:r w:rsidRPr="002D70C2">
              <w:t>128</w:t>
            </w:r>
          </w:p>
        </w:tc>
        <w:tc>
          <w:tcPr>
            <w:tcW w:w="709" w:type="dxa"/>
            <w:tcBorders>
              <w:top w:val="single" w:sz="4" w:space="0" w:color="auto"/>
              <w:left w:val="single" w:sz="4" w:space="0" w:color="auto"/>
              <w:bottom w:val="single" w:sz="4" w:space="0" w:color="auto"/>
              <w:right w:val="single" w:sz="4" w:space="0" w:color="auto"/>
            </w:tcBorders>
          </w:tcPr>
          <w:p w14:paraId="5A088B37" w14:textId="77777777" w:rsidR="00D54309" w:rsidRPr="002D70C2" w:rsidRDefault="00D54309" w:rsidP="00B5035B">
            <w:pPr>
              <w:widowControl w:val="0"/>
              <w:shd w:val="clear" w:color="auto" w:fill="FFFFFF"/>
              <w:suppressAutoHyphens/>
              <w:autoSpaceDE w:val="0"/>
              <w:autoSpaceDN w:val="0"/>
              <w:adjustRightInd w:val="0"/>
              <w:jc w:val="center"/>
            </w:pPr>
            <w:r w:rsidRPr="002D70C2">
              <w:t>128</w:t>
            </w:r>
          </w:p>
        </w:tc>
        <w:tc>
          <w:tcPr>
            <w:tcW w:w="708" w:type="dxa"/>
            <w:tcBorders>
              <w:top w:val="single" w:sz="4" w:space="0" w:color="auto"/>
              <w:left w:val="single" w:sz="4" w:space="0" w:color="auto"/>
              <w:bottom w:val="single" w:sz="4" w:space="0" w:color="auto"/>
              <w:right w:val="single" w:sz="4" w:space="0" w:color="auto"/>
            </w:tcBorders>
          </w:tcPr>
          <w:p w14:paraId="14D194CD" w14:textId="77777777" w:rsidR="00D54309" w:rsidRPr="002D70C2" w:rsidRDefault="00D54309" w:rsidP="00B5035B">
            <w:pPr>
              <w:widowControl w:val="0"/>
              <w:shd w:val="clear" w:color="auto" w:fill="FFFFFF"/>
              <w:suppressAutoHyphens/>
              <w:autoSpaceDE w:val="0"/>
              <w:autoSpaceDN w:val="0"/>
              <w:adjustRightInd w:val="0"/>
              <w:jc w:val="center"/>
            </w:pPr>
            <w:r w:rsidRPr="002D70C2">
              <w:t>130</w:t>
            </w:r>
          </w:p>
        </w:tc>
        <w:tc>
          <w:tcPr>
            <w:tcW w:w="709" w:type="dxa"/>
            <w:tcBorders>
              <w:top w:val="single" w:sz="4" w:space="0" w:color="auto"/>
              <w:left w:val="single" w:sz="4" w:space="0" w:color="auto"/>
              <w:bottom w:val="single" w:sz="4" w:space="0" w:color="auto"/>
              <w:right w:val="single" w:sz="4" w:space="0" w:color="auto"/>
            </w:tcBorders>
          </w:tcPr>
          <w:p w14:paraId="47462B74" w14:textId="77777777" w:rsidR="00D54309" w:rsidRPr="002D70C2" w:rsidRDefault="00D54309" w:rsidP="00B5035B">
            <w:pPr>
              <w:widowControl w:val="0"/>
              <w:shd w:val="clear" w:color="auto" w:fill="FFFFFF"/>
              <w:suppressAutoHyphens/>
              <w:autoSpaceDE w:val="0"/>
              <w:autoSpaceDN w:val="0"/>
              <w:adjustRightInd w:val="0"/>
              <w:jc w:val="center"/>
            </w:pPr>
            <w:r w:rsidRPr="002D70C2">
              <w:t>130</w:t>
            </w:r>
          </w:p>
        </w:tc>
      </w:tr>
      <w:tr w:rsidR="00D54309" w:rsidRPr="002D70C2" w14:paraId="60BA2A92" w14:textId="77777777" w:rsidTr="00B5035B">
        <w:trPr>
          <w:trHeight w:val="1351"/>
        </w:trPr>
        <w:tc>
          <w:tcPr>
            <w:tcW w:w="378" w:type="dxa"/>
            <w:tcBorders>
              <w:top w:val="single" w:sz="4" w:space="0" w:color="auto"/>
              <w:left w:val="single" w:sz="4" w:space="0" w:color="auto"/>
              <w:bottom w:val="single" w:sz="4" w:space="0" w:color="auto"/>
              <w:right w:val="single" w:sz="4" w:space="0" w:color="auto"/>
            </w:tcBorders>
          </w:tcPr>
          <w:p w14:paraId="4A22C83A" w14:textId="77777777" w:rsidR="00D54309" w:rsidRPr="002D70C2" w:rsidRDefault="00D54309" w:rsidP="00D54309">
            <w:pPr>
              <w:numPr>
                <w:ilvl w:val="0"/>
                <w:numId w:val="27"/>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3368372E" w14:textId="77777777" w:rsidR="00D54309" w:rsidRPr="002D70C2" w:rsidRDefault="00D54309" w:rsidP="00B5035B">
            <w:pPr>
              <w:autoSpaceDE w:val="0"/>
              <w:autoSpaceDN w:val="0"/>
              <w:adjustRightInd w:val="0"/>
              <w:jc w:val="both"/>
            </w:pPr>
            <w:r w:rsidRPr="002D70C2">
              <w:t xml:space="preserve">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w:t>
            </w:r>
            <w:r w:rsidRPr="002D70C2">
              <w:lastRenderedPageBreak/>
              <w:t>муниципального образования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4019BEF2" w14:textId="77777777" w:rsidR="00D54309" w:rsidRPr="002D70C2" w:rsidRDefault="00D54309" w:rsidP="00B5035B">
            <w:pPr>
              <w:jc w:val="center"/>
              <w:rPr>
                <w:rFonts w:eastAsia="Calibri"/>
              </w:rPr>
            </w:pPr>
            <w:r w:rsidRPr="002D70C2">
              <w:rPr>
                <w:rFonts w:eastAsia="Calibri"/>
              </w:rPr>
              <w:lastRenderedPageBreak/>
              <w:t>руб.</w:t>
            </w:r>
          </w:p>
        </w:tc>
        <w:tc>
          <w:tcPr>
            <w:tcW w:w="709" w:type="dxa"/>
            <w:tcBorders>
              <w:top w:val="single" w:sz="4" w:space="0" w:color="auto"/>
              <w:left w:val="single" w:sz="4" w:space="0" w:color="auto"/>
              <w:bottom w:val="single" w:sz="4" w:space="0" w:color="auto"/>
              <w:right w:val="single" w:sz="4" w:space="0" w:color="auto"/>
            </w:tcBorders>
          </w:tcPr>
          <w:p w14:paraId="36BF1E95" w14:textId="77777777" w:rsidR="00D54309" w:rsidRPr="002D70C2" w:rsidRDefault="00D54309" w:rsidP="00B5035B">
            <w:pPr>
              <w:widowControl w:val="0"/>
              <w:suppressAutoHyphens/>
              <w:autoSpaceDE w:val="0"/>
              <w:autoSpaceDN w:val="0"/>
              <w:adjustRightInd w:val="0"/>
              <w:jc w:val="center"/>
            </w:pPr>
            <w:r w:rsidRPr="002D70C2">
              <w:t>26197</w:t>
            </w:r>
          </w:p>
        </w:tc>
        <w:tc>
          <w:tcPr>
            <w:tcW w:w="709" w:type="dxa"/>
            <w:tcBorders>
              <w:top w:val="single" w:sz="4" w:space="0" w:color="auto"/>
              <w:left w:val="single" w:sz="4" w:space="0" w:color="auto"/>
              <w:bottom w:val="single" w:sz="4" w:space="0" w:color="auto"/>
              <w:right w:val="single" w:sz="4" w:space="0" w:color="auto"/>
            </w:tcBorders>
          </w:tcPr>
          <w:p w14:paraId="5D051DB5" w14:textId="77777777" w:rsidR="00D54309" w:rsidRPr="002D70C2" w:rsidRDefault="00D54309" w:rsidP="00B5035B">
            <w:r w:rsidRPr="002D70C2">
              <w:t>28778,4</w:t>
            </w:r>
          </w:p>
        </w:tc>
        <w:tc>
          <w:tcPr>
            <w:tcW w:w="709" w:type="dxa"/>
            <w:tcBorders>
              <w:top w:val="single" w:sz="4" w:space="0" w:color="auto"/>
              <w:left w:val="single" w:sz="4" w:space="0" w:color="auto"/>
              <w:bottom w:val="single" w:sz="4" w:space="0" w:color="auto"/>
              <w:right w:val="single" w:sz="4" w:space="0" w:color="auto"/>
            </w:tcBorders>
          </w:tcPr>
          <w:p w14:paraId="285191F4" w14:textId="77777777" w:rsidR="00D54309" w:rsidRPr="002D70C2" w:rsidRDefault="00D54309" w:rsidP="00B5035B">
            <w:r w:rsidRPr="002D70C2">
              <w:t>27013,64</w:t>
            </w:r>
          </w:p>
          <w:p w14:paraId="5C591861" w14:textId="77777777" w:rsidR="00D54309" w:rsidRPr="002D70C2" w:rsidRDefault="00D54309" w:rsidP="00B5035B"/>
        </w:tc>
        <w:tc>
          <w:tcPr>
            <w:tcW w:w="708" w:type="dxa"/>
            <w:tcBorders>
              <w:top w:val="single" w:sz="4" w:space="0" w:color="auto"/>
              <w:left w:val="single" w:sz="4" w:space="0" w:color="auto"/>
              <w:bottom w:val="single" w:sz="4" w:space="0" w:color="auto"/>
              <w:right w:val="single" w:sz="4" w:space="0" w:color="auto"/>
            </w:tcBorders>
          </w:tcPr>
          <w:p w14:paraId="610919CD" w14:textId="77777777" w:rsidR="00D54309" w:rsidRPr="002D70C2" w:rsidRDefault="00D54309" w:rsidP="00B5035B">
            <w:pPr>
              <w:jc w:val="center"/>
            </w:pPr>
            <w:r w:rsidRPr="002D70C2">
              <w:t>34123,00</w:t>
            </w:r>
          </w:p>
        </w:tc>
        <w:tc>
          <w:tcPr>
            <w:tcW w:w="709" w:type="dxa"/>
            <w:tcBorders>
              <w:top w:val="single" w:sz="4" w:space="0" w:color="auto"/>
              <w:left w:val="single" w:sz="4" w:space="0" w:color="auto"/>
              <w:bottom w:val="single" w:sz="4" w:space="0" w:color="auto"/>
              <w:right w:val="single" w:sz="4" w:space="0" w:color="auto"/>
            </w:tcBorders>
          </w:tcPr>
          <w:p w14:paraId="352FC223" w14:textId="77777777" w:rsidR="00D54309" w:rsidRPr="002D70C2" w:rsidRDefault="00D54309" w:rsidP="00B5035B">
            <w:pPr>
              <w:jc w:val="center"/>
            </w:pPr>
            <w:r w:rsidRPr="002D70C2">
              <w:t>41241,70</w:t>
            </w:r>
          </w:p>
        </w:tc>
        <w:tc>
          <w:tcPr>
            <w:tcW w:w="709" w:type="dxa"/>
            <w:tcBorders>
              <w:top w:val="single" w:sz="4" w:space="0" w:color="auto"/>
              <w:left w:val="single" w:sz="4" w:space="0" w:color="auto"/>
              <w:bottom w:val="single" w:sz="4" w:space="0" w:color="auto"/>
              <w:right w:val="single" w:sz="4" w:space="0" w:color="auto"/>
            </w:tcBorders>
          </w:tcPr>
          <w:p w14:paraId="04378B71" w14:textId="77777777" w:rsidR="00D54309" w:rsidRPr="002D70C2" w:rsidRDefault="00D54309" w:rsidP="00B5035B">
            <w:r w:rsidRPr="002D70C2">
              <w:t>41241,70</w:t>
            </w:r>
          </w:p>
        </w:tc>
        <w:tc>
          <w:tcPr>
            <w:tcW w:w="709" w:type="dxa"/>
            <w:tcBorders>
              <w:top w:val="single" w:sz="4" w:space="0" w:color="auto"/>
              <w:left w:val="single" w:sz="4" w:space="0" w:color="auto"/>
              <w:bottom w:val="single" w:sz="4" w:space="0" w:color="auto"/>
              <w:right w:val="single" w:sz="4" w:space="0" w:color="auto"/>
            </w:tcBorders>
          </w:tcPr>
          <w:p w14:paraId="61ED0F8B" w14:textId="77777777" w:rsidR="00D54309" w:rsidRPr="002D70C2" w:rsidRDefault="00D54309" w:rsidP="00B5035B">
            <w:r w:rsidRPr="002D70C2">
              <w:t>41241,70</w:t>
            </w:r>
          </w:p>
        </w:tc>
        <w:tc>
          <w:tcPr>
            <w:tcW w:w="708" w:type="dxa"/>
            <w:tcBorders>
              <w:top w:val="single" w:sz="4" w:space="0" w:color="auto"/>
              <w:left w:val="single" w:sz="4" w:space="0" w:color="auto"/>
              <w:bottom w:val="single" w:sz="4" w:space="0" w:color="auto"/>
              <w:right w:val="single" w:sz="4" w:space="0" w:color="auto"/>
            </w:tcBorders>
          </w:tcPr>
          <w:p w14:paraId="5E7A28C0" w14:textId="77777777" w:rsidR="00D54309" w:rsidRPr="002D70C2" w:rsidRDefault="00D54309" w:rsidP="00B5035B">
            <w:r w:rsidRPr="002D70C2">
              <w:t>41241,70</w:t>
            </w:r>
          </w:p>
        </w:tc>
        <w:tc>
          <w:tcPr>
            <w:tcW w:w="709" w:type="dxa"/>
            <w:tcBorders>
              <w:top w:val="single" w:sz="4" w:space="0" w:color="auto"/>
              <w:left w:val="single" w:sz="4" w:space="0" w:color="auto"/>
              <w:bottom w:val="single" w:sz="4" w:space="0" w:color="auto"/>
              <w:right w:val="single" w:sz="4" w:space="0" w:color="auto"/>
            </w:tcBorders>
          </w:tcPr>
          <w:p w14:paraId="0F7A451D" w14:textId="77777777" w:rsidR="00D54309" w:rsidRPr="002D70C2" w:rsidRDefault="00D54309" w:rsidP="00B5035B">
            <w:r w:rsidRPr="002D70C2">
              <w:t>41241,70</w:t>
            </w:r>
          </w:p>
        </w:tc>
      </w:tr>
      <w:tr w:rsidR="00D54309" w:rsidRPr="002D70C2" w14:paraId="7ECA6510" w14:textId="77777777" w:rsidTr="00B5035B">
        <w:trPr>
          <w:trHeight w:val="1475"/>
        </w:trPr>
        <w:tc>
          <w:tcPr>
            <w:tcW w:w="378" w:type="dxa"/>
            <w:tcBorders>
              <w:top w:val="single" w:sz="4" w:space="0" w:color="auto"/>
              <w:left w:val="single" w:sz="4" w:space="0" w:color="auto"/>
              <w:bottom w:val="single" w:sz="4" w:space="0" w:color="auto"/>
              <w:right w:val="single" w:sz="4" w:space="0" w:color="auto"/>
            </w:tcBorders>
          </w:tcPr>
          <w:p w14:paraId="6100165A" w14:textId="77777777" w:rsidR="00D54309" w:rsidRPr="002D70C2" w:rsidRDefault="00D54309" w:rsidP="00D54309">
            <w:pPr>
              <w:numPr>
                <w:ilvl w:val="0"/>
                <w:numId w:val="27"/>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5B666970" w14:textId="77777777" w:rsidR="00D54309" w:rsidRPr="002D70C2" w:rsidRDefault="00D54309" w:rsidP="00B5035B">
            <w:pPr>
              <w:jc w:val="both"/>
              <w:rPr>
                <w:rFonts w:eastAsia="Calibri"/>
              </w:rPr>
            </w:pPr>
            <w:r w:rsidRPr="002D70C2">
              <w:rPr>
                <w:rFonts w:eastAsia="Calibri"/>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02E7D95D" w14:textId="77777777" w:rsidR="00D54309" w:rsidRPr="002D70C2" w:rsidRDefault="00D54309" w:rsidP="00B5035B">
            <w:pPr>
              <w:jc w:val="center"/>
              <w:rPr>
                <w:rFonts w:eastAsia="Calibri"/>
              </w:rPr>
            </w:pPr>
            <w:r w:rsidRPr="002D70C2">
              <w:rPr>
                <w:rFonts w:eastAsia="Calibri"/>
              </w:rPr>
              <w:t>%</w:t>
            </w:r>
          </w:p>
        </w:tc>
        <w:tc>
          <w:tcPr>
            <w:tcW w:w="709" w:type="dxa"/>
            <w:tcBorders>
              <w:top w:val="single" w:sz="4" w:space="0" w:color="auto"/>
              <w:left w:val="single" w:sz="4" w:space="0" w:color="auto"/>
              <w:bottom w:val="single" w:sz="4" w:space="0" w:color="auto"/>
              <w:right w:val="single" w:sz="4" w:space="0" w:color="auto"/>
            </w:tcBorders>
          </w:tcPr>
          <w:p w14:paraId="138A78F0" w14:textId="77777777" w:rsidR="00D54309" w:rsidRPr="002D70C2" w:rsidRDefault="00D54309" w:rsidP="00B5035B">
            <w:pPr>
              <w:widowControl w:val="0"/>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424E52DA" w14:textId="77777777" w:rsidR="00D54309" w:rsidRPr="002D70C2" w:rsidRDefault="00D54309" w:rsidP="00B5035B">
            <w:pPr>
              <w:widowControl w:val="0"/>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51CD407F" w14:textId="77777777" w:rsidR="00D54309" w:rsidRPr="002D70C2" w:rsidRDefault="00D54309" w:rsidP="00B5035B">
            <w:pPr>
              <w:widowControl w:val="0"/>
              <w:suppressAutoHyphens/>
              <w:autoSpaceDE w:val="0"/>
              <w:autoSpaceDN w:val="0"/>
              <w:adjustRightInd w:val="0"/>
              <w:jc w:val="center"/>
            </w:pPr>
            <w:r w:rsidRPr="002D70C2">
              <w:t>100</w:t>
            </w:r>
          </w:p>
        </w:tc>
        <w:tc>
          <w:tcPr>
            <w:tcW w:w="708" w:type="dxa"/>
            <w:tcBorders>
              <w:top w:val="single" w:sz="4" w:space="0" w:color="auto"/>
              <w:left w:val="single" w:sz="4" w:space="0" w:color="auto"/>
              <w:bottom w:val="single" w:sz="4" w:space="0" w:color="auto"/>
              <w:right w:val="single" w:sz="4" w:space="0" w:color="auto"/>
            </w:tcBorders>
          </w:tcPr>
          <w:p w14:paraId="4A303708" w14:textId="77777777" w:rsidR="00D54309" w:rsidRPr="002D70C2" w:rsidRDefault="00D54309" w:rsidP="00B5035B">
            <w:pPr>
              <w:widowControl w:val="0"/>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36BC0127" w14:textId="77777777" w:rsidR="00D54309" w:rsidRPr="002D70C2" w:rsidRDefault="00D54309" w:rsidP="00B5035B">
            <w:pPr>
              <w:widowControl w:val="0"/>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65850770" w14:textId="77777777" w:rsidR="00D54309" w:rsidRPr="002D70C2" w:rsidRDefault="00D54309" w:rsidP="00B5035B">
            <w:pPr>
              <w:widowControl w:val="0"/>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3B7B3E76" w14:textId="77777777" w:rsidR="00D54309" w:rsidRPr="002D70C2" w:rsidRDefault="00D54309" w:rsidP="00B5035B">
            <w:pPr>
              <w:widowControl w:val="0"/>
              <w:suppressAutoHyphens/>
              <w:autoSpaceDE w:val="0"/>
              <w:autoSpaceDN w:val="0"/>
              <w:adjustRightInd w:val="0"/>
              <w:jc w:val="center"/>
            </w:pPr>
            <w:r w:rsidRPr="002D70C2">
              <w:t>100</w:t>
            </w:r>
          </w:p>
        </w:tc>
        <w:tc>
          <w:tcPr>
            <w:tcW w:w="708" w:type="dxa"/>
            <w:tcBorders>
              <w:top w:val="single" w:sz="4" w:space="0" w:color="auto"/>
              <w:left w:val="single" w:sz="4" w:space="0" w:color="auto"/>
              <w:bottom w:val="single" w:sz="4" w:space="0" w:color="auto"/>
              <w:right w:val="single" w:sz="4" w:space="0" w:color="auto"/>
            </w:tcBorders>
          </w:tcPr>
          <w:p w14:paraId="0218087E" w14:textId="77777777" w:rsidR="00D54309" w:rsidRPr="002D70C2" w:rsidRDefault="00D54309" w:rsidP="00B5035B">
            <w:pPr>
              <w:widowControl w:val="0"/>
              <w:suppressAutoHyphens/>
              <w:autoSpaceDE w:val="0"/>
              <w:autoSpaceDN w:val="0"/>
              <w:adjustRightInd w:val="0"/>
              <w:jc w:val="center"/>
            </w:pPr>
            <w:r w:rsidRPr="002D70C2">
              <w:t>100</w:t>
            </w:r>
          </w:p>
        </w:tc>
        <w:tc>
          <w:tcPr>
            <w:tcW w:w="709" w:type="dxa"/>
            <w:tcBorders>
              <w:top w:val="single" w:sz="4" w:space="0" w:color="auto"/>
              <w:left w:val="single" w:sz="4" w:space="0" w:color="auto"/>
              <w:bottom w:val="single" w:sz="4" w:space="0" w:color="auto"/>
              <w:right w:val="single" w:sz="4" w:space="0" w:color="auto"/>
            </w:tcBorders>
          </w:tcPr>
          <w:p w14:paraId="6F0A7228" w14:textId="77777777" w:rsidR="00D54309" w:rsidRPr="002D70C2" w:rsidRDefault="00D54309" w:rsidP="00B5035B">
            <w:pPr>
              <w:widowControl w:val="0"/>
              <w:suppressAutoHyphens/>
              <w:autoSpaceDE w:val="0"/>
              <w:autoSpaceDN w:val="0"/>
              <w:adjustRightInd w:val="0"/>
              <w:jc w:val="center"/>
            </w:pPr>
            <w:r w:rsidRPr="002D70C2">
              <w:t>100</w:t>
            </w:r>
          </w:p>
        </w:tc>
      </w:tr>
    </w:tbl>
    <w:p w14:paraId="35940362" w14:textId="77777777" w:rsidR="00D54309" w:rsidRPr="002D70C2" w:rsidRDefault="00D54309" w:rsidP="00D54309">
      <w:pPr>
        <w:autoSpaceDE w:val="0"/>
        <w:autoSpaceDN w:val="0"/>
        <w:adjustRightInd w:val="0"/>
        <w:jc w:val="right"/>
      </w:pPr>
    </w:p>
    <w:p w14:paraId="0A52A816" w14:textId="77777777" w:rsidR="00D54309" w:rsidRPr="002D70C2" w:rsidRDefault="00D54309" w:rsidP="00D54309">
      <w:pPr>
        <w:widowControl w:val="0"/>
        <w:autoSpaceDE w:val="0"/>
        <w:autoSpaceDN w:val="0"/>
        <w:adjustRightInd w:val="0"/>
        <w:ind w:right="-1"/>
      </w:pPr>
    </w:p>
    <w:p w14:paraId="20071389" w14:textId="77777777" w:rsidR="00D54309" w:rsidRPr="002D70C2" w:rsidRDefault="00D54309" w:rsidP="00D54309">
      <w:pPr>
        <w:widowControl w:val="0"/>
        <w:autoSpaceDE w:val="0"/>
        <w:autoSpaceDN w:val="0"/>
        <w:adjustRightInd w:val="0"/>
        <w:ind w:right="-1"/>
        <w:jc w:val="right"/>
      </w:pPr>
    </w:p>
    <w:p w14:paraId="4A852372" w14:textId="77777777" w:rsidR="00D54309" w:rsidRPr="002D70C2" w:rsidRDefault="00D54309" w:rsidP="00D54309">
      <w:pPr>
        <w:widowControl w:val="0"/>
        <w:autoSpaceDE w:val="0"/>
        <w:autoSpaceDN w:val="0"/>
        <w:adjustRightInd w:val="0"/>
        <w:ind w:right="-1"/>
        <w:jc w:val="right"/>
      </w:pPr>
      <w:r w:rsidRPr="002D70C2">
        <w:t>Приложение6</w:t>
      </w:r>
    </w:p>
    <w:p w14:paraId="70AD9A7D" w14:textId="77777777" w:rsidR="00D54309" w:rsidRPr="002D70C2" w:rsidRDefault="00D54309" w:rsidP="00D54309">
      <w:pPr>
        <w:widowControl w:val="0"/>
        <w:autoSpaceDE w:val="0"/>
        <w:autoSpaceDN w:val="0"/>
        <w:adjustRightInd w:val="0"/>
        <w:ind w:right="-1"/>
        <w:jc w:val="right"/>
      </w:pPr>
      <w:r w:rsidRPr="002D70C2">
        <w:t xml:space="preserve">                                                                                        к постановлению администрации</w:t>
      </w:r>
    </w:p>
    <w:p w14:paraId="4F0C9197" w14:textId="77777777" w:rsidR="00D54309" w:rsidRPr="002D70C2" w:rsidRDefault="00D54309" w:rsidP="00D54309">
      <w:pPr>
        <w:widowControl w:val="0"/>
        <w:autoSpaceDE w:val="0"/>
        <w:autoSpaceDN w:val="0"/>
        <w:adjustRightInd w:val="0"/>
        <w:ind w:right="-1"/>
        <w:jc w:val="right"/>
      </w:pPr>
      <w:r w:rsidRPr="002D70C2">
        <w:t xml:space="preserve">городского округа Тейково </w:t>
      </w:r>
    </w:p>
    <w:p w14:paraId="303A2227" w14:textId="77777777" w:rsidR="00D54309" w:rsidRPr="002D70C2" w:rsidRDefault="00D54309" w:rsidP="00D54309">
      <w:pPr>
        <w:widowControl w:val="0"/>
        <w:autoSpaceDE w:val="0"/>
        <w:autoSpaceDN w:val="0"/>
        <w:adjustRightInd w:val="0"/>
        <w:ind w:right="-1"/>
        <w:jc w:val="right"/>
      </w:pPr>
      <w:r w:rsidRPr="002D70C2">
        <w:t xml:space="preserve">Ивановской области                                                                                      </w:t>
      </w:r>
    </w:p>
    <w:p w14:paraId="413CF2E8" w14:textId="77777777" w:rsidR="00D54309" w:rsidRPr="002D70C2" w:rsidRDefault="00D54309" w:rsidP="00D54309">
      <w:pPr>
        <w:suppressAutoHyphens/>
        <w:jc w:val="center"/>
      </w:pPr>
      <w:r w:rsidRPr="002D70C2">
        <w:t>от 17.12.2024 № 793</w:t>
      </w:r>
    </w:p>
    <w:p w14:paraId="5A3F85B9" w14:textId="77777777" w:rsidR="00D54309" w:rsidRPr="002D70C2" w:rsidRDefault="00D54309" w:rsidP="00D54309">
      <w:pPr>
        <w:suppressAutoHyphens/>
        <w:jc w:val="center"/>
        <w:rPr>
          <w:b/>
        </w:rPr>
      </w:pPr>
    </w:p>
    <w:p w14:paraId="51F9E312" w14:textId="77777777" w:rsidR="00D54309" w:rsidRPr="002D70C2" w:rsidRDefault="00D54309" w:rsidP="00D54309">
      <w:pPr>
        <w:ind w:firstLine="708"/>
        <w:jc w:val="center"/>
        <w:rPr>
          <w:b/>
        </w:rPr>
      </w:pPr>
      <w:r w:rsidRPr="002D70C2">
        <w:rPr>
          <w:b/>
        </w:rPr>
        <w:t>5. Ресурсное обеспечение мероприятий подпрограммы</w:t>
      </w:r>
    </w:p>
    <w:p w14:paraId="7A8913B6" w14:textId="77777777" w:rsidR="00D54309" w:rsidRPr="002D70C2" w:rsidRDefault="00D54309" w:rsidP="00D54309">
      <w:pPr>
        <w:suppressAutoHyphens/>
        <w:ind w:firstLine="360"/>
        <w:jc w:val="both"/>
      </w:pPr>
    </w:p>
    <w:p w14:paraId="77C615B7" w14:textId="77777777" w:rsidR="00D54309" w:rsidRPr="002D70C2" w:rsidRDefault="00D54309" w:rsidP="00D54309">
      <w:pPr>
        <w:suppressAutoHyphens/>
        <w:ind w:firstLine="360"/>
        <w:jc w:val="both"/>
        <w:rPr>
          <w:color w:val="000000"/>
        </w:rPr>
      </w:pPr>
      <w:r w:rsidRPr="002D70C2">
        <w:t xml:space="preserve">Финансовое обеспечение мероприятий подпрограммы осуществляется за счет средств областного бюджета и бюджета города Тейково. </w:t>
      </w:r>
    </w:p>
    <w:p w14:paraId="053BFD34" w14:textId="77777777" w:rsidR="00D54309" w:rsidRPr="002D70C2" w:rsidRDefault="00D54309" w:rsidP="00D54309">
      <w:pPr>
        <w:suppressAutoHyphens/>
        <w:autoSpaceDE w:val="0"/>
        <w:autoSpaceDN w:val="0"/>
        <w:adjustRightInd w:val="0"/>
        <w:jc w:val="right"/>
      </w:pPr>
      <w:r w:rsidRPr="002D70C2">
        <w:t>Таблица 2</w:t>
      </w:r>
    </w:p>
    <w:p w14:paraId="696D60C5" w14:textId="77777777" w:rsidR="00D54309" w:rsidRPr="002D70C2" w:rsidRDefault="00D54309" w:rsidP="00D54309">
      <w:pPr>
        <w:suppressAutoHyphens/>
        <w:autoSpaceDE w:val="0"/>
        <w:autoSpaceDN w:val="0"/>
        <w:adjustRightInd w:val="0"/>
        <w:jc w:val="right"/>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993"/>
        <w:gridCol w:w="1559"/>
        <w:gridCol w:w="850"/>
        <w:gridCol w:w="993"/>
        <w:gridCol w:w="850"/>
        <w:gridCol w:w="709"/>
        <w:gridCol w:w="850"/>
        <w:gridCol w:w="851"/>
      </w:tblGrid>
      <w:tr w:rsidR="00D54309" w:rsidRPr="002D70C2" w14:paraId="32E6991F" w14:textId="77777777" w:rsidTr="00B5035B">
        <w:trPr>
          <w:trHeight w:val="276"/>
        </w:trPr>
        <w:tc>
          <w:tcPr>
            <w:tcW w:w="435" w:type="dxa"/>
            <w:tcBorders>
              <w:top w:val="single" w:sz="4" w:space="0" w:color="auto"/>
              <w:left w:val="single" w:sz="4" w:space="0" w:color="auto"/>
              <w:bottom w:val="single" w:sz="4" w:space="0" w:color="auto"/>
              <w:right w:val="single" w:sz="4" w:space="0" w:color="auto"/>
            </w:tcBorders>
          </w:tcPr>
          <w:p w14:paraId="24265E34" w14:textId="77777777" w:rsidR="00D54309" w:rsidRPr="002D70C2" w:rsidRDefault="00D54309" w:rsidP="00B5035B">
            <w:pPr>
              <w:suppressAutoHyphens/>
              <w:autoSpaceDE w:val="0"/>
              <w:autoSpaceDN w:val="0"/>
              <w:adjustRightInd w:val="0"/>
              <w:jc w:val="center"/>
              <w:rPr>
                <w:b/>
              </w:rPr>
            </w:pPr>
            <w:r w:rsidRPr="002D70C2">
              <w:rPr>
                <w:b/>
              </w:rPr>
              <w:t>№</w:t>
            </w:r>
          </w:p>
          <w:p w14:paraId="6EF8B54C" w14:textId="77777777" w:rsidR="00D54309" w:rsidRPr="002D70C2" w:rsidRDefault="00D54309" w:rsidP="00B5035B">
            <w:pPr>
              <w:suppressAutoHyphens/>
              <w:autoSpaceDE w:val="0"/>
              <w:autoSpaceDN w:val="0"/>
              <w:adjustRightInd w:val="0"/>
              <w:jc w:val="center"/>
              <w:rPr>
                <w:b/>
              </w:rPr>
            </w:pPr>
            <w:r w:rsidRPr="002D70C2">
              <w:rPr>
                <w:b/>
              </w:rPr>
              <w:t>п/п</w:t>
            </w:r>
          </w:p>
        </w:tc>
        <w:tc>
          <w:tcPr>
            <w:tcW w:w="1833" w:type="dxa"/>
            <w:tcBorders>
              <w:top w:val="single" w:sz="4" w:space="0" w:color="auto"/>
              <w:left w:val="single" w:sz="4" w:space="0" w:color="auto"/>
              <w:bottom w:val="single" w:sz="4" w:space="0" w:color="auto"/>
              <w:right w:val="single" w:sz="4" w:space="0" w:color="auto"/>
            </w:tcBorders>
          </w:tcPr>
          <w:p w14:paraId="56501E97" w14:textId="77777777" w:rsidR="00D54309" w:rsidRPr="002D70C2" w:rsidRDefault="00D54309" w:rsidP="00B5035B">
            <w:pPr>
              <w:suppressAutoHyphens/>
              <w:autoSpaceDE w:val="0"/>
              <w:autoSpaceDN w:val="0"/>
              <w:adjustRightInd w:val="0"/>
              <w:jc w:val="center"/>
              <w:rPr>
                <w:b/>
              </w:rPr>
            </w:pPr>
            <w:r w:rsidRPr="002D70C2">
              <w:rPr>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5AB27BF8" w14:textId="77777777" w:rsidR="00D54309" w:rsidRPr="002D70C2" w:rsidRDefault="00D54309" w:rsidP="00B5035B">
            <w:pPr>
              <w:suppressAutoHyphens/>
              <w:autoSpaceDE w:val="0"/>
              <w:autoSpaceDN w:val="0"/>
              <w:adjustRightInd w:val="0"/>
              <w:ind w:right="-108"/>
              <w:jc w:val="center"/>
              <w:rPr>
                <w:b/>
              </w:rPr>
            </w:pPr>
            <w:r w:rsidRPr="002D70C2">
              <w:rPr>
                <w:b/>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0C4AAF44" w14:textId="77777777" w:rsidR="00D54309" w:rsidRPr="002D70C2" w:rsidRDefault="00D54309" w:rsidP="00B5035B">
            <w:pPr>
              <w:suppressAutoHyphens/>
              <w:autoSpaceDE w:val="0"/>
              <w:autoSpaceDN w:val="0"/>
              <w:adjustRightInd w:val="0"/>
              <w:jc w:val="center"/>
              <w:rPr>
                <w:b/>
              </w:rPr>
            </w:pPr>
            <w:r w:rsidRPr="002D70C2">
              <w:rPr>
                <w:b/>
              </w:rPr>
              <w:t>Источник</w:t>
            </w:r>
          </w:p>
          <w:p w14:paraId="283272D6" w14:textId="77777777" w:rsidR="00D54309" w:rsidRPr="002D70C2" w:rsidRDefault="00D54309" w:rsidP="00B5035B">
            <w:pPr>
              <w:suppressAutoHyphens/>
              <w:autoSpaceDE w:val="0"/>
              <w:autoSpaceDN w:val="0"/>
              <w:adjustRightInd w:val="0"/>
              <w:jc w:val="center"/>
              <w:rPr>
                <w:b/>
              </w:rPr>
            </w:pPr>
            <w:r w:rsidRPr="002D70C2">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326C38E3" w14:textId="77777777" w:rsidR="00D54309" w:rsidRPr="002D70C2" w:rsidRDefault="00D54309" w:rsidP="00B5035B">
            <w:pPr>
              <w:suppressAutoHyphens/>
              <w:autoSpaceDE w:val="0"/>
              <w:autoSpaceDN w:val="0"/>
              <w:adjustRightInd w:val="0"/>
              <w:jc w:val="center"/>
            </w:pPr>
            <w:r w:rsidRPr="002D70C2">
              <w:rPr>
                <w:b/>
              </w:rPr>
              <w:t>2023</w:t>
            </w:r>
          </w:p>
        </w:tc>
        <w:tc>
          <w:tcPr>
            <w:tcW w:w="993" w:type="dxa"/>
            <w:tcBorders>
              <w:top w:val="single" w:sz="4" w:space="0" w:color="auto"/>
              <w:left w:val="single" w:sz="4" w:space="0" w:color="auto"/>
              <w:bottom w:val="single" w:sz="4" w:space="0" w:color="auto"/>
              <w:right w:val="single" w:sz="4" w:space="0" w:color="auto"/>
            </w:tcBorders>
          </w:tcPr>
          <w:p w14:paraId="7CCF1854" w14:textId="77777777" w:rsidR="00D54309" w:rsidRPr="002D70C2" w:rsidRDefault="00D54309" w:rsidP="00B5035B">
            <w:pPr>
              <w:suppressAutoHyphens/>
              <w:autoSpaceDE w:val="0"/>
              <w:autoSpaceDN w:val="0"/>
              <w:adjustRightInd w:val="0"/>
              <w:jc w:val="center"/>
            </w:pPr>
            <w:r w:rsidRPr="002D70C2">
              <w:rPr>
                <w:b/>
              </w:rPr>
              <w:t>2024</w:t>
            </w:r>
          </w:p>
        </w:tc>
        <w:tc>
          <w:tcPr>
            <w:tcW w:w="850" w:type="dxa"/>
            <w:tcBorders>
              <w:top w:val="single" w:sz="4" w:space="0" w:color="auto"/>
              <w:left w:val="single" w:sz="4" w:space="0" w:color="auto"/>
              <w:bottom w:val="single" w:sz="4" w:space="0" w:color="auto"/>
              <w:right w:val="single" w:sz="4" w:space="0" w:color="auto"/>
            </w:tcBorders>
          </w:tcPr>
          <w:p w14:paraId="2FE553BD" w14:textId="77777777" w:rsidR="00D54309" w:rsidRPr="002D70C2" w:rsidRDefault="00D54309" w:rsidP="00B5035B">
            <w:pPr>
              <w:suppressAutoHyphens/>
              <w:autoSpaceDE w:val="0"/>
              <w:autoSpaceDN w:val="0"/>
              <w:adjustRightInd w:val="0"/>
              <w:jc w:val="center"/>
              <w:rPr>
                <w:b/>
              </w:rPr>
            </w:pPr>
            <w:r w:rsidRPr="002D70C2">
              <w:rPr>
                <w:b/>
              </w:rPr>
              <w:t>2025</w:t>
            </w:r>
          </w:p>
        </w:tc>
        <w:tc>
          <w:tcPr>
            <w:tcW w:w="709" w:type="dxa"/>
            <w:tcBorders>
              <w:top w:val="single" w:sz="4" w:space="0" w:color="auto"/>
              <w:left w:val="single" w:sz="4" w:space="0" w:color="auto"/>
              <w:bottom w:val="single" w:sz="4" w:space="0" w:color="auto"/>
              <w:right w:val="single" w:sz="4" w:space="0" w:color="auto"/>
            </w:tcBorders>
          </w:tcPr>
          <w:p w14:paraId="0BCA5201" w14:textId="77777777" w:rsidR="00D54309" w:rsidRPr="002D70C2" w:rsidRDefault="00D54309" w:rsidP="00B5035B">
            <w:pPr>
              <w:suppressAutoHyphens/>
              <w:autoSpaceDE w:val="0"/>
              <w:autoSpaceDN w:val="0"/>
              <w:adjustRightInd w:val="0"/>
              <w:jc w:val="center"/>
              <w:rPr>
                <w:b/>
              </w:rPr>
            </w:pPr>
            <w:r w:rsidRPr="002D70C2">
              <w:rPr>
                <w:b/>
              </w:rPr>
              <w:t>2026</w:t>
            </w:r>
          </w:p>
        </w:tc>
        <w:tc>
          <w:tcPr>
            <w:tcW w:w="850" w:type="dxa"/>
            <w:tcBorders>
              <w:top w:val="single" w:sz="4" w:space="0" w:color="auto"/>
              <w:left w:val="single" w:sz="4" w:space="0" w:color="auto"/>
              <w:bottom w:val="single" w:sz="4" w:space="0" w:color="auto"/>
              <w:right w:val="single" w:sz="4" w:space="0" w:color="auto"/>
            </w:tcBorders>
          </w:tcPr>
          <w:p w14:paraId="6BB8A9C2" w14:textId="77777777" w:rsidR="00D54309" w:rsidRPr="002D70C2" w:rsidRDefault="00D54309" w:rsidP="00B5035B">
            <w:pPr>
              <w:suppressAutoHyphens/>
              <w:autoSpaceDE w:val="0"/>
              <w:autoSpaceDN w:val="0"/>
              <w:adjustRightInd w:val="0"/>
              <w:jc w:val="center"/>
              <w:rPr>
                <w:b/>
              </w:rPr>
            </w:pPr>
            <w:r w:rsidRPr="002D70C2">
              <w:rPr>
                <w:b/>
              </w:rPr>
              <w:t>2027</w:t>
            </w:r>
          </w:p>
        </w:tc>
        <w:tc>
          <w:tcPr>
            <w:tcW w:w="851" w:type="dxa"/>
            <w:tcBorders>
              <w:top w:val="single" w:sz="4" w:space="0" w:color="auto"/>
              <w:left w:val="single" w:sz="4" w:space="0" w:color="auto"/>
              <w:bottom w:val="single" w:sz="4" w:space="0" w:color="auto"/>
              <w:right w:val="single" w:sz="4" w:space="0" w:color="auto"/>
            </w:tcBorders>
          </w:tcPr>
          <w:p w14:paraId="26555690" w14:textId="77777777" w:rsidR="00D54309" w:rsidRPr="002D70C2" w:rsidRDefault="00D54309" w:rsidP="00B5035B">
            <w:pPr>
              <w:suppressAutoHyphens/>
              <w:autoSpaceDE w:val="0"/>
              <w:autoSpaceDN w:val="0"/>
              <w:adjustRightInd w:val="0"/>
              <w:jc w:val="center"/>
              <w:rPr>
                <w:b/>
              </w:rPr>
            </w:pPr>
            <w:r w:rsidRPr="002D70C2">
              <w:rPr>
                <w:b/>
              </w:rPr>
              <w:t>2028</w:t>
            </w:r>
          </w:p>
        </w:tc>
      </w:tr>
      <w:tr w:rsidR="00D54309" w:rsidRPr="002D70C2" w14:paraId="6485ABB3" w14:textId="77777777" w:rsidTr="00B5035B">
        <w:trPr>
          <w:trHeight w:val="276"/>
        </w:trPr>
        <w:tc>
          <w:tcPr>
            <w:tcW w:w="435" w:type="dxa"/>
            <w:tcBorders>
              <w:top w:val="single" w:sz="4" w:space="0" w:color="auto"/>
              <w:left w:val="single" w:sz="4" w:space="0" w:color="auto"/>
              <w:bottom w:val="single" w:sz="4" w:space="0" w:color="auto"/>
              <w:right w:val="single" w:sz="4" w:space="0" w:color="auto"/>
            </w:tcBorders>
          </w:tcPr>
          <w:p w14:paraId="538D06B0" w14:textId="77777777" w:rsidR="00D54309" w:rsidRPr="002D70C2" w:rsidRDefault="00D54309" w:rsidP="00B5035B">
            <w:pPr>
              <w:tabs>
                <w:tab w:val="left" w:pos="92"/>
              </w:tabs>
              <w:suppressAutoHyphens/>
              <w:autoSpaceDE w:val="0"/>
              <w:autoSpaceDN w:val="0"/>
              <w:adjustRightInd w:val="0"/>
              <w:jc w:val="center"/>
            </w:pPr>
            <w:r w:rsidRPr="002D70C2">
              <w:t>1.</w:t>
            </w:r>
          </w:p>
        </w:tc>
        <w:tc>
          <w:tcPr>
            <w:tcW w:w="1833" w:type="dxa"/>
            <w:tcBorders>
              <w:top w:val="single" w:sz="4" w:space="0" w:color="auto"/>
              <w:left w:val="single" w:sz="4" w:space="0" w:color="auto"/>
              <w:bottom w:val="single" w:sz="4" w:space="0" w:color="auto"/>
              <w:right w:val="single" w:sz="4" w:space="0" w:color="auto"/>
            </w:tcBorders>
          </w:tcPr>
          <w:p w14:paraId="64467244" w14:textId="77777777" w:rsidR="00D54309" w:rsidRPr="002D70C2" w:rsidRDefault="00D54309" w:rsidP="00B5035B">
            <w:pPr>
              <w:suppressAutoHyphens/>
              <w:jc w:val="center"/>
            </w:pPr>
            <w:r w:rsidRPr="002D70C2">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7D9A7CDB" w14:textId="77777777" w:rsidR="00D54309" w:rsidRPr="002D70C2" w:rsidRDefault="00D54309" w:rsidP="00B5035B">
            <w:pPr>
              <w:suppressAutoHyphens/>
              <w:autoSpaceDE w:val="0"/>
              <w:autoSpaceDN w:val="0"/>
              <w:adjustRightInd w:val="0"/>
              <w:jc w:val="center"/>
            </w:pPr>
            <w:r w:rsidRPr="002D70C2">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2AB4DBD0" w14:textId="77777777" w:rsidR="00D54309" w:rsidRPr="002D70C2" w:rsidRDefault="00D54309" w:rsidP="00B5035B">
            <w:pPr>
              <w:suppressAutoHyphens/>
              <w:autoSpaceDE w:val="0"/>
              <w:autoSpaceDN w:val="0"/>
              <w:adjustRightInd w:val="0"/>
              <w:jc w:val="center"/>
            </w:pPr>
            <w:r w:rsidRPr="002D70C2">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776196F2" w14:textId="77777777" w:rsidR="00D54309" w:rsidRPr="002D70C2" w:rsidRDefault="00D54309" w:rsidP="00B5035B">
            <w:pPr>
              <w:suppressAutoHyphens/>
              <w:autoSpaceDE w:val="0"/>
              <w:autoSpaceDN w:val="0"/>
              <w:adjustRightInd w:val="0"/>
              <w:jc w:val="center"/>
            </w:pPr>
            <w:r w:rsidRPr="002D70C2">
              <w:t>6596,07326</w:t>
            </w:r>
          </w:p>
          <w:p w14:paraId="75E8C0B1" w14:textId="77777777" w:rsidR="00D54309" w:rsidRPr="002D70C2" w:rsidRDefault="00D54309" w:rsidP="00B5035B">
            <w:pPr>
              <w:suppressAutoHyphens/>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14:paraId="7D352D06" w14:textId="77777777" w:rsidR="00D54309" w:rsidRPr="002D70C2" w:rsidRDefault="00D54309" w:rsidP="00B5035B">
            <w:pPr>
              <w:suppressAutoHyphens/>
              <w:autoSpaceDE w:val="0"/>
              <w:autoSpaceDN w:val="0"/>
              <w:adjustRightInd w:val="0"/>
              <w:jc w:val="center"/>
            </w:pPr>
            <w:r w:rsidRPr="002D70C2">
              <w:t>11421,34773</w:t>
            </w:r>
          </w:p>
        </w:tc>
        <w:tc>
          <w:tcPr>
            <w:tcW w:w="850" w:type="dxa"/>
            <w:tcBorders>
              <w:top w:val="single" w:sz="4" w:space="0" w:color="auto"/>
              <w:left w:val="single" w:sz="4" w:space="0" w:color="auto"/>
              <w:bottom w:val="single" w:sz="4" w:space="0" w:color="auto"/>
              <w:right w:val="single" w:sz="4" w:space="0" w:color="auto"/>
            </w:tcBorders>
          </w:tcPr>
          <w:p w14:paraId="7C0D4094" w14:textId="77777777" w:rsidR="00D54309" w:rsidRPr="002D70C2" w:rsidRDefault="00D54309" w:rsidP="00B5035B">
            <w:pPr>
              <w:jc w:val="center"/>
            </w:pPr>
            <w:r w:rsidRPr="002D70C2">
              <w:t>3917,56984</w:t>
            </w:r>
          </w:p>
        </w:tc>
        <w:tc>
          <w:tcPr>
            <w:tcW w:w="709" w:type="dxa"/>
            <w:tcBorders>
              <w:top w:val="single" w:sz="4" w:space="0" w:color="auto"/>
              <w:left w:val="single" w:sz="4" w:space="0" w:color="auto"/>
              <w:bottom w:val="single" w:sz="4" w:space="0" w:color="auto"/>
              <w:right w:val="single" w:sz="4" w:space="0" w:color="auto"/>
            </w:tcBorders>
          </w:tcPr>
          <w:p w14:paraId="23736248" w14:textId="77777777" w:rsidR="00D54309" w:rsidRPr="002D70C2" w:rsidRDefault="00D54309" w:rsidP="00B5035B">
            <w:pPr>
              <w:jc w:val="center"/>
            </w:pPr>
            <w:r w:rsidRPr="002D70C2">
              <w:t>3917,56984</w:t>
            </w:r>
          </w:p>
        </w:tc>
        <w:tc>
          <w:tcPr>
            <w:tcW w:w="850" w:type="dxa"/>
            <w:tcBorders>
              <w:top w:val="single" w:sz="4" w:space="0" w:color="auto"/>
              <w:left w:val="single" w:sz="4" w:space="0" w:color="auto"/>
              <w:bottom w:val="single" w:sz="4" w:space="0" w:color="auto"/>
              <w:right w:val="single" w:sz="4" w:space="0" w:color="auto"/>
            </w:tcBorders>
          </w:tcPr>
          <w:p w14:paraId="1C8E2905" w14:textId="77777777" w:rsidR="00D54309" w:rsidRPr="002D70C2" w:rsidRDefault="00D54309" w:rsidP="00B5035B">
            <w:pPr>
              <w:jc w:val="center"/>
            </w:pPr>
            <w:r w:rsidRPr="002D70C2">
              <w:t>3917,56984</w:t>
            </w:r>
          </w:p>
        </w:tc>
        <w:tc>
          <w:tcPr>
            <w:tcW w:w="851" w:type="dxa"/>
            <w:tcBorders>
              <w:top w:val="single" w:sz="4" w:space="0" w:color="auto"/>
              <w:left w:val="single" w:sz="4" w:space="0" w:color="auto"/>
              <w:bottom w:val="single" w:sz="4" w:space="0" w:color="auto"/>
              <w:right w:val="single" w:sz="4" w:space="0" w:color="auto"/>
            </w:tcBorders>
          </w:tcPr>
          <w:p w14:paraId="14C85586" w14:textId="77777777" w:rsidR="00D54309" w:rsidRPr="002D70C2" w:rsidRDefault="00D54309" w:rsidP="00B5035B">
            <w:pPr>
              <w:jc w:val="center"/>
            </w:pPr>
            <w:r w:rsidRPr="002D70C2">
              <w:t>3917,56984</w:t>
            </w:r>
          </w:p>
        </w:tc>
      </w:tr>
      <w:tr w:rsidR="00D54309" w:rsidRPr="002D70C2" w14:paraId="098B712E" w14:textId="77777777" w:rsidTr="00B5035B">
        <w:trPr>
          <w:trHeight w:val="276"/>
        </w:trPr>
        <w:tc>
          <w:tcPr>
            <w:tcW w:w="435" w:type="dxa"/>
            <w:tcBorders>
              <w:top w:val="single" w:sz="4" w:space="0" w:color="auto"/>
              <w:left w:val="single" w:sz="4" w:space="0" w:color="auto"/>
              <w:bottom w:val="single" w:sz="4" w:space="0" w:color="auto"/>
              <w:right w:val="single" w:sz="4" w:space="0" w:color="auto"/>
            </w:tcBorders>
          </w:tcPr>
          <w:p w14:paraId="7718F0CE" w14:textId="77777777" w:rsidR="00D54309" w:rsidRPr="002D70C2" w:rsidRDefault="00D54309" w:rsidP="00B5035B">
            <w:pPr>
              <w:suppressAutoHyphens/>
              <w:autoSpaceDE w:val="0"/>
              <w:autoSpaceDN w:val="0"/>
              <w:adjustRightInd w:val="0"/>
              <w:jc w:val="center"/>
            </w:pPr>
            <w:r w:rsidRPr="002D70C2">
              <w:t>2.</w:t>
            </w:r>
          </w:p>
        </w:tc>
        <w:tc>
          <w:tcPr>
            <w:tcW w:w="1833" w:type="dxa"/>
            <w:tcBorders>
              <w:top w:val="single" w:sz="4" w:space="0" w:color="auto"/>
              <w:left w:val="single" w:sz="4" w:space="0" w:color="auto"/>
              <w:bottom w:val="single" w:sz="4" w:space="0" w:color="auto"/>
              <w:right w:val="single" w:sz="4" w:space="0" w:color="auto"/>
            </w:tcBorders>
          </w:tcPr>
          <w:p w14:paraId="12DAF591" w14:textId="77777777" w:rsidR="00D54309" w:rsidRPr="002D70C2" w:rsidRDefault="00D54309" w:rsidP="00B5035B">
            <w:pPr>
              <w:suppressAutoHyphens/>
            </w:pPr>
            <w:r w:rsidRPr="002D70C2">
              <w:t xml:space="preserve">Поэтапное </w:t>
            </w:r>
            <w:r w:rsidRPr="002D70C2">
              <w:lastRenderedPageBreak/>
              <w:t>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750B7059" w14:textId="77777777" w:rsidR="00D54309" w:rsidRPr="002D70C2" w:rsidRDefault="00D54309" w:rsidP="00B5035B">
            <w:pPr>
              <w:suppressAutoHyphens/>
              <w:autoSpaceDE w:val="0"/>
              <w:autoSpaceDN w:val="0"/>
              <w:adjustRightInd w:val="0"/>
              <w:jc w:val="center"/>
            </w:pPr>
            <w:r w:rsidRPr="002D70C2">
              <w:lastRenderedPageBreak/>
              <w:t xml:space="preserve">Отдел </w:t>
            </w:r>
            <w:r w:rsidRPr="002D70C2">
              <w:lastRenderedPageBreak/>
              <w:t>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52E1FAC5" w14:textId="77777777" w:rsidR="00D54309" w:rsidRPr="002D70C2" w:rsidRDefault="00D54309" w:rsidP="00B5035B">
            <w:pPr>
              <w:suppressAutoHyphens/>
              <w:autoSpaceDE w:val="0"/>
              <w:autoSpaceDN w:val="0"/>
              <w:adjustRightInd w:val="0"/>
              <w:jc w:val="center"/>
            </w:pPr>
            <w:r w:rsidRPr="002D70C2">
              <w:lastRenderedPageBreak/>
              <w:t xml:space="preserve">Бюджет </w:t>
            </w:r>
            <w:r w:rsidRPr="002D70C2">
              <w:lastRenderedPageBreak/>
              <w:t>города Тейково</w:t>
            </w:r>
          </w:p>
        </w:tc>
        <w:tc>
          <w:tcPr>
            <w:tcW w:w="850" w:type="dxa"/>
            <w:tcBorders>
              <w:top w:val="single" w:sz="4" w:space="0" w:color="auto"/>
              <w:left w:val="single" w:sz="4" w:space="0" w:color="auto"/>
              <w:bottom w:val="single" w:sz="4" w:space="0" w:color="auto"/>
              <w:right w:val="single" w:sz="4" w:space="0" w:color="auto"/>
            </w:tcBorders>
          </w:tcPr>
          <w:p w14:paraId="425E3BE5" w14:textId="77777777" w:rsidR="00D54309" w:rsidRPr="002D70C2" w:rsidRDefault="00D54309" w:rsidP="00B5035B">
            <w:pPr>
              <w:suppressAutoHyphens/>
              <w:autoSpaceDE w:val="0"/>
              <w:autoSpaceDN w:val="0"/>
              <w:adjustRightInd w:val="0"/>
              <w:jc w:val="center"/>
            </w:pPr>
            <w:r w:rsidRPr="002D70C2">
              <w:lastRenderedPageBreak/>
              <w:t>153,4</w:t>
            </w:r>
            <w:r w:rsidRPr="002D70C2">
              <w:lastRenderedPageBreak/>
              <w:t>500</w:t>
            </w:r>
          </w:p>
        </w:tc>
        <w:tc>
          <w:tcPr>
            <w:tcW w:w="993" w:type="dxa"/>
            <w:tcBorders>
              <w:top w:val="single" w:sz="4" w:space="0" w:color="auto"/>
              <w:left w:val="single" w:sz="4" w:space="0" w:color="auto"/>
              <w:bottom w:val="single" w:sz="4" w:space="0" w:color="auto"/>
              <w:right w:val="single" w:sz="4" w:space="0" w:color="auto"/>
            </w:tcBorders>
          </w:tcPr>
          <w:p w14:paraId="342CA259" w14:textId="77777777" w:rsidR="00D54309" w:rsidRPr="002D70C2" w:rsidRDefault="00D54309" w:rsidP="00B5035B">
            <w:pPr>
              <w:jc w:val="center"/>
            </w:pPr>
            <w:r w:rsidRPr="002D70C2">
              <w:lastRenderedPageBreak/>
              <w:t>0,000</w:t>
            </w:r>
          </w:p>
        </w:tc>
        <w:tc>
          <w:tcPr>
            <w:tcW w:w="850" w:type="dxa"/>
            <w:tcBorders>
              <w:top w:val="single" w:sz="4" w:space="0" w:color="auto"/>
              <w:left w:val="single" w:sz="4" w:space="0" w:color="auto"/>
              <w:bottom w:val="single" w:sz="4" w:space="0" w:color="auto"/>
              <w:right w:val="single" w:sz="4" w:space="0" w:color="auto"/>
            </w:tcBorders>
          </w:tcPr>
          <w:p w14:paraId="2F5D0839" w14:textId="77777777" w:rsidR="00D54309" w:rsidRPr="002D70C2" w:rsidRDefault="00D54309" w:rsidP="00B5035B">
            <w:pPr>
              <w:jc w:val="center"/>
            </w:pPr>
            <w:r w:rsidRPr="002D70C2">
              <w:t>0,000</w:t>
            </w:r>
          </w:p>
        </w:tc>
        <w:tc>
          <w:tcPr>
            <w:tcW w:w="709" w:type="dxa"/>
            <w:tcBorders>
              <w:top w:val="single" w:sz="4" w:space="0" w:color="auto"/>
              <w:left w:val="single" w:sz="4" w:space="0" w:color="auto"/>
              <w:bottom w:val="single" w:sz="4" w:space="0" w:color="auto"/>
              <w:right w:val="single" w:sz="4" w:space="0" w:color="auto"/>
            </w:tcBorders>
          </w:tcPr>
          <w:p w14:paraId="1F114F05" w14:textId="77777777" w:rsidR="00D54309" w:rsidRPr="002D70C2" w:rsidRDefault="00D54309" w:rsidP="00B5035B">
            <w:pPr>
              <w:jc w:val="center"/>
            </w:pPr>
            <w:r w:rsidRPr="002D70C2">
              <w:t>0,00</w:t>
            </w:r>
            <w:r w:rsidRPr="002D70C2">
              <w:lastRenderedPageBreak/>
              <w:t>0</w:t>
            </w:r>
          </w:p>
        </w:tc>
        <w:tc>
          <w:tcPr>
            <w:tcW w:w="850" w:type="dxa"/>
            <w:tcBorders>
              <w:top w:val="single" w:sz="4" w:space="0" w:color="auto"/>
              <w:left w:val="single" w:sz="4" w:space="0" w:color="auto"/>
              <w:bottom w:val="single" w:sz="4" w:space="0" w:color="auto"/>
              <w:right w:val="single" w:sz="4" w:space="0" w:color="auto"/>
            </w:tcBorders>
          </w:tcPr>
          <w:p w14:paraId="76114443" w14:textId="77777777" w:rsidR="00D54309" w:rsidRPr="002D70C2" w:rsidRDefault="00D54309" w:rsidP="00B5035B">
            <w:pPr>
              <w:jc w:val="center"/>
            </w:pPr>
            <w:r w:rsidRPr="002D70C2">
              <w:lastRenderedPageBreak/>
              <w:t>0,000</w:t>
            </w:r>
          </w:p>
        </w:tc>
        <w:tc>
          <w:tcPr>
            <w:tcW w:w="851" w:type="dxa"/>
            <w:tcBorders>
              <w:top w:val="single" w:sz="4" w:space="0" w:color="auto"/>
              <w:left w:val="single" w:sz="4" w:space="0" w:color="auto"/>
              <w:bottom w:val="single" w:sz="4" w:space="0" w:color="auto"/>
              <w:right w:val="single" w:sz="4" w:space="0" w:color="auto"/>
            </w:tcBorders>
          </w:tcPr>
          <w:p w14:paraId="0F74A931" w14:textId="77777777" w:rsidR="00D54309" w:rsidRPr="002D70C2" w:rsidRDefault="00D54309" w:rsidP="00B5035B">
            <w:pPr>
              <w:jc w:val="center"/>
            </w:pPr>
            <w:r w:rsidRPr="002D70C2">
              <w:t>0,000</w:t>
            </w:r>
          </w:p>
        </w:tc>
      </w:tr>
      <w:tr w:rsidR="00D54309" w:rsidRPr="002D70C2" w14:paraId="33C87293" w14:textId="77777777" w:rsidTr="00B5035B">
        <w:trPr>
          <w:trHeight w:val="276"/>
        </w:trPr>
        <w:tc>
          <w:tcPr>
            <w:tcW w:w="435" w:type="dxa"/>
            <w:tcBorders>
              <w:top w:val="single" w:sz="4" w:space="0" w:color="auto"/>
              <w:left w:val="single" w:sz="4" w:space="0" w:color="auto"/>
              <w:bottom w:val="single" w:sz="4" w:space="0" w:color="auto"/>
              <w:right w:val="single" w:sz="4" w:space="0" w:color="auto"/>
            </w:tcBorders>
          </w:tcPr>
          <w:p w14:paraId="4581A3EA" w14:textId="77777777" w:rsidR="00D54309" w:rsidRPr="002D70C2" w:rsidRDefault="00D54309" w:rsidP="00B5035B">
            <w:pPr>
              <w:suppressAutoHyphens/>
              <w:autoSpaceDE w:val="0"/>
              <w:autoSpaceDN w:val="0"/>
              <w:adjustRightInd w:val="0"/>
              <w:jc w:val="center"/>
            </w:pPr>
            <w:r w:rsidRPr="002D70C2">
              <w:t>3.</w:t>
            </w:r>
          </w:p>
        </w:tc>
        <w:tc>
          <w:tcPr>
            <w:tcW w:w="1833" w:type="dxa"/>
            <w:tcBorders>
              <w:top w:val="single" w:sz="4" w:space="0" w:color="auto"/>
              <w:left w:val="single" w:sz="4" w:space="0" w:color="auto"/>
              <w:bottom w:val="single" w:sz="4" w:space="0" w:color="auto"/>
              <w:right w:val="single" w:sz="4" w:space="0" w:color="auto"/>
            </w:tcBorders>
          </w:tcPr>
          <w:p w14:paraId="197A1650" w14:textId="77777777" w:rsidR="00D54309" w:rsidRPr="002D70C2" w:rsidRDefault="00D54309" w:rsidP="00B5035B">
            <w:pPr>
              <w:suppressAutoHyphens/>
            </w:pPr>
            <w:proofErr w:type="spellStart"/>
            <w:r w:rsidRPr="002D70C2">
              <w:t>Софинансированиерасходов</w:t>
            </w:r>
            <w:proofErr w:type="spellEnd"/>
            <w:r w:rsidRPr="002D70C2">
              <w:t xml:space="preserve">, связанных с поэтапным </w:t>
            </w:r>
            <w:proofErr w:type="gramStart"/>
            <w:r w:rsidRPr="002D70C2">
              <w:t>доведением  средней</w:t>
            </w:r>
            <w:proofErr w:type="gramEnd"/>
            <w:r w:rsidRPr="002D70C2">
              <w:t xml:space="preserve">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7BB6A76B" w14:textId="77777777" w:rsidR="00D54309" w:rsidRPr="002D70C2" w:rsidRDefault="00D54309" w:rsidP="00B5035B">
            <w:pPr>
              <w:suppressAutoHyphens/>
              <w:autoSpaceDE w:val="0"/>
              <w:autoSpaceDN w:val="0"/>
              <w:adjustRightInd w:val="0"/>
              <w:jc w:val="center"/>
            </w:pPr>
            <w:r w:rsidRPr="002D70C2">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2941A218" w14:textId="77777777" w:rsidR="00D54309" w:rsidRPr="002D70C2" w:rsidRDefault="00D54309" w:rsidP="00B5035B">
            <w:pPr>
              <w:suppressAutoHyphens/>
              <w:autoSpaceDE w:val="0"/>
              <w:autoSpaceDN w:val="0"/>
              <w:adjustRightInd w:val="0"/>
              <w:jc w:val="center"/>
            </w:pPr>
            <w:r w:rsidRPr="002D70C2">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55F42DB0" w14:textId="77777777" w:rsidR="00D54309" w:rsidRPr="002D70C2" w:rsidRDefault="00D54309" w:rsidP="00B5035B">
            <w:pPr>
              <w:jc w:val="center"/>
            </w:pPr>
            <w:r w:rsidRPr="002D70C2">
              <w:t>2915,52668</w:t>
            </w:r>
          </w:p>
        </w:tc>
        <w:tc>
          <w:tcPr>
            <w:tcW w:w="993" w:type="dxa"/>
            <w:tcBorders>
              <w:top w:val="single" w:sz="4" w:space="0" w:color="auto"/>
              <w:left w:val="single" w:sz="4" w:space="0" w:color="auto"/>
              <w:bottom w:val="single" w:sz="4" w:space="0" w:color="auto"/>
              <w:right w:val="single" w:sz="4" w:space="0" w:color="auto"/>
            </w:tcBorders>
          </w:tcPr>
          <w:p w14:paraId="138990E8" w14:textId="77777777" w:rsidR="00D54309" w:rsidRPr="002D70C2" w:rsidRDefault="00D54309" w:rsidP="00B5035B">
            <w:pPr>
              <w:jc w:val="center"/>
            </w:pPr>
            <w:r w:rsidRPr="002D70C2">
              <w:t>0,000</w:t>
            </w:r>
          </w:p>
        </w:tc>
        <w:tc>
          <w:tcPr>
            <w:tcW w:w="850" w:type="dxa"/>
            <w:tcBorders>
              <w:top w:val="single" w:sz="4" w:space="0" w:color="auto"/>
              <w:left w:val="single" w:sz="4" w:space="0" w:color="auto"/>
              <w:bottom w:val="single" w:sz="4" w:space="0" w:color="auto"/>
              <w:right w:val="single" w:sz="4" w:space="0" w:color="auto"/>
            </w:tcBorders>
          </w:tcPr>
          <w:p w14:paraId="1F88D133" w14:textId="77777777" w:rsidR="00D54309" w:rsidRPr="002D70C2" w:rsidRDefault="00D54309" w:rsidP="00B5035B">
            <w:pPr>
              <w:jc w:val="center"/>
            </w:pPr>
            <w:r w:rsidRPr="002D70C2">
              <w:t>0,000</w:t>
            </w:r>
          </w:p>
        </w:tc>
        <w:tc>
          <w:tcPr>
            <w:tcW w:w="709" w:type="dxa"/>
            <w:tcBorders>
              <w:top w:val="single" w:sz="4" w:space="0" w:color="auto"/>
              <w:left w:val="single" w:sz="4" w:space="0" w:color="auto"/>
              <w:bottom w:val="single" w:sz="4" w:space="0" w:color="auto"/>
              <w:right w:val="single" w:sz="4" w:space="0" w:color="auto"/>
            </w:tcBorders>
          </w:tcPr>
          <w:p w14:paraId="5ECE5EDA" w14:textId="77777777" w:rsidR="00D54309" w:rsidRPr="002D70C2" w:rsidRDefault="00D54309" w:rsidP="00B5035B">
            <w:pPr>
              <w:jc w:val="center"/>
            </w:pPr>
            <w:r w:rsidRPr="002D70C2">
              <w:t>0,000</w:t>
            </w:r>
          </w:p>
        </w:tc>
        <w:tc>
          <w:tcPr>
            <w:tcW w:w="850" w:type="dxa"/>
            <w:tcBorders>
              <w:top w:val="single" w:sz="4" w:space="0" w:color="auto"/>
              <w:left w:val="single" w:sz="4" w:space="0" w:color="auto"/>
              <w:bottom w:val="single" w:sz="4" w:space="0" w:color="auto"/>
              <w:right w:val="single" w:sz="4" w:space="0" w:color="auto"/>
            </w:tcBorders>
          </w:tcPr>
          <w:p w14:paraId="2E19BC6B" w14:textId="77777777" w:rsidR="00D54309" w:rsidRPr="002D70C2" w:rsidRDefault="00D54309" w:rsidP="00B5035B">
            <w:pPr>
              <w:jc w:val="center"/>
            </w:pPr>
            <w:r w:rsidRPr="002D70C2">
              <w:t>0,000</w:t>
            </w:r>
          </w:p>
        </w:tc>
        <w:tc>
          <w:tcPr>
            <w:tcW w:w="851" w:type="dxa"/>
            <w:tcBorders>
              <w:top w:val="single" w:sz="4" w:space="0" w:color="auto"/>
              <w:left w:val="single" w:sz="4" w:space="0" w:color="auto"/>
              <w:bottom w:val="single" w:sz="4" w:space="0" w:color="auto"/>
              <w:right w:val="single" w:sz="4" w:space="0" w:color="auto"/>
            </w:tcBorders>
          </w:tcPr>
          <w:p w14:paraId="2C5E2BF0" w14:textId="77777777" w:rsidR="00D54309" w:rsidRPr="002D70C2" w:rsidRDefault="00D54309" w:rsidP="00B5035B">
            <w:pPr>
              <w:jc w:val="center"/>
            </w:pPr>
            <w:r w:rsidRPr="002D70C2">
              <w:t>0,000</w:t>
            </w:r>
          </w:p>
        </w:tc>
      </w:tr>
      <w:tr w:rsidR="00D54309" w:rsidRPr="002D70C2" w14:paraId="590E6626" w14:textId="77777777" w:rsidTr="00B5035B">
        <w:trPr>
          <w:trHeight w:val="276"/>
        </w:trPr>
        <w:tc>
          <w:tcPr>
            <w:tcW w:w="435" w:type="dxa"/>
            <w:tcBorders>
              <w:top w:val="single" w:sz="4" w:space="0" w:color="auto"/>
              <w:left w:val="single" w:sz="4" w:space="0" w:color="auto"/>
              <w:bottom w:val="single" w:sz="4" w:space="0" w:color="auto"/>
              <w:right w:val="single" w:sz="4" w:space="0" w:color="auto"/>
            </w:tcBorders>
          </w:tcPr>
          <w:p w14:paraId="2BE049D2" w14:textId="77777777" w:rsidR="00D54309" w:rsidRPr="002D70C2" w:rsidRDefault="00D54309" w:rsidP="00B5035B">
            <w:pPr>
              <w:suppressAutoHyphens/>
              <w:autoSpaceDE w:val="0"/>
              <w:autoSpaceDN w:val="0"/>
              <w:adjustRightInd w:val="0"/>
              <w:jc w:val="center"/>
            </w:pPr>
            <w:r w:rsidRPr="002D70C2">
              <w:t>4.</w:t>
            </w:r>
          </w:p>
        </w:tc>
        <w:tc>
          <w:tcPr>
            <w:tcW w:w="1833" w:type="dxa"/>
            <w:tcBorders>
              <w:top w:val="single" w:sz="4" w:space="0" w:color="auto"/>
              <w:left w:val="single" w:sz="4" w:space="0" w:color="auto"/>
              <w:bottom w:val="single" w:sz="4" w:space="0" w:color="auto"/>
              <w:right w:val="single" w:sz="4" w:space="0" w:color="auto"/>
            </w:tcBorders>
          </w:tcPr>
          <w:p w14:paraId="567CBDA7" w14:textId="77777777" w:rsidR="00D54309" w:rsidRPr="002D70C2" w:rsidRDefault="00D54309" w:rsidP="00B5035B">
            <w:pPr>
              <w:suppressAutoHyphens/>
            </w:pPr>
            <w:r w:rsidRPr="002D70C2">
              <w:t xml:space="preserve">Проведение ремонтных работ, приобретение строительных материалов и строительных смесей для проведения ремонтных работ, оплата </w:t>
            </w:r>
            <w:r w:rsidRPr="002D70C2">
              <w:lastRenderedPageBreak/>
              <w:t xml:space="preserve">договоров по разработке проектно-сметной </w:t>
            </w:r>
            <w:proofErr w:type="gramStart"/>
            <w:r w:rsidRPr="002D70C2">
              <w:t>документации  и</w:t>
            </w:r>
            <w:proofErr w:type="gramEnd"/>
            <w:r w:rsidRPr="002D70C2">
              <w:t xml:space="preserve">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0A848AA2" w14:textId="77777777" w:rsidR="00D54309" w:rsidRPr="002D70C2" w:rsidRDefault="00D54309" w:rsidP="00B5035B">
            <w:pPr>
              <w:suppressAutoHyphens/>
              <w:autoSpaceDE w:val="0"/>
              <w:autoSpaceDN w:val="0"/>
              <w:adjustRightInd w:val="0"/>
              <w:jc w:val="center"/>
            </w:pPr>
            <w:r w:rsidRPr="002D70C2">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19C72FF6" w14:textId="77777777" w:rsidR="00D54309" w:rsidRPr="002D70C2" w:rsidRDefault="00D54309" w:rsidP="00B5035B">
            <w:pPr>
              <w:suppressAutoHyphens/>
              <w:autoSpaceDE w:val="0"/>
              <w:autoSpaceDN w:val="0"/>
              <w:adjustRightInd w:val="0"/>
              <w:jc w:val="center"/>
            </w:pPr>
            <w:r w:rsidRPr="002D70C2">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0987B24F" w14:textId="77777777" w:rsidR="00D54309" w:rsidRPr="002D70C2" w:rsidRDefault="00D54309" w:rsidP="00B5035B">
            <w:pPr>
              <w:jc w:val="center"/>
            </w:pPr>
            <w:r w:rsidRPr="002D70C2">
              <w:t>0,000</w:t>
            </w:r>
          </w:p>
        </w:tc>
        <w:tc>
          <w:tcPr>
            <w:tcW w:w="993" w:type="dxa"/>
            <w:tcBorders>
              <w:top w:val="single" w:sz="4" w:space="0" w:color="auto"/>
              <w:left w:val="single" w:sz="4" w:space="0" w:color="auto"/>
              <w:bottom w:val="single" w:sz="4" w:space="0" w:color="auto"/>
              <w:right w:val="single" w:sz="4" w:space="0" w:color="auto"/>
            </w:tcBorders>
          </w:tcPr>
          <w:p w14:paraId="35D02E2F" w14:textId="77777777" w:rsidR="00D54309" w:rsidRPr="002D70C2" w:rsidRDefault="00D54309" w:rsidP="00B5035B">
            <w:pPr>
              <w:jc w:val="center"/>
            </w:pPr>
            <w:r w:rsidRPr="002D70C2">
              <w:t>0,000</w:t>
            </w:r>
          </w:p>
        </w:tc>
        <w:tc>
          <w:tcPr>
            <w:tcW w:w="850" w:type="dxa"/>
            <w:tcBorders>
              <w:top w:val="single" w:sz="4" w:space="0" w:color="auto"/>
              <w:left w:val="single" w:sz="4" w:space="0" w:color="auto"/>
              <w:bottom w:val="single" w:sz="4" w:space="0" w:color="auto"/>
              <w:right w:val="single" w:sz="4" w:space="0" w:color="auto"/>
            </w:tcBorders>
          </w:tcPr>
          <w:p w14:paraId="0E887E5E" w14:textId="77777777" w:rsidR="00D54309" w:rsidRPr="002D70C2" w:rsidRDefault="00D54309" w:rsidP="00B5035B">
            <w:pPr>
              <w:jc w:val="center"/>
            </w:pPr>
            <w:r w:rsidRPr="002D70C2">
              <w:t>0,000</w:t>
            </w:r>
          </w:p>
        </w:tc>
        <w:tc>
          <w:tcPr>
            <w:tcW w:w="709" w:type="dxa"/>
            <w:tcBorders>
              <w:top w:val="single" w:sz="4" w:space="0" w:color="auto"/>
              <w:left w:val="single" w:sz="4" w:space="0" w:color="auto"/>
              <w:bottom w:val="single" w:sz="4" w:space="0" w:color="auto"/>
              <w:right w:val="single" w:sz="4" w:space="0" w:color="auto"/>
            </w:tcBorders>
          </w:tcPr>
          <w:p w14:paraId="2564A5F4" w14:textId="77777777" w:rsidR="00D54309" w:rsidRPr="002D70C2" w:rsidRDefault="00D54309" w:rsidP="00B5035B">
            <w:pPr>
              <w:jc w:val="center"/>
            </w:pPr>
            <w:r w:rsidRPr="002D70C2">
              <w:t>0,000</w:t>
            </w:r>
          </w:p>
        </w:tc>
        <w:tc>
          <w:tcPr>
            <w:tcW w:w="850" w:type="dxa"/>
            <w:tcBorders>
              <w:top w:val="single" w:sz="4" w:space="0" w:color="auto"/>
              <w:left w:val="single" w:sz="4" w:space="0" w:color="auto"/>
              <w:bottom w:val="single" w:sz="4" w:space="0" w:color="auto"/>
              <w:right w:val="single" w:sz="4" w:space="0" w:color="auto"/>
            </w:tcBorders>
          </w:tcPr>
          <w:p w14:paraId="213F5843" w14:textId="77777777" w:rsidR="00D54309" w:rsidRPr="002D70C2" w:rsidRDefault="00D54309" w:rsidP="00B5035B">
            <w:pPr>
              <w:jc w:val="center"/>
            </w:pPr>
            <w:r w:rsidRPr="002D70C2">
              <w:t>0,000</w:t>
            </w:r>
          </w:p>
        </w:tc>
        <w:tc>
          <w:tcPr>
            <w:tcW w:w="851" w:type="dxa"/>
            <w:tcBorders>
              <w:top w:val="single" w:sz="4" w:space="0" w:color="auto"/>
              <w:left w:val="single" w:sz="4" w:space="0" w:color="auto"/>
              <w:bottom w:val="single" w:sz="4" w:space="0" w:color="auto"/>
              <w:right w:val="single" w:sz="4" w:space="0" w:color="auto"/>
            </w:tcBorders>
          </w:tcPr>
          <w:p w14:paraId="1629B4EB" w14:textId="77777777" w:rsidR="00D54309" w:rsidRPr="002D70C2" w:rsidRDefault="00D54309" w:rsidP="00B5035B">
            <w:pPr>
              <w:jc w:val="center"/>
            </w:pPr>
            <w:r w:rsidRPr="002D70C2">
              <w:t>0,000</w:t>
            </w:r>
          </w:p>
        </w:tc>
      </w:tr>
      <w:tr w:rsidR="00D54309" w:rsidRPr="002D70C2" w14:paraId="3201CB57" w14:textId="77777777" w:rsidTr="00B5035B">
        <w:trPr>
          <w:trHeight w:val="1190"/>
        </w:trPr>
        <w:tc>
          <w:tcPr>
            <w:tcW w:w="435" w:type="dxa"/>
            <w:tcBorders>
              <w:top w:val="single" w:sz="4" w:space="0" w:color="auto"/>
              <w:left w:val="single" w:sz="4" w:space="0" w:color="auto"/>
              <w:bottom w:val="single" w:sz="4" w:space="0" w:color="auto"/>
              <w:right w:val="single" w:sz="4" w:space="0" w:color="auto"/>
            </w:tcBorders>
          </w:tcPr>
          <w:p w14:paraId="1871A449" w14:textId="77777777" w:rsidR="00D54309" w:rsidRPr="002D70C2" w:rsidRDefault="00D54309" w:rsidP="00B5035B">
            <w:pPr>
              <w:suppressAutoHyphens/>
              <w:autoSpaceDE w:val="0"/>
              <w:autoSpaceDN w:val="0"/>
              <w:adjustRightInd w:val="0"/>
              <w:jc w:val="center"/>
            </w:pPr>
            <w:r w:rsidRPr="002D70C2">
              <w:t>5.</w:t>
            </w:r>
          </w:p>
        </w:tc>
        <w:tc>
          <w:tcPr>
            <w:tcW w:w="1833" w:type="dxa"/>
            <w:tcBorders>
              <w:top w:val="single" w:sz="4" w:space="0" w:color="auto"/>
              <w:left w:val="single" w:sz="4" w:space="0" w:color="auto"/>
              <w:bottom w:val="single" w:sz="4" w:space="0" w:color="auto"/>
              <w:right w:val="single" w:sz="4" w:space="0" w:color="auto"/>
            </w:tcBorders>
          </w:tcPr>
          <w:p w14:paraId="5AB84E3F" w14:textId="77777777" w:rsidR="00D54309" w:rsidRPr="002D70C2" w:rsidRDefault="00D54309" w:rsidP="00B5035B">
            <w:pPr>
              <w:suppressAutoHyphens/>
              <w:autoSpaceDE w:val="0"/>
              <w:autoSpaceDN w:val="0"/>
              <w:adjustRightInd w:val="0"/>
              <w:rPr>
                <w:b/>
              </w:rPr>
            </w:pPr>
            <w:r w:rsidRPr="002D70C2">
              <w:rPr>
                <w:b/>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6B9EBCE5" w14:textId="77777777" w:rsidR="00D54309" w:rsidRPr="002D70C2" w:rsidRDefault="00D54309" w:rsidP="00B5035B">
            <w:pPr>
              <w:suppressAutoHyphens/>
              <w:autoSpaceDE w:val="0"/>
              <w:autoSpaceDN w:val="0"/>
              <w:adjustRightInd w:val="0"/>
              <w:jc w:val="center"/>
              <w:rPr>
                <w:b/>
              </w:rPr>
            </w:pPr>
            <w:r w:rsidRPr="002D70C2">
              <w:rPr>
                <w:b/>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43C1A09E" w14:textId="77777777" w:rsidR="00D54309" w:rsidRPr="002D70C2" w:rsidRDefault="00D54309" w:rsidP="00B5035B">
            <w:pPr>
              <w:suppressAutoHyphens/>
              <w:autoSpaceDE w:val="0"/>
              <w:autoSpaceDN w:val="0"/>
              <w:adjustRightInd w:val="0"/>
              <w:jc w:val="center"/>
              <w:rPr>
                <w:b/>
              </w:rPr>
            </w:pPr>
            <w:r w:rsidRPr="002D70C2">
              <w:rPr>
                <w:b/>
              </w:rPr>
              <w:t>Бюджет города Тейково</w:t>
            </w:r>
          </w:p>
          <w:p w14:paraId="763B97F3" w14:textId="77777777" w:rsidR="00D54309" w:rsidRPr="002D70C2" w:rsidRDefault="00D54309" w:rsidP="00B5035B">
            <w:pPr>
              <w:suppressAutoHyphens/>
              <w:autoSpaceDE w:val="0"/>
              <w:autoSpaceDN w:val="0"/>
              <w:adjustRightInd w:val="0"/>
              <w:jc w:val="center"/>
              <w:rPr>
                <w:b/>
              </w:rPr>
            </w:pPr>
            <w:r w:rsidRPr="002D70C2">
              <w:rPr>
                <w:b/>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67413B36" w14:textId="77777777" w:rsidR="00D54309" w:rsidRPr="002D70C2" w:rsidRDefault="00D54309" w:rsidP="00B5035B">
            <w:pPr>
              <w:suppressAutoHyphens/>
              <w:autoSpaceDE w:val="0"/>
              <w:autoSpaceDN w:val="0"/>
              <w:adjustRightInd w:val="0"/>
              <w:jc w:val="center"/>
              <w:rPr>
                <w:b/>
              </w:rPr>
            </w:pPr>
            <w:r w:rsidRPr="002D70C2">
              <w:rPr>
                <w:b/>
              </w:rPr>
              <w:t>9665,049924</w:t>
            </w:r>
          </w:p>
          <w:p w14:paraId="4C898339" w14:textId="77777777" w:rsidR="00D54309" w:rsidRPr="002D70C2" w:rsidRDefault="00D54309" w:rsidP="00B5035B">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14:paraId="527BFE2B" w14:textId="77777777" w:rsidR="00D54309" w:rsidRPr="002D70C2" w:rsidRDefault="00D54309" w:rsidP="00B5035B">
            <w:pPr>
              <w:suppressAutoHyphens/>
              <w:autoSpaceDE w:val="0"/>
              <w:autoSpaceDN w:val="0"/>
              <w:adjustRightInd w:val="0"/>
              <w:jc w:val="center"/>
              <w:rPr>
                <w:b/>
              </w:rPr>
            </w:pPr>
            <w:r w:rsidRPr="002D70C2">
              <w:rPr>
                <w:b/>
              </w:rPr>
              <w:t>11421,34773</w:t>
            </w:r>
          </w:p>
        </w:tc>
        <w:tc>
          <w:tcPr>
            <w:tcW w:w="850" w:type="dxa"/>
            <w:tcBorders>
              <w:top w:val="single" w:sz="4" w:space="0" w:color="auto"/>
              <w:left w:val="single" w:sz="4" w:space="0" w:color="auto"/>
              <w:bottom w:val="single" w:sz="4" w:space="0" w:color="auto"/>
              <w:right w:val="single" w:sz="4" w:space="0" w:color="auto"/>
            </w:tcBorders>
          </w:tcPr>
          <w:p w14:paraId="79D29700" w14:textId="77777777" w:rsidR="00D54309" w:rsidRPr="002D70C2" w:rsidRDefault="00D54309" w:rsidP="00B5035B">
            <w:pPr>
              <w:jc w:val="center"/>
              <w:rPr>
                <w:b/>
              </w:rPr>
            </w:pPr>
            <w:r w:rsidRPr="002D70C2">
              <w:rPr>
                <w:b/>
              </w:rPr>
              <w:t>3917,56984</w:t>
            </w:r>
          </w:p>
        </w:tc>
        <w:tc>
          <w:tcPr>
            <w:tcW w:w="709" w:type="dxa"/>
            <w:tcBorders>
              <w:top w:val="single" w:sz="4" w:space="0" w:color="auto"/>
              <w:left w:val="single" w:sz="4" w:space="0" w:color="auto"/>
              <w:bottom w:val="single" w:sz="4" w:space="0" w:color="auto"/>
              <w:right w:val="single" w:sz="4" w:space="0" w:color="auto"/>
            </w:tcBorders>
          </w:tcPr>
          <w:p w14:paraId="1EF7E3F9" w14:textId="77777777" w:rsidR="00D54309" w:rsidRPr="002D70C2" w:rsidRDefault="00D54309" w:rsidP="00B5035B">
            <w:pPr>
              <w:jc w:val="center"/>
              <w:rPr>
                <w:b/>
              </w:rPr>
            </w:pPr>
            <w:r w:rsidRPr="002D70C2">
              <w:rPr>
                <w:b/>
              </w:rPr>
              <w:t>3917,56984</w:t>
            </w:r>
          </w:p>
        </w:tc>
        <w:tc>
          <w:tcPr>
            <w:tcW w:w="850" w:type="dxa"/>
            <w:tcBorders>
              <w:top w:val="single" w:sz="4" w:space="0" w:color="auto"/>
              <w:left w:val="single" w:sz="4" w:space="0" w:color="auto"/>
              <w:bottom w:val="single" w:sz="4" w:space="0" w:color="auto"/>
              <w:right w:val="single" w:sz="4" w:space="0" w:color="auto"/>
            </w:tcBorders>
          </w:tcPr>
          <w:p w14:paraId="26F17C6F" w14:textId="77777777" w:rsidR="00D54309" w:rsidRPr="002D70C2" w:rsidRDefault="00D54309" w:rsidP="00B5035B">
            <w:pPr>
              <w:jc w:val="center"/>
              <w:rPr>
                <w:b/>
              </w:rPr>
            </w:pPr>
            <w:r w:rsidRPr="002D70C2">
              <w:rPr>
                <w:b/>
              </w:rPr>
              <w:t>3917,56984</w:t>
            </w:r>
          </w:p>
        </w:tc>
        <w:tc>
          <w:tcPr>
            <w:tcW w:w="851" w:type="dxa"/>
            <w:tcBorders>
              <w:top w:val="single" w:sz="4" w:space="0" w:color="auto"/>
              <w:left w:val="single" w:sz="4" w:space="0" w:color="auto"/>
              <w:bottom w:val="single" w:sz="4" w:space="0" w:color="auto"/>
              <w:right w:val="single" w:sz="4" w:space="0" w:color="auto"/>
            </w:tcBorders>
          </w:tcPr>
          <w:p w14:paraId="193F71EA" w14:textId="77777777" w:rsidR="00D54309" w:rsidRPr="002D70C2" w:rsidRDefault="00D54309" w:rsidP="00B5035B">
            <w:pPr>
              <w:jc w:val="center"/>
              <w:rPr>
                <w:b/>
              </w:rPr>
            </w:pPr>
            <w:r w:rsidRPr="002D70C2">
              <w:rPr>
                <w:b/>
              </w:rPr>
              <w:t>3917,56984</w:t>
            </w:r>
          </w:p>
        </w:tc>
      </w:tr>
    </w:tbl>
    <w:p w14:paraId="09E29E54" w14:textId="77777777" w:rsidR="00D54309" w:rsidRPr="002D70C2" w:rsidRDefault="00D54309" w:rsidP="00D54309">
      <w:pPr>
        <w:suppressAutoHyphens/>
        <w:jc w:val="right"/>
      </w:pPr>
    </w:p>
    <w:p w14:paraId="55E0A833" w14:textId="77777777" w:rsidR="00D54309" w:rsidRPr="002D70C2" w:rsidRDefault="00D54309" w:rsidP="00D54309">
      <w:pPr>
        <w:suppressAutoHyphens/>
        <w:jc w:val="right"/>
      </w:pPr>
    </w:p>
    <w:p w14:paraId="26A18266" w14:textId="77777777" w:rsidR="00D54309" w:rsidRPr="002D70C2" w:rsidRDefault="00D54309" w:rsidP="00D54309">
      <w:pPr>
        <w:suppressAutoHyphens/>
        <w:jc w:val="right"/>
      </w:pPr>
    </w:p>
    <w:p w14:paraId="1D143CAD" w14:textId="77777777" w:rsidR="00D54309" w:rsidRPr="002D70C2" w:rsidRDefault="00D54309" w:rsidP="00D54309">
      <w:pPr>
        <w:suppressAutoHyphens/>
        <w:jc w:val="right"/>
      </w:pPr>
    </w:p>
    <w:p w14:paraId="2C68867A" w14:textId="77777777" w:rsidR="00D54309" w:rsidRPr="002D70C2" w:rsidRDefault="00D54309" w:rsidP="00D54309">
      <w:pPr>
        <w:suppressAutoHyphens/>
        <w:jc w:val="right"/>
      </w:pPr>
    </w:p>
    <w:p w14:paraId="40FBB0B1" w14:textId="77777777" w:rsidR="00D54309" w:rsidRPr="002D70C2" w:rsidRDefault="00D54309" w:rsidP="00D54309">
      <w:pPr>
        <w:suppressAutoHyphens/>
        <w:jc w:val="right"/>
      </w:pPr>
    </w:p>
    <w:p w14:paraId="12B63CE3" w14:textId="77777777" w:rsidR="00D54309" w:rsidRPr="002D70C2" w:rsidRDefault="00D54309" w:rsidP="00D54309">
      <w:pPr>
        <w:widowControl w:val="0"/>
        <w:autoSpaceDE w:val="0"/>
        <w:autoSpaceDN w:val="0"/>
        <w:adjustRightInd w:val="0"/>
        <w:ind w:right="-1"/>
        <w:jc w:val="right"/>
      </w:pPr>
      <w:r w:rsidRPr="002D70C2">
        <w:t>Приложение 7</w:t>
      </w:r>
    </w:p>
    <w:p w14:paraId="744A87FC" w14:textId="77777777" w:rsidR="00D54309" w:rsidRPr="002D70C2" w:rsidRDefault="00D54309" w:rsidP="00D54309">
      <w:pPr>
        <w:widowControl w:val="0"/>
        <w:autoSpaceDE w:val="0"/>
        <w:autoSpaceDN w:val="0"/>
        <w:adjustRightInd w:val="0"/>
        <w:ind w:right="-1"/>
        <w:jc w:val="right"/>
      </w:pPr>
      <w:r w:rsidRPr="002D70C2">
        <w:t xml:space="preserve">                                                                                        к постановлению администрации</w:t>
      </w:r>
    </w:p>
    <w:p w14:paraId="6A4FBF3D" w14:textId="77777777" w:rsidR="00D54309" w:rsidRPr="002D70C2" w:rsidRDefault="00D54309" w:rsidP="00D54309">
      <w:pPr>
        <w:widowControl w:val="0"/>
        <w:autoSpaceDE w:val="0"/>
        <w:autoSpaceDN w:val="0"/>
        <w:adjustRightInd w:val="0"/>
        <w:ind w:right="-1"/>
        <w:jc w:val="right"/>
      </w:pPr>
      <w:r w:rsidRPr="002D70C2">
        <w:t xml:space="preserve">городского округа Тейково </w:t>
      </w:r>
    </w:p>
    <w:p w14:paraId="10686832" w14:textId="77777777" w:rsidR="00D54309" w:rsidRPr="002D70C2" w:rsidRDefault="00D54309" w:rsidP="00D54309">
      <w:pPr>
        <w:widowControl w:val="0"/>
        <w:autoSpaceDE w:val="0"/>
        <w:autoSpaceDN w:val="0"/>
        <w:adjustRightInd w:val="0"/>
        <w:ind w:right="-1"/>
        <w:jc w:val="right"/>
      </w:pPr>
      <w:r w:rsidRPr="002D70C2">
        <w:t xml:space="preserve">Ивановской области                                                                                      </w:t>
      </w:r>
    </w:p>
    <w:p w14:paraId="10720243" w14:textId="77777777" w:rsidR="00D54309" w:rsidRPr="002D70C2" w:rsidRDefault="00D54309" w:rsidP="00D54309">
      <w:pPr>
        <w:suppressAutoHyphens/>
        <w:jc w:val="center"/>
        <w:rPr>
          <w:b/>
        </w:rPr>
      </w:pPr>
      <w:r w:rsidRPr="002D70C2">
        <w:t>от 17.12.2024 № 793</w:t>
      </w:r>
    </w:p>
    <w:p w14:paraId="00CD6B62" w14:textId="77777777" w:rsidR="00D54309" w:rsidRPr="002D70C2" w:rsidRDefault="00D54309" w:rsidP="00D54309">
      <w:pPr>
        <w:suppressAutoHyphens/>
        <w:jc w:val="center"/>
        <w:rPr>
          <w:b/>
        </w:rPr>
      </w:pPr>
    </w:p>
    <w:p w14:paraId="639D3410" w14:textId="77777777" w:rsidR="00D54309" w:rsidRPr="002D70C2" w:rsidRDefault="00D54309" w:rsidP="00D54309">
      <w:pPr>
        <w:suppressAutoHyphens/>
        <w:jc w:val="center"/>
        <w:rPr>
          <w:b/>
        </w:rPr>
      </w:pPr>
    </w:p>
    <w:p w14:paraId="20E34320" w14:textId="77777777" w:rsidR="00D54309" w:rsidRPr="002D70C2" w:rsidRDefault="00D54309" w:rsidP="00D54309">
      <w:pPr>
        <w:suppressAutoHyphens/>
        <w:jc w:val="center"/>
        <w:rPr>
          <w:b/>
        </w:rPr>
      </w:pPr>
      <w:r w:rsidRPr="002D70C2">
        <w:rPr>
          <w:b/>
        </w:rPr>
        <w:t>1. Паспорт подпрограммы</w:t>
      </w:r>
    </w:p>
    <w:p w14:paraId="4992E47D" w14:textId="77777777" w:rsidR="00D54309" w:rsidRPr="002D70C2" w:rsidRDefault="00D54309" w:rsidP="00D54309">
      <w:pPr>
        <w:suppressAutoHyphens/>
        <w:jc w:val="center"/>
        <w:rPr>
          <w:b/>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D54309" w:rsidRPr="002D70C2" w14:paraId="25F9E10B" w14:textId="77777777" w:rsidTr="00B5035B">
        <w:tc>
          <w:tcPr>
            <w:tcW w:w="4756" w:type="dxa"/>
            <w:shd w:val="clear" w:color="auto" w:fill="auto"/>
          </w:tcPr>
          <w:p w14:paraId="23545C4A" w14:textId="77777777" w:rsidR="00D54309" w:rsidRPr="002D70C2" w:rsidRDefault="00D54309" w:rsidP="00B5035B">
            <w:pPr>
              <w:widowControl w:val="0"/>
              <w:suppressAutoHyphens/>
              <w:adjustRightInd w:val="0"/>
              <w:rPr>
                <w:b/>
              </w:rPr>
            </w:pPr>
            <w:r w:rsidRPr="002D70C2">
              <w:rPr>
                <w:b/>
              </w:rPr>
              <w:t>Наименование подпрограммы</w:t>
            </w:r>
          </w:p>
        </w:tc>
        <w:tc>
          <w:tcPr>
            <w:tcW w:w="4819" w:type="dxa"/>
            <w:shd w:val="clear" w:color="auto" w:fill="auto"/>
          </w:tcPr>
          <w:p w14:paraId="7665444B" w14:textId="77777777" w:rsidR="00D54309" w:rsidRPr="002D70C2" w:rsidRDefault="00D54309" w:rsidP="00B5035B">
            <w:pPr>
              <w:widowControl w:val="0"/>
              <w:suppressAutoHyphens/>
              <w:adjustRightInd w:val="0"/>
            </w:pPr>
            <w:r w:rsidRPr="002D70C2">
              <w:t>Реализация мероприятий по профилактике терроризма и экстремизма (далее - подпрограмма)</w:t>
            </w:r>
          </w:p>
        </w:tc>
      </w:tr>
      <w:tr w:rsidR="00D54309" w:rsidRPr="002D70C2" w14:paraId="6C312E96" w14:textId="77777777" w:rsidTr="00B5035B">
        <w:tc>
          <w:tcPr>
            <w:tcW w:w="4756" w:type="dxa"/>
            <w:shd w:val="clear" w:color="auto" w:fill="auto"/>
          </w:tcPr>
          <w:p w14:paraId="7E3B16C5" w14:textId="77777777" w:rsidR="00D54309" w:rsidRPr="002D70C2" w:rsidRDefault="00D54309" w:rsidP="00B5035B">
            <w:pPr>
              <w:widowControl w:val="0"/>
              <w:suppressAutoHyphens/>
              <w:adjustRightInd w:val="0"/>
              <w:rPr>
                <w:b/>
              </w:rPr>
            </w:pPr>
            <w:r w:rsidRPr="002D70C2">
              <w:rPr>
                <w:b/>
              </w:rPr>
              <w:t>Срок реализации подпрограммы</w:t>
            </w:r>
          </w:p>
        </w:tc>
        <w:tc>
          <w:tcPr>
            <w:tcW w:w="4819" w:type="dxa"/>
            <w:shd w:val="clear" w:color="auto" w:fill="auto"/>
          </w:tcPr>
          <w:p w14:paraId="3BE5711D" w14:textId="77777777" w:rsidR="00D54309" w:rsidRPr="002D70C2" w:rsidRDefault="00D54309" w:rsidP="00B5035B">
            <w:pPr>
              <w:widowControl w:val="0"/>
              <w:suppressAutoHyphens/>
              <w:adjustRightInd w:val="0"/>
            </w:pPr>
            <w:r w:rsidRPr="002D70C2">
              <w:t>2023-2028 годы</w:t>
            </w:r>
          </w:p>
        </w:tc>
      </w:tr>
      <w:tr w:rsidR="00D54309" w:rsidRPr="002D70C2" w14:paraId="46060ACC" w14:textId="77777777" w:rsidTr="00B5035B">
        <w:tc>
          <w:tcPr>
            <w:tcW w:w="4756" w:type="dxa"/>
            <w:shd w:val="clear" w:color="auto" w:fill="auto"/>
          </w:tcPr>
          <w:p w14:paraId="35D53484" w14:textId="77777777" w:rsidR="00D54309" w:rsidRPr="002D70C2" w:rsidRDefault="00D54309" w:rsidP="00B5035B">
            <w:pPr>
              <w:widowControl w:val="0"/>
              <w:suppressAutoHyphens/>
              <w:adjustRightInd w:val="0"/>
              <w:rPr>
                <w:b/>
              </w:rPr>
            </w:pPr>
            <w:r w:rsidRPr="002D70C2">
              <w:rPr>
                <w:b/>
              </w:rPr>
              <w:t>Исполнители подпрограммы</w:t>
            </w:r>
          </w:p>
        </w:tc>
        <w:tc>
          <w:tcPr>
            <w:tcW w:w="4819" w:type="dxa"/>
            <w:shd w:val="clear" w:color="auto" w:fill="auto"/>
          </w:tcPr>
          <w:p w14:paraId="4F4C87E4" w14:textId="77777777" w:rsidR="00D54309" w:rsidRPr="002D70C2" w:rsidRDefault="00D54309" w:rsidP="00B5035B">
            <w:pPr>
              <w:widowControl w:val="0"/>
              <w:suppressAutoHyphens/>
              <w:adjustRightInd w:val="0"/>
            </w:pPr>
            <w:r w:rsidRPr="002D70C2">
              <w:t xml:space="preserve">Муниципальное учреждение г. Тейково «Дворец культуры им. В.И. Ленина», МБУ "Музей истории </w:t>
            </w:r>
            <w:proofErr w:type="spellStart"/>
            <w:r w:rsidRPr="002D70C2">
              <w:t>г.Тейково</w:t>
            </w:r>
            <w:proofErr w:type="spellEnd"/>
            <w:r w:rsidRPr="002D70C2">
              <w:t>", МУ "Тейковская городская библиотека", МУ ДО "Детская музыкальная школа" г. Тейково</w:t>
            </w:r>
          </w:p>
        </w:tc>
      </w:tr>
      <w:tr w:rsidR="00D54309" w:rsidRPr="002D70C2" w14:paraId="5F9E3751" w14:textId="77777777" w:rsidTr="00B5035B">
        <w:tc>
          <w:tcPr>
            <w:tcW w:w="4756" w:type="dxa"/>
            <w:shd w:val="clear" w:color="auto" w:fill="auto"/>
          </w:tcPr>
          <w:p w14:paraId="70D90D32" w14:textId="77777777" w:rsidR="00D54309" w:rsidRPr="002D70C2" w:rsidRDefault="00D54309" w:rsidP="00B5035B">
            <w:pPr>
              <w:widowControl w:val="0"/>
              <w:suppressAutoHyphens/>
              <w:adjustRightInd w:val="0"/>
              <w:rPr>
                <w:b/>
              </w:rPr>
            </w:pPr>
            <w:r w:rsidRPr="002D70C2">
              <w:rPr>
                <w:b/>
              </w:rPr>
              <w:t>Цель (цели) подпрограммы</w:t>
            </w:r>
          </w:p>
        </w:tc>
        <w:tc>
          <w:tcPr>
            <w:tcW w:w="4819" w:type="dxa"/>
            <w:shd w:val="clear" w:color="auto" w:fill="auto"/>
          </w:tcPr>
          <w:p w14:paraId="51DC363E" w14:textId="77777777" w:rsidR="00D54309" w:rsidRPr="002D70C2" w:rsidRDefault="00D54309" w:rsidP="00D54309">
            <w:pPr>
              <w:pStyle w:val="1b"/>
              <w:tabs>
                <w:tab w:val="left" w:pos="-720"/>
                <w:tab w:val="left" w:pos="-540"/>
                <w:tab w:val="left" w:pos="321"/>
              </w:tabs>
              <w:autoSpaceDE w:val="0"/>
              <w:autoSpaceDN w:val="0"/>
              <w:adjustRightInd w:val="0"/>
              <w:spacing w:after="0" w:line="240" w:lineRule="auto"/>
              <w:ind w:left="0" w:firstLine="37"/>
              <w:contextualSpacing/>
              <w:jc w:val="both"/>
            </w:pPr>
            <w:r w:rsidRPr="002D70C2">
              <w:t xml:space="preserve">Предупреждение террористических актов на территории городского </w:t>
            </w:r>
            <w:proofErr w:type="gramStart"/>
            <w:r w:rsidRPr="002D70C2">
              <w:t>округа  Тейково</w:t>
            </w:r>
            <w:proofErr w:type="gramEnd"/>
            <w:r w:rsidRPr="002D70C2">
              <w:t xml:space="preserve"> Ивановской области.</w:t>
            </w:r>
          </w:p>
          <w:p w14:paraId="0819C4C4" w14:textId="77777777" w:rsidR="00D54309" w:rsidRPr="002D70C2" w:rsidRDefault="00D54309" w:rsidP="00B5035B">
            <w:pPr>
              <w:widowControl w:val="0"/>
              <w:suppressAutoHyphens/>
              <w:adjustRightInd w:val="0"/>
            </w:pPr>
            <w:r w:rsidRPr="002D70C2">
              <w:t xml:space="preserve">2. Обеспечение инженерно-технического укрепления зданий (строений, сооружений) объектов (территорий), их категорирования, </w:t>
            </w:r>
            <w:r w:rsidRPr="002D70C2">
              <w:lastRenderedPageBreak/>
              <w:t>контроля за выполнением установленных требований и разработки паспортов безопасности объектов (территорий).</w:t>
            </w:r>
          </w:p>
        </w:tc>
      </w:tr>
      <w:tr w:rsidR="00D54309" w:rsidRPr="002D70C2" w14:paraId="4B0A06BD" w14:textId="77777777" w:rsidTr="00B5035B">
        <w:tc>
          <w:tcPr>
            <w:tcW w:w="4756" w:type="dxa"/>
            <w:shd w:val="clear" w:color="auto" w:fill="auto"/>
          </w:tcPr>
          <w:p w14:paraId="53BD0D65" w14:textId="77777777" w:rsidR="00D54309" w:rsidRPr="002D70C2" w:rsidRDefault="00D54309" w:rsidP="00B5035B">
            <w:pPr>
              <w:widowControl w:val="0"/>
              <w:suppressAutoHyphens/>
              <w:adjustRightInd w:val="0"/>
              <w:rPr>
                <w:b/>
              </w:rPr>
            </w:pPr>
            <w:r w:rsidRPr="002D70C2">
              <w:rPr>
                <w:b/>
              </w:rPr>
              <w:lastRenderedPageBreak/>
              <w:t>Объемы ресурсного обеспечения подпрограммы</w:t>
            </w:r>
          </w:p>
        </w:tc>
        <w:tc>
          <w:tcPr>
            <w:tcW w:w="4819" w:type="dxa"/>
            <w:shd w:val="clear" w:color="auto" w:fill="auto"/>
          </w:tcPr>
          <w:p w14:paraId="16B7B5E8" w14:textId="77777777" w:rsidR="00D54309" w:rsidRPr="002D70C2" w:rsidRDefault="00D54309" w:rsidP="00B5035B">
            <w:pPr>
              <w:suppressAutoHyphens/>
              <w:rPr>
                <w:color w:val="000000"/>
              </w:rPr>
            </w:pPr>
            <w:r w:rsidRPr="002D70C2">
              <w:rPr>
                <w:color w:val="000000"/>
              </w:rPr>
              <w:t xml:space="preserve">Общий объём бюджетных ассигнований - </w:t>
            </w:r>
          </w:p>
          <w:p w14:paraId="20CA536F" w14:textId="77777777" w:rsidR="00D54309" w:rsidRPr="002D70C2" w:rsidRDefault="00D54309" w:rsidP="00B5035B">
            <w:pPr>
              <w:suppressAutoHyphens/>
            </w:pPr>
            <w:r w:rsidRPr="002D70C2">
              <w:t>в том числе:</w:t>
            </w:r>
          </w:p>
          <w:p w14:paraId="0CEF8E1D" w14:textId="77777777" w:rsidR="00D54309" w:rsidRPr="002D70C2" w:rsidRDefault="00D54309" w:rsidP="00B5035B">
            <w:pPr>
              <w:suppressAutoHyphens/>
            </w:pPr>
            <w:r w:rsidRPr="002D70C2">
              <w:t xml:space="preserve">бюджет города Тейково: </w:t>
            </w:r>
          </w:p>
          <w:p w14:paraId="5D2B9845" w14:textId="77777777" w:rsidR="00D54309" w:rsidRPr="002D70C2" w:rsidRDefault="00D54309" w:rsidP="00B5035B">
            <w:pPr>
              <w:suppressAutoHyphens/>
              <w:rPr>
                <w:color w:val="000000"/>
              </w:rPr>
            </w:pPr>
            <w:r w:rsidRPr="002D70C2">
              <w:rPr>
                <w:color w:val="000000"/>
              </w:rPr>
              <w:t>2023 год – 156,988тыс. руб.</w:t>
            </w:r>
          </w:p>
          <w:p w14:paraId="6C7D6F92" w14:textId="77777777" w:rsidR="00D54309" w:rsidRPr="002D70C2" w:rsidRDefault="00D54309" w:rsidP="00B5035B">
            <w:pPr>
              <w:suppressAutoHyphens/>
              <w:rPr>
                <w:color w:val="000000"/>
              </w:rPr>
            </w:pPr>
            <w:r w:rsidRPr="002D70C2">
              <w:rPr>
                <w:color w:val="000000"/>
              </w:rPr>
              <w:t>2024 год – 165,232 тыс. руб.</w:t>
            </w:r>
          </w:p>
          <w:p w14:paraId="232E3272" w14:textId="77777777" w:rsidR="00D54309" w:rsidRPr="002D70C2" w:rsidRDefault="00D54309" w:rsidP="00B5035B">
            <w:pPr>
              <w:suppressAutoHyphens/>
              <w:rPr>
                <w:color w:val="000000"/>
              </w:rPr>
            </w:pPr>
            <w:r w:rsidRPr="002D70C2">
              <w:rPr>
                <w:color w:val="000000"/>
              </w:rPr>
              <w:t>2025 год – 90,000 тыс. руб.</w:t>
            </w:r>
          </w:p>
          <w:p w14:paraId="3E520360" w14:textId="77777777" w:rsidR="00D54309" w:rsidRPr="002D70C2" w:rsidRDefault="00D54309" w:rsidP="00B5035B">
            <w:pPr>
              <w:suppressAutoHyphens/>
              <w:rPr>
                <w:color w:val="000000"/>
              </w:rPr>
            </w:pPr>
            <w:r w:rsidRPr="002D70C2">
              <w:rPr>
                <w:color w:val="000000"/>
              </w:rPr>
              <w:t>2026 год – 90,000 тыс. руб.</w:t>
            </w:r>
          </w:p>
          <w:p w14:paraId="6B584A0C" w14:textId="77777777" w:rsidR="00D54309" w:rsidRPr="002D70C2" w:rsidRDefault="00D54309" w:rsidP="00B5035B">
            <w:pPr>
              <w:suppressAutoHyphens/>
              <w:rPr>
                <w:color w:val="000000"/>
              </w:rPr>
            </w:pPr>
            <w:r w:rsidRPr="002D70C2">
              <w:rPr>
                <w:color w:val="000000"/>
              </w:rPr>
              <w:t>2027 год – 90,000 тыс. руб.</w:t>
            </w:r>
          </w:p>
          <w:p w14:paraId="351D95D6" w14:textId="77777777" w:rsidR="00D54309" w:rsidRPr="002D70C2" w:rsidRDefault="00D54309" w:rsidP="00B5035B">
            <w:pPr>
              <w:suppressAutoHyphens/>
            </w:pPr>
            <w:r w:rsidRPr="002D70C2">
              <w:rPr>
                <w:color w:val="000000"/>
              </w:rPr>
              <w:t>2028 год – 90,000 тыс. руб.</w:t>
            </w:r>
          </w:p>
        </w:tc>
      </w:tr>
    </w:tbl>
    <w:p w14:paraId="5AB14BE3" w14:textId="77777777" w:rsidR="00D54309" w:rsidRPr="002D70C2" w:rsidRDefault="00D54309" w:rsidP="00D54309">
      <w:pPr>
        <w:tabs>
          <w:tab w:val="left" w:pos="1020"/>
        </w:tabs>
        <w:suppressAutoHyphens/>
        <w:jc w:val="center"/>
        <w:rPr>
          <w:b/>
        </w:rPr>
      </w:pPr>
    </w:p>
    <w:p w14:paraId="5EB92B64" w14:textId="77777777" w:rsidR="00D54309" w:rsidRPr="002D70C2" w:rsidRDefault="00D54309" w:rsidP="00D54309">
      <w:pPr>
        <w:ind w:firstLine="708"/>
        <w:jc w:val="center"/>
        <w:rPr>
          <w:b/>
        </w:rPr>
      </w:pPr>
    </w:p>
    <w:p w14:paraId="00C272B3" w14:textId="77777777" w:rsidR="00D54309" w:rsidRPr="002D70C2" w:rsidRDefault="00D54309" w:rsidP="00D54309">
      <w:pPr>
        <w:ind w:firstLine="708"/>
        <w:jc w:val="center"/>
        <w:rPr>
          <w:b/>
        </w:rPr>
      </w:pPr>
    </w:p>
    <w:p w14:paraId="3EB6E890" w14:textId="77777777" w:rsidR="00D54309" w:rsidRPr="002D70C2" w:rsidRDefault="00D54309" w:rsidP="00D54309">
      <w:pPr>
        <w:ind w:firstLine="708"/>
        <w:jc w:val="center"/>
        <w:rPr>
          <w:b/>
        </w:rPr>
      </w:pPr>
    </w:p>
    <w:p w14:paraId="0A04A440" w14:textId="77777777" w:rsidR="00D54309" w:rsidRPr="002D70C2" w:rsidRDefault="00D54309" w:rsidP="00D54309">
      <w:pPr>
        <w:ind w:firstLine="708"/>
        <w:jc w:val="center"/>
        <w:rPr>
          <w:b/>
        </w:rPr>
      </w:pPr>
    </w:p>
    <w:p w14:paraId="6F1DD236" w14:textId="77777777" w:rsidR="00D54309" w:rsidRPr="002D70C2" w:rsidRDefault="00D54309" w:rsidP="00D54309">
      <w:pPr>
        <w:ind w:firstLine="708"/>
        <w:jc w:val="center"/>
        <w:rPr>
          <w:b/>
        </w:rPr>
      </w:pPr>
    </w:p>
    <w:p w14:paraId="66164CD6" w14:textId="77777777" w:rsidR="00D54309" w:rsidRPr="002D70C2" w:rsidRDefault="00D54309" w:rsidP="00D54309">
      <w:pPr>
        <w:ind w:firstLine="708"/>
        <w:jc w:val="center"/>
        <w:rPr>
          <w:b/>
        </w:rPr>
      </w:pPr>
    </w:p>
    <w:p w14:paraId="008EAB40" w14:textId="77777777" w:rsidR="00D54309" w:rsidRPr="002D70C2" w:rsidRDefault="00D54309" w:rsidP="00D54309">
      <w:pPr>
        <w:ind w:firstLine="708"/>
        <w:jc w:val="center"/>
        <w:rPr>
          <w:b/>
        </w:rPr>
      </w:pPr>
    </w:p>
    <w:p w14:paraId="7C4C733D" w14:textId="77777777" w:rsidR="00D54309" w:rsidRPr="002D70C2" w:rsidRDefault="00D54309" w:rsidP="00D54309">
      <w:pPr>
        <w:ind w:firstLine="708"/>
        <w:jc w:val="center"/>
        <w:rPr>
          <w:b/>
        </w:rPr>
      </w:pPr>
    </w:p>
    <w:p w14:paraId="1BEDE5D2" w14:textId="77777777" w:rsidR="00D54309" w:rsidRPr="002D70C2" w:rsidRDefault="00D54309" w:rsidP="00D54309">
      <w:pPr>
        <w:ind w:firstLine="708"/>
        <w:jc w:val="center"/>
        <w:rPr>
          <w:b/>
        </w:rPr>
      </w:pPr>
    </w:p>
    <w:p w14:paraId="109675A5" w14:textId="77777777" w:rsidR="00D54309" w:rsidRPr="002D70C2" w:rsidRDefault="00D54309" w:rsidP="00D54309">
      <w:pPr>
        <w:widowControl w:val="0"/>
        <w:autoSpaceDE w:val="0"/>
        <w:autoSpaceDN w:val="0"/>
        <w:adjustRightInd w:val="0"/>
        <w:ind w:right="-1"/>
        <w:jc w:val="right"/>
      </w:pPr>
    </w:p>
    <w:p w14:paraId="772BF1F0" w14:textId="77777777" w:rsidR="00D54309" w:rsidRPr="002D70C2" w:rsidRDefault="00D54309" w:rsidP="00D54309">
      <w:pPr>
        <w:widowControl w:val="0"/>
        <w:autoSpaceDE w:val="0"/>
        <w:autoSpaceDN w:val="0"/>
        <w:adjustRightInd w:val="0"/>
        <w:ind w:right="-1"/>
        <w:jc w:val="right"/>
      </w:pPr>
    </w:p>
    <w:p w14:paraId="6BED6A76" w14:textId="77777777" w:rsidR="00D54309" w:rsidRPr="002D70C2" w:rsidRDefault="00D54309" w:rsidP="00D54309">
      <w:pPr>
        <w:widowControl w:val="0"/>
        <w:autoSpaceDE w:val="0"/>
        <w:autoSpaceDN w:val="0"/>
        <w:adjustRightInd w:val="0"/>
        <w:ind w:right="-1"/>
        <w:jc w:val="right"/>
      </w:pPr>
    </w:p>
    <w:p w14:paraId="0E1A2ED3" w14:textId="77777777" w:rsidR="00D54309" w:rsidRPr="002D70C2" w:rsidRDefault="00D54309" w:rsidP="00D54309">
      <w:pPr>
        <w:widowControl w:val="0"/>
        <w:autoSpaceDE w:val="0"/>
        <w:autoSpaceDN w:val="0"/>
        <w:adjustRightInd w:val="0"/>
        <w:ind w:right="-1"/>
        <w:jc w:val="right"/>
      </w:pPr>
    </w:p>
    <w:p w14:paraId="1D83152B" w14:textId="77777777" w:rsidR="00D54309" w:rsidRPr="002D70C2" w:rsidRDefault="00D54309" w:rsidP="00D54309">
      <w:pPr>
        <w:widowControl w:val="0"/>
        <w:autoSpaceDE w:val="0"/>
        <w:autoSpaceDN w:val="0"/>
        <w:adjustRightInd w:val="0"/>
        <w:ind w:right="-1"/>
        <w:jc w:val="right"/>
      </w:pPr>
    </w:p>
    <w:p w14:paraId="48CFD528" w14:textId="77777777" w:rsidR="00D54309" w:rsidRPr="002D70C2" w:rsidRDefault="00D54309" w:rsidP="00D54309">
      <w:pPr>
        <w:widowControl w:val="0"/>
        <w:autoSpaceDE w:val="0"/>
        <w:autoSpaceDN w:val="0"/>
        <w:adjustRightInd w:val="0"/>
        <w:ind w:right="-1"/>
        <w:jc w:val="right"/>
      </w:pPr>
      <w:r w:rsidRPr="002D70C2">
        <w:t>Приложение 8</w:t>
      </w:r>
    </w:p>
    <w:p w14:paraId="683144C2" w14:textId="77777777" w:rsidR="00D54309" w:rsidRPr="002D70C2" w:rsidRDefault="00D54309" w:rsidP="00D54309">
      <w:pPr>
        <w:widowControl w:val="0"/>
        <w:autoSpaceDE w:val="0"/>
        <w:autoSpaceDN w:val="0"/>
        <w:adjustRightInd w:val="0"/>
        <w:ind w:right="-1"/>
        <w:jc w:val="right"/>
      </w:pPr>
      <w:r w:rsidRPr="002D70C2">
        <w:t xml:space="preserve">                                                                                        к постановлению администрации</w:t>
      </w:r>
    </w:p>
    <w:p w14:paraId="4527AF87" w14:textId="77777777" w:rsidR="00D54309" w:rsidRPr="002D70C2" w:rsidRDefault="00D54309" w:rsidP="00D54309">
      <w:pPr>
        <w:widowControl w:val="0"/>
        <w:autoSpaceDE w:val="0"/>
        <w:autoSpaceDN w:val="0"/>
        <w:adjustRightInd w:val="0"/>
        <w:ind w:right="-1"/>
        <w:jc w:val="right"/>
      </w:pPr>
      <w:r w:rsidRPr="002D70C2">
        <w:t xml:space="preserve">городского округа Тейково </w:t>
      </w:r>
    </w:p>
    <w:p w14:paraId="1E859AD9" w14:textId="77777777" w:rsidR="00D54309" w:rsidRPr="002D70C2" w:rsidRDefault="00D54309" w:rsidP="00D54309">
      <w:pPr>
        <w:widowControl w:val="0"/>
        <w:autoSpaceDE w:val="0"/>
        <w:autoSpaceDN w:val="0"/>
        <w:adjustRightInd w:val="0"/>
        <w:ind w:right="-1"/>
        <w:jc w:val="right"/>
      </w:pPr>
      <w:r w:rsidRPr="002D70C2">
        <w:t xml:space="preserve">Ивановской области                                                                                      </w:t>
      </w:r>
    </w:p>
    <w:p w14:paraId="06923148" w14:textId="77777777" w:rsidR="00D54309" w:rsidRPr="002D70C2" w:rsidRDefault="00D54309" w:rsidP="00D54309">
      <w:pPr>
        <w:suppressAutoHyphens/>
        <w:jc w:val="center"/>
      </w:pPr>
      <w:r w:rsidRPr="002D70C2">
        <w:t>от 17.12.2024 № 723</w:t>
      </w:r>
    </w:p>
    <w:p w14:paraId="31793E58" w14:textId="77777777" w:rsidR="00D54309" w:rsidRPr="002D70C2" w:rsidRDefault="00D54309" w:rsidP="00D54309">
      <w:pPr>
        <w:ind w:firstLine="708"/>
        <w:jc w:val="center"/>
        <w:rPr>
          <w:b/>
        </w:rPr>
      </w:pPr>
    </w:p>
    <w:p w14:paraId="13598FBC" w14:textId="77777777" w:rsidR="00D54309" w:rsidRPr="002D70C2" w:rsidRDefault="00D54309" w:rsidP="00D54309">
      <w:pPr>
        <w:ind w:firstLine="708"/>
        <w:jc w:val="center"/>
        <w:rPr>
          <w:b/>
        </w:rPr>
      </w:pPr>
      <w:r w:rsidRPr="002D70C2">
        <w:rPr>
          <w:b/>
        </w:rPr>
        <w:t>5. Ресурсное обеспечение мероприятий подпрограммы</w:t>
      </w:r>
    </w:p>
    <w:p w14:paraId="6DEBE9FF" w14:textId="77777777" w:rsidR="00D54309" w:rsidRPr="002D70C2" w:rsidRDefault="00D54309" w:rsidP="00D54309">
      <w:pPr>
        <w:suppressAutoHyphens/>
        <w:ind w:firstLine="360"/>
        <w:jc w:val="both"/>
      </w:pPr>
    </w:p>
    <w:p w14:paraId="0E7CDF84" w14:textId="77777777" w:rsidR="00D54309" w:rsidRPr="002D70C2" w:rsidRDefault="00D54309" w:rsidP="00D54309">
      <w:pPr>
        <w:suppressAutoHyphens/>
        <w:ind w:firstLine="360"/>
        <w:jc w:val="both"/>
      </w:pPr>
      <w:r w:rsidRPr="002D70C2">
        <w:t xml:space="preserve">Финансовое обеспечение мероприятий подпрограммы осуществляется за счет средств бюджета города Тейково. </w:t>
      </w:r>
    </w:p>
    <w:p w14:paraId="67977270" w14:textId="77777777" w:rsidR="00D54309" w:rsidRPr="002D70C2" w:rsidRDefault="00D54309" w:rsidP="00D54309">
      <w:pPr>
        <w:suppressAutoHyphens/>
        <w:autoSpaceDE w:val="0"/>
        <w:autoSpaceDN w:val="0"/>
        <w:adjustRightInd w:val="0"/>
        <w:jc w:val="right"/>
      </w:pPr>
    </w:p>
    <w:p w14:paraId="380E2853" w14:textId="77777777" w:rsidR="00D54309" w:rsidRPr="002D70C2" w:rsidRDefault="00D54309" w:rsidP="00D54309">
      <w:pPr>
        <w:suppressAutoHyphens/>
        <w:autoSpaceDE w:val="0"/>
        <w:autoSpaceDN w:val="0"/>
        <w:adjustRightInd w:val="0"/>
        <w:jc w:val="right"/>
      </w:pPr>
      <w:r w:rsidRPr="002D70C2">
        <w:t>Таблица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993"/>
        <w:gridCol w:w="1559"/>
        <w:gridCol w:w="850"/>
        <w:gridCol w:w="851"/>
        <w:gridCol w:w="850"/>
        <w:gridCol w:w="851"/>
        <w:gridCol w:w="850"/>
        <w:gridCol w:w="851"/>
      </w:tblGrid>
      <w:tr w:rsidR="00D54309" w:rsidRPr="002D70C2" w14:paraId="6BBA30E8" w14:textId="77777777" w:rsidTr="00B5035B">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122DD8BD" w14:textId="77777777" w:rsidR="00D54309" w:rsidRPr="002D70C2" w:rsidRDefault="00D54309" w:rsidP="00B5035B">
            <w:pPr>
              <w:suppressAutoHyphens/>
              <w:autoSpaceDE w:val="0"/>
              <w:autoSpaceDN w:val="0"/>
              <w:adjustRightInd w:val="0"/>
              <w:jc w:val="center"/>
              <w:rPr>
                <w:b/>
              </w:rPr>
            </w:pPr>
            <w:r w:rsidRPr="002D70C2">
              <w:rPr>
                <w:b/>
              </w:rPr>
              <w:t>№</w:t>
            </w:r>
          </w:p>
          <w:p w14:paraId="03E0834F" w14:textId="77777777" w:rsidR="00D54309" w:rsidRPr="002D70C2" w:rsidRDefault="00D54309" w:rsidP="00B5035B">
            <w:pPr>
              <w:suppressAutoHyphens/>
              <w:autoSpaceDE w:val="0"/>
              <w:autoSpaceDN w:val="0"/>
              <w:adjustRightInd w:val="0"/>
              <w:jc w:val="center"/>
              <w:rPr>
                <w:b/>
              </w:rPr>
            </w:pPr>
            <w:r w:rsidRPr="002D70C2">
              <w:rPr>
                <w:b/>
              </w:rPr>
              <w:t>п/п</w:t>
            </w:r>
          </w:p>
        </w:tc>
        <w:tc>
          <w:tcPr>
            <w:tcW w:w="1701" w:type="dxa"/>
            <w:tcBorders>
              <w:top w:val="single" w:sz="4" w:space="0" w:color="auto"/>
              <w:left w:val="single" w:sz="4" w:space="0" w:color="auto"/>
              <w:bottom w:val="single" w:sz="4" w:space="0" w:color="auto"/>
              <w:right w:val="single" w:sz="4" w:space="0" w:color="auto"/>
            </w:tcBorders>
          </w:tcPr>
          <w:p w14:paraId="571A2D76" w14:textId="77777777" w:rsidR="00D54309" w:rsidRPr="002D70C2" w:rsidRDefault="00D54309" w:rsidP="00B5035B">
            <w:pPr>
              <w:suppressAutoHyphens/>
              <w:autoSpaceDE w:val="0"/>
              <w:autoSpaceDN w:val="0"/>
              <w:adjustRightInd w:val="0"/>
              <w:jc w:val="center"/>
              <w:rPr>
                <w:b/>
              </w:rPr>
            </w:pPr>
            <w:r w:rsidRPr="002D70C2">
              <w:rPr>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224EF7D0" w14:textId="77777777" w:rsidR="00D54309" w:rsidRPr="002D70C2" w:rsidRDefault="00D54309" w:rsidP="00B5035B">
            <w:pPr>
              <w:suppressAutoHyphens/>
              <w:autoSpaceDE w:val="0"/>
              <w:autoSpaceDN w:val="0"/>
              <w:adjustRightInd w:val="0"/>
              <w:ind w:right="-108"/>
              <w:jc w:val="center"/>
              <w:rPr>
                <w:b/>
              </w:rPr>
            </w:pPr>
            <w:r w:rsidRPr="002D70C2">
              <w:rPr>
                <w:b/>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4A85A846" w14:textId="77777777" w:rsidR="00D54309" w:rsidRPr="002D70C2" w:rsidRDefault="00D54309" w:rsidP="00B5035B">
            <w:pPr>
              <w:suppressAutoHyphens/>
              <w:autoSpaceDE w:val="0"/>
              <w:autoSpaceDN w:val="0"/>
              <w:adjustRightInd w:val="0"/>
              <w:jc w:val="center"/>
              <w:rPr>
                <w:b/>
              </w:rPr>
            </w:pPr>
            <w:r w:rsidRPr="002D70C2">
              <w:rPr>
                <w:b/>
              </w:rPr>
              <w:t>Источник</w:t>
            </w:r>
          </w:p>
          <w:p w14:paraId="04956ABD" w14:textId="77777777" w:rsidR="00D54309" w:rsidRPr="002D70C2" w:rsidRDefault="00D54309" w:rsidP="00B5035B">
            <w:pPr>
              <w:suppressAutoHyphens/>
              <w:autoSpaceDE w:val="0"/>
              <w:autoSpaceDN w:val="0"/>
              <w:adjustRightInd w:val="0"/>
              <w:jc w:val="center"/>
              <w:rPr>
                <w:b/>
              </w:rPr>
            </w:pPr>
            <w:r w:rsidRPr="002D70C2">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732C77F3" w14:textId="77777777" w:rsidR="00D54309" w:rsidRPr="002D70C2" w:rsidRDefault="00D54309" w:rsidP="00B5035B">
            <w:pPr>
              <w:suppressAutoHyphens/>
              <w:autoSpaceDE w:val="0"/>
              <w:autoSpaceDN w:val="0"/>
              <w:adjustRightInd w:val="0"/>
              <w:jc w:val="center"/>
            </w:pPr>
            <w:r w:rsidRPr="002D70C2">
              <w:rPr>
                <w:b/>
              </w:rPr>
              <w:t>2023</w:t>
            </w:r>
          </w:p>
        </w:tc>
        <w:tc>
          <w:tcPr>
            <w:tcW w:w="851" w:type="dxa"/>
            <w:tcBorders>
              <w:top w:val="single" w:sz="4" w:space="0" w:color="auto"/>
              <w:left w:val="single" w:sz="4" w:space="0" w:color="auto"/>
              <w:bottom w:val="single" w:sz="4" w:space="0" w:color="auto"/>
              <w:right w:val="single" w:sz="4" w:space="0" w:color="auto"/>
            </w:tcBorders>
          </w:tcPr>
          <w:p w14:paraId="0C029453" w14:textId="77777777" w:rsidR="00D54309" w:rsidRPr="002D70C2" w:rsidRDefault="00D54309" w:rsidP="00B5035B">
            <w:pPr>
              <w:suppressAutoHyphens/>
              <w:autoSpaceDE w:val="0"/>
              <w:autoSpaceDN w:val="0"/>
              <w:adjustRightInd w:val="0"/>
              <w:jc w:val="center"/>
            </w:pPr>
            <w:r w:rsidRPr="002D70C2">
              <w:rPr>
                <w:b/>
              </w:rPr>
              <w:t>2024</w:t>
            </w:r>
          </w:p>
        </w:tc>
        <w:tc>
          <w:tcPr>
            <w:tcW w:w="850" w:type="dxa"/>
            <w:tcBorders>
              <w:top w:val="single" w:sz="4" w:space="0" w:color="auto"/>
              <w:left w:val="single" w:sz="4" w:space="0" w:color="auto"/>
              <w:bottom w:val="single" w:sz="4" w:space="0" w:color="auto"/>
              <w:right w:val="single" w:sz="4" w:space="0" w:color="auto"/>
            </w:tcBorders>
          </w:tcPr>
          <w:p w14:paraId="5A00EF1F" w14:textId="77777777" w:rsidR="00D54309" w:rsidRPr="002D70C2" w:rsidRDefault="00D54309" w:rsidP="00B5035B">
            <w:pPr>
              <w:suppressAutoHyphens/>
              <w:autoSpaceDE w:val="0"/>
              <w:autoSpaceDN w:val="0"/>
              <w:adjustRightInd w:val="0"/>
              <w:jc w:val="center"/>
              <w:rPr>
                <w:b/>
              </w:rPr>
            </w:pPr>
            <w:r w:rsidRPr="002D70C2">
              <w:rPr>
                <w:b/>
              </w:rPr>
              <w:t>2025</w:t>
            </w:r>
          </w:p>
        </w:tc>
        <w:tc>
          <w:tcPr>
            <w:tcW w:w="851" w:type="dxa"/>
            <w:tcBorders>
              <w:top w:val="single" w:sz="4" w:space="0" w:color="auto"/>
              <w:left w:val="single" w:sz="4" w:space="0" w:color="auto"/>
              <w:bottom w:val="single" w:sz="4" w:space="0" w:color="auto"/>
              <w:right w:val="single" w:sz="4" w:space="0" w:color="auto"/>
            </w:tcBorders>
          </w:tcPr>
          <w:p w14:paraId="70E2503A" w14:textId="77777777" w:rsidR="00D54309" w:rsidRPr="002D70C2" w:rsidRDefault="00D54309" w:rsidP="00B5035B">
            <w:pPr>
              <w:suppressAutoHyphens/>
              <w:autoSpaceDE w:val="0"/>
              <w:autoSpaceDN w:val="0"/>
              <w:adjustRightInd w:val="0"/>
              <w:jc w:val="center"/>
              <w:rPr>
                <w:b/>
              </w:rPr>
            </w:pPr>
            <w:r w:rsidRPr="002D70C2">
              <w:rPr>
                <w:b/>
              </w:rPr>
              <w:t>2026</w:t>
            </w:r>
          </w:p>
        </w:tc>
        <w:tc>
          <w:tcPr>
            <w:tcW w:w="850" w:type="dxa"/>
            <w:tcBorders>
              <w:top w:val="single" w:sz="4" w:space="0" w:color="auto"/>
              <w:left w:val="single" w:sz="4" w:space="0" w:color="auto"/>
              <w:bottom w:val="single" w:sz="4" w:space="0" w:color="auto"/>
              <w:right w:val="single" w:sz="4" w:space="0" w:color="auto"/>
            </w:tcBorders>
          </w:tcPr>
          <w:p w14:paraId="352CA45A" w14:textId="77777777" w:rsidR="00D54309" w:rsidRPr="002D70C2" w:rsidRDefault="00D54309" w:rsidP="00B5035B">
            <w:pPr>
              <w:suppressAutoHyphens/>
              <w:autoSpaceDE w:val="0"/>
              <w:autoSpaceDN w:val="0"/>
              <w:adjustRightInd w:val="0"/>
              <w:jc w:val="center"/>
              <w:rPr>
                <w:b/>
              </w:rPr>
            </w:pPr>
            <w:r w:rsidRPr="002D70C2">
              <w:rPr>
                <w:b/>
              </w:rPr>
              <w:t>2027</w:t>
            </w:r>
          </w:p>
        </w:tc>
        <w:tc>
          <w:tcPr>
            <w:tcW w:w="851" w:type="dxa"/>
            <w:tcBorders>
              <w:top w:val="single" w:sz="4" w:space="0" w:color="auto"/>
              <w:left w:val="single" w:sz="4" w:space="0" w:color="auto"/>
              <w:bottom w:val="single" w:sz="4" w:space="0" w:color="auto"/>
              <w:right w:val="single" w:sz="4" w:space="0" w:color="auto"/>
            </w:tcBorders>
          </w:tcPr>
          <w:p w14:paraId="0CA9DE1A" w14:textId="77777777" w:rsidR="00D54309" w:rsidRPr="002D70C2" w:rsidRDefault="00D54309" w:rsidP="00B5035B">
            <w:pPr>
              <w:suppressAutoHyphens/>
              <w:autoSpaceDE w:val="0"/>
              <w:autoSpaceDN w:val="0"/>
              <w:adjustRightInd w:val="0"/>
              <w:jc w:val="center"/>
              <w:rPr>
                <w:b/>
              </w:rPr>
            </w:pPr>
            <w:r w:rsidRPr="002D70C2">
              <w:rPr>
                <w:b/>
              </w:rPr>
              <w:t>2028</w:t>
            </w:r>
          </w:p>
        </w:tc>
      </w:tr>
      <w:tr w:rsidR="00D54309" w:rsidRPr="002D70C2" w14:paraId="78E0894B" w14:textId="77777777" w:rsidTr="00B5035B">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60F32D97" w14:textId="77777777" w:rsidR="00D54309" w:rsidRPr="002D70C2" w:rsidRDefault="00D54309" w:rsidP="00D54309">
            <w:pPr>
              <w:pStyle w:val="aa"/>
              <w:numPr>
                <w:ilvl w:val="0"/>
                <w:numId w:val="27"/>
              </w:numPr>
              <w:tabs>
                <w:tab w:val="left" w:pos="92"/>
              </w:tabs>
              <w:suppressAutoHyphens/>
              <w:autoSpaceDE w:val="0"/>
              <w:autoSpaceDN w:val="0"/>
              <w:adjustRightInd w:val="0"/>
              <w:spacing w:after="0" w:line="240" w:lineRule="auto"/>
              <w:jc w:val="center"/>
            </w:pPr>
            <w:r w:rsidRPr="002D70C2">
              <w:t>1</w:t>
            </w:r>
          </w:p>
          <w:p w14:paraId="6C28D6B0" w14:textId="77777777" w:rsidR="00D54309" w:rsidRPr="002D70C2" w:rsidRDefault="00D54309" w:rsidP="00B5035B">
            <w:pPr>
              <w:jc w:val="center"/>
            </w:pPr>
          </w:p>
          <w:p w14:paraId="75C12029" w14:textId="77777777" w:rsidR="00D54309" w:rsidRPr="002D70C2" w:rsidRDefault="00D54309" w:rsidP="00B5035B">
            <w:pPr>
              <w:jc w:val="center"/>
            </w:pPr>
            <w:r w:rsidRPr="002D70C2">
              <w:t>1.</w:t>
            </w:r>
          </w:p>
        </w:tc>
        <w:tc>
          <w:tcPr>
            <w:tcW w:w="1701" w:type="dxa"/>
            <w:tcBorders>
              <w:top w:val="single" w:sz="4" w:space="0" w:color="auto"/>
              <w:left w:val="single" w:sz="4" w:space="0" w:color="auto"/>
              <w:bottom w:val="single" w:sz="4" w:space="0" w:color="auto"/>
              <w:right w:val="single" w:sz="4" w:space="0" w:color="auto"/>
            </w:tcBorders>
          </w:tcPr>
          <w:p w14:paraId="0CFBB969" w14:textId="77777777" w:rsidR="00D54309" w:rsidRPr="002D70C2" w:rsidRDefault="00D54309" w:rsidP="00B5035B">
            <w:pPr>
              <w:suppressAutoHyphens/>
              <w:jc w:val="center"/>
            </w:pPr>
            <w:r w:rsidRPr="002D70C2">
              <w:t>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3004B601" w14:textId="77777777" w:rsidR="00D54309" w:rsidRPr="002D70C2" w:rsidRDefault="00D54309" w:rsidP="00B5035B">
            <w:pPr>
              <w:suppressAutoHyphens/>
              <w:autoSpaceDE w:val="0"/>
              <w:autoSpaceDN w:val="0"/>
              <w:adjustRightInd w:val="0"/>
              <w:jc w:val="center"/>
            </w:pPr>
            <w:r w:rsidRPr="002D70C2">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3FC71B6E" w14:textId="77777777" w:rsidR="00D54309" w:rsidRPr="002D70C2" w:rsidRDefault="00D54309" w:rsidP="00B5035B">
            <w:pPr>
              <w:suppressAutoHyphens/>
              <w:autoSpaceDE w:val="0"/>
              <w:autoSpaceDN w:val="0"/>
              <w:adjustRightInd w:val="0"/>
              <w:jc w:val="center"/>
            </w:pPr>
            <w:r w:rsidRPr="002D70C2">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4742759" w14:textId="77777777" w:rsidR="00D54309" w:rsidRPr="002D70C2" w:rsidRDefault="00D54309" w:rsidP="00B5035B">
            <w:pPr>
              <w:suppressAutoHyphens/>
              <w:autoSpaceDE w:val="0"/>
              <w:autoSpaceDN w:val="0"/>
              <w:adjustRightInd w:val="0"/>
              <w:jc w:val="center"/>
            </w:pPr>
            <w:r w:rsidRPr="002D70C2">
              <w:t>156,988</w:t>
            </w:r>
          </w:p>
        </w:tc>
        <w:tc>
          <w:tcPr>
            <w:tcW w:w="851" w:type="dxa"/>
            <w:tcBorders>
              <w:top w:val="single" w:sz="4" w:space="0" w:color="auto"/>
              <w:left w:val="single" w:sz="4" w:space="0" w:color="auto"/>
              <w:bottom w:val="single" w:sz="4" w:space="0" w:color="auto"/>
              <w:right w:val="single" w:sz="4" w:space="0" w:color="auto"/>
            </w:tcBorders>
          </w:tcPr>
          <w:p w14:paraId="071659C0" w14:textId="77777777" w:rsidR="00D54309" w:rsidRPr="002D70C2" w:rsidRDefault="00D54309" w:rsidP="00B5035B">
            <w:r w:rsidRPr="002D70C2">
              <w:t>165,232</w:t>
            </w:r>
          </w:p>
        </w:tc>
        <w:tc>
          <w:tcPr>
            <w:tcW w:w="850" w:type="dxa"/>
            <w:tcBorders>
              <w:top w:val="single" w:sz="4" w:space="0" w:color="auto"/>
              <w:left w:val="single" w:sz="4" w:space="0" w:color="auto"/>
              <w:bottom w:val="single" w:sz="4" w:space="0" w:color="auto"/>
              <w:right w:val="single" w:sz="4" w:space="0" w:color="auto"/>
            </w:tcBorders>
          </w:tcPr>
          <w:p w14:paraId="7F7DDB1C" w14:textId="77777777" w:rsidR="00D54309" w:rsidRPr="002D70C2" w:rsidRDefault="00D54309" w:rsidP="00B5035B">
            <w:r w:rsidRPr="002D70C2">
              <w:t>90,000</w:t>
            </w:r>
          </w:p>
        </w:tc>
        <w:tc>
          <w:tcPr>
            <w:tcW w:w="851" w:type="dxa"/>
            <w:tcBorders>
              <w:top w:val="single" w:sz="4" w:space="0" w:color="auto"/>
              <w:left w:val="single" w:sz="4" w:space="0" w:color="auto"/>
              <w:bottom w:val="single" w:sz="4" w:space="0" w:color="auto"/>
              <w:right w:val="single" w:sz="4" w:space="0" w:color="auto"/>
            </w:tcBorders>
          </w:tcPr>
          <w:p w14:paraId="1A4BC280" w14:textId="77777777" w:rsidR="00D54309" w:rsidRPr="002D70C2" w:rsidRDefault="00D54309" w:rsidP="00B5035B">
            <w:r w:rsidRPr="002D70C2">
              <w:t>90,000</w:t>
            </w:r>
          </w:p>
        </w:tc>
        <w:tc>
          <w:tcPr>
            <w:tcW w:w="850" w:type="dxa"/>
            <w:tcBorders>
              <w:top w:val="single" w:sz="4" w:space="0" w:color="auto"/>
              <w:left w:val="single" w:sz="4" w:space="0" w:color="auto"/>
              <w:bottom w:val="single" w:sz="4" w:space="0" w:color="auto"/>
              <w:right w:val="single" w:sz="4" w:space="0" w:color="auto"/>
            </w:tcBorders>
          </w:tcPr>
          <w:p w14:paraId="67716FC1" w14:textId="77777777" w:rsidR="00D54309" w:rsidRPr="002D70C2" w:rsidRDefault="00D54309" w:rsidP="00B5035B">
            <w:r w:rsidRPr="002D70C2">
              <w:t>90,000</w:t>
            </w:r>
          </w:p>
        </w:tc>
        <w:tc>
          <w:tcPr>
            <w:tcW w:w="851" w:type="dxa"/>
            <w:tcBorders>
              <w:top w:val="single" w:sz="4" w:space="0" w:color="auto"/>
              <w:left w:val="single" w:sz="4" w:space="0" w:color="auto"/>
              <w:bottom w:val="single" w:sz="4" w:space="0" w:color="auto"/>
              <w:right w:val="single" w:sz="4" w:space="0" w:color="auto"/>
            </w:tcBorders>
          </w:tcPr>
          <w:p w14:paraId="05D9355B" w14:textId="77777777" w:rsidR="00D54309" w:rsidRPr="002D70C2" w:rsidRDefault="00D54309" w:rsidP="00B5035B">
            <w:r w:rsidRPr="002D70C2">
              <w:t>90,000</w:t>
            </w:r>
          </w:p>
        </w:tc>
      </w:tr>
      <w:tr w:rsidR="00D54309" w:rsidRPr="002D70C2" w14:paraId="36A6D4B8" w14:textId="77777777" w:rsidTr="00B5035B">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59000D03" w14:textId="77777777" w:rsidR="00D54309" w:rsidRPr="002D70C2" w:rsidRDefault="00D54309" w:rsidP="00B5035B">
            <w:pPr>
              <w:tabs>
                <w:tab w:val="left" w:pos="92"/>
              </w:tabs>
              <w:suppressAutoHyphens/>
              <w:autoSpaceDE w:val="0"/>
              <w:autoSpaceDN w:val="0"/>
              <w:adjustRightInd w:val="0"/>
              <w:ind w:left="568"/>
              <w:jc w:val="center"/>
            </w:pPr>
          </w:p>
        </w:tc>
        <w:tc>
          <w:tcPr>
            <w:tcW w:w="1701" w:type="dxa"/>
            <w:tcBorders>
              <w:top w:val="single" w:sz="4" w:space="0" w:color="auto"/>
              <w:left w:val="single" w:sz="4" w:space="0" w:color="auto"/>
              <w:bottom w:val="single" w:sz="4" w:space="0" w:color="auto"/>
              <w:right w:val="single" w:sz="4" w:space="0" w:color="auto"/>
            </w:tcBorders>
          </w:tcPr>
          <w:p w14:paraId="72001536" w14:textId="77777777" w:rsidR="00D54309" w:rsidRPr="002D70C2" w:rsidRDefault="00D54309" w:rsidP="00B5035B">
            <w:pPr>
              <w:suppressAutoHyphens/>
              <w:autoSpaceDE w:val="0"/>
              <w:autoSpaceDN w:val="0"/>
              <w:adjustRightInd w:val="0"/>
              <w:jc w:val="center"/>
              <w:rPr>
                <w:b/>
              </w:rPr>
            </w:pPr>
            <w:r w:rsidRPr="002D70C2">
              <w:rPr>
                <w:b/>
              </w:rPr>
              <w:t xml:space="preserve">Всего по </w:t>
            </w:r>
            <w:r w:rsidRPr="002D70C2">
              <w:rPr>
                <w:b/>
              </w:rPr>
              <w:lastRenderedPageBreak/>
              <w:t>подпрограмме</w:t>
            </w:r>
          </w:p>
        </w:tc>
        <w:tc>
          <w:tcPr>
            <w:tcW w:w="993" w:type="dxa"/>
            <w:tcBorders>
              <w:top w:val="single" w:sz="4" w:space="0" w:color="auto"/>
              <w:left w:val="single" w:sz="4" w:space="0" w:color="auto"/>
              <w:bottom w:val="single" w:sz="4" w:space="0" w:color="auto"/>
              <w:right w:val="single" w:sz="4" w:space="0" w:color="auto"/>
            </w:tcBorders>
          </w:tcPr>
          <w:p w14:paraId="083AB2C1" w14:textId="77777777" w:rsidR="00D54309" w:rsidRPr="002D70C2" w:rsidRDefault="00D54309" w:rsidP="00B5035B">
            <w:pPr>
              <w:suppressAutoHyphens/>
              <w:autoSpaceDE w:val="0"/>
              <w:autoSpaceDN w:val="0"/>
              <w:adjustRightInd w:val="0"/>
              <w:jc w:val="center"/>
              <w:rPr>
                <w:b/>
              </w:rPr>
            </w:pPr>
            <w:r w:rsidRPr="002D70C2">
              <w:rPr>
                <w:b/>
              </w:rPr>
              <w:lastRenderedPageBreak/>
              <w:t xml:space="preserve">Отдел </w:t>
            </w:r>
            <w:r w:rsidRPr="002D70C2">
              <w:rPr>
                <w:b/>
              </w:rPr>
              <w:lastRenderedPageBreak/>
              <w:t>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4EE84C96" w14:textId="77777777" w:rsidR="00D54309" w:rsidRPr="002D70C2" w:rsidRDefault="00D54309" w:rsidP="00B5035B">
            <w:pPr>
              <w:suppressAutoHyphens/>
              <w:autoSpaceDE w:val="0"/>
              <w:autoSpaceDN w:val="0"/>
              <w:adjustRightInd w:val="0"/>
              <w:jc w:val="center"/>
              <w:rPr>
                <w:b/>
              </w:rPr>
            </w:pPr>
            <w:r w:rsidRPr="002D70C2">
              <w:lastRenderedPageBreak/>
              <w:t xml:space="preserve">Бюджет </w:t>
            </w:r>
            <w:r w:rsidRPr="002D70C2">
              <w:lastRenderedPageBreak/>
              <w:t>города Тейково</w:t>
            </w:r>
          </w:p>
        </w:tc>
        <w:tc>
          <w:tcPr>
            <w:tcW w:w="850" w:type="dxa"/>
            <w:tcBorders>
              <w:top w:val="single" w:sz="4" w:space="0" w:color="auto"/>
              <w:left w:val="single" w:sz="4" w:space="0" w:color="auto"/>
              <w:bottom w:val="single" w:sz="4" w:space="0" w:color="auto"/>
              <w:right w:val="single" w:sz="4" w:space="0" w:color="auto"/>
            </w:tcBorders>
          </w:tcPr>
          <w:p w14:paraId="40CEF25B" w14:textId="77777777" w:rsidR="00D54309" w:rsidRPr="002D70C2" w:rsidRDefault="00D54309" w:rsidP="00B5035B">
            <w:pPr>
              <w:suppressAutoHyphens/>
              <w:autoSpaceDE w:val="0"/>
              <w:autoSpaceDN w:val="0"/>
              <w:adjustRightInd w:val="0"/>
              <w:jc w:val="center"/>
              <w:rPr>
                <w:b/>
              </w:rPr>
            </w:pPr>
            <w:r w:rsidRPr="002D70C2">
              <w:rPr>
                <w:b/>
              </w:rPr>
              <w:lastRenderedPageBreak/>
              <w:t>156,9</w:t>
            </w:r>
            <w:r w:rsidRPr="002D70C2">
              <w:rPr>
                <w:b/>
              </w:rPr>
              <w:lastRenderedPageBreak/>
              <w:t>88</w:t>
            </w:r>
          </w:p>
        </w:tc>
        <w:tc>
          <w:tcPr>
            <w:tcW w:w="851" w:type="dxa"/>
            <w:tcBorders>
              <w:top w:val="single" w:sz="4" w:space="0" w:color="auto"/>
              <w:left w:val="single" w:sz="4" w:space="0" w:color="auto"/>
              <w:bottom w:val="single" w:sz="4" w:space="0" w:color="auto"/>
              <w:right w:val="single" w:sz="4" w:space="0" w:color="auto"/>
            </w:tcBorders>
          </w:tcPr>
          <w:p w14:paraId="5E345B0F" w14:textId="77777777" w:rsidR="00D54309" w:rsidRPr="002D70C2" w:rsidRDefault="00D54309" w:rsidP="00B5035B">
            <w:pPr>
              <w:jc w:val="center"/>
              <w:rPr>
                <w:b/>
              </w:rPr>
            </w:pPr>
            <w:r w:rsidRPr="002D70C2">
              <w:rPr>
                <w:b/>
              </w:rPr>
              <w:lastRenderedPageBreak/>
              <w:t>165,2</w:t>
            </w:r>
            <w:r w:rsidRPr="002D70C2">
              <w:rPr>
                <w:b/>
              </w:rPr>
              <w:lastRenderedPageBreak/>
              <w:t>32</w:t>
            </w:r>
          </w:p>
        </w:tc>
        <w:tc>
          <w:tcPr>
            <w:tcW w:w="850" w:type="dxa"/>
            <w:tcBorders>
              <w:top w:val="single" w:sz="4" w:space="0" w:color="auto"/>
              <w:left w:val="single" w:sz="4" w:space="0" w:color="auto"/>
              <w:bottom w:val="single" w:sz="4" w:space="0" w:color="auto"/>
              <w:right w:val="single" w:sz="4" w:space="0" w:color="auto"/>
            </w:tcBorders>
          </w:tcPr>
          <w:p w14:paraId="19962BAA" w14:textId="77777777" w:rsidR="00D54309" w:rsidRPr="002D70C2" w:rsidRDefault="00D54309" w:rsidP="00B5035B">
            <w:pPr>
              <w:jc w:val="center"/>
              <w:rPr>
                <w:b/>
              </w:rPr>
            </w:pPr>
            <w:r w:rsidRPr="002D70C2">
              <w:rPr>
                <w:b/>
              </w:rPr>
              <w:lastRenderedPageBreak/>
              <w:t>90,00</w:t>
            </w:r>
            <w:r w:rsidRPr="002D70C2">
              <w:rPr>
                <w:b/>
              </w:rPr>
              <w:lastRenderedPageBreak/>
              <w:t>0</w:t>
            </w:r>
          </w:p>
        </w:tc>
        <w:tc>
          <w:tcPr>
            <w:tcW w:w="851" w:type="dxa"/>
            <w:tcBorders>
              <w:top w:val="single" w:sz="4" w:space="0" w:color="auto"/>
              <w:left w:val="single" w:sz="4" w:space="0" w:color="auto"/>
              <w:bottom w:val="single" w:sz="4" w:space="0" w:color="auto"/>
              <w:right w:val="single" w:sz="4" w:space="0" w:color="auto"/>
            </w:tcBorders>
          </w:tcPr>
          <w:p w14:paraId="3115CABC" w14:textId="77777777" w:rsidR="00D54309" w:rsidRPr="002D70C2" w:rsidRDefault="00D54309" w:rsidP="00B5035B">
            <w:pPr>
              <w:jc w:val="center"/>
              <w:rPr>
                <w:b/>
              </w:rPr>
            </w:pPr>
            <w:r w:rsidRPr="002D70C2">
              <w:rPr>
                <w:b/>
              </w:rPr>
              <w:lastRenderedPageBreak/>
              <w:t>90,00</w:t>
            </w:r>
            <w:r w:rsidRPr="002D70C2">
              <w:rPr>
                <w:b/>
              </w:rPr>
              <w:lastRenderedPageBreak/>
              <w:t>0</w:t>
            </w:r>
          </w:p>
        </w:tc>
        <w:tc>
          <w:tcPr>
            <w:tcW w:w="850" w:type="dxa"/>
            <w:tcBorders>
              <w:top w:val="single" w:sz="4" w:space="0" w:color="auto"/>
              <w:left w:val="single" w:sz="4" w:space="0" w:color="auto"/>
              <w:bottom w:val="single" w:sz="4" w:space="0" w:color="auto"/>
              <w:right w:val="single" w:sz="4" w:space="0" w:color="auto"/>
            </w:tcBorders>
          </w:tcPr>
          <w:p w14:paraId="2C0F6E0F" w14:textId="77777777" w:rsidR="00D54309" w:rsidRPr="002D70C2" w:rsidRDefault="00D54309" w:rsidP="00B5035B">
            <w:pPr>
              <w:jc w:val="center"/>
              <w:rPr>
                <w:b/>
              </w:rPr>
            </w:pPr>
            <w:r w:rsidRPr="002D70C2">
              <w:rPr>
                <w:b/>
              </w:rPr>
              <w:lastRenderedPageBreak/>
              <w:t>90,00</w:t>
            </w:r>
            <w:r w:rsidRPr="002D70C2">
              <w:rPr>
                <w:b/>
              </w:rPr>
              <w:lastRenderedPageBreak/>
              <w:t>0</w:t>
            </w:r>
          </w:p>
        </w:tc>
        <w:tc>
          <w:tcPr>
            <w:tcW w:w="851" w:type="dxa"/>
            <w:tcBorders>
              <w:top w:val="single" w:sz="4" w:space="0" w:color="auto"/>
              <w:left w:val="single" w:sz="4" w:space="0" w:color="auto"/>
              <w:bottom w:val="single" w:sz="4" w:space="0" w:color="auto"/>
              <w:right w:val="single" w:sz="4" w:space="0" w:color="auto"/>
            </w:tcBorders>
          </w:tcPr>
          <w:p w14:paraId="66FDEE2B" w14:textId="77777777" w:rsidR="00D54309" w:rsidRPr="002D70C2" w:rsidRDefault="00D54309" w:rsidP="00B5035B">
            <w:pPr>
              <w:jc w:val="center"/>
              <w:rPr>
                <w:b/>
              </w:rPr>
            </w:pPr>
            <w:r w:rsidRPr="002D70C2">
              <w:rPr>
                <w:b/>
              </w:rPr>
              <w:lastRenderedPageBreak/>
              <w:t>90,00</w:t>
            </w:r>
            <w:r w:rsidRPr="002D70C2">
              <w:rPr>
                <w:b/>
              </w:rPr>
              <w:lastRenderedPageBreak/>
              <w:t>0</w:t>
            </w:r>
          </w:p>
        </w:tc>
      </w:tr>
    </w:tbl>
    <w:p w14:paraId="6BF06B34" w14:textId="77777777" w:rsidR="00D54309" w:rsidRPr="002D70C2" w:rsidRDefault="00D54309" w:rsidP="00D54309">
      <w:pPr>
        <w:suppressAutoHyphens/>
      </w:pPr>
    </w:p>
    <w:p w14:paraId="014DA11B" w14:textId="77777777" w:rsidR="00D54309" w:rsidRPr="002D70C2" w:rsidRDefault="00D54309" w:rsidP="00D54309">
      <w:pPr>
        <w:widowControl w:val="0"/>
        <w:autoSpaceDE w:val="0"/>
        <w:autoSpaceDN w:val="0"/>
        <w:adjustRightInd w:val="0"/>
        <w:ind w:right="-1"/>
        <w:jc w:val="right"/>
      </w:pPr>
      <w:r w:rsidRPr="002D70C2">
        <w:t>Приложение9</w:t>
      </w:r>
    </w:p>
    <w:p w14:paraId="1A2A3BFD" w14:textId="77777777" w:rsidR="00D54309" w:rsidRPr="002D70C2" w:rsidRDefault="00D54309" w:rsidP="00D54309">
      <w:pPr>
        <w:widowControl w:val="0"/>
        <w:autoSpaceDE w:val="0"/>
        <w:autoSpaceDN w:val="0"/>
        <w:adjustRightInd w:val="0"/>
        <w:ind w:right="-1"/>
        <w:jc w:val="right"/>
      </w:pPr>
      <w:r w:rsidRPr="002D70C2">
        <w:t xml:space="preserve">                                                                                        к постановлению администрации</w:t>
      </w:r>
    </w:p>
    <w:p w14:paraId="614C0EB5" w14:textId="77777777" w:rsidR="00D54309" w:rsidRPr="002D70C2" w:rsidRDefault="00D54309" w:rsidP="00D54309">
      <w:pPr>
        <w:widowControl w:val="0"/>
        <w:autoSpaceDE w:val="0"/>
        <w:autoSpaceDN w:val="0"/>
        <w:adjustRightInd w:val="0"/>
        <w:ind w:right="-1"/>
        <w:jc w:val="right"/>
      </w:pPr>
      <w:r w:rsidRPr="002D70C2">
        <w:t xml:space="preserve">городского округа Тейково </w:t>
      </w:r>
    </w:p>
    <w:p w14:paraId="3DDD2B21" w14:textId="77777777" w:rsidR="00D54309" w:rsidRPr="002D70C2" w:rsidRDefault="00D54309" w:rsidP="00D54309">
      <w:pPr>
        <w:widowControl w:val="0"/>
        <w:autoSpaceDE w:val="0"/>
        <w:autoSpaceDN w:val="0"/>
        <w:adjustRightInd w:val="0"/>
        <w:ind w:right="-1"/>
        <w:jc w:val="right"/>
      </w:pPr>
      <w:r w:rsidRPr="002D70C2">
        <w:t xml:space="preserve">Ивановской области                                                                                      </w:t>
      </w:r>
    </w:p>
    <w:p w14:paraId="68CC6C66" w14:textId="77777777" w:rsidR="00D54309" w:rsidRPr="002D70C2" w:rsidRDefault="00D54309" w:rsidP="00D54309">
      <w:pPr>
        <w:suppressAutoHyphens/>
        <w:jc w:val="right"/>
      </w:pPr>
      <w:r w:rsidRPr="002D70C2">
        <w:t>от 17.12.2024 № 793</w:t>
      </w:r>
    </w:p>
    <w:p w14:paraId="056775FA" w14:textId="77777777" w:rsidR="00D54309" w:rsidRPr="002D70C2" w:rsidRDefault="00D54309" w:rsidP="00D54309">
      <w:pPr>
        <w:suppressAutoHyphens/>
        <w:jc w:val="right"/>
      </w:pPr>
    </w:p>
    <w:p w14:paraId="6D25A107" w14:textId="77777777" w:rsidR="00D54309" w:rsidRPr="002D70C2" w:rsidRDefault="00D54309" w:rsidP="00D54309">
      <w:pPr>
        <w:suppressAutoHyphens/>
        <w:jc w:val="right"/>
      </w:pPr>
      <w:r w:rsidRPr="002D70C2">
        <w:t>Приложение № 8</w:t>
      </w:r>
    </w:p>
    <w:p w14:paraId="579F85FF" w14:textId="77777777" w:rsidR="00D54309" w:rsidRPr="002D70C2" w:rsidRDefault="00D54309" w:rsidP="00D54309">
      <w:pPr>
        <w:suppressAutoHyphens/>
        <w:jc w:val="right"/>
      </w:pPr>
      <w:r w:rsidRPr="002D70C2">
        <w:t>к муниципальной программе городского округа Тейково</w:t>
      </w:r>
    </w:p>
    <w:p w14:paraId="1DE47C9A" w14:textId="77777777" w:rsidR="00D54309" w:rsidRPr="002D70C2" w:rsidRDefault="00D54309" w:rsidP="00D54309">
      <w:pPr>
        <w:suppressAutoHyphens/>
        <w:jc w:val="right"/>
      </w:pPr>
      <w:r w:rsidRPr="002D70C2">
        <w:t>Ивановской области</w:t>
      </w:r>
    </w:p>
    <w:p w14:paraId="618CE82D" w14:textId="77777777" w:rsidR="00D54309" w:rsidRPr="002D70C2" w:rsidRDefault="00D54309" w:rsidP="00D54309">
      <w:pPr>
        <w:suppressAutoHyphens/>
        <w:jc w:val="right"/>
      </w:pPr>
      <w:r w:rsidRPr="002D70C2">
        <w:t>«Культура городского округа Тейково</w:t>
      </w:r>
    </w:p>
    <w:p w14:paraId="75B3E414" w14:textId="77777777" w:rsidR="00D54309" w:rsidRPr="002D70C2" w:rsidRDefault="00D54309" w:rsidP="00D54309">
      <w:pPr>
        <w:suppressAutoHyphens/>
        <w:jc w:val="right"/>
      </w:pPr>
      <w:r w:rsidRPr="002D70C2">
        <w:t>Ивановской области»</w:t>
      </w:r>
    </w:p>
    <w:p w14:paraId="1141DC63" w14:textId="77777777" w:rsidR="00D54309" w:rsidRPr="002D70C2" w:rsidRDefault="00D54309" w:rsidP="00D54309">
      <w:pPr>
        <w:suppressAutoHyphens/>
        <w:jc w:val="center"/>
        <w:rPr>
          <w:b/>
        </w:rPr>
      </w:pPr>
    </w:p>
    <w:p w14:paraId="26B08507" w14:textId="77777777" w:rsidR="00D54309" w:rsidRPr="002D70C2" w:rsidRDefault="00D54309" w:rsidP="00D54309">
      <w:pPr>
        <w:suppressAutoHyphens/>
        <w:jc w:val="center"/>
        <w:rPr>
          <w:b/>
        </w:rPr>
      </w:pPr>
      <w:r w:rsidRPr="002D70C2">
        <w:rPr>
          <w:b/>
        </w:rPr>
        <w:t>Подпрограмма</w:t>
      </w:r>
    </w:p>
    <w:p w14:paraId="5CEC26D2" w14:textId="77777777" w:rsidR="00D54309" w:rsidRPr="002D70C2" w:rsidRDefault="00D54309" w:rsidP="00D54309">
      <w:pPr>
        <w:suppressAutoHyphens/>
        <w:jc w:val="center"/>
        <w:rPr>
          <w:b/>
        </w:rPr>
      </w:pPr>
      <w:r w:rsidRPr="002D70C2">
        <w:rPr>
          <w:b/>
        </w:rPr>
        <w:t>«Центр культурного развития»</w:t>
      </w:r>
    </w:p>
    <w:p w14:paraId="6A9A38DA" w14:textId="77777777" w:rsidR="00D54309" w:rsidRPr="002D70C2" w:rsidRDefault="00D54309" w:rsidP="00D54309">
      <w:pPr>
        <w:suppressAutoHyphens/>
        <w:jc w:val="right"/>
      </w:pPr>
    </w:p>
    <w:p w14:paraId="3983F8FC" w14:textId="77777777" w:rsidR="00D54309" w:rsidRPr="002D70C2" w:rsidRDefault="00D54309" w:rsidP="00D54309">
      <w:pPr>
        <w:pStyle w:val="aa"/>
        <w:numPr>
          <w:ilvl w:val="0"/>
          <w:numId w:val="28"/>
        </w:numPr>
        <w:suppressAutoHyphens/>
        <w:spacing w:after="0" w:line="240" w:lineRule="auto"/>
        <w:jc w:val="center"/>
        <w:rPr>
          <w:b/>
        </w:rPr>
      </w:pPr>
      <w:r w:rsidRPr="002D70C2">
        <w:rPr>
          <w:b/>
        </w:rPr>
        <w:t>Паспорт подпрограммы</w:t>
      </w:r>
    </w:p>
    <w:p w14:paraId="16F3A3B5" w14:textId="77777777" w:rsidR="00D54309" w:rsidRPr="002D70C2" w:rsidRDefault="00D54309" w:rsidP="00D54309">
      <w:pPr>
        <w:pStyle w:val="aa"/>
        <w:suppressAutoHyphens/>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tblGrid>
      <w:tr w:rsidR="00D54309" w:rsidRPr="002D70C2" w14:paraId="48E42EAE" w14:textId="77777777" w:rsidTr="00B5035B">
        <w:tc>
          <w:tcPr>
            <w:tcW w:w="4068" w:type="dxa"/>
            <w:tcBorders>
              <w:top w:val="single" w:sz="4" w:space="0" w:color="auto"/>
              <w:left w:val="single" w:sz="4" w:space="0" w:color="auto"/>
              <w:bottom w:val="single" w:sz="4" w:space="0" w:color="auto"/>
              <w:right w:val="single" w:sz="4" w:space="0" w:color="auto"/>
            </w:tcBorders>
          </w:tcPr>
          <w:p w14:paraId="1BDC0729" w14:textId="77777777" w:rsidR="00D54309" w:rsidRPr="002D70C2" w:rsidRDefault="00D54309" w:rsidP="00B5035B">
            <w:pPr>
              <w:widowControl w:val="0"/>
              <w:suppressAutoHyphens/>
              <w:adjustRightInd w:val="0"/>
              <w:rPr>
                <w:b/>
              </w:rPr>
            </w:pPr>
            <w:r w:rsidRPr="002D70C2">
              <w:rPr>
                <w:b/>
              </w:rPr>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14:paraId="630B7068" w14:textId="77777777" w:rsidR="00D54309" w:rsidRPr="002D70C2" w:rsidRDefault="00D54309" w:rsidP="00B5035B">
            <w:pPr>
              <w:widowControl w:val="0"/>
              <w:suppressAutoHyphens/>
              <w:adjustRightInd w:val="0"/>
            </w:pPr>
            <w:r w:rsidRPr="002D70C2">
              <w:t>Центр культурного развития (далее – подпрограмма)</w:t>
            </w:r>
          </w:p>
        </w:tc>
      </w:tr>
      <w:tr w:rsidR="00D54309" w:rsidRPr="002D70C2" w14:paraId="164E0A9D" w14:textId="77777777" w:rsidTr="00B5035B">
        <w:tc>
          <w:tcPr>
            <w:tcW w:w="4068" w:type="dxa"/>
            <w:tcBorders>
              <w:top w:val="single" w:sz="4" w:space="0" w:color="auto"/>
              <w:left w:val="single" w:sz="4" w:space="0" w:color="auto"/>
              <w:bottom w:val="single" w:sz="4" w:space="0" w:color="auto"/>
              <w:right w:val="single" w:sz="4" w:space="0" w:color="auto"/>
            </w:tcBorders>
          </w:tcPr>
          <w:p w14:paraId="74DFAE70" w14:textId="77777777" w:rsidR="00D54309" w:rsidRPr="002D70C2" w:rsidRDefault="00D54309" w:rsidP="00B5035B">
            <w:pPr>
              <w:widowControl w:val="0"/>
              <w:suppressAutoHyphens/>
              <w:adjustRightInd w:val="0"/>
              <w:rPr>
                <w:b/>
              </w:rPr>
            </w:pPr>
            <w:r w:rsidRPr="002D70C2">
              <w:rPr>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14:paraId="4433E7BD" w14:textId="77777777" w:rsidR="00D54309" w:rsidRPr="002D70C2" w:rsidRDefault="00D54309" w:rsidP="00B5035B">
            <w:pPr>
              <w:widowControl w:val="0"/>
              <w:suppressAutoHyphens/>
              <w:adjustRightInd w:val="0"/>
            </w:pPr>
            <w:r w:rsidRPr="002D70C2">
              <w:t>2023 - 2028 годы</w:t>
            </w:r>
          </w:p>
        </w:tc>
      </w:tr>
      <w:tr w:rsidR="00D54309" w:rsidRPr="002D70C2" w14:paraId="7D794ABA" w14:textId="77777777" w:rsidTr="00B5035B">
        <w:tc>
          <w:tcPr>
            <w:tcW w:w="4068" w:type="dxa"/>
            <w:tcBorders>
              <w:top w:val="single" w:sz="4" w:space="0" w:color="auto"/>
              <w:left w:val="single" w:sz="4" w:space="0" w:color="auto"/>
              <w:bottom w:val="single" w:sz="4" w:space="0" w:color="auto"/>
              <w:right w:val="single" w:sz="4" w:space="0" w:color="auto"/>
            </w:tcBorders>
          </w:tcPr>
          <w:p w14:paraId="4AF9F16A" w14:textId="77777777" w:rsidR="00D54309" w:rsidRPr="002D70C2" w:rsidRDefault="00D54309" w:rsidP="00B5035B">
            <w:pPr>
              <w:widowControl w:val="0"/>
              <w:suppressAutoHyphens/>
              <w:adjustRightInd w:val="0"/>
              <w:rPr>
                <w:b/>
              </w:rPr>
            </w:pPr>
            <w:r w:rsidRPr="002D70C2">
              <w:rPr>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71AF5B2D" w14:textId="77777777" w:rsidR="00D54309" w:rsidRPr="002D70C2" w:rsidRDefault="00D54309" w:rsidP="00B5035B">
            <w:pPr>
              <w:widowControl w:val="0"/>
              <w:suppressAutoHyphens/>
              <w:adjustRightInd w:val="0"/>
            </w:pPr>
            <w:r w:rsidRPr="002D70C2">
              <w:t>Отдел социальной сферы администрации городского округа Тейково Ивановской области</w:t>
            </w:r>
          </w:p>
          <w:p w14:paraId="6F49CE39" w14:textId="77777777" w:rsidR="00D54309" w:rsidRPr="002D70C2" w:rsidRDefault="00D54309" w:rsidP="00B5035B">
            <w:pPr>
              <w:widowControl w:val="0"/>
              <w:suppressAutoHyphens/>
              <w:adjustRightInd w:val="0"/>
            </w:pPr>
            <w:r w:rsidRPr="002D70C2">
              <w:t>Администрация городского округа Тейково Ивановской области</w:t>
            </w:r>
          </w:p>
        </w:tc>
      </w:tr>
      <w:tr w:rsidR="00D54309" w:rsidRPr="002D70C2" w14:paraId="0759B5E6" w14:textId="77777777" w:rsidTr="00B5035B">
        <w:tc>
          <w:tcPr>
            <w:tcW w:w="4068" w:type="dxa"/>
            <w:tcBorders>
              <w:top w:val="single" w:sz="4" w:space="0" w:color="auto"/>
              <w:left w:val="single" w:sz="4" w:space="0" w:color="auto"/>
              <w:bottom w:val="single" w:sz="4" w:space="0" w:color="auto"/>
              <w:right w:val="single" w:sz="4" w:space="0" w:color="auto"/>
            </w:tcBorders>
          </w:tcPr>
          <w:p w14:paraId="3134C2AC" w14:textId="77777777" w:rsidR="00D54309" w:rsidRPr="002D70C2" w:rsidRDefault="00D54309" w:rsidP="00B5035B">
            <w:pPr>
              <w:widowControl w:val="0"/>
              <w:suppressAutoHyphens/>
              <w:adjustRightInd w:val="0"/>
              <w:rPr>
                <w:b/>
              </w:rPr>
            </w:pPr>
            <w:r w:rsidRPr="002D70C2">
              <w:rPr>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501D1920" w14:textId="77777777" w:rsidR="00D54309" w:rsidRPr="002D70C2" w:rsidRDefault="00D54309" w:rsidP="00B5035B">
            <w:pPr>
              <w:widowControl w:val="0"/>
              <w:suppressAutoHyphens/>
              <w:adjustRightInd w:val="0"/>
            </w:pPr>
            <w:r w:rsidRPr="002D70C2">
              <w:t>Создание Центра культурного развития</w:t>
            </w:r>
          </w:p>
        </w:tc>
      </w:tr>
      <w:tr w:rsidR="00D54309" w:rsidRPr="002D70C2" w14:paraId="396E2626" w14:textId="77777777" w:rsidTr="00B5035B">
        <w:trPr>
          <w:trHeight w:val="273"/>
        </w:trPr>
        <w:tc>
          <w:tcPr>
            <w:tcW w:w="4068" w:type="dxa"/>
            <w:tcBorders>
              <w:top w:val="single" w:sz="4" w:space="0" w:color="auto"/>
              <w:left w:val="single" w:sz="4" w:space="0" w:color="auto"/>
              <w:bottom w:val="single" w:sz="4" w:space="0" w:color="auto"/>
              <w:right w:val="single" w:sz="4" w:space="0" w:color="auto"/>
            </w:tcBorders>
          </w:tcPr>
          <w:p w14:paraId="17A3E0CB" w14:textId="77777777" w:rsidR="00D54309" w:rsidRPr="002D70C2" w:rsidRDefault="00D54309" w:rsidP="00B5035B">
            <w:pPr>
              <w:widowControl w:val="0"/>
              <w:suppressAutoHyphens/>
              <w:adjustRightInd w:val="0"/>
              <w:rPr>
                <w:b/>
              </w:rPr>
            </w:pPr>
            <w:r w:rsidRPr="002D70C2">
              <w:rPr>
                <w:b/>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14:paraId="04F393FB" w14:textId="77777777" w:rsidR="00D54309" w:rsidRPr="002D70C2" w:rsidRDefault="00D54309" w:rsidP="00B5035B">
            <w:pPr>
              <w:suppressAutoHyphens/>
              <w:rPr>
                <w:color w:val="000000"/>
              </w:rPr>
            </w:pPr>
            <w:r w:rsidRPr="002D70C2">
              <w:rPr>
                <w:color w:val="000000"/>
              </w:rPr>
              <w:t xml:space="preserve">Общий объём бюджетных ассигнований – </w:t>
            </w:r>
          </w:p>
          <w:p w14:paraId="0F80BB8F" w14:textId="77777777" w:rsidR="00D54309" w:rsidRPr="002D70C2" w:rsidRDefault="00D54309" w:rsidP="00B5035B">
            <w:pPr>
              <w:suppressAutoHyphens/>
              <w:rPr>
                <w:color w:val="000000"/>
              </w:rPr>
            </w:pPr>
            <w:r w:rsidRPr="002D70C2">
              <w:rPr>
                <w:color w:val="000000"/>
              </w:rPr>
              <w:t>2023 год – 34 926,35297тыс. руб.</w:t>
            </w:r>
          </w:p>
          <w:p w14:paraId="58A81957" w14:textId="77777777" w:rsidR="00D54309" w:rsidRPr="002D70C2" w:rsidRDefault="00D54309" w:rsidP="00B5035B">
            <w:pPr>
              <w:suppressAutoHyphens/>
              <w:rPr>
                <w:color w:val="000000"/>
              </w:rPr>
            </w:pPr>
            <w:r w:rsidRPr="002D70C2">
              <w:rPr>
                <w:color w:val="000000"/>
              </w:rPr>
              <w:t>2024 год – 179 539,88593тыс. руб.</w:t>
            </w:r>
          </w:p>
          <w:p w14:paraId="43E107E1" w14:textId="77777777" w:rsidR="00D54309" w:rsidRPr="002D70C2" w:rsidRDefault="00D54309" w:rsidP="00B5035B">
            <w:pPr>
              <w:suppressAutoHyphens/>
              <w:rPr>
                <w:color w:val="000000"/>
              </w:rPr>
            </w:pPr>
            <w:r w:rsidRPr="002D70C2">
              <w:rPr>
                <w:color w:val="000000"/>
              </w:rPr>
              <w:t>2025 год – 0,000тыс. руб.</w:t>
            </w:r>
          </w:p>
          <w:p w14:paraId="2AF82472" w14:textId="77777777" w:rsidR="00D54309" w:rsidRPr="002D70C2" w:rsidRDefault="00D54309" w:rsidP="00B5035B">
            <w:pPr>
              <w:suppressAutoHyphens/>
              <w:rPr>
                <w:color w:val="000000"/>
              </w:rPr>
            </w:pPr>
            <w:r w:rsidRPr="002D70C2">
              <w:rPr>
                <w:color w:val="000000"/>
              </w:rPr>
              <w:t>2026 год – 757,08446тыс. руб.</w:t>
            </w:r>
          </w:p>
          <w:p w14:paraId="0C9AFDDD" w14:textId="77777777" w:rsidR="00D54309" w:rsidRPr="002D70C2" w:rsidRDefault="00D54309" w:rsidP="00B5035B">
            <w:pPr>
              <w:suppressAutoHyphens/>
              <w:rPr>
                <w:color w:val="000000"/>
              </w:rPr>
            </w:pPr>
            <w:r w:rsidRPr="002D70C2">
              <w:rPr>
                <w:color w:val="000000"/>
              </w:rPr>
              <w:t>2027 год – 0,000тыс. руб.</w:t>
            </w:r>
          </w:p>
          <w:p w14:paraId="3109AF99" w14:textId="77777777" w:rsidR="00D54309" w:rsidRPr="002D70C2" w:rsidRDefault="00D54309" w:rsidP="00B5035B">
            <w:pPr>
              <w:suppressAutoHyphens/>
              <w:rPr>
                <w:color w:val="000000"/>
              </w:rPr>
            </w:pPr>
            <w:r w:rsidRPr="002D70C2">
              <w:rPr>
                <w:color w:val="000000"/>
              </w:rPr>
              <w:t>2028 год – 0,000тыс. руб.</w:t>
            </w:r>
          </w:p>
          <w:p w14:paraId="5BA24FC8" w14:textId="77777777" w:rsidR="00D54309" w:rsidRPr="002D70C2" w:rsidRDefault="00D54309" w:rsidP="00B5035B">
            <w:pPr>
              <w:suppressAutoHyphens/>
            </w:pPr>
            <w:r w:rsidRPr="002D70C2">
              <w:t>в том числе:</w:t>
            </w:r>
          </w:p>
          <w:p w14:paraId="7CDB8544" w14:textId="77777777" w:rsidR="00D54309" w:rsidRPr="002D70C2" w:rsidRDefault="00D54309" w:rsidP="00B5035B">
            <w:pPr>
              <w:suppressAutoHyphens/>
            </w:pPr>
            <w:r w:rsidRPr="002D70C2">
              <w:t xml:space="preserve">бюджет города Тейково: </w:t>
            </w:r>
          </w:p>
          <w:p w14:paraId="0C948B33" w14:textId="77777777" w:rsidR="00D54309" w:rsidRPr="002D70C2" w:rsidRDefault="00D54309" w:rsidP="00B5035B">
            <w:pPr>
              <w:suppressAutoHyphens/>
              <w:rPr>
                <w:color w:val="000000"/>
              </w:rPr>
            </w:pPr>
            <w:r w:rsidRPr="002D70C2">
              <w:rPr>
                <w:color w:val="000000"/>
              </w:rPr>
              <w:t>2023 год – 4 289,98933тыс. руб.</w:t>
            </w:r>
          </w:p>
          <w:p w14:paraId="39ACE2FE" w14:textId="77777777" w:rsidR="00D54309" w:rsidRPr="002D70C2" w:rsidRDefault="00D54309" w:rsidP="00B5035B">
            <w:pPr>
              <w:suppressAutoHyphens/>
              <w:rPr>
                <w:color w:val="000000"/>
              </w:rPr>
            </w:pPr>
            <w:r w:rsidRPr="002D70C2">
              <w:rPr>
                <w:color w:val="000000"/>
              </w:rPr>
              <w:t>2024 год – 9 446,24957тыс. руб.</w:t>
            </w:r>
          </w:p>
          <w:p w14:paraId="388CFE58" w14:textId="77777777" w:rsidR="00D54309" w:rsidRPr="002D70C2" w:rsidRDefault="00D54309" w:rsidP="00B5035B">
            <w:pPr>
              <w:suppressAutoHyphens/>
              <w:rPr>
                <w:color w:val="000000"/>
              </w:rPr>
            </w:pPr>
            <w:r w:rsidRPr="002D70C2">
              <w:rPr>
                <w:color w:val="000000"/>
              </w:rPr>
              <w:t>2025 год – 0,000тыс. руб.</w:t>
            </w:r>
          </w:p>
          <w:p w14:paraId="1406482B" w14:textId="77777777" w:rsidR="00D54309" w:rsidRPr="002D70C2" w:rsidRDefault="00D54309" w:rsidP="00B5035B">
            <w:pPr>
              <w:suppressAutoHyphens/>
              <w:rPr>
                <w:color w:val="000000"/>
              </w:rPr>
            </w:pPr>
            <w:r w:rsidRPr="002D70C2">
              <w:rPr>
                <w:color w:val="000000"/>
              </w:rPr>
              <w:t>2026 год – 757,08446тыс. руб.</w:t>
            </w:r>
          </w:p>
          <w:p w14:paraId="500B5710" w14:textId="77777777" w:rsidR="00D54309" w:rsidRPr="002D70C2" w:rsidRDefault="00D54309" w:rsidP="00B5035B">
            <w:pPr>
              <w:suppressAutoHyphens/>
              <w:rPr>
                <w:color w:val="000000"/>
              </w:rPr>
            </w:pPr>
            <w:r w:rsidRPr="002D70C2">
              <w:rPr>
                <w:color w:val="000000"/>
              </w:rPr>
              <w:t>2027 год – 0,000тыс. руб.</w:t>
            </w:r>
          </w:p>
          <w:p w14:paraId="5E17D88D" w14:textId="77777777" w:rsidR="00D54309" w:rsidRPr="002D70C2" w:rsidRDefault="00D54309" w:rsidP="00B5035B">
            <w:pPr>
              <w:suppressAutoHyphens/>
              <w:rPr>
                <w:color w:val="000000"/>
              </w:rPr>
            </w:pPr>
            <w:r w:rsidRPr="002D70C2">
              <w:rPr>
                <w:color w:val="000000"/>
              </w:rPr>
              <w:t>2028 год – 0,000тыс. руб.</w:t>
            </w:r>
          </w:p>
          <w:p w14:paraId="53DB8DF6" w14:textId="77777777" w:rsidR="00D54309" w:rsidRPr="002D70C2" w:rsidRDefault="00D54309" w:rsidP="00B5035B">
            <w:pPr>
              <w:suppressAutoHyphens/>
              <w:rPr>
                <w:color w:val="000000"/>
              </w:rPr>
            </w:pPr>
            <w:r w:rsidRPr="002D70C2">
              <w:rPr>
                <w:color w:val="000000"/>
              </w:rPr>
              <w:t>федеральный бюджет:</w:t>
            </w:r>
          </w:p>
          <w:p w14:paraId="28E1F00F" w14:textId="77777777" w:rsidR="00D54309" w:rsidRPr="002D70C2" w:rsidRDefault="00D54309" w:rsidP="00B5035B">
            <w:pPr>
              <w:suppressAutoHyphens/>
              <w:rPr>
                <w:color w:val="000000"/>
              </w:rPr>
            </w:pPr>
            <w:r w:rsidRPr="002D70C2">
              <w:rPr>
                <w:color w:val="000000"/>
              </w:rPr>
              <w:t>2023 год – 30330,000тыс. руб.</w:t>
            </w:r>
          </w:p>
          <w:p w14:paraId="7EC3332E" w14:textId="77777777" w:rsidR="00D54309" w:rsidRPr="002D70C2" w:rsidRDefault="00D54309" w:rsidP="00B5035B">
            <w:pPr>
              <w:suppressAutoHyphens/>
              <w:rPr>
                <w:color w:val="000000"/>
              </w:rPr>
            </w:pPr>
            <w:r w:rsidRPr="002D70C2">
              <w:rPr>
                <w:color w:val="000000"/>
              </w:rPr>
              <w:t>2024 год – 85 500,00тыс. руб.</w:t>
            </w:r>
          </w:p>
          <w:p w14:paraId="218F73B5" w14:textId="77777777" w:rsidR="00D54309" w:rsidRPr="002D70C2" w:rsidRDefault="00D54309" w:rsidP="00B5035B">
            <w:pPr>
              <w:suppressAutoHyphens/>
              <w:rPr>
                <w:color w:val="000000"/>
              </w:rPr>
            </w:pPr>
            <w:r w:rsidRPr="002D70C2">
              <w:rPr>
                <w:color w:val="000000"/>
              </w:rPr>
              <w:t>областной бюджет:</w:t>
            </w:r>
          </w:p>
          <w:p w14:paraId="1756B44F" w14:textId="77777777" w:rsidR="00D54309" w:rsidRPr="002D70C2" w:rsidRDefault="00D54309" w:rsidP="00B5035B">
            <w:pPr>
              <w:suppressAutoHyphens/>
              <w:rPr>
                <w:color w:val="000000"/>
              </w:rPr>
            </w:pPr>
            <w:r w:rsidRPr="002D70C2">
              <w:rPr>
                <w:color w:val="000000"/>
              </w:rPr>
              <w:t>2023 год – 306,36364тыс. руб.</w:t>
            </w:r>
          </w:p>
          <w:p w14:paraId="744FEE19" w14:textId="77777777" w:rsidR="00D54309" w:rsidRPr="002D70C2" w:rsidRDefault="00D54309" w:rsidP="00B5035B">
            <w:pPr>
              <w:suppressAutoHyphens/>
              <w:rPr>
                <w:color w:val="000000"/>
              </w:rPr>
            </w:pPr>
            <w:r w:rsidRPr="002D70C2">
              <w:rPr>
                <w:color w:val="000000"/>
              </w:rPr>
              <w:t xml:space="preserve">2024 год – </w:t>
            </w:r>
            <w:r w:rsidRPr="002D70C2">
              <w:t xml:space="preserve">84593,63636 </w:t>
            </w:r>
            <w:r w:rsidRPr="002D70C2">
              <w:rPr>
                <w:color w:val="000000"/>
              </w:rPr>
              <w:t>тыс. руб.</w:t>
            </w:r>
          </w:p>
        </w:tc>
      </w:tr>
    </w:tbl>
    <w:p w14:paraId="51BA5D64" w14:textId="77777777" w:rsidR="00D54309" w:rsidRPr="00D54309" w:rsidRDefault="00D54309" w:rsidP="00D54309">
      <w:pPr>
        <w:suppressAutoHyphens/>
        <w:rPr>
          <w:b/>
        </w:rPr>
      </w:pPr>
    </w:p>
    <w:p w14:paraId="759D9A25" w14:textId="77777777" w:rsidR="00D54309" w:rsidRPr="002D70C2" w:rsidRDefault="00D54309" w:rsidP="00D54309">
      <w:pPr>
        <w:tabs>
          <w:tab w:val="left" w:pos="1020"/>
        </w:tabs>
        <w:suppressAutoHyphens/>
        <w:jc w:val="center"/>
        <w:rPr>
          <w:b/>
        </w:rPr>
      </w:pPr>
      <w:r w:rsidRPr="002D70C2">
        <w:rPr>
          <w:b/>
        </w:rPr>
        <w:lastRenderedPageBreak/>
        <w:t>2. Краткая характеристика сферы реализации подпрограммы</w:t>
      </w:r>
    </w:p>
    <w:p w14:paraId="3A2F6EF5" w14:textId="77777777" w:rsidR="00D54309" w:rsidRPr="002D70C2" w:rsidRDefault="00D54309" w:rsidP="00D54309">
      <w:pPr>
        <w:tabs>
          <w:tab w:val="left" w:pos="1020"/>
        </w:tabs>
        <w:suppressAutoHyphens/>
        <w:jc w:val="center"/>
        <w:rPr>
          <w:b/>
        </w:rPr>
      </w:pPr>
    </w:p>
    <w:p w14:paraId="48C08E09" w14:textId="77777777" w:rsidR="00D54309" w:rsidRPr="002D70C2" w:rsidRDefault="00D54309" w:rsidP="00D54309">
      <w:pPr>
        <w:autoSpaceDE w:val="0"/>
        <w:autoSpaceDN w:val="0"/>
        <w:adjustRightInd w:val="0"/>
        <w:ind w:firstLine="709"/>
        <w:jc w:val="both"/>
      </w:pPr>
      <w:r w:rsidRPr="002D70C2">
        <w:t>Реализация подпрограммы позволит обеспечить:</w:t>
      </w:r>
    </w:p>
    <w:p w14:paraId="1E15D1BA" w14:textId="77777777" w:rsidR="00D54309" w:rsidRPr="002D70C2" w:rsidRDefault="00D54309" w:rsidP="00D54309">
      <w:pPr>
        <w:autoSpaceDE w:val="0"/>
        <w:autoSpaceDN w:val="0"/>
        <w:adjustRightInd w:val="0"/>
        <w:ind w:firstLine="709"/>
        <w:jc w:val="both"/>
      </w:pPr>
      <w:r w:rsidRPr="002D70C2">
        <w:t xml:space="preserve">- раскрыть Центр культурного развития как культурно-досуговый и образовательно-просветительского центра с привлекательным </w:t>
      </w:r>
      <w:proofErr w:type="spellStart"/>
      <w:r w:rsidRPr="002D70C2">
        <w:t>обликомдля</w:t>
      </w:r>
      <w:proofErr w:type="spellEnd"/>
      <w:r w:rsidRPr="002D70C2">
        <w:t xml:space="preserve"> жителей городского округа Тейково Ивановской области.</w:t>
      </w:r>
    </w:p>
    <w:p w14:paraId="461B99F9" w14:textId="77777777" w:rsidR="00D54309" w:rsidRPr="002D70C2" w:rsidRDefault="00D54309" w:rsidP="00D54309">
      <w:pPr>
        <w:autoSpaceDE w:val="0"/>
        <w:autoSpaceDN w:val="0"/>
        <w:adjustRightInd w:val="0"/>
        <w:jc w:val="both"/>
      </w:pPr>
    </w:p>
    <w:p w14:paraId="2BEEB149" w14:textId="77777777" w:rsidR="00D54309" w:rsidRPr="002D70C2" w:rsidRDefault="00D54309" w:rsidP="00D54309">
      <w:pPr>
        <w:tabs>
          <w:tab w:val="left" w:pos="1020"/>
        </w:tabs>
        <w:suppressAutoHyphens/>
        <w:jc w:val="center"/>
        <w:rPr>
          <w:b/>
        </w:rPr>
      </w:pPr>
      <w:r w:rsidRPr="002D70C2">
        <w:rPr>
          <w:b/>
        </w:rPr>
        <w:t>3. Ожидаемые результаты реализации подпрограммы</w:t>
      </w:r>
    </w:p>
    <w:p w14:paraId="7F141076" w14:textId="77777777" w:rsidR="00D54309" w:rsidRPr="002D70C2" w:rsidRDefault="00D54309" w:rsidP="00D54309">
      <w:pPr>
        <w:tabs>
          <w:tab w:val="left" w:pos="1020"/>
        </w:tabs>
        <w:suppressAutoHyphens/>
        <w:jc w:val="center"/>
        <w:rPr>
          <w:b/>
        </w:rPr>
      </w:pPr>
    </w:p>
    <w:p w14:paraId="3FC881FE" w14:textId="77777777" w:rsidR="00D54309" w:rsidRPr="002D70C2" w:rsidRDefault="00D54309" w:rsidP="00D54309">
      <w:pPr>
        <w:suppressAutoHyphens/>
        <w:ind w:firstLine="708"/>
        <w:jc w:val="both"/>
      </w:pPr>
      <w:r w:rsidRPr="002D70C2">
        <w:t>Реализация подпрограммы позволит обеспечить достижение следующих основных результатов:</w:t>
      </w:r>
    </w:p>
    <w:p w14:paraId="0A2FC252" w14:textId="77777777" w:rsidR="00D54309" w:rsidRPr="002D70C2" w:rsidRDefault="00D54309" w:rsidP="00D54309">
      <w:pPr>
        <w:autoSpaceDE w:val="0"/>
        <w:autoSpaceDN w:val="0"/>
        <w:adjustRightInd w:val="0"/>
        <w:jc w:val="right"/>
      </w:pPr>
      <w:r w:rsidRPr="002D70C2">
        <w:t xml:space="preserve">Таблица 1 </w:t>
      </w:r>
    </w:p>
    <w:p w14:paraId="653E7D7B" w14:textId="77777777" w:rsidR="00D54309" w:rsidRPr="002D70C2" w:rsidRDefault="00D54309" w:rsidP="00D54309">
      <w:pPr>
        <w:autoSpaceDE w:val="0"/>
        <w:autoSpaceDN w:val="0"/>
        <w:adjustRightInd w:val="0"/>
        <w:jc w:val="center"/>
        <w:rPr>
          <w:b/>
        </w:rPr>
      </w:pPr>
      <w:r w:rsidRPr="002D70C2">
        <w:rPr>
          <w:b/>
        </w:rPr>
        <w:t xml:space="preserve">Целевые индикаторы (показатели) реализации подпрограммы. </w:t>
      </w:r>
    </w:p>
    <w:p w14:paraId="2960D2A5" w14:textId="77777777" w:rsidR="00D54309" w:rsidRPr="002D70C2" w:rsidRDefault="00D54309" w:rsidP="00D54309">
      <w:pPr>
        <w:suppressAutoHyphens/>
        <w:jc w:val="right"/>
        <w:rPr>
          <w:b/>
          <w:i/>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1687"/>
        <w:gridCol w:w="567"/>
        <w:gridCol w:w="567"/>
        <w:gridCol w:w="709"/>
        <w:gridCol w:w="850"/>
        <w:gridCol w:w="851"/>
        <w:gridCol w:w="708"/>
        <w:gridCol w:w="851"/>
        <w:gridCol w:w="709"/>
        <w:gridCol w:w="708"/>
        <w:gridCol w:w="851"/>
      </w:tblGrid>
      <w:tr w:rsidR="00D54309" w:rsidRPr="002D70C2" w14:paraId="7648EC3A" w14:textId="77777777" w:rsidTr="00B5035B">
        <w:trPr>
          <w:trHeight w:val="574"/>
          <w:tblHeader/>
        </w:trPr>
        <w:tc>
          <w:tcPr>
            <w:tcW w:w="406" w:type="dxa"/>
            <w:tcBorders>
              <w:top w:val="single" w:sz="4" w:space="0" w:color="auto"/>
              <w:left w:val="single" w:sz="4" w:space="0" w:color="auto"/>
              <w:bottom w:val="single" w:sz="4" w:space="0" w:color="auto"/>
              <w:right w:val="single" w:sz="4" w:space="0" w:color="auto"/>
            </w:tcBorders>
          </w:tcPr>
          <w:p w14:paraId="027DBA32" w14:textId="77777777" w:rsidR="00D54309" w:rsidRPr="00D54309" w:rsidRDefault="00D54309" w:rsidP="00B5035B">
            <w:pPr>
              <w:widowControl w:val="0"/>
              <w:autoSpaceDE w:val="0"/>
              <w:autoSpaceDN w:val="0"/>
              <w:adjustRightInd w:val="0"/>
              <w:jc w:val="center"/>
              <w:rPr>
                <w:b/>
              </w:rPr>
            </w:pPr>
            <w:r w:rsidRPr="00D54309">
              <w:rPr>
                <w:b/>
              </w:rPr>
              <w:t>№</w:t>
            </w:r>
          </w:p>
          <w:p w14:paraId="2C5CB0C2" w14:textId="77777777" w:rsidR="00D54309" w:rsidRPr="00D54309" w:rsidRDefault="00D54309" w:rsidP="00B5035B">
            <w:pPr>
              <w:suppressAutoHyphens/>
              <w:jc w:val="center"/>
              <w:rPr>
                <w:b/>
              </w:rPr>
            </w:pPr>
            <w:r w:rsidRPr="00D54309">
              <w:rPr>
                <w:b/>
              </w:rPr>
              <w:t>п/п</w:t>
            </w:r>
          </w:p>
        </w:tc>
        <w:tc>
          <w:tcPr>
            <w:tcW w:w="1687" w:type="dxa"/>
            <w:tcBorders>
              <w:top w:val="single" w:sz="4" w:space="0" w:color="auto"/>
              <w:left w:val="single" w:sz="4" w:space="0" w:color="auto"/>
              <w:bottom w:val="single" w:sz="4" w:space="0" w:color="auto"/>
              <w:right w:val="single" w:sz="4" w:space="0" w:color="auto"/>
            </w:tcBorders>
          </w:tcPr>
          <w:p w14:paraId="7AF5DCD7" w14:textId="77777777" w:rsidR="00D54309" w:rsidRPr="00D54309" w:rsidRDefault="00D54309" w:rsidP="00B5035B">
            <w:pPr>
              <w:suppressAutoHyphens/>
              <w:jc w:val="center"/>
              <w:rPr>
                <w:b/>
              </w:rPr>
            </w:pPr>
            <w:r w:rsidRPr="00D54309">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45261732" w14:textId="77777777" w:rsidR="00D54309" w:rsidRPr="00D54309" w:rsidRDefault="00D54309" w:rsidP="00B5035B">
            <w:pPr>
              <w:suppressAutoHyphens/>
              <w:jc w:val="center"/>
              <w:rPr>
                <w:b/>
              </w:rPr>
            </w:pPr>
            <w:r w:rsidRPr="00D54309">
              <w:rPr>
                <w:b/>
              </w:rPr>
              <w:t>Ед. изм.</w:t>
            </w:r>
          </w:p>
        </w:tc>
        <w:tc>
          <w:tcPr>
            <w:tcW w:w="567" w:type="dxa"/>
            <w:tcBorders>
              <w:top w:val="single" w:sz="4" w:space="0" w:color="auto"/>
              <w:left w:val="single" w:sz="4" w:space="0" w:color="auto"/>
              <w:bottom w:val="single" w:sz="4" w:space="0" w:color="auto"/>
              <w:right w:val="single" w:sz="4" w:space="0" w:color="auto"/>
            </w:tcBorders>
          </w:tcPr>
          <w:p w14:paraId="6154B300" w14:textId="77777777" w:rsidR="00D54309" w:rsidRPr="00D54309" w:rsidRDefault="00D54309" w:rsidP="00B5035B">
            <w:pPr>
              <w:suppressAutoHyphens/>
              <w:jc w:val="center"/>
              <w:rPr>
                <w:b/>
              </w:rPr>
            </w:pPr>
            <w:r w:rsidRPr="00D54309">
              <w:rPr>
                <w:b/>
              </w:rPr>
              <w:t>2020 факт</w:t>
            </w:r>
          </w:p>
        </w:tc>
        <w:tc>
          <w:tcPr>
            <w:tcW w:w="709" w:type="dxa"/>
            <w:tcBorders>
              <w:top w:val="single" w:sz="4" w:space="0" w:color="auto"/>
              <w:left w:val="single" w:sz="4" w:space="0" w:color="auto"/>
              <w:bottom w:val="single" w:sz="4" w:space="0" w:color="auto"/>
              <w:right w:val="single" w:sz="4" w:space="0" w:color="auto"/>
            </w:tcBorders>
          </w:tcPr>
          <w:p w14:paraId="0963FF0A" w14:textId="77777777" w:rsidR="00D54309" w:rsidRPr="00D54309" w:rsidRDefault="00D54309" w:rsidP="00B5035B">
            <w:pPr>
              <w:suppressAutoHyphens/>
              <w:jc w:val="center"/>
              <w:rPr>
                <w:b/>
              </w:rPr>
            </w:pPr>
            <w:r w:rsidRPr="00D54309">
              <w:rPr>
                <w:b/>
              </w:rPr>
              <w:t>2021 факт</w:t>
            </w:r>
          </w:p>
        </w:tc>
        <w:tc>
          <w:tcPr>
            <w:tcW w:w="850" w:type="dxa"/>
            <w:tcBorders>
              <w:top w:val="single" w:sz="4" w:space="0" w:color="auto"/>
              <w:left w:val="single" w:sz="4" w:space="0" w:color="auto"/>
              <w:bottom w:val="single" w:sz="4" w:space="0" w:color="auto"/>
              <w:right w:val="single" w:sz="4" w:space="0" w:color="auto"/>
            </w:tcBorders>
          </w:tcPr>
          <w:p w14:paraId="5C3BD5A8" w14:textId="77777777" w:rsidR="00D54309" w:rsidRPr="00D54309" w:rsidRDefault="00D54309" w:rsidP="00B5035B">
            <w:pPr>
              <w:suppressAutoHyphens/>
              <w:jc w:val="center"/>
              <w:rPr>
                <w:b/>
              </w:rPr>
            </w:pPr>
            <w:r w:rsidRPr="00D54309">
              <w:rPr>
                <w:b/>
              </w:rPr>
              <w:t>2022 факт</w:t>
            </w:r>
          </w:p>
        </w:tc>
        <w:tc>
          <w:tcPr>
            <w:tcW w:w="851" w:type="dxa"/>
            <w:tcBorders>
              <w:top w:val="single" w:sz="4" w:space="0" w:color="auto"/>
              <w:left w:val="single" w:sz="4" w:space="0" w:color="auto"/>
              <w:bottom w:val="single" w:sz="4" w:space="0" w:color="auto"/>
              <w:right w:val="single" w:sz="4" w:space="0" w:color="auto"/>
            </w:tcBorders>
          </w:tcPr>
          <w:p w14:paraId="7E80829E" w14:textId="77777777" w:rsidR="00D54309" w:rsidRPr="00D54309" w:rsidRDefault="00D54309" w:rsidP="00B5035B">
            <w:pPr>
              <w:suppressAutoHyphens/>
              <w:jc w:val="center"/>
              <w:rPr>
                <w:b/>
              </w:rPr>
            </w:pPr>
            <w:r w:rsidRPr="00D54309">
              <w:rPr>
                <w:b/>
              </w:rPr>
              <w:t>2023 факт</w:t>
            </w:r>
          </w:p>
        </w:tc>
        <w:tc>
          <w:tcPr>
            <w:tcW w:w="708" w:type="dxa"/>
            <w:tcBorders>
              <w:top w:val="single" w:sz="4" w:space="0" w:color="auto"/>
              <w:left w:val="single" w:sz="4" w:space="0" w:color="auto"/>
              <w:bottom w:val="single" w:sz="4" w:space="0" w:color="auto"/>
              <w:right w:val="single" w:sz="4" w:space="0" w:color="auto"/>
            </w:tcBorders>
          </w:tcPr>
          <w:p w14:paraId="231FD984" w14:textId="77777777" w:rsidR="00D54309" w:rsidRPr="00D54309" w:rsidRDefault="00D54309" w:rsidP="00B5035B">
            <w:pPr>
              <w:suppressAutoHyphens/>
              <w:jc w:val="center"/>
              <w:rPr>
                <w:b/>
              </w:rPr>
            </w:pPr>
            <w:r w:rsidRPr="00D54309">
              <w:rPr>
                <w:b/>
              </w:rPr>
              <w:t>2024 прог</w:t>
            </w:r>
          </w:p>
          <w:p w14:paraId="17E86902" w14:textId="77777777" w:rsidR="00D54309" w:rsidRPr="00D54309" w:rsidRDefault="00D54309" w:rsidP="00B5035B">
            <w:pPr>
              <w:suppressAutoHyphens/>
              <w:jc w:val="center"/>
              <w:rPr>
                <w:b/>
              </w:rPr>
            </w:pPr>
            <w:proofErr w:type="spellStart"/>
            <w:r w:rsidRPr="00D54309">
              <w:rPr>
                <w:b/>
              </w:rPr>
              <w:t>ноз</w:t>
            </w:r>
            <w:proofErr w:type="spellEnd"/>
          </w:p>
        </w:tc>
        <w:tc>
          <w:tcPr>
            <w:tcW w:w="851" w:type="dxa"/>
            <w:tcBorders>
              <w:top w:val="single" w:sz="4" w:space="0" w:color="auto"/>
              <w:left w:val="single" w:sz="4" w:space="0" w:color="auto"/>
              <w:bottom w:val="single" w:sz="4" w:space="0" w:color="auto"/>
              <w:right w:val="single" w:sz="4" w:space="0" w:color="auto"/>
            </w:tcBorders>
          </w:tcPr>
          <w:p w14:paraId="4A113337" w14:textId="77777777" w:rsidR="00D54309" w:rsidRPr="00D54309" w:rsidRDefault="00D54309" w:rsidP="00B5035B">
            <w:pPr>
              <w:suppressAutoHyphens/>
              <w:jc w:val="center"/>
              <w:rPr>
                <w:b/>
              </w:rPr>
            </w:pPr>
            <w:r w:rsidRPr="00D54309">
              <w:rPr>
                <w:b/>
              </w:rPr>
              <w:t>2025 прогноз</w:t>
            </w:r>
          </w:p>
        </w:tc>
        <w:tc>
          <w:tcPr>
            <w:tcW w:w="709" w:type="dxa"/>
            <w:tcBorders>
              <w:top w:val="single" w:sz="4" w:space="0" w:color="auto"/>
              <w:left w:val="single" w:sz="4" w:space="0" w:color="auto"/>
              <w:bottom w:val="single" w:sz="4" w:space="0" w:color="auto"/>
              <w:right w:val="single" w:sz="4" w:space="0" w:color="auto"/>
            </w:tcBorders>
          </w:tcPr>
          <w:p w14:paraId="10E69562" w14:textId="77777777" w:rsidR="00D54309" w:rsidRPr="00D54309" w:rsidRDefault="00D54309" w:rsidP="00B5035B">
            <w:pPr>
              <w:suppressAutoHyphens/>
              <w:jc w:val="center"/>
              <w:rPr>
                <w:b/>
              </w:rPr>
            </w:pPr>
            <w:r w:rsidRPr="00D54309">
              <w:rPr>
                <w:b/>
              </w:rPr>
              <w:t>2026 прогноз</w:t>
            </w:r>
          </w:p>
        </w:tc>
        <w:tc>
          <w:tcPr>
            <w:tcW w:w="708" w:type="dxa"/>
            <w:tcBorders>
              <w:top w:val="single" w:sz="4" w:space="0" w:color="auto"/>
              <w:left w:val="single" w:sz="4" w:space="0" w:color="auto"/>
              <w:bottom w:val="single" w:sz="4" w:space="0" w:color="auto"/>
              <w:right w:val="single" w:sz="4" w:space="0" w:color="auto"/>
            </w:tcBorders>
          </w:tcPr>
          <w:p w14:paraId="78FD8041" w14:textId="77777777" w:rsidR="00D54309" w:rsidRPr="00D54309" w:rsidRDefault="00D54309" w:rsidP="00B5035B">
            <w:pPr>
              <w:suppressAutoHyphens/>
              <w:jc w:val="center"/>
              <w:rPr>
                <w:b/>
              </w:rPr>
            </w:pPr>
            <w:r w:rsidRPr="00D54309">
              <w:rPr>
                <w:b/>
              </w:rPr>
              <w:t>2027 прогноз</w:t>
            </w:r>
          </w:p>
        </w:tc>
        <w:tc>
          <w:tcPr>
            <w:tcW w:w="851" w:type="dxa"/>
            <w:tcBorders>
              <w:top w:val="single" w:sz="4" w:space="0" w:color="auto"/>
              <w:left w:val="single" w:sz="4" w:space="0" w:color="auto"/>
              <w:bottom w:val="single" w:sz="4" w:space="0" w:color="auto"/>
              <w:right w:val="single" w:sz="4" w:space="0" w:color="auto"/>
            </w:tcBorders>
          </w:tcPr>
          <w:p w14:paraId="302E2B89" w14:textId="77777777" w:rsidR="00D54309" w:rsidRPr="00D54309" w:rsidRDefault="00D54309" w:rsidP="00B5035B">
            <w:pPr>
              <w:suppressAutoHyphens/>
              <w:jc w:val="center"/>
              <w:rPr>
                <w:b/>
              </w:rPr>
            </w:pPr>
            <w:r w:rsidRPr="00D54309">
              <w:rPr>
                <w:b/>
              </w:rPr>
              <w:t>2028 прогноз</w:t>
            </w:r>
          </w:p>
        </w:tc>
      </w:tr>
      <w:tr w:rsidR="00D54309" w:rsidRPr="002D70C2" w14:paraId="150EEE66" w14:textId="77777777" w:rsidTr="00B5035B">
        <w:trPr>
          <w:trHeight w:val="841"/>
        </w:trPr>
        <w:tc>
          <w:tcPr>
            <w:tcW w:w="406" w:type="dxa"/>
            <w:tcBorders>
              <w:top w:val="single" w:sz="4" w:space="0" w:color="auto"/>
              <w:left w:val="single" w:sz="4" w:space="0" w:color="auto"/>
              <w:bottom w:val="single" w:sz="4" w:space="0" w:color="auto"/>
              <w:right w:val="single" w:sz="4" w:space="0" w:color="auto"/>
            </w:tcBorders>
          </w:tcPr>
          <w:p w14:paraId="669B5585" w14:textId="77777777" w:rsidR="00D54309" w:rsidRPr="00D54309" w:rsidRDefault="00D54309" w:rsidP="00B5035B">
            <w:pPr>
              <w:suppressAutoHyphens/>
            </w:pPr>
            <w:r w:rsidRPr="00D54309">
              <w:t>1.</w:t>
            </w:r>
          </w:p>
          <w:p w14:paraId="702CB13F" w14:textId="77777777" w:rsidR="00D54309" w:rsidRPr="00D54309" w:rsidRDefault="00D54309" w:rsidP="00B5035B">
            <w:pPr>
              <w:suppressAutoHyphens/>
            </w:pPr>
          </w:p>
        </w:tc>
        <w:tc>
          <w:tcPr>
            <w:tcW w:w="1687" w:type="dxa"/>
            <w:tcBorders>
              <w:top w:val="single" w:sz="4" w:space="0" w:color="auto"/>
              <w:left w:val="single" w:sz="4" w:space="0" w:color="auto"/>
              <w:bottom w:val="single" w:sz="4" w:space="0" w:color="auto"/>
              <w:right w:val="single" w:sz="4" w:space="0" w:color="auto"/>
            </w:tcBorders>
          </w:tcPr>
          <w:p w14:paraId="7D98A73C" w14:textId="77777777" w:rsidR="00D54309" w:rsidRPr="00D54309" w:rsidRDefault="00D54309" w:rsidP="00B5035B">
            <w:pPr>
              <w:widowControl w:val="0"/>
              <w:adjustRightInd w:val="0"/>
            </w:pPr>
            <w:r w:rsidRPr="00D54309">
              <w:t>Проведение изыскательских работ по определению возможности строительства Центра культурного развития</w:t>
            </w:r>
          </w:p>
        </w:tc>
        <w:tc>
          <w:tcPr>
            <w:tcW w:w="567" w:type="dxa"/>
            <w:tcBorders>
              <w:top w:val="single" w:sz="4" w:space="0" w:color="auto"/>
              <w:left w:val="single" w:sz="4" w:space="0" w:color="auto"/>
              <w:bottom w:val="single" w:sz="4" w:space="0" w:color="auto"/>
              <w:right w:val="single" w:sz="4" w:space="0" w:color="auto"/>
            </w:tcBorders>
          </w:tcPr>
          <w:p w14:paraId="6454919F" w14:textId="77777777" w:rsidR="00D54309" w:rsidRPr="00D54309" w:rsidRDefault="00D54309" w:rsidP="00B5035B">
            <w:pPr>
              <w:widowControl w:val="0"/>
              <w:suppressAutoHyphens/>
              <w:adjustRightInd w:val="0"/>
              <w:jc w:val="center"/>
            </w:pPr>
            <w:r w:rsidRPr="00D54309">
              <w:t>ед.</w:t>
            </w:r>
          </w:p>
        </w:tc>
        <w:tc>
          <w:tcPr>
            <w:tcW w:w="567" w:type="dxa"/>
            <w:tcBorders>
              <w:top w:val="single" w:sz="4" w:space="0" w:color="auto"/>
              <w:left w:val="single" w:sz="4" w:space="0" w:color="auto"/>
              <w:bottom w:val="single" w:sz="4" w:space="0" w:color="auto"/>
              <w:right w:val="single" w:sz="4" w:space="0" w:color="auto"/>
            </w:tcBorders>
          </w:tcPr>
          <w:p w14:paraId="1B635F19" w14:textId="77777777" w:rsidR="00D54309" w:rsidRPr="00D54309" w:rsidRDefault="00D54309" w:rsidP="00B5035B">
            <w:pPr>
              <w:suppressAutoHyphens/>
              <w:jc w:val="center"/>
            </w:pPr>
            <w:r w:rsidRPr="00D54309">
              <w:t>-</w:t>
            </w:r>
          </w:p>
        </w:tc>
        <w:tc>
          <w:tcPr>
            <w:tcW w:w="709" w:type="dxa"/>
            <w:tcBorders>
              <w:top w:val="single" w:sz="4" w:space="0" w:color="auto"/>
              <w:left w:val="single" w:sz="4" w:space="0" w:color="auto"/>
              <w:bottom w:val="single" w:sz="4" w:space="0" w:color="auto"/>
              <w:right w:val="single" w:sz="4" w:space="0" w:color="auto"/>
            </w:tcBorders>
          </w:tcPr>
          <w:p w14:paraId="4E440FDB" w14:textId="77777777" w:rsidR="00D54309" w:rsidRPr="00D54309" w:rsidRDefault="00D54309" w:rsidP="00B5035B">
            <w:pPr>
              <w:suppressAutoHyphens/>
              <w:jc w:val="center"/>
            </w:pPr>
            <w:r w:rsidRPr="00D54309">
              <w:t>-</w:t>
            </w:r>
          </w:p>
        </w:tc>
        <w:tc>
          <w:tcPr>
            <w:tcW w:w="850" w:type="dxa"/>
            <w:tcBorders>
              <w:top w:val="single" w:sz="4" w:space="0" w:color="auto"/>
              <w:left w:val="single" w:sz="4" w:space="0" w:color="auto"/>
              <w:bottom w:val="single" w:sz="4" w:space="0" w:color="auto"/>
              <w:right w:val="single" w:sz="4" w:space="0" w:color="auto"/>
            </w:tcBorders>
          </w:tcPr>
          <w:p w14:paraId="2421333B" w14:textId="77777777" w:rsidR="00D54309" w:rsidRPr="00D54309" w:rsidRDefault="00D54309" w:rsidP="00B5035B">
            <w:pPr>
              <w:suppressAutoHyphens/>
              <w:jc w:val="center"/>
            </w:pPr>
            <w:r w:rsidRPr="00D54309">
              <w:t>1</w:t>
            </w:r>
          </w:p>
        </w:tc>
        <w:tc>
          <w:tcPr>
            <w:tcW w:w="851" w:type="dxa"/>
            <w:tcBorders>
              <w:top w:val="single" w:sz="4" w:space="0" w:color="auto"/>
              <w:left w:val="single" w:sz="4" w:space="0" w:color="auto"/>
              <w:bottom w:val="single" w:sz="4" w:space="0" w:color="auto"/>
              <w:right w:val="single" w:sz="4" w:space="0" w:color="auto"/>
            </w:tcBorders>
          </w:tcPr>
          <w:p w14:paraId="28B71CC7" w14:textId="77777777" w:rsidR="00D54309" w:rsidRPr="00D54309" w:rsidRDefault="00D54309" w:rsidP="00B5035B">
            <w:pPr>
              <w:suppressAutoHyphens/>
              <w:jc w:val="center"/>
            </w:pPr>
            <w:r w:rsidRPr="00D54309">
              <w:t>-</w:t>
            </w:r>
          </w:p>
        </w:tc>
        <w:tc>
          <w:tcPr>
            <w:tcW w:w="708" w:type="dxa"/>
            <w:tcBorders>
              <w:top w:val="single" w:sz="4" w:space="0" w:color="auto"/>
              <w:left w:val="single" w:sz="4" w:space="0" w:color="auto"/>
              <w:bottom w:val="single" w:sz="4" w:space="0" w:color="auto"/>
              <w:right w:val="single" w:sz="4" w:space="0" w:color="auto"/>
            </w:tcBorders>
          </w:tcPr>
          <w:p w14:paraId="13D7B691" w14:textId="77777777" w:rsidR="00D54309" w:rsidRPr="00D54309" w:rsidRDefault="00D54309" w:rsidP="00B5035B">
            <w:pPr>
              <w:suppressAutoHyphens/>
              <w:jc w:val="center"/>
            </w:pPr>
            <w:r w:rsidRPr="00D54309">
              <w:t>-</w:t>
            </w:r>
          </w:p>
        </w:tc>
        <w:tc>
          <w:tcPr>
            <w:tcW w:w="851" w:type="dxa"/>
            <w:tcBorders>
              <w:top w:val="single" w:sz="4" w:space="0" w:color="auto"/>
              <w:left w:val="single" w:sz="4" w:space="0" w:color="auto"/>
              <w:bottom w:val="single" w:sz="4" w:space="0" w:color="auto"/>
              <w:right w:val="single" w:sz="4" w:space="0" w:color="auto"/>
            </w:tcBorders>
          </w:tcPr>
          <w:p w14:paraId="55839BF6" w14:textId="77777777" w:rsidR="00D54309" w:rsidRPr="00D54309" w:rsidRDefault="00D54309" w:rsidP="00B5035B">
            <w:pPr>
              <w:suppressAutoHyphens/>
              <w:jc w:val="center"/>
            </w:pPr>
            <w:r w:rsidRPr="00D54309">
              <w:t>-</w:t>
            </w:r>
          </w:p>
        </w:tc>
        <w:tc>
          <w:tcPr>
            <w:tcW w:w="709" w:type="dxa"/>
            <w:tcBorders>
              <w:top w:val="single" w:sz="4" w:space="0" w:color="auto"/>
              <w:left w:val="single" w:sz="4" w:space="0" w:color="auto"/>
              <w:bottom w:val="single" w:sz="4" w:space="0" w:color="auto"/>
              <w:right w:val="single" w:sz="4" w:space="0" w:color="auto"/>
            </w:tcBorders>
          </w:tcPr>
          <w:p w14:paraId="35030A8E" w14:textId="77777777" w:rsidR="00D54309" w:rsidRPr="00D54309" w:rsidRDefault="00D54309" w:rsidP="00B5035B">
            <w:pPr>
              <w:suppressAutoHyphens/>
              <w:jc w:val="center"/>
            </w:pPr>
            <w:r w:rsidRPr="00D54309">
              <w:t>-</w:t>
            </w:r>
          </w:p>
        </w:tc>
        <w:tc>
          <w:tcPr>
            <w:tcW w:w="708" w:type="dxa"/>
            <w:tcBorders>
              <w:top w:val="single" w:sz="4" w:space="0" w:color="auto"/>
              <w:left w:val="single" w:sz="4" w:space="0" w:color="auto"/>
              <w:bottom w:val="single" w:sz="4" w:space="0" w:color="auto"/>
              <w:right w:val="single" w:sz="4" w:space="0" w:color="auto"/>
            </w:tcBorders>
          </w:tcPr>
          <w:p w14:paraId="50B8A96D" w14:textId="77777777" w:rsidR="00D54309" w:rsidRPr="00D54309" w:rsidRDefault="00D54309" w:rsidP="00B5035B">
            <w:pPr>
              <w:suppressAutoHyphens/>
              <w:jc w:val="center"/>
            </w:pPr>
            <w:r w:rsidRPr="00D54309">
              <w:t>-</w:t>
            </w:r>
          </w:p>
        </w:tc>
        <w:tc>
          <w:tcPr>
            <w:tcW w:w="851" w:type="dxa"/>
            <w:tcBorders>
              <w:top w:val="single" w:sz="4" w:space="0" w:color="auto"/>
              <w:left w:val="single" w:sz="4" w:space="0" w:color="auto"/>
              <w:bottom w:val="single" w:sz="4" w:space="0" w:color="auto"/>
              <w:right w:val="single" w:sz="4" w:space="0" w:color="auto"/>
            </w:tcBorders>
          </w:tcPr>
          <w:p w14:paraId="57488B25" w14:textId="77777777" w:rsidR="00D54309" w:rsidRPr="00D54309" w:rsidRDefault="00D54309" w:rsidP="00B5035B">
            <w:pPr>
              <w:suppressAutoHyphens/>
              <w:jc w:val="center"/>
            </w:pPr>
            <w:r w:rsidRPr="00D54309">
              <w:t>-</w:t>
            </w:r>
          </w:p>
        </w:tc>
      </w:tr>
      <w:tr w:rsidR="00D54309" w:rsidRPr="002D70C2" w14:paraId="64ED1EA7" w14:textId="77777777" w:rsidTr="00B5035B">
        <w:trPr>
          <w:trHeight w:val="1285"/>
        </w:trPr>
        <w:tc>
          <w:tcPr>
            <w:tcW w:w="406" w:type="dxa"/>
            <w:tcBorders>
              <w:top w:val="single" w:sz="4" w:space="0" w:color="auto"/>
              <w:left w:val="single" w:sz="4" w:space="0" w:color="auto"/>
              <w:bottom w:val="single" w:sz="4" w:space="0" w:color="auto"/>
              <w:right w:val="single" w:sz="4" w:space="0" w:color="auto"/>
            </w:tcBorders>
          </w:tcPr>
          <w:p w14:paraId="78DC7E5E" w14:textId="77777777" w:rsidR="00D54309" w:rsidRPr="00D54309" w:rsidRDefault="00D54309" w:rsidP="00B5035B">
            <w:pPr>
              <w:suppressAutoHyphens/>
            </w:pPr>
            <w:r w:rsidRPr="00D54309">
              <w:t>2.</w:t>
            </w:r>
          </w:p>
        </w:tc>
        <w:tc>
          <w:tcPr>
            <w:tcW w:w="1687" w:type="dxa"/>
            <w:tcBorders>
              <w:top w:val="single" w:sz="4" w:space="0" w:color="auto"/>
              <w:left w:val="single" w:sz="4" w:space="0" w:color="auto"/>
              <w:bottom w:val="single" w:sz="4" w:space="0" w:color="auto"/>
              <w:right w:val="single" w:sz="4" w:space="0" w:color="auto"/>
            </w:tcBorders>
          </w:tcPr>
          <w:p w14:paraId="3DE8C8A5" w14:textId="77777777" w:rsidR="00D54309" w:rsidRPr="00D54309" w:rsidRDefault="00D54309" w:rsidP="00B5035B">
            <w:pPr>
              <w:suppressAutoHyphens/>
              <w:rPr>
                <w:highlight w:val="yellow"/>
              </w:rPr>
            </w:pPr>
            <w:r w:rsidRPr="00D54309">
              <w:t>Разработка проектно-сметной документации Центра культурного развития</w:t>
            </w:r>
          </w:p>
        </w:tc>
        <w:tc>
          <w:tcPr>
            <w:tcW w:w="567" w:type="dxa"/>
            <w:tcBorders>
              <w:top w:val="single" w:sz="4" w:space="0" w:color="auto"/>
              <w:left w:val="single" w:sz="4" w:space="0" w:color="auto"/>
              <w:bottom w:val="single" w:sz="4" w:space="0" w:color="auto"/>
              <w:right w:val="single" w:sz="4" w:space="0" w:color="auto"/>
            </w:tcBorders>
          </w:tcPr>
          <w:p w14:paraId="26663C62" w14:textId="77777777" w:rsidR="00D54309" w:rsidRPr="00D54309" w:rsidRDefault="00D54309" w:rsidP="00B5035B">
            <w:pPr>
              <w:widowControl w:val="0"/>
              <w:suppressAutoHyphens/>
              <w:adjustRightInd w:val="0"/>
              <w:jc w:val="center"/>
            </w:pPr>
            <w:r w:rsidRPr="00D54309">
              <w:t>ед.</w:t>
            </w:r>
          </w:p>
        </w:tc>
        <w:tc>
          <w:tcPr>
            <w:tcW w:w="567" w:type="dxa"/>
            <w:tcBorders>
              <w:top w:val="single" w:sz="4" w:space="0" w:color="auto"/>
              <w:left w:val="single" w:sz="4" w:space="0" w:color="auto"/>
              <w:bottom w:val="single" w:sz="4" w:space="0" w:color="auto"/>
              <w:right w:val="single" w:sz="4" w:space="0" w:color="auto"/>
            </w:tcBorders>
          </w:tcPr>
          <w:p w14:paraId="3B27384B" w14:textId="77777777" w:rsidR="00D54309" w:rsidRPr="00D54309" w:rsidRDefault="00D54309" w:rsidP="00B5035B">
            <w:pPr>
              <w:suppressAutoHyphens/>
              <w:jc w:val="center"/>
            </w:pPr>
            <w:r w:rsidRPr="00D54309">
              <w:t>-</w:t>
            </w:r>
          </w:p>
        </w:tc>
        <w:tc>
          <w:tcPr>
            <w:tcW w:w="709" w:type="dxa"/>
            <w:tcBorders>
              <w:top w:val="single" w:sz="4" w:space="0" w:color="auto"/>
              <w:left w:val="single" w:sz="4" w:space="0" w:color="auto"/>
              <w:bottom w:val="single" w:sz="4" w:space="0" w:color="auto"/>
              <w:right w:val="single" w:sz="4" w:space="0" w:color="auto"/>
            </w:tcBorders>
          </w:tcPr>
          <w:p w14:paraId="6AA77407" w14:textId="77777777" w:rsidR="00D54309" w:rsidRPr="00D54309" w:rsidRDefault="00D54309" w:rsidP="00B5035B">
            <w:r w:rsidRPr="00D54309">
              <w:t>-</w:t>
            </w:r>
          </w:p>
        </w:tc>
        <w:tc>
          <w:tcPr>
            <w:tcW w:w="850" w:type="dxa"/>
            <w:tcBorders>
              <w:top w:val="single" w:sz="4" w:space="0" w:color="auto"/>
              <w:left w:val="single" w:sz="4" w:space="0" w:color="auto"/>
              <w:bottom w:val="single" w:sz="4" w:space="0" w:color="auto"/>
              <w:right w:val="single" w:sz="4" w:space="0" w:color="auto"/>
            </w:tcBorders>
          </w:tcPr>
          <w:p w14:paraId="351B2821" w14:textId="77777777" w:rsidR="00D54309" w:rsidRPr="00D54309" w:rsidRDefault="00D54309" w:rsidP="00B5035B">
            <w:r w:rsidRPr="00D54309">
              <w:t>1</w:t>
            </w:r>
          </w:p>
        </w:tc>
        <w:tc>
          <w:tcPr>
            <w:tcW w:w="851" w:type="dxa"/>
            <w:tcBorders>
              <w:top w:val="single" w:sz="4" w:space="0" w:color="auto"/>
              <w:left w:val="single" w:sz="4" w:space="0" w:color="auto"/>
              <w:bottom w:val="single" w:sz="4" w:space="0" w:color="auto"/>
              <w:right w:val="single" w:sz="4" w:space="0" w:color="auto"/>
            </w:tcBorders>
          </w:tcPr>
          <w:p w14:paraId="6DDF4FEE" w14:textId="77777777" w:rsidR="00D54309" w:rsidRPr="00D54309" w:rsidRDefault="00D54309" w:rsidP="00B5035B">
            <w:r w:rsidRPr="00D54309">
              <w:t>1</w:t>
            </w:r>
          </w:p>
        </w:tc>
        <w:tc>
          <w:tcPr>
            <w:tcW w:w="708" w:type="dxa"/>
            <w:tcBorders>
              <w:top w:val="single" w:sz="4" w:space="0" w:color="auto"/>
              <w:left w:val="single" w:sz="4" w:space="0" w:color="auto"/>
              <w:bottom w:val="single" w:sz="4" w:space="0" w:color="auto"/>
              <w:right w:val="single" w:sz="4" w:space="0" w:color="auto"/>
            </w:tcBorders>
          </w:tcPr>
          <w:p w14:paraId="2B0A446A" w14:textId="77777777" w:rsidR="00D54309" w:rsidRPr="00D54309" w:rsidRDefault="00D54309" w:rsidP="00B5035B">
            <w:r w:rsidRPr="00D54309">
              <w:t>-</w:t>
            </w:r>
          </w:p>
        </w:tc>
        <w:tc>
          <w:tcPr>
            <w:tcW w:w="851" w:type="dxa"/>
            <w:tcBorders>
              <w:top w:val="single" w:sz="4" w:space="0" w:color="auto"/>
              <w:left w:val="single" w:sz="4" w:space="0" w:color="auto"/>
              <w:bottom w:val="single" w:sz="4" w:space="0" w:color="auto"/>
              <w:right w:val="single" w:sz="4" w:space="0" w:color="auto"/>
            </w:tcBorders>
          </w:tcPr>
          <w:p w14:paraId="43EF602A" w14:textId="77777777" w:rsidR="00D54309" w:rsidRPr="00D54309" w:rsidRDefault="00D54309" w:rsidP="00B5035B">
            <w:r w:rsidRPr="00D54309">
              <w:t>-</w:t>
            </w:r>
          </w:p>
        </w:tc>
        <w:tc>
          <w:tcPr>
            <w:tcW w:w="709" w:type="dxa"/>
            <w:tcBorders>
              <w:top w:val="single" w:sz="4" w:space="0" w:color="auto"/>
              <w:left w:val="single" w:sz="4" w:space="0" w:color="auto"/>
              <w:bottom w:val="single" w:sz="4" w:space="0" w:color="auto"/>
              <w:right w:val="single" w:sz="4" w:space="0" w:color="auto"/>
            </w:tcBorders>
          </w:tcPr>
          <w:p w14:paraId="5148F3F0" w14:textId="77777777" w:rsidR="00D54309" w:rsidRPr="00D54309" w:rsidRDefault="00D54309" w:rsidP="00B5035B">
            <w:r w:rsidRPr="00D54309">
              <w:t>-</w:t>
            </w:r>
          </w:p>
        </w:tc>
        <w:tc>
          <w:tcPr>
            <w:tcW w:w="708" w:type="dxa"/>
            <w:tcBorders>
              <w:top w:val="single" w:sz="4" w:space="0" w:color="auto"/>
              <w:left w:val="single" w:sz="4" w:space="0" w:color="auto"/>
              <w:bottom w:val="single" w:sz="4" w:space="0" w:color="auto"/>
              <w:right w:val="single" w:sz="4" w:space="0" w:color="auto"/>
            </w:tcBorders>
          </w:tcPr>
          <w:p w14:paraId="76C31F5E" w14:textId="77777777" w:rsidR="00D54309" w:rsidRPr="00D54309" w:rsidRDefault="00D54309" w:rsidP="00B5035B">
            <w:r w:rsidRPr="00D54309">
              <w:t>-</w:t>
            </w:r>
          </w:p>
        </w:tc>
        <w:tc>
          <w:tcPr>
            <w:tcW w:w="851" w:type="dxa"/>
            <w:tcBorders>
              <w:top w:val="single" w:sz="4" w:space="0" w:color="auto"/>
              <w:left w:val="single" w:sz="4" w:space="0" w:color="auto"/>
              <w:bottom w:val="single" w:sz="4" w:space="0" w:color="auto"/>
              <w:right w:val="single" w:sz="4" w:space="0" w:color="auto"/>
            </w:tcBorders>
          </w:tcPr>
          <w:p w14:paraId="3697498B" w14:textId="77777777" w:rsidR="00D54309" w:rsidRPr="00D54309" w:rsidRDefault="00D54309" w:rsidP="00B5035B">
            <w:r w:rsidRPr="00D54309">
              <w:t>-</w:t>
            </w:r>
          </w:p>
        </w:tc>
      </w:tr>
      <w:tr w:rsidR="00D54309" w:rsidRPr="002D70C2" w14:paraId="40FAFAF7" w14:textId="77777777" w:rsidTr="00B5035B">
        <w:trPr>
          <w:trHeight w:val="1285"/>
        </w:trPr>
        <w:tc>
          <w:tcPr>
            <w:tcW w:w="406" w:type="dxa"/>
            <w:tcBorders>
              <w:top w:val="single" w:sz="4" w:space="0" w:color="auto"/>
              <w:left w:val="single" w:sz="4" w:space="0" w:color="auto"/>
              <w:bottom w:val="single" w:sz="4" w:space="0" w:color="auto"/>
              <w:right w:val="single" w:sz="4" w:space="0" w:color="auto"/>
            </w:tcBorders>
          </w:tcPr>
          <w:p w14:paraId="77BDDF9B" w14:textId="77777777" w:rsidR="00D54309" w:rsidRPr="00D54309" w:rsidRDefault="00D54309" w:rsidP="00B5035B">
            <w:pPr>
              <w:suppressAutoHyphens/>
            </w:pPr>
            <w:r w:rsidRPr="00D54309">
              <w:t>3.</w:t>
            </w:r>
          </w:p>
        </w:tc>
        <w:tc>
          <w:tcPr>
            <w:tcW w:w="1687" w:type="dxa"/>
            <w:tcBorders>
              <w:top w:val="single" w:sz="4" w:space="0" w:color="auto"/>
              <w:left w:val="single" w:sz="4" w:space="0" w:color="auto"/>
              <w:bottom w:val="single" w:sz="4" w:space="0" w:color="auto"/>
              <w:right w:val="single" w:sz="4" w:space="0" w:color="auto"/>
            </w:tcBorders>
          </w:tcPr>
          <w:p w14:paraId="4A382F93" w14:textId="77777777" w:rsidR="00D54309" w:rsidRPr="00D54309" w:rsidRDefault="00D54309" w:rsidP="00B5035B">
            <w:pPr>
              <w:suppressAutoHyphens/>
            </w:pPr>
            <w:r w:rsidRPr="00D54309">
              <w:t>Развитие сети учреждений культурно-досугового типа (создание центров культурного развития в городах с числом до 300 тысяч человек)</w:t>
            </w:r>
          </w:p>
        </w:tc>
        <w:tc>
          <w:tcPr>
            <w:tcW w:w="567" w:type="dxa"/>
            <w:tcBorders>
              <w:top w:val="single" w:sz="4" w:space="0" w:color="auto"/>
              <w:left w:val="single" w:sz="4" w:space="0" w:color="auto"/>
              <w:bottom w:val="single" w:sz="4" w:space="0" w:color="auto"/>
              <w:right w:val="single" w:sz="4" w:space="0" w:color="auto"/>
            </w:tcBorders>
          </w:tcPr>
          <w:p w14:paraId="6885F464" w14:textId="77777777" w:rsidR="00D54309" w:rsidRPr="00D54309" w:rsidRDefault="00D54309" w:rsidP="00B5035B">
            <w:pPr>
              <w:widowControl w:val="0"/>
              <w:suppressAutoHyphens/>
              <w:adjustRightInd w:val="0"/>
              <w:jc w:val="center"/>
            </w:pPr>
            <w:r w:rsidRPr="00D54309">
              <w:t>ед.</w:t>
            </w:r>
          </w:p>
        </w:tc>
        <w:tc>
          <w:tcPr>
            <w:tcW w:w="567" w:type="dxa"/>
            <w:tcBorders>
              <w:top w:val="single" w:sz="4" w:space="0" w:color="auto"/>
              <w:left w:val="single" w:sz="4" w:space="0" w:color="auto"/>
              <w:bottom w:val="single" w:sz="4" w:space="0" w:color="auto"/>
              <w:right w:val="single" w:sz="4" w:space="0" w:color="auto"/>
            </w:tcBorders>
          </w:tcPr>
          <w:p w14:paraId="75FD7FEF" w14:textId="77777777" w:rsidR="00D54309" w:rsidRPr="00D54309" w:rsidRDefault="00D54309" w:rsidP="00B5035B">
            <w:pPr>
              <w:suppressAutoHyphens/>
              <w:jc w:val="center"/>
            </w:pPr>
            <w:r w:rsidRPr="00D54309">
              <w:t>-</w:t>
            </w:r>
          </w:p>
        </w:tc>
        <w:tc>
          <w:tcPr>
            <w:tcW w:w="709" w:type="dxa"/>
            <w:tcBorders>
              <w:top w:val="single" w:sz="4" w:space="0" w:color="auto"/>
              <w:left w:val="single" w:sz="4" w:space="0" w:color="auto"/>
              <w:bottom w:val="single" w:sz="4" w:space="0" w:color="auto"/>
              <w:right w:val="single" w:sz="4" w:space="0" w:color="auto"/>
            </w:tcBorders>
          </w:tcPr>
          <w:p w14:paraId="1921EB56" w14:textId="77777777" w:rsidR="00D54309" w:rsidRPr="00D54309" w:rsidRDefault="00D54309" w:rsidP="00B5035B">
            <w:pPr>
              <w:jc w:val="center"/>
            </w:pPr>
            <w:r w:rsidRPr="00D54309">
              <w:t>-</w:t>
            </w:r>
          </w:p>
        </w:tc>
        <w:tc>
          <w:tcPr>
            <w:tcW w:w="850" w:type="dxa"/>
            <w:tcBorders>
              <w:top w:val="single" w:sz="4" w:space="0" w:color="auto"/>
              <w:left w:val="single" w:sz="4" w:space="0" w:color="auto"/>
              <w:bottom w:val="single" w:sz="4" w:space="0" w:color="auto"/>
              <w:right w:val="single" w:sz="4" w:space="0" w:color="auto"/>
            </w:tcBorders>
          </w:tcPr>
          <w:p w14:paraId="454E114B" w14:textId="77777777" w:rsidR="00D54309" w:rsidRPr="00D54309" w:rsidRDefault="00D54309" w:rsidP="00B5035B">
            <w:pPr>
              <w:jc w:val="center"/>
            </w:pPr>
            <w:r w:rsidRPr="00D54309">
              <w:t>-</w:t>
            </w:r>
          </w:p>
        </w:tc>
        <w:tc>
          <w:tcPr>
            <w:tcW w:w="851" w:type="dxa"/>
            <w:tcBorders>
              <w:top w:val="single" w:sz="4" w:space="0" w:color="auto"/>
              <w:left w:val="single" w:sz="4" w:space="0" w:color="auto"/>
              <w:bottom w:val="single" w:sz="4" w:space="0" w:color="auto"/>
              <w:right w:val="single" w:sz="4" w:space="0" w:color="auto"/>
            </w:tcBorders>
          </w:tcPr>
          <w:p w14:paraId="5EFA35EC" w14:textId="77777777" w:rsidR="00D54309" w:rsidRPr="00D54309" w:rsidRDefault="00D54309" w:rsidP="00B5035B">
            <w:pPr>
              <w:jc w:val="center"/>
            </w:pPr>
            <w:r w:rsidRPr="00D54309">
              <w:t>-</w:t>
            </w:r>
          </w:p>
        </w:tc>
        <w:tc>
          <w:tcPr>
            <w:tcW w:w="708" w:type="dxa"/>
            <w:tcBorders>
              <w:top w:val="single" w:sz="4" w:space="0" w:color="auto"/>
              <w:left w:val="single" w:sz="4" w:space="0" w:color="auto"/>
              <w:bottom w:val="single" w:sz="4" w:space="0" w:color="auto"/>
              <w:right w:val="single" w:sz="4" w:space="0" w:color="auto"/>
            </w:tcBorders>
          </w:tcPr>
          <w:p w14:paraId="3FF38A1B" w14:textId="77777777" w:rsidR="00D54309" w:rsidRPr="00D54309" w:rsidRDefault="00D54309" w:rsidP="00B5035B">
            <w:pPr>
              <w:jc w:val="center"/>
            </w:pPr>
            <w:r w:rsidRPr="00D54309">
              <w:t>-</w:t>
            </w:r>
          </w:p>
        </w:tc>
        <w:tc>
          <w:tcPr>
            <w:tcW w:w="851" w:type="dxa"/>
            <w:tcBorders>
              <w:top w:val="single" w:sz="4" w:space="0" w:color="auto"/>
              <w:left w:val="single" w:sz="4" w:space="0" w:color="auto"/>
              <w:bottom w:val="single" w:sz="4" w:space="0" w:color="auto"/>
              <w:right w:val="single" w:sz="4" w:space="0" w:color="auto"/>
            </w:tcBorders>
          </w:tcPr>
          <w:p w14:paraId="7D0612CF" w14:textId="77777777" w:rsidR="00D54309" w:rsidRPr="00D54309" w:rsidRDefault="00D54309" w:rsidP="00B5035B">
            <w:pPr>
              <w:jc w:val="center"/>
            </w:pPr>
            <w:r w:rsidRPr="00D54309">
              <w:t>-</w:t>
            </w:r>
          </w:p>
        </w:tc>
        <w:tc>
          <w:tcPr>
            <w:tcW w:w="709" w:type="dxa"/>
            <w:tcBorders>
              <w:top w:val="single" w:sz="4" w:space="0" w:color="auto"/>
              <w:left w:val="single" w:sz="4" w:space="0" w:color="auto"/>
              <w:bottom w:val="single" w:sz="4" w:space="0" w:color="auto"/>
              <w:right w:val="single" w:sz="4" w:space="0" w:color="auto"/>
            </w:tcBorders>
          </w:tcPr>
          <w:p w14:paraId="6D0C89B4" w14:textId="77777777" w:rsidR="00D54309" w:rsidRPr="00D54309" w:rsidRDefault="00D54309" w:rsidP="00B5035B">
            <w:pPr>
              <w:jc w:val="center"/>
            </w:pPr>
            <w:r w:rsidRPr="00D54309">
              <w:t>-</w:t>
            </w:r>
          </w:p>
        </w:tc>
        <w:tc>
          <w:tcPr>
            <w:tcW w:w="708" w:type="dxa"/>
            <w:tcBorders>
              <w:top w:val="single" w:sz="4" w:space="0" w:color="auto"/>
              <w:left w:val="single" w:sz="4" w:space="0" w:color="auto"/>
              <w:bottom w:val="single" w:sz="4" w:space="0" w:color="auto"/>
              <w:right w:val="single" w:sz="4" w:space="0" w:color="auto"/>
            </w:tcBorders>
          </w:tcPr>
          <w:p w14:paraId="150BBDFF" w14:textId="77777777" w:rsidR="00D54309" w:rsidRPr="00D54309" w:rsidRDefault="00D54309" w:rsidP="00B5035B">
            <w:pPr>
              <w:jc w:val="center"/>
            </w:pPr>
            <w:r w:rsidRPr="00D54309">
              <w:t>-</w:t>
            </w:r>
          </w:p>
        </w:tc>
        <w:tc>
          <w:tcPr>
            <w:tcW w:w="851" w:type="dxa"/>
            <w:tcBorders>
              <w:top w:val="single" w:sz="4" w:space="0" w:color="auto"/>
              <w:left w:val="single" w:sz="4" w:space="0" w:color="auto"/>
              <w:bottom w:val="single" w:sz="4" w:space="0" w:color="auto"/>
              <w:right w:val="single" w:sz="4" w:space="0" w:color="auto"/>
            </w:tcBorders>
          </w:tcPr>
          <w:p w14:paraId="7E849FFF" w14:textId="77777777" w:rsidR="00D54309" w:rsidRPr="00D54309" w:rsidRDefault="00D54309" w:rsidP="00B5035B">
            <w:pPr>
              <w:jc w:val="center"/>
            </w:pPr>
            <w:r w:rsidRPr="00D54309">
              <w:t>-</w:t>
            </w:r>
          </w:p>
        </w:tc>
      </w:tr>
      <w:tr w:rsidR="00D54309" w:rsidRPr="002D70C2" w14:paraId="3CC04CCA" w14:textId="77777777" w:rsidTr="00B5035B">
        <w:trPr>
          <w:trHeight w:val="841"/>
        </w:trPr>
        <w:tc>
          <w:tcPr>
            <w:tcW w:w="406" w:type="dxa"/>
            <w:tcBorders>
              <w:top w:val="single" w:sz="4" w:space="0" w:color="auto"/>
              <w:left w:val="single" w:sz="4" w:space="0" w:color="auto"/>
              <w:bottom w:val="single" w:sz="4" w:space="0" w:color="auto"/>
              <w:right w:val="single" w:sz="4" w:space="0" w:color="auto"/>
            </w:tcBorders>
          </w:tcPr>
          <w:p w14:paraId="777A9CFC" w14:textId="77777777" w:rsidR="00D54309" w:rsidRPr="00D54309" w:rsidRDefault="00D54309" w:rsidP="00B5035B">
            <w:pPr>
              <w:suppressAutoHyphens/>
            </w:pPr>
            <w:r w:rsidRPr="00D54309">
              <w:t>4.</w:t>
            </w:r>
          </w:p>
        </w:tc>
        <w:tc>
          <w:tcPr>
            <w:tcW w:w="1687" w:type="dxa"/>
            <w:tcBorders>
              <w:top w:val="single" w:sz="4" w:space="0" w:color="auto"/>
              <w:left w:val="single" w:sz="4" w:space="0" w:color="auto"/>
              <w:bottom w:val="single" w:sz="4" w:space="0" w:color="auto"/>
              <w:right w:val="single" w:sz="4" w:space="0" w:color="auto"/>
            </w:tcBorders>
          </w:tcPr>
          <w:p w14:paraId="35E565C9" w14:textId="77777777" w:rsidR="00D54309" w:rsidRPr="00D54309" w:rsidRDefault="00D54309" w:rsidP="00B5035B">
            <w:pPr>
              <w:suppressAutoHyphens/>
            </w:pPr>
            <w:r w:rsidRPr="00D54309">
              <w:t>Количество построенных, объектов муниципальн</w:t>
            </w:r>
            <w:r w:rsidRPr="00D54309">
              <w:lastRenderedPageBreak/>
              <w:t>ых учреждений культуры</w:t>
            </w:r>
          </w:p>
        </w:tc>
        <w:tc>
          <w:tcPr>
            <w:tcW w:w="567" w:type="dxa"/>
            <w:tcBorders>
              <w:top w:val="single" w:sz="4" w:space="0" w:color="auto"/>
              <w:left w:val="single" w:sz="4" w:space="0" w:color="auto"/>
              <w:bottom w:val="single" w:sz="4" w:space="0" w:color="auto"/>
              <w:right w:val="single" w:sz="4" w:space="0" w:color="auto"/>
            </w:tcBorders>
          </w:tcPr>
          <w:p w14:paraId="3C7E9BC6" w14:textId="77777777" w:rsidR="00D54309" w:rsidRPr="00D54309" w:rsidRDefault="00D54309" w:rsidP="00B5035B">
            <w:pPr>
              <w:widowControl w:val="0"/>
              <w:suppressAutoHyphens/>
              <w:adjustRightInd w:val="0"/>
              <w:jc w:val="center"/>
            </w:pPr>
            <w:r w:rsidRPr="00D54309">
              <w:lastRenderedPageBreak/>
              <w:t>ед.</w:t>
            </w:r>
          </w:p>
        </w:tc>
        <w:tc>
          <w:tcPr>
            <w:tcW w:w="567" w:type="dxa"/>
            <w:tcBorders>
              <w:top w:val="single" w:sz="4" w:space="0" w:color="auto"/>
              <w:left w:val="single" w:sz="4" w:space="0" w:color="auto"/>
              <w:bottom w:val="single" w:sz="4" w:space="0" w:color="auto"/>
              <w:right w:val="single" w:sz="4" w:space="0" w:color="auto"/>
            </w:tcBorders>
          </w:tcPr>
          <w:p w14:paraId="602AC6E8" w14:textId="77777777" w:rsidR="00D54309" w:rsidRPr="00D54309" w:rsidRDefault="00D54309" w:rsidP="00B5035B">
            <w:pPr>
              <w:suppressAutoHyphens/>
              <w:jc w:val="center"/>
            </w:pPr>
            <w:r w:rsidRPr="00D54309">
              <w:t>-</w:t>
            </w:r>
          </w:p>
        </w:tc>
        <w:tc>
          <w:tcPr>
            <w:tcW w:w="709" w:type="dxa"/>
            <w:tcBorders>
              <w:top w:val="single" w:sz="4" w:space="0" w:color="auto"/>
              <w:left w:val="single" w:sz="4" w:space="0" w:color="auto"/>
              <w:bottom w:val="single" w:sz="4" w:space="0" w:color="auto"/>
              <w:right w:val="single" w:sz="4" w:space="0" w:color="auto"/>
            </w:tcBorders>
          </w:tcPr>
          <w:p w14:paraId="641D9329" w14:textId="77777777" w:rsidR="00D54309" w:rsidRPr="00D54309" w:rsidRDefault="00D54309" w:rsidP="00B5035B">
            <w:pPr>
              <w:jc w:val="center"/>
            </w:pPr>
            <w:r w:rsidRPr="00D54309">
              <w:t>-</w:t>
            </w:r>
          </w:p>
        </w:tc>
        <w:tc>
          <w:tcPr>
            <w:tcW w:w="850" w:type="dxa"/>
            <w:tcBorders>
              <w:top w:val="single" w:sz="4" w:space="0" w:color="auto"/>
              <w:left w:val="single" w:sz="4" w:space="0" w:color="auto"/>
              <w:bottom w:val="single" w:sz="4" w:space="0" w:color="auto"/>
              <w:right w:val="single" w:sz="4" w:space="0" w:color="auto"/>
            </w:tcBorders>
          </w:tcPr>
          <w:p w14:paraId="5DA386C7" w14:textId="77777777" w:rsidR="00D54309" w:rsidRPr="00D54309" w:rsidRDefault="00D54309" w:rsidP="00B5035B">
            <w:pPr>
              <w:jc w:val="center"/>
            </w:pPr>
            <w:r w:rsidRPr="00D54309">
              <w:t>-</w:t>
            </w:r>
          </w:p>
        </w:tc>
        <w:tc>
          <w:tcPr>
            <w:tcW w:w="851" w:type="dxa"/>
            <w:tcBorders>
              <w:top w:val="single" w:sz="4" w:space="0" w:color="auto"/>
              <w:left w:val="single" w:sz="4" w:space="0" w:color="auto"/>
              <w:bottom w:val="single" w:sz="4" w:space="0" w:color="auto"/>
              <w:right w:val="single" w:sz="4" w:space="0" w:color="auto"/>
            </w:tcBorders>
          </w:tcPr>
          <w:p w14:paraId="657655EF" w14:textId="77777777" w:rsidR="00D54309" w:rsidRPr="00D54309" w:rsidRDefault="00D54309" w:rsidP="00B5035B">
            <w:pPr>
              <w:jc w:val="center"/>
            </w:pPr>
            <w:r w:rsidRPr="00D54309">
              <w:t>-</w:t>
            </w:r>
          </w:p>
        </w:tc>
        <w:tc>
          <w:tcPr>
            <w:tcW w:w="708" w:type="dxa"/>
            <w:tcBorders>
              <w:top w:val="single" w:sz="4" w:space="0" w:color="auto"/>
              <w:left w:val="single" w:sz="4" w:space="0" w:color="auto"/>
              <w:bottom w:val="single" w:sz="4" w:space="0" w:color="auto"/>
              <w:right w:val="single" w:sz="4" w:space="0" w:color="auto"/>
            </w:tcBorders>
          </w:tcPr>
          <w:p w14:paraId="07CBA345" w14:textId="77777777" w:rsidR="00D54309" w:rsidRPr="00D54309" w:rsidRDefault="00D54309" w:rsidP="00B5035B">
            <w:pPr>
              <w:jc w:val="center"/>
            </w:pPr>
            <w:r w:rsidRPr="00D54309">
              <w:t>1</w:t>
            </w:r>
          </w:p>
        </w:tc>
        <w:tc>
          <w:tcPr>
            <w:tcW w:w="851" w:type="dxa"/>
            <w:tcBorders>
              <w:top w:val="single" w:sz="4" w:space="0" w:color="auto"/>
              <w:left w:val="single" w:sz="4" w:space="0" w:color="auto"/>
              <w:bottom w:val="single" w:sz="4" w:space="0" w:color="auto"/>
              <w:right w:val="single" w:sz="4" w:space="0" w:color="auto"/>
            </w:tcBorders>
          </w:tcPr>
          <w:p w14:paraId="2A4341B2" w14:textId="77777777" w:rsidR="00D54309" w:rsidRPr="00D54309" w:rsidRDefault="00D54309" w:rsidP="00B5035B">
            <w:pPr>
              <w:jc w:val="center"/>
            </w:pPr>
            <w:r w:rsidRPr="00D54309">
              <w:t>-</w:t>
            </w:r>
          </w:p>
        </w:tc>
        <w:tc>
          <w:tcPr>
            <w:tcW w:w="709" w:type="dxa"/>
            <w:tcBorders>
              <w:top w:val="single" w:sz="4" w:space="0" w:color="auto"/>
              <w:left w:val="single" w:sz="4" w:space="0" w:color="auto"/>
              <w:bottom w:val="single" w:sz="4" w:space="0" w:color="auto"/>
              <w:right w:val="single" w:sz="4" w:space="0" w:color="auto"/>
            </w:tcBorders>
          </w:tcPr>
          <w:p w14:paraId="713C02E8" w14:textId="77777777" w:rsidR="00D54309" w:rsidRPr="00D54309" w:rsidRDefault="00D54309" w:rsidP="00B5035B">
            <w:pPr>
              <w:jc w:val="center"/>
            </w:pPr>
            <w:r w:rsidRPr="00D54309">
              <w:t>-</w:t>
            </w:r>
          </w:p>
        </w:tc>
        <w:tc>
          <w:tcPr>
            <w:tcW w:w="708" w:type="dxa"/>
            <w:tcBorders>
              <w:top w:val="single" w:sz="4" w:space="0" w:color="auto"/>
              <w:left w:val="single" w:sz="4" w:space="0" w:color="auto"/>
              <w:bottom w:val="single" w:sz="4" w:space="0" w:color="auto"/>
              <w:right w:val="single" w:sz="4" w:space="0" w:color="auto"/>
            </w:tcBorders>
          </w:tcPr>
          <w:p w14:paraId="264875CB" w14:textId="77777777" w:rsidR="00D54309" w:rsidRPr="00D54309" w:rsidRDefault="00D54309" w:rsidP="00B5035B">
            <w:pPr>
              <w:jc w:val="center"/>
            </w:pPr>
            <w:r w:rsidRPr="00D54309">
              <w:t>-</w:t>
            </w:r>
          </w:p>
        </w:tc>
        <w:tc>
          <w:tcPr>
            <w:tcW w:w="851" w:type="dxa"/>
            <w:tcBorders>
              <w:top w:val="single" w:sz="4" w:space="0" w:color="auto"/>
              <w:left w:val="single" w:sz="4" w:space="0" w:color="auto"/>
              <w:bottom w:val="single" w:sz="4" w:space="0" w:color="auto"/>
              <w:right w:val="single" w:sz="4" w:space="0" w:color="auto"/>
            </w:tcBorders>
          </w:tcPr>
          <w:p w14:paraId="44DBBBCC" w14:textId="77777777" w:rsidR="00D54309" w:rsidRPr="00D54309" w:rsidRDefault="00D54309" w:rsidP="00B5035B">
            <w:pPr>
              <w:jc w:val="center"/>
            </w:pPr>
            <w:r w:rsidRPr="00D54309">
              <w:t>-</w:t>
            </w:r>
          </w:p>
        </w:tc>
      </w:tr>
    </w:tbl>
    <w:p w14:paraId="384EA664" w14:textId="77777777" w:rsidR="00D54309" w:rsidRPr="002D70C2" w:rsidRDefault="00D54309" w:rsidP="00D54309">
      <w:pPr>
        <w:suppressAutoHyphens/>
        <w:jc w:val="center"/>
        <w:rPr>
          <w:b/>
        </w:rPr>
      </w:pPr>
    </w:p>
    <w:p w14:paraId="3C522F55" w14:textId="77777777" w:rsidR="00D54309" w:rsidRPr="002D70C2" w:rsidRDefault="00D54309" w:rsidP="00D54309">
      <w:pPr>
        <w:suppressAutoHyphens/>
        <w:ind w:left="2552"/>
        <w:rPr>
          <w:b/>
        </w:rPr>
      </w:pPr>
      <w:r w:rsidRPr="002D70C2">
        <w:rPr>
          <w:b/>
        </w:rPr>
        <w:t>4. Мероприятия подпрограммы</w:t>
      </w:r>
    </w:p>
    <w:p w14:paraId="37EEA406" w14:textId="77777777" w:rsidR="00D54309" w:rsidRPr="002D70C2" w:rsidRDefault="00D54309" w:rsidP="00D54309">
      <w:pPr>
        <w:suppressAutoHyphens/>
        <w:rPr>
          <w:b/>
        </w:rPr>
      </w:pPr>
    </w:p>
    <w:p w14:paraId="59175358" w14:textId="77777777" w:rsidR="00D54309" w:rsidRPr="002D70C2" w:rsidRDefault="00D54309" w:rsidP="00D54309">
      <w:pPr>
        <w:suppressAutoHyphens/>
        <w:ind w:firstLine="709"/>
        <w:jc w:val="both"/>
      </w:pPr>
      <w:r w:rsidRPr="002D70C2">
        <w:t>Реализация подпрограммы предполагает выполнение следующих мероприятий:</w:t>
      </w:r>
    </w:p>
    <w:p w14:paraId="6EE536A6" w14:textId="77777777" w:rsidR="00D54309" w:rsidRPr="002D70C2" w:rsidRDefault="00D54309" w:rsidP="00D54309">
      <w:pPr>
        <w:suppressAutoHyphens/>
        <w:ind w:firstLine="709"/>
        <w:jc w:val="both"/>
      </w:pPr>
      <w:r w:rsidRPr="002D70C2">
        <w:t>- Проведение изыскательских работ по определению возможности строительства Центра культурного развития;</w:t>
      </w:r>
    </w:p>
    <w:p w14:paraId="6A6E7CC8" w14:textId="77777777" w:rsidR="00D54309" w:rsidRPr="002D70C2" w:rsidRDefault="00D54309" w:rsidP="00D54309">
      <w:pPr>
        <w:suppressAutoHyphens/>
        <w:ind w:firstLine="709"/>
        <w:jc w:val="both"/>
      </w:pPr>
      <w:r w:rsidRPr="002D70C2">
        <w:t>- Разработка проектно-сметной документации Центра культурного развития, в том числе для подключения к инженерным сетям;</w:t>
      </w:r>
    </w:p>
    <w:p w14:paraId="2BB5F5E0" w14:textId="77777777" w:rsidR="00D54309" w:rsidRPr="002D70C2" w:rsidRDefault="00D54309" w:rsidP="00D54309">
      <w:pPr>
        <w:suppressAutoHyphens/>
        <w:ind w:firstLine="709"/>
        <w:jc w:val="both"/>
      </w:pPr>
      <w:r w:rsidRPr="002D70C2">
        <w:t>- Развитие сети учреждений культурно-досугового типа (создание центров культурного развития в городах с числом жителей до 300 тысяч человек);</w:t>
      </w:r>
    </w:p>
    <w:p w14:paraId="7EA65775" w14:textId="77777777" w:rsidR="00D54309" w:rsidRPr="002D70C2" w:rsidRDefault="00D54309" w:rsidP="00D54309">
      <w:pPr>
        <w:suppressAutoHyphens/>
        <w:ind w:firstLine="709"/>
        <w:jc w:val="both"/>
      </w:pPr>
      <w:r w:rsidRPr="002D70C2">
        <w:t>- Оплата услуг по авторскому надзору;</w:t>
      </w:r>
    </w:p>
    <w:p w14:paraId="4E760F7A" w14:textId="77777777" w:rsidR="00D54309" w:rsidRPr="002D70C2" w:rsidRDefault="00D54309" w:rsidP="00D54309">
      <w:pPr>
        <w:suppressAutoHyphens/>
        <w:ind w:firstLine="709"/>
        <w:jc w:val="both"/>
      </w:pPr>
      <w:r w:rsidRPr="002D70C2">
        <w:t>- «Региональный проект «Развитие искусства и творчества»» (софинансирование создания и (или) модернизации инфраструктуры в сфере культуры муниципальной собственности).</w:t>
      </w:r>
    </w:p>
    <w:p w14:paraId="223C8B6C" w14:textId="77777777" w:rsidR="00D54309" w:rsidRPr="002D70C2" w:rsidRDefault="00D54309" w:rsidP="00D54309">
      <w:pPr>
        <w:ind w:firstLine="708"/>
        <w:jc w:val="both"/>
      </w:pPr>
      <w:r w:rsidRPr="002D70C2">
        <w:t>Мероприятие предусматривает развитие сети учреждений культурно-досугового типа «Создание Центра культурного развития».</w:t>
      </w:r>
    </w:p>
    <w:p w14:paraId="07BD6862" w14:textId="77777777" w:rsidR="00D54309" w:rsidRPr="002D70C2" w:rsidRDefault="00D54309" w:rsidP="00D54309">
      <w:pPr>
        <w:ind w:firstLine="708"/>
        <w:jc w:val="both"/>
      </w:pPr>
      <w:r w:rsidRPr="002D70C2">
        <w:t xml:space="preserve">Мероприятие реализуется путем предоставления </w:t>
      </w:r>
      <w:proofErr w:type="spellStart"/>
      <w:r w:rsidRPr="002D70C2">
        <w:t>субсидийбюджетам</w:t>
      </w:r>
      <w:proofErr w:type="spellEnd"/>
      <w:r w:rsidRPr="002D70C2">
        <w:t xml:space="preserve"> муниципальных образований Ивановской области на создание центров культурного развития в городах с числом жителей до 300 тысяч рублей в соответствии постановлением Правительства Ивановской области от 23.01.2023 № 4-п «О распределении субсидий бюджетам муниципальных образований Ивановской области на создание центров культурного развития с числом жителей до 300 тысяч человек на 2023-2024 годы» и на создание и (или) модернизации  инфраструктуры в сфере культуры муниципальной собственности.</w:t>
      </w:r>
    </w:p>
    <w:p w14:paraId="085A2948" w14:textId="77777777" w:rsidR="00D54309" w:rsidRPr="002D70C2" w:rsidRDefault="00D54309" w:rsidP="00D54309">
      <w:pPr>
        <w:widowControl w:val="0"/>
        <w:autoSpaceDE w:val="0"/>
        <w:autoSpaceDN w:val="0"/>
        <w:adjustRightInd w:val="0"/>
        <w:ind w:firstLine="709"/>
        <w:jc w:val="both"/>
        <w:rPr>
          <w:color w:val="000000"/>
        </w:rPr>
      </w:pPr>
      <w:r w:rsidRPr="002D70C2">
        <w:rPr>
          <w:color w:val="000000"/>
        </w:rPr>
        <w:t xml:space="preserve">Срок выполнения мероприятия – 2023 – 2024 гг. </w:t>
      </w:r>
    </w:p>
    <w:p w14:paraId="27C03634" w14:textId="396AB601" w:rsidR="00D54309" w:rsidRPr="002D70C2" w:rsidRDefault="00D54309" w:rsidP="00D54309">
      <w:pPr>
        <w:suppressAutoHyphens/>
        <w:ind w:firstLine="709"/>
        <w:jc w:val="both"/>
        <w:rPr>
          <w:b/>
        </w:rPr>
      </w:pPr>
      <w:r w:rsidRPr="002D70C2">
        <w:t>Исполнителем мероприятий подпрограммы выступает Отдел социальной сферы администрации городского округа Тейково Ивановской области, Администрация городского округа Тейково Ивановской области.</w:t>
      </w:r>
    </w:p>
    <w:p w14:paraId="66B2552B" w14:textId="4571CA4D" w:rsidR="00D54309" w:rsidRPr="00D54309" w:rsidRDefault="00D54309" w:rsidP="00D54309">
      <w:pPr>
        <w:ind w:firstLine="708"/>
        <w:jc w:val="center"/>
        <w:rPr>
          <w:b/>
        </w:rPr>
      </w:pPr>
      <w:r w:rsidRPr="002D70C2">
        <w:rPr>
          <w:b/>
        </w:rPr>
        <w:t>5. Ресурсное обеспечение мероприятий подпрограммы</w:t>
      </w:r>
    </w:p>
    <w:p w14:paraId="627A40C4" w14:textId="77777777" w:rsidR="00D54309" w:rsidRPr="002D70C2" w:rsidRDefault="00D54309" w:rsidP="00D54309">
      <w:pPr>
        <w:suppressAutoHyphens/>
        <w:ind w:firstLine="360"/>
        <w:jc w:val="both"/>
      </w:pPr>
      <w:r w:rsidRPr="002D70C2">
        <w:t xml:space="preserve">Финансовое обеспечение мероприятий подпрограммы осуществляется за счет средств бюджета города Тейково. </w:t>
      </w:r>
    </w:p>
    <w:p w14:paraId="0713797F" w14:textId="77777777" w:rsidR="00D54309" w:rsidRPr="002D70C2" w:rsidRDefault="00D54309" w:rsidP="00D54309">
      <w:pPr>
        <w:suppressAutoHyphens/>
        <w:autoSpaceDE w:val="0"/>
        <w:autoSpaceDN w:val="0"/>
        <w:adjustRightInd w:val="0"/>
        <w:jc w:val="right"/>
      </w:pPr>
      <w:r w:rsidRPr="002D70C2">
        <w:t>Таблица 2</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1134"/>
        <w:gridCol w:w="1560"/>
        <w:gridCol w:w="850"/>
        <w:gridCol w:w="851"/>
        <w:gridCol w:w="708"/>
        <w:gridCol w:w="851"/>
        <w:gridCol w:w="850"/>
        <w:gridCol w:w="851"/>
      </w:tblGrid>
      <w:tr w:rsidR="00D54309" w:rsidRPr="002D70C2" w14:paraId="410E52CC" w14:textId="77777777" w:rsidTr="00B5035B">
        <w:trPr>
          <w:trHeight w:val="276"/>
        </w:trPr>
        <w:tc>
          <w:tcPr>
            <w:tcW w:w="435" w:type="dxa"/>
            <w:tcBorders>
              <w:top w:val="single" w:sz="4" w:space="0" w:color="auto"/>
              <w:left w:val="single" w:sz="4" w:space="0" w:color="auto"/>
              <w:bottom w:val="single" w:sz="4" w:space="0" w:color="auto"/>
              <w:right w:val="single" w:sz="4" w:space="0" w:color="auto"/>
            </w:tcBorders>
          </w:tcPr>
          <w:p w14:paraId="1128ABE5" w14:textId="77777777" w:rsidR="00D54309" w:rsidRPr="00D54309" w:rsidRDefault="00D54309" w:rsidP="00B5035B">
            <w:pPr>
              <w:suppressAutoHyphens/>
              <w:autoSpaceDE w:val="0"/>
              <w:autoSpaceDN w:val="0"/>
              <w:adjustRightInd w:val="0"/>
              <w:jc w:val="center"/>
              <w:rPr>
                <w:b/>
              </w:rPr>
            </w:pPr>
            <w:r w:rsidRPr="00D54309">
              <w:rPr>
                <w:b/>
              </w:rPr>
              <w:t>№</w:t>
            </w:r>
          </w:p>
          <w:p w14:paraId="605730DA" w14:textId="77777777" w:rsidR="00D54309" w:rsidRPr="00D54309" w:rsidRDefault="00D54309" w:rsidP="00B5035B">
            <w:pPr>
              <w:suppressAutoHyphens/>
              <w:autoSpaceDE w:val="0"/>
              <w:autoSpaceDN w:val="0"/>
              <w:adjustRightInd w:val="0"/>
              <w:jc w:val="center"/>
              <w:rPr>
                <w:b/>
              </w:rPr>
            </w:pPr>
            <w:r w:rsidRPr="00D54309">
              <w:rPr>
                <w:b/>
              </w:rPr>
              <w:t>п/п</w:t>
            </w:r>
          </w:p>
        </w:tc>
        <w:tc>
          <w:tcPr>
            <w:tcW w:w="1833" w:type="dxa"/>
            <w:tcBorders>
              <w:top w:val="single" w:sz="4" w:space="0" w:color="auto"/>
              <w:left w:val="single" w:sz="4" w:space="0" w:color="auto"/>
              <w:bottom w:val="single" w:sz="4" w:space="0" w:color="auto"/>
              <w:right w:val="single" w:sz="4" w:space="0" w:color="auto"/>
            </w:tcBorders>
          </w:tcPr>
          <w:p w14:paraId="0BFA1209" w14:textId="77777777" w:rsidR="00D54309" w:rsidRPr="00D54309" w:rsidRDefault="00D54309" w:rsidP="00B5035B">
            <w:pPr>
              <w:suppressAutoHyphens/>
              <w:autoSpaceDE w:val="0"/>
              <w:autoSpaceDN w:val="0"/>
              <w:adjustRightInd w:val="0"/>
              <w:jc w:val="center"/>
              <w:rPr>
                <w:b/>
              </w:rPr>
            </w:pPr>
            <w:r w:rsidRPr="00D54309">
              <w:rPr>
                <w:b/>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14:paraId="139299E5" w14:textId="77777777" w:rsidR="00D54309" w:rsidRPr="00D54309" w:rsidRDefault="00D54309" w:rsidP="00B5035B">
            <w:pPr>
              <w:suppressAutoHyphens/>
              <w:autoSpaceDE w:val="0"/>
              <w:autoSpaceDN w:val="0"/>
              <w:adjustRightInd w:val="0"/>
              <w:ind w:right="-108"/>
              <w:jc w:val="center"/>
              <w:rPr>
                <w:b/>
              </w:rPr>
            </w:pPr>
            <w:r w:rsidRPr="00D54309">
              <w:rPr>
                <w:b/>
              </w:rPr>
              <w:t>Исполнитель</w:t>
            </w:r>
          </w:p>
        </w:tc>
        <w:tc>
          <w:tcPr>
            <w:tcW w:w="1560" w:type="dxa"/>
            <w:tcBorders>
              <w:top w:val="single" w:sz="4" w:space="0" w:color="auto"/>
              <w:left w:val="single" w:sz="4" w:space="0" w:color="auto"/>
              <w:bottom w:val="single" w:sz="4" w:space="0" w:color="auto"/>
              <w:right w:val="single" w:sz="4" w:space="0" w:color="auto"/>
            </w:tcBorders>
          </w:tcPr>
          <w:p w14:paraId="7A26A9A0" w14:textId="77777777" w:rsidR="00D54309" w:rsidRPr="00D54309" w:rsidRDefault="00D54309" w:rsidP="00B5035B">
            <w:pPr>
              <w:suppressAutoHyphens/>
              <w:autoSpaceDE w:val="0"/>
              <w:autoSpaceDN w:val="0"/>
              <w:adjustRightInd w:val="0"/>
              <w:jc w:val="center"/>
              <w:rPr>
                <w:b/>
              </w:rPr>
            </w:pPr>
            <w:r w:rsidRPr="00D54309">
              <w:rPr>
                <w:b/>
              </w:rPr>
              <w:t>Источник</w:t>
            </w:r>
          </w:p>
          <w:p w14:paraId="38464B3F" w14:textId="77777777" w:rsidR="00D54309" w:rsidRPr="00D54309" w:rsidRDefault="00D54309" w:rsidP="00B5035B">
            <w:pPr>
              <w:suppressAutoHyphens/>
              <w:autoSpaceDE w:val="0"/>
              <w:autoSpaceDN w:val="0"/>
              <w:adjustRightInd w:val="0"/>
              <w:jc w:val="center"/>
              <w:rPr>
                <w:b/>
              </w:rPr>
            </w:pPr>
            <w:r w:rsidRPr="00D54309">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7BC18DEB" w14:textId="77777777" w:rsidR="00D54309" w:rsidRPr="00D54309" w:rsidRDefault="00D54309" w:rsidP="00B5035B">
            <w:pPr>
              <w:suppressAutoHyphens/>
              <w:autoSpaceDE w:val="0"/>
              <w:autoSpaceDN w:val="0"/>
              <w:adjustRightInd w:val="0"/>
              <w:jc w:val="center"/>
            </w:pPr>
            <w:r w:rsidRPr="00D54309">
              <w:rPr>
                <w:b/>
              </w:rPr>
              <w:t>2023</w:t>
            </w:r>
          </w:p>
        </w:tc>
        <w:tc>
          <w:tcPr>
            <w:tcW w:w="851" w:type="dxa"/>
            <w:tcBorders>
              <w:top w:val="single" w:sz="4" w:space="0" w:color="auto"/>
              <w:left w:val="single" w:sz="4" w:space="0" w:color="auto"/>
              <w:bottom w:val="single" w:sz="4" w:space="0" w:color="auto"/>
              <w:right w:val="single" w:sz="4" w:space="0" w:color="auto"/>
            </w:tcBorders>
          </w:tcPr>
          <w:p w14:paraId="4B6E6F00" w14:textId="77777777" w:rsidR="00D54309" w:rsidRPr="00D54309" w:rsidRDefault="00D54309" w:rsidP="00B5035B">
            <w:pPr>
              <w:suppressAutoHyphens/>
              <w:autoSpaceDE w:val="0"/>
              <w:autoSpaceDN w:val="0"/>
              <w:adjustRightInd w:val="0"/>
              <w:jc w:val="center"/>
            </w:pPr>
            <w:r w:rsidRPr="00D54309">
              <w:rPr>
                <w:b/>
              </w:rPr>
              <w:t>2024</w:t>
            </w:r>
          </w:p>
        </w:tc>
        <w:tc>
          <w:tcPr>
            <w:tcW w:w="708" w:type="dxa"/>
            <w:tcBorders>
              <w:top w:val="single" w:sz="4" w:space="0" w:color="auto"/>
              <w:left w:val="single" w:sz="4" w:space="0" w:color="auto"/>
              <w:bottom w:val="single" w:sz="4" w:space="0" w:color="auto"/>
              <w:right w:val="single" w:sz="4" w:space="0" w:color="auto"/>
            </w:tcBorders>
          </w:tcPr>
          <w:p w14:paraId="66A52BF0" w14:textId="77777777" w:rsidR="00D54309" w:rsidRPr="00D54309" w:rsidRDefault="00D54309" w:rsidP="00B5035B">
            <w:pPr>
              <w:suppressAutoHyphens/>
              <w:autoSpaceDE w:val="0"/>
              <w:autoSpaceDN w:val="0"/>
              <w:adjustRightInd w:val="0"/>
              <w:jc w:val="center"/>
              <w:rPr>
                <w:b/>
              </w:rPr>
            </w:pPr>
            <w:r w:rsidRPr="00D54309">
              <w:rPr>
                <w:b/>
              </w:rPr>
              <w:t>2025</w:t>
            </w:r>
          </w:p>
        </w:tc>
        <w:tc>
          <w:tcPr>
            <w:tcW w:w="851" w:type="dxa"/>
            <w:tcBorders>
              <w:top w:val="single" w:sz="4" w:space="0" w:color="auto"/>
              <w:left w:val="single" w:sz="4" w:space="0" w:color="auto"/>
              <w:bottom w:val="single" w:sz="4" w:space="0" w:color="auto"/>
              <w:right w:val="single" w:sz="4" w:space="0" w:color="auto"/>
            </w:tcBorders>
          </w:tcPr>
          <w:p w14:paraId="69938754" w14:textId="77777777" w:rsidR="00D54309" w:rsidRPr="00D54309" w:rsidRDefault="00D54309" w:rsidP="00B5035B">
            <w:pPr>
              <w:suppressAutoHyphens/>
              <w:autoSpaceDE w:val="0"/>
              <w:autoSpaceDN w:val="0"/>
              <w:adjustRightInd w:val="0"/>
              <w:jc w:val="center"/>
              <w:rPr>
                <w:b/>
              </w:rPr>
            </w:pPr>
            <w:r w:rsidRPr="00D54309">
              <w:rPr>
                <w:b/>
              </w:rPr>
              <w:t>2026</w:t>
            </w:r>
          </w:p>
        </w:tc>
        <w:tc>
          <w:tcPr>
            <w:tcW w:w="850" w:type="dxa"/>
            <w:tcBorders>
              <w:top w:val="single" w:sz="4" w:space="0" w:color="auto"/>
              <w:left w:val="single" w:sz="4" w:space="0" w:color="auto"/>
              <w:bottom w:val="single" w:sz="4" w:space="0" w:color="auto"/>
              <w:right w:val="single" w:sz="4" w:space="0" w:color="auto"/>
            </w:tcBorders>
          </w:tcPr>
          <w:p w14:paraId="5BBB85FE" w14:textId="77777777" w:rsidR="00D54309" w:rsidRPr="00D54309" w:rsidRDefault="00D54309" w:rsidP="00B5035B">
            <w:pPr>
              <w:suppressAutoHyphens/>
              <w:autoSpaceDE w:val="0"/>
              <w:autoSpaceDN w:val="0"/>
              <w:adjustRightInd w:val="0"/>
              <w:jc w:val="center"/>
              <w:rPr>
                <w:b/>
              </w:rPr>
            </w:pPr>
            <w:r w:rsidRPr="00D54309">
              <w:rPr>
                <w:b/>
              </w:rPr>
              <w:t>2027</w:t>
            </w:r>
          </w:p>
        </w:tc>
        <w:tc>
          <w:tcPr>
            <w:tcW w:w="851" w:type="dxa"/>
            <w:tcBorders>
              <w:top w:val="single" w:sz="4" w:space="0" w:color="auto"/>
              <w:left w:val="single" w:sz="4" w:space="0" w:color="auto"/>
              <w:bottom w:val="single" w:sz="4" w:space="0" w:color="auto"/>
              <w:right w:val="single" w:sz="4" w:space="0" w:color="auto"/>
            </w:tcBorders>
          </w:tcPr>
          <w:p w14:paraId="4410515E" w14:textId="77777777" w:rsidR="00D54309" w:rsidRPr="00D54309" w:rsidRDefault="00D54309" w:rsidP="00B5035B">
            <w:pPr>
              <w:suppressAutoHyphens/>
              <w:autoSpaceDE w:val="0"/>
              <w:autoSpaceDN w:val="0"/>
              <w:adjustRightInd w:val="0"/>
              <w:jc w:val="center"/>
              <w:rPr>
                <w:b/>
              </w:rPr>
            </w:pPr>
            <w:r w:rsidRPr="00D54309">
              <w:rPr>
                <w:b/>
              </w:rPr>
              <w:t>2028</w:t>
            </w:r>
          </w:p>
        </w:tc>
      </w:tr>
      <w:tr w:rsidR="00D54309" w:rsidRPr="002D70C2" w14:paraId="70F894D7" w14:textId="77777777" w:rsidTr="00B5035B">
        <w:trPr>
          <w:trHeight w:val="276"/>
        </w:trPr>
        <w:tc>
          <w:tcPr>
            <w:tcW w:w="435" w:type="dxa"/>
            <w:tcBorders>
              <w:top w:val="single" w:sz="4" w:space="0" w:color="auto"/>
              <w:left w:val="single" w:sz="4" w:space="0" w:color="auto"/>
              <w:bottom w:val="single" w:sz="4" w:space="0" w:color="auto"/>
              <w:right w:val="single" w:sz="4" w:space="0" w:color="auto"/>
            </w:tcBorders>
          </w:tcPr>
          <w:p w14:paraId="5D8B392B" w14:textId="77777777" w:rsidR="00D54309" w:rsidRPr="00D54309" w:rsidRDefault="00D54309" w:rsidP="00B5035B">
            <w:pPr>
              <w:tabs>
                <w:tab w:val="left" w:pos="92"/>
              </w:tabs>
              <w:suppressAutoHyphens/>
              <w:autoSpaceDE w:val="0"/>
              <w:autoSpaceDN w:val="0"/>
              <w:adjustRightInd w:val="0"/>
              <w:ind w:left="568"/>
            </w:pPr>
            <w:r w:rsidRPr="00D54309">
              <w:t>1</w:t>
            </w:r>
          </w:p>
          <w:p w14:paraId="411D1763" w14:textId="77777777" w:rsidR="00D54309" w:rsidRPr="00D54309" w:rsidRDefault="00D54309" w:rsidP="00B5035B">
            <w:r w:rsidRPr="00D54309">
              <w:t>1.</w:t>
            </w:r>
          </w:p>
        </w:tc>
        <w:tc>
          <w:tcPr>
            <w:tcW w:w="1833" w:type="dxa"/>
            <w:tcBorders>
              <w:top w:val="single" w:sz="4" w:space="0" w:color="auto"/>
              <w:left w:val="single" w:sz="4" w:space="0" w:color="auto"/>
              <w:bottom w:val="single" w:sz="4" w:space="0" w:color="auto"/>
              <w:right w:val="single" w:sz="4" w:space="0" w:color="auto"/>
            </w:tcBorders>
          </w:tcPr>
          <w:p w14:paraId="141718F8" w14:textId="77777777" w:rsidR="00D54309" w:rsidRPr="00D54309" w:rsidRDefault="00D54309" w:rsidP="00B5035B">
            <w:pPr>
              <w:suppressAutoHyphens/>
            </w:pPr>
            <w:r w:rsidRPr="00D54309">
              <w:t>Проведение изыскательских работ по определению возможности строительства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55259A10" w14:textId="77777777" w:rsidR="00D54309" w:rsidRPr="00D54309" w:rsidRDefault="00D54309" w:rsidP="00B5035B">
            <w:pPr>
              <w:suppressAutoHyphens/>
              <w:autoSpaceDE w:val="0"/>
              <w:autoSpaceDN w:val="0"/>
              <w:adjustRightInd w:val="0"/>
              <w:jc w:val="center"/>
            </w:pPr>
            <w:r w:rsidRPr="00D54309">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1E944BF4" w14:textId="77777777" w:rsidR="00D54309" w:rsidRPr="00D54309" w:rsidRDefault="00D54309" w:rsidP="00B5035B">
            <w:pPr>
              <w:suppressAutoHyphens/>
              <w:autoSpaceDE w:val="0"/>
              <w:autoSpaceDN w:val="0"/>
              <w:adjustRightInd w:val="0"/>
              <w:jc w:val="center"/>
            </w:pPr>
            <w:r w:rsidRPr="00D54309">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A3297F2"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41FC039E" w14:textId="77777777" w:rsidR="00D54309" w:rsidRPr="00D54309" w:rsidRDefault="00D54309" w:rsidP="00B5035B">
            <w:pPr>
              <w:jc w:val="center"/>
            </w:pPr>
            <w:r w:rsidRPr="00D54309">
              <w:t>0,000</w:t>
            </w:r>
          </w:p>
        </w:tc>
        <w:tc>
          <w:tcPr>
            <w:tcW w:w="708" w:type="dxa"/>
            <w:tcBorders>
              <w:top w:val="single" w:sz="4" w:space="0" w:color="auto"/>
              <w:left w:val="single" w:sz="4" w:space="0" w:color="auto"/>
              <w:bottom w:val="single" w:sz="4" w:space="0" w:color="auto"/>
              <w:right w:val="single" w:sz="4" w:space="0" w:color="auto"/>
            </w:tcBorders>
          </w:tcPr>
          <w:p w14:paraId="7C23A308"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7E32538D" w14:textId="77777777" w:rsidR="00D54309" w:rsidRPr="00D54309" w:rsidRDefault="00D54309" w:rsidP="00B5035B">
            <w:pPr>
              <w:jc w:val="center"/>
            </w:pPr>
            <w:r w:rsidRPr="00D54309">
              <w:t>0,000</w:t>
            </w:r>
          </w:p>
        </w:tc>
        <w:tc>
          <w:tcPr>
            <w:tcW w:w="850" w:type="dxa"/>
            <w:tcBorders>
              <w:top w:val="single" w:sz="4" w:space="0" w:color="auto"/>
              <w:left w:val="single" w:sz="4" w:space="0" w:color="auto"/>
              <w:bottom w:val="single" w:sz="4" w:space="0" w:color="auto"/>
              <w:right w:val="single" w:sz="4" w:space="0" w:color="auto"/>
            </w:tcBorders>
          </w:tcPr>
          <w:p w14:paraId="6BBC4CEB"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31DFC796" w14:textId="77777777" w:rsidR="00D54309" w:rsidRPr="00D54309" w:rsidRDefault="00D54309" w:rsidP="00B5035B">
            <w:pPr>
              <w:jc w:val="center"/>
            </w:pPr>
            <w:r w:rsidRPr="00D54309">
              <w:t>0,000</w:t>
            </w:r>
          </w:p>
        </w:tc>
      </w:tr>
      <w:tr w:rsidR="00D54309" w:rsidRPr="002D70C2" w14:paraId="451E3C78" w14:textId="77777777" w:rsidTr="00B5035B">
        <w:trPr>
          <w:trHeight w:val="276"/>
        </w:trPr>
        <w:tc>
          <w:tcPr>
            <w:tcW w:w="435" w:type="dxa"/>
            <w:tcBorders>
              <w:top w:val="single" w:sz="4" w:space="0" w:color="auto"/>
              <w:left w:val="single" w:sz="4" w:space="0" w:color="auto"/>
              <w:bottom w:val="single" w:sz="4" w:space="0" w:color="auto"/>
              <w:right w:val="single" w:sz="4" w:space="0" w:color="auto"/>
            </w:tcBorders>
          </w:tcPr>
          <w:p w14:paraId="0B72E3A9" w14:textId="77777777" w:rsidR="00D54309" w:rsidRPr="00D54309" w:rsidRDefault="00D54309" w:rsidP="00B5035B">
            <w:pPr>
              <w:tabs>
                <w:tab w:val="left" w:pos="92"/>
              </w:tabs>
              <w:suppressAutoHyphens/>
              <w:autoSpaceDE w:val="0"/>
              <w:autoSpaceDN w:val="0"/>
              <w:adjustRightInd w:val="0"/>
              <w:ind w:left="568"/>
            </w:pPr>
          </w:p>
          <w:p w14:paraId="51947F12" w14:textId="77777777" w:rsidR="00D54309" w:rsidRPr="00D54309" w:rsidRDefault="00D54309" w:rsidP="00B5035B"/>
          <w:p w14:paraId="48DBA39D" w14:textId="77777777" w:rsidR="00D54309" w:rsidRPr="00D54309" w:rsidRDefault="00D54309" w:rsidP="00B5035B">
            <w:r w:rsidRPr="00D54309">
              <w:t>2.</w:t>
            </w:r>
          </w:p>
        </w:tc>
        <w:tc>
          <w:tcPr>
            <w:tcW w:w="1833" w:type="dxa"/>
            <w:tcBorders>
              <w:top w:val="single" w:sz="4" w:space="0" w:color="auto"/>
              <w:left w:val="single" w:sz="4" w:space="0" w:color="auto"/>
              <w:bottom w:val="single" w:sz="4" w:space="0" w:color="auto"/>
              <w:right w:val="single" w:sz="4" w:space="0" w:color="auto"/>
            </w:tcBorders>
          </w:tcPr>
          <w:p w14:paraId="2D20A237" w14:textId="77777777" w:rsidR="00D54309" w:rsidRPr="00D54309" w:rsidRDefault="00D54309" w:rsidP="00B5035B">
            <w:pPr>
              <w:suppressAutoHyphens/>
            </w:pPr>
            <w:r w:rsidRPr="00D54309">
              <w:t>Разработка проектно-сметной документации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57FBEC33" w14:textId="77777777" w:rsidR="00D54309" w:rsidRPr="00D54309" w:rsidRDefault="00D54309" w:rsidP="00B5035B">
            <w:r w:rsidRPr="00D54309">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76A140A8" w14:textId="77777777" w:rsidR="00D54309" w:rsidRPr="00D54309" w:rsidRDefault="00D54309" w:rsidP="00B5035B">
            <w:pPr>
              <w:suppressAutoHyphens/>
              <w:autoSpaceDE w:val="0"/>
              <w:autoSpaceDN w:val="0"/>
              <w:adjustRightInd w:val="0"/>
              <w:jc w:val="center"/>
            </w:pPr>
            <w:r w:rsidRPr="00D54309">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233A6EF6" w14:textId="77777777" w:rsidR="00D54309" w:rsidRPr="00D54309" w:rsidRDefault="00D54309" w:rsidP="00B5035B">
            <w:pPr>
              <w:suppressAutoHyphens/>
              <w:autoSpaceDE w:val="0"/>
              <w:autoSpaceDN w:val="0"/>
              <w:adjustRightInd w:val="0"/>
              <w:jc w:val="center"/>
            </w:pPr>
            <w:r w:rsidRPr="00D54309">
              <w:t>4273,86492</w:t>
            </w:r>
          </w:p>
        </w:tc>
        <w:tc>
          <w:tcPr>
            <w:tcW w:w="851" w:type="dxa"/>
            <w:tcBorders>
              <w:top w:val="single" w:sz="4" w:space="0" w:color="auto"/>
              <w:left w:val="single" w:sz="4" w:space="0" w:color="auto"/>
              <w:bottom w:val="single" w:sz="4" w:space="0" w:color="auto"/>
              <w:right w:val="single" w:sz="4" w:space="0" w:color="auto"/>
            </w:tcBorders>
          </w:tcPr>
          <w:p w14:paraId="13BF85A6" w14:textId="77777777" w:rsidR="00D54309" w:rsidRPr="00D54309" w:rsidRDefault="00D54309" w:rsidP="00B5035B">
            <w:pPr>
              <w:jc w:val="center"/>
            </w:pPr>
            <w:r w:rsidRPr="00D54309">
              <w:t>4993,95291</w:t>
            </w:r>
          </w:p>
        </w:tc>
        <w:tc>
          <w:tcPr>
            <w:tcW w:w="708" w:type="dxa"/>
            <w:tcBorders>
              <w:top w:val="single" w:sz="4" w:space="0" w:color="auto"/>
              <w:left w:val="single" w:sz="4" w:space="0" w:color="auto"/>
              <w:bottom w:val="single" w:sz="4" w:space="0" w:color="auto"/>
              <w:right w:val="single" w:sz="4" w:space="0" w:color="auto"/>
            </w:tcBorders>
          </w:tcPr>
          <w:p w14:paraId="3576E036"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2C844638" w14:textId="77777777" w:rsidR="00D54309" w:rsidRPr="00D54309" w:rsidRDefault="00D54309" w:rsidP="00B5035B">
            <w:pPr>
              <w:jc w:val="center"/>
            </w:pPr>
            <w:r w:rsidRPr="00D54309">
              <w:t>757,08446</w:t>
            </w:r>
          </w:p>
        </w:tc>
        <w:tc>
          <w:tcPr>
            <w:tcW w:w="850" w:type="dxa"/>
            <w:tcBorders>
              <w:top w:val="single" w:sz="4" w:space="0" w:color="auto"/>
              <w:left w:val="single" w:sz="4" w:space="0" w:color="auto"/>
              <w:bottom w:val="single" w:sz="4" w:space="0" w:color="auto"/>
              <w:right w:val="single" w:sz="4" w:space="0" w:color="auto"/>
            </w:tcBorders>
          </w:tcPr>
          <w:p w14:paraId="69869A93"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6BE4D723" w14:textId="77777777" w:rsidR="00D54309" w:rsidRPr="00D54309" w:rsidRDefault="00D54309" w:rsidP="00B5035B">
            <w:pPr>
              <w:jc w:val="center"/>
            </w:pPr>
            <w:r w:rsidRPr="00D54309">
              <w:t>0,000</w:t>
            </w:r>
          </w:p>
        </w:tc>
      </w:tr>
      <w:tr w:rsidR="00D54309" w:rsidRPr="002D70C2" w14:paraId="78F48775" w14:textId="77777777" w:rsidTr="00B5035B">
        <w:trPr>
          <w:trHeight w:val="723"/>
        </w:trPr>
        <w:tc>
          <w:tcPr>
            <w:tcW w:w="435" w:type="dxa"/>
            <w:vMerge w:val="restart"/>
            <w:tcBorders>
              <w:top w:val="single" w:sz="4" w:space="0" w:color="auto"/>
              <w:left w:val="single" w:sz="4" w:space="0" w:color="auto"/>
              <w:right w:val="single" w:sz="4" w:space="0" w:color="auto"/>
            </w:tcBorders>
          </w:tcPr>
          <w:p w14:paraId="3402B105" w14:textId="77777777" w:rsidR="00D54309" w:rsidRPr="00D54309" w:rsidRDefault="00D54309" w:rsidP="00B5035B">
            <w:pPr>
              <w:tabs>
                <w:tab w:val="left" w:pos="92"/>
              </w:tabs>
              <w:suppressAutoHyphens/>
              <w:autoSpaceDE w:val="0"/>
              <w:autoSpaceDN w:val="0"/>
              <w:adjustRightInd w:val="0"/>
              <w:ind w:left="568"/>
            </w:pPr>
          </w:p>
          <w:p w14:paraId="664DD618" w14:textId="77777777" w:rsidR="00D54309" w:rsidRPr="00D54309" w:rsidRDefault="00D54309" w:rsidP="00B5035B">
            <w:r w:rsidRPr="00D54309">
              <w:t>3</w:t>
            </w:r>
          </w:p>
        </w:tc>
        <w:tc>
          <w:tcPr>
            <w:tcW w:w="1833" w:type="dxa"/>
            <w:vMerge w:val="restart"/>
            <w:tcBorders>
              <w:top w:val="single" w:sz="4" w:space="0" w:color="auto"/>
              <w:left w:val="single" w:sz="4" w:space="0" w:color="auto"/>
              <w:right w:val="single" w:sz="4" w:space="0" w:color="auto"/>
            </w:tcBorders>
          </w:tcPr>
          <w:p w14:paraId="531B4949" w14:textId="77777777" w:rsidR="00D54309" w:rsidRPr="00D54309" w:rsidRDefault="00D54309" w:rsidP="00B5035B">
            <w:pPr>
              <w:suppressAutoHyphens/>
            </w:pPr>
            <w:r w:rsidRPr="00D54309">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134" w:type="dxa"/>
            <w:vMerge w:val="restart"/>
            <w:tcBorders>
              <w:top w:val="single" w:sz="4" w:space="0" w:color="auto"/>
              <w:left w:val="single" w:sz="4" w:space="0" w:color="auto"/>
              <w:right w:val="single" w:sz="4" w:space="0" w:color="auto"/>
            </w:tcBorders>
          </w:tcPr>
          <w:p w14:paraId="58D744F1" w14:textId="77777777" w:rsidR="00D54309" w:rsidRPr="00D54309" w:rsidRDefault="00D54309" w:rsidP="00B5035B">
            <w:r w:rsidRPr="00D54309">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557CC012" w14:textId="77777777" w:rsidR="00D54309" w:rsidRPr="00D54309" w:rsidRDefault="00D54309" w:rsidP="00B5035B">
            <w:pPr>
              <w:suppressAutoHyphens/>
              <w:autoSpaceDE w:val="0"/>
              <w:autoSpaceDN w:val="0"/>
              <w:adjustRightInd w:val="0"/>
              <w:jc w:val="center"/>
            </w:pPr>
            <w:r w:rsidRPr="00D54309">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2DE1494F" w14:textId="77777777" w:rsidR="00D54309" w:rsidRPr="00D54309" w:rsidRDefault="00D54309" w:rsidP="00B5035B">
            <w:pPr>
              <w:suppressAutoHyphens/>
              <w:autoSpaceDE w:val="0"/>
              <w:autoSpaceDN w:val="0"/>
              <w:adjustRightInd w:val="0"/>
              <w:jc w:val="center"/>
            </w:pPr>
            <w:r w:rsidRPr="00D54309">
              <w:t>30330,000</w:t>
            </w:r>
          </w:p>
        </w:tc>
        <w:tc>
          <w:tcPr>
            <w:tcW w:w="851" w:type="dxa"/>
            <w:tcBorders>
              <w:top w:val="single" w:sz="4" w:space="0" w:color="auto"/>
              <w:left w:val="single" w:sz="4" w:space="0" w:color="auto"/>
              <w:bottom w:val="single" w:sz="4" w:space="0" w:color="auto"/>
              <w:right w:val="single" w:sz="4" w:space="0" w:color="auto"/>
            </w:tcBorders>
          </w:tcPr>
          <w:p w14:paraId="36C61C37" w14:textId="77777777" w:rsidR="00D54309" w:rsidRPr="00D54309" w:rsidRDefault="00D54309" w:rsidP="00B5035B">
            <w:r w:rsidRPr="00D54309">
              <w:t>0,000</w:t>
            </w:r>
          </w:p>
        </w:tc>
        <w:tc>
          <w:tcPr>
            <w:tcW w:w="708" w:type="dxa"/>
            <w:tcBorders>
              <w:top w:val="single" w:sz="4" w:space="0" w:color="auto"/>
              <w:left w:val="single" w:sz="4" w:space="0" w:color="auto"/>
              <w:bottom w:val="single" w:sz="4" w:space="0" w:color="auto"/>
              <w:right w:val="single" w:sz="4" w:space="0" w:color="auto"/>
            </w:tcBorders>
          </w:tcPr>
          <w:p w14:paraId="69352C84"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37F9A92F" w14:textId="77777777" w:rsidR="00D54309" w:rsidRPr="00D54309" w:rsidRDefault="00D54309" w:rsidP="00B5035B">
            <w:pPr>
              <w:jc w:val="center"/>
            </w:pPr>
            <w:r w:rsidRPr="00D54309">
              <w:t>0,000</w:t>
            </w:r>
          </w:p>
        </w:tc>
        <w:tc>
          <w:tcPr>
            <w:tcW w:w="850" w:type="dxa"/>
            <w:tcBorders>
              <w:top w:val="single" w:sz="4" w:space="0" w:color="auto"/>
              <w:left w:val="single" w:sz="4" w:space="0" w:color="auto"/>
              <w:bottom w:val="single" w:sz="4" w:space="0" w:color="auto"/>
              <w:right w:val="single" w:sz="4" w:space="0" w:color="auto"/>
            </w:tcBorders>
          </w:tcPr>
          <w:p w14:paraId="7FDC32C2"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3D942FA4" w14:textId="77777777" w:rsidR="00D54309" w:rsidRPr="00D54309" w:rsidRDefault="00D54309" w:rsidP="00B5035B">
            <w:pPr>
              <w:jc w:val="center"/>
            </w:pPr>
            <w:r w:rsidRPr="00D54309">
              <w:t>0,000</w:t>
            </w:r>
          </w:p>
        </w:tc>
      </w:tr>
      <w:tr w:rsidR="00D54309" w:rsidRPr="002D70C2" w14:paraId="64B4D701" w14:textId="77777777" w:rsidTr="00B5035B">
        <w:trPr>
          <w:trHeight w:val="765"/>
        </w:trPr>
        <w:tc>
          <w:tcPr>
            <w:tcW w:w="435" w:type="dxa"/>
            <w:vMerge/>
            <w:tcBorders>
              <w:left w:val="single" w:sz="4" w:space="0" w:color="auto"/>
              <w:right w:val="single" w:sz="4" w:space="0" w:color="auto"/>
            </w:tcBorders>
          </w:tcPr>
          <w:p w14:paraId="57FD8E63" w14:textId="77777777" w:rsidR="00D54309" w:rsidRPr="00D54309" w:rsidRDefault="00D54309" w:rsidP="00B5035B">
            <w:pPr>
              <w:tabs>
                <w:tab w:val="left" w:pos="92"/>
              </w:tabs>
              <w:suppressAutoHyphens/>
              <w:autoSpaceDE w:val="0"/>
              <w:autoSpaceDN w:val="0"/>
              <w:adjustRightInd w:val="0"/>
              <w:ind w:left="568"/>
            </w:pPr>
          </w:p>
        </w:tc>
        <w:tc>
          <w:tcPr>
            <w:tcW w:w="1833" w:type="dxa"/>
            <w:vMerge/>
            <w:tcBorders>
              <w:left w:val="single" w:sz="4" w:space="0" w:color="auto"/>
              <w:right w:val="single" w:sz="4" w:space="0" w:color="auto"/>
            </w:tcBorders>
          </w:tcPr>
          <w:p w14:paraId="354C419C" w14:textId="77777777" w:rsidR="00D54309" w:rsidRPr="00D54309" w:rsidRDefault="00D54309" w:rsidP="00B5035B">
            <w:pPr>
              <w:suppressAutoHyphens/>
            </w:pPr>
          </w:p>
        </w:tc>
        <w:tc>
          <w:tcPr>
            <w:tcW w:w="1134" w:type="dxa"/>
            <w:vMerge/>
            <w:tcBorders>
              <w:left w:val="single" w:sz="4" w:space="0" w:color="auto"/>
              <w:right w:val="single" w:sz="4" w:space="0" w:color="auto"/>
            </w:tcBorders>
          </w:tcPr>
          <w:p w14:paraId="497DC8C0" w14:textId="77777777" w:rsidR="00D54309" w:rsidRPr="00D54309" w:rsidRDefault="00D54309" w:rsidP="00B5035B">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798B47BC" w14:textId="77777777" w:rsidR="00D54309" w:rsidRPr="00D54309" w:rsidRDefault="00D54309" w:rsidP="00B5035B">
            <w:pPr>
              <w:suppressAutoHyphens/>
              <w:autoSpaceDE w:val="0"/>
              <w:autoSpaceDN w:val="0"/>
              <w:adjustRightInd w:val="0"/>
              <w:jc w:val="center"/>
            </w:pPr>
            <w:r w:rsidRPr="00D54309">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6F4BFD44" w14:textId="77777777" w:rsidR="00D54309" w:rsidRPr="00D54309" w:rsidRDefault="00D54309" w:rsidP="00B5035B">
            <w:pPr>
              <w:suppressAutoHyphens/>
              <w:autoSpaceDE w:val="0"/>
              <w:autoSpaceDN w:val="0"/>
              <w:adjustRightInd w:val="0"/>
              <w:jc w:val="center"/>
            </w:pPr>
            <w:r w:rsidRPr="00D54309">
              <w:t>306,36364</w:t>
            </w:r>
          </w:p>
        </w:tc>
        <w:tc>
          <w:tcPr>
            <w:tcW w:w="851" w:type="dxa"/>
            <w:tcBorders>
              <w:top w:val="single" w:sz="4" w:space="0" w:color="auto"/>
              <w:left w:val="single" w:sz="4" w:space="0" w:color="auto"/>
              <w:bottom w:val="single" w:sz="4" w:space="0" w:color="auto"/>
              <w:right w:val="single" w:sz="4" w:space="0" w:color="auto"/>
            </w:tcBorders>
          </w:tcPr>
          <w:p w14:paraId="51401137" w14:textId="77777777" w:rsidR="00D54309" w:rsidRPr="00D54309" w:rsidRDefault="00D54309" w:rsidP="00B5035B">
            <w:r w:rsidRPr="00D54309">
              <w:t>0,000</w:t>
            </w:r>
          </w:p>
        </w:tc>
        <w:tc>
          <w:tcPr>
            <w:tcW w:w="708" w:type="dxa"/>
            <w:tcBorders>
              <w:top w:val="single" w:sz="4" w:space="0" w:color="auto"/>
              <w:left w:val="single" w:sz="4" w:space="0" w:color="auto"/>
              <w:bottom w:val="single" w:sz="4" w:space="0" w:color="auto"/>
              <w:right w:val="single" w:sz="4" w:space="0" w:color="auto"/>
            </w:tcBorders>
          </w:tcPr>
          <w:p w14:paraId="21E13A08"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587C1095" w14:textId="77777777" w:rsidR="00D54309" w:rsidRPr="00D54309" w:rsidRDefault="00D54309" w:rsidP="00B5035B">
            <w:pPr>
              <w:jc w:val="center"/>
            </w:pPr>
            <w:r w:rsidRPr="00D54309">
              <w:t>0,000</w:t>
            </w:r>
          </w:p>
        </w:tc>
        <w:tc>
          <w:tcPr>
            <w:tcW w:w="850" w:type="dxa"/>
            <w:tcBorders>
              <w:top w:val="single" w:sz="4" w:space="0" w:color="auto"/>
              <w:left w:val="single" w:sz="4" w:space="0" w:color="auto"/>
              <w:bottom w:val="single" w:sz="4" w:space="0" w:color="auto"/>
              <w:right w:val="single" w:sz="4" w:space="0" w:color="auto"/>
            </w:tcBorders>
          </w:tcPr>
          <w:p w14:paraId="2A950F81"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33808681" w14:textId="77777777" w:rsidR="00D54309" w:rsidRPr="00D54309" w:rsidRDefault="00D54309" w:rsidP="00B5035B">
            <w:pPr>
              <w:jc w:val="center"/>
            </w:pPr>
            <w:r w:rsidRPr="00D54309">
              <w:t>0,000</w:t>
            </w:r>
          </w:p>
        </w:tc>
      </w:tr>
      <w:tr w:rsidR="00D54309" w:rsidRPr="002D70C2" w14:paraId="0B10B452" w14:textId="77777777" w:rsidTr="00B5035B">
        <w:trPr>
          <w:trHeight w:val="705"/>
        </w:trPr>
        <w:tc>
          <w:tcPr>
            <w:tcW w:w="435" w:type="dxa"/>
            <w:vMerge/>
            <w:tcBorders>
              <w:left w:val="single" w:sz="4" w:space="0" w:color="auto"/>
              <w:bottom w:val="single" w:sz="4" w:space="0" w:color="auto"/>
              <w:right w:val="single" w:sz="4" w:space="0" w:color="auto"/>
            </w:tcBorders>
          </w:tcPr>
          <w:p w14:paraId="08A940E5" w14:textId="77777777" w:rsidR="00D54309" w:rsidRPr="00D54309" w:rsidRDefault="00D54309" w:rsidP="00B5035B">
            <w:pPr>
              <w:tabs>
                <w:tab w:val="left" w:pos="92"/>
              </w:tabs>
              <w:suppressAutoHyphens/>
              <w:autoSpaceDE w:val="0"/>
              <w:autoSpaceDN w:val="0"/>
              <w:adjustRightInd w:val="0"/>
              <w:ind w:left="568"/>
            </w:pPr>
          </w:p>
        </w:tc>
        <w:tc>
          <w:tcPr>
            <w:tcW w:w="1833" w:type="dxa"/>
            <w:vMerge/>
            <w:tcBorders>
              <w:left w:val="single" w:sz="4" w:space="0" w:color="auto"/>
              <w:bottom w:val="single" w:sz="4" w:space="0" w:color="auto"/>
              <w:right w:val="single" w:sz="4" w:space="0" w:color="auto"/>
            </w:tcBorders>
          </w:tcPr>
          <w:p w14:paraId="602B4A83" w14:textId="77777777" w:rsidR="00D54309" w:rsidRPr="00D54309" w:rsidRDefault="00D54309" w:rsidP="00B5035B">
            <w:pPr>
              <w:suppressAutoHyphens/>
            </w:pPr>
          </w:p>
        </w:tc>
        <w:tc>
          <w:tcPr>
            <w:tcW w:w="1134" w:type="dxa"/>
            <w:vMerge/>
            <w:tcBorders>
              <w:left w:val="single" w:sz="4" w:space="0" w:color="auto"/>
              <w:bottom w:val="single" w:sz="4" w:space="0" w:color="auto"/>
              <w:right w:val="single" w:sz="4" w:space="0" w:color="auto"/>
            </w:tcBorders>
          </w:tcPr>
          <w:p w14:paraId="77D65BB4" w14:textId="77777777" w:rsidR="00D54309" w:rsidRPr="00D54309" w:rsidRDefault="00D54309" w:rsidP="00B5035B">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7588F99B" w14:textId="77777777" w:rsidR="00D54309" w:rsidRPr="00D54309" w:rsidRDefault="00D54309" w:rsidP="00B5035B">
            <w:pPr>
              <w:suppressAutoHyphens/>
              <w:autoSpaceDE w:val="0"/>
              <w:autoSpaceDN w:val="0"/>
              <w:adjustRightInd w:val="0"/>
              <w:jc w:val="center"/>
            </w:pPr>
            <w:r w:rsidRPr="00D54309">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22DC9AD5" w14:textId="77777777" w:rsidR="00D54309" w:rsidRPr="00D54309" w:rsidRDefault="00D54309" w:rsidP="00B5035B">
            <w:pPr>
              <w:suppressAutoHyphens/>
              <w:autoSpaceDE w:val="0"/>
              <w:autoSpaceDN w:val="0"/>
              <w:adjustRightInd w:val="0"/>
              <w:jc w:val="center"/>
            </w:pPr>
            <w:r w:rsidRPr="00D54309">
              <w:t>16,12441</w:t>
            </w:r>
          </w:p>
        </w:tc>
        <w:tc>
          <w:tcPr>
            <w:tcW w:w="851" w:type="dxa"/>
            <w:tcBorders>
              <w:top w:val="single" w:sz="4" w:space="0" w:color="auto"/>
              <w:left w:val="single" w:sz="4" w:space="0" w:color="auto"/>
              <w:bottom w:val="single" w:sz="4" w:space="0" w:color="auto"/>
              <w:right w:val="single" w:sz="4" w:space="0" w:color="auto"/>
            </w:tcBorders>
          </w:tcPr>
          <w:p w14:paraId="042CAA09" w14:textId="77777777" w:rsidR="00D54309" w:rsidRPr="00D54309" w:rsidRDefault="00D54309" w:rsidP="00B5035B">
            <w:r w:rsidRPr="00D54309">
              <w:t>0,000</w:t>
            </w:r>
          </w:p>
        </w:tc>
        <w:tc>
          <w:tcPr>
            <w:tcW w:w="708" w:type="dxa"/>
            <w:tcBorders>
              <w:top w:val="single" w:sz="4" w:space="0" w:color="auto"/>
              <w:left w:val="single" w:sz="4" w:space="0" w:color="auto"/>
              <w:bottom w:val="single" w:sz="4" w:space="0" w:color="auto"/>
              <w:right w:val="single" w:sz="4" w:space="0" w:color="auto"/>
            </w:tcBorders>
          </w:tcPr>
          <w:p w14:paraId="4083C7C7"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1A93F317" w14:textId="77777777" w:rsidR="00D54309" w:rsidRPr="00D54309" w:rsidRDefault="00D54309" w:rsidP="00B5035B">
            <w:pPr>
              <w:jc w:val="center"/>
            </w:pPr>
            <w:r w:rsidRPr="00D54309">
              <w:t>0,000</w:t>
            </w:r>
          </w:p>
        </w:tc>
        <w:tc>
          <w:tcPr>
            <w:tcW w:w="850" w:type="dxa"/>
            <w:tcBorders>
              <w:top w:val="single" w:sz="4" w:space="0" w:color="auto"/>
              <w:left w:val="single" w:sz="4" w:space="0" w:color="auto"/>
              <w:bottom w:val="single" w:sz="4" w:space="0" w:color="auto"/>
              <w:right w:val="single" w:sz="4" w:space="0" w:color="auto"/>
            </w:tcBorders>
          </w:tcPr>
          <w:p w14:paraId="38E16C02"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3AF95A79" w14:textId="77777777" w:rsidR="00D54309" w:rsidRPr="00D54309" w:rsidRDefault="00D54309" w:rsidP="00B5035B">
            <w:pPr>
              <w:jc w:val="center"/>
            </w:pPr>
            <w:r w:rsidRPr="00D54309">
              <w:t>0,000</w:t>
            </w:r>
          </w:p>
        </w:tc>
      </w:tr>
      <w:tr w:rsidR="00D54309" w:rsidRPr="002D70C2" w14:paraId="3086AF8E" w14:textId="77777777" w:rsidTr="00B5035B">
        <w:trPr>
          <w:trHeight w:val="705"/>
        </w:trPr>
        <w:tc>
          <w:tcPr>
            <w:tcW w:w="435" w:type="dxa"/>
            <w:tcBorders>
              <w:left w:val="single" w:sz="4" w:space="0" w:color="auto"/>
              <w:bottom w:val="single" w:sz="4" w:space="0" w:color="auto"/>
              <w:right w:val="single" w:sz="4" w:space="0" w:color="auto"/>
            </w:tcBorders>
          </w:tcPr>
          <w:p w14:paraId="1AE25188" w14:textId="77777777" w:rsidR="00D54309" w:rsidRPr="00D54309" w:rsidRDefault="00D54309" w:rsidP="00B5035B"/>
          <w:p w14:paraId="775E9A88" w14:textId="77777777" w:rsidR="00D54309" w:rsidRPr="00D54309" w:rsidRDefault="00D54309" w:rsidP="00B5035B">
            <w:pPr>
              <w:jc w:val="center"/>
            </w:pPr>
            <w:r w:rsidRPr="00D54309">
              <w:t>4</w:t>
            </w:r>
          </w:p>
        </w:tc>
        <w:tc>
          <w:tcPr>
            <w:tcW w:w="1833" w:type="dxa"/>
            <w:tcBorders>
              <w:left w:val="single" w:sz="4" w:space="0" w:color="auto"/>
              <w:bottom w:val="single" w:sz="4" w:space="0" w:color="auto"/>
              <w:right w:val="single" w:sz="4" w:space="0" w:color="auto"/>
            </w:tcBorders>
          </w:tcPr>
          <w:p w14:paraId="035B423B" w14:textId="77777777" w:rsidR="00D54309" w:rsidRPr="00D54309" w:rsidRDefault="00D54309" w:rsidP="00B5035B">
            <w:pPr>
              <w:suppressAutoHyphens/>
            </w:pPr>
            <w:r w:rsidRPr="00D54309">
              <w:t>Оплата услуг по авторскому надзору</w:t>
            </w:r>
          </w:p>
        </w:tc>
        <w:tc>
          <w:tcPr>
            <w:tcW w:w="1134" w:type="dxa"/>
            <w:tcBorders>
              <w:left w:val="single" w:sz="4" w:space="0" w:color="auto"/>
              <w:bottom w:val="single" w:sz="4" w:space="0" w:color="auto"/>
              <w:right w:val="single" w:sz="4" w:space="0" w:color="auto"/>
            </w:tcBorders>
          </w:tcPr>
          <w:p w14:paraId="5F08776C" w14:textId="77777777" w:rsidR="00D54309" w:rsidRPr="00D54309" w:rsidRDefault="00D54309" w:rsidP="00B5035B">
            <w:pPr>
              <w:suppressAutoHyphens/>
              <w:autoSpaceDE w:val="0"/>
              <w:autoSpaceDN w:val="0"/>
              <w:adjustRightInd w:val="0"/>
            </w:pPr>
            <w:r w:rsidRPr="00D54309">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62DA4798" w14:textId="77777777" w:rsidR="00D54309" w:rsidRPr="00D54309" w:rsidRDefault="00D54309" w:rsidP="00B5035B">
            <w:pPr>
              <w:suppressAutoHyphens/>
              <w:autoSpaceDE w:val="0"/>
              <w:autoSpaceDN w:val="0"/>
              <w:adjustRightInd w:val="0"/>
              <w:jc w:val="center"/>
            </w:pPr>
            <w:r w:rsidRPr="00D54309">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6AF9787E" w14:textId="77777777" w:rsidR="00D54309" w:rsidRPr="00D54309" w:rsidRDefault="00D54309" w:rsidP="00B5035B">
            <w:pPr>
              <w:suppressAutoHyphens/>
              <w:autoSpaceDE w:val="0"/>
              <w:autoSpaceDN w:val="0"/>
              <w:adjustRightInd w:val="0"/>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7F9077A6" w14:textId="77777777" w:rsidR="00D54309" w:rsidRPr="00D54309" w:rsidRDefault="00D54309" w:rsidP="00B5035B">
            <w:pPr>
              <w:suppressAutoHyphens/>
              <w:autoSpaceDE w:val="0"/>
              <w:autoSpaceDN w:val="0"/>
              <w:adjustRightInd w:val="0"/>
              <w:jc w:val="center"/>
            </w:pPr>
            <w:r w:rsidRPr="00D54309">
              <w:t>0,000</w:t>
            </w:r>
          </w:p>
        </w:tc>
        <w:tc>
          <w:tcPr>
            <w:tcW w:w="708" w:type="dxa"/>
            <w:tcBorders>
              <w:top w:val="single" w:sz="4" w:space="0" w:color="auto"/>
              <w:left w:val="single" w:sz="4" w:space="0" w:color="auto"/>
              <w:bottom w:val="single" w:sz="4" w:space="0" w:color="auto"/>
              <w:right w:val="single" w:sz="4" w:space="0" w:color="auto"/>
            </w:tcBorders>
          </w:tcPr>
          <w:p w14:paraId="644B2180"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315111A1" w14:textId="77777777" w:rsidR="00D54309" w:rsidRPr="00D54309" w:rsidRDefault="00D54309" w:rsidP="00B5035B">
            <w:pPr>
              <w:jc w:val="center"/>
            </w:pPr>
            <w:r w:rsidRPr="00D54309">
              <w:t>0,000</w:t>
            </w:r>
          </w:p>
        </w:tc>
        <w:tc>
          <w:tcPr>
            <w:tcW w:w="850" w:type="dxa"/>
            <w:tcBorders>
              <w:top w:val="single" w:sz="4" w:space="0" w:color="auto"/>
              <w:left w:val="single" w:sz="4" w:space="0" w:color="auto"/>
              <w:bottom w:val="single" w:sz="4" w:space="0" w:color="auto"/>
              <w:right w:val="single" w:sz="4" w:space="0" w:color="auto"/>
            </w:tcBorders>
          </w:tcPr>
          <w:p w14:paraId="0E1E1712"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3367CF41" w14:textId="77777777" w:rsidR="00D54309" w:rsidRPr="00D54309" w:rsidRDefault="00D54309" w:rsidP="00B5035B">
            <w:pPr>
              <w:jc w:val="center"/>
            </w:pPr>
            <w:r w:rsidRPr="00D54309">
              <w:t>0,000</w:t>
            </w:r>
          </w:p>
        </w:tc>
      </w:tr>
      <w:tr w:rsidR="00D54309" w:rsidRPr="002D70C2" w14:paraId="4ADC4341" w14:textId="77777777" w:rsidTr="00B5035B">
        <w:trPr>
          <w:trHeight w:val="864"/>
        </w:trPr>
        <w:tc>
          <w:tcPr>
            <w:tcW w:w="435" w:type="dxa"/>
            <w:vMerge w:val="restart"/>
            <w:tcBorders>
              <w:left w:val="single" w:sz="4" w:space="0" w:color="auto"/>
              <w:right w:val="single" w:sz="4" w:space="0" w:color="auto"/>
            </w:tcBorders>
          </w:tcPr>
          <w:p w14:paraId="3A09A43E" w14:textId="77777777" w:rsidR="00D54309" w:rsidRPr="00D54309" w:rsidRDefault="00D54309" w:rsidP="00B5035B">
            <w:r w:rsidRPr="00D54309">
              <w:t>5.</w:t>
            </w:r>
          </w:p>
        </w:tc>
        <w:tc>
          <w:tcPr>
            <w:tcW w:w="1833" w:type="dxa"/>
            <w:vMerge w:val="restart"/>
            <w:tcBorders>
              <w:left w:val="single" w:sz="4" w:space="0" w:color="auto"/>
              <w:right w:val="single" w:sz="4" w:space="0" w:color="auto"/>
            </w:tcBorders>
          </w:tcPr>
          <w:p w14:paraId="1EEEA735" w14:textId="77777777" w:rsidR="00D54309" w:rsidRPr="00D54309" w:rsidRDefault="00D54309" w:rsidP="00B5035B">
            <w:pPr>
              <w:suppressAutoHyphens/>
            </w:pPr>
            <w:r w:rsidRPr="00D54309">
              <w:t>«Региональный проект «Развитие искусства и творчества»» (софинансирование создания и (или) модернизации инфраструктуры в сфере культуры муниципальной собственности)</w:t>
            </w:r>
          </w:p>
        </w:tc>
        <w:tc>
          <w:tcPr>
            <w:tcW w:w="1134" w:type="dxa"/>
            <w:vMerge w:val="restart"/>
            <w:tcBorders>
              <w:left w:val="single" w:sz="4" w:space="0" w:color="auto"/>
              <w:right w:val="single" w:sz="4" w:space="0" w:color="auto"/>
            </w:tcBorders>
          </w:tcPr>
          <w:p w14:paraId="44915713" w14:textId="77777777" w:rsidR="00D54309" w:rsidRPr="00D54309" w:rsidRDefault="00D54309" w:rsidP="00B5035B">
            <w:pPr>
              <w:suppressAutoHyphens/>
              <w:autoSpaceDE w:val="0"/>
              <w:autoSpaceDN w:val="0"/>
              <w:adjustRightInd w:val="0"/>
            </w:pPr>
            <w:r w:rsidRPr="00D54309">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16C63DEF" w14:textId="77777777" w:rsidR="00D54309" w:rsidRPr="00D54309" w:rsidRDefault="00D54309" w:rsidP="00B5035B">
            <w:pPr>
              <w:suppressAutoHyphens/>
              <w:autoSpaceDE w:val="0"/>
              <w:autoSpaceDN w:val="0"/>
              <w:adjustRightInd w:val="0"/>
              <w:jc w:val="center"/>
            </w:pPr>
            <w:r w:rsidRPr="00D54309">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4E42BEFC" w14:textId="77777777" w:rsidR="00D54309" w:rsidRPr="00D54309" w:rsidRDefault="00D54309" w:rsidP="00B5035B">
            <w:r w:rsidRPr="00D54309">
              <w:t>0,000</w:t>
            </w:r>
          </w:p>
        </w:tc>
        <w:tc>
          <w:tcPr>
            <w:tcW w:w="851" w:type="dxa"/>
            <w:tcBorders>
              <w:top w:val="single" w:sz="4" w:space="0" w:color="auto"/>
              <w:left w:val="single" w:sz="4" w:space="0" w:color="auto"/>
              <w:bottom w:val="single" w:sz="4" w:space="0" w:color="auto"/>
              <w:right w:val="single" w:sz="4" w:space="0" w:color="auto"/>
            </w:tcBorders>
          </w:tcPr>
          <w:p w14:paraId="71A5961F" w14:textId="77777777" w:rsidR="00D54309" w:rsidRPr="00D54309" w:rsidRDefault="00D54309" w:rsidP="00B5035B">
            <w:pPr>
              <w:suppressAutoHyphens/>
              <w:autoSpaceDE w:val="0"/>
              <w:autoSpaceDN w:val="0"/>
              <w:adjustRightInd w:val="0"/>
              <w:jc w:val="center"/>
            </w:pPr>
            <w:r w:rsidRPr="00D54309">
              <w:t>85500,000</w:t>
            </w:r>
          </w:p>
        </w:tc>
        <w:tc>
          <w:tcPr>
            <w:tcW w:w="708" w:type="dxa"/>
            <w:tcBorders>
              <w:top w:val="single" w:sz="4" w:space="0" w:color="auto"/>
              <w:left w:val="single" w:sz="4" w:space="0" w:color="auto"/>
              <w:bottom w:val="single" w:sz="4" w:space="0" w:color="auto"/>
              <w:right w:val="single" w:sz="4" w:space="0" w:color="auto"/>
            </w:tcBorders>
          </w:tcPr>
          <w:p w14:paraId="787D1586"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71AFB607" w14:textId="77777777" w:rsidR="00D54309" w:rsidRPr="00D54309" w:rsidRDefault="00D54309" w:rsidP="00B5035B">
            <w:pPr>
              <w:jc w:val="center"/>
            </w:pPr>
            <w:r w:rsidRPr="00D54309">
              <w:t>0,000</w:t>
            </w:r>
          </w:p>
        </w:tc>
        <w:tc>
          <w:tcPr>
            <w:tcW w:w="850" w:type="dxa"/>
            <w:tcBorders>
              <w:top w:val="single" w:sz="4" w:space="0" w:color="auto"/>
              <w:left w:val="single" w:sz="4" w:space="0" w:color="auto"/>
              <w:bottom w:val="single" w:sz="4" w:space="0" w:color="auto"/>
              <w:right w:val="single" w:sz="4" w:space="0" w:color="auto"/>
            </w:tcBorders>
          </w:tcPr>
          <w:p w14:paraId="7CE73096"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4C3FE90C" w14:textId="77777777" w:rsidR="00D54309" w:rsidRPr="00D54309" w:rsidRDefault="00D54309" w:rsidP="00B5035B">
            <w:pPr>
              <w:jc w:val="center"/>
            </w:pPr>
            <w:r w:rsidRPr="00D54309">
              <w:t>0,000</w:t>
            </w:r>
          </w:p>
        </w:tc>
      </w:tr>
      <w:tr w:rsidR="00D54309" w:rsidRPr="002D70C2" w14:paraId="264804E4" w14:textId="77777777" w:rsidTr="00B5035B">
        <w:trPr>
          <w:trHeight w:val="825"/>
        </w:trPr>
        <w:tc>
          <w:tcPr>
            <w:tcW w:w="435" w:type="dxa"/>
            <w:vMerge/>
            <w:tcBorders>
              <w:left w:val="single" w:sz="4" w:space="0" w:color="auto"/>
              <w:right w:val="single" w:sz="4" w:space="0" w:color="auto"/>
            </w:tcBorders>
          </w:tcPr>
          <w:p w14:paraId="7F0D02E7" w14:textId="77777777" w:rsidR="00D54309" w:rsidRPr="00D54309" w:rsidRDefault="00D54309" w:rsidP="00B5035B"/>
        </w:tc>
        <w:tc>
          <w:tcPr>
            <w:tcW w:w="1833" w:type="dxa"/>
            <w:vMerge/>
            <w:tcBorders>
              <w:left w:val="single" w:sz="4" w:space="0" w:color="auto"/>
              <w:right w:val="single" w:sz="4" w:space="0" w:color="auto"/>
            </w:tcBorders>
          </w:tcPr>
          <w:p w14:paraId="31356682" w14:textId="77777777" w:rsidR="00D54309" w:rsidRPr="00D54309" w:rsidRDefault="00D54309" w:rsidP="00B5035B">
            <w:pPr>
              <w:suppressAutoHyphens/>
            </w:pPr>
          </w:p>
        </w:tc>
        <w:tc>
          <w:tcPr>
            <w:tcW w:w="1134" w:type="dxa"/>
            <w:vMerge/>
            <w:tcBorders>
              <w:left w:val="single" w:sz="4" w:space="0" w:color="auto"/>
              <w:right w:val="single" w:sz="4" w:space="0" w:color="auto"/>
            </w:tcBorders>
          </w:tcPr>
          <w:p w14:paraId="68AA562D" w14:textId="77777777" w:rsidR="00D54309" w:rsidRPr="00D54309" w:rsidRDefault="00D54309" w:rsidP="00B5035B">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9B8EB17" w14:textId="77777777" w:rsidR="00D54309" w:rsidRPr="00D54309" w:rsidRDefault="00D54309" w:rsidP="00B5035B">
            <w:pPr>
              <w:suppressAutoHyphens/>
              <w:autoSpaceDE w:val="0"/>
              <w:autoSpaceDN w:val="0"/>
              <w:adjustRightInd w:val="0"/>
              <w:jc w:val="center"/>
            </w:pPr>
            <w:r w:rsidRPr="00D54309">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761FBD06" w14:textId="77777777" w:rsidR="00D54309" w:rsidRPr="00D54309" w:rsidRDefault="00D54309" w:rsidP="00B5035B">
            <w:r w:rsidRPr="00D54309">
              <w:t>0,000</w:t>
            </w:r>
          </w:p>
        </w:tc>
        <w:tc>
          <w:tcPr>
            <w:tcW w:w="851" w:type="dxa"/>
            <w:tcBorders>
              <w:top w:val="single" w:sz="4" w:space="0" w:color="auto"/>
              <w:left w:val="single" w:sz="4" w:space="0" w:color="auto"/>
              <w:bottom w:val="single" w:sz="4" w:space="0" w:color="auto"/>
              <w:right w:val="single" w:sz="4" w:space="0" w:color="auto"/>
            </w:tcBorders>
          </w:tcPr>
          <w:p w14:paraId="3AA3900F" w14:textId="77777777" w:rsidR="00D54309" w:rsidRPr="00D54309" w:rsidRDefault="00D54309" w:rsidP="00B5035B">
            <w:pPr>
              <w:suppressAutoHyphens/>
              <w:autoSpaceDE w:val="0"/>
              <w:autoSpaceDN w:val="0"/>
              <w:adjustRightInd w:val="0"/>
              <w:jc w:val="center"/>
            </w:pPr>
            <w:r w:rsidRPr="00D54309">
              <w:t>84593,63636</w:t>
            </w:r>
          </w:p>
        </w:tc>
        <w:tc>
          <w:tcPr>
            <w:tcW w:w="708" w:type="dxa"/>
            <w:tcBorders>
              <w:top w:val="single" w:sz="4" w:space="0" w:color="auto"/>
              <w:left w:val="single" w:sz="4" w:space="0" w:color="auto"/>
              <w:bottom w:val="single" w:sz="4" w:space="0" w:color="auto"/>
              <w:right w:val="single" w:sz="4" w:space="0" w:color="auto"/>
            </w:tcBorders>
          </w:tcPr>
          <w:p w14:paraId="2FDA531C"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65B333D5" w14:textId="77777777" w:rsidR="00D54309" w:rsidRPr="00D54309" w:rsidRDefault="00D54309" w:rsidP="00B5035B">
            <w:pPr>
              <w:jc w:val="center"/>
            </w:pPr>
            <w:r w:rsidRPr="00D54309">
              <w:t>0,000</w:t>
            </w:r>
          </w:p>
        </w:tc>
        <w:tc>
          <w:tcPr>
            <w:tcW w:w="850" w:type="dxa"/>
            <w:tcBorders>
              <w:top w:val="single" w:sz="4" w:space="0" w:color="auto"/>
              <w:left w:val="single" w:sz="4" w:space="0" w:color="auto"/>
              <w:bottom w:val="single" w:sz="4" w:space="0" w:color="auto"/>
              <w:right w:val="single" w:sz="4" w:space="0" w:color="auto"/>
            </w:tcBorders>
          </w:tcPr>
          <w:p w14:paraId="26D86A57"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57745E07" w14:textId="77777777" w:rsidR="00D54309" w:rsidRPr="00D54309" w:rsidRDefault="00D54309" w:rsidP="00B5035B">
            <w:pPr>
              <w:jc w:val="center"/>
            </w:pPr>
            <w:r w:rsidRPr="00D54309">
              <w:t>0,000</w:t>
            </w:r>
          </w:p>
        </w:tc>
      </w:tr>
      <w:tr w:rsidR="00D54309" w:rsidRPr="002D70C2" w14:paraId="41A6BF88" w14:textId="77777777" w:rsidTr="00B5035B">
        <w:trPr>
          <w:trHeight w:val="780"/>
        </w:trPr>
        <w:tc>
          <w:tcPr>
            <w:tcW w:w="435" w:type="dxa"/>
            <w:vMerge/>
            <w:tcBorders>
              <w:left w:val="single" w:sz="4" w:space="0" w:color="auto"/>
              <w:bottom w:val="single" w:sz="4" w:space="0" w:color="auto"/>
              <w:right w:val="single" w:sz="4" w:space="0" w:color="auto"/>
            </w:tcBorders>
          </w:tcPr>
          <w:p w14:paraId="33F06A35" w14:textId="77777777" w:rsidR="00D54309" w:rsidRPr="00D54309" w:rsidRDefault="00D54309" w:rsidP="00B5035B"/>
        </w:tc>
        <w:tc>
          <w:tcPr>
            <w:tcW w:w="1833" w:type="dxa"/>
            <w:vMerge/>
            <w:tcBorders>
              <w:left w:val="single" w:sz="4" w:space="0" w:color="auto"/>
              <w:bottom w:val="single" w:sz="4" w:space="0" w:color="auto"/>
              <w:right w:val="single" w:sz="4" w:space="0" w:color="auto"/>
            </w:tcBorders>
          </w:tcPr>
          <w:p w14:paraId="292742C1" w14:textId="77777777" w:rsidR="00D54309" w:rsidRPr="00D54309" w:rsidRDefault="00D54309" w:rsidP="00B5035B">
            <w:pPr>
              <w:suppressAutoHyphens/>
            </w:pPr>
          </w:p>
        </w:tc>
        <w:tc>
          <w:tcPr>
            <w:tcW w:w="1134" w:type="dxa"/>
            <w:vMerge/>
            <w:tcBorders>
              <w:left w:val="single" w:sz="4" w:space="0" w:color="auto"/>
              <w:bottom w:val="single" w:sz="4" w:space="0" w:color="auto"/>
              <w:right w:val="single" w:sz="4" w:space="0" w:color="auto"/>
            </w:tcBorders>
          </w:tcPr>
          <w:p w14:paraId="6238B53C" w14:textId="77777777" w:rsidR="00D54309" w:rsidRPr="00D54309" w:rsidRDefault="00D54309" w:rsidP="00B5035B">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348DB7CF" w14:textId="77777777" w:rsidR="00D54309" w:rsidRPr="00D54309" w:rsidRDefault="00D54309" w:rsidP="00B5035B">
            <w:pPr>
              <w:suppressAutoHyphens/>
              <w:autoSpaceDE w:val="0"/>
              <w:autoSpaceDN w:val="0"/>
              <w:adjustRightInd w:val="0"/>
              <w:jc w:val="center"/>
            </w:pPr>
            <w:r w:rsidRPr="00D54309">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BD14116" w14:textId="77777777" w:rsidR="00D54309" w:rsidRPr="00D54309" w:rsidRDefault="00D54309" w:rsidP="00B5035B">
            <w:r w:rsidRPr="00D54309">
              <w:t>0,000</w:t>
            </w:r>
          </w:p>
        </w:tc>
        <w:tc>
          <w:tcPr>
            <w:tcW w:w="851" w:type="dxa"/>
            <w:tcBorders>
              <w:top w:val="single" w:sz="4" w:space="0" w:color="auto"/>
              <w:left w:val="single" w:sz="4" w:space="0" w:color="auto"/>
              <w:bottom w:val="single" w:sz="4" w:space="0" w:color="auto"/>
              <w:right w:val="single" w:sz="4" w:space="0" w:color="auto"/>
            </w:tcBorders>
          </w:tcPr>
          <w:p w14:paraId="65BACE5E" w14:textId="77777777" w:rsidR="00D54309" w:rsidRPr="00D54309" w:rsidRDefault="00D54309" w:rsidP="00B5035B">
            <w:pPr>
              <w:suppressAutoHyphens/>
              <w:autoSpaceDE w:val="0"/>
              <w:autoSpaceDN w:val="0"/>
              <w:adjustRightInd w:val="0"/>
              <w:jc w:val="center"/>
            </w:pPr>
            <w:r w:rsidRPr="00D54309">
              <w:t>4452,29666</w:t>
            </w:r>
          </w:p>
        </w:tc>
        <w:tc>
          <w:tcPr>
            <w:tcW w:w="708" w:type="dxa"/>
            <w:tcBorders>
              <w:top w:val="single" w:sz="4" w:space="0" w:color="auto"/>
              <w:left w:val="single" w:sz="4" w:space="0" w:color="auto"/>
              <w:bottom w:val="single" w:sz="4" w:space="0" w:color="auto"/>
              <w:right w:val="single" w:sz="4" w:space="0" w:color="auto"/>
            </w:tcBorders>
          </w:tcPr>
          <w:p w14:paraId="4A8BE322"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73957A45" w14:textId="77777777" w:rsidR="00D54309" w:rsidRPr="00D54309" w:rsidRDefault="00D54309" w:rsidP="00B5035B">
            <w:pPr>
              <w:jc w:val="center"/>
            </w:pPr>
            <w:r w:rsidRPr="00D54309">
              <w:t>0,000</w:t>
            </w:r>
          </w:p>
        </w:tc>
        <w:tc>
          <w:tcPr>
            <w:tcW w:w="850" w:type="dxa"/>
            <w:tcBorders>
              <w:top w:val="single" w:sz="4" w:space="0" w:color="auto"/>
              <w:left w:val="single" w:sz="4" w:space="0" w:color="auto"/>
              <w:bottom w:val="single" w:sz="4" w:space="0" w:color="auto"/>
              <w:right w:val="single" w:sz="4" w:space="0" w:color="auto"/>
            </w:tcBorders>
          </w:tcPr>
          <w:p w14:paraId="4880B0FC" w14:textId="77777777" w:rsidR="00D54309" w:rsidRPr="00D54309" w:rsidRDefault="00D54309" w:rsidP="00B5035B">
            <w:pPr>
              <w:jc w:val="center"/>
            </w:pPr>
            <w:r w:rsidRPr="00D54309">
              <w:t>0,000</w:t>
            </w:r>
          </w:p>
        </w:tc>
        <w:tc>
          <w:tcPr>
            <w:tcW w:w="851" w:type="dxa"/>
            <w:tcBorders>
              <w:top w:val="single" w:sz="4" w:space="0" w:color="auto"/>
              <w:left w:val="single" w:sz="4" w:space="0" w:color="auto"/>
              <w:bottom w:val="single" w:sz="4" w:space="0" w:color="auto"/>
              <w:right w:val="single" w:sz="4" w:space="0" w:color="auto"/>
            </w:tcBorders>
          </w:tcPr>
          <w:p w14:paraId="0C12A092" w14:textId="77777777" w:rsidR="00D54309" w:rsidRPr="00D54309" w:rsidRDefault="00D54309" w:rsidP="00B5035B">
            <w:pPr>
              <w:jc w:val="center"/>
            </w:pPr>
            <w:r w:rsidRPr="00D54309">
              <w:t>0,000</w:t>
            </w:r>
          </w:p>
        </w:tc>
      </w:tr>
      <w:tr w:rsidR="00D54309" w:rsidRPr="002D70C2" w14:paraId="6D7DB654" w14:textId="77777777" w:rsidTr="00B5035B">
        <w:trPr>
          <w:trHeight w:val="276"/>
        </w:trPr>
        <w:tc>
          <w:tcPr>
            <w:tcW w:w="435" w:type="dxa"/>
            <w:tcBorders>
              <w:top w:val="single" w:sz="4" w:space="0" w:color="auto"/>
              <w:left w:val="single" w:sz="4" w:space="0" w:color="auto"/>
              <w:bottom w:val="single" w:sz="4" w:space="0" w:color="auto"/>
              <w:right w:val="single" w:sz="4" w:space="0" w:color="auto"/>
            </w:tcBorders>
          </w:tcPr>
          <w:p w14:paraId="350E8A9D" w14:textId="77777777" w:rsidR="00D54309" w:rsidRPr="00D54309" w:rsidRDefault="00D54309" w:rsidP="00B5035B">
            <w:pPr>
              <w:tabs>
                <w:tab w:val="left" w:pos="92"/>
              </w:tabs>
              <w:suppressAutoHyphens/>
              <w:autoSpaceDE w:val="0"/>
              <w:autoSpaceDN w:val="0"/>
              <w:adjustRightInd w:val="0"/>
              <w:ind w:left="568"/>
            </w:pPr>
          </w:p>
        </w:tc>
        <w:tc>
          <w:tcPr>
            <w:tcW w:w="1833" w:type="dxa"/>
            <w:tcBorders>
              <w:top w:val="single" w:sz="4" w:space="0" w:color="auto"/>
              <w:left w:val="single" w:sz="4" w:space="0" w:color="auto"/>
              <w:bottom w:val="single" w:sz="4" w:space="0" w:color="auto"/>
              <w:right w:val="single" w:sz="4" w:space="0" w:color="auto"/>
            </w:tcBorders>
          </w:tcPr>
          <w:p w14:paraId="09E88A72" w14:textId="77777777" w:rsidR="00D54309" w:rsidRPr="00D54309" w:rsidRDefault="00D54309" w:rsidP="00B5035B">
            <w:pPr>
              <w:suppressAutoHyphens/>
              <w:autoSpaceDE w:val="0"/>
              <w:autoSpaceDN w:val="0"/>
              <w:adjustRightInd w:val="0"/>
              <w:rPr>
                <w:b/>
              </w:rPr>
            </w:pPr>
            <w:r w:rsidRPr="00D54309">
              <w:rPr>
                <w:b/>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3913EFFC" w14:textId="77777777" w:rsidR="00D54309" w:rsidRPr="00D54309" w:rsidRDefault="00D54309" w:rsidP="00B5035B">
            <w:pPr>
              <w:suppressAutoHyphens/>
              <w:autoSpaceDE w:val="0"/>
              <w:autoSpaceDN w:val="0"/>
              <w:adjustRightInd w:val="0"/>
              <w:rPr>
                <w:b/>
              </w:rPr>
            </w:pPr>
            <w:r w:rsidRPr="00D54309">
              <w:rPr>
                <w:b/>
              </w:rP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4CEA75B5" w14:textId="77777777" w:rsidR="00D54309" w:rsidRPr="00D54309" w:rsidRDefault="00D54309" w:rsidP="00B5035B">
            <w:pPr>
              <w:suppressAutoHyphens/>
              <w:autoSpaceDE w:val="0"/>
              <w:autoSpaceDN w:val="0"/>
              <w:adjustRightInd w:val="0"/>
              <w:jc w:val="center"/>
              <w:rPr>
                <w:b/>
              </w:rPr>
            </w:pPr>
            <w:r w:rsidRPr="00D54309">
              <w:rPr>
                <w:b/>
              </w:rPr>
              <w:t>Федеральный бюджет</w:t>
            </w:r>
          </w:p>
          <w:p w14:paraId="59B26E74" w14:textId="77777777" w:rsidR="00D54309" w:rsidRPr="00D54309" w:rsidRDefault="00D54309" w:rsidP="00B5035B">
            <w:pPr>
              <w:suppressAutoHyphens/>
              <w:autoSpaceDE w:val="0"/>
              <w:autoSpaceDN w:val="0"/>
              <w:adjustRightInd w:val="0"/>
              <w:jc w:val="center"/>
              <w:rPr>
                <w:b/>
              </w:rPr>
            </w:pPr>
            <w:r w:rsidRPr="00D54309">
              <w:rPr>
                <w:b/>
              </w:rPr>
              <w:t xml:space="preserve">Областной </w:t>
            </w:r>
            <w:proofErr w:type="spellStart"/>
            <w:r w:rsidRPr="00D54309">
              <w:rPr>
                <w:b/>
              </w:rPr>
              <w:t>бюджетБюджет</w:t>
            </w:r>
            <w:proofErr w:type="spellEnd"/>
            <w:r w:rsidRPr="00D54309">
              <w:rPr>
                <w:b/>
              </w:rPr>
              <w:t xml:space="preserve"> города Тейково</w:t>
            </w:r>
          </w:p>
        </w:tc>
        <w:tc>
          <w:tcPr>
            <w:tcW w:w="850" w:type="dxa"/>
            <w:tcBorders>
              <w:top w:val="single" w:sz="4" w:space="0" w:color="auto"/>
              <w:left w:val="single" w:sz="4" w:space="0" w:color="auto"/>
              <w:bottom w:val="single" w:sz="4" w:space="0" w:color="auto"/>
              <w:right w:val="single" w:sz="4" w:space="0" w:color="auto"/>
            </w:tcBorders>
          </w:tcPr>
          <w:p w14:paraId="2D443FD8" w14:textId="77777777" w:rsidR="00D54309" w:rsidRPr="00D54309" w:rsidRDefault="00D54309" w:rsidP="00B5035B">
            <w:pPr>
              <w:suppressAutoHyphens/>
              <w:autoSpaceDE w:val="0"/>
              <w:autoSpaceDN w:val="0"/>
              <w:adjustRightInd w:val="0"/>
              <w:jc w:val="center"/>
              <w:rPr>
                <w:b/>
              </w:rPr>
            </w:pPr>
            <w:r w:rsidRPr="00D54309">
              <w:rPr>
                <w:b/>
              </w:rPr>
              <w:t>34926,35297</w:t>
            </w:r>
          </w:p>
        </w:tc>
        <w:tc>
          <w:tcPr>
            <w:tcW w:w="851" w:type="dxa"/>
            <w:tcBorders>
              <w:top w:val="single" w:sz="4" w:space="0" w:color="auto"/>
              <w:left w:val="single" w:sz="4" w:space="0" w:color="auto"/>
              <w:bottom w:val="single" w:sz="4" w:space="0" w:color="auto"/>
              <w:right w:val="single" w:sz="4" w:space="0" w:color="auto"/>
            </w:tcBorders>
          </w:tcPr>
          <w:p w14:paraId="2E5203EE" w14:textId="77777777" w:rsidR="00D54309" w:rsidRPr="00D54309" w:rsidRDefault="00D54309" w:rsidP="00B5035B">
            <w:pPr>
              <w:suppressAutoHyphens/>
              <w:autoSpaceDE w:val="0"/>
              <w:autoSpaceDN w:val="0"/>
              <w:adjustRightInd w:val="0"/>
              <w:jc w:val="center"/>
              <w:rPr>
                <w:b/>
              </w:rPr>
            </w:pPr>
            <w:r w:rsidRPr="00D54309">
              <w:rPr>
                <w:b/>
              </w:rPr>
              <w:t>179539,88593</w:t>
            </w:r>
          </w:p>
        </w:tc>
        <w:tc>
          <w:tcPr>
            <w:tcW w:w="708" w:type="dxa"/>
            <w:tcBorders>
              <w:top w:val="single" w:sz="4" w:space="0" w:color="auto"/>
              <w:left w:val="single" w:sz="4" w:space="0" w:color="auto"/>
              <w:bottom w:val="single" w:sz="4" w:space="0" w:color="auto"/>
              <w:right w:val="single" w:sz="4" w:space="0" w:color="auto"/>
            </w:tcBorders>
          </w:tcPr>
          <w:p w14:paraId="1B6D9FB9" w14:textId="77777777" w:rsidR="00D54309" w:rsidRPr="00D54309" w:rsidRDefault="00D54309" w:rsidP="00B5035B">
            <w:pPr>
              <w:jc w:val="center"/>
              <w:rPr>
                <w:b/>
              </w:rPr>
            </w:pPr>
            <w:r w:rsidRPr="00D54309">
              <w:rPr>
                <w:b/>
              </w:rPr>
              <w:t>0,000</w:t>
            </w:r>
          </w:p>
        </w:tc>
        <w:tc>
          <w:tcPr>
            <w:tcW w:w="851" w:type="dxa"/>
            <w:tcBorders>
              <w:top w:val="single" w:sz="4" w:space="0" w:color="auto"/>
              <w:left w:val="single" w:sz="4" w:space="0" w:color="auto"/>
              <w:bottom w:val="single" w:sz="4" w:space="0" w:color="auto"/>
              <w:right w:val="single" w:sz="4" w:space="0" w:color="auto"/>
            </w:tcBorders>
          </w:tcPr>
          <w:p w14:paraId="57954303" w14:textId="77777777" w:rsidR="00D54309" w:rsidRPr="00D54309" w:rsidRDefault="00D54309" w:rsidP="00B5035B">
            <w:pPr>
              <w:jc w:val="center"/>
              <w:rPr>
                <w:b/>
              </w:rPr>
            </w:pPr>
            <w:r w:rsidRPr="00D54309">
              <w:rPr>
                <w:b/>
              </w:rPr>
              <w:t>757,08446</w:t>
            </w:r>
          </w:p>
        </w:tc>
        <w:tc>
          <w:tcPr>
            <w:tcW w:w="850" w:type="dxa"/>
            <w:tcBorders>
              <w:top w:val="single" w:sz="4" w:space="0" w:color="auto"/>
              <w:left w:val="single" w:sz="4" w:space="0" w:color="auto"/>
              <w:bottom w:val="single" w:sz="4" w:space="0" w:color="auto"/>
              <w:right w:val="single" w:sz="4" w:space="0" w:color="auto"/>
            </w:tcBorders>
          </w:tcPr>
          <w:p w14:paraId="1438BCE2" w14:textId="77777777" w:rsidR="00D54309" w:rsidRPr="00D54309" w:rsidRDefault="00D54309" w:rsidP="00B5035B">
            <w:pPr>
              <w:jc w:val="center"/>
              <w:rPr>
                <w:b/>
              </w:rPr>
            </w:pPr>
            <w:r w:rsidRPr="00D54309">
              <w:rPr>
                <w:b/>
              </w:rPr>
              <w:t>0,000</w:t>
            </w:r>
          </w:p>
        </w:tc>
        <w:tc>
          <w:tcPr>
            <w:tcW w:w="851" w:type="dxa"/>
            <w:tcBorders>
              <w:top w:val="single" w:sz="4" w:space="0" w:color="auto"/>
              <w:left w:val="single" w:sz="4" w:space="0" w:color="auto"/>
              <w:bottom w:val="single" w:sz="4" w:space="0" w:color="auto"/>
              <w:right w:val="single" w:sz="4" w:space="0" w:color="auto"/>
            </w:tcBorders>
          </w:tcPr>
          <w:p w14:paraId="5FB2E811" w14:textId="77777777" w:rsidR="00D54309" w:rsidRPr="00D54309" w:rsidRDefault="00D54309" w:rsidP="00B5035B">
            <w:pPr>
              <w:jc w:val="center"/>
              <w:rPr>
                <w:b/>
              </w:rPr>
            </w:pPr>
            <w:r w:rsidRPr="00D54309">
              <w:rPr>
                <w:b/>
              </w:rPr>
              <w:t>0,000</w:t>
            </w:r>
          </w:p>
        </w:tc>
      </w:tr>
    </w:tbl>
    <w:p w14:paraId="40F1130E" w14:textId="77777777" w:rsidR="00571D04" w:rsidRPr="00D33A0B" w:rsidRDefault="00571D04" w:rsidP="00D54309">
      <w:pPr>
        <w:pStyle w:val="ConsPlusNormal"/>
        <w:ind w:firstLine="0"/>
        <w:jc w:val="both"/>
        <w:rPr>
          <w:rFonts w:ascii="Times New Roman" w:hAnsi="Times New Roman" w:cs="Times New Roman"/>
          <w:sz w:val="24"/>
          <w:szCs w:val="24"/>
        </w:rPr>
      </w:pPr>
    </w:p>
    <w:sectPr w:rsidR="00571D04" w:rsidRPr="00D33A0B" w:rsidSect="00D5430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62921" w14:textId="77777777" w:rsidR="005C4468" w:rsidRDefault="005C4468" w:rsidP="005171EA">
      <w:r>
        <w:separator/>
      </w:r>
    </w:p>
  </w:endnote>
  <w:endnote w:type="continuationSeparator" w:id="0">
    <w:p w14:paraId="534CCD57" w14:textId="77777777" w:rsidR="005C4468" w:rsidRDefault="005C4468"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4210"/>
      <w:docPartObj>
        <w:docPartGallery w:val="Page Numbers (Bottom of Page)"/>
        <w:docPartUnique/>
      </w:docPartObj>
    </w:sdtPr>
    <w:sdtEndPr/>
    <w:sdtContent>
      <w:p w14:paraId="5B97D3A9" w14:textId="77777777" w:rsidR="00D33A0B" w:rsidRDefault="006C034D">
        <w:pPr>
          <w:pStyle w:val="af"/>
          <w:jc w:val="right"/>
        </w:pPr>
        <w:r>
          <w:fldChar w:fldCharType="begin"/>
        </w:r>
        <w:r>
          <w:instrText xml:space="preserve"> PAGE   \* MERGEFORMAT </w:instrText>
        </w:r>
        <w:r>
          <w:fldChar w:fldCharType="separate"/>
        </w:r>
        <w:r>
          <w:rPr>
            <w:noProof/>
          </w:rPr>
          <w:t>2</w:t>
        </w:r>
        <w:r>
          <w:rPr>
            <w:noProof/>
          </w:rPr>
          <w:fldChar w:fldCharType="end"/>
        </w:r>
      </w:p>
    </w:sdtContent>
  </w:sdt>
  <w:p w14:paraId="6A9FCFCF" w14:textId="77777777" w:rsidR="00D33A0B" w:rsidRDefault="00D33A0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4209"/>
      <w:docPartObj>
        <w:docPartGallery w:val="Page Numbers (Bottom of Page)"/>
        <w:docPartUnique/>
      </w:docPartObj>
    </w:sdtPr>
    <w:sdtEndPr/>
    <w:sdtContent>
      <w:p w14:paraId="278C1470" w14:textId="77777777" w:rsidR="00D33A0B" w:rsidRDefault="006C034D">
        <w:pPr>
          <w:pStyle w:val="af"/>
          <w:jc w:val="right"/>
        </w:pPr>
        <w:r>
          <w:fldChar w:fldCharType="begin"/>
        </w:r>
        <w:r>
          <w:instrText xml:space="preserve"> PAGE   \* MERGEFORMAT </w:instrText>
        </w:r>
        <w:r>
          <w:fldChar w:fldCharType="separate"/>
        </w:r>
        <w:r>
          <w:rPr>
            <w:noProof/>
          </w:rPr>
          <w:t>89</w:t>
        </w:r>
        <w:r>
          <w:rPr>
            <w:noProof/>
          </w:rPr>
          <w:fldChar w:fldCharType="end"/>
        </w:r>
      </w:p>
    </w:sdtContent>
  </w:sdt>
  <w:p w14:paraId="43F8C4CF" w14:textId="77777777" w:rsidR="005C4468" w:rsidRDefault="005C446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F2CFB" w14:textId="77777777" w:rsidR="005C4468" w:rsidRDefault="005C4468" w:rsidP="005171EA">
      <w:r>
        <w:separator/>
      </w:r>
    </w:p>
  </w:footnote>
  <w:footnote w:type="continuationSeparator" w:id="0">
    <w:p w14:paraId="39B1AB74" w14:textId="77777777" w:rsidR="005C4468" w:rsidRDefault="005C4468"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0955A55"/>
    <w:multiLevelType w:val="hybridMultilevel"/>
    <w:tmpl w:val="40E8665E"/>
    <w:lvl w:ilvl="0" w:tplc="BB0C4472">
      <w:start w:val="1"/>
      <w:numFmt w:val="decimal"/>
      <w:lvlText w:val="%1."/>
      <w:lvlJc w:val="left"/>
      <w:pPr>
        <w:tabs>
          <w:tab w:val="num" w:pos="2912"/>
        </w:tabs>
        <w:ind w:left="2912"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3" w15:restartNumberingAfterBreak="0">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3C73740"/>
    <w:multiLevelType w:val="hybridMultilevel"/>
    <w:tmpl w:val="52E0A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6" w15:restartNumberingAfterBreak="0">
    <w:nsid w:val="27686EE3"/>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 w15:restartNumberingAfterBreak="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7" w15:restartNumberingAfterBreak="0">
    <w:nsid w:val="4A7D5F57"/>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3D865B1"/>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164925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660036">
    <w:abstractNumId w:val="13"/>
  </w:num>
  <w:num w:numId="3" w16cid:durableId="1851262740">
    <w:abstractNumId w:val="0"/>
  </w:num>
  <w:num w:numId="4" w16cid:durableId="465779177">
    <w:abstractNumId w:val="18"/>
  </w:num>
  <w:num w:numId="5" w16cid:durableId="1234122893">
    <w:abstractNumId w:val="8"/>
  </w:num>
  <w:num w:numId="6" w16cid:durableId="478231280">
    <w:abstractNumId w:val="1"/>
  </w:num>
  <w:num w:numId="7" w16cid:durableId="2030333480">
    <w:abstractNumId w:val="22"/>
  </w:num>
  <w:num w:numId="8" w16cid:durableId="1890995619">
    <w:abstractNumId w:val="20"/>
  </w:num>
  <w:num w:numId="9" w16cid:durableId="828013980">
    <w:abstractNumId w:val="16"/>
  </w:num>
  <w:num w:numId="10" w16cid:durableId="2026981267">
    <w:abstractNumId w:val="12"/>
  </w:num>
  <w:num w:numId="11" w16cid:durableId="1109156012">
    <w:abstractNumId w:val="9"/>
  </w:num>
  <w:num w:numId="12" w16cid:durableId="1423841776">
    <w:abstractNumId w:val="14"/>
  </w:num>
  <w:num w:numId="13" w16cid:durableId="449249621">
    <w:abstractNumId w:val="19"/>
  </w:num>
  <w:num w:numId="14" w16cid:durableId="12775234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916385">
    <w:abstractNumId w:val="23"/>
  </w:num>
  <w:num w:numId="16" w16cid:durableId="1469519378">
    <w:abstractNumId w:val="17"/>
  </w:num>
  <w:num w:numId="17" w16cid:durableId="12944095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122635">
    <w:abstractNumId w:val="24"/>
  </w:num>
  <w:num w:numId="19" w16cid:durableId="961692477">
    <w:abstractNumId w:val="7"/>
  </w:num>
  <w:num w:numId="20" w16cid:durableId="2058703867">
    <w:abstractNumId w:val="15"/>
  </w:num>
  <w:num w:numId="21" w16cid:durableId="81993796">
    <w:abstractNumId w:val="21"/>
  </w:num>
  <w:num w:numId="22" w16cid:durableId="190461620">
    <w:abstractNumId w:val="3"/>
  </w:num>
  <w:num w:numId="23" w16cid:durableId="1298533670">
    <w:abstractNumId w:val="5"/>
  </w:num>
  <w:num w:numId="24" w16cid:durableId="344402088">
    <w:abstractNumId w:val="2"/>
  </w:num>
  <w:num w:numId="25" w16cid:durableId="1775318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40930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4147834">
    <w:abstractNumId w:val="10"/>
  </w:num>
  <w:num w:numId="28" w16cid:durableId="13766603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A52AA"/>
    <w:rsid w:val="000A6650"/>
    <w:rsid w:val="00180F5D"/>
    <w:rsid w:val="00196C04"/>
    <w:rsid w:val="001B1AF7"/>
    <w:rsid w:val="001B2549"/>
    <w:rsid w:val="001C137B"/>
    <w:rsid w:val="001D11AF"/>
    <w:rsid w:val="00255DA1"/>
    <w:rsid w:val="002A5B3A"/>
    <w:rsid w:val="002D4CA3"/>
    <w:rsid w:val="002F4AB9"/>
    <w:rsid w:val="00433B51"/>
    <w:rsid w:val="00480EB1"/>
    <w:rsid w:val="0048299E"/>
    <w:rsid w:val="00495B89"/>
    <w:rsid w:val="005171EA"/>
    <w:rsid w:val="00571D04"/>
    <w:rsid w:val="005C4468"/>
    <w:rsid w:val="00601BC8"/>
    <w:rsid w:val="00667B2F"/>
    <w:rsid w:val="006C034D"/>
    <w:rsid w:val="006C0409"/>
    <w:rsid w:val="006E2BB0"/>
    <w:rsid w:val="00747D11"/>
    <w:rsid w:val="0079755E"/>
    <w:rsid w:val="007C0864"/>
    <w:rsid w:val="007E646E"/>
    <w:rsid w:val="00830021"/>
    <w:rsid w:val="008925F2"/>
    <w:rsid w:val="00906A6E"/>
    <w:rsid w:val="00A06493"/>
    <w:rsid w:val="00C367C7"/>
    <w:rsid w:val="00C70314"/>
    <w:rsid w:val="00C803DA"/>
    <w:rsid w:val="00D33A0B"/>
    <w:rsid w:val="00D54309"/>
    <w:rsid w:val="00DA478B"/>
    <w:rsid w:val="00DE70E9"/>
    <w:rsid w:val="00E3527E"/>
    <w:rsid w:val="00EF01E2"/>
    <w:rsid w:val="00F424DF"/>
    <w:rsid w:val="00F51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EE3FDD"/>
  <w15:docId w15:val="{3D62E162-BE65-4FD9-8925-7AB734C3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80F5D"/>
    <w:pPr>
      <w:keepNext/>
      <w:jc w:val="center"/>
      <w:outlineLvl w:val="0"/>
    </w:pPr>
    <w:rPr>
      <w:sz w:val="28"/>
      <w:szCs w:val="20"/>
    </w:rPr>
  </w:style>
  <w:style w:type="paragraph" w:styleId="2">
    <w:name w:val="heading 2"/>
    <w:basedOn w:val="a0"/>
    <w:next w:val="a0"/>
    <w:link w:val="20"/>
    <w:uiPriority w:val="99"/>
    <w:unhideWhenUsed/>
    <w:qFormat/>
    <w:rsid w:val="005C4468"/>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9"/>
    <w:unhideWhenUsed/>
    <w:qFormat/>
    <w:rsid w:val="005C4468"/>
    <w:pPr>
      <w:keepNext/>
      <w:spacing w:before="240" w:after="60" w:line="276" w:lineRule="auto"/>
      <w:outlineLvl w:val="2"/>
    </w:pPr>
    <w:rPr>
      <w:rFonts w:ascii="Cambria" w:hAnsi="Cambria"/>
      <w:b/>
      <w:bCs/>
      <w:sz w:val="26"/>
      <w:szCs w:val="26"/>
    </w:rPr>
  </w:style>
  <w:style w:type="paragraph" w:styleId="4">
    <w:name w:val="heading 4"/>
    <w:basedOn w:val="a0"/>
    <w:next w:val="a0"/>
    <w:link w:val="40"/>
    <w:uiPriority w:val="9"/>
    <w:unhideWhenUsed/>
    <w:qFormat/>
    <w:rsid w:val="005C4468"/>
    <w:pPr>
      <w:keepNext/>
      <w:spacing w:before="240" w:after="60"/>
      <w:outlineLvl w:val="3"/>
    </w:pPr>
    <w:rPr>
      <w:b/>
      <w:bCs/>
      <w:sz w:val="28"/>
      <w:szCs w:val="28"/>
    </w:rPr>
  </w:style>
  <w:style w:type="paragraph" w:styleId="5">
    <w:name w:val="heading 5"/>
    <w:basedOn w:val="a0"/>
    <w:next w:val="a0"/>
    <w:link w:val="50"/>
    <w:uiPriority w:val="99"/>
    <w:unhideWhenUsed/>
    <w:qFormat/>
    <w:rsid w:val="005C4468"/>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unhideWhenUsed/>
    <w:qFormat/>
    <w:rsid w:val="005C4468"/>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0"/>
    <w:next w:val="a0"/>
    <w:link w:val="70"/>
    <w:unhideWhenUsed/>
    <w:qFormat/>
    <w:rsid w:val="005C4468"/>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uiPriority w:val="99"/>
    <w:rsid w:val="00571D04"/>
    <w:pPr>
      <w:jc w:val="center"/>
    </w:pPr>
    <w:rPr>
      <w:sz w:val="28"/>
      <w:szCs w:val="28"/>
    </w:rPr>
  </w:style>
  <w:style w:type="character" w:customStyle="1" w:styleId="a5">
    <w:name w:val="Основной текст Знак"/>
    <w:aliases w:val="Знак Знак"/>
    <w:basedOn w:val="a1"/>
    <w:link w:val="a4"/>
    <w:uiPriority w:val="99"/>
    <w:rsid w:val="00571D04"/>
    <w:rPr>
      <w:rFonts w:ascii="Times New Roman" w:eastAsia="Times New Roman" w:hAnsi="Times New Roman" w:cs="Times New Roman"/>
      <w:sz w:val="28"/>
      <w:szCs w:val="28"/>
      <w:lang w:eastAsia="ru-RU"/>
    </w:rPr>
  </w:style>
  <w:style w:type="paragraph" w:styleId="a6">
    <w:name w:val="No Spacing"/>
    <w:link w:val="a7"/>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qFormat/>
    <w:locked/>
    <w:rsid w:val="00571D04"/>
    <w:rPr>
      <w:rFonts w:ascii="Times New Roman" w:eastAsia="Times New Roman" w:hAnsi="Times New Roman" w:cs="Times New Roman"/>
      <w:sz w:val="24"/>
      <w:szCs w:val="24"/>
      <w:lang w:eastAsia="ru-RU"/>
    </w:rPr>
  </w:style>
  <w:style w:type="character" w:styleId="a8">
    <w:name w:val="Hyperlink"/>
    <w:basedOn w:val="a1"/>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b"/>
    <w:uiPriority w:val="99"/>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link w:val="NoSpacingChar"/>
    <w:qFormat/>
    <w:rsid w:val="005171EA"/>
    <w:pPr>
      <w:spacing w:after="0" w:line="240" w:lineRule="auto"/>
    </w:pPr>
    <w:rPr>
      <w:rFonts w:ascii="Calibri" w:eastAsia="Times New Roman" w:hAnsi="Calibri" w:cs="Calibri"/>
    </w:rPr>
  </w:style>
  <w:style w:type="table" w:styleId="ae">
    <w:name w:val="Table Grid"/>
    <w:basedOn w:val="a2"/>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1"/>
    <w:link w:val="aa"/>
    <w:locked/>
    <w:rsid w:val="005171EA"/>
    <w:rPr>
      <w:rFonts w:eastAsiaTheme="minorEastAsia"/>
      <w:lang w:eastAsia="ru-RU"/>
    </w:rPr>
  </w:style>
  <w:style w:type="paragraph" w:styleId="af3">
    <w:name w:val="header"/>
    <w:basedOn w:val="a0"/>
    <w:link w:val="af4"/>
    <w:uiPriority w:val="99"/>
    <w:unhideWhenUsed/>
    <w:rsid w:val="005171EA"/>
    <w:pPr>
      <w:tabs>
        <w:tab w:val="center" w:pos="4677"/>
        <w:tab w:val="right" w:pos="9355"/>
      </w:tabs>
    </w:pPr>
  </w:style>
  <w:style w:type="character" w:customStyle="1" w:styleId="af4">
    <w:name w:val="Верхний колонтитул Знак"/>
    <w:basedOn w:val="a1"/>
    <w:link w:val="af3"/>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uiPriority w:val="99"/>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6"/>
    <w:unhideWhenUsed/>
    <w:qFormat/>
    <w:rsid w:val="002D4CA3"/>
    <w:pPr>
      <w:spacing w:before="100" w:beforeAutospacing="1" w:after="100" w:afterAutospacing="1"/>
    </w:pPr>
  </w:style>
  <w:style w:type="character" w:customStyle="1" w:styleId="ConsPlusNormal1">
    <w:name w:val="ConsPlusNormal1"/>
    <w:locked/>
    <w:rsid w:val="002D4CA3"/>
    <w:rPr>
      <w:rFonts w:ascii="Calibri" w:eastAsia="Times New Roman" w:hAnsi="Calibri" w:cs="Calibri"/>
      <w:szCs w:val="20"/>
    </w:rPr>
  </w:style>
  <w:style w:type="paragraph" w:customStyle="1" w:styleId="Default">
    <w:name w:val="Default"/>
    <w:uiPriority w:val="99"/>
    <w:rsid w:val="002D4C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9"/>
    <w:rsid w:val="005C4468"/>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uiPriority w:val="99"/>
    <w:rsid w:val="005C4468"/>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rsid w:val="005C446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5C4468"/>
    <w:rPr>
      <w:rFonts w:ascii="Calibri" w:eastAsia="Calibri" w:hAnsi="Calibri" w:cs="Times New Roman"/>
      <w:b/>
      <w:bCs/>
      <w:i/>
      <w:iCs/>
      <w:sz w:val="26"/>
      <w:szCs w:val="26"/>
      <w:lang w:eastAsia="ru-RU"/>
    </w:rPr>
  </w:style>
  <w:style w:type="character" w:customStyle="1" w:styleId="60">
    <w:name w:val="Заголовок 6 Знак"/>
    <w:basedOn w:val="a1"/>
    <w:link w:val="6"/>
    <w:rsid w:val="005C4468"/>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1"/>
    <w:link w:val="7"/>
    <w:rsid w:val="005C4468"/>
    <w:rPr>
      <w:rFonts w:asciiTheme="majorHAnsi" w:eastAsiaTheme="majorEastAsia" w:hAnsiTheme="majorHAnsi" w:cstheme="majorBidi"/>
      <w:i/>
      <w:iCs/>
      <w:color w:val="404040" w:themeColor="text1" w:themeTint="BF"/>
      <w:lang w:eastAsia="ru-RU"/>
    </w:rPr>
  </w:style>
  <w:style w:type="paragraph" w:styleId="HTML">
    <w:name w:val="HTML Preformatted"/>
    <w:basedOn w:val="a0"/>
    <w:link w:val="HTML0"/>
    <w:uiPriority w:val="99"/>
    <w:unhideWhenUsed/>
    <w:rsid w:val="005C4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C4468"/>
    <w:rPr>
      <w:rFonts w:ascii="Courier New" w:eastAsia="Times New Roman" w:hAnsi="Courier New" w:cs="Courier New"/>
      <w:sz w:val="20"/>
      <w:szCs w:val="20"/>
      <w:lang w:eastAsia="ru-RU"/>
    </w:rPr>
  </w:style>
  <w:style w:type="character" w:customStyle="1" w:styleId="af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uiPriority w:val="99"/>
    <w:locked/>
    <w:rsid w:val="005C4468"/>
    <w:rPr>
      <w:rFonts w:ascii="Times New Roman" w:eastAsia="Times New Roman" w:hAnsi="Times New Roman" w:cs="Times New Roman"/>
      <w:sz w:val="24"/>
      <w:szCs w:val="24"/>
      <w:lang w:eastAsia="ru-RU"/>
    </w:rPr>
  </w:style>
  <w:style w:type="character" w:customStyle="1" w:styleId="af7">
    <w:name w:val="Текст сноски Знак"/>
    <w:basedOn w:val="a1"/>
    <w:link w:val="af8"/>
    <w:uiPriority w:val="99"/>
    <w:locked/>
    <w:rsid w:val="005C4468"/>
    <w:rPr>
      <w:rFonts w:ascii="Times New Roman" w:eastAsia="Times New Roman" w:hAnsi="Times New Roman" w:cs="Times New Roman"/>
      <w:sz w:val="20"/>
      <w:szCs w:val="20"/>
    </w:rPr>
  </w:style>
  <w:style w:type="paragraph" w:styleId="af8">
    <w:name w:val="footnote text"/>
    <w:basedOn w:val="a0"/>
    <w:link w:val="af7"/>
    <w:uiPriority w:val="99"/>
    <w:unhideWhenUsed/>
    <w:rsid w:val="005C4468"/>
    <w:rPr>
      <w:sz w:val="20"/>
      <w:szCs w:val="20"/>
      <w:lang w:eastAsia="en-US"/>
    </w:rPr>
  </w:style>
  <w:style w:type="character" w:customStyle="1" w:styleId="12">
    <w:name w:val="Текст сноски Знак1"/>
    <w:basedOn w:val="a1"/>
    <w:uiPriority w:val="99"/>
    <w:semiHidden/>
    <w:rsid w:val="005C4468"/>
    <w:rPr>
      <w:rFonts w:ascii="Times New Roman" w:eastAsia="Times New Roman" w:hAnsi="Times New Roman" w:cs="Times New Roman"/>
      <w:sz w:val="20"/>
      <w:szCs w:val="20"/>
      <w:lang w:eastAsia="ru-RU"/>
    </w:rPr>
  </w:style>
  <w:style w:type="character" w:customStyle="1" w:styleId="af9">
    <w:name w:val="Текст примечания Знак"/>
    <w:basedOn w:val="a1"/>
    <w:link w:val="afa"/>
    <w:uiPriority w:val="99"/>
    <w:locked/>
    <w:rsid w:val="005C4468"/>
    <w:rPr>
      <w:rFonts w:ascii="Calibri" w:eastAsia="Calibri" w:hAnsi="Calibri" w:cs="Times New Roman"/>
      <w:sz w:val="20"/>
      <w:szCs w:val="20"/>
    </w:rPr>
  </w:style>
  <w:style w:type="paragraph" w:styleId="afa">
    <w:name w:val="annotation text"/>
    <w:basedOn w:val="a0"/>
    <w:link w:val="af9"/>
    <w:uiPriority w:val="99"/>
    <w:unhideWhenUsed/>
    <w:rsid w:val="005C4468"/>
    <w:pPr>
      <w:spacing w:after="200"/>
    </w:pPr>
    <w:rPr>
      <w:rFonts w:ascii="Calibri" w:eastAsia="Calibri" w:hAnsi="Calibri"/>
      <w:sz w:val="20"/>
      <w:szCs w:val="20"/>
      <w:lang w:eastAsia="en-US"/>
    </w:rPr>
  </w:style>
  <w:style w:type="character" w:customStyle="1" w:styleId="13">
    <w:name w:val="Текст примечания Знак1"/>
    <w:basedOn w:val="a1"/>
    <w:uiPriority w:val="99"/>
    <w:semiHidden/>
    <w:rsid w:val="005C4468"/>
    <w:rPr>
      <w:rFonts w:ascii="Times New Roman" w:eastAsia="Times New Roman" w:hAnsi="Times New Roman" w:cs="Times New Roman"/>
      <w:sz w:val="20"/>
      <w:szCs w:val="20"/>
      <w:lang w:eastAsia="ru-RU"/>
    </w:rPr>
  </w:style>
  <w:style w:type="character" w:customStyle="1" w:styleId="afb">
    <w:name w:val="Заголовок Знак"/>
    <w:basedOn w:val="a1"/>
    <w:link w:val="afc"/>
    <w:uiPriority w:val="99"/>
    <w:locked/>
    <w:rsid w:val="005C4468"/>
    <w:rPr>
      <w:sz w:val="28"/>
      <w:szCs w:val="24"/>
      <w:lang w:val="en-US"/>
    </w:rPr>
  </w:style>
  <w:style w:type="paragraph" w:styleId="afc">
    <w:name w:val="Title"/>
    <w:basedOn w:val="a0"/>
    <w:next w:val="a0"/>
    <w:link w:val="afb"/>
    <w:uiPriority w:val="99"/>
    <w:qFormat/>
    <w:rsid w:val="005C4468"/>
    <w:pPr>
      <w:pBdr>
        <w:bottom w:val="single" w:sz="8" w:space="4" w:color="4472C4" w:themeColor="accent1"/>
      </w:pBdr>
      <w:spacing w:after="300"/>
      <w:contextualSpacing/>
    </w:pPr>
    <w:rPr>
      <w:rFonts w:asciiTheme="minorHAnsi" w:eastAsiaTheme="minorHAnsi" w:hAnsiTheme="minorHAnsi" w:cstheme="minorBidi"/>
      <w:sz w:val="28"/>
      <w:lang w:val="en-US" w:eastAsia="en-US"/>
    </w:rPr>
  </w:style>
  <w:style w:type="character" w:customStyle="1" w:styleId="14">
    <w:name w:val="Название Знак1"/>
    <w:basedOn w:val="a1"/>
    <w:uiPriority w:val="99"/>
    <w:rsid w:val="005C4468"/>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5">
    <w:name w:val="Основной текст Знак1"/>
    <w:aliases w:val="Знак Знак1"/>
    <w:basedOn w:val="a1"/>
    <w:uiPriority w:val="99"/>
    <w:rsid w:val="005C4468"/>
  </w:style>
  <w:style w:type="character" w:customStyle="1" w:styleId="afd">
    <w:name w:val="Подзаголовок Знак"/>
    <w:basedOn w:val="a1"/>
    <w:link w:val="afe"/>
    <w:uiPriority w:val="99"/>
    <w:locked/>
    <w:rsid w:val="005C4468"/>
    <w:rPr>
      <w:rFonts w:ascii="Cambria" w:eastAsia="Times New Roman" w:hAnsi="Cambria" w:cs="Times New Roman"/>
      <w:sz w:val="24"/>
      <w:szCs w:val="24"/>
    </w:rPr>
  </w:style>
  <w:style w:type="paragraph" w:styleId="afe">
    <w:name w:val="Subtitle"/>
    <w:basedOn w:val="a0"/>
    <w:next w:val="a0"/>
    <w:link w:val="afd"/>
    <w:uiPriority w:val="99"/>
    <w:qFormat/>
    <w:rsid w:val="005C4468"/>
    <w:pPr>
      <w:numPr>
        <w:ilvl w:val="1"/>
      </w:numPr>
      <w:spacing w:after="200" w:line="276" w:lineRule="auto"/>
    </w:pPr>
    <w:rPr>
      <w:rFonts w:ascii="Cambria" w:hAnsi="Cambria"/>
      <w:lang w:eastAsia="en-US"/>
    </w:rPr>
  </w:style>
  <w:style w:type="character" w:customStyle="1" w:styleId="16">
    <w:name w:val="Подзаголовок Знак1"/>
    <w:basedOn w:val="a1"/>
    <w:uiPriority w:val="99"/>
    <w:rsid w:val="005C4468"/>
    <w:rPr>
      <w:rFonts w:asciiTheme="majorHAnsi" w:eastAsiaTheme="majorEastAsia" w:hAnsiTheme="majorHAnsi" w:cstheme="majorBidi"/>
      <w:i/>
      <w:iCs/>
      <w:color w:val="4472C4" w:themeColor="accent1"/>
      <w:spacing w:val="15"/>
      <w:sz w:val="24"/>
      <w:szCs w:val="24"/>
      <w:lang w:eastAsia="ru-RU"/>
    </w:rPr>
  </w:style>
  <w:style w:type="character" w:customStyle="1" w:styleId="21">
    <w:name w:val="Основной текст 2 Знак"/>
    <w:basedOn w:val="a1"/>
    <w:link w:val="22"/>
    <w:uiPriority w:val="99"/>
    <w:locked/>
    <w:rsid w:val="005C4468"/>
    <w:rPr>
      <w:rFonts w:ascii="Calibri" w:eastAsia="Calibri" w:hAnsi="Calibri" w:cs="Calibri"/>
      <w:lang w:eastAsia="zh-CN"/>
    </w:rPr>
  </w:style>
  <w:style w:type="paragraph" w:styleId="22">
    <w:name w:val="Body Text 2"/>
    <w:basedOn w:val="a0"/>
    <w:link w:val="21"/>
    <w:uiPriority w:val="99"/>
    <w:unhideWhenUsed/>
    <w:rsid w:val="005C4468"/>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uiPriority w:val="99"/>
    <w:semiHidden/>
    <w:rsid w:val="005C4468"/>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uiPriority w:val="99"/>
    <w:locked/>
    <w:rsid w:val="005C4468"/>
    <w:rPr>
      <w:rFonts w:ascii="Times New Roman" w:eastAsia="Times New Roman" w:hAnsi="Times New Roman" w:cs="Times New Roman"/>
      <w:sz w:val="16"/>
      <w:szCs w:val="16"/>
    </w:rPr>
  </w:style>
  <w:style w:type="paragraph" w:styleId="32">
    <w:name w:val="Body Text 3"/>
    <w:basedOn w:val="a0"/>
    <w:link w:val="31"/>
    <w:uiPriority w:val="99"/>
    <w:unhideWhenUsed/>
    <w:rsid w:val="005C4468"/>
    <w:pPr>
      <w:spacing w:after="120" w:line="276" w:lineRule="auto"/>
    </w:pPr>
    <w:rPr>
      <w:sz w:val="16"/>
      <w:szCs w:val="16"/>
      <w:lang w:eastAsia="en-US"/>
    </w:rPr>
  </w:style>
  <w:style w:type="character" w:customStyle="1" w:styleId="310">
    <w:name w:val="Основной текст 3 Знак1"/>
    <w:basedOn w:val="a1"/>
    <w:uiPriority w:val="99"/>
    <w:semiHidden/>
    <w:rsid w:val="005C4468"/>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uiPriority w:val="99"/>
    <w:locked/>
    <w:rsid w:val="005C4468"/>
    <w:rPr>
      <w:rFonts w:ascii="Calibri" w:eastAsia="Calibri" w:hAnsi="Calibri" w:cs="Calibri"/>
    </w:rPr>
  </w:style>
  <w:style w:type="paragraph" w:styleId="24">
    <w:name w:val="Body Text Indent 2"/>
    <w:basedOn w:val="a0"/>
    <w:link w:val="23"/>
    <w:uiPriority w:val="99"/>
    <w:unhideWhenUsed/>
    <w:rsid w:val="005C4468"/>
    <w:pPr>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uiPriority w:val="99"/>
    <w:semiHidden/>
    <w:rsid w:val="005C4468"/>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uiPriority w:val="99"/>
    <w:locked/>
    <w:rsid w:val="005C4468"/>
    <w:rPr>
      <w:rFonts w:ascii="Times New Roman" w:eastAsia="Times New Roman" w:hAnsi="Times New Roman" w:cs="Times New Roman"/>
      <w:sz w:val="16"/>
      <w:szCs w:val="16"/>
    </w:rPr>
  </w:style>
  <w:style w:type="paragraph" w:styleId="34">
    <w:name w:val="Body Text Indent 3"/>
    <w:basedOn w:val="a0"/>
    <w:link w:val="33"/>
    <w:uiPriority w:val="99"/>
    <w:unhideWhenUsed/>
    <w:rsid w:val="005C4468"/>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5C4468"/>
    <w:rPr>
      <w:rFonts w:ascii="Times New Roman" w:eastAsia="Times New Roman" w:hAnsi="Times New Roman" w:cs="Times New Roman"/>
      <w:sz w:val="16"/>
      <w:szCs w:val="16"/>
      <w:lang w:eastAsia="ru-RU"/>
    </w:rPr>
  </w:style>
  <w:style w:type="character" w:customStyle="1" w:styleId="aff">
    <w:name w:val="Схема документа Знак"/>
    <w:basedOn w:val="a1"/>
    <w:link w:val="aff0"/>
    <w:uiPriority w:val="99"/>
    <w:locked/>
    <w:rsid w:val="005C4468"/>
    <w:rPr>
      <w:rFonts w:ascii="Tahoma" w:eastAsia="Times New Roman" w:hAnsi="Tahoma" w:cs="Times New Roman"/>
      <w:sz w:val="16"/>
      <w:szCs w:val="16"/>
    </w:rPr>
  </w:style>
  <w:style w:type="paragraph" w:styleId="aff0">
    <w:name w:val="Document Map"/>
    <w:basedOn w:val="a0"/>
    <w:link w:val="aff"/>
    <w:uiPriority w:val="99"/>
    <w:unhideWhenUsed/>
    <w:rsid w:val="005C4468"/>
    <w:rPr>
      <w:rFonts w:ascii="Tahoma" w:hAnsi="Tahoma"/>
      <w:sz w:val="16"/>
      <w:szCs w:val="16"/>
      <w:lang w:eastAsia="en-US"/>
    </w:rPr>
  </w:style>
  <w:style w:type="character" w:customStyle="1" w:styleId="17">
    <w:name w:val="Схема документа Знак1"/>
    <w:basedOn w:val="a1"/>
    <w:uiPriority w:val="99"/>
    <w:semiHidden/>
    <w:rsid w:val="005C4468"/>
    <w:rPr>
      <w:rFonts w:ascii="Tahoma" w:eastAsia="Times New Roman" w:hAnsi="Tahoma" w:cs="Tahoma"/>
      <w:sz w:val="16"/>
      <w:szCs w:val="16"/>
      <w:lang w:eastAsia="ru-RU"/>
    </w:rPr>
  </w:style>
  <w:style w:type="character" w:customStyle="1" w:styleId="aff1">
    <w:name w:val="Тема примечания Знак"/>
    <w:basedOn w:val="af9"/>
    <w:link w:val="aff2"/>
    <w:uiPriority w:val="99"/>
    <w:locked/>
    <w:rsid w:val="005C4468"/>
    <w:rPr>
      <w:rFonts w:ascii="Times New Roman" w:eastAsia="Times New Roman" w:hAnsi="Times New Roman" w:cs="Times New Roman"/>
      <w:sz w:val="24"/>
      <w:szCs w:val="20"/>
    </w:rPr>
  </w:style>
  <w:style w:type="paragraph" w:styleId="aff2">
    <w:name w:val="annotation subject"/>
    <w:basedOn w:val="afa"/>
    <w:next w:val="afa"/>
    <w:link w:val="aff1"/>
    <w:uiPriority w:val="99"/>
    <w:unhideWhenUsed/>
    <w:rsid w:val="005C4468"/>
    <w:rPr>
      <w:rFonts w:ascii="Times New Roman" w:eastAsia="Times New Roman" w:hAnsi="Times New Roman"/>
      <w:sz w:val="24"/>
    </w:rPr>
  </w:style>
  <w:style w:type="character" w:customStyle="1" w:styleId="18">
    <w:name w:val="Тема примечания Знак1"/>
    <w:basedOn w:val="13"/>
    <w:uiPriority w:val="99"/>
    <w:semiHidden/>
    <w:rsid w:val="005C4468"/>
    <w:rPr>
      <w:rFonts w:ascii="Times New Roman" w:eastAsia="Times New Roman" w:hAnsi="Times New Roman" w:cs="Times New Roman"/>
      <w:b/>
      <w:bCs/>
      <w:sz w:val="20"/>
      <w:szCs w:val="20"/>
      <w:lang w:eastAsia="ru-RU"/>
    </w:rPr>
  </w:style>
  <w:style w:type="character" w:customStyle="1" w:styleId="19">
    <w:name w:val="Без интервала Знак1"/>
    <w:uiPriority w:val="99"/>
    <w:locked/>
    <w:rsid w:val="005C4468"/>
    <w:rPr>
      <w:rFonts w:ascii="Calibri" w:eastAsia="Times New Roman" w:hAnsi="Calibri" w:cs="Times New Roman"/>
    </w:rPr>
  </w:style>
  <w:style w:type="paragraph" w:customStyle="1" w:styleId="ListParagraph1">
    <w:name w:val="List Paragraph1"/>
    <w:basedOn w:val="a0"/>
    <w:uiPriority w:val="99"/>
    <w:rsid w:val="005C4468"/>
    <w:pPr>
      <w:spacing w:after="200" w:line="276" w:lineRule="auto"/>
      <w:ind w:left="720"/>
    </w:pPr>
    <w:rPr>
      <w:rFonts w:ascii="Calibri" w:hAnsi="Calibri" w:cs="Calibri"/>
      <w:sz w:val="22"/>
      <w:szCs w:val="22"/>
      <w:lang w:eastAsia="en-US"/>
    </w:rPr>
  </w:style>
  <w:style w:type="paragraph" w:customStyle="1" w:styleId="aff3">
    <w:name w:val="Знак Знак Знак Знак"/>
    <w:uiPriority w:val="99"/>
    <w:rsid w:val="005C446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1"/>
    <w:basedOn w:val="a0"/>
    <w:uiPriority w:val="99"/>
    <w:rsid w:val="005C4468"/>
    <w:pPr>
      <w:widowControl w:val="0"/>
      <w:adjustRightInd w:val="0"/>
      <w:spacing w:after="160" w:line="240" w:lineRule="exact"/>
      <w:jc w:val="right"/>
    </w:pPr>
    <w:rPr>
      <w:sz w:val="20"/>
      <w:szCs w:val="20"/>
      <w:lang w:val="en-GB" w:eastAsia="en-US"/>
    </w:rPr>
  </w:style>
  <w:style w:type="character" w:customStyle="1" w:styleId="NoSpacingChar">
    <w:name w:val="No Spacing Char"/>
    <w:basedOn w:val="a1"/>
    <w:link w:val="11"/>
    <w:locked/>
    <w:rsid w:val="005C4468"/>
    <w:rPr>
      <w:rFonts w:ascii="Calibri" w:eastAsia="Times New Roman" w:hAnsi="Calibri" w:cs="Calibri"/>
    </w:rPr>
  </w:style>
  <w:style w:type="paragraph" w:customStyle="1" w:styleId="1b">
    <w:name w:val="Абзац списка1"/>
    <w:basedOn w:val="a0"/>
    <w:qFormat/>
    <w:rsid w:val="005C4468"/>
    <w:pPr>
      <w:spacing w:after="200" w:line="276" w:lineRule="auto"/>
      <w:ind w:left="720"/>
    </w:pPr>
    <w:rPr>
      <w:rFonts w:ascii="Calibri" w:eastAsia="Calibri" w:hAnsi="Calibri"/>
      <w:sz w:val="22"/>
      <w:szCs w:val="22"/>
    </w:rPr>
  </w:style>
  <w:style w:type="paragraph" w:customStyle="1" w:styleId="ConsPlusCell">
    <w:name w:val="ConsPlusCell"/>
    <w:uiPriority w:val="99"/>
    <w:rsid w:val="005C446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locked/>
    <w:rsid w:val="005C4468"/>
    <w:rPr>
      <w:rFonts w:ascii="Georgia" w:eastAsia="Times New Roman" w:hAnsi="Georgia" w:cs="Times New Roman"/>
      <w:sz w:val="20"/>
      <w:szCs w:val="20"/>
    </w:rPr>
  </w:style>
  <w:style w:type="paragraph" w:customStyle="1" w:styleId="Pro-Gramma0">
    <w:name w:val="Pro-Gramma"/>
    <w:basedOn w:val="a0"/>
    <w:link w:val="Pro-Gramma"/>
    <w:qFormat/>
    <w:rsid w:val="005C4468"/>
    <w:pPr>
      <w:spacing w:before="120" w:line="288" w:lineRule="auto"/>
      <w:ind w:left="1134"/>
      <w:jc w:val="both"/>
    </w:pPr>
    <w:rPr>
      <w:rFonts w:ascii="Georgia" w:hAnsi="Georgia"/>
      <w:sz w:val="20"/>
      <w:szCs w:val="20"/>
      <w:lang w:eastAsia="en-US"/>
    </w:rPr>
  </w:style>
  <w:style w:type="character" w:customStyle="1" w:styleId="35">
    <w:name w:val="Основной текст (3)_"/>
    <w:basedOn w:val="a1"/>
    <w:link w:val="36"/>
    <w:uiPriority w:val="99"/>
    <w:locked/>
    <w:rsid w:val="005C4468"/>
    <w:rPr>
      <w:b/>
      <w:bCs/>
      <w:i/>
      <w:iCs/>
      <w:sz w:val="26"/>
      <w:szCs w:val="26"/>
      <w:shd w:val="clear" w:color="auto" w:fill="FFFFFF"/>
    </w:rPr>
  </w:style>
  <w:style w:type="paragraph" w:customStyle="1" w:styleId="36">
    <w:name w:val="Основной текст (3)"/>
    <w:basedOn w:val="a0"/>
    <w:link w:val="35"/>
    <w:uiPriority w:val="99"/>
    <w:rsid w:val="005C4468"/>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c">
    <w:name w:val="Заголовок №1_"/>
    <w:basedOn w:val="a1"/>
    <w:link w:val="1d"/>
    <w:uiPriority w:val="99"/>
    <w:locked/>
    <w:rsid w:val="005C4468"/>
    <w:rPr>
      <w:b/>
      <w:bCs/>
      <w:sz w:val="32"/>
      <w:szCs w:val="32"/>
      <w:shd w:val="clear" w:color="auto" w:fill="FFFFFF"/>
    </w:rPr>
  </w:style>
  <w:style w:type="paragraph" w:customStyle="1" w:styleId="1d">
    <w:name w:val="Заголовок №1"/>
    <w:basedOn w:val="a0"/>
    <w:link w:val="1c"/>
    <w:uiPriority w:val="99"/>
    <w:rsid w:val="005C4468"/>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5">
    <w:name w:val="Заголовок №2_"/>
    <w:basedOn w:val="a1"/>
    <w:link w:val="26"/>
    <w:uiPriority w:val="99"/>
    <w:locked/>
    <w:rsid w:val="005C4468"/>
    <w:rPr>
      <w:b/>
      <w:bCs/>
      <w:sz w:val="26"/>
      <w:szCs w:val="26"/>
      <w:shd w:val="clear" w:color="auto" w:fill="FFFFFF"/>
    </w:rPr>
  </w:style>
  <w:style w:type="paragraph" w:customStyle="1" w:styleId="26">
    <w:name w:val="Заголовок №2"/>
    <w:basedOn w:val="a0"/>
    <w:link w:val="25"/>
    <w:uiPriority w:val="99"/>
    <w:rsid w:val="005C4468"/>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7">
    <w:name w:val="Основной текст (2)_"/>
    <w:basedOn w:val="a1"/>
    <w:link w:val="28"/>
    <w:uiPriority w:val="99"/>
    <w:locked/>
    <w:rsid w:val="005C4468"/>
    <w:rPr>
      <w:sz w:val="28"/>
      <w:szCs w:val="28"/>
      <w:shd w:val="clear" w:color="auto" w:fill="FFFFFF"/>
    </w:rPr>
  </w:style>
  <w:style w:type="paragraph" w:customStyle="1" w:styleId="28">
    <w:name w:val="Основной текст (2)"/>
    <w:basedOn w:val="a0"/>
    <w:link w:val="27"/>
    <w:uiPriority w:val="99"/>
    <w:rsid w:val="005C4468"/>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5C4468"/>
    <w:rPr>
      <w:b/>
      <w:bCs/>
      <w:sz w:val="18"/>
      <w:szCs w:val="18"/>
      <w:shd w:val="clear" w:color="auto" w:fill="FFFFFF"/>
    </w:rPr>
  </w:style>
  <w:style w:type="paragraph" w:customStyle="1" w:styleId="42">
    <w:name w:val="Основной текст (4)"/>
    <w:basedOn w:val="a0"/>
    <w:link w:val="41"/>
    <w:uiPriority w:val="99"/>
    <w:rsid w:val="005C4468"/>
    <w:pPr>
      <w:widowControl w:val="0"/>
      <w:shd w:val="clear" w:color="auto" w:fill="FFFFFF"/>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uiPriority w:val="99"/>
    <w:locked/>
    <w:rsid w:val="005C4468"/>
    <w:rPr>
      <w:b/>
      <w:bCs/>
      <w:shd w:val="clear" w:color="auto" w:fill="FFFFFF"/>
    </w:rPr>
  </w:style>
  <w:style w:type="paragraph" w:customStyle="1" w:styleId="52">
    <w:name w:val="Основной текст (5)"/>
    <w:basedOn w:val="a0"/>
    <w:link w:val="51"/>
    <w:uiPriority w:val="99"/>
    <w:rsid w:val="005C4468"/>
    <w:pPr>
      <w:widowControl w:val="0"/>
      <w:shd w:val="clear" w:color="auto" w:fill="FFFFFF"/>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4">
    <w:name w:val="Подпись к таблице_"/>
    <w:basedOn w:val="a1"/>
    <w:link w:val="aff5"/>
    <w:uiPriority w:val="99"/>
    <w:locked/>
    <w:rsid w:val="005C4468"/>
    <w:rPr>
      <w:b/>
      <w:bCs/>
      <w:shd w:val="clear" w:color="auto" w:fill="FFFFFF"/>
    </w:rPr>
  </w:style>
  <w:style w:type="paragraph" w:customStyle="1" w:styleId="aff5">
    <w:name w:val="Подпись к таблице"/>
    <w:basedOn w:val="a0"/>
    <w:link w:val="aff4"/>
    <w:uiPriority w:val="99"/>
    <w:rsid w:val="005C4468"/>
    <w:pPr>
      <w:widowControl w:val="0"/>
      <w:shd w:val="clear" w:color="auto" w:fill="FFFFFF"/>
      <w:spacing w:line="278" w:lineRule="exact"/>
      <w:jc w:val="center"/>
    </w:pPr>
    <w:rPr>
      <w:rFonts w:asciiTheme="minorHAnsi" w:eastAsiaTheme="minorHAnsi" w:hAnsiTheme="minorHAnsi" w:cstheme="minorBidi"/>
      <w:b/>
      <w:bCs/>
      <w:sz w:val="22"/>
      <w:szCs w:val="22"/>
      <w:lang w:eastAsia="en-US"/>
    </w:rPr>
  </w:style>
  <w:style w:type="paragraph" w:customStyle="1" w:styleId="ConsPlusNonformat">
    <w:name w:val="ConsPlusNonformat"/>
    <w:uiPriority w:val="99"/>
    <w:rsid w:val="005C446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5C4468"/>
    <w:pPr>
      <w:spacing w:before="100" w:beforeAutospacing="1" w:after="100" w:afterAutospacing="1"/>
    </w:pPr>
    <w:rPr>
      <w:sz w:val="20"/>
      <w:szCs w:val="20"/>
    </w:rPr>
  </w:style>
  <w:style w:type="paragraph" w:customStyle="1" w:styleId="font6">
    <w:name w:val="font6"/>
    <w:basedOn w:val="a0"/>
    <w:uiPriority w:val="99"/>
    <w:rsid w:val="005C4468"/>
    <w:pPr>
      <w:spacing w:before="100" w:beforeAutospacing="1" w:after="100" w:afterAutospacing="1"/>
    </w:pPr>
    <w:rPr>
      <w:color w:val="000000"/>
      <w:sz w:val="20"/>
      <w:szCs w:val="20"/>
    </w:rPr>
  </w:style>
  <w:style w:type="paragraph" w:customStyle="1" w:styleId="xl803">
    <w:name w:val="xl803"/>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4">
    <w:name w:val="xl804"/>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5">
    <w:name w:val="xl805"/>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6">
    <w:name w:val="xl806"/>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07">
    <w:name w:val="xl807"/>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8">
    <w:name w:val="xl808"/>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09">
    <w:name w:val="xl809"/>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0">
    <w:name w:val="xl810"/>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11">
    <w:name w:val="xl811"/>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12">
    <w:name w:val="xl812"/>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3">
    <w:name w:val="xl813"/>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4">
    <w:name w:val="xl814"/>
    <w:basedOn w:val="a0"/>
    <w:uiPriority w:val="99"/>
    <w:rsid w:val="005C4468"/>
    <w:pPr>
      <w:spacing w:before="100" w:beforeAutospacing="1" w:after="100" w:afterAutospacing="1"/>
    </w:pPr>
  </w:style>
  <w:style w:type="paragraph" w:customStyle="1" w:styleId="xl815">
    <w:name w:val="xl815"/>
    <w:basedOn w:val="a0"/>
    <w:uiPriority w:val="99"/>
    <w:rsid w:val="005C4468"/>
    <w:pPr>
      <w:spacing w:before="100" w:beforeAutospacing="1" w:after="100" w:afterAutospacing="1"/>
      <w:jc w:val="center"/>
    </w:pPr>
    <w:rPr>
      <w:b/>
      <w:bCs/>
      <w:sz w:val="36"/>
      <w:szCs w:val="36"/>
    </w:rPr>
  </w:style>
  <w:style w:type="paragraph" w:customStyle="1" w:styleId="xl816">
    <w:name w:val="xl816"/>
    <w:basedOn w:val="a0"/>
    <w:uiPriority w:val="99"/>
    <w:rsid w:val="005C4468"/>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8">
    <w:name w:val="xl818"/>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9">
    <w:name w:val="xl819"/>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0">
    <w:name w:val="xl820"/>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1">
    <w:name w:val="xl821"/>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22">
    <w:name w:val="xl822"/>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3">
    <w:name w:val="xl823"/>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4">
    <w:name w:val="xl824"/>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5">
    <w:name w:val="xl825"/>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6">
    <w:name w:val="xl826"/>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7">
    <w:name w:val="xl827"/>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28">
    <w:name w:val="xl828"/>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29">
    <w:name w:val="xl829"/>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0">
    <w:name w:val="xl830"/>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1">
    <w:name w:val="xl831"/>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2">
    <w:name w:val="xl832"/>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3">
    <w:name w:val="xl833"/>
    <w:basedOn w:val="a0"/>
    <w:uiPriority w:val="99"/>
    <w:rsid w:val="005C4468"/>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4">
    <w:name w:val="xl834"/>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5">
    <w:name w:val="xl835"/>
    <w:basedOn w:val="a0"/>
    <w:uiPriority w:val="99"/>
    <w:rsid w:val="005C446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rPr>
  </w:style>
  <w:style w:type="paragraph" w:customStyle="1" w:styleId="xl836">
    <w:name w:val="xl836"/>
    <w:basedOn w:val="a0"/>
    <w:uiPriority w:val="99"/>
    <w:rsid w:val="005C4468"/>
    <w:pPr>
      <w:spacing w:before="100" w:beforeAutospacing="1" w:after="100" w:afterAutospacing="1"/>
    </w:pPr>
    <w:rPr>
      <w:b/>
      <w:bCs/>
    </w:rPr>
  </w:style>
  <w:style w:type="paragraph" w:customStyle="1" w:styleId="xl837">
    <w:name w:val="xl837"/>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8">
    <w:name w:val="xl838"/>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839">
    <w:name w:val="xl839"/>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40">
    <w:name w:val="xl840"/>
    <w:basedOn w:val="a0"/>
    <w:uiPriority w:val="99"/>
    <w:rsid w:val="005C446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41">
    <w:name w:val="xl841"/>
    <w:basedOn w:val="a0"/>
    <w:uiPriority w:val="99"/>
    <w:rsid w:val="005C4468"/>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2">
    <w:name w:val="xl842"/>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3">
    <w:name w:val="xl843"/>
    <w:basedOn w:val="a0"/>
    <w:uiPriority w:val="99"/>
    <w:rsid w:val="005C4468"/>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4">
    <w:name w:val="xl844"/>
    <w:basedOn w:val="a0"/>
    <w:uiPriority w:val="99"/>
    <w:rsid w:val="005C4468"/>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5">
    <w:name w:val="xl845"/>
    <w:basedOn w:val="a0"/>
    <w:uiPriority w:val="99"/>
    <w:rsid w:val="005C4468"/>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6">
    <w:name w:val="xl846"/>
    <w:basedOn w:val="a0"/>
    <w:uiPriority w:val="99"/>
    <w:rsid w:val="005C4468"/>
    <w:pPr>
      <w:spacing w:before="100" w:beforeAutospacing="1" w:after="100" w:afterAutospacing="1"/>
      <w:jc w:val="right"/>
    </w:pPr>
  </w:style>
  <w:style w:type="paragraph" w:customStyle="1" w:styleId="xl847">
    <w:name w:val="xl847"/>
    <w:basedOn w:val="a0"/>
    <w:uiPriority w:val="99"/>
    <w:rsid w:val="005C4468"/>
    <w:pPr>
      <w:spacing w:before="100" w:beforeAutospacing="1" w:after="100" w:afterAutospacing="1"/>
      <w:jc w:val="right"/>
    </w:pPr>
  </w:style>
  <w:style w:type="paragraph" w:customStyle="1" w:styleId="xl848">
    <w:name w:val="xl848"/>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49">
    <w:name w:val="xl849"/>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50">
    <w:name w:val="xl850"/>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51">
    <w:name w:val="xl851"/>
    <w:basedOn w:val="a0"/>
    <w:uiPriority w:val="99"/>
    <w:rsid w:val="005C4468"/>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52">
    <w:name w:val="xl852"/>
    <w:basedOn w:val="a0"/>
    <w:uiPriority w:val="99"/>
    <w:rsid w:val="005C4468"/>
    <w:pPr>
      <w:pBdr>
        <w:top w:val="single" w:sz="4" w:space="0" w:color="auto"/>
        <w:left w:val="single" w:sz="4" w:space="0" w:color="auto"/>
        <w:right w:val="single" w:sz="4" w:space="0" w:color="auto"/>
      </w:pBdr>
      <w:spacing w:before="100" w:beforeAutospacing="1" w:after="100" w:afterAutospacing="1"/>
    </w:pPr>
  </w:style>
  <w:style w:type="paragraph" w:customStyle="1" w:styleId="xl853">
    <w:name w:val="xl853"/>
    <w:basedOn w:val="a0"/>
    <w:uiPriority w:val="99"/>
    <w:rsid w:val="005C4468"/>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54">
    <w:name w:val="xl854"/>
    <w:basedOn w:val="a0"/>
    <w:uiPriority w:val="99"/>
    <w:rsid w:val="005C446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55">
    <w:name w:val="xl855"/>
    <w:basedOn w:val="a0"/>
    <w:uiPriority w:val="99"/>
    <w:rsid w:val="005C4468"/>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56">
    <w:name w:val="xl856"/>
    <w:basedOn w:val="a0"/>
    <w:uiPriority w:val="99"/>
    <w:rsid w:val="005C4468"/>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57">
    <w:name w:val="xl857"/>
    <w:basedOn w:val="a0"/>
    <w:uiPriority w:val="99"/>
    <w:rsid w:val="005C4468"/>
    <w:pPr>
      <w:pBdr>
        <w:top w:val="single" w:sz="4" w:space="0" w:color="auto"/>
        <w:left w:val="single" w:sz="4" w:space="0" w:color="auto"/>
        <w:right w:val="single" w:sz="4" w:space="0" w:color="auto"/>
      </w:pBdr>
      <w:spacing w:before="100" w:beforeAutospacing="1" w:after="100" w:afterAutospacing="1"/>
    </w:pPr>
  </w:style>
  <w:style w:type="paragraph" w:customStyle="1" w:styleId="xl858">
    <w:name w:val="xl858"/>
    <w:basedOn w:val="a0"/>
    <w:uiPriority w:val="99"/>
    <w:rsid w:val="005C4468"/>
    <w:pPr>
      <w:pBdr>
        <w:top w:val="single" w:sz="4" w:space="0" w:color="auto"/>
        <w:left w:val="single" w:sz="4" w:space="0" w:color="auto"/>
      </w:pBdr>
      <w:spacing w:before="100" w:beforeAutospacing="1" w:after="100" w:afterAutospacing="1"/>
    </w:pPr>
    <w:rPr>
      <w:b/>
      <w:bCs/>
    </w:rPr>
  </w:style>
  <w:style w:type="paragraph" w:customStyle="1" w:styleId="xl859">
    <w:name w:val="xl859"/>
    <w:basedOn w:val="a0"/>
    <w:uiPriority w:val="99"/>
    <w:rsid w:val="005C4468"/>
    <w:pPr>
      <w:pBdr>
        <w:top w:val="single" w:sz="4" w:space="0" w:color="000000"/>
        <w:left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60">
    <w:name w:val="xl860"/>
    <w:basedOn w:val="a0"/>
    <w:uiPriority w:val="99"/>
    <w:rsid w:val="005C4468"/>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61">
    <w:name w:val="xl861"/>
    <w:basedOn w:val="a0"/>
    <w:uiPriority w:val="99"/>
    <w:rsid w:val="005C446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color w:val="000000"/>
    </w:rPr>
  </w:style>
  <w:style w:type="paragraph" w:customStyle="1" w:styleId="xl862">
    <w:name w:val="xl862"/>
    <w:basedOn w:val="a0"/>
    <w:uiPriority w:val="99"/>
    <w:rsid w:val="005C44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3">
    <w:name w:val="xl863"/>
    <w:basedOn w:val="a0"/>
    <w:uiPriority w:val="99"/>
    <w:rsid w:val="005C446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aff6">
    <w:name w:val="Знак Знак Знак Знак Знак Знак Знак"/>
    <w:basedOn w:val="a0"/>
    <w:uiPriority w:val="99"/>
    <w:rsid w:val="005C4468"/>
    <w:pPr>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uiPriority w:val="99"/>
    <w:rsid w:val="005C4468"/>
    <w:pPr>
      <w:spacing w:before="100" w:beforeAutospacing="1" w:after="100" w:afterAutospacing="1"/>
    </w:pPr>
  </w:style>
  <w:style w:type="paragraph" w:customStyle="1" w:styleId="formattexttopleveltext">
    <w:name w:val="formattext topleveltext"/>
    <w:basedOn w:val="a0"/>
    <w:uiPriority w:val="99"/>
    <w:rsid w:val="005C4468"/>
    <w:pPr>
      <w:spacing w:before="100" w:beforeAutospacing="1" w:after="100" w:afterAutospacing="1"/>
    </w:pPr>
  </w:style>
  <w:style w:type="paragraph" w:customStyle="1" w:styleId="formattext">
    <w:name w:val="formattext"/>
    <w:basedOn w:val="a0"/>
    <w:uiPriority w:val="99"/>
    <w:rsid w:val="005C4468"/>
    <w:pPr>
      <w:spacing w:before="100" w:beforeAutospacing="1" w:after="100" w:afterAutospacing="1"/>
    </w:pPr>
  </w:style>
  <w:style w:type="paragraph" w:customStyle="1" w:styleId="unformattexttopleveltext">
    <w:name w:val="unformattext topleveltext"/>
    <w:basedOn w:val="a0"/>
    <w:uiPriority w:val="99"/>
    <w:rsid w:val="005C4468"/>
    <w:pPr>
      <w:spacing w:before="100" w:beforeAutospacing="1" w:after="100" w:afterAutospacing="1"/>
    </w:pPr>
  </w:style>
  <w:style w:type="paragraph" w:customStyle="1" w:styleId="29">
    <w:name w:val="Абзац списка2"/>
    <w:basedOn w:val="a0"/>
    <w:uiPriority w:val="99"/>
    <w:rsid w:val="005C4468"/>
    <w:pPr>
      <w:widowControl w:val="0"/>
      <w:autoSpaceDE w:val="0"/>
      <w:autoSpaceDN w:val="0"/>
      <w:adjustRightInd w:val="0"/>
      <w:ind w:left="720"/>
    </w:pPr>
    <w:rPr>
      <w:rFonts w:eastAsia="Calibri"/>
      <w:sz w:val="20"/>
      <w:szCs w:val="20"/>
    </w:rPr>
  </w:style>
  <w:style w:type="paragraph" w:customStyle="1" w:styleId="1e">
    <w:name w:val="Знак1 Знак Знак Знак"/>
    <w:basedOn w:val="a0"/>
    <w:uiPriority w:val="99"/>
    <w:rsid w:val="005C4468"/>
    <w:pPr>
      <w:spacing w:after="160" w:line="240" w:lineRule="exact"/>
    </w:pPr>
    <w:rPr>
      <w:rFonts w:ascii="Verdana" w:hAnsi="Verdana"/>
      <w:lang w:val="en-US" w:eastAsia="en-US"/>
    </w:rPr>
  </w:style>
  <w:style w:type="paragraph" w:customStyle="1" w:styleId="aff7">
    <w:name w:val="Таблицы (моноширинный)"/>
    <w:basedOn w:val="a0"/>
    <w:next w:val="a0"/>
    <w:uiPriority w:val="99"/>
    <w:rsid w:val="005C4468"/>
    <w:pPr>
      <w:widowControl w:val="0"/>
      <w:autoSpaceDE w:val="0"/>
      <w:autoSpaceDN w:val="0"/>
      <w:adjustRightInd w:val="0"/>
      <w:jc w:val="both"/>
    </w:pPr>
    <w:rPr>
      <w:rFonts w:ascii="Courier New" w:hAnsi="Courier New" w:cs="Courier New"/>
      <w:sz w:val="20"/>
      <w:szCs w:val="20"/>
    </w:rPr>
  </w:style>
  <w:style w:type="paragraph" w:customStyle="1" w:styleId="1f">
    <w:name w:val="Знак1 Знак Знак Знак Знак Знак Знак"/>
    <w:basedOn w:val="a0"/>
    <w:uiPriority w:val="99"/>
    <w:rsid w:val="005C4468"/>
    <w:pPr>
      <w:spacing w:after="160" w:line="240" w:lineRule="exact"/>
    </w:pPr>
    <w:rPr>
      <w:rFonts w:ascii="Verdana" w:hAnsi="Verdana" w:cs="Verdana"/>
      <w:lang w:val="en-US" w:eastAsia="en-US"/>
    </w:rPr>
  </w:style>
  <w:style w:type="paragraph" w:customStyle="1" w:styleId="fn2r">
    <w:name w:val="fn2r"/>
    <w:basedOn w:val="a0"/>
    <w:uiPriority w:val="99"/>
    <w:rsid w:val="005C4468"/>
    <w:pPr>
      <w:spacing w:before="100" w:beforeAutospacing="1" w:after="100" w:afterAutospacing="1"/>
    </w:pPr>
  </w:style>
  <w:style w:type="paragraph" w:customStyle="1" w:styleId="ConsNormal">
    <w:name w:val="ConsNormal"/>
    <w:uiPriority w:val="99"/>
    <w:rsid w:val="005C446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locked/>
    <w:rsid w:val="005C4468"/>
    <w:rPr>
      <w:rFonts w:ascii="Tahoma" w:eastAsia="Calibri" w:hAnsi="Tahoma" w:cs="Times New Roman"/>
      <w:sz w:val="16"/>
      <w:szCs w:val="20"/>
    </w:rPr>
  </w:style>
  <w:style w:type="paragraph" w:customStyle="1" w:styleId="Pro-Tab0">
    <w:name w:val="Pro-Tab"/>
    <w:basedOn w:val="a0"/>
    <w:link w:val="Pro-Tab"/>
    <w:qFormat/>
    <w:rsid w:val="005C4468"/>
    <w:pPr>
      <w:spacing w:before="40" w:after="40"/>
    </w:pPr>
    <w:rPr>
      <w:rFonts w:ascii="Tahoma" w:eastAsia="Calibri" w:hAnsi="Tahoma"/>
      <w:sz w:val="16"/>
      <w:szCs w:val="20"/>
      <w:lang w:eastAsia="en-US"/>
    </w:rPr>
  </w:style>
  <w:style w:type="paragraph" w:customStyle="1" w:styleId="Pro-TabName">
    <w:name w:val="Pro-Tab Name"/>
    <w:basedOn w:val="a0"/>
    <w:rsid w:val="005C4468"/>
    <w:pPr>
      <w:spacing w:before="360" w:after="120"/>
      <w:jc w:val="center"/>
    </w:pPr>
    <w:rPr>
      <w:i/>
      <w:sz w:val="28"/>
      <w:szCs w:val="28"/>
    </w:rPr>
  </w:style>
  <w:style w:type="character" w:customStyle="1" w:styleId="Pro-List1">
    <w:name w:val="Pro-List #1 Знак Знак"/>
    <w:basedOn w:val="Pro-Gramma"/>
    <w:link w:val="Pro-List10"/>
    <w:locked/>
    <w:rsid w:val="005C4468"/>
    <w:rPr>
      <w:rFonts w:ascii="Georgia" w:eastAsia="Times New Roman" w:hAnsi="Georgia" w:cs="Times New Roman"/>
      <w:sz w:val="20"/>
      <w:szCs w:val="24"/>
    </w:rPr>
  </w:style>
  <w:style w:type="paragraph" w:customStyle="1" w:styleId="Pro-List10">
    <w:name w:val="Pro-List #1"/>
    <w:basedOn w:val="Pro-Gramma0"/>
    <w:link w:val="Pro-List1"/>
    <w:rsid w:val="005C4468"/>
    <w:pPr>
      <w:tabs>
        <w:tab w:val="left" w:pos="1134"/>
      </w:tabs>
      <w:spacing w:before="180"/>
      <w:ind w:hanging="567"/>
    </w:pPr>
    <w:rPr>
      <w:szCs w:val="24"/>
    </w:rPr>
  </w:style>
  <w:style w:type="character" w:customStyle="1" w:styleId="1f0">
    <w:name w:val="Нижний колонтитул Знак1"/>
    <w:basedOn w:val="a1"/>
    <w:uiPriority w:val="99"/>
    <w:semiHidden/>
    <w:rsid w:val="005C4468"/>
  </w:style>
  <w:style w:type="paragraph" w:customStyle="1" w:styleId="Bottom">
    <w:name w:val="Bottom"/>
    <w:basedOn w:val="af"/>
    <w:uiPriority w:val="99"/>
    <w:rsid w:val="005C4468"/>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uiPriority w:val="99"/>
    <w:rsid w:val="005C4468"/>
  </w:style>
  <w:style w:type="paragraph" w:customStyle="1" w:styleId="NPA-Comment">
    <w:name w:val="NPA-Comment"/>
    <w:basedOn w:val="Pro-Gramma0"/>
    <w:uiPriority w:val="99"/>
    <w:rsid w:val="005C4468"/>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5C4468"/>
    <w:pPr>
      <w:tabs>
        <w:tab w:val="clear" w:pos="1134"/>
        <w:tab w:val="left" w:pos="2040"/>
      </w:tabs>
      <w:ind w:left="2040" w:hanging="480"/>
    </w:pPr>
  </w:style>
  <w:style w:type="paragraph" w:customStyle="1" w:styleId="Pro-List3">
    <w:name w:val="Pro-List #3"/>
    <w:basedOn w:val="Pro-List2"/>
    <w:uiPriority w:val="99"/>
    <w:rsid w:val="005C4468"/>
    <w:pPr>
      <w:tabs>
        <w:tab w:val="left" w:pos="2640"/>
      </w:tabs>
      <w:ind w:left="2640" w:hanging="600"/>
    </w:pPr>
    <w:rPr>
      <w:lang w:val="en-US"/>
    </w:rPr>
  </w:style>
  <w:style w:type="paragraph" w:customStyle="1" w:styleId="Pro-List-1">
    <w:name w:val="Pro-List -1"/>
    <w:basedOn w:val="Pro-List10"/>
    <w:uiPriority w:val="99"/>
    <w:rsid w:val="005C4468"/>
    <w:pPr>
      <w:tabs>
        <w:tab w:val="clear" w:pos="1134"/>
        <w:tab w:val="num" w:pos="2505"/>
      </w:tabs>
      <w:ind w:left="2505" w:hanging="180"/>
    </w:pPr>
  </w:style>
  <w:style w:type="paragraph" w:customStyle="1" w:styleId="Pro-List-2">
    <w:name w:val="Pro-List -2"/>
    <w:basedOn w:val="Pro-List-1"/>
    <w:uiPriority w:val="99"/>
    <w:qFormat/>
    <w:rsid w:val="005C4468"/>
    <w:pPr>
      <w:tabs>
        <w:tab w:val="clear" w:pos="2505"/>
        <w:tab w:val="num" w:pos="3225"/>
      </w:tabs>
      <w:spacing w:before="60"/>
      <w:ind w:left="3225" w:hanging="360"/>
    </w:pPr>
  </w:style>
  <w:style w:type="paragraph" w:customStyle="1" w:styleId="Pro-TabHead">
    <w:name w:val="Pro-Tab Head"/>
    <w:basedOn w:val="Pro-Tab0"/>
    <w:uiPriority w:val="99"/>
    <w:rsid w:val="005C4468"/>
    <w:rPr>
      <w:rFonts w:eastAsia="Times New Roman"/>
      <w:b/>
      <w:bCs/>
    </w:rPr>
  </w:style>
  <w:style w:type="paragraph" w:customStyle="1" w:styleId="aff8">
    <w:name w:val="Знак Знак Знак"/>
    <w:basedOn w:val="a0"/>
    <w:uiPriority w:val="99"/>
    <w:rsid w:val="005C4468"/>
    <w:pPr>
      <w:spacing w:after="160" w:line="240" w:lineRule="exact"/>
    </w:pPr>
    <w:rPr>
      <w:rFonts w:ascii="Verdana" w:hAnsi="Verdana"/>
      <w:sz w:val="20"/>
      <w:szCs w:val="20"/>
      <w:lang w:val="en-US" w:eastAsia="en-US"/>
    </w:rPr>
  </w:style>
  <w:style w:type="paragraph" w:customStyle="1" w:styleId="312">
    <w:name w:val="Основной текст 31"/>
    <w:basedOn w:val="a0"/>
    <w:uiPriority w:val="99"/>
    <w:rsid w:val="005C4468"/>
    <w:pPr>
      <w:suppressAutoHyphens/>
      <w:jc w:val="both"/>
    </w:pPr>
    <w:rPr>
      <w:sz w:val="28"/>
      <w:lang w:eastAsia="ar-SA"/>
    </w:rPr>
  </w:style>
  <w:style w:type="paragraph" w:customStyle="1" w:styleId="aff9">
    <w:name w:val="Знак Знак Знак Знак Знак Знак Знак Знак Знак Знак Знак Знак Знак Знак Знак Знак"/>
    <w:basedOn w:val="a0"/>
    <w:uiPriority w:val="99"/>
    <w:rsid w:val="005C4468"/>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5C4468"/>
    <w:pPr>
      <w:spacing w:before="100" w:beforeAutospacing="1" w:after="100" w:afterAutospacing="1"/>
    </w:pPr>
    <w:rPr>
      <w:rFonts w:ascii="Tahoma" w:hAnsi="Tahoma"/>
      <w:sz w:val="20"/>
      <w:szCs w:val="20"/>
      <w:lang w:val="en-US" w:eastAsia="en-US"/>
    </w:rPr>
  </w:style>
  <w:style w:type="paragraph" w:customStyle="1" w:styleId="affb">
    <w:name w:val="Прижатый влево"/>
    <w:basedOn w:val="a0"/>
    <w:next w:val="a0"/>
    <w:uiPriority w:val="99"/>
    <w:rsid w:val="005C4468"/>
    <w:pPr>
      <w:widowControl w:val="0"/>
      <w:autoSpaceDE w:val="0"/>
      <w:autoSpaceDN w:val="0"/>
      <w:adjustRightInd w:val="0"/>
    </w:pPr>
    <w:rPr>
      <w:rFonts w:ascii="Arial" w:hAnsi="Arial" w:cs="Arial"/>
    </w:rPr>
  </w:style>
  <w:style w:type="paragraph" w:customStyle="1" w:styleId="2a">
    <w:name w:val="Без интервала2"/>
    <w:uiPriority w:val="99"/>
    <w:qFormat/>
    <w:rsid w:val="005C4468"/>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5C4468"/>
    <w:pPr>
      <w:spacing w:before="100" w:beforeAutospacing="1" w:after="100" w:afterAutospacing="1"/>
    </w:pPr>
  </w:style>
  <w:style w:type="paragraph" w:customStyle="1" w:styleId="affc">
    <w:name w:val="Нормальный (таблица)"/>
    <w:basedOn w:val="a0"/>
    <w:next w:val="a0"/>
    <w:uiPriority w:val="99"/>
    <w:rsid w:val="005C4468"/>
    <w:pPr>
      <w:widowControl w:val="0"/>
      <w:autoSpaceDE w:val="0"/>
      <w:autoSpaceDN w:val="0"/>
      <w:adjustRightInd w:val="0"/>
      <w:jc w:val="both"/>
    </w:pPr>
    <w:rPr>
      <w:rFonts w:ascii="Arial" w:hAnsi="Arial" w:cs="Arial"/>
      <w:sz w:val="26"/>
      <w:szCs w:val="26"/>
    </w:rPr>
  </w:style>
  <w:style w:type="paragraph" w:customStyle="1" w:styleId="ConsPlusTitlePage">
    <w:name w:val="ConsPlusTitlePage"/>
    <w:uiPriority w:val="99"/>
    <w:rsid w:val="005C44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5C4468"/>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5C446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Заголовок статьи"/>
    <w:basedOn w:val="a0"/>
    <w:next w:val="a0"/>
    <w:uiPriority w:val="99"/>
    <w:rsid w:val="005C4468"/>
    <w:pPr>
      <w:autoSpaceDE w:val="0"/>
      <w:autoSpaceDN w:val="0"/>
      <w:adjustRightInd w:val="0"/>
      <w:ind w:left="1612" w:hanging="892"/>
      <w:jc w:val="both"/>
    </w:pPr>
    <w:rPr>
      <w:rFonts w:ascii="Arial" w:hAnsi="Arial" w:cs="Arial"/>
      <w:lang w:eastAsia="en-US"/>
    </w:rPr>
  </w:style>
  <w:style w:type="character" w:customStyle="1" w:styleId="affe">
    <w:name w:val="Сноска_"/>
    <w:link w:val="afff"/>
    <w:uiPriority w:val="99"/>
    <w:locked/>
    <w:rsid w:val="005C4468"/>
    <w:rPr>
      <w:sz w:val="23"/>
      <w:szCs w:val="23"/>
      <w:shd w:val="clear" w:color="auto" w:fill="FFFFFF"/>
    </w:rPr>
  </w:style>
  <w:style w:type="paragraph" w:customStyle="1" w:styleId="afff">
    <w:name w:val="Сноска"/>
    <w:basedOn w:val="a0"/>
    <w:link w:val="affe"/>
    <w:uiPriority w:val="99"/>
    <w:rsid w:val="005C4468"/>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b">
    <w:name w:val="Сноска (2)_"/>
    <w:link w:val="2c"/>
    <w:uiPriority w:val="99"/>
    <w:locked/>
    <w:rsid w:val="005C4468"/>
    <w:rPr>
      <w:shd w:val="clear" w:color="auto" w:fill="FFFFFF"/>
    </w:rPr>
  </w:style>
  <w:style w:type="paragraph" w:customStyle="1" w:styleId="2c">
    <w:name w:val="Сноска (2)"/>
    <w:basedOn w:val="a0"/>
    <w:link w:val="2b"/>
    <w:uiPriority w:val="99"/>
    <w:rsid w:val="005C4468"/>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5C4468"/>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0">
    <w:name w:val="Колонтитул_"/>
    <w:link w:val="afff1"/>
    <w:uiPriority w:val="99"/>
    <w:locked/>
    <w:rsid w:val="005C4468"/>
    <w:rPr>
      <w:shd w:val="clear" w:color="auto" w:fill="FFFFFF"/>
    </w:rPr>
  </w:style>
  <w:style w:type="paragraph" w:customStyle="1" w:styleId="afff1">
    <w:name w:val="Колонтитул"/>
    <w:basedOn w:val="a0"/>
    <w:link w:val="afff0"/>
    <w:uiPriority w:val="99"/>
    <w:rsid w:val="005C4468"/>
    <w:pPr>
      <w:shd w:val="clear" w:color="auto" w:fill="FFFFFF"/>
    </w:pPr>
    <w:rPr>
      <w:rFonts w:asciiTheme="minorHAnsi" w:eastAsiaTheme="minorHAnsi" w:hAnsiTheme="minorHAnsi" w:cstheme="minorBidi"/>
      <w:sz w:val="22"/>
      <w:szCs w:val="22"/>
      <w:lang w:eastAsia="en-US"/>
    </w:rPr>
  </w:style>
  <w:style w:type="character" w:customStyle="1" w:styleId="afff2">
    <w:name w:val="Основной текст_"/>
    <w:link w:val="1f1"/>
    <w:uiPriority w:val="99"/>
    <w:locked/>
    <w:rsid w:val="005C4468"/>
    <w:rPr>
      <w:shd w:val="clear" w:color="auto" w:fill="FFFFFF"/>
    </w:rPr>
  </w:style>
  <w:style w:type="paragraph" w:customStyle="1" w:styleId="1f1">
    <w:name w:val="Основной текст1"/>
    <w:basedOn w:val="a0"/>
    <w:link w:val="afff2"/>
    <w:uiPriority w:val="99"/>
    <w:rsid w:val="005C4468"/>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5C4468"/>
    <w:rPr>
      <w:sz w:val="28"/>
      <w:szCs w:val="28"/>
      <w:shd w:val="clear" w:color="auto" w:fill="FFFFFF"/>
    </w:rPr>
  </w:style>
  <w:style w:type="paragraph" w:customStyle="1" w:styleId="221">
    <w:name w:val="Заголовок №2 (2)"/>
    <w:basedOn w:val="a0"/>
    <w:link w:val="220"/>
    <w:uiPriority w:val="99"/>
    <w:rsid w:val="005C4468"/>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1">
    <w:name w:val="Основной текст (6)_"/>
    <w:link w:val="62"/>
    <w:uiPriority w:val="99"/>
    <w:locked/>
    <w:rsid w:val="005C4468"/>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5C4468"/>
    <w:pPr>
      <w:shd w:val="clear" w:color="auto" w:fill="FFFFFF"/>
      <w:spacing w:line="0" w:lineRule="atLeast"/>
    </w:pPr>
    <w:rPr>
      <w:rFonts w:ascii="SimHei" w:eastAsia="SimHei" w:hAnsi="SimHei" w:cstheme="minorBidi"/>
      <w:spacing w:val="-10"/>
      <w:sz w:val="15"/>
      <w:szCs w:val="15"/>
      <w:lang w:eastAsia="en-US"/>
    </w:rPr>
  </w:style>
  <w:style w:type="character" w:customStyle="1" w:styleId="71">
    <w:name w:val="Основной текст (7)_"/>
    <w:link w:val="72"/>
    <w:uiPriority w:val="99"/>
    <w:locked/>
    <w:rsid w:val="005C4468"/>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5C4468"/>
    <w:pPr>
      <w:shd w:val="clear" w:color="auto" w:fill="FFFFFF"/>
      <w:spacing w:line="0" w:lineRule="atLeast"/>
      <w:jc w:val="right"/>
    </w:pPr>
    <w:rPr>
      <w:rFonts w:ascii="CordiaUPC" w:eastAsia="CordiaUPC" w:hAnsi="CordiaUPC" w:cs="CordiaUPC"/>
      <w:sz w:val="26"/>
      <w:szCs w:val="26"/>
      <w:lang w:eastAsia="en-US"/>
    </w:rPr>
  </w:style>
  <w:style w:type="paragraph" w:customStyle="1" w:styleId="afff3">
    <w:name w:val="Нормальный"/>
    <w:uiPriority w:val="99"/>
    <w:rsid w:val="005C446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2">
    <w:name w:val="Стиль1 Знак"/>
    <w:basedOn w:val="40"/>
    <w:link w:val="1f3"/>
    <w:uiPriority w:val="99"/>
    <w:locked/>
    <w:rsid w:val="005C4468"/>
    <w:rPr>
      <w:rFonts w:ascii="Times New Roman" w:eastAsia="Times New Roman" w:hAnsi="Times New Roman" w:cs="Times New Roman"/>
      <w:b/>
      <w:bCs/>
      <w:sz w:val="28"/>
      <w:szCs w:val="28"/>
      <w:lang w:val="en-US" w:eastAsia="ru-RU"/>
    </w:rPr>
  </w:style>
  <w:style w:type="paragraph" w:customStyle="1" w:styleId="1f3">
    <w:name w:val="Стиль1"/>
    <w:basedOn w:val="4"/>
    <w:link w:val="1f2"/>
    <w:uiPriority w:val="99"/>
    <w:qFormat/>
    <w:rsid w:val="005C4468"/>
    <w:pPr>
      <w:jc w:val="center"/>
    </w:pPr>
    <w:rPr>
      <w:lang w:val="en-US"/>
    </w:rPr>
  </w:style>
  <w:style w:type="paragraph" w:customStyle="1" w:styleId="213">
    <w:name w:val="Основной текст с отступом 21"/>
    <w:basedOn w:val="a0"/>
    <w:uiPriority w:val="99"/>
    <w:rsid w:val="005C4468"/>
    <w:pPr>
      <w:overflowPunct w:val="0"/>
      <w:autoSpaceDE w:val="0"/>
      <w:ind w:firstLine="360"/>
      <w:jc w:val="both"/>
    </w:pPr>
    <w:rPr>
      <w:sz w:val="28"/>
      <w:szCs w:val="20"/>
      <w:lang w:eastAsia="ar-SA"/>
    </w:rPr>
  </w:style>
  <w:style w:type="paragraph" w:customStyle="1" w:styleId="justppt">
    <w:name w:val="justppt"/>
    <w:basedOn w:val="a0"/>
    <w:uiPriority w:val="99"/>
    <w:rsid w:val="005C4468"/>
    <w:pPr>
      <w:spacing w:before="100" w:beforeAutospacing="1" w:after="100" w:afterAutospacing="1"/>
    </w:pPr>
  </w:style>
  <w:style w:type="paragraph" w:customStyle="1" w:styleId="Noparagraphstyle">
    <w:name w:val="[No paragraph style]"/>
    <w:uiPriority w:val="99"/>
    <w:rsid w:val="005C4468"/>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5C44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5C446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5C4468"/>
    <w:pPr>
      <w:spacing w:before="100" w:beforeAutospacing="1" w:after="100" w:afterAutospacing="1"/>
    </w:pPr>
  </w:style>
  <w:style w:type="paragraph" w:customStyle="1" w:styleId="1f4">
    <w:name w:val="1"/>
    <w:basedOn w:val="a0"/>
    <w:uiPriority w:val="99"/>
    <w:rsid w:val="005C4468"/>
    <w:pPr>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5C4468"/>
    <w:pPr>
      <w:spacing w:before="100" w:beforeAutospacing="1" w:after="100" w:afterAutospacing="1"/>
    </w:pPr>
  </w:style>
  <w:style w:type="paragraph" w:customStyle="1" w:styleId="pl">
    <w:name w:val="pl"/>
    <w:basedOn w:val="a0"/>
    <w:uiPriority w:val="99"/>
    <w:rsid w:val="005C4468"/>
    <w:pPr>
      <w:spacing w:before="100" w:beforeAutospacing="1" w:after="100" w:afterAutospacing="1"/>
    </w:pPr>
  </w:style>
  <w:style w:type="paragraph" w:customStyle="1" w:styleId="pj">
    <w:name w:val="pj"/>
    <w:basedOn w:val="a0"/>
    <w:uiPriority w:val="99"/>
    <w:rsid w:val="005C4468"/>
    <w:pPr>
      <w:spacing w:before="100" w:beforeAutospacing="1" w:after="100" w:afterAutospacing="1"/>
    </w:pPr>
  </w:style>
  <w:style w:type="paragraph" w:customStyle="1" w:styleId="p30">
    <w:name w:val="p30"/>
    <w:basedOn w:val="a0"/>
    <w:uiPriority w:val="99"/>
    <w:rsid w:val="005C4468"/>
    <w:pPr>
      <w:spacing w:before="100" w:beforeAutospacing="1" w:after="100" w:afterAutospacing="1"/>
    </w:pPr>
  </w:style>
  <w:style w:type="character" w:customStyle="1" w:styleId="37">
    <w:name w:val="Подпись к таблице (3)_"/>
    <w:link w:val="38"/>
    <w:uiPriority w:val="99"/>
    <w:locked/>
    <w:rsid w:val="005C4468"/>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5C4468"/>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5C4468"/>
    <w:rPr>
      <w:rFonts w:ascii="Verdana" w:hAnsi="Verdana" w:cs="Verdana"/>
      <w:sz w:val="15"/>
      <w:szCs w:val="15"/>
      <w:shd w:val="clear" w:color="auto" w:fill="FFFFFF"/>
    </w:rPr>
  </w:style>
  <w:style w:type="paragraph" w:customStyle="1" w:styleId="111">
    <w:name w:val="Основной текст (11)"/>
    <w:basedOn w:val="a0"/>
    <w:link w:val="110"/>
    <w:uiPriority w:val="99"/>
    <w:rsid w:val="005C4468"/>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5C4468"/>
    <w:pPr>
      <w:spacing w:before="100" w:beforeAutospacing="1" w:after="100" w:afterAutospacing="1"/>
    </w:pPr>
  </w:style>
  <w:style w:type="paragraph" w:customStyle="1" w:styleId="1f5">
    <w:name w:val="1 Знак Знак Знак Знак"/>
    <w:basedOn w:val="a0"/>
    <w:uiPriority w:val="99"/>
    <w:rsid w:val="005C4468"/>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5C4468"/>
    <w:pPr>
      <w:spacing w:before="100" w:beforeAutospacing="1" w:after="100" w:afterAutospacing="1"/>
    </w:pPr>
  </w:style>
  <w:style w:type="paragraph" w:customStyle="1" w:styleId="120">
    <w:name w:val="12_без_интервала"/>
    <w:basedOn w:val="a0"/>
    <w:uiPriority w:val="99"/>
    <w:qFormat/>
    <w:rsid w:val="005C4468"/>
    <w:pPr>
      <w:ind w:firstLine="709"/>
      <w:jc w:val="both"/>
    </w:pPr>
    <w:rPr>
      <w:rFonts w:eastAsia="Calibri"/>
      <w:szCs w:val="22"/>
    </w:rPr>
  </w:style>
  <w:style w:type="paragraph" w:customStyle="1" w:styleId="112">
    <w:name w:val="Знак1 Знак Знак Знак1"/>
    <w:basedOn w:val="a0"/>
    <w:uiPriority w:val="99"/>
    <w:rsid w:val="005C4468"/>
    <w:pPr>
      <w:spacing w:after="160" w:line="240" w:lineRule="exact"/>
    </w:pPr>
    <w:rPr>
      <w:rFonts w:ascii="Verdana" w:hAnsi="Verdana"/>
      <w:lang w:val="en-US" w:eastAsia="en-US"/>
    </w:rPr>
  </w:style>
  <w:style w:type="paragraph" w:customStyle="1" w:styleId="113">
    <w:name w:val="Без интервала11"/>
    <w:basedOn w:val="a0"/>
    <w:uiPriority w:val="99"/>
    <w:qFormat/>
    <w:rsid w:val="005C4468"/>
    <w:rPr>
      <w:rFonts w:ascii="Arial" w:hAnsi="Arial" w:cs="Arial"/>
      <w:sz w:val="22"/>
      <w:szCs w:val="22"/>
      <w:lang w:val="en-US" w:eastAsia="en-US"/>
    </w:rPr>
  </w:style>
  <w:style w:type="paragraph" w:customStyle="1" w:styleId="afff4">
    <w:name w:val="Содержимое таблицы"/>
    <w:basedOn w:val="a0"/>
    <w:uiPriority w:val="99"/>
    <w:rsid w:val="005C4468"/>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5C4468"/>
    <w:pPr>
      <w:spacing w:before="100" w:beforeAutospacing="1" w:after="100" w:afterAutospacing="1"/>
    </w:pPr>
  </w:style>
  <w:style w:type="paragraph" w:customStyle="1" w:styleId="pt-consplusnonformat-000045">
    <w:name w:val="pt-consplusnonformat-000045"/>
    <w:basedOn w:val="a0"/>
    <w:uiPriority w:val="99"/>
    <w:rsid w:val="005C4468"/>
    <w:pPr>
      <w:spacing w:before="100" w:beforeAutospacing="1" w:after="100" w:afterAutospacing="1"/>
    </w:pPr>
  </w:style>
  <w:style w:type="paragraph" w:customStyle="1" w:styleId="pt-consplusnonformat-000027">
    <w:name w:val="pt-consplusnonformat-000027"/>
    <w:basedOn w:val="a0"/>
    <w:uiPriority w:val="99"/>
    <w:rsid w:val="005C4468"/>
    <w:pPr>
      <w:spacing w:before="100" w:beforeAutospacing="1" w:after="100" w:afterAutospacing="1"/>
    </w:pPr>
  </w:style>
  <w:style w:type="character" w:styleId="afff5">
    <w:name w:val="page number"/>
    <w:uiPriority w:val="99"/>
    <w:unhideWhenUsed/>
    <w:rsid w:val="005C4468"/>
    <w:rPr>
      <w:rFonts w:ascii="Verdana" w:hAnsi="Verdana" w:hint="default"/>
      <w:b/>
      <w:bCs w:val="0"/>
      <w:color w:val="C41C16"/>
      <w:sz w:val="16"/>
    </w:rPr>
  </w:style>
  <w:style w:type="character" w:customStyle="1" w:styleId="1f6">
    <w:name w:val="Текст выноски Знак1"/>
    <w:basedOn w:val="a1"/>
    <w:uiPriority w:val="99"/>
    <w:semiHidden/>
    <w:rsid w:val="005C4468"/>
    <w:rPr>
      <w:rFonts w:ascii="Tahoma" w:hAnsi="Tahoma" w:cs="Tahoma"/>
      <w:sz w:val="16"/>
      <w:szCs w:val="16"/>
    </w:rPr>
  </w:style>
  <w:style w:type="character" w:customStyle="1" w:styleId="1f7">
    <w:name w:val="Основной текст с отступом Знак1"/>
    <w:basedOn w:val="a1"/>
    <w:uiPriority w:val="99"/>
    <w:semiHidden/>
    <w:rsid w:val="005C4468"/>
  </w:style>
  <w:style w:type="character" w:customStyle="1" w:styleId="150">
    <w:name w:val="Знак Знак15"/>
    <w:uiPriority w:val="99"/>
    <w:rsid w:val="005C4468"/>
    <w:rPr>
      <w:rFonts w:ascii="Verdana" w:hAnsi="Verdana" w:hint="default"/>
      <w:b/>
      <w:bCs/>
      <w:color w:val="C41C16"/>
      <w:kern w:val="32"/>
      <w:sz w:val="40"/>
      <w:szCs w:val="32"/>
    </w:rPr>
  </w:style>
  <w:style w:type="character" w:customStyle="1" w:styleId="121">
    <w:name w:val="Знак Знак12"/>
    <w:uiPriority w:val="99"/>
    <w:rsid w:val="005C4468"/>
    <w:rPr>
      <w:rFonts w:ascii="Verdana" w:hAnsi="Verdana" w:hint="default"/>
      <w:b/>
      <w:bCs/>
      <w:szCs w:val="28"/>
    </w:rPr>
  </w:style>
  <w:style w:type="character" w:customStyle="1" w:styleId="1f8">
    <w:name w:val="Верхний колонтитул Знак1"/>
    <w:basedOn w:val="a1"/>
    <w:uiPriority w:val="99"/>
    <w:semiHidden/>
    <w:rsid w:val="005C4468"/>
  </w:style>
  <w:style w:type="character" w:customStyle="1" w:styleId="Pro-Marka">
    <w:name w:val="Pro-Marka"/>
    <w:uiPriority w:val="99"/>
    <w:rsid w:val="005C4468"/>
    <w:rPr>
      <w:b/>
      <w:bCs w:val="0"/>
      <w:color w:val="C41C16"/>
    </w:rPr>
  </w:style>
  <w:style w:type="character" w:customStyle="1" w:styleId="Pro-">
    <w:name w:val="Pro-Ссылка"/>
    <w:uiPriority w:val="99"/>
    <w:rsid w:val="005C4468"/>
    <w:rPr>
      <w:i/>
      <w:iCs w:val="0"/>
      <w:strike w:val="0"/>
      <w:dstrike w:val="0"/>
      <w:color w:val="808080"/>
      <w:u w:val="none"/>
      <w:effect w:val="none"/>
    </w:rPr>
  </w:style>
  <w:style w:type="character" w:customStyle="1" w:styleId="TextNPA">
    <w:name w:val="Text NPA"/>
    <w:uiPriority w:val="99"/>
    <w:rsid w:val="005C4468"/>
    <w:rPr>
      <w:rFonts w:ascii="Courier New" w:hAnsi="Courier New" w:cs="Courier New" w:hint="default"/>
    </w:rPr>
  </w:style>
  <w:style w:type="character" w:customStyle="1" w:styleId="afff6">
    <w:name w:val="Гипертекстовая ссылка"/>
    <w:uiPriority w:val="99"/>
    <w:rsid w:val="005C4468"/>
    <w:rPr>
      <w:color w:val="008000"/>
    </w:rPr>
  </w:style>
  <w:style w:type="character" w:customStyle="1" w:styleId="140">
    <w:name w:val="Знак Знак14"/>
    <w:uiPriority w:val="99"/>
    <w:locked/>
    <w:rsid w:val="005C4468"/>
    <w:rPr>
      <w:rFonts w:ascii="Verdana" w:hAnsi="Verdana" w:hint="default"/>
      <w:b/>
      <w:bCs/>
      <w:iCs/>
      <w:color w:val="C41C16"/>
      <w:sz w:val="28"/>
      <w:szCs w:val="28"/>
      <w:lang w:val="ru-RU" w:eastAsia="ru-RU" w:bidi="ar-SA"/>
    </w:rPr>
  </w:style>
  <w:style w:type="character" w:customStyle="1" w:styleId="130">
    <w:name w:val="Знак Знак13"/>
    <w:uiPriority w:val="99"/>
    <w:locked/>
    <w:rsid w:val="005C4468"/>
    <w:rPr>
      <w:rFonts w:ascii="Cambria" w:hAnsi="Cambria" w:hint="default"/>
      <w:b/>
      <w:bCs/>
      <w:sz w:val="26"/>
      <w:szCs w:val="26"/>
      <w:lang w:val="ru-RU" w:eastAsia="ru-RU" w:bidi="ar-SA"/>
    </w:rPr>
  </w:style>
  <w:style w:type="character" w:customStyle="1" w:styleId="114">
    <w:name w:val="Знак Знак11"/>
    <w:uiPriority w:val="99"/>
    <w:locked/>
    <w:rsid w:val="005C4468"/>
    <w:rPr>
      <w:rFonts w:ascii="Cambria" w:hAnsi="Cambria" w:hint="default"/>
      <w:color w:val="243F60"/>
      <w:sz w:val="24"/>
      <w:szCs w:val="24"/>
      <w:lang w:val="ru-RU" w:eastAsia="ru-RU" w:bidi="ar-SA"/>
    </w:rPr>
  </w:style>
  <w:style w:type="character" w:customStyle="1" w:styleId="2d">
    <w:name w:val="Знак Знак2"/>
    <w:uiPriority w:val="99"/>
    <w:locked/>
    <w:rsid w:val="005C4468"/>
    <w:rPr>
      <w:rFonts w:ascii="Calibri" w:eastAsia="Calibri" w:hAnsi="Calibri" w:hint="default"/>
      <w:lang w:val="ru-RU" w:eastAsia="en-US" w:bidi="ar-SA"/>
    </w:rPr>
  </w:style>
  <w:style w:type="character" w:customStyle="1" w:styleId="63">
    <w:name w:val="Знак Знак6"/>
    <w:uiPriority w:val="99"/>
    <w:locked/>
    <w:rsid w:val="005C4468"/>
    <w:rPr>
      <w:sz w:val="24"/>
      <w:szCs w:val="24"/>
      <w:lang w:val="ru-RU" w:eastAsia="ru-RU" w:bidi="ar-SA"/>
    </w:rPr>
  </w:style>
  <w:style w:type="character" w:customStyle="1" w:styleId="73">
    <w:name w:val="Знак Знак7"/>
    <w:uiPriority w:val="99"/>
    <w:locked/>
    <w:rsid w:val="005C4468"/>
    <w:rPr>
      <w:lang w:val="ru-RU" w:eastAsia="ru-RU" w:bidi="ar-SA"/>
    </w:rPr>
  </w:style>
  <w:style w:type="character" w:customStyle="1" w:styleId="8">
    <w:name w:val="Знак Знак8"/>
    <w:uiPriority w:val="99"/>
    <w:locked/>
    <w:rsid w:val="005C4468"/>
    <w:rPr>
      <w:sz w:val="44"/>
      <w:lang w:val="ru-RU" w:eastAsia="ru-RU" w:bidi="ar-SA"/>
    </w:rPr>
  </w:style>
  <w:style w:type="character" w:customStyle="1" w:styleId="9">
    <w:name w:val="Знак Знак9"/>
    <w:uiPriority w:val="99"/>
    <w:locked/>
    <w:rsid w:val="005C4468"/>
    <w:rPr>
      <w:sz w:val="28"/>
      <w:lang w:val="ru-RU" w:eastAsia="ru-RU" w:bidi="ar-SA"/>
    </w:rPr>
  </w:style>
  <w:style w:type="character" w:customStyle="1" w:styleId="43">
    <w:name w:val="Знак Знак4"/>
    <w:uiPriority w:val="99"/>
    <w:locked/>
    <w:rsid w:val="005C4468"/>
    <w:rPr>
      <w:rFonts w:ascii="Cambria" w:hAnsi="Cambria" w:hint="default"/>
      <w:sz w:val="24"/>
      <w:szCs w:val="24"/>
      <w:lang w:val="ru-RU" w:eastAsia="ru-RU" w:bidi="ar-SA"/>
    </w:rPr>
  </w:style>
  <w:style w:type="character" w:customStyle="1" w:styleId="39">
    <w:name w:val="Знак Знак3"/>
    <w:uiPriority w:val="99"/>
    <w:locked/>
    <w:rsid w:val="005C4468"/>
    <w:rPr>
      <w:rFonts w:ascii="Tahoma" w:hAnsi="Tahoma" w:cs="Tahoma" w:hint="default"/>
      <w:sz w:val="16"/>
      <w:szCs w:val="16"/>
      <w:lang w:val="ru-RU" w:eastAsia="ru-RU" w:bidi="ar-SA"/>
    </w:rPr>
  </w:style>
  <w:style w:type="character" w:customStyle="1" w:styleId="100">
    <w:name w:val="Знак Знак10"/>
    <w:uiPriority w:val="99"/>
    <w:locked/>
    <w:rsid w:val="005C4468"/>
    <w:rPr>
      <w:rFonts w:ascii="Tahoma" w:hAnsi="Tahoma" w:cs="Tahoma" w:hint="default"/>
      <w:sz w:val="16"/>
      <w:szCs w:val="16"/>
      <w:lang w:val="ru-RU" w:eastAsia="ru-RU" w:bidi="ar-SA"/>
    </w:rPr>
  </w:style>
  <w:style w:type="character" w:customStyle="1" w:styleId="TitleChar">
    <w:name w:val="Title Char"/>
    <w:uiPriority w:val="99"/>
    <w:locked/>
    <w:rsid w:val="005C4468"/>
    <w:rPr>
      <w:rFonts w:ascii="Calibri" w:eastAsia="Calibri" w:hAnsi="Calibri" w:hint="default"/>
      <w:sz w:val="28"/>
      <w:szCs w:val="28"/>
      <w:lang w:val="ru-RU" w:eastAsia="ru-RU" w:bidi="ar-SA"/>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5C4468"/>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5C4468"/>
    <w:rPr>
      <w:b/>
      <w:bCs w:val="0"/>
      <w:i/>
      <w:iCs w:val="0"/>
      <w:sz w:val="28"/>
      <w:szCs w:val="28"/>
      <w:lang w:val="ru-RU" w:eastAsia="ru-RU" w:bidi="ar-SA"/>
    </w:rPr>
  </w:style>
  <w:style w:type="character" w:customStyle="1" w:styleId="FontStyle12">
    <w:name w:val="Font Style12"/>
    <w:uiPriority w:val="99"/>
    <w:rsid w:val="005C4468"/>
    <w:rPr>
      <w:rFonts w:ascii="Times New Roman" w:hAnsi="Times New Roman" w:cs="Times New Roman" w:hint="default"/>
      <w:sz w:val="26"/>
      <w:szCs w:val="26"/>
    </w:rPr>
  </w:style>
  <w:style w:type="character" w:customStyle="1" w:styleId="FontStyle19">
    <w:name w:val="Font Style19"/>
    <w:uiPriority w:val="99"/>
    <w:rsid w:val="005C4468"/>
    <w:rPr>
      <w:rFonts w:ascii="Times New Roman" w:hAnsi="Times New Roman" w:cs="Times New Roman" w:hint="default"/>
      <w:b/>
      <w:bCs/>
      <w:sz w:val="26"/>
      <w:szCs w:val="26"/>
    </w:rPr>
  </w:style>
  <w:style w:type="character" w:customStyle="1" w:styleId="FontStyle20">
    <w:name w:val="Font Style20"/>
    <w:uiPriority w:val="99"/>
    <w:rsid w:val="005C4468"/>
    <w:rPr>
      <w:rFonts w:ascii="Times New Roman" w:hAnsi="Times New Roman" w:cs="Times New Roman" w:hint="default"/>
      <w:sz w:val="26"/>
      <w:szCs w:val="26"/>
    </w:rPr>
  </w:style>
  <w:style w:type="character" w:customStyle="1" w:styleId="okpdspan1">
    <w:name w:val="okpd_span1"/>
    <w:uiPriority w:val="99"/>
    <w:rsid w:val="005C4468"/>
    <w:rPr>
      <w:b/>
      <w:bCs/>
    </w:rPr>
  </w:style>
  <w:style w:type="character" w:customStyle="1" w:styleId="textitem-characteristicsattrs-el-value">
    <w:name w:val="text item-characteristics__attrs-el-value"/>
    <w:basedOn w:val="a1"/>
    <w:uiPriority w:val="99"/>
    <w:rsid w:val="005C4468"/>
  </w:style>
  <w:style w:type="character" w:customStyle="1" w:styleId="1fa">
    <w:name w:val="Основной шрифт абзаца1"/>
    <w:uiPriority w:val="99"/>
    <w:rsid w:val="005C4468"/>
  </w:style>
  <w:style w:type="character" w:customStyle="1" w:styleId="1fb">
    <w:name w:val="Строгий1"/>
    <w:uiPriority w:val="99"/>
    <w:rsid w:val="005C4468"/>
    <w:rPr>
      <w:b/>
      <w:bCs/>
    </w:rPr>
  </w:style>
  <w:style w:type="character" w:customStyle="1" w:styleId="afff7">
    <w:name w:val="Основной текст + Полужирный"/>
    <w:basedOn w:val="a5"/>
    <w:uiPriority w:val="99"/>
    <w:rsid w:val="005C4468"/>
    <w:rPr>
      <w:rFonts w:ascii="Times New Roman" w:eastAsia="Times New Roman" w:hAnsi="Times New Roman" w:cs="Times New Roman"/>
      <w:b/>
      <w:bCs/>
      <w:strike w:val="0"/>
      <w:dstrike w:val="0"/>
      <w:sz w:val="26"/>
      <w:szCs w:val="26"/>
      <w:u w:val="none"/>
      <w:effect w:val="none"/>
      <w:lang w:eastAsia="ru-RU"/>
    </w:rPr>
  </w:style>
  <w:style w:type="character" w:customStyle="1" w:styleId="blk">
    <w:name w:val="blk"/>
    <w:basedOn w:val="a1"/>
    <w:uiPriority w:val="99"/>
    <w:rsid w:val="005C4468"/>
  </w:style>
  <w:style w:type="character" w:customStyle="1" w:styleId="afff8">
    <w:name w:val="Символ сноски"/>
    <w:uiPriority w:val="99"/>
    <w:rsid w:val="005C4468"/>
    <w:rPr>
      <w:vertAlign w:val="superscript"/>
    </w:rPr>
  </w:style>
  <w:style w:type="character" w:customStyle="1" w:styleId="ListParagraphChar">
    <w:name w:val="List Paragraph Char"/>
    <w:aliases w:val="Абзац списка11 Char"/>
    <w:uiPriority w:val="99"/>
    <w:locked/>
    <w:rsid w:val="005C4468"/>
    <w:rPr>
      <w:rFonts w:ascii="Arial" w:hAnsi="Arial" w:cs="Arial" w:hint="default"/>
      <w:lang w:val="en-US"/>
    </w:rPr>
  </w:style>
  <w:style w:type="character" w:customStyle="1" w:styleId="s2">
    <w:name w:val="s2"/>
    <w:basedOn w:val="a1"/>
    <w:uiPriority w:val="99"/>
    <w:rsid w:val="005C4468"/>
  </w:style>
  <w:style w:type="character" w:customStyle="1" w:styleId="afff9">
    <w:name w:val="Цветовое выделение"/>
    <w:uiPriority w:val="99"/>
    <w:rsid w:val="005C4468"/>
    <w:rPr>
      <w:b/>
      <w:bCs/>
      <w:color w:val="000080"/>
    </w:rPr>
  </w:style>
  <w:style w:type="character" w:customStyle="1" w:styleId="FootnoteTextChar">
    <w:name w:val="Footnote Text Char"/>
    <w:uiPriority w:val="99"/>
    <w:locked/>
    <w:rsid w:val="005C4468"/>
    <w:rPr>
      <w:rFonts w:ascii="Times New Roman" w:eastAsia="Times New Roman" w:hAnsi="Times New Roman" w:cs="Times New Roman" w:hint="default"/>
      <w:lang w:eastAsia="ru-RU"/>
    </w:rPr>
  </w:style>
  <w:style w:type="character" w:customStyle="1" w:styleId="CommentTextChar">
    <w:name w:val="Comment Text Char"/>
    <w:uiPriority w:val="99"/>
    <w:locked/>
    <w:rsid w:val="005C4468"/>
    <w:rPr>
      <w:rFonts w:ascii="Calibri" w:eastAsia="Times New Roman" w:hAnsi="Calibri" w:cs="Calibri" w:hint="default"/>
    </w:rPr>
  </w:style>
  <w:style w:type="character" w:customStyle="1" w:styleId="53">
    <w:name w:val="Знак Знак5"/>
    <w:uiPriority w:val="99"/>
    <w:locked/>
    <w:rsid w:val="005C4468"/>
    <w:rPr>
      <w:rFonts w:ascii="Verdana" w:hAnsi="Verdana" w:cs="Verdana" w:hint="default"/>
      <w:b/>
      <w:bCs/>
      <w:kern w:val="28"/>
      <w:sz w:val="32"/>
      <w:szCs w:val="32"/>
    </w:rPr>
  </w:style>
  <w:style w:type="character" w:customStyle="1" w:styleId="SubtitleChar">
    <w:name w:val="Subtitle Char"/>
    <w:uiPriority w:val="99"/>
    <w:locked/>
    <w:rsid w:val="005C4468"/>
    <w:rPr>
      <w:rFonts w:ascii="Cambria" w:hAnsi="Cambria" w:cs="Cambria" w:hint="default"/>
      <w:sz w:val="24"/>
      <w:szCs w:val="24"/>
    </w:rPr>
  </w:style>
  <w:style w:type="character" w:customStyle="1" w:styleId="SubtitleChar1">
    <w:name w:val="Subtitle Char1"/>
    <w:basedOn w:val="a1"/>
    <w:uiPriority w:val="11"/>
    <w:rsid w:val="005C4468"/>
    <w:rPr>
      <w:rFonts w:ascii="Cambria" w:eastAsia="Times New Roman" w:hAnsi="Cambria" w:cs="Times New Roman" w:hint="default"/>
      <w:sz w:val="24"/>
      <w:szCs w:val="24"/>
    </w:rPr>
  </w:style>
  <w:style w:type="character" w:customStyle="1" w:styleId="DocumentMapChar">
    <w:name w:val="Document Map Char"/>
    <w:uiPriority w:val="99"/>
    <w:locked/>
    <w:rsid w:val="005C4468"/>
    <w:rPr>
      <w:rFonts w:ascii="Tahoma" w:hAnsi="Tahoma" w:cs="Tahoma" w:hint="default"/>
      <w:sz w:val="16"/>
      <w:szCs w:val="16"/>
    </w:rPr>
  </w:style>
  <w:style w:type="character" w:customStyle="1" w:styleId="CommentSubjectChar">
    <w:name w:val="Comment Subject Char"/>
    <w:uiPriority w:val="99"/>
    <w:locked/>
    <w:rsid w:val="005C4468"/>
    <w:rPr>
      <w:rFonts w:ascii="Calibri" w:eastAsia="Times New Roman" w:hAnsi="Calibri" w:cs="Calibri" w:hint="default"/>
      <w:b/>
      <w:bCs/>
    </w:rPr>
  </w:style>
  <w:style w:type="character" w:customStyle="1" w:styleId="pt-a0">
    <w:name w:val="pt-a0"/>
    <w:basedOn w:val="a1"/>
    <w:uiPriority w:val="99"/>
    <w:rsid w:val="005C4468"/>
  </w:style>
  <w:style w:type="character" w:customStyle="1" w:styleId="pt-a3">
    <w:name w:val="pt-a3"/>
    <w:basedOn w:val="a1"/>
    <w:uiPriority w:val="99"/>
    <w:rsid w:val="005C4468"/>
  </w:style>
  <w:style w:type="character" w:styleId="afffa">
    <w:name w:val="Emphasis"/>
    <w:basedOn w:val="a1"/>
    <w:uiPriority w:val="20"/>
    <w:qFormat/>
    <w:rsid w:val="005C4468"/>
    <w:rPr>
      <w:i/>
      <w:iCs/>
    </w:rPr>
  </w:style>
  <w:style w:type="character" w:styleId="afffb">
    <w:name w:val="Strong"/>
    <w:basedOn w:val="a1"/>
    <w:uiPriority w:val="22"/>
    <w:qFormat/>
    <w:rsid w:val="005C4468"/>
    <w:rPr>
      <w:b/>
      <w:bCs/>
    </w:rPr>
  </w:style>
  <w:style w:type="paragraph" w:styleId="1fc">
    <w:name w:val="toc 1"/>
    <w:basedOn w:val="a0"/>
    <w:next w:val="a0"/>
    <w:autoRedefine/>
    <w:uiPriority w:val="99"/>
    <w:rsid w:val="005C4468"/>
    <w:pPr>
      <w:pBdr>
        <w:bottom w:val="single" w:sz="12" w:space="1" w:color="808080"/>
      </w:pBdr>
      <w:tabs>
        <w:tab w:val="right" w:pos="9921"/>
      </w:tabs>
      <w:spacing w:before="360" w:after="360"/>
    </w:pPr>
    <w:rPr>
      <w:rFonts w:ascii="Verdana" w:hAnsi="Verdana" w:cs="Verdana"/>
      <w:noProof/>
    </w:rPr>
  </w:style>
  <w:style w:type="paragraph" w:styleId="3a">
    <w:name w:val="toc 3"/>
    <w:basedOn w:val="a0"/>
    <w:next w:val="a0"/>
    <w:autoRedefine/>
    <w:uiPriority w:val="99"/>
    <w:rsid w:val="005C4468"/>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5C4468"/>
    <w:rPr>
      <w:rFonts w:eastAsia="Times New Roman" w:cs="Calibri"/>
      <w:sz w:val="20"/>
      <w:szCs w:val="20"/>
    </w:rPr>
  </w:style>
  <w:style w:type="character" w:customStyle="1" w:styleId="CommentTextChar1">
    <w:name w:val="Comment Text Char1"/>
    <w:basedOn w:val="a1"/>
    <w:uiPriority w:val="99"/>
    <w:semiHidden/>
    <w:rsid w:val="005C4468"/>
    <w:rPr>
      <w:rFonts w:eastAsia="Times New Roman" w:cs="Calibri"/>
      <w:sz w:val="20"/>
      <w:szCs w:val="20"/>
    </w:rPr>
  </w:style>
  <w:style w:type="character" w:customStyle="1" w:styleId="DocumentMapChar1">
    <w:name w:val="Document Map Char1"/>
    <w:basedOn w:val="a1"/>
    <w:uiPriority w:val="99"/>
    <w:semiHidden/>
    <w:rsid w:val="005C4468"/>
    <w:rPr>
      <w:rFonts w:ascii="Times New Roman" w:eastAsia="Times New Roman" w:hAnsi="Times New Roman"/>
      <w:sz w:val="0"/>
      <w:szCs w:val="0"/>
    </w:rPr>
  </w:style>
  <w:style w:type="character" w:customStyle="1" w:styleId="CommentSubjectChar1">
    <w:name w:val="Comment Subject Char1"/>
    <w:basedOn w:val="af9"/>
    <w:uiPriority w:val="99"/>
    <w:semiHidden/>
    <w:rsid w:val="005C4468"/>
    <w:rPr>
      <w:rFonts w:ascii="Calibri" w:eastAsia="Times New Roman" w:hAnsi="Calibri" w:cs="Calibri"/>
      <w:b/>
      <w:bCs/>
      <w:sz w:val="20"/>
      <w:szCs w:val="20"/>
      <w:lang w:eastAsia="ru-RU"/>
    </w:rPr>
  </w:style>
  <w:style w:type="character" w:styleId="afffc">
    <w:name w:val="footnote reference"/>
    <w:basedOn w:val="a1"/>
    <w:uiPriority w:val="99"/>
    <w:rsid w:val="005C4468"/>
    <w:rPr>
      <w:vertAlign w:val="superscript"/>
    </w:rPr>
  </w:style>
  <w:style w:type="character" w:styleId="afffd">
    <w:name w:val="annotation reference"/>
    <w:basedOn w:val="a1"/>
    <w:uiPriority w:val="99"/>
    <w:rsid w:val="005C4468"/>
    <w:rPr>
      <w:sz w:val="16"/>
      <w:szCs w:val="16"/>
    </w:rPr>
  </w:style>
  <w:style w:type="character" w:customStyle="1" w:styleId="HTML1">
    <w:name w:val="Стандартный HTML Знак1"/>
    <w:basedOn w:val="a1"/>
    <w:uiPriority w:val="99"/>
    <w:semiHidden/>
    <w:rsid w:val="005C4468"/>
    <w:rPr>
      <w:rFonts w:ascii="Consolas" w:hAnsi="Consolas" w:cs="Consolas"/>
      <w:sz w:val="20"/>
      <w:szCs w:val="20"/>
      <w:lang w:eastAsia="ru-RU"/>
    </w:rPr>
  </w:style>
  <w:style w:type="numbering" w:customStyle="1" w:styleId="1fd">
    <w:name w:val="Нет списка1"/>
    <w:next w:val="a3"/>
    <w:uiPriority w:val="99"/>
    <w:semiHidden/>
    <w:unhideWhenUsed/>
    <w:rsid w:val="005C4468"/>
  </w:style>
  <w:style w:type="paragraph" w:styleId="a">
    <w:name w:val="List Bullet"/>
    <w:basedOn w:val="a0"/>
    <w:uiPriority w:val="99"/>
    <w:unhideWhenUsed/>
    <w:rsid w:val="005C4468"/>
    <w:pPr>
      <w:numPr>
        <w:numId w:val="3"/>
      </w:numPr>
      <w:spacing w:after="200" w:line="276" w:lineRule="auto"/>
      <w:contextualSpacing/>
    </w:pPr>
    <w:rPr>
      <w:rFonts w:ascii="Calibri" w:hAnsi="Calibri" w:cs="Calibri"/>
      <w:sz w:val="22"/>
      <w:szCs w:val="22"/>
    </w:rPr>
  </w:style>
  <w:style w:type="paragraph" w:customStyle="1" w:styleId="3b">
    <w:name w:val="Без интервала3"/>
    <w:rsid w:val="005C4468"/>
    <w:pPr>
      <w:spacing w:after="0" w:line="240" w:lineRule="auto"/>
    </w:pPr>
    <w:rPr>
      <w:rFonts w:ascii="Calibri" w:eastAsia="Times New Roman" w:hAnsi="Calibri" w:cs="Calibri"/>
      <w:lang w:eastAsia="ru-RU"/>
    </w:rPr>
  </w:style>
  <w:style w:type="character" w:customStyle="1" w:styleId="pt-a0-000003">
    <w:name w:val="pt-a0-000003"/>
    <w:uiPriority w:val="99"/>
    <w:rsid w:val="005C4468"/>
    <w:rPr>
      <w:rFonts w:cs="Times New Roman"/>
    </w:rPr>
  </w:style>
  <w:style w:type="character" w:customStyle="1" w:styleId="markedcontent">
    <w:name w:val="markedcontent"/>
    <w:basedOn w:val="a1"/>
    <w:rsid w:val="005C4468"/>
  </w:style>
  <w:style w:type="character" w:customStyle="1" w:styleId="extendedtext-short">
    <w:name w:val="extendedtext-short"/>
    <w:basedOn w:val="a1"/>
    <w:rsid w:val="005C4468"/>
  </w:style>
  <w:style w:type="paragraph" w:customStyle="1" w:styleId="pboth">
    <w:name w:val="pboth"/>
    <w:basedOn w:val="a0"/>
    <w:rsid w:val="00D54309"/>
    <w:pPr>
      <w:spacing w:before="100" w:beforeAutospacing="1" w:after="100" w:afterAutospacing="1"/>
    </w:pPr>
  </w:style>
  <w:style w:type="character" w:customStyle="1" w:styleId="115">
    <w:name w:val="Заголовок 1 Знак1"/>
    <w:basedOn w:val="a1"/>
    <w:uiPriority w:val="9"/>
    <w:rsid w:val="00D54309"/>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n--b1abdeugyaebo0a.xn--p1ai/documents/1945.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consultantplus://offline/ref=CEB33742074F155C2B25D8D915C08B3F74BE5519ED766B40EBC8A38CA76138302612EECD0F1DA65F4D8B251C254DF2BFD9DD68C03278DDF7EFCEF63EfCw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13B1B74AEA734F08DA07331F0B617C5CFC14D73959B0090BFA1EB8221268685483A728AAAC8D8B21F1AFe23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CEB33742074F155C2B25D8D915C08B3F74BE5519ED766B40EBC8A38CA76138302612EECD0F1DA65F4D8B251C254DF2BFD9DD68C03278DDF7EFCEF63EfC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137</Pages>
  <Words>29704</Words>
  <Characters>169316</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8</cp:revision>
  <cp:lastPrinted>2024-11-02T07:41:00Z</cp:lastPrinted>
  <dcterms:created xsi:type="dcterms:W3CDTF">2024-11-15T08:54:00Z</dcterms:created>
  <dcterms:modified xsi:type="dcterms:W3CDTF">2025-01-22T09:04:00Z</dcterms:modified>
</cp:coreProperties>
</file>