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10" w:rsidRDefault="00252D87" w:rsidP="00881610">
      <w:pPr>
        <w:pStyle w:val="a3"/>
      </w:pPr>
      <w:r w:rsidRPr="00252D87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10" w:rsidRPr="006A2212" w:rsidRDefault="00881610" w:rsidP="00881610">
      <w:pPr>
        <w:pStyle w:val="a3"/>
        <w:rPr>
          <w:b/>
        </w:rPr>
      </w:pPr>
      <w:r w:rsidRPr="006A2212">
        <w:rPr>
          <w:b/>
        </w:rPr>
        <w:t>ГОРОДСКАЯ ДУМА</w:t>
      </w:r>
    </w:p>
    <w:p w:rsidR="00881610" w:rsidRPr="006A2212" w:rsidRDefault="00881610" w:rsidP="00881610">
      <w:pPr>
        <w:jc w:val="center"/>
        <w:rPr>
          <w:b/>
          <w:sz w:val="28"/>
        </w:rPr>
      </w:pPr>
      <w:r w:rsidRPr="006A2212">
        <w:rPr>
          <w:b/>
          <w:sz w:val="28"/>
        </w:rPr>
        <w:t>ГОРОДСКОГО  ОКРУГА  ТЕЙКОВО</w:t>
      </w:r>
      <w:r w:rsidR="005A23BA" w:rsidRPr="006A2212">
        <w:rPr>
          <w:b/>
          <w:sz w:val="28"/>
        </w:rPr>
        <w:t xml:space="preserve"> </w:t>
      </w:r>
      <w:r w:rsidR="00C7125A" w:rsidRPr="006A2212">
        <w:rPr>
          <w:b/>
          <w:sz w:val="28"/>
        </w:rPr>
        <w:t>ИВАНОВСКОЙ ОБЛАСТИ</w:t>
      </w:r>
      <w:r w:rsidRPr="006A2212">
        <w:rPr>
          <w:b/>
          <w:sz w:val="28"/>
        </w:rPr>
        <w:t xml:space="preserve">  </w:t>
      </w:r>
    </w:p>
    <w:p w:rsidR="00881610" w:rsidRDefault="00881610" w:rsidP="00881610">
      <w:pPr>
        <w:jc w:val="center"/>
        <w:rPr>
          <w:sz w:val="28"/>
        </w:rPr>
      </w:pPr>
    </w:p>
    <w:p w:rsidR="00881610" w:rsidRDefault="00881610" w:rsidP="0088161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881610" w:rsidRDefault="00881610" w:rsidP="00881610">
      <w:pPr>
        <w:jc w:val="center"/>
        <w:rPr>
          <w:b/>
          <w:sz w:val="28"/>
        </w:rPr>
      </w:pPr>
    </w:p>
    <w:p w:rsidR="00881610" w:rsidRDefault="00BA37AA" w:rsidP="00881610">
      <w:pPr>
        <w:rPr>
          <w:sz w:val="28"/>
        </w:rPr>
      </w:pPr>
      <w:r>
        <w:rPr>
          <w:sz w:val="28"/>
        </w:rPr>
        <w:t>от 2</w:t>
      </w:r>
      <w:r w:rsidR="00C44572">
        <w:rPr>
          <w:sz w:val="28"/>
        </w:rPr>
        <w:t>4</w:t>
      </w:r>
      <w:r w:rsidR="00881610">
        <w:rPr>
          <w:sz w:val="28"/>
        </w:rPr>
        <w:t>.0</w:t>
      </w:r>
      <w:r w:rsidR="00572CE9">
        <w:rPr>
          <w:sz w:val="28"/>
        </w:rPr>
        <w:t>5</w:t>
      </w:r>
      <w:r>
        <w:rPr>
          <w:sz w:val="28"/>
        </w:rPr>
        <w:t>.202</w:t>
      </w:r>
      <w:r w:rsidR="00572CE9">
        <w:rPr>
          <w:sz w:val="28"/>
        </w:rPr>
        <w:t>4</w:t>
      </w:r>
      <w:r w:rsidR="00881610">
        <w:rPr>
          <w:sz w:val="28"/>
        </w:rPr>
        <w:t xml:space="preserve">                                                                                                             </w:t>
      </w:r>
      <w:r w:rsidR="00796714">
        <w:rPr>
          <w:sz w:val="28"/>
        </w:rPr>
        <w:t xml:space="preserve"> </w:t>
      </w:r>
      <w:r w:rsidR="00881610">
        <w:rPr>
          <w:sz w:val="28"/>
        </w:rPr>
        <w:t xml:space="preserve">  №</w:t>
      </w:r>
      <w:r w:rsidR="005A23BA">
        <w:rPr>
          <w:sz w:val="28"/>
        </w:rPr>
        <w:t xml:space="preserve"> </w:t>
      </w:r>
      <w:r w:rsidR="009279AC">
        <w:rPr>
          <w:sz w:val="28"/>
        </w:rPr>
        <w:t>32</w:t>
      </w:r>
    </w:p>
    <w:p w:rsidR="00881610" w:rsidRDefault="00881610" w:rsidP="00881610">
      <w:pPr>
        <w:rPr>
          <w:sz w:val="28"/>
        </w:rPr>
      </w:pPr>
      <w:r>
        <w:rPr>
          <w:sz w:val="28"/>
        </w:rPr>
        <w:t>г.о. Тейково</w:t>
      </w:r>
    </w:p>
    <w:p w:rsidR="00881610" w:rsidRPr="00026494" w:rsidRDefault="00881610" w:rsidP="00881610">
      <w:pPr>
        <w:rPr>
          <w:sz w:val="28"/>
          <w:szCs w:val="28"/>
        </w:rPr>
      </w:pPr>
    </w:p>
    <w:p w:rsidR="00881610" w:rsidRDefault="00881610" w:rsidP="00881610">
      <w:pPr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«Почетный гражданин города Тейково»</w:t>
      </w:r>
    </w:p>
    <w:p w:rsidR="00881610" w:rsidRDefault="001712D1" w:rsidP="00BA37AA">
      <w:pPr>
        <w:rPr>
          <w:sz w:val="28"/>
          <w:szCs w:val="28"/>
        </w:rPr>
      </w:pPr>
      <w:r>
        <w:rPr>
          <w:sz w:val="28"/>
          <w:szCs w:val="28"/>
        </w:rPr>
        <w:t>Мальцеву Николаю Петровичу</w:t>
      </w:r>
    </w:p>
    <w:p w:rsidR="005A23BA" w:rsidRPr="00026494" w:rsidRDefault="005A23BA" w:rsidP="00BA37AA">
      <w:pPr>
        <w:rPr>
          <w:sz w:val="28"/>
          <w:szCs w:val="28"/>
        </w:rPr>
      </w:pPr>
    </w:p>
    <w:p w:rsidR="00C44572" w:rsidRPr="00AB12FE" w:rsidRDefault="00881610" w:rsidP="00C44572">
      <w:pPr>
        <w:ind w:right="-284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7A1046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аградной комиссии</w:t>
      </w:r>
      <w:r w:rsidRPr="00487269">
        <w:rPr>
          <w:sz w:val="28"/>
          <w:szCs w:val="28"/>
        </w:rPr>
        <w:t xml:space="preserve"> при администрации городского округа Тейково</w:t>
      </w:r>
      <w:r>
        <w:rPr>
          <w:sz w:val="28"/>
          <w:szCs w:val="28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(протокол заседания </w:t>
      </w:r>
      <w:r w:rsidR="00E93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от </w:t>
      </w:r>
      <w:r w:rsidR="00C922C5">
        <w:rPr>
          <w:sz w:val="28"/>
          <w:szCs w:val="28"/>
        </w:rPr>
        <w:t>1</w:t>
      </w:r>
      <w:r w:rsidR="001712D1">
        <w:rPr>
          <w:sz w:val="28"/>
          <w:szCs w:val="28"/>
        </w:rPr>
        <w:t>4</w:t>
      </w:r>
      <w:r w:rsidR="00D10967" w:rsidRPr="00572CE9">
        <w:rPr>
          <w:sz w:val="28"/>
          <w:szCs w:val="28"/>
        </w:rPr>
        <w:t>.0</w:t>
      </w:r>
      <w:r w:rsidR="001712D1">
        <w:rPr>
          <w:sz w:val="28"/>
          <w:szCs w:val="28"/>
        </w:rPr>
        <w:t>3</w:t>
      </w:r>
      <w:r w:rsidR="00D10967" w:rsidRPr="00572CE9">
        <w:rPr>
          <w:sz w:val="28"/>
          <w:szCs w:val="28"/>
        </w:rPr>
        <w:t>.202</w:t>
      </w:r>
      <w:r w:rsidR="001712D1">
        <w:rPr>
          <w:sz w:val="28"/>
          <w:szCs w:val="28"/>
        </w:rPr>
        <w:t>5</w:t>
      </w:r>
      <w:r w:rsidR="009279AC">
        <w:rPr>
          <w:sz w:val="28"/>
          <w:szCs w:val="28"/>
        </w:rPr>
        <w:t xml:space="preserve"> № 2</w:t>
      </w:r>
      <w:r>
        <w:rPr>
          <w:sz w:val="28"/>
          <w:szCs w:val="28"/>
        </w:rPr>
        <w:t>)</w:t>
      </w:r>
      <w:r w:rsidRPr="00487269">
        <w:rPr>
          <w:sz w:val="28"/>
          <w:szCs w:val="28"/>
        </w:rPr>
        <w:t xml:space="preserve">, </w:t>
      </w:r>
      <w:r w:rsidR="00C44572" w:rsidRPr="006F384B">
        <w:rPr>
          <w:sz w:val="28"/>
          <w:szCs w:val="28"/>
        </w:rPr>
        <w:t xml:space="preserve">руководствуясь Федеральным законом от 06.10.2003 </w:t>
      </w:r>
      <w:r w:rsidR="00DF45E2">
        <w:rPr>
          <w:sz w:val="28"/>
          <w:szCs w:val="28"/>
        </w:rPr>
        <w:t xml:space="preserve">              </w:t>
      </w:r>
      <w:r w:rsidR="00C44572" w:rsidRPr="006F384B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  <w:proofErr w:type="gramEnd"/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  <w:r w:rsidR="005A23BA" w:rsidRPr="005A23BA">
        <w:rPr>
          <w:rFonts w:eastAsiaTheme="minorHAnsi"/>
          <w:sz w:val="28"/>
          <w:szCs w:val="28"/>
          <w:lang w:eastAsia="en-US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proofErr w:type="gramStart"/>
      <w:r w:rsidRPr="00026494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C44572" w:rsidRPr="009638B0" w:rsidRDefault="00881610" w:rsidP="00C44572">
      <w:pPr>
        <w:pStyle w:val="a6"/>
        <w:numPr>
          <w:ilvl w:val="0"/>
          <w:numId w:val="2"/>
        </w:numPr>
        <w:ind w:left="0" w:right="-284" w:firstLine="851"/>
        <w:jc w:val="both"/>
        <w:rPr>
          <w:sz w:val="28"/>
          <w:szCs w:val="28"/>
        </w:rPr>
      </w:pPr>
      <w:r w:rsidRPr="008143C2">
        <w:rPr>
          <w:color w:val="000000"/>
          <w:sz w:val="28"/>
          <w:szCs w:val="28"/>
        </w:rPr>
        <w:t xml:space="preserve">Присвоить звание </w:t>
      </w:r>
      <w:r w:rsidRPr="008143C2">
        <w:rPr>
          <w:sz w:val="28"/>
          <w:szCs w:val="28"/>
        </w:rPr>
        <w:t>«Почетный гражданин города Тейково»</w:t>
      </w:r>
      <w:r w:rsidR="00D10967" w:rsidRPr="008143C2">
        <w:rPr>
          <w:sz w:val="28"/>
          <w:szCs w:val="28"/>
        </w:rPr>
        <w:t xml:space="preserve"> </w:t>
      </w:r>
      <w:r w:rsidR="001712D1">
        <w:rPr>
          <w:sz w:val="28"/>
          <w:szCs w:val="28"/>
        </w:rPr>
        <w:t>ветерану Великой Отечественной войны Мальцеву Николаю Петровичу</w:t>
      </w:r>
      <w:r w:rsidR="00437549" w:rsidRPr="008143C2">
        <w:rPr>
          <w:sz w:val="28"/>
          <w:szCs w:val="28"/>
        </w:rPr>
        <w:t xml:space="preserve"> </w:t>
      </w:r>
      <w:r w:rsidR="00644BCD">
        <w:rPr>
          <w:sz w:val="28"/>
          <w:szCs w:val="28"/>
        </w:rPr>
        <w:t>за</w:t>
      </w:r>
      <w:r w:rsidR="00644BCD" w:rsidRPr="009638B0">
        <w:rPr>
          <w:sz w:val="28"/>
          <w:szCs w:val="28"/>
          <w:shd w:val="clear" w:color="auto" w:fill="FAFBFC"/>
        </w:rPr>
        <w:t xml:space="preserve"> </w:t>
      </w:r>
      <w:r w:rsidR="009638B0" w:rsidRPr="009638B0">
        <w:rPr>
          <w:sz w:val="28"/>
          <w:szCs w:val="28"/>
          <w:shd w:val="clear" w:color="auto" w:fill="FAFBFC"/>
        </w:rPr>
        <w:t>невероятное мужество и стойкость в годы Великой Отечественной войны</w:t>
      </w:r>
      <w:r w:rsidR="009638B0">
        <w:rPr>
          <w:sz w:val="28"/>
          <w:szCs w:val="28"/>
          <w:shd w:val="clear" w:color="auto" w:fill="FAFBFC"/>
        </w:rPr>
        <w:t xml:space="preserve">, </w:t>
      </w:r>
      <w:r w:rsidR="00644BCD">
        <w:rPr>
          <w:sz w:val="28"/>
          <w:szCs w:val="28"/>
        </w:rPr>
        <w:t xml:space="preserve">беззаветное </w:t>
      </w:r>
      <w:r w:rsidR="00644BCD" w:rsidRPr="009638B0">
        <w:rPr>
          <w:spacing w:val="10"/>
          <w:sz w:val="28"/>
          <w:szCs w:val="28"/>
          <w:shd w:val="clear" w:color="auto" w:fill="F5F7F9"/>
        </w:rPr>
        <w:t>служение Отечеству</w:t>
      </w:r>
      <w:r w:rsidR="00644BCD">
        <w:rPr>
          <w:sz w:val="28"/>
          <w:szCs w:val="28"/>
          <w:shd w:val="clear" w:color="auto" w:fill="FAFBFC"/>
        </w:rPr>
        <w:t xml:space="preserve">, </w:t>
      </w:r>
      <w:r w:rsidR="009638B0">
        <w:rPr>
          <w:sz w:val="28"/>
          <w:szCs w:val="28"/>
          <w:shd w:val="clear" w:color="auto" w:fill="FAFBFC"/>
        </w:rPr>
        <w:t xml:space="preserve">самоотверженный </w:t>
      </w:r>
      <w:r w:rsidR="009638B0" w:rsidRPr="009638B0">
        <w:rPr>
          <w:sz w:val="28"/>
          <w:szCs w:val="28"/>
          <w:shd w:val="clear" w:color="auto" w:fill="FAFBFC"/>
        </w:rPr>
        <w:t>труд в тяжелые годы войны</w:t>
      </w:r>
      <w:r w:rsidR="009638B0">
        <w:rPr>
          <w:sz w:val="28"/>
          <w:szCs w:val="28"/>
          <w:shd w:val="clear" w:color="auto" w:fill="FAFBFC"/>
        </w:rPr>
        <w:t xml:space="preserve"> во имя </w:t>
      </w:r>
      <w:r w:rsidR="009638B0" w:rsidRPr="009638B0">
        <w:rPr>
          <w:sz w:val="28"/>
          <w:szCs w:val="28"/>
          <w:shd w:val="clear" w:color="auto" w:fill="FAFBFC"/>
        </w:rPr>
        <w:t>поддерж</w:t>
      </w:r>
      <w:r w:rsidR="009638B0">
        <w:rPr>
          <w:sz w:val="28"/>
          <w:szCs w:val="28"/>
          <w:shd w:val="clear" w:color="auto" w:fill="FAFBFC"/>
        </w:rPr>
        <w:t>ания</w:t>
      </w:r>
      <w:r w:rsidR="009638B0" w:rsidRPr="009638B0">
        <w:rPr>
          <w:sz w:val="28"/>
          <w:szCs w:val="28"/>
          <w:shd w:val="clear" w:color="auto" w:fill="FAFBFC"/>
        </w:rPr>
        <w:t xml:space="preserve"> фронт</w:t>
      </w:r>
      <w:r w:rsidR="009638B0">
        <w:rPr>
          <w:sz w:val="28"/>
          <w:szCs w:val="28"/>
          <w:shd w:val="clear" w:color="auto" w:fill="FAFBFC"/>
        </w:rPr>
        <w:t>а</w:t>
      </w:r>
      <w:r w:rsidR="009638B0" w:rsidRPr="009638B0">
        <w:rPr>
          <w:sz w:val="28"/>
          <w:szCs w:val="28"/>
          <w:shd w:val="clear" w:color="auto" w:fill="FAFBFC"/>
        </w:rPr>
        <w:t xml:space="preserve"> и обеспеч</w:t>
      </w:r>
      <w:r w:rsidR="009638B0">
        <w:rPr>
          <w:sz w:val="28"/>
          <w:szCs w:val="28"/>
          <w:shd w:val="clear" w:color="auto" w:fill="FAFBFC"/>
        </w:rPr>
        <w:t>ения</w:t>
      </w:r>
      <w:r w:rsidR="009638B0" w:rsidRPr="009638B0">
        <w:rPr>
          <w:sz w:val="28"/>
          <w:szCs w:val="28"/>
          <w:shd w:val="clear" w:color="auto" w:fill="FAFBFC"/>
        </w:rPr>
        <w:t xml:space="preserve"> </w:t>
      </w:r>
      <w:r w:rsidR="00644BCD">
        <w:rPr>
          <w:sz w:val="28"/>
          <w:szCs w:val="28"/>
          <w:shd w:val="clear" w:color="auto" w:fill="FAFBFC"/>
        </w:rPr>
        <w:t xml:space="preserve">жизнестойкости </w:t>
      </w:r>
      <w:r w:rsidR="009638B0" w:rsidRPr="009638B0">
        <w:rPr>
          <w:sz w:val="28"/>
          <w:szCs w:val="28"/>
          <w:shd w:val="clear" w:color="auto" w:fill="FAFBFC"/>
        </w:rPr>
        <w:t>Родин</w:t>
      </w:r>
      <w:r w:rsidR="00644BCD">
        <w:rPr>
          <w:sz w:val="28"/>
          <w:szCs w:val="28"/>
          <w:shd w:val="clear" w:color="auto" w:fill="FAFBFC"/>
        </w:rPr>
        <w:t>ы.</w:t>
      </w:r>
    </w:p>
    <w:p w:rsidR="00881610" w:rsidRDefault="00881610" w:rsidP="00C44572">
      <w:pPr>
        <w:shd w:val="clear" w:color="auto" w:fill="FFFFFF"/>
        <w:ind w:right="-296" w:firstLine="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="00C44572">
        <w:rPr>
          <w:color w:val="000000"/>
          <w:sz w:val="28"/>
          <w:szCs w:val="28"/>
        </w:rPr>
        <w:t>Г</w:t>
      </w:r>
      <w:r w:rsidRPr="00F23571">
        <w:rPr>
          <w:rFonts w:eastAsiaTheme="minorHAnsi"/>
          <w:sz w:val="28"/>
          <w:szCs w:val="28"/>
          <w:lang w:eastAsia="en-US"/>
        </w:rPr>
        <w:t>лав</w:t>
      </w:r>
      <w:r w:rsidR="00C44572">
        <w:rPr>
          <w:rFonts w:eastAsiaTheme="minorHAnsi"/>
          <w:sz w:val="28"/>
          <w:szCs w:val="28"/>
          <w:lang w:eastAsia="en-US"/>
        </w:rPr>
        <w:t>е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городского округа Тейково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 w:rsidRPr="00F23571">
        <w:rPr>
          <w:rFonts w:eastAsiaTheme="minorHAnsi"/>
          <w:sz w:val="28"/>
          <w:szCs w:val="28"/>
          <w:lang w:eastAsia="en-US"/>
        </w:rPr>
        <w:t xml:space="preserve"> </w:t>
      </w:r>
      <w:r w:rsidR="00C44572">
        <w:rPr>
          <w:rFonts w:eastAsiaTheme="minorHAnsi"/>
          <w:sz w:val="28"/>
          <w:szCs w:val="28"/>
          <w:lang w:eastAsia="en-US"/>
        </w:rPr>
        <w:t>и председателю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городской Думы городского округа Тейково</w:t>
      </w:r>
      <w:r w:rsidR="005A23BA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>провести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 xml:space="preserve">присвоение звания </w:t>
      </w:r>
      <w:r w:rsidR="00472534" w:rsidRPr="00C44572">
        <w:rPr>
          <w:sz w:val="28"/>
          <w:szCs w:val="28"/>
        </w:rPr>
        <w:t>«Почетный гражданин города Тейково»</w:t>
      </w:r>
      <w:r w:rsidR="00437549">
        <w:rPr>
          <w:sz w:val="28"/>
          <w:szCs w:val="28"/>
        </w:rPr>
        <w:t xml:space="preserve"> </w:t>
      </w:r>
      <w:r w:rsidR="00437549" w:rsidRPr="00A23712">
        <w:rPr>
          <w:sz w:val="28"/>
          <w:szCs w:val="28"/>
        </w:rPr>
        <w:t xml:space="preserve">с вручением </w:t>
      </w:r>
      <w:r w:rsidR="00437549" w:rsidRPr="00A23712">
        <w:rPr>
          <w:color w:val="000000"/>
          <w:sz w:val="28"/>
          <w:szCs w:val="28"/>
        </w:rPr>
        <w:t xml:space="preserve">знаков отличия </w:t>
      </w:r>
      <w:r w:rsidR="00644BCD">
        <w:rPr>
          <w:sz w:val="28"/>
          <w:szCs w:val="28"/>
        </w:rPr>
        <w:t>Мальцеву Н.П</w:t>
      </w:r>
      <w:r w:rsidR="008143C2">
        <w:rPr>
          <w:sz w:val="28"/>
          <w:szCs w:val="28"/>
        </w:rPr>
        <w:t>.</w:t>
      </w:r>
      <w:r w:rsidR="008143C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>в торжественной обстановке</w:t>
      </w:r>
      <w:r w:rsidR="00437549" w:rsidRPr="00437549">
        <w:rPr>
          <w:sz w:val="28"/>
          <w:szCs w:val="28"/>
        </w:rPr>
        <w:t xml:space="preserve"> </w:t>
      </w:r>
      <w:r w:rsidR="00437549">
        <w:rPr>
          <w:sz w:val="28"/>
          <w:szCs w:val="28"/>
        </w:rPr>
        <w:t>на городских</w:t>
      </w:r>
      <w:r w:rsidR="00437549">
        <w:rPr>
          <w:color w:val="000000"/>
          <w:sz w:val="28"/>
          <w:szCs w:val="28"/>
        </w:rPr>
        <w:t xml:space="preserve"> мероприятиях, посвященных празднованию</w:t>
      </w:r>
      <w:r w:rsidR="00437549" w:rsidRPr="00A23712">
        <w:rPr>
          <w:color w:val="000000"/>
          <w:sz w:val="28"/>
          <w:szCs w:val="28"/>
        </w:rPr>
        <w:t xml:space="preserve"> «Дня города»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4572" w:rsidRPr="005D3CA1" w:rsidRDefault="00881610" w:rsidP="00C44572">
      <w:pPr>
        <w:pStyle w:val="a6"/>
        <w:tabs>
          <w:tab w:val="left" w:pos="0"/>
          <w:tab w:val="left" w:pos="993"/>
          <w:tab w:val="left" w:pos="1134"/>
          <w:tab w:val="left" w:pos="7200"/>
        </w:tabs>
        <w:ind w:left="0" w:right="-284" w:firstLine="851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</w:t>
      </w:r>
      <w:r w:rsidR="00C44572" w:rsidRPr="007D41CA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C44572" w:rsidRPr="005D3CA1" w:rsidRDefault="00C44572" w:rsidP="00C44572">
      <w:pPr>
        <w:tabs>
          <w:tab w:val="left" w:pos="900"/>
          <w:tab w:val="left" w:pos="993"/>
          <w:tab w:val="left" w:pos="1134"/>
          <w:tab w:val="left" w:pos="7200"/>
        </w:tabs>
        <w:ind w:right="-284"/>
        <w:jc w:val="both"/>
        <w:rPr>
          <w:i/>
          <w:color w:val="FF0000"/>
          <w:sz w:val="28"/>
          <w:szCs w:val="28"/>
        </w:rPr>
      </w:pPr>
    </w:p>
    <w:p w:rsidR="009279AC" w:rsidRDefault="009279AC" w:rsidP="00C44572">
      <w:pPr>
        <w:pStyle w:val="a9"/>
        <w:ind w:right="-284"/>
        <w:jc w:val="both"/>
        <w:rPr>
          <w:b/>
          <w:i/>
        </w:rPr>
      </w:pPr>
    </w:p>
    <w:p w:rsidR="00C44572" w:rsidRPr="007D41CA" w:rsidRDefault="00C44572" w:rsidP="00C44572">
      <w:pPr>
        <w:pStyle w:val="a9"/>
        <w:ind w:right="-284"/>
        <w:jc w:val="both"/>
        <w:rPr>
          <w:b/>
          <w:i/>
        </w:rPr>
      </w:pPr>
      <w:r w:rsidRPr="007D41CA">
        <w:rPr>
          <w:b/>
          <w:i/>
        </w:rPr>
        <w:t>Председатель городской Думы</w:t>
      </w:r>
    </w:p>
    <w:p w:rsidR="00792606" w:rsidRDefault="00C44572" w:rsidP="00C44572">
      <w:pPr>
        <w:tabs>
          <w:tab w:val="left" w:pos="-142"/>
        </w:tabs>
        <w:ind w:right="-284"/>
        <w:jc w:val="both"/>
      </w:pPr>
      <w:r w:rsidRPr="007D41CA">
        <w:rPr>
          <w:b/>
          <w:i/>
          <w:sz w:val="28"/>
          <w:szCs w:val="28"/>
        </w:rPr>
        <w:t>городского округа Тейково Иванов</w:t>
      </w:r>
      <w:r w:rsidR="00224405">
        <w:rPr>
          <w:b/>
          <w:i/>
          <w:sz w:val="28"/>
          <w:szCs w:val="28"/>
        </w:rPr>
        <w:t xml:space="preserve">ской области                  </w:t>
      </w:r>
      <w:r w:rsidRPr="007D41CA">
        <w:rPr>
          <w:b/>
          <w:i/>
          <w:sz w:val="28"/>
          <w:szCs w:val="28"/>
        </w:rPr>
        <w:t xml:space="preserve">               Н.Н. </w:t>
      </w:r>
      <w:r w:rsidR="00224405">
        <w:rPr>
          <w:b/>
          <w:i/>
          <w:sz w:val="28"/>
          <w:szCs w:val="28"/>
        </w:rPr>
        <w:t>Примакова</w:t>
      </w:r>
      <w:r w:rsidRPr="007D41CA">
        <w:rPr>
          <w:b/>
          <w:i/>
          <w:sz w:val="28"/>
          <w:szCs w:val="28"/>
        </w:rPr>
        <w:t xml:space="preserve"> </w:t>
      </w:r>
    </w:p>
    <w:sectPr w:rsidR="00792606" w:rsidSect="00C44572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1610"/>
    <w:rsid w:val="000231A2"/>
    <w:rsid w:val="000560B8"/>
    <w:rsid w:val="000933AA"/>
    <w:rsid w:val="000D3975"/>
    <w:rsid w:val="00112F78"/>
    <w:rsid w:val="001135E9"/>
    <w:rsid w:val="001712D1"/>
    <w:rsid w:val="001B43A7"/>
    <w:rsid w:val="00224405"/>
    <w:rsid w:val="00244A61"/>
    <w:rsid w:val="00252D87"/>
    <w:rsid w:val="003421AE"/>
    <w:rsid w:val="00356094"/>
    <w:rsid w:val="00413E64"/>
    <w:rsid w:val="00430BC1"/>
    <w:rsid w:val="00437549"/>
    <w:rsid w:val="00472534"/>
    <w:rsid w:val="00473B2E"/>
    <w:rsid w:val="00491FFA"/>
    <w:rsid w:val="004E08BE"/>
    <w:rsid w:val="00572CE9"/>
    <w:rsid w:val="00572F78"/>
    <w:rsid w:val="005A23BA"/>
    <w:rsid w:val="00613991"/>
    <w:rsid w:val="00644BCD"/>
    <w:rsid w:val="00666E34"/>
    <w:rsid w:val="00670A47"/>
    <w:rsid w:val="006A2212"/>
    <w:rsid w:val="006F0D68"/>
    <w:rsid w:val="006F67F0"/>
    <w:rsid w:val="00792606"/>
    <w:rsid w:val="00796714"/>
    <w:rsid w:val="007A1046"/>
    <w:rsid w:val="007C58EE"/>
    <w:rsid w:val="007D51DE"/>
    <w:rsid w:val="008143C2"/>
    <w:rsid w:val="00881610"/>
    <w:rsid w:val="00891E35"/>
    <w:rsid w:val="008A1D4A"/>
    <w:rsid w:val="008A2188"/>
    <w:rsid w:val="009279AC"/>
    <w:rsid w:val="00951A08"/>
    <w:rsid w:val="009638B0"/>
    <w:rsid w:val="009B1762"/>
    <w:rsid w:val="009E5AB8"/>
    <w:rsid w:val="00AB095A"/>
    <w:rsid w:val="00AB3CC4"/>
    <w:rsid w:val="00AC3C7D"/>
    <w:rsid w:val="00B258D2"/>
    <w:rsid w:val="00BA37AA"/>
    <w:rsid w:val="00BA4EC0"/>
    <w:rsid w:val="00C44572"/>
    <w:rsid w:val="00C7125A"/>
    <w:rsid w:val="00C91890"/>
    <w:rsid w:val="00C922C5"/>
    <w:rsid w:val="00D10967"/>
    <w:rsid w:val="00D16389"/>
    <w:rsid w:val="00DF45E2"/>
    <w:rsid w:val="00E03814"/>
    <w:rsid w:val="00E93363"/>
    <w:rsid w:val="00EA313B"/>
    <w:rsid w:val="00EB167A"/>
    <w:rsid w:val="00ED3803"/>
    <w:rsid w:val="00F10F80"/>
    <w:rsid w:val="00F445E0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81610"/>
  </w:style>
  <w:style w:type="paragraph" w:styleId="a5">
    <w:name w:val="No Spacing"/>
    <w:uiPriority w:val="1"/>
    <w:qFormat/>
    <w:rsid w:val="0088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16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1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5A23BA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23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41</cp:revision>
  <cp:lastPrinted>2024-05-20T12:50:00Z</cp:lastPrinted>
  <dcterms:created xsi:type="dcterms:W3CDTF">2020-06-17T11:42:00Z</dcterms:created>
  <dcterms:modified xsi:type="dcterms:W3CDTF">2025-03-24T04:59:00Z</dcterms:modified>
</cp:coreProperties>
</file>