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783A" w14:textId="77777777"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7AB43E2" wp14:editId="30581456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D3F62" w14:textId="77777777"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14:paraId="30A56540" w14:textId="77777777"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14:paraId="542A0923" w14:textId="77777777"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BAD6917" w14:textId="77777777"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6A58E57" w14:textId="77777777"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14:paraId="48528A87" w14:textId="77777777"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1993EAD" w14:textId="77777777"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F064054" w14:textId="77777777" w:rsidR="00973F4A" w:rsidRDefault="00973F4A" w:rsidP="00973F4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6B11C6" w:rsidRPr="006B11C6">
        <w:rPr>
          <w:rFonts w:ascii="Times New Roman" w:hAnsi="Times New Roman"/>
          <w:b/>
          <w:sz w:val="28"/>
          <w:szCs w:val="28"/>
        </w:rPr>
        <w:t>01.04.2025</w:t>
      </w:r>
      <w:r w:rsidR="00587CAB">
        <w:rPr>
          <w:rFonts w:ascii="Times New Roman" w:hAnsi="Times New Roman"/>
          <w:b/>
          <w:sz w:val="28"/>
          <w:szCs w:val="28"/>
        </w:rPr>
        <w:t xml:space="preserve">  </w:t>
      </w:r>
      <w:r w:rsidR="00895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6B11C6">
        <w:rPr>
          <w:rFonts w:ascii="Times New Roman" w:hAnsi="Times New Roman"/>
          <w:b/>
          <w:sz w:val="28"/>
          <w:szCs w:val="28"/>
        </w:rPr>
        <w:t>147</w:t>
      </w:r>
    </w:p>
    <w:p w14:paraId="7DDE82F2" w14:textId="77777777"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C52731A" w14:textId="77777777"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14:paraId="62168994" w14:textId="77777777"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5A8EA81" w14:textId="77777777"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587C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B42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квартал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6D36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0C391462" w14:textId="77777777"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FABF4" w14:textId="77777777"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>, утвержденного  решением городской Думы  городского округа Тейково</w:t>
      </w:r>
      <w:r w:rsidR="00E42CD6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14:paraId="2E045388" w14:textId="77777777"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56278" w14:textId="77777777"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14:paraId="249F7C2C" w14:textId="77777777"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6B7117" w14:textId="77777777"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4B4272">
        <w:rPr>
          <w:rFonts w:ascii="Times New Roman" w:hAnsi="Times New Roman"/>
          <w:sz w:val="28"/>
          <w:szCs w:val="28"/>
        </w:rPr>
        <w:t>1</w:t>
      </w:r>
      <w:r w:rsidR="00587CAB">
        <w:rPr>
          <w:rFonts w:ascii="Times New Roman" w:hAnsi="Times New Roman"/>
          <w:sz w:val="28"/>
          <w:szCs w:val="28"/>
        </w:rPr>
        <w:t xml:space="preserve"> </w:t>
      </w:r>
      <w:r w:rsidR="004B4272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D3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 w:rsidR="0077631A">
        <w:rPr>
          <w:rFonts w:ascii="Times New Roman" w:hAnsi="Times New Roman"/>
          <w:sz w:val="28"/>
          <w:szCs w:val="28"/>
        </w:rPr>
        <w:t xml:space="preserve">в сумме </w:t>
      </w:r>
      <w:r w:rsidR="00347676">
        <w:rPr>
          <w:rFonts w:ascii="Times New Roman" w:hAnsi="Times New Roman"/>
          <w:sz w:val="28"/>
          <w:szCs w:val="28"/>
        </w:rPr>
        <w:t>333215</w:t>
      </w:r>
      <w:r w:rsidRPr="00347676">
        <w:rPr>
          <w:rFonts w:ascii="Times New Roman" w:hAnsi="Times New Roman"/>
          <w:sz w:val="28"/>
          <w:szCs w:val="28"/>
        </w:rPr>
        <w:t>,</w:t>
      </w:r>
      <w:r w:rsidR="00347676">
        <w:rPr>
          <w:rFonts w:ascii="Times New Roman" w:hAnsi="Times New Roman"/>
          <w:sz w:val="28"/>
          <w:szCs w:val="28"/>
        </w:rPr>
        <w:t>52887</w:t>
      </w:r>
      <w:r w:rsidR="0077631A">
        <w:rPr>
          <w:rFonts w:ascii="Times New Roman" w:hAnsi="Times New Roman"/>
          <w:sz w:val="28"/>
          <w:szCs w:val="28"/>
        </w:rPr>
        <w:t xml:space="preserve"> </w:t>
      </w:r>
      <w:r w:rsidR="00855DF1">
        <w:rPr>
          <w:rFonts w:ascii="Times New Roman" w:hAnsi="Times New Roman"/>
          <w:sz w:val="28"/>
          <w:szCs w:val="28"/>
        </w:rPr>
        <w:t xml:space="preserve">тыс. руб., по расходам </w:t>
      </w:r>
      <w:r w:rsidRPr="0077631A">
        <w:rPr>
          <w:rFonts w:ascii="Times New Roman" w:hAnsi="Times New Roman"/>
          <w:sz w:val="28"/>
          <w:szCs w:val="28"/>
        </w:rPr>
        <w:t xml:space="preserve">в сумме </w:t>
      </w:r>
      <w:r w:rsidR="00347676">
        <w:rPr>
          <w:rFonts w:ascii="Times New Roman" w:hAnsi="Times New Roman"/>
          <w:sz w:val="28"/>
          <w:szCs w:val="28"/>
        </w:rPr>
        <w:t>352663</w:t>
      </w:r>
      <w:r w:rsidRPr="00347676">
        <w:rPr>
          <w:rFonts w:ascii="Times New Roman" w:hAnsi="Times New Roman"/>
          <w:sz w:val="28"/>
          <w:szCs w:val="28"/>
        </w:rPr>
        <w:t>,</w:t>
      </w:r>
      <w:r w:rsidR="00347676">
        <w:rPr>
          <w:rFonts w:ascii="Times New Roman" w:hAnsi="Times New Roman"/>
          <w:sz w:val="28"/>
          <w:szCs w:val="28"/>
        </w:rPr>
        <w:t>37156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</w:t>
      </w:r>
      <w:r w:rsidRPr="00347676">
        <w:rPr>
          <w:rFonts w:ascii="Times New Roman" w:hAnsi="Times New Roman"/>
          <w:sz w:val="28"/>
          <w:szCs w:val="28"/>
        </w:rPr>
        <w:t xml:space="preserve">с превышением </w:t>
      </w:r>
      <w:r w:rsidR="009006A3" w:rsidRPr="00347676">
        <w:rPr>
          <w:rFonts w:ascii="Times New Roman" w:hAnsi="Times New Roman"/>
          <w:sz w:val="28"/>
          <w:szCs w:val="28"/>
        </w:rPr>
        <w:t>рас</w:t>
      </w:r>
      <w:r w:rsidR="00057699" w:rsidRPr="00347676">
        <w:rPr>
          <w:rFonts w:ascii="Times New Roman" w:hAnsi="Times New Roman"/>
          <w:sz w:val="28"/>
          <w:szCs w:val="28"/>
        </w:rPr>
        <w:t>ходов</w:t>
      </w:r>
      <w:r w:rsidRPr="00347676">
        <w:rPr>
          <w:rFonts w:ascii="Times New Roman" w:hAnsi="Times New Roman"/>
          <w:sz w:val="28"/>
          <w:szCs w:val="28"/>
        </w:rPr>
        <w:t xml:space="preserve"> над </w:t>
      </w:r>
      <w:r w:rsidR="009006A3" w:rsidRPr="00347676">
        <w:rPr>
          <w:rFonts w:ascii="Times New Roman" w:hAnsi="Times New Roman"/>
          <w:sz w:val="28"/>
          <w:szCs w:val="28"/>
        </w:rPr>
        <w:t>до</w:t>
      </w:r>
      <w:r w:rsidR="00057699" w:rsidRPr="00347676">
        <w:rPr>
          <w:rFonts w:ascii="Times New Roman" w:hAnsi="Times New Roman"/>
          <w:sz w:val="28"/>
          <w:szCs w:val="28"/>
        </w:rPr>
        <w:t>ходами</w:t>
      </w:r>
      <w:r w:rsidRPr="00347676">
        <w:rPr>
          <w:rFonts w:ascii="Times New Roman" w:hAnsi="Times New Roman"/>
          <w:sz w:val="28"/>
          <w:szCs w:val="28"/>
        </w:rPr>
        <w:t xml:space="preserve"> (</w:t>
      </w:r>
      <w:r w:rsidR="009006A3" w:rsidRPr="00347676">
        <w:rPr>
          <w:rFonts w:ascii="Times New Roman" w:hAnsi="Times New Roman"/>
          <w:sz w:val="28"/>
          <w:szCs w:val="28"/>
        </w:rPr>
        <w:t>де</w:t>
      </w:r>
      <w:r w:rsidRPr="00347676">
        <w:rPr>
          <w:rFonts w:ascii="Times New Roman" w:hAnsi="Times New Roman"/>
          <w:sz w:val="28"/>
          <w:szCs w:val="28"/>
        </w:rPr>
        <w:t xml:space="preserve">фицит) в сумме </w:t>
      </w:r>
      <w:r w:rsidR="00347676">
        <w:rPr>
          <w:rFonts w:ascii="Times New Roman" w:hAnsi="Times New Roman"/>
          <w:sz w:val="28"/>
          <w:szCs w:val="28"/>
        </w:rPr>
        <w:t>19447</w:t>
      </w:r>
      <w:r w:rsidRPr="00347676">
        <w:rPr>
          <w:rFonts w:ascii="Times New Roman" w:hAnsi="Times New Roman"/>
          <w:sz w:val="28"/>
          <w:szCs w:val="28"/>
        </w:rPr>
        <w:t>,</w:t>
      </w:r>
      <w:r w:rsidR="00347676">
        <w:rPr>
          <w:rFonts w:ascii="Times New Roman" w:hAnsi="Times New Roman"/>
          <w:sz w:val="28"/>
          <w:szCs w:val="28"/>
        </w:rPr>
        <w:t>84269</w:t>
      </w:r>
      <w:r w:rsidR="00242B3C" w:rsidRPr="0077631A">
        <w:rPr>
          <w:rFonts w:ascii="Times New Roman" w:hAnsi="Times New Roman"/>
          <w:sz w:val="28"/>
          <w:szCs w:val="28"/>
        </w:rPr>
        <w:t xml:space="preserve"> </w:t>
      </w:r>
      <w:r w:rsidRPr="0077631A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855DF1">
        <w:rPr>
          <w:rFonts w:ascii="Times New Roman" w:hAnsi="Times New Roman"/>
          <w:sz w:val="28"/>
          <w:szCs w:val="28"/>
        </w:rPr>
        <w:t xml:space="preserve">№№ </w:t>
      </w:r>
      <w:r w:rsidRPr="0077631A">
        <w:rPr>
          <w:rFonts w:ascii="Times New Roman" w:hAnsi="Times New Roman"/>
          <w:sz w:val="28"/>
          <w:szCs w:val="28"/>
        </w:rPr>
        <w:t>1-</w:t>
      </w:r>
      <w:r w:rsidR="009006A3">
        <w:rPr>
          <w:rFonts w:ascii="Times New Roman" w:hAnsi="Times New Roman"/>
          <w:sz w:val="28"/>
          <w:szCs w:val="28"/>
        </w:rPr>
        <w:t>5</w:t>
      </w:r>
      <w:r w:rsidRPr="0077631A">
        <w:rPr>
          <w:rFonts w:ascii="Times New Roman" w:hAnsi="Times New Roman"/>
          <w:sz w:val="28"/>
          <w:szCs w:val="28"/>
        </w:rPr>
        <w:t>.</w:t>
      </w:r>
    </w:p>
    <w:p w14:paraId="55DE2F4F" w14:textId="77777777" w:rsidR="00075DAD" w:rsidRDefault="00075DAD" w:rsidP="00574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4B4272">
        <w:rPr>
          <w:rFonts w:ascii="Times New Roman" w:hAnsi="Times New Roman"/>
          <w:sz w:val="28"/>
          <w:szCs w:val="28"/>
        </w:rPr>
        <w:t xml:space="preserve"> и в к</w:t>
      </w:r>
      <w:r>
        <w:rPr>
          <w:rFonts w:ascii="Times New Roman" w:hAnsi="Times New Roman"/>
          <w:sz w:val="28"/>
          <w:szCs w:val="28"/>
        </w:rPr>
        <w:t>онтрольно-счётную комиссию городского округа Тейково</w:t>
      </w:r>
      <w:r w:rsidR="004B4272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7C9CD21" w14:textId="77777777" w:rsidR="00075DAD" w:rsidRDefault="00C8741B" w:rsidP="00574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23CF4641" w14:textId="77777777"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6E83B" w14:textId="77777777"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C7F740" w14:textId="77777777" w:rsidR="00C8741B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14:paraId="60652797" w14:textId="77777777"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14:paraId="23ACC7CA" w14:textId="77777777"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9547E" w14:textId="77777777"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3A"/>
    <w:rsid w:val="00057699"/>
    <w:rsid w:val="00060324"/>
    <w:rsid w:val="00075DAD"/>
    <w:rsid w:val="00097736"/>
    <w:rsid w:val="000C2C31"/>
    <w:rsid w:val="000F6FAF"/>
    <w:rsid w:val="001426E0"/>
    <w:rsid w:val="00177DA9"/>
    <w:rsid w:val="0019478E"/>
    <w:rsid w:val="00195FFA"/>
    <w:rsid w:val="001A3B64"/>
    <w:rsid w:val="001B1219"/>
    <w:rsid w:val="001D1176"/>
    <w:rsid w:val="001E077A"/>
    <w:rsid w:val="00242B3C"/>
    <w:rsid w:val="002A13DE"/>
    <w:rsid w:val="003361B9"/>
    <w:rsid w:val="00347676"/>
    <w:rsid w:val="00373ACE"/>
    <w:rsid w:val="00381411"/>
    <w:rsid w:val="003A558C"/>
    <w:rsid w:val="00405F8A"/>
    <w:rsid w:val="004A3D6E"/>
    <w:rsid w:val="004B4272"/>
    <w:rsid w:val="00516F46"/>
    <w:rsid w:val="005272A8"/>
    <w:rsid w:val="005609A0"/>
    <w:rsid w:val="00573D39"/>
    <w:rsid w:val="00574737"/>
    <w:rsid w:val="00576312"/>
    <w:rsid w:val="00576E56"/>
    <w:rsid w:val="00587CAB"/>
    <w:rsid w:val="005F3843"/>
    <w:rsid w:val="00625A23"/>
    <w:rsid w:val="0063446D"/>
    <w:rsid w:val="0066151B"/>
    <w:rsid w:val="00682692"/>
    <w:rsid w:val="006B11C6"/>
    <w:rsid w:val="006D360C"/>
    <w:rsid w:val="00705696"/>
    <w:rsid w:val="00724F6C"/>
    <w:rsid w:val="00725207"/>
    <w:rsid w:val="007352B7"/>
    <w:rsid w:val="00741A95"/>
    <w:rsid w:val="0075136D"/>
    <w:rsid w:val="00770B0E"/>
    <w:rsid w:val="0077631A"/>
    <w:rsid w:val="0078526E"/>
    <w:rsid w:val="007C6FF3"/>
    <w:rsid w:val="0083073A"/>
    <w:rsid w:val="00843404"/>
    <w:rsid w:val="00855DF1"/>
    <w:rsid w:val="008959FF"/>
    <w:rsid w:val="008B2BC9"/>
    <w:rsid w:val="008C4D51"/>
    <w:rsid w:val="008D0F42"/>
    <w:rsid w:val="008E26D8"/>
    <w:rsid w:val="008F5872"/>
    <w:rsid w:val="009006A3"/>
    <w:rsid w:val="00933429"/>
    <w:rsid w:val="00935B06"/>
    <w:rsid w:val="00966B20"/>
    <w:rsid w:val="00973F4A"/>
    <w:rsid w:val="00974842"/>
    <w:rsid w:val="009B53D5"/>
    <w:rsid w:val="009C68F9"/>
    <w:rsid w:val="009F1C37"/>
    <w:rsid w:val="00A5330D"/>
    <w:rsid w:val="00A60D4B"/>
    <w:rsid w:val="00A62985"/>
    <w:rsid w:val="00A73FC4"/>
    <w:rsid w:val="00A9285E"/>
    <w:rsid w:val="00AC5921"/>
    <w:rsid w:val="00B73364"/>
    <w:rsid w:val="00C06376"/>
    <w:rsid w:val="00C62B4F"/>
    <w:rsid w:val="00C66767"/>
    <w:rsid w:val="00C83A56"/>
    <w:rsid w:val="00C8741B"/>
    <w:rsid w:val="00CA6572"/>
    <w:rsid w:val="00CC43E9"/>
    <w:rsid w:val="00CD424A"/>
    <w:rsid w:val="00CE07B4"/>
    <w:rsid w:val="00CF7B96"/>
    <w:rsid w:val="00D33BAB"/>
    <w:rsid w:val="00D62D0B"/>
    <w:rsid w:val="00E24D6F"/>
    <w:rsid w:val="00E25197"/>
    <w:rsid w:val="00E27EF9"/>
    <w:rsid w:val="00E34922"/>
    <w:rsid w:val="00E34EBD"/>
    <w:rsid w:val="00E42CD6"/>
    <w:rsid w:val="00E776B2"/>
    <w:rsid w:val="00E865AC"/>
    <w:rsid w:val="00EB357B"/>
    <w:rsid w:val="00EC180E"/>
    <w:rsid w:val="00F32FBD"/>
    <w:rsid w:val="00F60E17"/>
    <w:rsid w:val="00F64CBF"/>
    <w:rsid w:val="00F71451"/>
    <w:rsid w:val="00F847B8"/>
    <w:rsid w:val="00FA0367"/>
    <w:rsid w:val="00FA1EF4"/>
    <w:rsid w:val="00FC1685"/>
    <w:rsid w:val="00FD5129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FD3A"/>
  <w15:docId w15:val="{165EAD81-13BA-48DF-831B-7239577B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Uzer</cp:lastModifiedBy>
  <cp:revision>2</cp:revision>
  <cp:lastPrinted>2020-04-16T12:26:00Z</cp:lastPrinted>
  <dcterms:created xsi:type="dcterms:W3CDTF">2025-05-21T08:43:00Z</dcterms:created>
  <dcterms:modified xsi:type="dcterms:W3CDTF">2025-05-21T08:43:00Z</dcterms:modified>
</cp:coreProperties>
</file>