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B260" w14:textId="1D73FF6C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80402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ОКРУГА ТЕЙКОВО ИВАНОВСКОЙ ОБЛАСТИ</w:t>
      </w:r>
    </w:p>
    <w:p w14:paraId="295EB9BD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14:paraId="320848A0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D6E81D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9346AD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 xml:space="preserve">П О С Т А Н О В Л Е Н И Е </w:t>
      </w:r>
    </w:p>
    <w:p w14:paraId="720B1FC8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CF30B0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8B9000" w14:textId="13459AA8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E306A9" w:rsidRPr="00AD69C3">
        <w:rPr>
          <w:rFonts w:ascii="Times New Roman" w:eastAsia="Times New Roman" w:hAnsi="Times New Roman" w:cs="Times New Roman"/>
          <w:b/>
          <w:sz w:val="24"/>
          <w:szCs w:val="24"/>
        </w:rPr>
        <w:t>23.01.2025</w:t>
      </w: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E306A9" w:rsidRPr="00AD69C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7203575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AF7ABB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sz w:val="24"/>
          <w:szCs w:val="24"/>
        </w:rPr>
        <w:t>г. Тейково</w:t>
      </w:r>
    </w:p>
    <w:p w14:paraId="6C043EBC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7943A" w14:textId="77777777" w:rsidR="000976C1" w:rsidRPr="00AD69C3" w:rsidRDefault="000976C1" w:rsidP="00097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расходования субсидии</w:t>
      </w:r>
    </w:p>
    <w:p w14:paraId="442E5E7F" w14:textId="77777777" w:rsidR="000976C1" w:rsidRPr="00AD69C3" w:rsidRDefault="000976C1" w:rsidP="000976C1">
      <w:pPr>
        <w:spacing w:after="1" w:line="2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 xml:space="preserve">из областного бюджета </w:t>
      </w:r>
      <w:r w:rsidRPr="00AD69C3">
        <w:rPr>
          <w:rFonts w:ascii="Times New Roman" w:hAnsi="Times New Roman" w:cs="Times New Roman"/>
          <w:b/>
          <w:sz w:val="24"/>
          <w:szCs w:val="24"/>
        </w:rPr>
        <w:t>на благоустройство в рамках иных непрограммных мероприятий по наказам избирателей депутатам Ивановской областной Думы на 2025 год</w:t>
      </w:r>
    </w:p>
    <w:p w14:paraId="41EBF77E" w14:textId="77777777" w:rsidR="000976C1" w:rsidRPr="00AD69C3" w:rsidRDefault="000976C1" w:rsidP="00097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4826FF2" w14:textId="77777777" w:rsidR="000976C1" w:rsidRPr="00AD69C3" w:rsidRDefault="000976C1" w:rsidP="000976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B0D6237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>В соответствии со статьей 86 Бюджетного Кодекса Российской Федерации,  Законом Ивановской области от 02.10.2024 № 40-ОЗ «Об утверждении перечня наказов избирателей на 2025 год», Правилами формирования, предоставления и распределения субсидий из областного бюджета бюджетам муниципальных образований Ивановской области, утвержденными постановлением Правительства Ивановской области от 23.03.2016 № 65-п, администрация городского округа Тейково Ивановской области</w:t>
      </w:r>
    </w:p>
    <w:p w14:paraId="7B7DC6DF" w14:textId="77777777" w:rsidR="000976C1" w:rsidRPr="00AD69C3" w:rsidRDefault="000976C1" w:rsidP="000976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43529F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Е Т:</w:t>
      </w:r>
    </w:p>
    <w:p w14:paraId="68C5701B" w14:textId="77777777" w:rsidR="000976C1" w:rsidRPr="00AD69C3" w:rsidRDefault="000976C1" w:rsidP="0009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AAD8C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1. Утвердить Порядок расходования субсидии из областного бюджета на благоустройство в рамках иных непрограммных мероприятий по наказам избирателей депутатам Ивановской областной Думы на 2025 год 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9C3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0C90C9BA" w14:textId="77777777" w:rsidR="000976C1" w:rsidRPr="00AD69C3" w:rsidRDefault="000976C1" w:rsidP="000976C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       2. Реализовывать расходное обязательство городского округа Тейково Ивановской области на обеспечение мероприятий по благоустройству в рамках иных непрограммных мероприятий по наказам избирателей депутатам Ивановской областной Думы на 2025 год 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</w:t>
      </w:r>
      <w:r w:rsidR="00576947" w:rsidRPr="00AD69C3">
        <w:rPr>
          <w:rFonts w:ascii="Times New Roman" w:eastAsia="Times New Roman" w:hAnsi="Times New Roman" w:cs="Times New Roman"/>
          <w:sz w:val="24"/>
          <w:szCs w:val="24"/>
        </w:rPr>
        <w:t xml:space="preserve">городской Думы 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Тейково</w:t>
      </w:r>
      <w:r w:rsidR="00576947" w:rsidRPr="00AD69C3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 от 25.02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76947" w:rsidRPr="00AD69C3">
        <w:rPr>
          <w:rFonts w:ascii="Times New Roman" w:eastAsia="Times New Roman" w:hAnsi="Times New Roman" w:cs="Times New Roman"/>
          <w:sz w:val="24"/>
          <w:szCs w:val="24"/>
        </w:rPr>
        <w:t>22 № 11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76947" w:rsidRPr="00AD69C3">
        <w:rPr>
          <w:rFonts w:ascii="Times New Roman" w:eastAsia="Times New Roman" w:hAnsi="Times New Roman" w:cs="Times New Roman"/>
          <w:sz w:val="24"/>
          <w:szCs w:val="24"/>
        </w:rPr>
        <w:t>О расходных полномочиях по организации благоустройства территории городского округа Тейково Ивановской области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69C3">
        <w:rPr>
          <w:rFonts w:ascii="Times New Roman" w:hAnsi="Times New Roman" w:cs="Times New Roman"/>
          <w:sz w:val="24"/>
          <w:szCs w:val="24"/>
        </w:rPr>
        <w:t>.</w:t>
      </w:r>
    </w:p>
    <w:p w14:paraId="29978D68" w14:textId="77777777" w:rsidR="000976C1" w:rsidRPr="00AD69C3" w:rsidRDefault="000976C1" w:rsidP="000976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          3. Финансирование расходного обязательства, указанного в пункте 2, осуществляется за счет ассигнований, предусмотренных муниципальной программой  «Обеспечение населения городского округа Тейково Ивановской области услугами жилищно-коммунального хозяйства и развитие городской инфраструктуры», утвержденной постановлением администрации городского округа Тейково Ивановской области от 31.10.2022 № 529, в рамках подпрограммы  «Благоустройство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владельцев», в том числе из:</w:t>
      </w:r>
    </w:p>
    <w:p w14:paraId="3618A865" w14:textId="77777777" w:rsidR="000976C1" w:rsidRPr="00AD69C3" w:rsidRDefault="000976C1" w:rsidP="00097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     - субсидии, выделенной из бюджета Ивановской области бюджету города Тейково Ивановской области на благоустройство в рамках иных непрограммных мероприятий по наказам избирателей депутатам Ивановской областной Думы на 2025 год;</w:t>
      </w:r>
    </w:p>
    <w:p w14:paraId="6B010DD2" w14:textId="77777777" w:rsidR="000976C1" w:rsidRPr="00AD69C3" w:rsidRDefault="000976C1" w:rsidP="000976C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      - средств бюджета города Тейково Ивановской области на благоустройство. Доля расходов средств бюджета города Тейково Ивановской области в финансовом обеспечении соответствующих расходных обязательств должна быть не менее 5%. </w:t>
      </w:r>
    </w:p>
    <w:p w14:paraId="227C170B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0D8CCE40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01.01.2025 года.</w:t>
      </w:r>
    </w:p>
    <w:p w14:paraId="6DD12B23" w14:textId="77777777" w:rsidR="000976C1" w:rsidRPr="00AD69C3" w:rsidRDefault="000976C1" w:rsidP="000976C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D69C3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</w:t>
      </w:r>
    </w:p>
    <w:p w14:paraId="0C70DF45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20FCA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49B49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636BB" w14:textId="77777777" w:rsidR="000976C1" w:rsidRPr="00AD69C3" w:rsidRDefault="000976C1" w:rsidP="0009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городского округа Тейково   </w:t>
      </w:r>
    </w:p>
    <w:p w14:paraId="673E7D65" w14:textId="77777777" w:rsidR="000976C1" w:rsidRPr="00AD69C3" w:rsidRDefault="000976C1" w:rsidP="0009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Ивановской области                                                                               С.А. Семенова</w:t>
      </w:r>
    </w:p>
    <w:p w14:paraId="635D873F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1A69E2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5CCF75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8F7281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287EC7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946FCF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923808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C70F5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064FFA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371603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547C62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3488D9" w14:textId="77777777" w:rsidR="000976C1" w:rsidRPr="00AD69C3" w:rsidRDefault="000976C1" w:rsidP="00097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72F773" w14:textId="77777777" w:rsidR="006379BF" w:rsidRPr="00AD69C3" w:rsidRDefault="006379BF" w:rsidP="006379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BD21D" w14:textId="77777777" w:rsidR="000976C1" w:rsidRPr="00AD69C3" w:rsidRDefault="000976C1" w:rsidP="006379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1C088C7C" w14:textId="77777777" w:rsidR="000976C1" w:rsidRPr="00AD69C3" w:rsidRDefault="000976C1" w:rsidP="000976C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F0244E5" w14:textId="77777777" w:rsidR="000976C1" w:rsidRPr="00AD69C3" w:rsidRDefault="000976C1" w:rsidP="000976C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sz w:val="24"/>
          <w:szCs w:val="24"/>
        </w:rPr>
        <w:t>городского округа Тейково Ивановской области</w:t>
      </w:r>
    </w:p>
    <w:p w14:paraId="6519C27B" w14:textId="7D507362" w:rsidR="000976C1" w:rsidRPr="00AD69C3" w:rsidRDefault="000A6314" w:rsidP="000976C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23.01.2025 № 30</w:t>
      </w:r>
      <w:bookmarkStart w:id="0" w:name="_GoBack"/>
      <w:bookmarkEnd w:id="0"/>
    </w:p>
    <w:p w14:paraId="2846D8DA" w14:textId="77777777" w:rsidR="000976C1" w:rsidRPr="00AD69C3" w:rsidRDefault="000976C1" w:rsidP="00097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9F9D0" w14:textId="77777777" w:rsidR="000976C1" w:rsidRPr="00AD69C3" w:rsidRDefault="000976C1" w:rsidP="000976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9C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50F17980" w14:textId="77777777" w:rsidR="000976C1" w:rsidRPr="00AD69C3" w:rsidRDefault="000976C1" w:rsidP="000976C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C3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субсидии из областного бюджета </w:t>
      </w:r>
      <w:r w:rsidRPr="00AD69C3">
        <w:rPr>
          <w:rFonts w:ascii="Times New Roman" w:hAnsi="Times New Roman" w:cs="Times New Roman"/>
          <w:b/>
          <w:sz w:val="24"/>
          <w:szCs w:val="24"/>
        </w:rPr>
        <w:t xml:space="preserve">на благоустройство в рамках иных непрограммных мероприятий по наказам избирателей депутатам Ивановской областной Думы </w:t>
      </w:r>
    </w:p>
    <w:p w14:paraId="5ACF14A4" w14:textId="77777777" w:rsidR="000976C1" w:rsidRPr="00AD69C3" w:rsidRDefault="000976C1" w:rsidP="000976C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C3">
        <w:rPr>
          <w:rFonts w:ascii="Times New Roman" w:hAnsi="Times New Roman" w:cs="Times New Roman"/>
          <w:b/>
          <w:sz w:val="24"/>
          <w:szCs w:val="24"/>
        </w:rPr>
        <w:t>на 2025 год</w:t>
      </w:r>
    </w:p>
    <w:p w14:paraId="5557BC0E" w14:textId="77777777" w:rsidR="000976C1" w:rsidRPr="00AD69C3" w:rsidRDefault="000976C1" w:rsidP="000976C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6552E" w14:textId="77777777" w:rsidR="000976C1" w:rsidRPr="00AD69C3" w:rsidRDefault="000976C1" w:rsidP="000976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 1. В целях получения субсидии </w:t>
      </w:r>
      <w:r w:rsidRPr="00AD69C3">
        <w:rPr>
          <w:rFonts w:ascii="Times New Roman" w:eastAsia="Times New Roman" w:hAnsi="Times New Roman" w:cs="Times New Roman"/>
          <w:sz w:val="24"/>
          <w:szCs w:val="24"/>
        </w:rPr>
        <w:t xml:space="preserve">из областного бюджета </w:t>
      </w:r>
      <w:r w:rsidRPr="00AD69C3">
        <w:rPr>
          <w:rFonts w:ascii="Times New Roman" w:hAnsi="Times New Roman" w:cs="Times New Roman"/>
          <w:sz w:val="24"/>
          <w:szCs w:val="24"/>
        </w:rPr>
        <w:t>на благоустройство в рамках иных непрограммных мероприятий по наказам избирателей депутатам Ивановской областной Думы в соответствии с Перечнем мероприятий по благоустройству в рамках иных непрограммных мероприятий по наказам избирателей депутатам Ивановской областной Думы на 2025 год (Приложение к Порядку) администрация городского округа Тейково Ивановской области заключает Соглашение с Департаментом жилищно-коммунального хозяйства Ивановской области (далее по тексту – субсидия, Соглашение).</w:t>
      </w:r>
    </w:p>
    <w:p w14:paraId="368E955C" w14:textId="77777777" w:rsidR="000976C1" w:rsidRPr="00AD69C3" w:rsidRDefault="000976C1" w:rsidP="00097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>2. Условия предоставления, порядок использования, осуществления контроля и возврата субсидии определяются Соглашением.</w:t>
      </w:r>
    </w:p>
    <w:p w14:paraId="1704C77C" w14:textId="77777777" w:rsidR="000976C1" w:rsidRPr="00AD69C3" w:rsidRDefault="000976C1" w:rsidP="00097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>3. Финансовый отдел администрации города Тейково Ивановской области на основании сводной бюджетной росписи бюджета города Тейково Ивановской области и после получения выписки из лицевого счета о доведении предельных объемов финансирования осуществляет перечисление субсидии администрации городского округа Тейково Ивановской области в пределах суммы, необходимой для оплаты денежных обязательств администрации городского округа Тейково Ивановской области, соответствующих целям предоставления субсидии.</w:t>
      </w:r>
    </w:p>
    <w:p w14:paraId="2D65AA74" w14:textId="77777777" w:rsidR="000976C1" w:rsidRPr="00AD69C3" w:rsidRDefault="000976C1" w:rsidP="00097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lastRenderedPageBreak/>
        <w:t>4. Главным  распорядителем  бюджетных  средств является администрация городского округа Тейково Ивановской области, получателем бюджетных средств - Муниципальное казенное учреждения «Служба заказчика».</w:t>
      </w:r>
    </w:p>
    <w:p w14:paraId="3048E5C7" w14:textId="77777777" w:rsidR="000976C1" w:rsidRPr="00AD69C3" w:rsidRDefault="000976C1" w:rsidP="000976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>5. Муниципальное казенное учреждения «Служба заказчика»:</w:t>
      </w:r>
    </w:p>
    <w:p w14:paraId="77A3E1A0" w14:textId="77777777" w:rsidR="000976C1" w:rsidRPr="00AD69C3" w:rsidRDefault="000976C1" w:rsidP="00097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ab/>
        <w:t>- осуществляет функции заказчика-застройщика;</w:t>
      </w:r>
    </w:p>
    <w:p w14:paraId="6513AB43" w14:textId="77777777" w:rsidR="000976C1" w:rsidRPr="00AD69C3" w:rsidRDefault="000976C1" w:rsidP="00097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ab/>
        <w:t>- составляет и утверждает смету на проведение работ (оказание услуг, закупку товара);</w:t>
      </w:r>
    </w:p>
    <w:p w14:paraId="3E9E1829" w14:textId="77777777" w:rsidR="000976C1" w:rsidRPr="00AD69C3" w:rsidRDefault="000976C1" w:rsidP="00097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ab/>
        <w:t>- осуществляет закупку товаров, работ, услуг в соответствии с Федеральным законом от 05.04.2013 № 44-ФЗ  «О контрактной системе в сфере закупок  товаров, работ, услуг для обеспечения государственных и муниципальных нужд»;</w:t>
      </w:r>
    </w:p>
    <w:p w14:paraId="5211A92C" w14:textId="77777777" w:rsidR="000976C1" w:rsidRPr="00AD69C3" w:rsidRDefault="000976C1" w:rsidP="00097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ab/>
        <w:t>- заключает муниципальный контракт по итогам проведенной процедуры закупки;</w:t>
      </w:r>
    </w:p>
    <w:p w14:paraId="0A93D361" w14:textId="77777777" w:rsidR="000976C1" w:rsidRPr="00AD69C3" w:rsidRDefault="000976C1" w:rsidP="00097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ab/>
        <w:t>- осуществляет контроль исполнения муниципального контракта;</w:t>
      </w:r>
    </w:p>
    <w:p w14:paraId="6420F445" w14:textId="77777777" w:rsidR="000976C1" w:rsidRPr="00AD69C3" w:rsidRDefault="000976C1" w:rsidP="000976C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ab/>
        <w:t>- производит приемку работ (услуг) на основании актов  выполненных работ (форма КС-2) и справок о стоимости выполненных работ (форма КС-3) и счетов-фактур, в случае закупки товара - на основании товарно-транспортных накладных и счетов-фактур;</w:t>
      </w:r>
    </w:p>
    <w:p w14:paraId="5F47F892" w14:textId="77777777" w:rsidR="000976C1" w:rsidRPr="00AD69C3" w:rsidRDefault="000976C1" w:rsidP="000976C1">
      <w:pPr>
        <w:tabs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          -  предоставляет в администрацию городского округа Тейково Ивановской области отчетность по формам, установленным Соглашением.</w:t>
      </w:r>
    </w:p>
    <w:p w14:paraId="6717DC64" w14:textId="77777777" w:rsidR="000976C1" w:rsidRPr="00AD69C3" w:rsidRDefault="000976C1" w:rsidP="000976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EE2FD" w14:textId="77777777" w:rsidR="000976C1" w:rsidRPr="00AD69C3" w:rsidRDefault="000976C1" w:rsidP="000976C1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E06C4A6" w14:textId="77777777" w:rsidR="000976C1" w:rsidRPr="00AD69C3" w:rsidRDefault="000976C1" w:rsidP="000976C1">
      <w:pPr>
        <w:shd w:val="clear" w:color="auto" w:fill="FFFFFF"/>
        <w:spacing w:after="0" w:line="240" w:lineRule="auto"/>
        <w:ind w:right="1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9C3">
        <w:rPr>
          <w:rFonts w:ascii="Times New Roman" w:hAnsi="Times New Roman" w:cs="Times New Roman"/>
          <w:sz w:val="24"/>
          <w:szCs w:val="24"/>
        </w:rPr>
        <w:t>к Порядку</w:t>
      </w:r>
    </w:p>
    <w:p w14:paraId="74B2EBBE" w14:textId="77777777" w:rsidR="000976C1" w:rsidRPr="00AD69C3" w:rsidRDefault="000976C1" w:rsidP="000976C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F0AD741" w14:textId="77777777" w:rsidR="000976C1" w:rsidRPr="00AD69C3" w:rsidRDefault="000976C1" w:rsidP="00097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C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DF09C93" w14:textId="77777777" w:rsidR="000976C1" w:rsidRPr="00AD69C3" w:rsidRDefault="000976C1" w:rsidP="00097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9C3">
        <w:rPr>
          <w:rFonts w:ascii="Times New Roman" w:hAnsi="Times New Roman" w:cs="Times New Roman"/>
          <w:b/>
          <w:sz w:val="24"/>
          <w:szCs w:val="24"/>
        </w:rPr>
        <w:t xml:space="preserve"> мероприятий по благоустройству в рамках иных непрограммных мероприятий по наказам избирателей депутатам Ивановской областной Думы на 2025 год </w:t>
      </w:r>
    </w:p>
    <w:p w14:paraId="02B38394" w14:textId="77777777" w:rsidR="000976C1" w:rsidRPr="00AD69C3" w:rsidRDefault="000976C1" w:rsidP="000976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6805"/>
        <w:gridCol w:w="2409"/>
      </w:tblGrid>
      <w:tr w:rsidR="000976C1" w:rsidRPr="00AD69C3" w14:paraId="55E48203" w14:textId="77777777" w:rsidTr="000976C1">
        <w:tc>
          <w:tcPr>
            <w:tcW w:w="861" w:type="dxa"/>
          </w:tcPr>
          <w:p w14:paraId="3BCB85E1" w14:textId="77777777" w:rsidR="000976C1" w:rsidRPr="00AD69C3" w:rsidRDefault="000976C1" w:rsidP="0009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805" w:type="dxa"/>
          </w:tcPr>
          <w:p w14:paraId="09DBDCAA" w14:textId="77777777" w:rsidR="000976C1" w:rsidRPr="00AD69C3" w:rsidRDefault="000976C1" w:rsidP="0009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409" w:type="dxa"/>
          </w:tcPr>
          <w:p w14:paraId="52AD1AA8" w14:textId="77777777" w:rsidR="000976C1" w:rsidRPr="00AD69C3" w:rsidRDefault="000976C1" w:rsidP="00097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Срок реализации (год)</w:t>
            </w:r>
          </w:p>
        </w:tc>
      </w:tr>
      <w:tr w:rsidR="000976C1" w:rsidRPr="00AD69C3" w14:paraId="488358C6" w14:textId="77777777" w:rsidTr="000976C1">
        <w:tc>
          <w:tcPr>
            <w:tcW w:w="861" w:type="dxa"/>
          </w:tcPr>
          <w:p w14:paraId="3A5C84E8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0A638DA1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детской игровой площадки по адресу: г. Тейково, пос. Фрунзе, у д. 44</w:t>
            </w:r>
          </w:p>
        </w:tc>
        <w:tc>
          <w:tcPr>
            <w:tcW w:w="2409" w:type="dxa"/>
          </w:tcPr>
          <w:p w14:paraId="283D08B2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976C1" w:rsidRPr="00AD69C3" w14:paraId="5B8653E0" w14:textId="77777777" w:rsidTr="000976C1">
        <w:tc>
          <w:tcPr>
            <w:tcW w:w="861" w:type="dxa"/>
          </w:tcPr>
          <w:p w14:paraId="71F18209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591698DE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детской игровой площадки по адресу: г. Тейково, ул. </w:t>
            </w:r>
            <w:proofErr w:type="spellStart"/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Рубская</w:t>
            </w:r>
            <w:proofErr w:type="spellEnd"/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, у. д. 29</w:t>
            </w:r>
          </w:p>
        </w:tc>
        <w:tc>
          <w:tcPr>
            <w:tcW w:w="2409" w:type="dxa"/>
          </w:tcPr>
          <w:p w14:paraId="52F35164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976C1" w:rsidRPr="00AD69C3" w14:paraId="26F30D17" w14:textId="77777777" w:rsidTr="000976C1">
        <w:tc>
          <w:tcPr>
            <w:tcW w:w="861" w:type="dxa"/>
          </w:tcPr>
          <w:p w14:paraId="4B4C9D74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55414641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«Летний сад», г. Тейково, ул. </w:t>
            </w:r>
            <w:proofErr w:type="spellStart"/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</w:p>
        </w:tc>
        <w:tc>
          <w:tcPr>
            <w:tcW w:w="2409" w:type="dxa"/>
          </w:tcPr>
          <w:p w14:paraId="443100A8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976C1" w:rsidRPr="00AD69C3" w14:paraId="0E067763" w14:textId="77777777" w:rsidTr="000976C1">
        <w:tc>
          <w:tcPr>
            <w:tcW w:w="861" w:type="dxa"/>
          </w:tcPr>
          <w:p w14:paraId="5549FFF3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12ECE9E4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территории по адресу: г. Тейково, ул. </w:t>
            </w:r>
            <w:proofErr w:type="gramStart"/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, д.7а</w:t>
            </w:r>
          </w:p>
        </w:tc>
        <w:tc>
          <w:tcPr>
            <w:tcW w:w="2409" w:type="dxa"/>
          </w:tcPr>
          <w:p w14:paraId="25D596CA" w14:textId="77777777" w:rsidR="000976C1" w:rsidRPr="00AD69C3" w:rsidRDefault="000976C1" w:rsidP="000A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291EC6B1" w14:textId="77777777" w:rsidR="000976C1" w:rsidRPr="00AD69C3" w:rsidRDefault="000976C1" w:rsidP="000976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930D8" w14:textId="77777777" w:rsidR="000976C1" w:rsidRPr="00AD69C3" w:rsidRDefault="000976C1" w:rsidP="000976C1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7939F52" w14:textId="77777777" w:rsidR="000976C1" w:rsidRPr="00AD69C3" w:rsidRDefault="000976C1" w:rsidP="000976C1">
      <w:pPr>
        <w:rPr>
          <w:rFonts w:ascii="Times New Roman" w:hAnsi="Times New Roman" w:cs="Times New Roman"/>
          <w:sz w:val="24"/>
          <w:szCs w:val="24"/>
        </w:rPr>
      </w:pPr>
    </w:p>
    <w:p w14:paraId="4553BFE4" w14:textId="77777777" w:rsidR="000976C1" w:rsidRPr="00AD69C3" w:rsidRDefault="000976C1" w:rsidP="000976C1">
      <w:pPr>
        <w:rPr>
          <w:sz w:val="24"/>
          <w:szCs w:val="24"/>
        </w:rPr>
      </w:pPr>
    </w:p>
    <w:p w14:paraId="38F56306" w14:textId="77777777" w:rsidR="000976C1" w:rsidRPr="00AD69C3" w:rsidRDefault="000976C1" w:rsidP="000976C1">
      <w:pPr>
        <w:rPr>
          <w:sz w:val="24"/>
          <w:szCs w:val="24"/>
        </w:rPr>
      </w:pPr>
    </w:p>
    <w:p w14:paraId="38E4A4D0" w14:textId="77777777" w:rsidR="000976C1" w:rsidRPr="00AD69C3" w:rsidRDefault="000976C1" w:rsidP="000976C1">
      <w:pPr>
        <w:rPr>
          <w:sz w:val="24"/>
          <w:szCs w:val="24"/>
        </w:rPr>
      </w:pPr>
    </w:p>
    <w:p w14:paraId="36938BEA" w14:textId="77777777" w:rsidR="00855ABF" w:rsidRPr="00AD69C3" w:rsidRDefault="00855ABF">
      <w:pPr>
        <w:rPr>
          <w:sz w:val="24"/>
          <w:szCs w:val="24"/>
        </w:rPr>
      </w:pPr>
    </w:p>
    <w:sectPr w:rsidR="00855ABF" w:rsidRPr="00AD69C3" w:rsidSect="000976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6E"/>
    <w:multiLevelType w:val="hybridMultilevel"/>
    <w:tmpl w:val="3E047DA2"/>
    <w:lvl w:ilvl="0" w:tplc="38768CE8">
      <w:start w:val="6"/>
      <w:numFmt w:val="decimal"/>
      <w:lvlText w:val="%1."/>
      <w:lvlJc w:val="left"/>
      <w:pPr>
        <w:ind w:left="150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C1"/>
    <w:rsid w:val="000976C1"/>
    <w:rsid w:val="000A6314"/>
    <w:rsid w:val="00576947"/>
    <w:rsid w:val="006379BF"/>
    <w:rsid w:val="00855ABF"/>
    <w:rsid w:val="00AD69C3"/>
    <w:rsid w:val="00DB601D"/>
    <w:rsid w:val="00E306A9"/>
    <w:rsid w:val="00F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8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0976C1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0976C1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7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C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0976C1"/>
    <w:rPr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0976C1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97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u00025</dc:creator>
  <cp:lastModifiedBy>Генералова Юлия Олеговна</cp:lastModifiedBy>
  <cp:revision>3</cp:revision>
  <cp:lastPrinted>2025-02-03T10:51:00Z</cp:lastPrinted>
  <dcterms:created xsi:type="dcterms:W3CDTF">2025-02-28T11:08:00Z</dcterms:created>
  <dcterms:modified xsi:type="dcterms:W3CDTF">2025-02-28T11:08:00Z</dcterms:modified>
</cp:coreProperties>
</file>