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D2" w:rsidRPr="006A1661" w:rsidRDefault="00F144D2" w:rsidP="00F144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1661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5325" cy="895350"/>
            <wp:effectExtent l="19050" t="0" r="9525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D2" w:rsidRPr="006A1661" w:rsidRDefault="00F144D2" w:rsidP="00F144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6A1661">
        <w:rPr>
          <w:rFonts w:ascii="Times New Roman" w:hAnsi="Times New Roman" w:cs="Times New Roman"/>
          <w:b/>
          <w:bCs/>
          <w:sz w:val="36"/>
          <w:szCs w:val="32"/>
        </w:rPr>
        <w:t>АДМИНИСТРАЦИЯ ГОРОДСКОГО ОКРУГА ТЕЙКОВО ИВАНОВСКОЙ ОБЛАСТИ</w:t>
      </w:r>
    </w:p>
    <w:p w:rsidR="00F144D2" w:rsidRPr="006A1661" w:rsidRDefault="00F144D2" w:rsidP="00F144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6A1661">
        <w:rPr>
          <w:rFonts w:ascii="Times New Roman" w:hAnsi="Times New Roman" w:cs="Times New Roman"/>
          <w:b/>
          <w:bCs/>
          <w:sz w:val="28"/>
          <w:szCs w:val="32"/>
        </w:rPr>
        <w:t>________________________________________________________________________</w:t>
      </w:r>
    </w:p>
    <w:p w:rsidR="00F144D2" w:rsidRPr="006A1661" w:rsidRDefault="00F144D2" w:rsidP="00F144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4D2" w:rsidRPr="006A1661" w:rsidRDefault="00F144D2" w:rsidP="00F144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4D2" w:rsidRPr="006A1661" w:rsidRDefault="00F144D2" w:rsidP="00F144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A1661">
        <w:rPr>
          <w:rFonts w:ascii="Times New Roman" w:hAnsi="Times New Roman" w:cs="Times New Roman"/>
          <w:b/>
          <w:bCs/>
          <w:sz w:val="40"/>
          <w:szCs w:val="32"/>
        </w:rPr>
        <w:t>П</w:t>
      </w:r>
      <w:proofErr w:type="gramEnd"/>
      <w:r w:rsidRPr="006A1661">
        <w:rPr>
          <w:rFonts w:ascii="Times New Roman" w:hAnsi="Times New Roman" w:cs="Times New Roman"/>
          <w:b/>
          <w:bCs/>
          <w:sz w:val="40"/>
          <w:szCs w:val="32"/>
        </w:rPr>
        <w:t xml:space="preserve"> О С Т А Н О В Л Е Н И Е</w:t>
      </w:r>
    </w:p>
    <w:p w:rsidR="00F144D2" w:rsidRPr="006A1661" w:rsidRDefault="00F144D2" w:rsidP="00F144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4D2" w:rsidRPr="006A1661" w:rsidRDefault="00F144D2" w:rsidP="00F144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4D2" w:rsidRPr="006A1661" w:rsidRDefault="00F144D2" w:rsidP="00F144D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24571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73797">
        <w:rPr>
          <w:rFonts w:ascii="Times New Roman" w:hAnsi="Times New Roman" w:cs="Times New Roman"/>
          <w:b/>
          <w:bCs/>
          <w:sz w:val="28"/>
          <w:szCs w:val="28"/>
        </w:rPr>
        <w:t xml:space="preserve">14.01.2025 </w:t>
      </w:r>
      <w:r w:rsidR="00D93D1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73797">
        <w:rPr>
          <w:rFonts w:ascii="Times New Roman" w:hAnsi="Times New Roman" w:cs="Times New Roman"/>
          <w:b/>
          <w:bCs/>
          <w:sz w:val="28"/>
          <w:szCs w:val="28"/>
        </w:rPr>
        <w:t>12</w:t>
      </w:r>
      <w:bookmarkStart w:id="0" w:name="_GoBack"/>
      <w:bookmarkEnd w:id="0"/>
      <w:r w:rsidR="00D63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44D2" w:rsidRPr="006A1661" w:rsidRDefault="00F144D2" w:rsidP="00F144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4D2" w:rsidRPr="006A1661" w:rsidRDefault="00F144D2" w:rsidP="00F144D2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1661">
        <w:rPr>
          <w:rFonts w:ascii="Times New Roman" w:hAnsi="Times New Roman" w:cs="Times New Roman"/>
          <w:bCs/>
          <w:sz w:val="28"/>
          <w:szCs w:val="28"/>
        </w:rPr>
        <w:t>г. Тейково</w:t>
      </w:r>
    </w:p>
    <w:p w:rsidR="00F144D2" w:rsidRPr="006A1661" w:rsidRDefault="00F144D2" w:rsidP="00F144D2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44D2" w:rsidRDefault="00D63011" w:rsidP="00F14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городского округа Тейково Ивановской области от 17.12.2024 № 790 «</w:t>
      </w:r>
      <w:r w:rsidR="00F144D2" w:rsidRPr="006A166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144D2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="00F144D2" w:rsidRPr="00024312">
        <w:t xml:space="preserve"> </w:t>
      </w:r>
      <w:r w:rsidR="00F144D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F144D2" w:rsidRPr="00F144D2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</w:t>
      </w:r>
      <w:r w:rsidR="006012E3">
        <w:rPr>
          <w:rFonts w:ascii="Times New Roman" w:hAnsi="Times New Roman" w:cs="Times New Roman"/>
          <w:b/>
          <w:bCs/>
          <w:sz w:val="28"/>
          <w:szCs w:val="28"/>
        </w:rPr>
        <w:t xml:space="preserve"> Ивановской области на 202</w:t>
      </w:r>
      <w:r w:rsidR="00BA742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144D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144D2" w:rsidRDefault="00F144D2" w:rsidP="00F14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4D2" w:rsidRPr="009429C2" w:rsidRDefault="00F144D2" w:rsidP="007813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8135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              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4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40E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городского округа Тейково Ивановской области</w:t>
      </w:r>
    </w:p>
    <w:p w:rsidR="00F144D2" w:rsidRDefault="00F144D2" w:rsidP="00F144D2">
      <w:pPr>
        <w:pStyle w:val="Default"/>
        <w:ind w:right="-1"/>
        <w:jc w:val="center"/>
        <w:rPr>
          <w:b/>
          <w:color w:val="auto"/>
          <w:sz w:val="28"/>
          <w:szCs w:val="28"/>
        </w:rPr>
      </w:pPr>
    </w:p>
    <w:p w:rsidR="00F144D2" w:rsidRPr="006A1661" w:rsidRDefault="00F144D2" w:rsidP="00F144D2">
      <w:pPr>
        <w:pStyle w:val="Default"/>
        <w:ind w:right="-1"/>
        <w:jc w:val="center"/>
        <w:rPr>
          <w:b/>
          <w:color w:val="auto"/>
          <w:sz w:val="28"/>
          <w:szCs w:val="28"/>
        </w:rPr>
      </w:pPr>
      <w:proofErr w:type="gramStart"/>
      <w:r w:rsidRPr="006A1661">
        <w:rPr>
          <w:b/>
          <w:color w:val="auto"/>
          <w:sz w:val="28"/>
          <w:szCs w:val="28"/>
        </w:rPr>
        <w:t>П</w:t>
      </w:r>
      <w:proofErr w:type="gramEnd"/>
      <w:r w:rsidRPr="006A1661">
        <w:rPr>
          <w:b/>
          <w:color w:val="auto"/>
          <w:sz w:val="28"/>
          <w:szCs w:val="28"/>
        </w:rPr>
        <w:t xml:space="preserve"> О С Т А Н О В Л Я Е Т:</w:t>
      </w:r>
    </w:p>
    <w:p w:rsidR="00F144D2" w:rsidRPr="006A1661" w:rsidRDefault="00F144D2" w:rsidP="00F144D2">
      <w:pPr>
        <w:pStyle w:val="Default"/>
        <w:ind w:right="-1"/>
        <w:jc w:val="both"/>
        <w:rPr>
          <w:b/>
          <w:color w:val="auto"/>
          <w:sz w:val="28"/>
          <w:szCs w:val="28"/>
        </w:rPr>
      </w:pPr>
    </w:p>
    <w:p w:rsidR="00D63011" w:rsidRPr="00D63011" w:rsidRDefault="00D63011" w:rsidP="00F144D2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Внести в </w:t>
      </w:r>
      <w:r w:rsidRPr="00A137FA">
        <w:rPr>
          <w:szCs w:val="28"/>
        </w:rPr>
        <w:t xml:space="preserve">постановление </w:t>
      </w:r>
      <w:r w:rsidRPr="00A137FA">
        <w:rPr>
          <w:bCs/>
          <w:szCs w:val="28"/>
        </w:rPr>
        <w:t>администрации городского округа Тейково Ивановской области от</w:t>
      </w:r>
      <w:r>
        <w:rPr>
          <w:bCs/>
          <w:szCs w:val="28"/>
        </w:rPr>
        <w:t xml:space="preserve"> 17.12.2024 № 790 </w:t>
      </w:r>
      <w:r w:rsidRPr="00D63011">
        <w:rPr>
          <w:bCs/>
          <w:szCs w:val="28"/>
        </w:rPr>
        <w:t>«Об утверждении</w:t>
      </w:r>
      <w:r w:rsidRPr="00D63011">
        <w:t xml:space="preserve"> </w:t>
      </w:r>
      <w:r w:rsidRPr="00D63011">
        <w:rPr>
          <w:bCs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 Ивановской области на 2025 год»</w:t>
      </w:r>
      <w:r>
        <w:rPr>
          <w:bCs/>
          <w:szCs w:val="28"/>
        </w:rPr>
        <w:t xml:space="preserve"> </w:t>
      </w:r>
      <w:r w:rsidRPr="00A137FA">
        <w:rPr>
          <w:szCs w:val="28"/>
        </w:rPr>
        <w:t>следующие изменения:</w:t>
      </w:r>
    </w:p>
    <w:p w:rsidR="00B92A9A" w:rsidRDefault="00D63011" w:rsidP="00B92A9A">
      <w:pPr>
        <w:pStyle w:val="a5"/>
        <w:numPr>
          <w:ilvl w:val="1"/>
          <w:numId w:val="1"/>
        </w:numPr>
        <w:ind w:left="0" w:firstLine="851"/>
        <w:jc w:val="both"/>
        <w:rPr>
          <w:szCs w:val="28"/>
        </w:rPr>
      </w:pPr>
      <w:r w:rsidRPr="00B92A9A">
        <w:rPr>
          <w:szCs w:val="28"/>
        </w:rPr>
        <w:t xml:space="preserve">Строку 5 </w:t>
      </w:r>
      <w:r w:rsidR="00B92A9A" w:rsidRPr="00B92A9A">
        <w:rPr>
          <w:szCs w:val="28"/>
        </w:rPr>
        <w:t xml:space="preserve">раздела </w:t>
      </w:r>
      <w:r w:rsidR="00B92A9A" w:rsidRPr="00B92A9A">
        <w:rPr>
          <w:szCs w:val="28"/>
          <w:lang w:val="en-US"/>
        </w:rPr>
        <w:t>IV</w:t>
      </w:r>
      <w:r w:rsidR="00B92A9A" w:rsidRPr="00B92A9A">
        <w:rPr>
          <w:szCs w:val="28"/>
        </w:rPr>
        <w:t xml:space="preserve"> </w:t>
      </w:r>
      <w:r w:rsidR="003241BB">
        <w:rPr>
          <w:szCs w:val="28"/>
        </w:rPr>
        <w:t>«</w:t>
      </w:r>
      <w:r w:rsidR="00B92A9A" w:rsidRPr="00B92A9A">
        <w:rPr>
          <w:szCs w:val="28"/>
        </w:rPr>
        <w:t xml:space="preserve">Перечень профилактических мероприятий, </w:t>
      </w:r>
      <w:r w:rsidR="00B92A9A">
        <w:rPr>
          <w:szCs w:val="28"/>
        </w:rPr>
        <w:t xml:space="preserve">сроки </w:t>
      </w:r>
      <w:r w:rsidR="00B92A9A" w:rsidRPr="00B92A9A">
        <w:rPr>
          <w:szCs w:val="28"/>
        </w:rPr>
        <w:t>(периодичность) их проведения</w:t>
      </w:r>
      <w:r w:rsidR="003241BB">
        <w:rPr>
          <w:szCs w:val="28"/>
        </w:rPr>
        <w:t>»</w:t>
      </w:r>
      <w:r w:rsidR="00B92A9A">
        <w:rPr>
          <w:szCs w:val="28"/>
        </w:rPr>
        <w:t xml:space="preserve"> изложить в </w:t>
      </w:r>
      <w:r w:rsidR="003241BB">
        <w:rPr>
          <w:szCs w:val="28"/>
        </w:rPr>
        <w:t xml:space="preserve">следующей </w:t>
      </w:r>
      <w:r w:rsidR="00B92A9A">
        <w:rPr>
          <w:szCs w:val="28"/>
        </w:rPr>
        <w:t>редакции</w:t>
      </w:r>
      <w:r w:rsidR="003241BB">
        <w:rPr>
          <w:szCs w:val="28"/>
        </w:rPr>
        <w:t>:</w:t>
      </w:r>
    </w:p>
    <w:p w:rsidR="0078135B" w:rsidRDefault="0078135B" w:rsidP="0078135B">
      <w:pPr>
        <w:pStyle w:val="a5"/>
        <w:ind w:left="851"/>
        <w:jc w:val="both"/>
        <w:rPr>
          <w:szCs w:val="28"/>
        </w:rPr>
      </w:pPr>
    </w:p>
    <w:tbl>
      <w:tblPr>
        <w:tblW w:w="11341" w:type="dxa"/>
        <w:tblInd w:w="-84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6"/>
        <w:gridCol w:w="5670"/>
        <w:gridCol w:w="1985"/>
        <w:gridCol w:w="1275"/>
      </w:tblGrid>
      <w:tr w:rsidR="003241BB" w:rsidRPr="001E5B8C" w:rsidTr="003241BB"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41BB" w:rsidRPr="003241BB" w:rsidRDefault="003241BB" w:rsidP="004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3241BB">
              <w:rPr>
                <w:rFonts w:ascii="Times New Roman" w:hAnsi="Times New Roman" w:cs="Times New Roman"/>
              </w:rPr>
              <w:t>«</w:t>
            </w:r>
            <w:r w:rsidRPr="003241BB">
              <w:rPr>
                <w:rFonts w:ascii="Times New Roman" w:eastAsia="Times New Roman" w:hAnsi="Times New Roman" w:cs="Times New Roman"/>
                <w:color w:val="010101"/>
              </w:rPr>
              <w:t>5.</w:t>
            </w:r>
          </w:p>
        </w:tc>
        <w:tc>
          <w:tcPr>
            <w:tcW w:w="198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41BB" w:rsidRPr="003241BB" w:rsidRDefault="003241BB" w:rsidP="004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3241BB">
              <w:rPr>
                <w:rFonts w:ascii="Times New Roman" w:eastAsia="Times New Roman" w:hAnsi="Times New Roman" w:cs="Times New Roman"/>
                <w:color w:val="010101"/>
              </w:rPr>
              <w:t>Профилактический визит</w:t>
            </w:r>
          </w:p>
        </w:tc>
        <w:tc>
          <w:tcPr>
            <w:tcW w:w="5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41BB" w:rsidRPr="003241BB" w:rsidRDefault="003241BB" w:rsidP="00437B13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3241BB">
              <w:rPr>
                <w:rFonts w:ascii="Times New Roman" w:eastAsia="Times New Roman" w:hAnsi="Times New Roman" w:cs="Times New Roman"/>
                <w:color w:val="010101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 (при наличии технической возможности). В ходе профилактического визита контролируемое лицо информируется об обязательных требованиях, </w:t>
            </w:r>
            <w:r w:rsidRPr="003241BB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предъявляемых к его деятельности либо к принадлежащим ему объектам контроля.</w:t>
            </w:r>
          </w:p>
          <w:p w:rsidR="003241BB" w:rsidRPr="003241BB" w:rsidRDefault="003241BB" w:rsidP="00437B13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proofErr w:type="gramStart"/>
            <w:r w:rsidRPr="003241BB">
              <w:rPr>
                <w:rFonts w:ascii="Times New Roman" w:eastAsia="Times New Roman" w:hAnsi="Times New Roman" w:cs="Times New Roman"/>
                <w:color w:val="010101"/>
              </w:rPr>
              <w:t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(надзорного) мероприятия в соответствии с Федеральным законом от 31.07.2020 № 248-ФЗ «О</w:t>
            </w:r>
            <w:proofErr w:type="gramEnd"/>
            <w:r w:rsidRPr="003241BB">
              <w:rPr>
                <w:rFonts w:ascii="Times New Roman" w:eastAsia="Times New Roman" w:hAnsi="Times New Roman" w:cs="Times New Roman"/>
                <w:color w:val="010101"/>
              </w:rPr>
              <w:t xml:space="preserve"> государственном </w:t>
            </w:r>
            <w:proofErr w:type="gramStart"/>
            <w:r w:rsidRPr="003241BB">
              <w:rPr>
                <w:rFonts w:ascii="Times New Roman" w:eastAsia="Times New Roman" w:hAnsi="Times New Roman" w:cs="Times New Roman"/>
                <w:color w:val="010101"/>
              </w:rPr>
              <w:t>контроле</w:t>
            </w:r>
            <w:proofErr w:type="gramEnd"/>
            <w:r w:rsidRPr="003241BB">
              <w:rPr>
                <w:rFonts w:ascii="Times New Roman" w:eastAsia="Times New Roman" w:hAnsi="Times New Roman" w:cs="Times New Roman"/>
                <w:color w:val="010101"/>
              </w:rPr>
              <w:t xml:space="preserve"> (надзоре) и муниципальном контроле в Российской Федерации».</w:t>
            </w:r>
          </w:p>
          <w:p w:rsidR="003241BB" w:rsidRPr="003241BB" w:rsidRDefault="003241BB" w:rsidP="00437B13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3241BB">
              <w:rPr>
                <w:rFonts w:ascii="Times New Roman" w:eastAsia="Times New Roman" w:hAnsi="Times New Roman" w:cs="Times New Roman"/>
                <w:color w:val="010101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41BB" w:rsidRPr="003241BB" w:rsidRDefault="003241BB" w:rsidP="003241BB">
            <w:pPr>
              <w:spacing w:after="0" w:line="240" w:lineRule="auto"/>
              <w:ind w:left="142" w:right="203"/>
            </w:pPr>
            <w:r w:rsidRPr="003241BB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 xml:space="preserve">Комитет по управлению муниципальным имуществом и земельным отношениям администрации </w:t>
            </w:r>
            <w:r w:rsidRPr="003241BB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городского округа Тейково Ивановской области</w:t>
            </w:r>
          </w:p>
        </w:tc>
        <w:tc>
          <w:tcPr>
            <w:tcW w:w="12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41BB" w:rsidRPr="003241BB" w:rsidRDefault="003241BB" w:rsidP="003241BB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 xml:space="preserve">3 квартал 2025 года (август </w:t>
            </w:r>
            <w:r w:rsidR="0078135B">
              <w:rPr>
                <w:rFonts w:ascii="Times New Roman" w:eastAsia="Times New Roman" w:hAnsi="Times New Roman" w:cs="Times New Roman"/>
                <w:color w:val="010101"/>
              </w:rPr>
              <w:t>2025 года)</w:t>
            </w:r>
            <w:r w:rsidR="00A065C0">
              <w:rPr>
                <w:rFonts w:ascii="Times New Roman" w:eastAsia="Times New Roman" w:hAnsi="Times New Roman" w:cs="Times New Roman"/>
                <w:color w:val="010101"/>
              </w:rPr>
              <w:t>»</w:t>
            </w:r>
          </w:p>
        </w:tc>
      </w:tr>
    </w:tbl>
    <w:p w:rsidR="00D63011" w:rsidRPr="00B92A9A" w:rsidRDefault="00D63011" w:rsidP="00B9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4D2" w:rsidRPr="0021525E" w:rsidRDefault="00F144D2" w:rsidP="0078135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9429C2">
        <w:rPr>
          <w:szCs w:val="28"/>
        </w:rPr>
        <w:t xml:space="preserve">Опубликовать настоящее </w:t>
      </w:r>
      <w:r w:rsidR="006840E9">
        <w:rPr>
          <w:szCs w:val="28"/>
        </w:rPr>
        <w:t>постановление</w:t>
      </w:r>
      <w:r w:rsidRPr="009429C2">
        <w:rPr>
          <w:szCs w:val="28"/>
        </w:rPr>
        <w:t xml:space="preserve"> на официальном сайте администрации городского округа Тейково Ивановской области в сет</w:t>
      </w:r>
      <w:r>
        <w:rPr>
          <w:szCs w:val="28"/>
        </w:rPr>
        <w:t>и «Интернет»</w:t>
      </w:r>
      <w:r w:rsidRPr="0021525E">
        <w:rPr>
          <w:szCs w:val="28"/>
        </w:rPr>
        <w:t>.</w:t>
      </w:r>
    </w:p>
    <w:p w:rsidR="007E1EA0" w:rsidRPr="00625476" w:rsidRDefault="007E1EA0" w:rsidP="007E1EA0">
      <w:pPr>
        <w:pStyle w:val="ac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5476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5476">
        <w:rPr>
          <w:rFonts w:ascii="Times New Roman" w:hAnsi="Times New Roman"/>
          <w:sz w:val="28"/>
          <w:szCs w:val="28"/>
        </w:rPr>
        <w:t>за</w:t>
      </w:r>
      <w:proofErr w:type="gramEnd"/>
      <w:r w:rsidRPr="0062547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Pr="00625476">
        <w:rPr>
          <w:rFonts w:ascii="Times New Roman" w:hAnsi="Times New Roman"/>
          <w:sz w:val="28"/>
          <w:szCs w:val="28"/>
        </w:rPr>
        <w:t>(по финансо</w:t>
      </w:r>
      <w:r>
        <w:rPr>
          <w:rFonts w:ascii="Times New Roman" w:hAnsi="Times New Roman"/>
          <w:sz w:val="28"/>
          <w:szCs w:val="28"/>
        </w:rPr>
        <w:t>во-экономическим вопросам), председателя Комитета по управлению муниципальным имуществом и земельным отношениям</w:t>
      </w:r>
      <w:r w:rsidRPr="00625476">
        <w:rPr>
          <w:rFonts w:ascii="Times New Roman" w:hAnsi="Times New Roman"/>
          <w:sz w:val="28"/>
          <w:szCs w:val="28"/>
        </w:rPr>
        <w:t xml:space="preserve"> админист</w:t>
      </w:r>
      <w:r>
        <w:rPr>
          <w:rFonts w:ascii="Times New Roman" w:hAnsi="Times New Roman"/>
          <w:sz w:val="28"/>
          <w:szCs w:val="28"/>
        </w:rPr>
        <w:t xml:space="preserve">рации городского округа Тейково Ивановской области </w:t>
      </w:r>
      <w:proofErr w:type="spellStart"/>
      <w:r w:rsidRPr="00625476">
        <w:rPr>
          <w:rFonts w:ascii="Times New Roman" w:hAnsi="Times New Roman"/>
          <w:sz w:val="28"/>
          <w:szCs w:val="28"/>
        </w:rPr>
        <w:t>Хливную</w:t>
      </w:r>
      <w:proofErr w:type="spellEnd"/>
      <w:r w:rsidRPr="00625476">
        <w:rPr>
          <w:rFonts w:ascii="Times New Roman" w:hAnsi="Times New Roman"/>
          <w:sz w:val="28"/>
          <w:szCs w:val="28"/>
        </w:rPr>
        <w:t xml:space="preserve"> Т.В.</w:t>
      </w:r>
    </w:p>
    <w:p w:rsidR="00F144D2" w:rsidRPr="007E1EA0" w:rsidRDefault="00F144D2" w:rsidP="007E1EA0">
      <w:pPr>
        <w:pStyle w:val="a5"/>
        <w:ind w:left="900" w:right="-1"/>
        <w:jc w:val="both"/>
        <w:rPr>
          <w:szCs w:val="28"/>
        </w:rPr>
      </w:pPr>
    </w:p>
    <w:p w:rsidR="00F144D2" w:rsidRDefault="00F144D2" w:rsidP="00F144D2">
      <w:pPr>
        <w:pStyle w:val="a5"/>
        <w:tabs>
          <w:tab w:val="left" w:pos="1276"/>
        </w:tabs>
        <w:ind w:left="708" w:right="-1"/>
        <w:rPr>
          <w:szCs w:val="28"/>
        </w:rPr>
      </w:pPr>
    </w:p>
    <w:p w:rsidR="00344FE8" w:rsidRPr="00463C68" w:rsidRDefault="00344FE8" w:rsidP="00F144D2">
      <w:pPr>
        <w:pStyle w:val="a5"/>
        <w:tabs>
          <w:tab w:val="left" w:pos="1276"/>
        </w:tabs>
        <w:ind w:left="708" w:right="-1"/>
        <w:rPr>
          <w:szCs w:val="28"/>
        </w:rPr>
      </w:pPr>
    </w:p>
    <w:p w:rsidR="00F144D2" w:rsidRDefault="00F144D2" w:rsidP="00F144D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4"/>
        </w:rPr>
      </w:pPr>
      <w:r w:rsidRPr="00C34D82">
        <w:rPr>
          <w:rFonts w:ascii="Times New Roman" w:hAnsi="Times New Roman" w:cs="Times New Roman"/>
          <w:b/>
          <w:sz w:val="28"/>
          <w:szCs w:val="24"/>
        </w:rPr>
        <w:t>Глава городского округа Тейково</w:t>
      </w:r>
    </w:p>
    <w:p w:rsidR="00D06344" w:rsidRDefault="00F144D2" w:rsidP="0078135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  <w:sectPr w:rsidR="00D06344" w:rsidSect="009429C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4"/>
        </w:rPr>
        <w:t>Ивановской области</w:t>
      </w:r>
      <w:r w:rsidRPr="00C34D82">
        <w:rPr>
          <w:rFonts w:ascii="Times New Roman" w:hAnsi="Times New Roman" w:cs="Times New Roman"/>
          <w:b/>
          <w:sz w:val="28"/>
          <w:szCs w:val="24"/>
        </w:rPr>
        <w:tab/>
      </w:r>
      <w:r w:rsidRPr="00C34D82">
        <w:rPr>
          <w:rFonts w:ascii="Times New Roman" w:hAnsi="Times New Roman" w:cs="Times New Roman"/>
          <w:b/>
          <w:sz w:val="28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</w:t>
      </w:r>
      <w:r w:rsidRPr="00C34D82">
        <w:rPr>
          <w:rFonts w:ascii="Times New Roman" w:hAnsi="Times New Roman" w:cs="Times New Roman"/>
          <w:b/>
          <w:sz w:val="28"/>
          <w:szCs w:val="24"/>
        </w:rPr>
        <w:t>С.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34D82">
        <w:rPr>
          <w:rFonts w:ascii="Times New Roman" w:hAnsi="Times New Roman" w:cs="Times New Roman"/>
          <w:b/>
          <w:sz w:val="28"/>
          <w:szCs w:val="24"/>
        </w:rPr>
        <w:t>А. Семенова</w:t>
      </w:r>
    </w:p>
    <w:p w:rsidR="00B942D7" w:rsidRDefault="00B942D7" w:rsidP="006E3D99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" w:name="sub_1150"/>
    </w:p>
    <w:p w:rsidR="00B942D7" w:rsidRDefault="00B942D7" w:rsidP="006E3D99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B52B74" w:rsidRPr="00A26A73" w:rsidRDefault="00B52B74" w:rsidP="006E3D9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D6CC3" w:rsidRDefault="001D6CC3" w:rsidP="006E3D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1D6CC3" w:rsidSect="00B942D7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52B74" w:rsidRPr="00587A58" w:rsidRDefault="00B52B74" w:rsidP="006E3D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lastRenderedPageBreak/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:rsidR="00B52B74" w:rsidRDefault="00B52B74" w:rsidP="006E3D99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B52B74" w:rsidRPr="001D6CC3" w:rsidTr="00C94629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4" w:rsidRPr="001D6CC3" w:rsidRDefault="00B52B74" w:rsidP="006E3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6CC3"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B74" w:rsidRPr="001D6CC3" w:rsidRDefault="00B52B74" w:rsidP="006E3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6CC3">
              <w:rPr>
                <w:rFonts w:ascii="Times New Roman" w:hAnsi="Times New Roman" w:cs="Times New Roman"/>
                <w:b/>
                <w:sz w:val="24"/>
              </w:rPr>
              <w:t>Исполнение</w:t>
            </w:r>
          </w:p>
          <w:p w:rsidR="00B52B74" w:rsidRPr="001D6CC3" w:rsidRDefault="00B52B74" w:rsidP="006E3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6CC3">
              <w:rPr>
                <w:rFonts w:ascii="Times New Roman" w:hAnsi="Times New Roman" w:cs="Times New Roman"/>
                <w:b/>
                <w:sz w:val="24"/>
              </w:rPr>
              <w:t>показателя</w:t>
            </w:r>
          </w:p>
          <w:p w:rsidR="00B52B74" w:rsidRPr="001D6CC3" w:rsidRDefault="00B52B74" w:rsidP="006E3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6CC3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FF0EA2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1D6CC3">
              <w:rPr>
                <w:rFonts w:ascii="Times New Roman" w:hAnsi="Times New Roman" w:cs="Times New Roman"/>
                <w:b/>
                <w:sz w:val="24"/>
              </w:rPr>
              <w:t xml:space="preserve"> год,</w:t>
            </w:r>
          </w:p>
          <w:p w:rsidR="00B52B74" w:rsidRPr="001D6CC3" w:rsidRDefault="00B52B74" w:rsidP="006E3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6CC3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B52B74" w:rsidRPr="001D6CC3" w:rsidTr="00C9462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4" w:rsidRPr="001D6CC3" w:rsidRDefault="00B52B74" w:rsidP="006E3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D6CC3">
              <w:rPr>
                <w:rFonts w:ascii="Times New Roman" w:hAnsi="Times New Roman" w:cs="Times New Roman"/>
                <w:sz w:val="24"/>
              </w:rPr>
              <w:t>Пол</w:t>
            </w:r>
            <w:r w:rsidR="009C3684">
              <w:rPr>
                <w:rFonts w:ascii="Times New Roman" w:hAnsi="Times New Roman" w:cs="Times New Roman"/>
                <w:sz w:val="24"/>
              </w:rPr>
              <w:t xml:space="preserve">нота информации, размещенной </w:t>
            </w:r>
            <w:r w:rsidR="009C3684" w:rsidRPr="001E5B8C">
              <w:rPr>
                <w:rFonts w:ascii="Times New Roman" w:hAnsi="Times New Roman" w:cs="Times New Roman"/>
                <w:sz w:val="24"/>
                <w:szCs w:val="22"/>
              </w:rPr>
              <w:t>на официальном сайте администрации городского округа Тейково Ивановской области в сети «Интернет», в средствах массовой информации</w:t>
            </w:r>
            <w:r w:rsidR="009C3684" w:rsidRPr="001D6CC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D6CC3">
              <w:rPr>
                <w:rFonts w:ascii="Times New Roman" w:hAnsi="Times New Roman" w:cs="Times New Roman"/>
                <w:sz w:val="24"/>
              </w:rPr>
              <w:t>в соответствии со  статьей 46 Федерального закона №</w:t>
            </w:r>
            <w:r w:rsidR="00311DC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D6CC3">
              <w:rPr>
                <w:rFonts w:ascii="Times New Roman" w:hAnsi="Times New Roman" w:cs="Times New Roman"/>
                <w:sz w:val="24"/>
              </w:rPr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4" w:rsidRPr="001D6CC3" w:rsidRDefault="00B52B74" w:rsidP="006E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D6CC3"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B52B74" w:rsidRPr="001D6CC3" w:rsidTr="00C9462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4" w:rsidRPr="001D6CC3" w:rsidRDefault="00B52B74" w:rsidP="006E3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D6CC3">
              <w:rPr>
                <w:rFonts w:ascii="Times New Roman" w:hAnsi="Times New Roman" w:cs="Times New Roman"/>
                <w:sz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4" w:rsidRPr="001D6CC3" w:rsidRDefault="00B52B74" w:rsidP="006E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D6CC3"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9C3684" w:rsidRPr="00D83940" w:rsidTr="00653E0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84" w:rsidRPr="00D83940" w:rsidRDefault="009C3684" w:rsidP="006E3D9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8"/>
              </w:rPr>
            </w:pPr>
            <w:r w:rsidRPr="00D8394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8"/>
              </w:rPr>
              <w:t xml:space="preserve">Количество мероприятий (публикаций) по информированию населения о требованиях в </w:t>
            </w:r>
            <w:r w:rsidR="00371339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8"/>
              </w:rPr>
              <w:t>сфере осуществления муниципального земельного контроля на территории городского округа Тейково Ивановской области</w:t>
            </w:r>
            <w:r w:rsidRPr="00D8394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8"/>
              </w:rPr>
              <w:t>, (в ед.)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84" w:rsidRPr="00D83940" w:rsidRDefault="009C3684" w:rsidP="006E3D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8"/>
              </w:rPr>
            </w:pPr>
            <w:r w:rsidRPr="00D8394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8"/>
              </w:rPr>
              <w:t xml:space="preserve">не менее </w:t>
            </w:r>
            <w:r w:rsidR="00371339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8"/>
              </w:rPr>
              <w:t>1</w:t>
            </w:r>
          </w:p>
        </w:tc>
      </w:tr>
      <w:tr w:rsidR="009C3684" w:rsidRPr="00D83940" w:rsidTr="00653E0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84" w:rsidRPr="00D83940" w:rsidRDefault="00884F01" w:rsidP="006E3D9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8"/>
              </w:rPr>
              <w:t>Количество</w:t>
            </w:r>
            <w:r w:rsidR="009C3684" w:rsidRPr="00D8394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8"/>
              </w:rPr>
              <w:t xml:space="preserve"> проведенных профилактических мероприятий в контрольной деятельности, (в ед.)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84" w:rsidRPr="00D83940" w:rsidRDefault="009C3684" w:rsidP="006E3D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8"/>
              </w:rPr>
            </w:pPr>
            <w:r w:rsidRPr="00D8394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8"/>
              </w:rPr>
              <w:t xml:space="preserve">не менее </w:t>
            </w:r>
            <w:r w:rsidR="00371339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8"/>
              </w:rPr>
              <w:t>1</w:t>
            </w:r>
          </w:p>
        </w:tc>
      </w:tr>
      <w:tr w:rsidR="009C3684" w:rsidRPr="00D83940" w:rsidTr="00653E0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84" w:rsidRPr="00D83940" w:rsidRDefault="009C3684" w:rsidP="006E3D9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8"/>
              </w:rPr>
            </w:pPr>
            <w:r w:rsidRPr="00D8394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8"/>
              </w:rPr>
              <w:t>Годовой отчёт (доклад), (ед.)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84" w:rsidRPr="00D83940" w:rsidRDefault="00884F01" w:rsidP="006E3D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8"/>
              </w:rPr>
              <w:t>1</w:t>
            </w:r>
          </w:p>
        </w:tc>
      </w:tr>
      <w:bookmarkEnd w:id="1"/>
    </w:tbl>
    <w:p w:rsidR="00B52B74" w:rsidRDefault="00B52B74" w:rsidP="006E3D9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</w:rPr>
      </w:pPr>
    </w:p>
    <w:p w:rsidR="001D6CC3" w:rsidRPr="00291B44" w:rsidRDefault="001D6CC3" w:rsidP="006E3D9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</w:pPr>
      <w:r w:rsidRPr="00291B44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 xml:space="preserve">Результатом выполнения </w:t>
      </w:r>
      <w:proofErr w:type="gramStart"/>
      <w:r w:rsidRPr="00291B44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291B44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 xml:space="preserve"> снижение уровня нарушений субъектами, в отношении которых осуществляется</w:t>
      </w:r>
      <w:r w:rsidR="00884F01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 xml:space="preserve"> </w:t>
      </w:r>
      <w:r w:rsidRPr="00291B44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 xml:space="preserve">муниципальный </w:t>
      </w:r>
      <w:r w:rsidR="005702D7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земельный</w:t>
      </w:r>
      <w:r w:rsidR="00D06344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 xml:space="preserve"> </w:t>
      </w:r>
      <w:r w:rsidRPr="00291B44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контроль</w:t>
      </w:r>
      <w:r w:rsidR="00884F01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 xml:space="preserve"> </w:t>
      </w:r>
      <w:r w:rsidR="00884F01" w:rsidRPr="009429C2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Тейково Ивановской области</w:t>
      </w:r>
      <w:r w:rsidR="00884F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2B74" w:rsidRDefault="00B52B74" w:rsidP="006E3D9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</w:p>
    <w:p w:rsidR="00B52B74" w:rsidRDefault="00B52B74" w:rsidP="006E3D9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</w:p>
    <w:p w:rsidR="00B52B74" w:rsidRDefault="00B52B74" w:rsidP="006E3D9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</w:p>
    <w:p w:rsidR="00B52B74" w:rsidRDefault="00B52B74" w:rsidP="006E3D9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</w:p>
    <w:p w:rsidR="00B52B74" w:rsidRDefault="00B52B74" w:rsidP="006E3D9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</w:p>
    <w:p w:rsidR="00B52B74" w:rsidRDefault="00B52B74" w:rsidP="006E3D9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</w:p>
    <w:p w:rsidR="00B52B74" w:rsidRDefault="00B52B74" w:rsidP="006E3D9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</w:p>
    <w:p w:rsidR="00B52B74" w:rsidRDefault="00B52B74" w:rsidP="006E3D9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</w:p>
    <w:p w:rsidR="009429C2" w:rsidRPr="009429C2" w:rsidRDefault="009429C2" w:rsidP="006E3D99">
      <w:pPr>
        <w:spacing w:line="240" w:lineRule="auto"/>
        <w:jc w:val="both"/>
        <w:rPr>
          <w:rFonts w:ascii="Times New Roman" w:hAnsi="Times New Roman" w:cs="Times New Roman"/>
          <w:b/>
          <w:i/>
          <w:szCs w:val="28"/>
        </w:rPr>
      </w:pPr>
    </w:p>
    <w:sectPr w:rsidR="009429C2" w:rsidRPr="009429C2" w:rsidSect="001D6C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D6CF6"/>
    <w:multiLevelType w:val="multilevel"/>
    <w:tmpl w:val="A36877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C2"/>
    <w:rsid w:val="00000822"/>
    <w:rsid w:val="000266C7"/>
    <w:rsid w:val="00067DA9"/>
    <w:rsid w:val="00073C5F"/>
    <w:rsid w:val="001D3040"/>
    <w:rsid w:val="001D6CC3"/>
    <w:rsid w:val="001E5B8C"/>
    <w:rsid w:val="0024571E"/>
    <w:rsid w:val="0025018A"/>
    <w:rsid w:val="0029225B"/>
    <w:rsid w:val="002C538D"/>
    <w:rsid w:val="002C5EC5"/>
    <w:rsid w:val="002D7EAA"/>
    <w:rsid w:val="00311DC8"/>
    <w:rsid w:val="003241BB"/>
    <w:rsid w:val="00344FE8"/>
    <w:rsid w:val="00371339"/>
    <w:rsid w:val="003B5739"/>
    <w:rsid w:val="003F3A87"/>
    <w:rsid w:val="00412F46"/>
    <w:rsid w:val="00482729"/>
    <w:rsid w:val="004D0A6B"/>
    <w:rsid w:val="00541E09"/>
    <w:rsid w:val="00546F0B"/>
    <w:rsid w:val="005702D7"/>
    <w:rsid w:val="00572CE4"/>
    <w:rsid w:val="005F4FFE"/>
    <w:rsid w:val="006012E3"/>
    <w:rsid w:val="006840E9"/>
    <w:rsid w:val="006B5607"/>
    <w:rsid w:val="006E3D99"/>
    <w:rsid w:val="007647F1"/>
    <w:rsid w:val="00765EFD"/>
    <w:rsid w:val="0078135B"/>
    <w:rsid w:val="00784670"/>
    <w:rsid w:val="007E1EA0"/>
    <w:rsid w:val="008424DB"/>
    <w:rsid w:val="00884F01"/>
    <w:rsid w:val="008C1D01"/>
    <w:rsid w:val="008D4B94"/>
    <w:rsid w:val="009429C2"/>
    <w:rsid w:val="00971A05"/>
    <w:rsid w:val="009A4615"/>
    <w:rsid w:val="009C3684"/>
    <w:rsid w:val="009F7943"/>
    <w:rsid w:val="00A065C0"/>
    <w:rsid w:val="00A14AB3"/>
    <w:rsid w:val="00A64EB9"/>
    <w:rsid w:val="00A73797"/>
    <w:rsid w:val="00A862BC"/>
    <w:rsid w:val="00AB331B"/>
    <w:rsid w:val="00AD56D5"/>
    <w:rsid w:val="00AE23C9"/>
    <w:rsid w:val="00B238E9"/>
    <w:rsid w:val="00B52B74"/>
    <w:rsid w:val="00B92A9A"/>
    <w:rsid w:val="00B942D7"/>
    <w:rsid w:val="00BA742E"/>
    <w:rsid w:val="00C36C91"/>
    <w:rsid w:val="00C6677D"/>
    <w:rsid w:val="00CD7A4D"/>
    <w:rsid w:val="00D06344"/>
    <w:rsid w:val="00D07E44"/>
    <w:rsid w:val="00D358AE"/>
    <w:rsid w:val="00D36FBA"/>
    <w:rsid w:val="00D63011"/>
    <w:rsid w:val="00D83940"/>
    <w:rsid w:val="00D93D15"/>
    <w:rsid w:val="00DA23D1"/>
    <w:rsid w:val="00E21BB5"/>
    <w:rsid w:val="00E27012"/>
    <w:rsid w:val="00E30235"/>
    <w:rsid w:val="00F144D2"/>
    <w:rsid w:val="00F64624"/>
    <w:rsid w:val="00FC2A76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2B7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42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42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9429C2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29C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aliases w:val="Абзац списка11,List Paragraph,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942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9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2B7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unhideWhenUsed/>
    <w:rsid w:val="00B5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B52B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52B74"/>
    <w:rPr>
      <w:color w:val="0000FF" w:themeColor="hyperlink"/>
      <w:u w:val="single"/>
    </w:rPr>
  </w:style>
  <w:style w:type="paragraph" w:styleId="ac">
    <w:name w:val="No Spacing"/>
    <w:link w:val="ad"/>
    <w:uiPriority w:val="99"/>
    <w:qFormat/>
    <w:rsid w:val="00C36C91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8C1D01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1">
    <w:name w:val="ConsPlusNormal1"/>
    <w:link w:val="ConsPlusNormal"/>
    <w:locked/>
    <w:rsid w:val="008C1D01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F14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7E1EA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2B7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42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42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9429C2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29C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aliases w:val="Абзац списка11,List Paragraph,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942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9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2B7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unhideWhenUsed/>
    <w:rsid w:val="00B5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B52B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52B74"/>
    <w:rPr>
      <w:color w:val="0000FF" w:themeColor="hyperlink"/>
      <w:u w:val="single"/>
    </w:rPr>
  </w:style>
  <w:style w:type="paragraph" w:styleId="ac">
    <w:name w:val="No Spacing"/>
    <w:link w:val="ad"/>
    <w:uiPriority w:val="99"/>
    <w:qFormat/>
    <w:rsid w:val="00C36C91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8C1D01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1">
    <w:name w:val="ConsPlusNormal1"/>
    <w:link w:val="ConsPlusNormal"/>
    <w:locked/>
    <w:rsid w:val="008C1D01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F14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7E1EA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Маракуева</dc:creator>
  <cp:lastModifiedBy>tyurinaea</cp:lastModifiedBy>
  <cp:revision>17</cp:revision>
  <cp:lastPrinted>2025-01-13T07:28:00Z</cp:lastPrinted>
  <dcterms:created xsi:type="dcterms:W3CDTF">2024-12-17T08:29:00Z</dcterms:created>
  <dcterms:modified xsi:type="dcterms:W3CDTF">2025-01-23T10:21:00Z</dcterms:modified>
</cp:coreProperties>
</file>