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1A" w:rsidRDefault="0038601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20426" w:rsidRPr="0038601A" w:rsidRDefault="0012042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54A2C" w:rsidRPr="00C54A2C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4A2C" w:rsidRPr="000E1A19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19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C54A2C" w:rsidRPr="000E1A19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1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C54A2C" w:rsidRPr="000E1A19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2C" w:rsidRPr="000E1A19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1A1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E1A19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C54A2C" w:rsidRPr="000E1A19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54A2C" w:rsidRPr="000E1A19" w:rsidRDefault="00846209" w:rsidP="008E23F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b/>
          <w:sz w:val="24"/>
          <w:szCs w:val="24"/>
        </w:rPr>
        <w:t>о</w:t>
      </w:r>
      <w:r w:rsidR="00C54A2C" w:rsidRPr="000E1A19">
        <w:rPr>
          <w:rFonts w:ascii="Times New Roman" w:hAnsi="Times New Roman" w:cs="Times New Roman"/>
          <w:b/>
          <w:sz w:val="24"/>
          <w:szCs w:val="24"/>
        </w:rPr>
        <w:t>т</w:t>
      </w:r>
      <w:r w:rsidRPr="000E1A1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A182B" w:rsidRPr="000E1A19">
        <w:rPr>
          <w:rFonts w:ascii="Times New Roman" w:hAnsi="Times New Roman" w:cs="Times New Roman"/>
          <w:b/>
          <w:sz w:val="24"/>
          <w:szCs w:val="24"/>
        </w:rPr>
        <w:t>23.07.2024</w:t>
      </w:r>
      <w:r w:rsidRPr="000E1A1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54A2C" w:rsidRPr="000E1A1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A182B" w:rsidRPr="000E1A19">
        <w:rPr>
          <w:rFonts w:ascii="Times New Roman" w:hAnsi="Times New Roman" w:cs="Times New Roman"/>
          <w:b/>
          <w:sz w:val="24"/>
          <w:szCs w:val="24"/>
        </w:rPr>
        <w:t>405</w:t>
      </w:r>
    </w:p>
    <w:p w:rsidR="00C54A2C" w:rsidRPr="000E1A19" w:rsidRDefault="00C54A2C" w:rsidP="00C54A2C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г. Тейково</w:t>
      </w:r>
    </w:p>
    <w:p w:rsidR="0038601A" w:rsidRPr="000E1A19" w:rsidRDefault="00C54A2C" w:rsidP="007C7E9D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A19">
        <w:rPr>
          <w:rFonts w:ascii="Times New Roman" w:hAnsi="Times New Roman" w:cs="Times New Roman"/>
          <w:b/>
          <w:sz w:val="24"/>
          <w:szCs w:val="24"/>
        </w:rPr>
        <w:t>О</w:t>
      </w:r>
      <w:r w:rsidR="008562E0" w:rsidRPr="000E1A19">
        <w:rPr>
          <w:rFonts w:ascii="Times New Roman" w:hAnsi="Times New Roman" w:cs="Times New Roman"/>
          <w:b/>
          <w:sz w:val="24"/>
          <w:szCs w:val="24"/>
        </w:rPr>
        <w:t xml:space="preserve"> внесении изменени</w:t>
      </w:r>
      <w:r w:rsidR="007C7E9D" w:rsidRPr="000E1A19">
        <w:rPr>
          <w:rFonts w:ascii="Times New Roman" w:hAnsi="Times New Roman" w:cs="Times New Roman"/>
          <w:b/>
          <w:sz w:val="24"/>
          <w:szCs w:val="24"/>
        </w:rPr>
        <w:t>я</w:t>
      </w:r>
      <w:r w:rsidR="008562E0" w:rsidRPr="000E1A19"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городского округа Тейково Ивановской области от</w:t>
      </w:r>
      <w:r w:rsidR="00A57B24" w:rsidRPr="000E1A19">
        <w:rPr>
          <w:rFonts w:ascii="Times New Roman" w:hAnsi="Times New Roman" w:cs="Times New Roman"/>
          <w:b/>
          <w:sz w:val="24"/>
          <w:szCs w:val="24"/>
        </w:rPr>
        <w:t xml:space="preserve"> 01.09.2022 № 424 </w:t>
      </w:r>
      <w:r w:rsidR="008562E0" w:rsidRPr="000E1A19">
        <w:rPr>
          <w:rFonts w:ascii="Times New Roman" w:hAnsi="Times New Roman" w:cs="Times New Roman"/>
          <w:b/>
          <w:sz w:val="24"/>
          <w:szCs w:val="24"/>
        </w:rPr>
        <w:t>«Об утверждении м</w:t>
      </w:r>
      <w:r w:rsidRPr="000E1A19">
        <w:rPr>
          <w:rFonts w:ascii="Times New Roman" w:hAnsi="Times New Roman" w:cs="Times New Roman"/>
          <w:b/>
          <w:sz w:val="24"/>
          <w:szCs w:val="24"/>
        </w:rPr>
        <w:t xml:space="preserve">униципальной </w:t>
      </w:r>
      <w:hyperlink w:anchor="P45" w:history="1">
        <w:r w:rsidRPr="000E1A19">
          <w:rPr>
            <w:rFonts w:ascii="Times New Roman" w:hAnsi="Times New Roman" w:cs="Times New Roman"/>
            <w:b/>
            <w:sz w:val="24"/>
            <w:szCs w:val="24"/>
          </w:rPr>
          <w:t>программ</w:t>
        </w:r>
      </w:hyperlink>
      <w:r w:rsidR="00117A95" w:rsidRPr="000E1A19">
        <w:rPr>
          <w:rFonts w:ascii="Times New Roman" w:hAnsi="Times New Roman" w:cs="Times New Roman"/>
          <w:b/>
          <w:sz w:val="24"/>
          <w:szCs w:val="24"/>
        </w:rPr>
        <w:t>ы</w:t>
      </w:r>
      <w:r w:rsidRPr="000E1A19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 Ивановской области «Управление муниципальным имуществом городского округа Тейково Ивановской области»</w:t>
      </w:r>
    </w:p>
    <w:p w:rsidR="0038601A" w:rsidRPr="000E1A19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38601A" w:rsidP="00E83459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A1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0E1A19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0E1A1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202C67" w:rsidRPr="000E1A19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городском округе Тейково Ивановской области, утвержденным решением городской Думы городского округа Тейково Ивановской области от 25.02.2011 № 23, постановлением администрации городского округа Тейково Ивановской области от 17.10.2013 </w:t>
      </w:r>
      <w:r w:rsidR="00846209" w:rsidRPr="000E1A19">
        <w:rPr>
          <w:rFonts w:ascii="Times New Roman" w:hAnsi="Times New Roman" w:cs="Times New Roman"/>
          <w:sz w:val="24"/>
          <w:szCs w:val="24"/>
        </w:rPr>
        <w:t xml:space="preserve">    </w:t>
      </w:r>
      <w:r w:rsidR="00202C67" w:rsidRPr="000E1A19">
        <w:rPr>
          <w:rFonts w:ascii="Times New Roman" w:hAnsi="Times New Roman" w:cs="Times New Roman"/>
          <w:sz w:val="24"/>
          <w:szCs w:val="24"/>
        </w:rPr>
        <w:t>№ 615 «</w:t>
      </w:r>
      <w:r w:rsidR="00517711" w:rsidRPr="000E1A19">
        <w:rPr>
          <w:rFonts w:ascii="Times New Roman" w:hAnsi="Times New Roman" w:cs="Times New Roman"/>
          <w:bCs/>
          <w:sz w:val="24"/>
          <w:szCs w:val="24"/>
        </w:rPr>
        <w:t>Об утверждении порядка принятия решений о разработке муниципальных программ городского округа Тейково Ивановской области,  их формирования и реализации и</w:t>
      </w:r>
      <w:proofErr w:type="gramEnd"/>
      <w:r w:rsidR="00517711" w:rsidRPr="000E1A19">
        <w:rPr>
          <w:rFonts w:ascii="Times New Roman" w:hAnsi="Times New Roman" w:cs="Times New Roman"/>
          <w:bCs/>
          <w:sz w:val="24"/>
          <w:szCs w:val="24"/>
        </w:rPr>
        <w:t xml:space="preserve"> порядка </w:t>
      </w:r>
      <w:proofErr w:type="gramStart"/>
      <w:r w:rsidR="00517711" w:rsidRPr="000E1A19">
        <w:rPr>
          <w:rFonts w:ascii="Times New Roman" w:hAnsi="Times New Roman" w:cs="Times New Roman"/>
          <w:bCs/>
          <w:sz w:val="24"/>
          <w:szCs w:val="24"/>
        </w:rPr>
        <w:t>проведения оценки эффективности реализации муниципальных программ  городского округа</w:t>
      </w:r>
      <w:proofErr w:type="gramEnd"/>
      <w:r w:rsidR="00517711" w:rsidRPr="000E1A19">
        <w:rPr>
          <w:rFonts w:ascii="Times New Roman" w:hAnsi="Times New Roman" w:cs="Times New Roman"/>
          <w:bCs/>
          <w:sz w:val="24"/>
          <w:szCs w:val="24"/>
        </w:rPr>
        <w:t xml:space="preserve"> Тейково Ивановской области</w:t>
      </w:r>
      <w:r w:rsidR="00202C67" w:rsidRPr="000E1A19">
        <w:rPr>
          <w:rFonts w:ascii="Times New Roman" w:hAnsi="Times New Roman" w:cs="Times New Roman"/>
          <w:bCs/>
          <w:sz w:val="24"/>
          <w:szCs w:val="24"/>
        </w:rPr>
        <w:t>»</w:t>
      </w:r>
      <w:r w:rsidR="006166B6" w:rsidRPr="000E1A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2C67" w:rsidRPr="000E1A19">
        <w:rPr>
          <w:rFonts w:ascii="Times New Roman" w:hAnsi="Times New Roman" w:cs="Times New Roman"/>
          <w:sz w:val="24"/>
          <w:szCs w:val="24"/>
        </w:rPr>
        <w:t>а</w:t>
      </w:r>
      <w:r w:rsidR="00CC2819" w:rsidRPr="000E1A19">
        <w:rPr>
          <w:rFonts w:ascii="Times New Roman" w:hAnsi="Times New Roman" w:cs="Times New Roman"/>
          <w:sz w:val="24"/>
          <w:szCs w:val="24"/>
        </w:rPr>
        <w:t>дминистрация городского округа Тейково</w:t>
      </w:r>
      <w:r w:rsidR="006166B6" w:rsidRPr="000E1A19">
        <w:rPr>
          <w:rFonts w:ascii="Times New Roman" w:hAnsi="Times New Roman" w:cs="Times New Roman"/>
          <w:sz w:val="24"/>
          <w:szCs w:val="24"/>
        </w:rPr>
        <w:t xml:space="preserve"> </w:t>
      </w:r>
      <w:r w:rsidR="00202C67" w:rsidRPr="000E1A1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17711" w:rsidRPr="000E1A19" w:rsidRDefault="00517711" w:rsidP="00E83459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02C67" w:rsidRPr="000E1A19" w:rsidRDefault="00202C67" w:rsidP="009A0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1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02C67" w:rsidRPr="000E1A19" w:rsidRDefault="00202C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38601A" w:rsidP="007C7E9D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1. </w:t>
      </w:r>
      <w:r w:rsidR="007C7E9D" w:rsidRPr="000E1A19">
        <w:rPr>
          <w:rFonts w:ascii="Times New Roman" w:hAnsi="Times New Roman" w:cs="Times New Roman"/>
          <w:sz w:val="24"/>
          <w:szCs w:val="24"/>
        </w:rPr>
        <w:t xml:space="preserve">Внести изменение в постановление администрации городского округа Тейково Ивановской области от 01.09.2022 № 424 «Об утверждении муниципальной </w:t>
      </w:r>
      <w:hyperlink w:anchor="P45" w:history="1">
        <w:r w:rsidR="007C7E9D" w:rsidRPr="000E1A19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 w:rsidR="007C7E9D" w:rsidRPr="000E1A19">
        <w:rPr>
          <w:rFonts w:ascii="Times New Roman" w:hAnsi="Times New Roman" w:cs="Times New Roman"/>
          <w:sz w:val="24"/>
          <w:szCs w:val="24"/>
        </w:rPr>
        <w:t>ы городского округа Тейково Ивановской области «Управление муниципальным имуществом городского округа Тейково Ивановской области» изложив Приложение к постановлению в новой редакции</w:t>
      </w:r>
      <w:r w:rsidR="00DF2474" w:rsidRPr="000E1A19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0E1A19">
        <w:rPr>
          <w:rFonts w:ascii="Times New Roman" w:hAnsi="Times New Roman" w:cs="Times New Roman"/>
          <w:sz w:val="24"/>
          <w:szCs w:val="24"/>
        </w:rPr>
        <w:t>.</w:t>
      </w:r>
    </w:p>
    <w:p w:rsidR="00202C67" w:rsidRPr="000E1A19" w:rsidRDefault="008562E0" w:rsidP="007C7E9D">
      <w:pPr>
        <w:pStyle w:val="ConsPlusTitle"/>
        <w:adjustRightInd w:val="0"/>
        <w:ind w:left="-567" w:firstLine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E1A19">
        <w:rPr>
          <w:rFonts w:ascii="Times New Roman" w:hAnsi="Times New Roman" w:cs="Times New Roman"/>
          <w:b w:val="0"/>
          <w:sz w:val="24"/>
          <w:szCs w:val="24"/>
        </w:rPr>
        <w:t>2.</w:t>
      </w:r>
      <w:r w:rsidR="006166B6" w:rsidRPr="000E1A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2C67" w:rsidRPr="000E1A19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</w:t>
      </w:r>
      <w:r w:rsidR="006166B6" w:rsidRPr="000E1A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2C67" w:rsidRPr="000E1A19">
        <w:rPr>
          <w:rFonts w:ascii="Times New Roman" w:hAnsi="Times New Roman" w:cs="Times New Roman"/>
          <w:b w:val="0"/>
          <w:sz w:val="24"/>
          <w:szCs w:val="24"/>
        </w:rPr>
        <w:t xml:space="preserve">в Вестнике органов местного самоуправления городского округа Тейково и разместить на официальном сайте администрации городского округа Тейково </w:t>
      </w:r>
      <w:r w:rsidR="00DF2474" w:rsidRPr="000E1A19">
        <w:rPr>
          <w:rFonts w:ascii="Times New Roman" w:hAnsi="Times New Roman" w:cs="Times New Roman"/>
          <w:b w:val="0"/>
          <w:sz w:val="24"/>
          <w:szCs w:val="24"/>
        </w:rPr>
        <w:t>Ивановской области</w:t>
      </w:r>
      <w:r w:rsidR="00202C67" w:rsidRPr="000E1A19">
        <w:rPr>
          <w:rFonts w:ascii="Times New Roman" w:hAnsi="Times New Roman" w:cs="Times New Roman"/>
          <w:b w:val="0"/>
          <w:sz w:val="24"/>
          <w:szCs w:val="24"/>
        </w:rPr>
        <w:t xml:space="preserve"> в сети Интернет.</w:t>
      </w:r>
    </w:p>
    <w:p w:rsidR="008562E0" w:rsidRPr="000E1A19" w:rsidRDefault="008562E0" w:rsidP="007C7E9D">
      <w:pPr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3.</w:t>
      </w:r>
      <w:r w:rsidR="006166B6" w:rsidRPr="000E1A19">
        <w:rPr>
          <w:rFonts w:ascii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562E0" w:rsidRPr="000E1A19" w:rsidRDefault="008562E0" w:rsidP="00C54A2C">
      <w:pPr>
        <w:pStyle w:val="ConsPlusTitle"/>
        <w:adjustRightInd w:val="0"/>
        <w:ind w:firstLine="99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33A" w:rsidRPr="000E1A19" w:rsidRDefault="00BF433A" w:rsidP="00BF4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A19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</w:p>
    <w:p w:rsidR="00BF433A" w:rsidRPr="000E1A19" w:rsidRDefault="00BF433A" w:rsidP="00BF4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A19">
        <w:rPr>
          <w:rFonts w:ascii="Times New Roman" w:hAnsi="Times New Roman" w:cs="Times New Roman"/>
          <w:b/>
          <w:sz w:val="24"/>
          <w:szCs w:val="24"/>
        </w:rPr>
        <w:t>Ивановской области                                                                    С.А. Семенова</w:t>
      </w:r>
    </w:p>
    <w:p w:rsidR="0038601A" w:rsidRPr="000E1A19" w:rsidRDefault="003860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 w:rsidP="009C640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6401" w:rsidRDefault="009C6401" w:rsidP="009C640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6401" w:rsidRDefault="009C640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9A0ECA" w:rsidRDefault="009A0EC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BF433A" w:rsidRDefault="00BF433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A25AE6" w:rsidRDefault="00A25AE6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A25AE6" w:rsidRDefault="00A25AE6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38601A" w:rsidRPr="009C6401" w:rsidRDefault="00DF247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>Приложение</w:t>
      </w:r>
    </w:p>
    <w:p w:rsidR="0038601A" w:rsidRPr="009C6401" w:rsidRDefault="00DF24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 xml:space="preserve">к </w:t>
      </w:r>
      <w:r w:rsidR="0038601A" w:rsidRPr="009C6401">
        <w:rPr>
          <w:rFonts w:ascii="Times New Roman" w:hAnsi="Times New Roman" w:cs="Times New Roman"/>
          <w:szCs w:val="22"/>
        </w:rPr>
        <w:t>постановлени</w:t>
      </w:r>
      <w:r w:rsidRPr="009C6401">
        <w:rPr>
          <w:rFonts w:ascii="Times New Roman" w:hAnsi="Times New Roman" w:cs="Times New Roman"/>
          <w:szCs w:val="22"/>
        </w:rPr>
        <w:t xml:space="preserve">ю администрации </w:t>
      </w:r>
    </w:p>
    <w:p w:rsidR="00DF2474" w:rsidRPr="009C6401" w:rsidRDefault="00DF24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>городского округа Тейково</w:t>
      </w:r>
    </w:p>
    <w:p w:rsidR="00DF2474" w:rsidRPr="009C6401" w:rsidRDefault="00DF24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 xml:space="preserve">Ивановской </w:t>
      </w:r>
      <w:r w:rsidR="00B76E2C">
        <w:rPr>
          <w:rFonts w:ascii="Times New Roman" w:hAnsi="Times New Roman" w:cs="Times New Roman"/>
          <w:szCs w:val="22"/>
        </w:rPr>
        <w:t xml:space="preserve"> </w:t>
      </w:r>
      <w:r w:rsidRPr="009C6401">
        <w:rPr>
          <w:rFonts w:ascii="Times New Roman" w:hAnsi="Times New Roman" w:cs="Times New Roman"/>
          <w:szCs w:val="22"/>
        </w:rPr>
        <w:t>области</w:t>
      </w:r>
    </w:p>
    <w:p w:rsidR="00DF2474" w:rsidRDefault="009822A9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</w:t>
      </w:r>
      <w:r w:rsidR="00DF2474" w:rsidRPr="009C6401">
        <w:rPr>
          <w:rFonts w:ascii="Times New Roman" w:hAnsi="Times New Roman" w:cs="Times New Roman"/>
          <w:szCs w:val="22"/>
        </w:rPr>
        <w:t>т</w:t>
      </w:r>
      <w:r w:rsidR="00FA182B">
        <w:rPr>
          <w:rFonts w:ascii="Times New Roman" w:hAnsi="Times New Roman" w:cs="Times New Roman"/>
          <w:szCs w:val="22"/>
        </w:rPr>
        <w:t xml:space="preserve"> 23.07.2024</w:t>
      </w:r>
      <w:r>
        <w:rPr>
          <w:rFonts w:ascii="Times New Roman" w:hAnsi="Times New Roman" w:cs="Times New Roman"/>
          <w:szCs w:val="22"/>
        </w:rPr>
        <w:t xml:space="preserve"> </w:t>
      </w:r>
      <w:r w:rsidR="00DF2474" w:rsidRPr="009C6401">
        <w:rPr>
          <w:rFonts w:ascii="Times New Roman" w:hAnsi="Times New Roman" w:cs="Times New Roman"/>
          <w:szCs w:val="22"/>
        </w:rPr>
        <w:t>№</w:t>
      </w:r>
      <w:r w:rsidR="00FA182B">
        <w:rPr>
          <w:rFonts w:ascii="Times New Roman" w:hAnsi="Times New Roman" w:cs="Times New Roman"/>
          <w:szCs w:val="22"/>
        </w:rPr>
        <w:t>405</w:t>
      </w: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Pr="009C6401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38601A" w:rsidRPr="0038601A" w:rsidRDefault="00386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601A" w:rsidRPr="000E1A19" w:rsidRDefault="00173CF1" w:rsidP="00173C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0E1A19">
        <w:rPr>
          <w:rFonts w:ascii="Times New Roman" w:hAnsi="Times New Roman" w:cs="Times New Roman"/>
          <w:sz w:val="24"/>
          <w:szCs w:val="24"/>
        </w:rPr>
        <w:t>Муниципальная</w:t>
      </w:r>
      <w:r w:rsidR="006166B6" w:rsidRPr="000E1A19">
        <w:rPr>
          <w:rFonts w:ascii="Times New Roman" w:hAnsi="Times New Roman" w:cs="Times New Roman"/>
          <w:sz w:val="24"/>
          <w:szCs w:val="24"/>
        </w:rPr>
        <w:t xml:space="preserve"> </w:t>
      </w:r>
      <w:hyperlink w:anchor="P45" w:history="1">
        <w:proofErr w:type="gramStart"/>
        <w:r w:rsidRPr="000E1A19">
          <w:rPr>
            <w:rFonts w:ascii="Times New Roman" w:hAnsi="Times New Roman" w:cs="Times New Roman"/>
            <w:sz w:val="24"/>
            <w:szCs w:val="24"/>
          </w:rPr>
          <w:t>программ</w:t>
        </w:r>
        <w:proofErr w:type="gramEnd"/>
      </w:hyperlink>
      <w:r w:rsidR="009C7FBD" w:rsidRPr="000E1A19">
        <w:rPr>
          <w:rFonts w:ascii="Times New Roman" w:hAnsi="Times New Roman" w:cs="Times New Roman"/>
          <w:sz w:val="24"/>
          <w:szCs w:val="24"/>
        </w:rPr>
        <w:t>а</w:t>
      </w:r>
      <w:r w:rsidRPr="000E1A19">
        <w:rPr>
          <w:rFonts w:ascii="Times New Roman" w:hAnsi="Times New Roman" w:cs="Times New Roman"/>
          <w:sz w:val="24"/>
          <w:szCs w:val="24"/>
        </w:rPr>
        <w:t xml:space="preserve"> </w:t>
      </w:r>
      <w:r w:rsidR="00C230A9" w:rsidRPr="000E1A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E1A19">
        <w:rPr>
          <w:rFonts w:ascii="Times New Roman" w:hAnsi="Times New Roman" w:cs="Times New Roman"/>
          <w:sz w:val="24"/>
          <w:szCs w:val="24"/>
        </w:rPr>
        <w:t xml:space="preserve">городского округа Тейково Ивановской области </w:t>
      </w:r>
      <w:r w:rsidR="00C230A9" w:rsidRPr="000E1A1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E1A19">
        <w:rPr>
          <w:rFonts w:ascii="Times New Roman" w:hAnsi="Times New Roman" w:cs="Times New Roman"/>
          <w:sz w:val="24"/>
          <w:szCs w:val="24"/>
        </w:rPr>
        <w:t>«Управление муниципальным имуществом</w:t>
      </w:r>
      <w:r w:rsidR="00C230A9" w:rsidRPr="000E1A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E1A19">
        <w:rPr>
          <w:rFonts w:ascii="Times New Roman" w:hAnsi="Times New Roman" w:cs="Times New Roman"/>
          <w:sz w:val="24"/>
          <w:szCs w:val="24"/>
        </w:rPr>
        <w:t xml:space="preserve">городского округа Тейково </w:t>
      </w:r>
      <w:r w:rsidRPr="000E1A19">
        <w:rPr>
          <w:rFonts w:ascii="Times New Roman" w:hAnsi="Times New Roman" w:cs="Times New Roman"/>
          <w:sz w:val="24"/>
          <w:szCs w:val="24"/>
        </w:rPr>
        <w:lastRenderedPageBreak/>
        <w:t>Ивановской области»</w:t>
      </w:r>
    </w:p>
    <w:p w:rsidR="007F0600" w:rsidRPr="000E1A19" w:rsidRDefault="007F0600" w:rsidP="00173C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="00DF2474" w:rsidRPr="000E1A19"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городского округа Тейково Ивановской области «Управление муниципальным имуществом городского округа Тейково Ивановской области» (далее – </w:t>
      </w:r>
      <w:r w:rsidRPr="000E1A19">
        <w:rPr>
          <w:rFonts w:ascii="Times New Roman" w:hAnsi="Times New Roman" w:cs="Times New Roman"/>
          <w:sz w:val="24"/>
          <w:szCs w:val="24"/>
        </w:rPr>
        <w:t>Программ</w:t>
      </w:r>
      <w:r w:rsidR="00DF2474" w:rsidRPr="000E1A19">
        <w:rPr>
          <w:rFonts w:ascii="Times New Roman" w:hAnsi="Times New Roman" w:cs="Times New Roman"/>
          <w:sz w:val="24"/>
          <w:szCs w:val="24"/>
        </w:rPr>
        <w:t>а)</w:t>
      </w:r>
      <w:r w:rsidRPr="000E1A19">
        <w:rPr>
          <w:rFonts w:ascii="Times New Roman" w:hAnsi="Times New Roman" w:cs="Times New Roman"/>
          <w:sz w:val="24"/>
          <w:szCs w:val="24"/>
        </w:rPr>
        <w:t xml:space="preserve">: </w:t>
      </w:r>
      <w:r w:rsidR="00047BA9" w:rsidRPr="000E1A19">
        <w:rPr>
          <w:rFonts w:ascii="Times New Roman" w:hAnsi="Times New Roman" w:cs="Times New Roman"/>
          <w:sz w:val="24"/>
          <w:szCs w:val="24"/>
        </w:rPr>
        <w:t>К</w:t>
      </w:r>
      <w:r w:rsidRPr="000E1A19">
        <w:rPr>
          <w:rFonts w:ascii="Times New Roman" w:hAnsi="Times New Roman" w:cs="Times New Roman"/>
          <w:sz w:val="24"/>
          <w:szCs w:val="24"/>
        </w:rPr>
        <w:t xml:space="preserve">омитет по управлению </w:t>
      </w:r>
      <w:r w:rsidR="00047BA9" w:rsidRPr="000E1A19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0E1A19">
        <w:rPr>
          <w:rFonts w:ascii="Times New Roman" w:hAnsi="Times New Roman" w:cs="Times New Roman"/>
          <w:sz w:val="24"/>
          <w:szCs w:val="24"/>
        </w:rPr>
        <w:t>имуществом</w:t>
      </w:r>
      <w:r w:rsidR="00047BA9" w:rsidRPr="000E1A19">
        <w:rPr>
          <w:rFonts w:ascii="Times New Roman" w:hAnsi="Times New Roman" w:cs="Times New Roman"/>
          <w:sz w:val="24"/>
          <w:szCs w:val="24"/>
        </w:rPr>
        <w:t xml:space="preserve"> и земельным отношениям администрации городского округа Тейково Ивановской области</w:t>
      </w:r>
      <w:r w:rsidRPr="000E1A19">
        <w:rPr>
          <w:rFonts w:ascii="Times New Roman" w:hAnsi="Times New Roman" w:cs="Times New Roman"/>
          <w:sz w:val="24"/>
          <w:szCs w:val="24"/>
        </w:rPr>
        <w:t>.</w:t>
      </w:r>
    </w:p>
    <w:p w:rsidR="0038601A" w:rsidRPr="000E1A19" w:rsidRDefault="000D4C3D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Срок реализации Программы: 202</w:t>
      </w:r>
      <w:r w:rsidR="009B4CF2" w:rsidRPr="000E1A19">
        <w:rPr>
          <w:rFonts w:ascii="Times New Roman" w:hAnsi="Times New Roman" w:cs="Times New Roman"/>
          <w:sz w:val="24"/>
          <w:szCs w:val="24"/>
        </w:rPr>
        <w:t>3</w:t>
      </w:r>
      <w:r w:rsidR="0038601A" w:rsidRPr="000E1A19">
        <w:rPr>
          <w:rFonts w:ascii="Times New Roman" w:hAnsi="Times New Roman" w:cs="Times New Roman"/>
          <w:sz w:val="24"/>
          <w:szCs w:val="24"/>
        </w:rPr>
        <w:t xml:space="preserve"> - 202</w:t>
      </w:r>
      <w:r w:rsidR="00DF2474" w:rsidRPr="000E1A19">
        <w:rPr>
          <w:rFonts w:ascii="Times New Roman" w:hAnsi="Times New Roman" w:cs="Times New Roman"/>
          <w:sz w:val="24"/>
          <w:szCs w:val="24"/>
        </w:rPr>
        <w:t>8</w:t>
      </w:r>
      <w:r w:rsidR="0038601A" w:rsidRPr="000E1A19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Pr="0038601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0E1A19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1. Паспорт Программы</w:t>
      </w:r>
    </w:p>
    <w:p w:rsidR="0038601A" w:rsidRPr="0038601A" w:rsidRDefault="00386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38601A" w:rsidRPr="000E1A19" w:rsidTr="00DF2474">
        <w:tc>
          <w:tcPr>
            <w:tcW w:w="2330" w:type="dxa"/>
          </w:tcPr>
          <w:p w:rsidR="0038601A" w:rsidRPr="000E1A19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40" w:type="dxa"/>
          </w:tcPr>
          <w:p w:rsidR="0038601A" w:rsidRPr="000E1A19" w:rsidRDefault="0038601A" w:rsidP="000D4C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0D4C3D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имуществом городского округа Тейково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Иванов</w:t>
            </w:r>
            <w:r w:rsidR="000D4C3D" w:rsidRPr="000E1A19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</w:tr>
      <w:tr w:rsidR="0038601A" w:rsidRPr="000E1A19" w:rsidTr="00DF2474">
        <w:tc>
          <w:tcPr>
            <w:tcW w:w="2330" w:type="dxa"/>
          </w:tcPr>
          <w:p w:rsidR="0038601A" w:rsidRPr="000E1A19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740" w:type="dxa"/>
          </w:tcPr>
          <w:p w:rsidR="0038601A" w:rsidRPr="000E1A19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w:anchor="P514" w:history="1">
              <w:r w:rsidR="00C80678" w:rsidRPr="000E1A19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0E1A19">
                <w:rPr>
                  <w:rFonts w:ascii="Times New Roman" w:hAnsi="Times New Roman" w:cs="Times New Roman"/>
                  <w:sz w:val="24"/>
                  <w:szCs w:val="24"/>
                </w:rPr>
                <w:t>одпрограмма</w:t>
              </w:r>
            </w:hyperlink>
            <w:r w:rsidR="006166B6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C67" w:rsidRPr="000E1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</w:t>
            </w:r>
            <w:r w:rsidR="006166B6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</w:t>
            </w:r>
            <w:r w:rsidR="00202C67" w:rsidRPr="000E1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601A" w:rsidRPr="000E1A19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w:anchor="P798" w:history="1">
              <w:r w:rsidRPr="000E1A19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38601A" w:rsidRPr="000E1A19">
                <w:rPr>
                  <w:rFonts w:ascii="Times New Roman" w:hAnsi="Times New Roman" w:cs="Times New Roman"/>
                  <w:sz w:val="24"/>
                  <w:szCs w:val="24"/>
                </w:rPr>
                <w:t>одпрограмма</w:t>
              </w:r>
            </w:hyperlink>
            <w:r w:rsidR="006166B6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C67" w:rsidRPr="000E1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601A" w:rsidRPr="000E1A19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жилищного фонда</w:t>
            </w:r>
            <w:r w:rsidR="00202C67" w:rsidRPr="000E1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21C3" w:rsidRPr="000E1A19" w:rsidRDefault="00DC5014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21C3" w:rsidRPr="000E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«Комплексные кадастровые работы на территории городского округа Тейково</w:t>
            </w:r>
            <w:r w:rsidR="00E53A42" w:rsidRPr="000E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Ивановской области</w:t>
            </w:r>
            <w:r w:rsidR="008721C3" w:rsidRPr="000E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8601A" w:rsidRPr="000E1A19" w:rsidTr="00DF2474">
        <w:tc>
          <w:tcPr>
            <w:tcW w:w="2330" w:type="dxa"/>
          </w:tcPr>
          <w:p w:rsidR="0038601A" w:rsidRPr="000E1A19" w:rsidRDefault="0038601A" w:rsidP="00DF24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</w:t>
            </w:r>
            <w:proofErr w:type="gramStart"/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2474" w:rsidRPr="000E1A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F2474" w:rsidRPr="000E1A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сполнитель)</w:t>
            </w:r>
          </w:p>
        </w:tc>
        <w:tc>
          <w:tcPr>
            <w:tcW w:w="6740" w:type="dxa"/>
          </w:tcPr>
          <w:p w:rsidR="0038601A" w:rsidRPr="000E1A19" w:rsidRDefault="00047BA9" w:rsidP="00047B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38601A" w:rsidRPr="000E1A19" w:rsidTr="00F16871">
        <w:tblPrEx>
          <w:tblBorders>
            <w:insideH w:val="nil"/>
          </w:tblBorders>
        </w:tblPrEx>
        <w:trPr>
          <w:trHeight w:val="994"/>
        </w:trPr>
        <w:tc>
          <w:tcPr>
            <w:tcW w:w="2330" w:type="dxa"/>
            <w:tcBorders>
              <w:bottom w:val="single" w:sz="4" w:space="0" w:color="auto"/>
            </w:tcBorders>
          </w:tcPr>
          <w:p w:rsidR="0038601A" w:rsidRPr="000E1A19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38601A" w:rsidRPr="000E1A19" w:rsidRDefault="00047B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  <w:p w:rsidR="00B96765" w:rsidRPr="000E1A19" w:rsidRDefault="00B96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заказчика»</w:t>
            </w:r>
          </w:p>
        </w:tc>
      </w:tr>
      <w:tr w:rsidR="0038601A" w:rsidRPr="000E1A19" w:rsidTr="00DF2474">
        <w:tc>
          <w:tcPr>
            <w:tcW w:w="2330" w:type="dxa"/>
          </w:tcPr>
          <w:p w:rsidR="0038601A" w:rsidRPr="000E1A19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740" w:type="dxa"/>
          </w:tcPr>
          <w:p w:rsidR="0038601A" w:rsidRPr="000E1A19" w:rsidRDefault="00047BA9" w:rsidP="00DF24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0E1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01A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F2474" w:rsidRPr="000E1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601A" w:rsidRPr="000E1A19" w:rsidTr="00DF2474">
        <w:tc>
          <w:tcPr>
            <w:tcW w:w="2330" w:type="dxa"/>
          </w:tcPr>
          <w:p w:rsidR="0038601A" w:rsidRPr="000E1A19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740" w:type="dxa"/>
          </w:tcPr>
          <w:p w:rsidR="0038601A" w:rsidRPr="000E1A19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</w:t>
            </w:r>
            <w:r w:rsidR="00047BA9" w:rsidRPr="000E1A19">
              <w:rPr>
                <w:rFonts w:ascii="Times New Roman" w:hAnsi="Times New Roman" w:cs="Times New Roman"/>
                <w:sz w:val="24"/>
                <w:szCs w:val="24"/>
              </w:rPr>
              <w:t>альным имуществом городского округа Тейково Ивановской области</w:t>
            </w:r>
          </w:p>
        </w:tc>
      </w:tr>
      <w:tr w:rsidR="0038601A" w:rsidRPr="000E1A19" w:rsidTr="00E02A6A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38601A" w:rsidRPr="000E1A19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38601A" w:rsidRPr="000E1A19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E02A6A" w:rsidRPr="000E1A19" w:rsidRDefault="00047BA9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0E1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01D49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C7C7C" w:rsidRPr="000E1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0388" w:rsidRPr="000E1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715" w:rsidRPr="000E1A19">
              <w:rPr>
                <w:rFonts w:ascii="Times New Roman" w:hAnsi="Times New Roman" w:cs="Times New Roman"/>
                <w:sz w:val="24"/>
                <w:szCs w:val="24"/>
              </w:rPr>
              <w:t>67,08709</w:t>
            </w:r>
            <w:r w:rsidR="006164E1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C5014" w:rsidRPr="000E1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A6A" w:rsidRPr="000E1A19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0E1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0678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E665D" w:rsidRPr="000E1A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6A6A" w:rsidRPr="000E1A19">
              <w:rPr>
                <w:rFonts w:ascii="Times New Roman" w:hAnsi="Times New Roman" w:cs="Times New Roman"/>
                <w:sz w:val="24"/>
                <w:szCs w:val="24"/>
              </w:rPr>
              <w:t>9595</w:t>
            </w:r>
            <w:r w:rsidR="009159A2" w:rsidRPr="000E1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6A6A" w:rsidRPr="000E1A19">
              <w:rPr>
                <w:rFonts w:ascii="Times New Roman" w:hAnsi="Times New Roman" w:cs="Times New Roman"/>
                <w:sz w:val="24"/>
                <w:szCs w:val="24"/>
              </w:rPr>
              <w:t>65651</w:t>
            </w:r>
            <w:r w:rsidR="008167A1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E02A6A" w:rsidRPr="000E1A19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0E1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0678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01D49" w:rsidRPr="000E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3C8" w:rsidRPr="000E1A19">
              <w:rPr>
                <w:rFonts w:ascii="Times New Roman" w:hAnsi="Times New Roman" w:cs="Times New Roman"/>
                <w:sz w:val="24"/>
                <w:szCs w:val="24"/>
              </w:rPr>
              <w:t>5498,24041</w:t>
            </w:r>
            <w:r w:rsidR="00D64C50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. руб., </w:t>
            </w:r>
          </w:p>
          <w:p w:rsidR="00E02A6A" w:rsidRPr="000E1A19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0E1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01D49" w:rsidRPr="000E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2551" w:rsidRPr="000E1A19">
              <w:rPr>
                <w:rFonts w:ascii="Times New Roman" w:hAnsi="Times New Roman" w:cs="Times New Roman"/>
                <w:sz w:val="24"/>
                <w:szCs w:val="24"/>
              </w:rPr>
              <w:t>4659,41341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F2474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2A6A" w:rsidRPr="000E1A19" w:rsidRDefault="00DF2474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2027 год- </w:t>
            </w:r>
            <w:r w:rsidR="00E01D49" w:rsidRPr="000E1A19">
              <w:rPr>
                <w:rFonts w:ascii="Times New Roman" w:hAnsi="Times New Roman" w:cs="Times New Roman"/>
                <w:sz w:val="24"/>
                <w:szCs w:val="24"/>
              </w:rPr>
              <w:t>5820,57005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E02A6A" w:rsidRPr="000E1A19" w:rsidRDefault="00DF2474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2028 год- </w:t>
            </w:r>
            <w:r w:rsidR="0029181C" w:rsidRPr="000E1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5DE" w:rsidRPr="000E1A19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="0029181C" w:rsidRPr="000E1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35DE" w:rsidRPr="000E1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181C" w:rsidRPr="000E1A1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8B35DE" w:rsidRPr="000E1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2A6A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8601A" w:rsidRPr="000E1A19" w:rsidRDefault="00E02A6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в том числе бюджет города Тейково</w:t>
            </w:r>
          </w:p>
          <w:p w:rsidR="00E02A6A" w:rsidRPr="000E1A19" w:rsidRDefault="00C80678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E01D49" w:rsidRPr="000E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715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8167,08709 </w:t>
            </w:r>
            <w:r w:rsidR="00F6195F" w:rsidRPr="000E1A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164E1" w:rsidRPr="000E1A19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6164E1" w:rsidRPr="000E1A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164E1" w:rsidRPr="000E1A1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DC5014" w:rsidRPr="000E1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A6A" w:rsidRPr="000E1A19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EE665D" w:rsidRPr="000E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6A6A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9595,65651 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E02A6A" w:rsidRPr="000E1A19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0678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5 год </w:t>
            </w:r>
            <w:r w:rsidR="00E01D49" w:rsidRPr="000E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3C8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5498,24041 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E02A6A" w:rsidRPr="000E1A19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E01D49" w:rsidRPr="000E1A19">
              <w:rPr>
                <w:rFonts w:ascii="Times New Roman" w:hAnsi="Times New Roman" w:cs="Times New Roman"/>
                <w:sz w:val="24"/>
                <w:szCs w:val="24"/>
              </w:rPr>
              <w:t>-4659,41341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E02A6A" w:rsidRPr="000E1A19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2027 год- </w:t>
            </w:r>
            <w:r w:rsidR="00E01D49" w:rsidRPr="000E1A19">
              <w:rPr>
                <w:rFonts w:ascii="Times New Roman" w:hAnsi="Times New Roman" w:cs="Times New Roman"/>
                <w:sz w:val="24"/>
                <w:szCs w:val="24"/>
              </w:rPr>
              <w:t>5820,57005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E02A6A" w:rsidRPr="000E1A19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2028 год- 1708,57005 тыс. руб</w:t>
            </w:r>
            <w:r w:rsidR="00C80678" w:rsidRPr="000E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A6A" w:rsidRPr="000E1A19" w:rsidRDefault="00E02A6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01A" w:rsidRPr="0038601A" w:rsidRDefault="003860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C7C" w:rsidRDefault="00BC7C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601A" w:rsidRPr="000E1A19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2. Анализ текущей ситуации в сфере реализации Программы</w:t>
      </w:r>
    </w:p>
    <w:p w:rsidR="0038601A" w:rsidRPr="000E1A19" w:rsidRDefault="003860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2.1. Управление муниципальным имуществом</w:t>
      </w: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F9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На начало 202</w:t>
      </w:r>
      <w:r w:rsidR="00BF433A" w:rsidRPr="000E1A19">
        <w:rPr>
          <w:rFonts w:ascii="Times New Roman" w:hAnsi="Times New Roman" w:cs="Times New Roman"/>
          <w:sz w:val="24"/>
          <w:szCs w:val="24"/>
        </w:rPr>
        <w:t>4</w:t>
      </w:r>
      <w:r w:rsidR="0038601A" w:rsidRPr="000E1A19">
        <w:rPr>
          <w:rFonts w:ascii="Times New Roman" w:hAnsi="Times New Roman" w:cs="Times New Roman"/>
          <w:sz w:val="24"/>
          <w:szCs w:val="24"/>
        </w:rPr>
        <w:t xml:space="preserve"> года органы местного самоуправления город</w:t>
      </w:r>
      <w:r w:rsidRPr="000E1A19">
        <w:rPr>
          <w:rFonts w:ascii="Times New Roman" w:hAnsi="Times New Roman" w:cs="Times New Roman"/>
          <w:sz w:val="24"/>
          <w:szCs w:val="24"/>
        </w:rPr>
        <w:t>ского округа Тейково Ивановской области</w:t>
      </w:r>
      <w:r w:rsidR="0038601A" w:rsidRPr="000E1A19">
        <w:rPr>
          <w:rFonts w:ascii="Times New Roman" w:hAnsi="Times New Roman" w:cs="Times New Roman"/>
          <w:sz w:val="24"/>
          <w:szCs w:val="24"/>
        </w:rPr>
        <w:t xml:space="preserve"> осуществляли управление в отношении:</w:t>
      </w:r>
    </w:p>
    <w:p w:rsidR="0038601A" w:rsidRPr="000E1A19" w:rsidRDefault="0038601A" w:rsidP="00783732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- земель, находящихся в муниципальной и государственной неразграниченной собственности, общей площадью </w:t>
      </w:r>
      <w:r w:rsidR="00505B87" w:rsidRPr="000E1A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1306</w:t>
      </w:r>
      <w:r w:rsidR="00A25AE6" w:rsidRPr="000E1A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1A19">
        <w:rPr>
          <w:rFonts w:ascii="Times New Roman" w:hAnsi="Times New Roman" w:cs="Times New Roman"/>
          <w:sz w:val="24"/>
          <w:szCs w:val="24"/>
        </w:rPr>
        <w:t>га;</w:t>
      </w:r>
    </w:p>
    <w:p w:rsidR="0038601A" w:rsidRPr="000E1A19" w:rsidRDefault="0038601A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- </w:t>
      </w:r>
      <w:r w:rsidR="00BF433A" w:rsidRPr="000E1A19">
        <w:rPr>
          <w:rFonts w:ascii="Times New Roman" w:hAnsi="Times New Roman" w:cs="Times New Roman"/>
          <w:sz w:val="24"/>
          <w:szCs w:val="24"/>
        </w:rPr>
        <w:t>2819</w:t>
      </w:r>
      <w:r w:rsidR="006166B6" w:rsidRPr="000E1A19">
        <w:rPr>
          <w:rFonts w:ascii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hAnsi="Times New Roman" w:cs="Times New Roman"/>
          <w:sz w:val="24"/>
          <w:szCs w:val="24"/>
        </w:rPr>
        <w:t>имущественных объектов и имущественного комплекса, включенных в состав казны</w:t>
      </w:r>
      <w:r w:rsidR="00DF2474" w:rsidRPr="000E1A19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="00A25AE6" w:rsidRPr="000E1A1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25AE6" w:rsidRPr="000E1A1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A25AE6" w:rsidRPr="000E1A19">
        <w:rPr>
          <w:rFonts w:ascii="Times New Roman" w:hAnsi="Times New Roman" w:cs="Times New Roman"/>
          <w:sz w:val="24"/>
          <w:szCs w:val="24"/>
        </w:rPr>
        <w:t>.</w:t>
      </w:r>
    </w:p>
    <w:p w:rsidR="0038601A" w:rsidRPr="000E1A19" w:rsidRDefault="00A25AE6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-1472 </w:t>
      </w:r>
      <w:r w:rsidR="0038601A" w:rsidRPr="000E1A19">
        <w:rPr>
          <w:rFonts w:ascii="Times New Roman" w:hAnsi="Times New Roman" w:cs="Times New Roman"/>
          <w:sz w:val="24"/>
          <w:szCs w:val="24"/>
        </w:rPr>
        <w:t>объектов недвижимого имущества, находящихся в оперативном управлении муниципальных учреждений и хозяйственном ведении муниципальных предприятий;</w:t>
      </w:r>
    </w:p>
    <w:p w:rsidR="0038601A" w:rsidRPr="000E1A19" w:rsidRDefault="00783732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- </w:t>
      </w:r>
      <w:r w:rsidR="00A25AE6" w:rsidRPr="000E1A19">
        <w:rPr>
          <w:rFonts w:ascii="Times New Roman" w:hAnsi="Times New Roman" w:cs="Times New Roman"/>
          <w:sz w:val="24"/>
          <w:szCs w:val="24"/>
        </w:rPr>
        <w:t>1</w:t>
      </w:r>
      <w:r w:rsidR="006166B6" w:rsidRPr="000E1A19">
        <w:rPr>
          <w:rFonts w:ascii="Times New Roman" w:hAnsi="Times New Roman" w:cs="Times New Roman"/>
          <w:sz w:val="24"/>
          <w:szCs w:val="24"/>
        </w:rPr>
        <w:t xml:space="preserve"> </w:t>
      </w:r>
      <w:r w:rsidR="0038601A" w:rsidRPr="000E1A19">
        <w:rPr>
          <w:rFonts w:ascii="Times New Roman" w:hAnsi="Times New Roman" w:cs="Times New Roman"/>
          <w:sz w:val="24"/>
          <w:szCs w:val="24"/>
        </w:rPr>
        <w:t>муниципальн</w:t>
      </w:r>
      <w:r w:rsidR="001B06E7" w:rsidRPr="000E1A19">
        <w:rPr>
          <w:rFonts w:ascii="Times New Roman" w:hAnsi="Times New Roman" w:cs="Times New Roman"/>
          <w:sz w:val="24"/>
          <w:szCs w:val="24"/>
        </w:rPr>
        <w:t>ого</w:t>
      </w:r>
      <w:r w:rsidR="0038601A" w:rsidRPr="000E1A19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D356D2" w:rsidRPr="000E1A19">
        <w:rPr>
          <w:rFonts w:ascii="Times New Roman" w:hAnsi="Times New Roman" w:cs="Times New Roman"/>
          <w:sz w:val="24"/>
          <w:szCs w:val="24"/>
        </w:rPr>
        <w:t>я</w:t>
      </w:r>
      <w:r w:rsidR="0038601A" w:rsidRPr="000E1A19">
        <w:rPr>
          <w:rFonts w:ascii="Times New Roman" w:hAnsi="Times New Roman" w:cs="Times New Roman"/>
          <w:sz w:val="24"/>
          <w:szCs w:val="24"/>
        </w:rPr>
        <w:t>;</w:t>
      </w:r>
    </w:p>
    <w:p w:rsidR="0038601A" w:rsidRPr="000E1A19" w:rsidRDefault="0038601A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- 100% долей в капитале </w:t>
      </w:r>
      <w:r w:rsidR="00A25AE6" w:rsidRPr="000E1A19">
        <w:rPr>
          <w:rFonts w:ascii="Times New Roman" w:hAnsi="Times New Roman" w:cs="Times New Roman"/>
          <w:sz w:val="24"/>
          <w:szCs w:val="24"/>
        </w:rPr>
        <w:t>5</w:t>
      </w:r>
      <w:r w:rsidRPr="000E1A19">
        <w:rPr>
          <w:rFonts w:ascii="Times New Roman" w:hAnsi="Times New Roman" w:cs="Times New Roman"/>
          <w:sz w:val="24"/>
          <w:szCs w:val="24"/>
        </w:rPr>
        <w:t xml:space="preserve"> хозяйственных обществ</w:t>
      </w:r>
      <w:r w:rsidR="00A25AE6" w:rsidRPr="000E1A19">
        <w:rPr>
          <w:rFonts w:ascii="Times New Roman" w:hAnsi="Times New Roman" w:cs="Times New Roman"/>
          <w:sz w:val="24"/>
          <w:szCs w:val="24"/>
        </w:rPr>
        <w:t>;</w:t>
      </w:r>
    </w:p>
    <w:p w:rsidR="008F38DC" w:rsidRPr="000E1A19" w:rsidRDefault="008F38DC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F38DC" w:rsidRPr="000E1A19" w:rsidRDefault="008F38DC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A19">
        <w:rPr>
          <w:rFonts w:ascii="Times New Roman" w:hAnsi="Times New Roman" w:cs="Times New Roman"/>
          <w:sz w:val="24"/>
          <w:szCs w:val="24"/>
        </w:rPr>
        <w:t>Доходы от использования муниципального имущества, а также имущества, государственная собственность на которое не разграничена (приватизация, сдача в аренду, отчисления от прибыл</w:t>
      </w:r>
      <w:r w:rsidR="000D4C3D" w:rsidRPr="000E1A19">
        <w:rPr>
          <w:rFonts w:ascii="Times New Roman" w:hAnsi="Times New Roman" w:cs="Times New Roman"/>
          <w:sz w:val="24"/>
          <w:szCs w:val="24"/>
        </w:rPr>
        <w:t>и организаций), составили</w:t>
      </w:r>
      <w:r w:rsidR="008F38DC" w:rsidRPr="000E1A19">
        <w:rPr>
          <w:rFonts w:ascii="Times New Roman" w:hAnsi="Times New Roman" w:cs="Times New Roman"/>
          <w:sz w:val="24"/>
          <w:szCs w:val="24"/>
        </w:rPr>
        <w:t>:</w:t>
      </w:r>
      <w:r w:rsidR="000D4C3D" w:rsidRPr="000E1A19">
        <w:rPr>
          <w:rFonts w:ascii="Times New Roman" w:hAnsi="Times New Roman" w:cs="Times New Roman"/>
          <w:sz w:val="24"/>
          <w:szCs w:val="24"/>
        </w:rPr>
        <w:t xml:space="preserve"> в 2021 г более </w:t>
      </w:r>
      <w:r w:rsidR="0029181C" w:rsidRPr="000E1A19">
        <w:rPr>
          <w:rFonts w:ascii="Times New Roman" w:hAnsi="Times New Roman" w:cs="Times New Roman"/>
          <w:sz w:val="24"/>
          <w:szCs w:val="24"/>
        </w:rPr>
        <w:t>15,8</w:t>
      </w:r>
      <w:r w:rsidR="008F38DC" w:rsidRPr="000E1A19">
        <w:rPr>
          <w:rFonts w:ascii="Times New Roman" w:hAnsi="Times New Roman" w:cs="Times New Roman"/>
          <w:sz w:val="24"/>
          <w:szCs w:val="24"/>
        </w:rPr>
        <w:t xml:space="preserve"> </w:t>
      </w:r>
      <w:r w:rsidR="000D4C3D" w:rsidRPr="000E1A19">
        <w:rPr>
          <w:rFonts w:ascii="Times New Roman" w:hAnsi="Times New Roman" w:cs="Times New Roman"/>
          <w:sz w:val="24"/>
          <w:szCs w:val="24"/>
        </w:rPr>
        <w:t>млн</w:t>
      </w:r>
      <w:r w:rsidR="00006D03" w:rsidRPr="000E1A19">
        <w:rPr>
          <w:rFonts w:ascii="Times New Roman" w:hAnsi="Times New Roman" w:cs="Times New Roman"/>
          <w:sz w:val="24"/>
          <w:szCs w:val="24"/>
        </w:rPr>
        <w:t>.</w:t>
      </w:r>
      <w:r w:rsidR="000D4C3D" w:rsidRPr="000E1A19">
        <w:rPr>
          <w:rFonts w:ascii="Times New Roman" w:hAnsi="Times New Roman" w:cs="Times New Roman"/>
          <w:sz w:val="24"/>
          <w:szCs w:val="24"/>
        </w:rPr>
        <w:t xml:space="preserve"> руб. (</w:t>
      </w:r>
      <w:r w:rsidR="0029181C" w:rsidRPr="000E1A19">
        <w:rPr>
          <w:rFonts w:ascii="Times New Roman" w:hAnsi="Times New Roman" w:cs="Times New Roman"/>
          <w:sz w:val="24"/>
          <w:szCs w:val="24"/>
        </w:rPr>
        <w:t>13,2</w:t>
      </w:r>
      <w:r w:rsidRPr="000E1A19">
        <w:rPr>
          <w:rFonts w:ascii="Times New Roman" w:hAnsi="Times New Roman" w:cs="Times New Roman"/>
          <w:sz w:val="24"/>
          <w:szCs w:val="24"/>
        </w:rPr>
        <w:t xml:space="preserve"> млн</w:t>
      </w:r>
      <w:r w:rsidR="00006D03" w:rsidRPr="000E1A19">
        <w:rPr>
          <w:rFonts w:ascii="Times New Roman" w:hAnsi="Times New Roman" w:cs="Times New Roman"/>
          <w:sz w:val="24"/>
          <w:szCs w:val="24"/>
        </w:rPr>
        <w:t>.</w:t>
      </w:r>
      <w:r w:rsidRPr="000E1A19">
        <w:rPr>
          <w:rFonts w:ascii="Times New Roman" w:hAnsi="Times New Roman" w:cs="Times New Roman"/>
          <w:sz w:val="24"/>
          <w:szCs w:val="24"/>
        </w:rPr>
        <w:t xml:space="preserve"> руб. - в 20</w:t>
      </w:r>
      <w:r w:rsidR="00DF2474" w:rsidRPr="000E1A19">
        <w:rPr>
          <w:rFonts w:ascii="Times New Roman" w:hAnsi="Times New Roman" w:cs="Times New Roman"/>
          <w:sz w:val="24"/>
          <w:szCs w:val="24"/>
        </w:rPr>
        <w:t>20</w:t>
      </w:r>
      <w:r w:rsidRPr="000E1A19">
        <w:rPr>
          <w:rFonts w:ascii="Times New Roman" w:hAnsi="Times New Roman" w:cs="Times New Roman"/>
          <w:sz w:val="24"/>
          <w:szCs w:val="24"/>
        </w:rPr>
        <w:t xml:space="preserve"> году)</w:t>
      </w:r>
      <w:r w:rsidR="008F38DC" w:rsidRPr="000E1A19">
        <w:rPr>
          <w:rFonts w:ascii="Times New Roman" w:hAnsi="Times New Roman" w:cs="Times New Roman"/>
          <w:sz w:val="24"/>
          <w:szCs w:val="24"/>
        </w:rPr>
        <w:t xml:space="preserve">, в 2022 г. - 18,39 млн. руб., в 2023 г.- 30,58 млн. руб. </w:t>
      </w:r>
      <w:proofErr w:type="gramEnd"/>
    </w:p>
    <w:p w:rsidR="0038601A" w:rsidRPr="000E1A19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В среднесрочной перспективе доходы от использования имущества будут иметь тенденцию к снижению за счет постепенного исчерпания потенциала приватизации. </w:t>
      </w:r>
      <w:r w:rsidRPr="000E1A19">
        <w:rPr>
          <w:rFonts w:ascii="Times New Roman" w:hAnsi="Times New Roman" w:cs="Times New Roman"/>
          <w:sz w:val="24"/>
          <w:szCs w:val="24"/>
        </w:rPr>
        <w:lastRenderedPageBreak/>
        <w:t>Количество объектов, пригодных для приватизации, ежегодно снижается.</w:t>
      </w:r>
    </w:p>
    <w:p w:rsidR="0038601A" w:rsidRPr="000E1A19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Продажа, аренда государственного и муниципального имущества осуществляются в соответствии с действующим законодательством преимущественно путем проведения торгов. Конкурсы </w:t>
      </w:r>
      <w:r w:rsidR="000D4C3D" w:rsidRPr="000E1A19">
        <w:rPr>
          <w:rFonts w:ascii="Times New Roman" w:hAnsi="Times New Roman" w:cs="Times New Roman"/>
          <w:sz w:val="24"/>
          <w:szCs w:val="24"/>
        </w:rPr>
        <w:t>(аукционы) проводятся комиссией.</w:t>
      </w: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Таблица 1. Показатели, характеризующие текущую ситуацию в сфере управления муниципальным имуществом (кроме жилищного фонда)</w:t>
      </w: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664"/>
        <w:gridCol w:w="1077"/>
        <w:gridCol w:w="1794"/>
        <w:gridCol w:w="1559"/>
        <w:gridCol w:w="1701"/>
      </w:tblGrid>
      <w:tr w:rsidR="0012196D" w:rsidRPr="000E1A19" w:rsidTr="0012196D">
        <w:tc>
          <w:tcPr>
            <w:tcW w:w="623" w:type="dxa"/>
          </w:tcPr>
          <w:p w:rsidR="0012196D" w:rsidRPr="000E1A19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4" w:type="dxa"/>
          </w:tcPr>
          <w:p w:rsidR="0012196D" w:rsidRPr="000E1A19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</w:tcPr>
          <w:p w:rsidR="0012196D" w:rsidRPr="000E1A19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94" w:type="dxa"/>
          </w:tcPr>
          <w:p w:rsidR="0012196D" w:rsidRPr="000E1A19" w:rsidRDefault="0012196D" w:rsidP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1ABB" w:rsidRPr="000E1A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год, факт</w:t>
            </w:r>
          </w:p>
        </w:tc>
        <w:tc>
          <w:tcPr>
            <w:tcW w:w="1559" w:type="dxa"/>
          </w:tcPr>
          <w:p w:rsidR="0012196D" w:rsidRPr="000E1A19" w:rsidRDefault="0012196D" w:rsidP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1ABB" w:rsidRPr="000E1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год, факт</w:t>
            </w:r>
          </w:p>
        </w:tc>
        <w:tc>
          <w:tcPr>
            <w:tcW w:w="1701" w:type="dxa"/>
          </w:tcPr>
          <w:p w:rsidR="0012196D" w:rsidRPr="000E1A19" w:rsidRDefault="0012196D" w:rsidP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1ABB" w:rsidRPr="000E1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год, факт</w:t>
            </w:r>
          </w:p>
        </w:tc>
      </w:tr>
      <w:tr w:rsidR="0012196D" w:rsidRPr="000E1A19" w:rsidTr="0012196D">
        <w:tc>
          <w:tcPr>
            <w:tcW w:w="623" w:type="dxa"/>
          </w:tcPr>
          <w:p w:rsidR="0012196D" w:rsidRPr="000E1A19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2196D" w:rsidRPr="000E1A19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Площадь земель муниципальной и государственной неразграниченной собственности</w:t>
            </w:r>
          </w:p>
        </w:tc>
        <w:tc>
          <w:tcPr>
            <w:tcW w:w="1077" w:type="dxa"/>
          </w:tcPr>
          <w:p w:rsidR="0012196D" w:rsidRPr="000E1A19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794" w:type="dxa"/>
          </w:tcPr>
          <w:p w:rsidR="0012196D" w:rsidRPr="000E1A19" w:rsidRDefault="004E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  <w:p w:rsidR="00821ABB" w:rsidRPr="000E1A19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196D" w:rsidRPr="000E1A19" w:rsidRDefault="004E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  <w:p w:rsidR="00821ABB" w:rsidRPr="000E1A19" w:rsidRDefault="00821ABB" w:rsidP="004E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196D" w:rsidRPr="000E1A19" w:rsidRDefault="00505B87" w:rsidP="009C7F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1306</w:t>
            </w:r>
          </w:p>
        </w:tc>
      </w:tr>
      <w:tr w:rsidR="0012196D" w:rsidRPr="000E1A19" w:rsidTr="0012196D">
        <w:tc>
          <w:tcPr>
            <w:tcW w:w="623" w:type="dxa"/>
          </w:tcPr>
          <w:p w:rsidR="0012196D" w:rsidRPr="000E1A19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12196D" w:rsidRPr="000E1A19" w:rsidRDefault="0012196D" w:rsidP="00D35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 предприятий (на конец периода)</w:t>
            </w:r>
          </w:p>
        </w:tc>
        <w:tc>
          <w:tcPr>
            <w:tcW w:w="1077" w:type="dxa"/>
          </w:tcPr>
          <w:p w:rsidR="0012196D" w:rsidRPr="000E1A19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4" w:type="dxa"/>
          </w:tcPr>
          <w:p w:rsidR="0012196D" w:rsidRPr="000E1A19" w:rsidRDefault="00D35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2196D" w:rsidRPr="000E1A19" w:rsidRDefault="00D35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2196D" w:rsidRPr="000E1A19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96D" w:rsidRPr="000E1A19" w:rsidTr="0012196D">
        <w:tc>
          <w:tcPr>
            <w:tcW w:w="623" w:type="dxa"/>
          </w:tcPr>
          <w:p w:rsidR="0012196D" w:rsidRPr="000E1A19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12196D" w:rsidRPr="000E1A19" w:rsidRDefault="0012196D" w:rsidP="000B06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Число хозяйственных обществ, доля в капитале которых принадлежит городскому округу Тейково (на конец периода)</w:t>
            </w:r>
          </w:p>
        </w:tc>
        <w:tc>
          <w:tcPr>
            <w:tcW w:w="1077" w:type="dxa"/>
          </w:tcPr>
          <w:p w:rsidR="0012196D" w:rsidRPr="000E1A19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4" w:type="dxa"/>
          </w:tcPr>
          <w:p w:rsidR="0012196D" w:rsidRPr="000E1A19" w:rsidRDefault="00A0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2196D" w:rsidRPr="000E1A19" w:rsidRDefault="00A0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2196D" w:rsidRPr="000E1A19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196D" w:rsidRPr="000E1A19" w:rsidTr="0012196D">
        <w:tc>
          <w:tcPr>
            <w:tcW w:w="623" w:type="dxa"/>
          </w:tcPr>
          <w:p w:rsidR="0012196D" w:rsidRPr="000E1A19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12196D" w:rsidRPr="000E1A19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состоящих на учете в реестре (на конец периода)</w:t>
            </w:r>
          </w:p>
        </w:tc>
        <w:tc>
          <w:tcPr>
            <w:tcW w:w="1077" w:type="dxa"/>
          </w:tcPr>
          <w:p w:rsidR="0012196D" w:rsidRPr="000E1A19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4" w:type="dxa"/>
          </w:tcPr>
          <w:p w:rsidR="0012196D" w:rsidRPr="000E1A19" w:rsidRDefault="00A0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E394E" w:rsidRPr="000E1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21ABB" w:rsidRPr="000E1A19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B" w:rsidRPr="000E1A19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1ABB" w:rsidRPr="000E1A19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2794</w:t>
            </w:r>
          </w:p>
        </w:tc>
        <w:tc>
          <w:tcPr>
            <w:tcW w:w="1701" w:type="dxa"/>
          </w:tcPr>
          <w:p w:rsidR="00821ABB" w:rsidRPr="000E1A19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2819</w:t>
            </w:r>
          </w:p>
        </w:tc>
      </w:tr>
      <w:tr w:rsidR="0012196D" w:rsidRPr="000E1A19" w:rsidTr="0012196D">
        <w:tc>
          <w:tcPr>
            <w:tcW w:w="623" w:type="dxa"/>
          </w:tcPr>
          <w:p w:rsidR="0012196D" w:rsidRPr="000E1A19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12196D" w:rsidRPr="000E1A19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доходов от использования имущества, находящегося в государственной и муниципальной собственности, в т.ч.:</w:t>
            </w:r>
          </w:p>
        </w:tc>
        <w:tc>
          <w:tcPr>
            <w:tcW w:w="1077" w:type="dxa"/>
          </w:tcPr>
          <w:p w:rsidR="0012196D" w:rsidRPr="000E1A19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:rsidR="00821ABB" w:rsidRPr="000E1A19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12346,9</w:t>
            </w:r>
          </w:p>
        </w:tc>
        <w:tc>
          <w:tcPr>
            <w:tcW w:w="1559" w:type="dxa"/>
          </w:tcPr>
          <w:p w:rsidR="00C14BB1" w:rsidRPr="000E1A19" w:rsidRDefault="00C14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15237,07</w:t>
            </w:r>
          </w:p>
        </w:tc>
        <w:tc>
          <w:tcPr>
            <w:tcW w:w="1701" w:type="dxa"/>
          </w:tcPr>
          <w:p w:rsidR="004E394E" w:rsidRPr="000E1A19" w:rsidRDefault="004E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24829,42</w:t>
            </w:r>
          </w:p>
        </w:tc>
      </w:tr>
      <w:tr w:rsidR="0012196D" w:rsidRPr="000E1A19" w:rsidTr="0012196D">
        <w:tc>
          <w:tcPr>
            <w:tcW w:w="623" w:type="dxa"/>
          </w:tcPr>
          <w:p w:rsidR="0012196D" w:rsidRPr="000E1A19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64" w:type="dxa"/>
          </w:tcPr>
          <w:p w:rsidR="0012196D" w:rsidRPr="000E1A19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- от продажи муниципального имущества, а также земельных участков, государственная собственность на которые не разграничена и которые расположены в границах городских 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округов</w:t>
            </w:r>
          </w:p>
        </w:tc>
        <w:tc>
          <w:tcPr>
            <w:tcW w:w="1077" w:type="dxa"/>
          </w:tcPr>
          <w:p w:rsidR="0012196D" w:rsidRPr="000E1A19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794" w:type="dxa"/>
          </w:tcPr>
          <w:p w:rsidR="00821ABB" w:rsidRPr="000E1A19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3062,8</w:t>
            </w:r>
          </w:p>
        </w:tc>
        <w:tc>
          <w:tcPr>
            <w:tcW w:w="1559" w:type="dxa"/>
          </w:tcPr>
          <w:p w:rsidR="008710D7" w:rsidRPr="000E1A19" w:rsidRDefault="00871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6266,78</w:t>
            </w:r>
          </w:p>
          <w:p w:rsidR="008710D7" w:rsidRPr="000E1A19" w:rsidRDefault="00871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94E" w:rsidRPr="000E1A19" w:rsidRDefault="004E394E" w:rsidP="00CB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12162,09</w:t>
            </w:r>
          </w:p>
        </w:tc>
      </w:tr>
      <w:tr w:rsidR="0012196D" w:rsidRPr="000E1A19" w:rsidTr="0012196D">
        <w:tc>
          <w:tcPr>
            <w:tcW w:w="623" w:type="dxa"/>
          </w:tcPr>
          <w:p w:rsidR="0012196D" w:rsidRPr="000E1A19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664" w:type="dxa"/>
          </w:tcPr>
          <w:p w:rsidR="0012196D" w:rsidRPr="000E1A19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- от аренды недвижимого имущества</w:t>
            </w:r>
          </w:p>
        </w:tc>
        <w:tc>
          <w:tcPr>
            <w:tcW w:w="1077" w:type="dxa"/>
          </w:tcPr>
          <w:p w:rsidR="0012196D" w:rsidRPr="000E1A19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:rsidR="00821ABB" w:rsidRPr="000E1A19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559" w:type="dxa"/>
          </w:tcPr>
          <w:p w:rsidR="008710D7" w:rsidRPr="000E1A19" w:rsidRDefault="00871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140,3</w:t>
            </w:r>
          </w:p>
        </w:tc>
        <w:tc>
          <w:tcPr>
            <w:tcW w:w="1701" w:type="dxa"/>
          </w:tcPr>
          <w:p w:rsidR="004E394E" w:rsidRPr="000E1A19" w:rsidRDefault="004E394E" w:rsidP="00CB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155,3</w:t>
            </w:r>
          </w:p>
        </w:tc>
      </w:tr>
      <w:tr w:rsidR="0012196D" w:rsidRPr="000E1A19" w:rsidTr="0012196D">
        <w:tc>
          <w:tcPr>
            <w:tcW w:w="623" w:type="dxa"/>
          </w:tcPr>
          <w:p w:rsidR="0012196D" w:rsidRPr="000E1A19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64" w:type="dxa"/>
          </w:tcPr>
          <w:p w:rsidR="0012196D" w:rsidRPr="000E1A19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- от аренды земельных участков и платы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</w:p>
        </w:tc>
        <w:tc>
          <w:tcPr>
            <w:tcW w:w="1077" w:type="dxa"/>
          </w:tcPr>
          <w:p w:rsidR="0012196D" w:rsidRPr="000E1A19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:rsidR="00821ABB" w:rsidRPr="000E1A19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9137,1</w:t>
            </w:r>
          </w:p>
        </w:tc>
        <w:tc>
          <w:tcPr>
            <w:tcW w:w="1559" w:type="dxa"/>
          </w:tcPr>
          <w:p w:rsidR="00C14BB1" w:rsidRPr="000E1A19" w:rsidRDefault="00C14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8829,99</w:t>
            </w:r>
          </w:p>
        </w:tc>
        <w:tc>
          <w:tcPr>
            <w:tcW w:w="1701" w:type="dxa"/>
          </w:tcPr>
          <w:p w:rsidR="004E394E" w:rsidRPr="000E1A19" w:rsidRDefault="004E394E" w:rsidP="00CB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11511,23</w:t>
            </w:r>
          </w:p>
        </w:tc>
      </w:tr>
      <w:tr w:rsidR="0012196D" w:rsidRPr="000E1A19" w:rsidTr="0012196D">
        <w:tc>
          <w:tcPr>
            <w:tcW w:w="623" w:type="dxa"/>
          </w:tcPr>
          <w:p w:rsidR="0012196D" w:rsidRPr="000E1A19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664" w:type="dxa"/>
          </w:tcPr>
          <w:p w:rsidR="0012196D" w:rsidRPr="000E1A19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- по отчислениям от прибыли муниципальных предприятий и хозяйственных обществ</w:t>
            </w:r>
          </w:p>
        </w:tc>
        <w:tc>
          <w:tcPr>
            <w:tcW w:w="1077" w:type="dxa"/>
          </w:tcPr>
          <w:p w:rsidR="0012196D" w:rsidRPr="000E1A19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:rsidR="00821ABB" w:rsidRPr="000E1A19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196D" w:rsidRPr="000E1A19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14BB1" w:rsidRPr="000E1A19" w:rsidRDefault="00C14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1000,80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В последние годы основные усилия органов местного самоуправления в сфере управления муниципальным имуществом были направлены </w:t>
      </w:r>
      <w:proofErr w:type="gramStart"/>
      <w:r w:rsidRPr="000E1A1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1A19">
        <w:rPr>
          <w:rFonts w:ascii="Times New Roman" w:hAnsi="Times New Roman" w:cs="Times New Roman"/>
          <w:sz w:val="24"/>
          <w:szCs w:val="24"/>
        </w:rPr>
        <w:t>: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поддержку субъектов малого и среднего предпринимательства в кризисный и посткризисный период путем установления специальных коэффициентов муниципальной поддержки, уменьшающих размер арендной платы за пользование муниципальным имуществом;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обеспечение плановых поступлений в бюджет города от использования имущества, находящегося в муниципальной собственности;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оптимизацию структуры реестра объектов муниципальной собственности, детализацию учета, актуализацию информации, содержащейся в реестре;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активизацию деятельности по постановке на кадастровый учет, регистрации права муниципальной собственности, инвентаризации и паспортизации (снятию штампов) объектов муниципальной собственности, входящих в сос</w:t>
      </w:r>
      <w:r w:rsidR="000B0653" w:rsidRPr="000E1A19">
        <w:rPr>
          <w:rFonts w:ascii="Times New Roman" w:hAnsi="Times New Roman" w:cs="Times New Roman"/>
          <w:sz w:val="24"/>
          <w:szCs w:val="24"/>
        </w:rPr>
        <w:t>тав местной казны городского округа Тейково</w:t>
      </w:r>
      <w:r w:rsidR="00424D99" w:rsidRPr="000E1A19">
        <w:rPr>
          <w:rFonts w:ascii="Times New Roman" w:hAnsi="Times New Roman" w:cs="Times New Roman"/>
          <w:sz w:val="24"/>
          <w:szCs w:val="24"/>
        </w:rPr>
        <w:t xml:space="preserve">, на сегодня сведения о регистрации прав муниципалитета внесены в реестр </w:t>
      </w:r>
      <w:r w:rsidR="00B65592" w:rsidRPr="000E1A19">
        <w:rPr>
          <w:rFonts w:ascii="Times New Roman" w:hAnsi="Times New Roman" w:cs="Times New Roman"/>
          <w:sz w:val="24"/>
          <w:szCs w:val="24"/>
        </w:rPr>
        <w:t>объектов муниципальной собственности</w:t>
      </w:r>
      <w:r w:rsidR="00424D99" w:rsidRPr="000E1A19">
        <w:rPr>
          <w:rFonts w:ascii="Times New Roman" w:hAnsi="Times New Roman" w:cs="Times New Roman"/>
          <w:sz w:val="24"/>
          <w:szCs w:val="24"/>
        </w:rPr>
        <w:t>по 455 объектам</w:t>
      </w:r>
      <w:r w:rsidRPr="000E1A19">
        <w:rPr>
          <w:rFonts w:ascii="Times New Roman" w:hAnsi="Times New Roman" w:cs="Times New Roman"/>
          <w:sz w:val="24"/>
          <w:szCs w:val="24"/>
        </w:rPr>
        <w:t>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</w:t>
      </w:r>
      <w:r w:rsidR="00D356D2" w:rsidRPr="000E1A19">
        <w:rPr>
          <w:rFonts w:ascii="Times New Roman" w:hAnsi="Times New Roman" w:cs="Times New Roman"/>
          <w:sz w:val="24"/>
          <w:szCs w:val="24"/>
        </w:rPr>
        <w:t>.</w:t>
      </w:r>
    </w:p>
    <w:p w:rsidR="00DC2453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В реестре</w:t>
      </w:r>
      <w:r w:rsidR="00975232" w:rsidRPr="000E1A19">
        <w:rPr>
          <w:rFonts w:ascii="Times New Roman" w:hAnsi="Times New Roman" w:cs="Times New Roman"/>
          <w:sz w:val="24"/>
          <w:szCs w:val="24"/>
        </w:rPr>
        <w:t xml:space="preserve"> муниципального имущества городского округа Тейково</w:t>
      </w:r>
      <w:r w:rsidR="00006D03" w:rsidRPr="000E1A19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0E1A19">
        <w:rPr>
          <w:rFonts w:ascii="Times New Roman" w:hAnsi="Times New Roman" w:cs="Times New Roman"/>
          <w:sz w:val="24"/>
          <w:szCs w:val="24"/>
        </w:rPr>
        <w:t xml:space="preserve"> учтено </w:t>
      </w:r>
      <w:r w:rsidR="00783732" w:rsidRPr="000E1A19">
        <w:rPr>
          <w:rFonts w:ascii="Times New Roman" w:hAnsi="Times New Roman" w:cs="Times New Roman"/>
          <w:sz w:val="24"/>
          <w:szCs w:val="24"/>
        </w:rPr>
        <w:t>256</w:t>
      </w:r>
      <w:r w:rsidRPr="000E1A19">
        <w:rPr>
          <w:rFonts w:ascii="Times New Roman" w:hAnsi="Times New Roman" w:cs="Times New Roman"/>
          <w:sz w:val="24"/>
          <w:szCs w:val="24"/>
        </w:rPr>
        <w:t xml:space="preserve"> автомобильных дорог общего</w:t>
      </w:r>
      <w:r w:rsidR="00C514A4" w:rsidRPr="000E1A19">
        <w:rPr>
          <w:rFonts w:ascii="Times New Roman" w:hAnsi="Times New Roman" w:cs="Times New Roman"/>
          <w:sz w:val="24"/>
          <w:szCs w:val="24"/>
        </w:rPr>
        <w:t xml:space="preserve">пользования местного значения. </w:t>
      </w:r>
      <w:r w:rsidR="00DC2453" w:rsidRPr="000E1A19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DC2453" w:rsidRPr="000E1A19">
        <w:rPr>
          <w:rFonts w:ascii="Times New Roman" w:hAnsi="Times New Roman" w:cs="Times New Roman"/>
          <w:sz w:val="24"/>
          <w:szCs w:val="24"/>
        </w:rPr>
        <w:lastRenderedPageBreak/>
        <w:t xml:space="preserve">по постановке автомобильных дорог на государственный кадастровый учет за счет бюджетных средств ведется с 2012 года. </w:t>
      </w:r>
      <w:proofErr w:type="gramStart"/>
      <w:r w:rsidR="00C514A4" w:rsidRPr="000E1A19">
        <w:rPr>
          <w:rFonts w:ascii="Times New Roman" w:hAnsi="Times New Roman" w:cs="Times New Roman"/>
          <w:sz w:val="24"/>
          <w:szCs w:val="24"/>
        </w:rPr>
        <w:t xml:space="preserve">Регистрация права муниципальной собственности проведена </w:t>
      </w:r>
      <w:r w:rsidR="00892AE8" w:rsidRPr="000E1A19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C514A4" w:rsidRPr="000E1A19">
        <w:rPr>
          <w:rFonts w:ascii="Times New Roman" w:hAnsi="Times New Roman" w:cs="Times New Roman"/>
          <w:sz w:val="24"/>
          <w:szCs w:val="24"/>
        </w:rPr>
        <w:t xml:space="preserve">автомобильных дорог городского округа Тейково Ивановской области, при этом государственный кадастровый учет </w:t>
      </w:r>
      <w:r w:rsidR="00DC2453" w:rsidRPr="000E1A19">
        <w:rPr>
          <w:rFonts w:ascii="Times New Roman" w:hAnsi="Times New Roman" w:cs="Times New Roman"/>
          <w:sz w:val="24"/>
          <w:szCs w:val="24"/>
        </w:rPr>
        <w:t xml:space="preserve">и оформление земельных участков под объектом «дорога» </w:t>
      </w:r>
      <w:r w:rsidR="00C514A4" w:rsidRPr="000E1A19">
        <w:rPr>
          <w:rFonts w:ascii="Times New Roman" w:hAnsi="Times New Roman" w:cs="Times New Roman"/>
          <w:sz w:val="24"/>
          <w:szCs w:val="24"/>
        </w:rPr>
        <w:t>проведен</w:t>
      </w:r>
      <w:r w:rsidR="00DC2453" w:rsidRPr="000E1A19">
        <w:rPr>
          <w:rFonts w:ascii="Times New Roman" w:hAnsi="Times New Roman" w:cs="Times New Roman"/>
          <w:sz w:val="24"/>
          <w:szCs w:val="24"/>
        </w:rPr>
        <w:t>ы</w:t>
      </w:r>
      <w:r w:rsidR="00C514A4" w:rsidRPr="000E1A19">
        <w:rPr>
          <w:rFonts w:ascii="Times New Roman" w:hAnsi="Times New Roman" w:cs="Times New Roman"/>
          <w:sz w:val="24"/>
          <w:szCs w:val="24"/>
        </w:rPr>
        <w:t xml:space="preserve"> в отношении  семи автомобильных дорог (автодороги ул. 2 Заречная, Ивановской шоссе, ул. Интернациональная, ул.</w:t>
      </w:r>
      <w:r w:rsidR="006166B6" w:rsidRPr="000E1A19">
        <w:rPr>
          <w:rFonts w:ascii="Times New Roman" w:hAnsi="Times New Roman" w:cs="Times New Roman"/>
          <w:sz w:val="24"/>
          <w:szCs w:val="24"/>
        </w:rPr>
        <w:t xml:space="preserve"> </w:t>
      </w:r>
      <w:r w:rsidR="00C514A4" w:rsidRPr="000E1A19">
        <w:rPr>
          <w:rFonts w:ascii="Times New Roman" w:hAnsi="Times New Roman" w:cs="Times New Roman"/>
          <w:sz w:val="24"/>
          <w:szCs w:val="24"/>
        </w:rPr>
        <w:t>Октябрьская, проезд Вокзальный, ул.</w:t>
      </w:r>
      <w:r w:rsidR="006166B6" w:rsidRPr="000E1A19">
        <w:rPr>
          <w:rFonts w:ascii="Times New Roman" w:hAnsi="Times New Roman" w:cs="Times New Roman"/>
          <w:sz w:val="24"/>
          <w:szCs w:val="24"/>
        </w:rPr>
        <w:t xml:space="preserve"> </w:t>
      </w:r>
      <w:r w:rsidR="00C514A4" w:rsidRPr="000E1A19">
        <w:rPr>
          <w:rFonts w:ascii="Times New Roman" w:hAnsi="Times New Roman" w:cs="Times New Roman"/>
          <w:sz w:val="24"/>
          <w:szCs w:val="24"/>
        </w:rPr>
        <w:t>Социалистическая</w:t>
      </w:r>
      <w:r w:rsidR="00E17EE4" w:rsidRPr="000E1A19">
        <w:rPr>
          <w:rFonts w:ascii="Times New Roman" w:hAnsi="Times New Roman" w:cs="Times New Roman"/>
          <w:sz w:val="24"/>
          <w:szCs w:val="24"/>
        </w:rPr>
        <w:t>, ул.</w:t>
      </w:r>
      <w:r w:rsidR="006166B6" w:rsidRPr="000E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EE4" w:rsidRPr="000E1A19">
        <w:rPr>
          <w:rFonts w:ascii="Times New Roman" w:hAnsi="Times New Roman" w:cs="Times New Roman"/>
          <w:sz w:val="24"/>
          <w:szCs w:val="24"/>
        </w:rPr>
        <w:t>Шестагинская</w:t>
      </w:r>
      <w:proofErr w:type="spellEnd"/>
      <w:r w:rsidR="00E17EE4" w:rsidRPr="000E1A1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Необходимость проведения работ</w:t>
      </w:r>
      <w:r w:rsidR="00424D99" w:rsidRPr="000E1A19">
        <w:rPr>
          <w:rFonts w:ascii="Times New Roman" w:hAnsi="Times New Roman" w:cs="Times New Roman"/>
          <w:sz w:val="24"/>
          <w:szCs w:val="24"/>
        </w:rPr>
        <w:t>по постановке автомобильных дорог на государственный кадастровый учет</w:t>
      </w:r>
      <w:r w:rsidRPr="000E1A19">
        <w:rPr>
          <w:rFonts w:ascii="Times New Roman" w:hAnsi="Times New Roman" w:cs="Times New Roman"/>
          <w:sz w:val="24"/>
          <w:szCs w:val="24"/>
        </w:rPr>
        <w:t xml:space="preserve"> обусловлена исполнением требований Федерального </w:t>
      </w:r>
      <w:hyperlink r:id="rId8" w:history="1">
        <w:r w:rsidRPr="000E1A1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E1A19">
        <w:rPr>
          <w:rFonts w:ascii="Times New Roman" w:hAnsi="Times New Roman" w:cs="Times New Roman"/>
          <w:sz w:val="24"/>
          <w:szCs w:val="24"/>
        </w:rPr>
        <w:t xml:space="preserve"> от 13.07.2015 </w:t>
      </w:r>
      <w:r w:rsidR="00202C67" w:rsidRPr="000E1A19">
        <w:rPr>
          <w:rFonts w:ascii="Times New Roman" w:hAnsi="Times New Roman" w:cs="Times New Roman"/>
          <w:sz w:val="24"/>
          <w:szCs w:val="24"/>
        </w:rPr>
        <w:t>№</w:t>
      </w:r>
      <w:r w:rsidRPr="000E1A19">
        <w:rPr>
          <w:rFonts w:ascii="Times New Roman" w:hAnsi="Times New Roman" w:cs="Times New Roman"/>
          <w:sz w:val="24"/>
          <w:szCs w:val="24"/>
        </w:rPr>
        <w:t xml:space="preserve"> 218-ФЗ </w:t>
      </w:r>
      <w:r w:rsidR="00202C67" w:rsidRPr="000E1A19">
        <w:rPr>
          <w:rFonts w:ascii="Times New Roman" w:hAnsi="Times New Roman" w:cs="Times New Roman"/>
          <w:sz w:val="24"/>
          <w:szCs w:val="24"/>
        </w:rPr>
        <w:t>«</w:t>
      </w:r>
      <w:r w:rsidRPr="000E1A19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202C67" w:rsidRPr="000E1A19">
        <w:rPr>
          <w:rFonts w:ascii="Times New Roman" w:hAnsi="Times New Roman" w:cs="Times New Roman"/>
          <w:sz w:val="24"/>
          <w:szCs w:val="24"/>
        </w:rPr>
        <w:t>»</w:t>
      </w:r>
      <w:r w:rsidRPr="000E1A19">
        <w:rPr>
          <w:rFonts w:ascii="Times New Roman" w:hAnsi="Times New Roman" w:cs="Times New Roman"/>
          <w:sz w:val="24"/>
          <w:szCs w:val="24"/>
        </w:rPr>
        <w:t>. Реализация мероприятий позволит продолжить работу по оформлению права муниципальной собственности и внесению в реестр муницип</w:t>
      </w:r>
      <w:r w:rsidR="000B0653" w:rsidRPr="000E1A19">
        <w:rPr>
          <w:rFonts w:ascii="Times New Roman" w:hAnsi="Times New Roman" w:cs="Times New Roman"/>
          <w:sz w:val="24"/>
          <w:szCs w:val="24"/>
        </w:rPr>
        <w:t>ального имущества городского округа Тейково</w:t>
      </w:r>
      <w:r w:rsidR="006166B6" w:rsidRPr="000E1A19">
        <w:rPr>
          <w:rFonts w:ascii="Times New Roman" w:hAnsi="Times New Roman" w:cs="Times New Roman"/>
          <w:sz w:val="24"/>
          <w:szCs w:val="24"/>
        </w:rPr>
        <w:t xml:space="preserve"> </w:t>
      </w:r>
      <w:r w:rsidR="00006D03" w:rsidRPr="000E1A19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0E1A19">
        <w:rPr>
          <w:rFonts w:ascii="Times New Roman" w:hAnsi="Times New Roman" w:cs="Times New Roman"/>
          <w:sz w:val="24"/>
          <w:szCs w:val="24"/>
        </w:rPr>
        <w:t>актуальных сведений об автомобильных дорогах, расположенных на территории городского округа</w:t>
      </w:r>
      <w:r w:rsidR="00EE27F1" w:rsidRPr="000E1A19">
        <w:rPr>
          <w:rFonts w:ascii="Times New Roman" w:hAnsi="Times New Roman" w:cs="Times New Roman"/>
          <w:sz w:val="24"/>
          <w:szCs w:val="24"/>
        </w:rPr>
        <w:t xml:space="preserve"> Тейково Ивановской области</w:t>
      </w:r>
      <w:r w:rsidRPr="000E1A19">
        <w:rPr>
          <w:rFonts w:ascii="Times New Roman" w:hAnsi="Times New Roman" w:cs="Times New Roman"/>
          <w:sz w:val="24"/>
          <w:szCs w:val="24"/>
        </w:rPr>
        <w:t>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Проблемными вопросами в сфере управления муниципальным имуществом являются: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A19">
        <w:rPr>
          <w:rFonts w:ascii="Times New Roman" w:hAnsi="Times New Roman" w:cs="Times New Roman"/>
          <w:sz w:val="24"/>
          <w:szCs w:val="24"/>
        </w:rPr>
        <w:t xml:space="preserve">- исчерпание потенциала приватизации муниципального имущества и, как следствие, планируемое снижение поступлений в бюджет города </w:t>
      </w:r>
      <w:r w:rsidR="00006D03" w:rsidRPr="000E1A19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0E1A19">
        <w:rPr>
          <w:rFonts w:ascii="Times New Roman" w:hAnsi="Times New Roman" w:cs="Times New Roman"/>
          <w:sz w:val="24"/>
          <w:szCs w:val="24"/>
        </w:rPr>
        <w:t>от управления муниципальным имуществом;</w:t>
      </w:r>
      <w:proofErr w:type="gramEnd"/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A19">
        <w:rPr>
          <w:rFonts w:ascii="Times New Roman" w:hAnsi="Times New Roman" w:cs="Times New Roman"/>
          <w:sz w:val="24"/>
          <w:szCs w:val="24"/>
        </w:rPr>
        <w:t>- рост задолженности по арендной плате за земельные участки, государственная собственность на которые не разграничена, и земельные участки, находящиеся в муниципальной собственности, расположен</w:t>
      </w:r>
      <w:r w:rsidR="000B0653" w:rsidRPr="000E1A19">
        <w:rPr>
          <w:rFonts w:ascii="Times New Roman" w:hAnsi="Times New Roman" w:cs="Times New Roman"/>
          <w:sz w:val="24"/>
          <w:szCs w:val="24"/>
        </w:rPr>
        <w:t>ные на территории городского округа Тейково</w:t>
      </w:r>
      <w:r w:rsidR="00006D03" w:rsidRPr="000E1A19">
        <w:rPr>
          <w:rFonts w:ascii="Times New Roman" w:hAnsi="Times New Roman" w:cs="Times New Roman"/>
          <w:sz w:val="24"/>
          <w:szCs w:val="24"/>
        </w:rPr>
        <w:t xml:space="preserve"> Ивановской области,</w:t>
      </w:r>
      <w:r w:rsidR="006166B6" w:rsidRPr="000E1A19">
        <w:rPr>
          <w:rFonts w:ascii="Times New Roman" w:hAnsi="Times New Roman" w:cs="Times New Roman"/>
          <w:sz w:val="24"/>
          <w:szCs w:val="24"/>
        </w:rPr>
        <w:t xml:space="preserve"> </w:t>
      </w:r>
      <w:r w:rsidR="00006D03" w:rsidRPr="000E1A19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0B0653" w:rsidRPr="000E1A19">
        <w:rPr>
          <w:rFonts w:ascii="Times New Roman" w:hAnsi="Times New Roman" w:cs="Times New Roman"/>
          <w:sz w:val="24"/>
          <w:szCs w:val="24"/>
        </w:rPr>
        <w:t>составила на 01.01</w:t>
      </w:r>
      <w:r w:rsidRPr="000E1A19">
        <w:rPr>
          <w:rFonts w:ascii="Times New Roman" w:hAnsi="Times New Roman" w:cs="Times New Roman"/>
          <w:sz w:val="24"/>
          <w:szCs w:val="24"/>
        </w:rPr>
        <w:t>.20</w:t>
      </w:r>
      <w:r w:rsidR="000B0653" w:rsidRPr="000E1A19">
        <w:rPr>
          <w:rFonts w:ascii="Times New Roman" w:hAnsi="Times New Roman" w:cs="Times New Roman"/>
          <w:sz w:val="24"/>
          <w:szCs w:val="24"/>
        </w:rPr>
        <w:t>2</w:t>
      </w:r>
      <w:r w:rsidR="00975232" w:rsidRPr="000E1A19">
        <w:rPr>
          <w:rFonts w:ascii="Times New Roman" w:hAnsi="Times New Roman" w:cs="Times New Roman"/>
          <w:sz w:val="24"/>
          <w:szCs w:val="24"/>
        </w:rPr>
        <w:t>1</w:t>
      </w:r>
      <w:r w:rsidR="008D3E11" w:rsidRPr="000E1A19">
        <w:rPr>
          <w:rFonts w:ascii="Times New Roman" w:hAnsi="Times New Roman" w:cs="Times New Roman"/>
          <w:sz w:val="24"/>
          <w:szCs w:val="24"/>
        </w:rPr>
        <w:t xml:space="preserve">- </w:t>
      </w:r>
      <w:r w:rsidR="00920C87" w:rsidRPr="000E1A19">
        <w:rPr>
          <w:rFonts w:ascii="Times New Roman" w:hAnsi="Times New Roman" w:cs="Times New Roman"/>
          <w:sz w:val="24"/>
          <w:szCs w:val="24"/>
        </w:rPr>
        <w:t>1,639</w:t>
      </w:r>
      <w:r w:rsidRPr="000E1A19">
        <w:rPr>
          <w:rFonts w:ascii="Times New Roman" w:hAnsi="Times New Roman" w:cs="Times New Roman"/>
          <w:sz w:val="24"/>
          <w:szCs w:val="24"/>
        </w:rPr>
        <w:t>млн</w:t>
      </w:r>
      <w:r w:rsidR="00A87464" w:rsidRPr="000E1A19">
        <w:rPr>
          <w:rFonts w:ascii="Times New Roman" w:hAnsi="Times New Roman" w:cs="Times New Roman"/>
          <w:sz w:val="24"/>
          <w:szCs w:val="24"/>
        </w:rPr>
        <w:t>.</w:t>
      </w:r>
      <w:r w:rsidRPr="000E1A19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End"/>
    </w:p>
    <w:p w:rsidR="0038601A" w:rsidRPr="000E1A19" w:rsidRDefault="003860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BC1" w:rsidRPr="000E1A19" w:rsidRDefault="00DA3BC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3860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2.2. Содержание муниципальных жилых и нежилых помещений,</w:t>
      </w:r>
    </w:p>
    <w:p w:rsidR="0038601A" w:rsidRPr="000E1A19" w:rsidRDefault="003860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1A19">
        <w:rPr>
          <w:rFonts w:ascii="Times New Roman" w:hAnsi="Times New Roman" w:cs="Times New Roman"/>
          <w:sz w:val="24"/>
          <w:szCs w:val="24"/>
        </w:rPr>
        <w:t>расположенных в многоквартирных домах</w:t>
      </w:r>
      <w:proofErr w:type="gramEnd"/>
    </w:p>
    <w:p w:rsidR="0038601A" w:rsidRPr="000E1A19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0B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На начало 202</w:t>
      </w:r>
      <w:r w:rsidR="00A25AE6" w:rsidRPr="000E1A19">
        <w:rPr>
          <w:rFonts w:ascii="Times New Roman" w:hAnsi="Times New Roman" w:cs="Times New Roman"/>
          <w:sz w:val="24"/>
          <w:szCs w:val="24"/>
        </w:rPr>
        <w:t>4</w:t>
      </w:r>
      <w:r w:rsidR="0038601A" w:rsidRPr="000E1A19">
        <w:rPr>
          <w:rFonts w:ascii="Times New Roman" w:hAnsi="Times New Roman" w:cs="Times New Roman"/>
          <w:sz w:val="24"/>
          <w:szCs w:val="24"/>
        </w:rPr>
        <w:t xml:space="preserve"> года в муниципальной собственности находилось </w:t>
      </w:r>
      <w:r w:rsidR="00A25AE6" w:rsidRPr="000E1A19">
        <w:rPr>
          <w:rFonts w:ascii="Times New Roman" w:hAnsi="Times New Roman" w:cs="Times New Roman"/>
          <w:sz w:val="24"/>
          <w:szCs w:val="24"/>
        </w:rPr>
        <w:t>841</w:t>
      </w:r>
      <w:r w:rsidR="009D426E" w:rsidRPr="000E1A19">
        <w:rPr>
          <w:rFonts w:ascii="Times New Roman" w:hAnsi="Times New Roman" w:cs="Times New Roman"/>
          <w:sz w:val="24"/>
          <w:szCs w:val="24"/>
        </w:rPr>
        <w:t xml:space="preserve"> </w:t>
      </w:r>
      <w:r w:rsidR="0038601A" w:rsidRPr="000E1A19">
        <w:rPr>
          <w:rFonts w:ascii="Times New Roman" w:hAnsi="Times New Roman" w:cs="Times New Roman"/>
          <w:sz w:val="24"/>
          <w:szCs w:val="24"/>
        </w:rPr>
        <w:t>жил</w:t>
      </w:r>
      <w:r w:rsidR="008B2FC5" w:rsidRPr="000E1A19">
        <w:rPr>
          <w:rFonts w:ascii="Times New Roman" w:hAnsi="Times New Roman" w:cs="Times New Roman"/>
          <w:sz w:val="24"/>
          <w:szCs w:val="24"/>
        </w:rPr>
        <w:t>ых помещения</w:t>
      </w:r>
      <w:r w:rsidR="0038601A" w:rsidRPr="000E1A19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9D426E" w:rsidRPr="000E1A19">
        <w:rPr>
          <w:rFonts w:ascii="Times New Roman" w:hAnsi="Times New Roman" w:cs="Times New Roman"/>
          <w:sz w:val="24"/>
          <w:szCs w:val="24"/>
        </w:rPr>
        <w:t>4</w:t>
      </w:r>
      <w:r w:rsidR="00A25AE6" w:rsidRPr="000E1A19">
        <w:rPr>
          <w:rFonts w:ascii="Times New Roman" w:hAnsi="Times New Roman" w:cs="Times New Roman"/>
          <w:sz w:val="24"/>
          <w:szCs w:val="24"/>
        </w:rPr>
        <w:t>2</w:t>
      </w:r>
      <w:r w:rsidR="009D426E" w:rsidRPr="000E1A19">
        <w:rPr>
          <w:rFonts w:ascii="Times New Roman" w:hAnsi="Times New Roman" w:cs="Times New Roman"/>
          <w:sz w:val="24"/>
          <w:szCs w:val="24"/>
        </w:rPr>
        <w:t>,</w:t>
      </w:r>
      <w:r w:rsidR="00A25AE6" w:rsidRPr="000E1A19">
        <w:rPr>
          <w:rFonts w:ascii="Times New Roman" w:hAnsi="Times New Roman" w:cs="Times New Roman"/>
          <w:sz w:val="24"/>
          <w:szCs w:val="24"/>
        </w:rPr>
        <w:t>88</w:t>
      </w:r>
      <w:r w:rsidR="0038601A" w:rsidRPr="000E1A19">
        <w:rPr>
          <w:rFonts w:ascii="Times New Roman" w:hAnsi="Times New Roman" w:cs="Times New Roman"/>
          <w:sz w:val="24"/>
          <w:szCs w:val="24"/>
        </w:rPr>
        <w:t xml:space="preserve"> тыс. кв. м и </w:t>
      </w:r>
      <w:r w:rsidR="008F38DC" w:rsidRPr="000E1A19">
        <w:rPr>
          <w:rFonts w:ascii="Times New Roman" w:hAnsi="Times New Roman" w:cs="Times New Roman"/>
          <w:sz w:val="24"/>
          <w:szCs w:val="24"/>
        </w:rPr>
        <w:t>3</w:t>
      </w:r>
      <w:r w:rsidR="0038601A" w:rsidRPr="000E1A19">
        <w:rPr>
          <w:rFonts w:ascii="Times New Roman" w:hAnsi="Times New Roman" w:cs="Times New Roman"/>
          <w:sz w:val="24"/>
          <w:szCs w:val="24"/>
        </w:rPr>
        <w:t xml:space="preserve"> нежилых помещени</w:t>
      </w:r>
      <w:r w:rsidR="008B2FC5" w:rsidRPr="000E1A19">
        <w:rPr>
          <w:rFonts w:ascii="Times New Roman" w:hAnsi="Times New Roman" w:cs="Times New Roman"/>
          <w:sz w:val="24"/>
          <w:szCs w:val="24"/>
        </w:rPr>
        <w:t>й</w:t>
      </w:r>
      <w:r w:rsidR="0038601A" w:rsidRPr="000E1A19">
        <w:rPr>
          <w:rFonts w:ascii="Times New Roman" w:hAnsi="Times New Roman" w:cs="Times New Roman"/>
          <w:sz w:val="24"/>
          <w:szCs w:val="24"/>
        </w:rPr>
        <w:t xml:space="preserve">, расположенных в многоквартирных жилых домах, общей площадью </w:t>
      </w:r>
      <w:r w:rsidR="008F38DC" w:rsidRPr="000E1A19">
        <w:rPr>
          <w:rFonts w:ascii="Times New Roman" w:hAnsi="Times New Roman" w:cs="Times New Roman"/>
          <w:sz w:val="24"/>
          <w:szCs w:val="24"/>
        </w:rPr>
        <w:t xml:space="preserve"> 0,3344</w:t>
      </w:r>
      <w:r w:rsidR="0038601A" w:rsidRPr="000E1A19">
        <w:rPr>
          <w:rFonts w:ascii="Times New Roman" w:hAnsi="Times New Roman" w:cs="Times New Roman"/>
          <w:sz w:val="24"/>
          <w:szCs w:val="24"/>
        </w:rPr>
        <w:t xml:space="preserve"> тыс. кв. м.</w:t>
      </w: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Таблица 2. Показатели, характеризующие текущую ситуацию по содержанию муниципального жилищного фонда</w:t>
      </w: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61"/>
        <w:gridCol w:w="1133"/>
        <w:gridCol w:w="1454"/>
        <w:gridCol w:w="1559"/>
        <w:gridCol w:w="1701"/>
      </w:tblGrid>
      <w:tr w:rsidR="00947812" w:rsidRPr="000E1A19" w:rsidTr="00947812">
        <w:tc>
          <w:tcPr>
            <w:tcW w:w="510" w:type="dxa"/>
          </w:tcPr>
          <w:p w:rsidR="00947812" w:rsidRPr="000E1A19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1" w:type="dxa"/>
          </w:tcPr>
          <w:p w:rsidR="00947812" w:rsidRPr="000E1A19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3" w:type="dxa"/>
          </w:tcPr>
          <w:p w:rsidR="00947812" w:rsidRPr="000E1A19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54" w:type="dxa"/>
          </w:tcPr>
          <w:p w:rsidR="00947812" w:rsidRPr="000E1A19" w:rsidRDefault="00947812" w:rsidP="004E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394E" w:rsidRPr="000E1A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год, факт</w:t>
            </w:r>
          </w:p>
        </w:tc>
        <w:tc>
          <w:tcPr>
            <w:tcW w:w="1559" w:type="dxa"/>
          </w:tcPr>
          <w:p w:rsidR="00947812" w:rsidRPr="000E1A19" w:rsidRDefault="00947812" w:rsidP="004E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394E" w:rsidRPr="000E1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год, факт</w:t>
            </w:r>
          </w:p>
        </w:tc>
        <w:tc>
          <w:tcPr>
            <w:tcW w:w="1701" w:type="dxa"/>
          </w:tcPr>
          <w:p w:rsidR="00947812" w:rsidRPr="000E1A19" w:rsidRDefault="00947812" w:rsidP="004E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394E" w:rsidRPr="000E1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год, факт</w:t>
            </w:r>
          </w:p>
        </w:tc>
      </w:tr>
      <w:tr w:rsidR="00947812" w:rsidRPr="000E1A19" w:rsidTr="00947812">
        <w:tc>
          <w:tcPr>
            <w:tcW w:w="510" w:type="dxa"/>
          </w:tcPr>
          <w:p w:rsidR="00947812" w:rsidRPr="000E1A19" w:rsidRDefault="00947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947812" w:rsidRPr="000E1A19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1133" w:type="dxa"/>
          </w:tcPr>
          <w:p w:rsidR="00947812" w:rsidRPr="000E1A19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454" w:type="dxa"/>
          </w:tcPr>
          <w:p w:rsidR="00947812" w:rsidRPr="000E1A19" w:rsidRDefault="004E394E" w:rsidP="00AB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47,57</w:t>
            </w:r>
          </w:p>
        </w:tc>
        <w:tc>
          <w:tcPr>
            <w:tcW w:w="1559" w:type="dxa"/>
          </w:tcPr>
          <w:p w:rsidR="00947812" w:rsidRPr="000E1A19" w:rsidRDefault="00B52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46,79</w:t>
            </w:r>
          </w:p>
        </w:tc>
        <w:tc>
          <w:tcPr>
            <w:tcW w:w="1701" w:type="dxa"/>
          </w:tcPr>
          <w:p w:rsidR="00B52A8B" w:rsidRPr="000E1A19" w:rsidRDefault="00B52A8B" w:rsidP="000651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bCs/>
                <w:sz w:val="24"/>
                <w:szCs w:val="24"/>
              </w:rPr>
              <w:t>45,94</w:t>
            </w:r>
          </w:p>
          <w:p w:rsidR="00947812" w:rsidRPr="000E1A19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7812" w:rsidRPr="000E1A19" w:rsidTr="00947812">
        <w:tc>
          <w:tcPr>
            <w:tcW w:w="510" w:type="dxa"/>
          </w:tcPr>
          <w:p w:rsidR="00947812" w:rsidRPr="000E1A19" w:rsidRDefault="00947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</w:tcPr>
          <w:p w:rsidR="00947812" w:rsidRPr="000E1A19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помещений, расположенных в многоквартирных домах</w:t>
            </w:r>
          </w:p>
        </w:tc>
        <w:tc>
          <w:tcPr>
            <w:tcW w:w="1133" w:type="dxa"/>
          </w:tcPr>
          <w:p w:rsidR="00947812" w:rsidRPr="000E1A19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454" w:type="dxa"/>
          </w:tcPr>
          <w:p w:rsidR="00947812" w:rsidRPr="000E1A19" w:rsidRDefault="008B2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559" w:type="dxa"/>
          </w:tcPr>
          <w:p w:rsidR="00947812" w:rsidRPr="000E1A19" w:rsidRDefault="008F3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0,3344</w:t>
            </w:r>
          </w:p>
        </w:tc>
        <w:tc>
          <w:tcPr>
            <w:tcW w:w="1701" w:type="dxa"/>
          </w:tcPr>
          <w:p w:rsidR="00947812" w:rsidRPr="000E1A19" w:rsidRDefault="008F38DC" w:rsidP="00BC0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0,3344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Жилые помещения используются в качестве социального и служебного жилья, сдаваемого в соответствии с муниципальными правовыми актами внаем отдельным категориям граждан. Нежилые помещения предоставляются в аренду, безвозмездное пользование, закрепляются на праве оперативного управления за муниципальными учреждениями и праве хозяйственного ведения за муниципальными предприятиями.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Содержание муниципального жилищного фонда возлагает на город</w:t>
      </w:r>
      <w:r w:rsidR="00BC0269" w:rsidRPr="000E1A19">
        <w:rPr>
          <w:rFonts w:ascii="Times New Roman" w:hAnsi="Times New Roman" w:cs="Times New Roman"/>
          <w:sz w:val="24"/>
          <w:szCs w:val="24"/>
        </w:rPr>
        <w:t xml:space="preserve">ской округ </w:t>
      </w:r>
      <w:r w:rsidR="00BC0269" w:rsidRPr="000E1A19">
        <w:rPr>
          <w:rFonts w:ascii="Times New Roman" w:hAnsi="Times New Roman" w:cs="Times New Roman"/>
          <w:sz w:val="24"/>
          <w:szCs w:val="24"/>
        </w:rPr>
        <w:lastRenderedPageBreak/>
        <w:t>Тейково</w:t>
      </w:r>
      <w:r w:rsidR="00016D64" w:rsidRPr="000E1A19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E1A19">
        <w:rPr>
          <w:rFonts w:ascii="Times New Roman" w:hAnsi="Times New Roman" w:cs="Times New Roman"/>
          <w:sz w:val="24"/>
          <w:szCs w:val="24"/>
        </w:rPr>
        <w:t>, как собственника данного жилья, определенные обязательства: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уплата взносов на капитальный ремонт общего имущества многоквартирных жилых домов;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оплата содержания жилых помещений и коммунальных ресурсов до заселения жилых помещений муниципального жилищного фонда;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оплата услуг по доставке квитанций за наем жилого помещения муниципального жилищного фонда;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обеспечение выполнения функций наймодателя муниципального жилищного фонда (выполнение санитарных и работ по консервации в отношении жилых помещений, освобожденных нанимателями).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Содержание нежилых помещений, расположенных в многоквартирных жилых дома</w:t>
      </w:r>
      <w:r w:rsidR="00BC0269" w:rsidRPr="000E1A19">
        <w:rPr>
          <w:rFonts w:ascii="Times New Roman" w:hAnsi="Times New Roman" w:cs="Times New Roman"/>
          <w:sz w:val="24"/>
          <w:szCs w:val="24"/>
        </w:rPr>
        <w:t>х, возлагает на городской округ Тейково</w:t>
      </w:r>
      <w:r w:rsidR="00006D03" w:rsidRPr="000E1A19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E1A19">
        <w:rPr>
          <w:rFonts w:ascii="Times New Roman" w:hAnsi="Times New Roman" w:cs="Times New Roman"/>
          <w:sz w:val="24"/>
          <w:szCs w:val="24"/>
        </w:rPr>
        <w:t>, как собственника данного жилья, следующие обязательства: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уплата взносов на капитальный ремонт общего имущества многоквартирных жилых домов соразмерно доле муниципальных нежилых помещений, расположенных в них;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оплата за содержание и текущий ремонт общего имущества многоквартирных домов;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оплата коммунальных услуг.</w:t>
      </w:r>
    </w:p>
    <w:p w:rsidR="0006230C" w:rsidRDefault="000623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74B8" w:rsidRDefault="001774B8" w:rsidP="0006230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30C" w:rsidRPr="000E1A19" w:rsidRDefault="0006230C" w:rsidP="0006230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19">
        <w:rPr>
          <w:rFonts w:ascii="Times New Roman" w:hAnsi="Times New Roman" w:cs="Times New Roman"/>
          <w:b/>
          <w:sz w:val="24"/>
          <w:szCs w:val="24"/>
        </w:rPr>
        <w:t>2.3. Комплексные кадастровые работы на территории городского округа Тейково Ивановской области</w:t>
      </w:r>
    </w:p>
    <w:p w:rsidR="0006230C" w:rsidRPr="000E1A19" w:rsidRDefault="0006230C" w:rsidP="0006230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30C" w:rsidRPr="000E1A19" w:rsidRDefault="0006230C" w:rsidP="0006230C">
      <w:pPr>
        <w:tabs>
          <w:tab w:val="left" w:pos="540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Решением городской Думы городского округа Тейково от 25.03.2016 № 26 «О полномочиях городского округа Тейково по организации выполнения комплексных кадастровых работ и утверждению карты-плана территории» вопрос выполнения комплексных кадастровых работ и утверждению карты-плана территории отнесен к полномочиям городского округа Тейково Ивановской области. На сегодня комплексные кадастровые работы проведены на территории городского округа Тейково Ивановской области в отношении </w:t>
      </w:r>
      <w:r w:rsidR="00622170" w:rsidRPr="000E1A19">
        <w:rPr>
          <w:rFonts w:ascii="Times New Roman" w:hAnsi="Times New Roman" w:cs="Times New Roman"/>
          <w:sz w:val="24"/>
          <w:szCs w:val="24"/>
        </w:rPr>
        <w:t>кадастровых</w:t>
      </w:r>
      <w:r w:rsidRPr="000E1A19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622170" w:rsidRPr="000E1A19">
        <w:rPr>
          <w:rFonts w:ascii="Times New Roman" w:hAnsi="Times New Roman" w:cs="Times New Roman"/>
          <w:sz w:val="24"/>
          <w:szCs w:val="24"/>
        </w:rPr>
        <w:t>ов</w:t>
      </w:r>
      <w:r w:rsidRPr="000E1A19">
        <w:rPr>
          <w:rFonts w:ascii="Times New Roman" w:hAnsi="Times New Roman" w:cs="Times New Roman"/>
          <w:sz w:val="24"/>
          <w:szCs w:val="24"/>
        </w:rPr>
        <w:t xml:space="preserve"> 37:26:020101</w:t>
      </w:r>
      <w:r w:rsidR="00622170" w:rsidRPr="000E1A19">
        <w:rPr>
          <w:rFonts w:ascii="Times New Roman" w:hAnsi="Times New Roman" w:cs="Times New Roman"/>
          <w:sz w:val="24"/>
          <w:szCs w:val="24"/>
        </w:rPr>
        <w:t>, 37:26:010179, 37:26:010181, 37:26:020204</w:t>
      </w:r>
      <w:r w:rsidRPr="000E1A19">
        <w:rPr>
          <w:rFonts w:ascii="Times New Roman" w:hAnsi="Times New Roman" w:cs="Times New Roman"/>
          <w:sz w:val="24"/>
          <w:szCs w:val="24"/>
        </w:rPr>
        <w:t xml:space="preserve">. Перечень кадастровых кварталов, в отношении которых </w:t>
      </w:r>
      <w:proofErr w:type="gramStart"/>
      <w:r w:rsidRPr="000E1A19">
        <w:rPr>
          <w:rFonts w:ascii="Times New Roman" w:hAnsi="Times New Roman" w:cs="Times New Roman"/>
          <w:sz w:val="24"/>
          <w:szCs w:val="24"/>
        </w:rPr>
        <w:t>планируется проведение комплексных кадастровых работ приведен</w:t>
      </w:r>
      <w:proofErr w:type="gramEnd"/>
      <w:r w:rsidRPr="000E1A19">
        <w:rPr>
          <w:rFonts w:ascii="Times New Roman" w:hAnsi="Times New Roman" w:cs="Times New Roman"/>
          <w:sz w:val="24"/>
          <w:szCs w:val="24"/>
        </w:rPr>
        <w:t xml:space="preserve"> в нижеследующей таблице:</w:t>
      </w:r>
    </w:p>
    <w:p w:rsidR="0006230C" w:rsidRPr="00E54123" w:rsidRDefault="0006230C" w:rsidP="0006230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8363"/>
      </w:tblGrid>
      <w:tr w:rsidR="0006230C" w:rsidRPr="00E54123" w:rsidTr="0006230C">
        <w:tc>
          <w:tcPr>
            <w:tcW w:w="1277" w:type="dxa"/>
          </w:tcPr>
          <w:p w:rsidR="0006230C" w:rsidRPr="00A57B24" w:rsidRDefault="0006230C" w:rsidP="00391138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3" w:type="dxa"/>
          </w:tcPr>
          <w:p w:rsidR="0006230C" w:rsidRPr="00A57B24" w:rsidRDefault="0006230C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№ кадастрового квартала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37:26:020113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37:26:020214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37:26:020210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37:26:020112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37:26:020111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37:26:020212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37:26:020110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37:26:020208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37:26:020207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37:26:020218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37:26:010102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37:26:020206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37:26:020205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37:26:020213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37:26:010177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37:26:010178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37:26:010180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37:26:010182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37:26:010183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37:26:010184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37:26:020114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37:26:020105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37:26:020106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37:26:020107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37:26:020108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37:26:020109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37:26:020201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37:26:020202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37:26:020203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37:26:010256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37:26:010255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37:26:010252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0E1A19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3. Цель (цели) и ожидаемые результаты реализации Программы</w:t>
      </w:r>
    </w:p>
    <w:p w:rsidR="0038601A" w:rsidRPr="000E1A19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Цель Программы - обеспечение эффективного управления муници</w:t>
      </w:r>
      <w:r w:rsidR="00BC0269" w:rsidRPr="000E1A19">
        <w:rPr>
          <w:rFonts w:ascii="Times New Roman" w:hAnsi="Times New Roman" w:cs="Times New Roman"/>
          <w:sz w:val="24"/>
          <w:szCs w:val="24"/>
        </w:rPr>
        <w:t>пальным имуществом городского округа Тейково</w:t>
      </w:r>
      <w:r w:rsidRPr="000E1A19">
        <w:rPr>
          <w:rFonts w:ascii="Times New Roman" w:hAnsi="Times New Roman" w:cs="Times New Roman"/>
          <w:sz w:val="24"/>
          <w:szCs w:val="24"/>
        </w:rPr>
        <w:t>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Достижение цели предусматривает решение следующих задач:</w:t>
      </w:r>
    </w:p>
    <w:p w:rsidR="0038601A" w:rsidRPr="000E1A19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обеспечение своевременного и полного поступления в бюджет города</w:t>
      </w:r>
      <w:r w:rsidR="00006D03" w:rsidRPr="000E1A19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Pr="000E1A19">
        <w:rPr>
          <w:rFonts w:ascii="Times New Roman" w:hAnsi="Times New Roman" w:cs="Times New Roman"/>
          <w:sz w:val="24"/>
          <w:szCs w:val="24"/>
        </w:rPr>
        <w:t xml:space="preserve"> доходов от использования имущества, находящегося в муниципальной собственности;</w:t>
      </w:r>
    </w:p>
    <w:p w:rsidR="0038601A" w:rsidRPr="000E1A19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-обеспечение содержания жилищного фонда, находящегося в муниципальной собственности;</w:t>
      </w:r>
    </w:p>
    <w:p w:rsidR="0038601A" w:rsidRPr="000E1A19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-развитие и сопровождение автоматизированной информационной системы по управлению муниципальным имуществом;</w:t>
      </w:r>
    </w:p>
    <w:p w:rsidR="0038601A" w:rsidRPr="000E1A19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постановка на кадастровый учет и регистрация права муниципальной собственности на муниципальные объекты недвижимого имущества;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Доходы бюджета города </w:t>
      </w:r>
      <w:r w:rsidR="00016D64" w:rsidRPr="000E1A19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0E1A19">
        <w:rPr>
          <w:rFonts w:ascii="Times New Roman" w:hAnsi="Times New Roman" w:cs="Times New Roman"/>
          <w:sz w:val="24"/>
          <w:szCs w:val="24"/>
        </w:rPr>
        <w:t xml:space="preserve">от использования имущества будут иметь тенденцию к снижению, однако, их ежегодный объем не опустится ниже </w:t>
      </w:r>
      <w:r w:rsidR="003751CA" w:rsidRPr="000E1A19">
        <w:rPr>
          <w:rFonts w:ascii="Times New Roman" w:hAnsi="Times New Roman" w:cs="Times New Roman"/>
          <w:sz w:val="24"/>
          <w:szCs w:val="24"/>
        </w:rPr>
        <w:t xml:space="preserve">10,0 </w:t>
      </w:r>
      <w:r w:rsidRPr="000E1A19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3751CA" w:rsidRPr="000E1A19">
        <w:rPr>
          <w:rFonts w:ascii="Times New Roman" w:hAnsi="Times New Roman" w:cs="Times New Roman"/>
          <w:sz w:val="24"/>
          <w:szCs w:val="24"/>
        </w:rPr>
        <w:t>.</w:t>
      </w:r>
      <w:r w:rsidRPr="000E1A1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E1A19">
        <w:rPr>
          <w:rFonts w:ascii="Times New Roman" w:hAnsi="Times New Roman" w:cs="Times New Roman"/>
          <w:sz w:val="24"/>
          <w:szCs w:val="24"/>
        </w:rPr>
        <w:t>уб.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Будет осуществляться поддержание высокого уровня автоматизации административно-управленческих процессов по управлению муниципальным имуществом и обеспечение взаимодействия с внешними информационными системами в условиях изменяющихся требований к составу обрабатываемой информации и решаемым задачам, обеспечение готовности к массовому предоставлению муниципальных услуг в сфере управления имуществом с использованием информационно-коммуникационных технологий.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В ходе реализации Программы будет реализовано полномочие муниципального образования по содержанию муниципального жилищного фонда города.</w:t>
      </w:r>
    </w:p>
    <w:p w:rsidR="0038601A" w:rsidRPr="000E1A19" w:rsidRDefault="0038601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Таблица 3. Сведения о целевых индикаторах (показателях) реализации Программы</w:t>
      </w: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28"/>
        <w:gridCol w:w="767"/>
        <w:gridCol w:w="850"/>
        <w:gridCol w:w="1134"/>
        <w:gridCol w:w="993"/>
        <w:gridCol w:w="992"/>
        <w:gridCol w:w="850"/>
        <w:gridCol w:w="709"/>
        <w:gridCol w:w="709"/>
        <w:gridCol w:w="709"/>
        <w:gridCol w:w="709"/>
      </w:tblGrid>
      <w:tr w:rsidR="00947812" w:rsidRPr="0038601A" w:rsidTr="006B50BD">
        <w:tc>
          <w:tcPr>
            <w:tcW w:w="566" w:type="dxa"/>
          </w:tcPr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8" w:type="dxa"/>
          </w:tcPr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67" w:type="dxa"/>
          </w:tcPr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</w:tcPr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1134" w:type="dxa"/>
          </w:tcPr>
          <w:p w:rsidR="006B50BD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6B50BD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</w:p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:rsidR="00947812" w:rsidRPr="00487D2E" w:rsidRDefault="00947812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 xml:space="preserve">2022 год, </w:t>
            </w:r>
          </w:p>
          <w:p w:rsidR="0074792A" w:rsidRPr="00487D2E" w:rsidRDefault="0074792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947812" w:rsidRPr="00487D2E" w:rsidRDefault="00947812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 xml:space="preserve">2023 год, </w:t>
            </w:r>
          </w:p>
          <w:p w:rsidR="00282051" w:rsidRPr="00487D2E" w:rsidRDefault="00282051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947812" w:rsidRPr="00487D2E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947812" w:rsidRPr="00487D2E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947812" w:rsidRPr="00487D2E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47812" w:rsidRPr="00C80678" w:rsidTr="006B50BD">
        <w:tc>
          <w:tcPr>
            <w:tcW w:w="566" w:type="dxa"/>
          </w:tcPr>
          <w:p w:rsidR="00947812" w:rsidRPr="00C80678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947812" w:rsidRPr="00C80678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поступлений в бюджет города доходов от использования имущества, находящегося в муниципальной собственности, а также земельных участков, государственная собственность на которые не разграничена и которые расположены в границах </w:t>
            </w:r>
            <w:r w:rsidRPr="00C8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городских округов </w:t>
            </w: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767" w:type="dxa"/>
          </w:tcPr>
          <w:p w:rsidR="00947812" w:rsidRPr="00C80678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850" w:type="dxa"/>
          </w:tcPr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13232,27</w:t>
            </w:r>
          </w:p>
        </w:tc>
        <w:tc>
          <w:tcPr>
            <w:tcW w:w="1134" w:type="dxa"/>
          </w:tcPr>
          <w:p w:rsidR="00947812" w:rsidRPr="00C80678" w:rsidRDefault="00947812" w:rsidP="00335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15761,82</w:t>
            </w:r>
          </w:p>
        </w:tc>
        <w:tc>
          <w:tcPr>
            <w:tcW w:w="993" w:type="dxa"/>
          </w:tcPr>
          <w:p w:rsidR="0074792A" w:rsidRPr="00487D2E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18395</w:t>
            </w:r>
            <w:r w:rsidRPr="0048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,52553</w:t>
            </w:r>
          </w:p>
        </w:tc>
        <w:tc>
          <w:tcPr>
            <w:tcW w:w="992" w:type="dxa"/>
          </w:tcPr>
          <w:p w:rsidR="00947812" w:rsidRPr="00487D2E" w:rsidRDefault="006B50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D94449" w:rsidRPr="00487D2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,84059</w:t>
            </w:r>
          </w:p>
          <w:p w:rsidR="007B660F" w:rsidRPr="00487D2E" w:rsidRDefault="007B6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4134" w:rsidRPr="00487D2E" w:rsidRDefault="008A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15720</w:t>
            </w:r>
            <w:r w:rsidRPr="0048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,5716</w:t>
            </w:r>
          </w:p>
        </w:tc>
        <w:tc>
          <w:tcPr>
            <w:tcW w:w="709" w:type="dxa"/>
          </w:tcPr>
          <w:p w:rsidR="008A4134" w:rsidRPr="00487D2E" w:rsidRDefault="008A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14387,3</w:t>
            </w:r>
          </w:p>
        </w:tc>
        <w:tc>
          <w:tcPr>
            <w:tcW w:w="709" w:type="dxa"/>
          </w:tcPr>
          <w:p w:rsidR="008A4134" w:rsidRPr="00487D2E" w:rsidRDefault="008A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14551,8</w:t>
            </w:r>
          </w:p>
        </w:tc>
        <w:tc>
          <w:tcPr>
            <w:tcW w:w="709" w:type="dxa"/>
          </w:tcPr>
          <w:p w:rsidR="00947812" w:rsidRPr="00147B16" w:rsidRDefault="00396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16">
              <w:rPr>
                <w:rFonts w:ascii="Times New Roman" w:hAnsi="Times New Roman" w:cs="Times New Roman"/>
                <w:sz w:val="24"/>
                <w:szCs w:val="24"/>
              </w:rPr>
              <w:t>11042</w:t>
            </w:r>
          </w:p>
        </w:tc>
        <w:tc>
          <w:tcPr>
            <w:tcW w:w="709" w:type="dxa"/>
          </w:tcPr>
          <w:p w:rsidR="00947812" w:rsidRPr="00147B16" w:rsidRDefault="00396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16">
              <w:rPr>
                <w:rFonts w:ascii="Times New Roman" w:hAnsi="Times New Roman" w:cs="Times New Roman"/>
                <w:sz w:val="24"/>
                <w:szCs w:val="24"/>
              </w:rPr>
              <w:t>10932</w:t>
            </w:r>
          </w:p>
        </w:tc>
      </w:tr>
      <w:tr w:rsidR="0085526F" w:rsidRPr="0038601A" w:rsidTr="006B50BD">
        <w:tc>
          <w:tcPr>
            <w:tcW w:w="566" w:type="dxa"/>
          </w:tcPr>
          <w:p w:rsidR="0085526F" w:rsidRPr="00C80678" w:rsidRDefault="0085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8" w:type="dxa"/>
          </w:tcPr>
          <w:p w:rsidR="0085526F" w:rsidRPr="00C80678" w:rsidRDefault="0085526F" w:rsidP="00BD6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767" w:type="dxa"/>
          </w:tcPr>
          <w:p w:rsidR="0085526F" w:rsidRPr="00C80678" w:rsidRDefault="0085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850" w:type="dxa"/>
          </w:tcPr>
          <w:p w:rsidR="0085526F" w:rsidRPr="00C80678" w:rsidRDefault="0085526F" w:rsidP="0025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1134" w:type="dxa"/>
          </w:tcPr>
          <w:p w:rsidR="0085526F" w:rsidRPr="00C80678" w:rsidRDefault="0085526F" w:rsidP="0025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bCs/>
                <w:sz w:val="24"/>
                <w:szCs w:val="24"/>
              </w:rPr>
              <w:t>47,57</w:t>
            </w:r>
          </w:p>
          <w:p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45,14</w:t>
            </w:r>
          </w:p>
        </w:tc>
        <w:tc>
          <w:tcPr>
            <w:tcW w:w="992" w:type="dxa"/>
          </w:tcPr>
          <w:p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42,71</w:t>
            </w:r>
          </w:p>
        </w:tc>
        <w:tc>
          <w:tcPr>
            <w:tcW w:w="850" w:type="dxa"/>
          </w:tcPr>
          <w:p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40,28</w:t>
            </w:r>
          </w:p>
        </w:tc>
        <w:tc>
          <w:tcPr>
            <w:tcW w:w="709" w:type="dxa"/>
          </w:tcPr>
          <w:p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37,86</w:t>
            </w:r>
          </w:p>
        </w:tc>
        <w:tc>
          <w:tcPr>
            <w:tcW w:w="709" w:type="dxa"/>
          </w:tcPr>
          <w:p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  <w:tc>
          <w:tcPr>
            <w:tcW w:w="709" w:type="dxa"/>
          </w:tcPr>
          <w:p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09" w:type="dxa"/>
          </w:tcPr>
          <w:p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</w:tr>
      <w:tr w:rsidR="00BD629F" w:rsidRPr="00487D2E" w:rsidTr="006B50BD">
        <w:tc>
          <w:tcPr>
            <w:tcW w:w="566" w:type="dxa"/>
          </w:tcPr>
          <w:p w:rsidR="00BD629F" w:rsidRPr="00C80678" w:rsidRDefault="00BD6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8" w:type="dxa"/>
          </w:tcPr>
          <w:p w:rsidR="00BD629F" w:rsidRPr="00C80678" w:rsidRDefault="00BD629F" w:rsidP="006A7E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автомобильных дорог, в </w:t>
            </w:r>
            <w:r w:rsidR="006A7EE6"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земельных участковпод </w:t>
            </w: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6A7EE6" w:rsidRPr="00C8067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планируется оформление права муниципальной собственности</w:t>
            </w:r>
          </w:p>
        </w:tc>
        <w:tc>
          <w:tcPr>
            <w:tcW w:w="767" w:type="dxa"/>
          </w:tcPr>
          <w:p w:rsidR="00BD629F" w:rsidRPr="00C80678" w:rsidRDefault="00971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BD629F" w:rsidRPr="00C80678" w:rsidRDefault="001E3C1C" w:rsidP="00971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D629F" w:rsidRPr="00C80678" w:rsidRDefault="00971FB7" w:rsidP="0025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629F" w:rsidRPr="00C80678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629F" w:rsidRPr="005760FB" w:rsidRDefault="00971FB7" w:rsidP="00A57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C8D" w:rsidRPr="005760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D629F" w:rsidRPr="005760FB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7B24" w:rsidRPr="005760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D629F" w:rsidRPr="005760FB" w:rsidRDefault="00A57B24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D629F" w:rsidRPr="005760FB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629F" w:rsidRPr="005760FB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629F" w:rsidRPr="005760FB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&lt;*&gt; Значение целевого индикатора является суммой значения целевых индикаторов аналитической подпрограммы </w:t>
      </w:r>
      <w:r w:rsidR="00016D64" w:rsidRPr="000E1A19">
        <w:rPr>
          <w:rFonts w:ascii="Times New Roman" w:hAnsi="Times New Roman" w:cs="Times New Roman"/>
          <w:sz w:val="24"/>
          <w:szCs w:val="24"/>
        </w:rPr>
        <w:t>«</w:t>
      </w:r>
      <w:r w:rsidRPr="000E1A19">
        <w:rPr>
          <w:rFonts w:ascii="Times New Roman" w:hAnsi="Times New Roman" w:cs="Times New Roman"/>
          <w:sz w:val="24"/>
          <w:szCs w:val="24"/>
        </w:rPr>
        <w:t>Организация управления муниципальным имуществом</w:t>
      </w:r>
      <w:r w:rsidR="00016D64" w:rsidRPr="000E1A19">
        <w:rPr>
          <w:rFonts w:ascii="Times New Roman" w:hAnsi="Times New Roman" w:cs="Times New Roman"/>
          <w:sz w:val="24"/>
          <w:szCs w:val="24"/>
        </w:rPr>
        <w:t>»</w:t>
      </w:r>
      <w:r w:rsidRPr="000E1A19">
        <w:rPr>
          <w:rFonts w:ascii="Times New Roman" w:hAnsi="Times New Roman" w:cs="Times New Roman"/>
          <w:sz w:val="24"/>
          <w:szCs w:val="24"/>
        </w:rPr>
        <w:t xml:space="preserve"> в разбивке по годам.</w:t>
      </w: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38601A" w:rsidP="00971FB7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Программа реализуется посредством следующих подпрограмм:</w:t>
      </w:r>
    </w:p>
    <w:p w:rsidR="0038601A" w:rsidRPr="000E1A19" w:rsidRDefault="0038601A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514" w:history="1">
        <w:r w:rsidRPr="000E1A19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6166B6" w:rsidRPr="000E1A19">
        <w:rPr>
          <w:rFonts w:ascii="Times New Roman" w:hAnsi="Times New Roman" w:cs="Times New Roman"/>
          <w:sz w:val="24"/>
          <w:szCs w:val="24"/>
        </w:rPr>
        <w:t xml:space="preserve"> </w:t>
      </w:r>
      <w:r w:rsidR="00016D64" w:rsidRPr="000E1A19">
        <w:rPr>
          <w:rFonts w:ascii="Times New Roman" w:hAnsi="Times New Roman" w:cs="Times New Roman"/>
          <w:sz w:val="24"/>
          <w:szCs w:val="24"/>
        </w:rPr>
        <w:t>«</w:t>
      </w:r>
      <w:r w:rsidRPr="000E1A19">
        <w:rPr>
          <w:rFonts w:ascii="Times New Roman" w:hAnsi="Times New Roman" w:cs="Times New Roman"/>
          <w:sz w:val="24"/>
          <w:szCs w:val="24"/>
        </w:rPr>
        <w:t>Организация управления муниципальным имуществом</w:t>
      </w:r>
      <w:r w:rsidR="00016D64" w:rsidRPr="000E1A19">
        <w:rPr>
          <w:rFonts w:ascii="Times New Roman" w:hAnsi="Times New Roman" w:cs="Times New Roman"/>
          <w:sz w:val="24"/>
          <w:szCs w:val="24"/>
        </w:rPr>
        <w:t>»</w:t>
      </w:r>
      <w:r w:rsidR="006166B6" w:rsidRPr="000E1A19">
        <w:rPr>
          <w:rFonts w:ascii="Times New Roman" w:hAnsi="Times New Roman" w:cs="Times New Roman"/>
          <w:sz w:val="24"/>
          <w:szCs w:val="24"/>
        </w:rPr>
        <w:t xml:space="preserve"> </w:t>
      </w:r>
      <w:r w:rsidR="00AE1087" w:rsidRPr="000E1A19">
        <w:rPr>
          <w:rFonts w:ascii="Times New Roman" w:hAnsi="Times New Roman" w:cs="Times New Roman"/>
          <w:sz w:val="24"/>
          <w:szCs w:val="24"/>
        </w:rPr>
        <w:t xml:space="preserve">(Приложение № 1) </w:t>
      </w:r>
      <w:r w:rsidRPr="000E1A19">
        <w:rPr>
          <w:rFonts w:ascii="Times New Roman" w:hAnsi="Times New Roman" w:cs="Times New Roman"/>
          <w:sz w:val="24"/>
          <w:szCs w:val="24"/>
        </w:rPr>
        <w:t xml:space="preserve">направлена на обеспечение поступлений в бюджет города </w:t>
      </w:r>
      <w:r w:rsidR="00016D64" w:rsidRPr="000E1A19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0E1A19">
        <w:rPr>
          <w:rFonts w:ascii="Times New Roman" w:hAnsi="Times New Roman" w:cs="Times New Roman"/>
          <w:sz w:val="24"/>
          <w:szCs w:val="24"/>
        </w:rPr>
        <w:t>доходов от приватизации, аренды муниципального имущества, предоставления его в пользование, продажи и аренды земельных участков, в т.ч. земельных участков, государственная собственность на которые не разграничена;</w:t>
      </w:r>
    </w:p>
    <w:p w:rsidR="0038601A" w:rsidRPr="000E1A19" w:rsidRDefault="0038601A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798" w:history="1">
        <w:r w:rsidRPr="000E1A19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6166B6" w:rsidRPr="000E1A19">
        <w:rPr>
          <w:rFonts w:ascii="Times New Roman" w:hAnsi="Times New Roman" w:cs="Times New Roman"/>
          <w:sz w:val="24"/>
          <w:szCs w:val="24"/>
        </w:rPr>
        <w:t xml:space="preserve"> </w:t>
      </w:r>
      <w:r w:rsidR="00016D64" w:rsidRPr="000E1A19">
        <w:rPr>
          <w:rFonts w:ascii="Times New Roman" w:hAnsi="Times New Roman" w:cs="Times New Roman"/>
          <w:sz w:val="24"/>
          <w:szCs w:val="24"/>
        </w:rPr>
        <w:t>«</w:t>
      </w:r>
      <w:r w:rsidRPr="000E1A19">
        <w:rPr>
          <w:rFonts w:ascii="Times New Roman" w:hAnsi="Times New Roman" w:cs="Times New Roman"/>
          <w:sz w:val="24"/>
          <w:szCs w:val="24"/>
        </w:rPr>
        <w:t>Содержание муниципального жилищного фонда</w:t>
      </w:r>
      <w:r w:rsidR="00016D64" w:rsidRPr="000E1A19">
        <w:rPr>
          <w:rFonts w:ascii="Times New Roman" w:hAnsi="Times New Roman" w:cs="Times New Roman"/>
          <w:sz w:val="24"/>
          <w:szCs w:val="24"/>
        </w:rPr>
        <w:t>»</w:t>
      </w:r>
      <w:r w:rsidR="00AE1087" w:rsidRPr="000E1A19">
        <w:rPr>
          <w:rFonts w:ascii="Times New Roman" w:hAnsi="Times New Roman" w:cs="Times New Roman"/>
          <w:sz w:val="24"/>
          <w:szCs w:val="24"/>
        </w:rPr>
        <w:t xml:space="preserve"> (Приложение №2) </w:t>
      </w:r>
      <w:r w:rsidRPr="000E1A19">
        <w:rPr>
          <w:rFonts w:ascii="Times New Roman" w:hAnsi="Times New Roman" w:cs="Times New Roman"/>
          <w:sz w:val="24"/>
          <w:szCs w:val="24"/>
        </w:rPr>
        <w:t>предполагает осуществление основных обязательств собственника в отношении жилищного фонда, находящегося в муниципальной собственности</w:t>
      </w:r>
      <w:r w:rsidR="0006230C" w:rsidRPr="000E1A19">
        <w:rPr>
          <w:rFonts w:ascii="Times New Roman" w:hAnsi="Times New Roman" w:cs="Times New Roman"/>
          <w:sz w:val="24"/>
          <w:szCs w:val="24"/>
        </w:rPr>
        <w:t>;</w:t>
      </w:r>
    </w:p>
    <w:p w:rsidR="0006230C" w:rsidRPr="000E1A19" w:rsidRDefault="0006230C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3) подпрограмма «Комплексные кадастровые работы на территории городского округа Тейково Ивановской области (Приложение №3)</w:t>
      </w:r>
    </w:p>
    <w:p w:rsidR="0038601A" w:rsidRPr="000E1A19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38601A" w:rsidRPr="000E1A19" w:rsidRDefault="0038601A" w:rsidP="00AE108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Таблица 4. Ресурсное обеспечение реализации Программы</w:t>
      </w:r>
    </w:p>
    <w:p w:rsidR="0038601A" w:rsidRPr="000E1A19" w:rsidRDefault="0038601A" w:rsidP="00AE10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38601A" w:rsidP="00AE1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354"/>
        <w:gridCol w:w="206"/>
        <w:gridCol w:w="1041"/>
        <w:gridCol w:w="1085"/>
        <w:gridCol w:w="1134"/>
        <w:gridCol w:w="1134"/>
        <w:gridCol w:w="1134"/>
        <w:gridCol w:w="1134"/>
        <w:gridCol w:w="1134"/>
        <w:gridCol w:w="1134"/>
      </w:tblGrid>
      <w:tr w:rsidR="00D210EF" w:rsidRPr="00D210EF" w:rsidTr="00D210EF">
        <w:trPr>
          <w:trHeight w:val="15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proofErr w:type="gramStart"/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  <w:p w:rsidR="008167A1" w:rsidRPr="00D210EF" w:rsidRDefault="008167A1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2028 год</w:t>
            </w:r>
          </w:p>
        </w:tc>
      </w:tr>
      <w:tr w:rsidR="00D210EF" w:rsidRPr="00D210EF" w:rsidTr="00D210EF">
        <w:trPr>
          <w:trHeight w:val="37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10EF" w:rsidRPr="00D210EF" w:rsidTr="00D210EF">
        <w:trPr>
          <w:trHeight w:val="7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Программа, всего: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КУМИ администрации г.о.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9159A2" w:rsidP="00D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 w:rsidR="00D06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449,53752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5A10FA" w:rsidP="007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8167,08709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06A6A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9595,65651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F723C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5498,24041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E82156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4659,41341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C25786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5820,57005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A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1708,570</w:t>
            </w:r>
            <w:r w:rsidR="00A2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</w:tr>
      <w:tr w:rsidR="00D210EF" w:rsidRPr="00D210EF" w:rsidTr="00D210EF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06A6A" w:rsidP="00EE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35449,53752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5A10FA" w:rsidP="007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8167,08709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B34851" w:rsidRDefault="00D06A6A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9595,65651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F723C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5498,24041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998" w:rsidRDefault="00BF3621" w:rsidP="00A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4659,41341</w:t>
            </w:r>
          </w:p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Default="00C25786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5820,570</w:t>
            </w:r>
            <w:r w:rsidR="00797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A21998" w:rsidRPr="00D210EF" w:rsidRDefault="00A2199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A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1708,570</w:t>
            </w:r>
            <w:r w:rsidR="00A21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</w:tr>
      <w:tr w:rsidR="00D210EF" w:rsidRPr="00D210EF" w:rsidTr="00D210EF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10EF" w:rsidRPr="00D210EF" w:rsidTr="00D210EF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</w:p>
        </w:tc>
      </w:tr>
      <w:tr w:rsidR="00D210EF" w:rsidRPr="00487D2E" w:rsidTr="00C25786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управления муниципальным имуществом»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КУМИ администрации г.о.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1C6D" w:rsidRPr="00487D2E" w:rsidRDefault="009159A2" w:rsidP="00FB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="00FB4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486,44772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1C6D" w:rsidRPr="00487D2E" w:rsidRDefault="00741C6D" w:rsidP="00ED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3284,06503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FB4394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3676,07549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F723C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1306,34705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A6098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749,42005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735,27005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735,27005</w:t>
            </w:r>
          </w:p>
        </w:tc>
      </w:tr>
      <w:tr w:rsidR="00D210EF" w:rsidRPr="00487D2E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FB4394" w:rsidP="00BE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10486,44772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741C6D" w:rsidP="00CC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3284,06503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3C38CA" w:rsidRDefault="0059706D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3676,07549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F723C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1306,34705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749,420</w:t>
            </w:r>
            <w:r w:rsidR="00BF3621"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735,27005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735,27005</w:t>
            </w:r>
          </w:p>
        </w:tc>
      </w:tr>
      <w:tr w:rsidR="00D210EF" w:rsidRPr="00487D2E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10EF" w:rsidRPr="00487D2E" w:rsidTr="00916CBB">
        <w:trPr>
          <w:trHeight w:val="142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«Содержание муниципального жилищного фонда»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КУМИ администрации г.о. Тейково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EE356E" w:rsidP="00FB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FB4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775,0898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7E3925" w:rsidP="005A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5A10FA"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303,02206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210EF" w:rsidRPr="00487D2E" w:rsidRDefault="00FB4394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4175,58102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210EF" w:rsidRPr="00487D2E" w:rsidRDefault="00916CB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2815,89336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210EF" w:rsidRPr="00487D2E" w:rsidRDefault="00916CB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2533,99336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973,3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973,3</w:t>
            </w:r>
          </w:p>
        </w:tc>
      </w:tr>
      <w:tr w:rsidR="00D210EF" w:rsidRPr="00487D2E" w:rsidTr="00916CBB">
        <w:trPr>
          <w:trHeight w:val="37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10EF" w:rsidRPr="00487D2E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EE356E" w:rsidP="00FB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FB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775,0898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5A10FA" w:rsidP="006D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4303,02206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3C38CA" w:rsidRDefault="003C38CA" w:rsidP="00FB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B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  <w:r w:rsidR="0038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,58102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2815,89336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2533,99336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973,3</w:t>
            </w:r>
          </w:p>
        </w:tc>
      </w:tr>
      <w:tr w:rsidR="00D210EF" w:rsidRPr="00487D2E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10EF" w:rsidRPr="00487D2E" w:rsidTr="00C25786">
        <w:trPr>
          <w:trHeight w:val="13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«Комплексные кадастровые работы на территории городского округа Тейково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КУМИ администрации г.о.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CC3E3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210EF" w:rsidRPr="00487D2E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CC3E3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210EF" w:rsidRPr="00487D2E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D210EF" w:rsidRPr="00487D2E" w:rsidRDefault="00D210EF" w:rsidP="00AE1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D2E">
        <w:rPr>
          <w:rFonts w:ascii="Times New Roman" w:hAnsi="Times New Roman" w:cs="Times New Roman"/>
          <w:sz w:val="28"/>
          <w:szCs w:val="28"/>
        </w:rPr>
        <w:t>------------------------------</w:t>
      </w:r>
    </w:p>
    <w:p w:rsidR="0038601A" w:rsidRDefault="0038601A" w:rsidP="00FB574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E1A19">
        <w:rPr>
          <w:rFonts w:ascii="Times New Roman" w:hAnsi="Times New Roman" w:cs="Times New Roman"/>
          <w:sz w:val="24"/>
          <w:szCs w:val="24"/>
        </w:rPr>
        <w:t>&lt;*&gt; Объем финансирования подпрограммы подлежит уточнению по мере фор</w:t>
      </w:r>
      <w:r w:rsidR="00975232" w:rsidRPr="000E1A19">
        <w:rPr>
          <w:rFonts w:ascii="Times New Roman" w:hAnsi="Times New Roman" w:cs="Times New Roman"/>
          <w:sz w:val="24"/>
          <w:szCs w:val="24"/>
        </w:rPr>
        <w:t>мирования бюджета города Тейково</w:t>
      </w:r>
      <w:r w:rsidRPr="000E1A19">
        <w:rPr>
          <w:rFonts w:ascii="Times New Roman" w:hAnsi="Times New Roman" w:cs="Times New Roman"/>
          <w:sz w:val="24"/>
          <w:szCs w:val="24"/>
        </w:rPr>
        <w:t xml:space="preserve"> на соответствующие годы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:rsidR="00C80678" w:rsidRDefault="00C80678" w:rsidP="00FB574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38601A" w:rsidRDefault="0038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5AE6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5AE6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5AE6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5AE6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5AE6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1C25" w:rsidRDefault="00D21C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5347" w:rsidRDefault="00F05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5347" w:rsidRDefault="00F05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01A" w:rsidRPr="000E1A19" w:rsidRDefault="003860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16D64" w:rsidRPr="000E1A19">
        <w:rPr>
          <w:rFonts w:ascii="Times New Roman" w:hAnsi="Times New Roman" w:cs="Times New Roman"/>
          <w:sz w:val="24"/>
          <w:szCs w:val="24"/>
        </w:rPr>
        <w:t>№</w:t>
      </w:r>
      <w:r w:rsidRPr="000E1A1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8601A" w:rsidRPr="000E1A19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8601A" w:rsidRPr="000E1A19" w:rsidRDefault="008D0F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«</w:t>
      </w:r>
      <w:r w:rsidR="0038601A" w:rsidRPr="000E1A19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</w:p>
    <w:p w:rsidR="0038601A" w:rsidRPr="000E1A19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город</w:t>
      </w:r>
      <w:r w:rsidR="00FB574F" w:rsidRPr="000E1A19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8D0F20" w:rsidRPr="000E1A19">
        <w:rPr>
          <w:rFonts w:ascii="Times New Roman" w:hAnsi="Times New Roman" w:cs="Times New Roman"/>
          <w:sz w:val="24"/>
          <w:szCs w:val="24"/>
        </w:rPr>
        <w:t xml:space="preserve"> Ивановской области»</w:t>
      </w:r>
    </w:p>
    <w:p w:rsidR="0038601A" w:rsidRPr="000E1A19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AE1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14"/>
      <w:bookmarkEnd w:id="1"/>
      <w:r w:rsidRPr="000E1A19">
        <w:rPr>
          <w:rFonts w:ascii="Times New Roman" w:hAnsi="Times New Roman" w:cs="Times New Roman"/>
          <w:sz w:val="24"/>
          <w:szCs w:val="24"/>
        </w:rPr>
        <w:t>П</w:t>
      </w:r>
      <w:r w:rsidR="0038601A" w:rsidRPr="000E1A19">
        <w:rPr>
          <w:rFonts w:ascii="Times New Roman" w:hAnsi="Times New Roman" w:cs="Times New Roman"/>
          <w:sz w:val="24"/>
          <w:szCs w:val="24"/>
        </w:rPr>
        <w:t>одпрограмма</w:t>
      </w:r>
    </w:p>
    <w:p w:rsidR="0038601A" w:rsidRPr="000E1A19" w:rsidRDefault="008D0F20" w:rsidP="00C806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«</w:t>
      </w:r>
      <w:r w:rsidR="0038601A" w:rsidRPr="000E1A19">
        <w:rPr>
          <w:rFonts w:ascii="Times New Roman" w:hAnsi="Times New Roman" w:cs="Times New Roman"/>
          <w:sz w:val="24"/>
          <w:szCs w:val="24"/>
        </w:rPr>
        <w:t>Организация управления муниципальным имуществом</w:t>
      </w:r>
      <w:r w:rsidRPr="000E1A19">
        <w:rPr>
          <w:rFonts w:ascii="Times New Roman" w:hAnsi="Times New Roman" w:cs="Times New Roman"/>
          <w:sz w:val="24"/>
          <w:szCs w:val="24"/>
        </w:rPr>
        <w:t>»</w:t>
      </w:r>
    </w:p>
    <w:p w:rsidR="00C80678" w:rsidRPr="000E1A19" w:rsidRDefault="00C80678" w:rsidP="00C806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80678" w:rsidRPr="000E1A19" w:rsidRDefault="00C80678" w:rsidP="00C8067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:rsidR="00C80678" w:rsidRPr="0038601A" w:rsidRDefault="00C80678" w:rsidP="00C806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C80678" w:rsidRPr="000E1A19" w:rsidTr="00C80678">
        <w:tc>
          <w:tcPr>
            <w:tcW w:w="2330" w:type="dxa"/>
          </w:tcPr>
          <w:p w:rsidR="00C80678" w:rsidRPr="000E1A19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="00F40870" w:rsidRPr="000E1A19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</w:tcPr>
          <w:p w:rsidR="00C80678" w:rsidRPr="000E1A19" w:rsidRDefault="00F40870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управлениямуниципальным имуществом</w:t>
            </w:r>
          </w:p>
        </w:tc>
      </w:tr>
      <w:tr w:rsidR="00F40870" w:rsidRPr="000E1A19" w:rsidTr="00C80678">
        <w:tc>
          <w:tcPr>
            <w:tcW w:w="2330" w:type="dxa"/>
          </w:tcPr>
          <w:p w:rsidR="00F40870" w:rsidRPr="000E1A19" w:rsidRDefault="00F40870" w:rsidP="00F40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DB5561" w:rsidRPr="000E1A1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</w:tcPr>
          <w:p w:rsidR="00F40870" w:rsidRPr="000E1A19" w:rsidRDefault="00F40870" w:rsidP="00F40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2023 - 2028</w:t>
            </w:r>
          </w:p>
        </w:tc>
      </w:tr>
      <w:tr w:rsidR="00C80678" w:rsidRPr="000E1A19" w:rsidTr="00C80678">
        <w:tblPrEx>
          <w:tblBorders>
            <w:insideH w:val="nil"/>
          </w:tblBorders>
        </w:tblPrEx>
        <w:tc>
          <w:tcPr>
            <w:tcW w:w="2330" w:type="dxa"/>
            <w:tcBorders>
              <w:bottom w:val="nil"/>
            </w:tcBorders>
          </w:tcPr>
          <w:p w:rsidR="00C80678" w:rsidRPr="000E1A19" w:rsidRDefault="00C80678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454382" w:rsidRPr="000E1A1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  <w:tcBorders>
              <w:bottom w:val="nil"/>
            </w:tcBorders>
          </w:tcPr>
          <w:p w:rsidR="00C80678" w:rsidRPr="000E1A19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C80678" w:rsidRPr="000E1A19" w:rsidTr="00C80678">
        <w:tc>
          <w:tcPr>
            <w:tcW w:w="2330" w:type="dxa"/>
          </w:tcPr>
          <w:p w:rsidR="00C80678" w:rsidRPr="000E1A19" w:rsidRDefault="00C80678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</w:t>
            </w:r>
            <w:r w:rsidR="00454382" w:rsidRPr="000E1A1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</w:tcPr>
          <w:p w:rsidR="00C80678" w:rsidRPr="000E1A19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 имуществом городского округа Тейково Ивановской области</w:t>
            </w:r>
          </w:p>
        </w:tc>
      </w:tr>
      <w:tr w:rsidR="00C80678" w:rsidRPr="000E1A19" w:rsidTr="00C80678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C80678" w:rsidRPr="000E1A19" w:rsidRDefault="00C80678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454382" w:rsidRPr="000E1A1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C80678" w:rsidRPr="000E1A19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C80678" w:rsidRPr="000E1A19" w:rsidRDefault="000E5B4C" w:rsidP="00C806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2211E6" w:rsidRPr="000E1A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B9" w:rsidRPr="000E1A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A10FA" w:rsidRPr="000E1A1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D27CA" w:rsidRPr="000E1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10FA" w:rsidRPr="000E1A19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  <w:r w:rsidR="00C80678" w:rsidRPr="000E1A19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C80678" w:rsidRPr="000E1A19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530A1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E665D" w:rsidRPr="000E1A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85F66" w:rsidRPr="000E1A19">
              <w:rPr>
                <w:rFonts w:ascii="Times New Roman" w:hAnsi="Times New Roman" w:cs="Times New Roman"/>
                <w:sz w:val="24"/>
                <w:szCs w:val="24"/>
              </w:rPr>
              <w:t>3676,07549</w:t>
            </w:r>
            <w:r w:rsidR="00F21EA8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678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C80678" w:rsidRPr="000E1A19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2A3B" w:rsidRPr="000E1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30A1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9371C" w:rsidRPr="000E1A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30A1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71C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1306,34705 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C80678" w:rsidRPr="000E1A19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2A3B" w:rsidRPr="000E1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A6098F" w:rsidRPr="000E1A19">
              <w:rPr>
                <w:rFonts w:ascii="Times New Roman" w:hAnsi="Times New Roman" w:cs="Times New Roman"/>
                <w:sz w:val="24"/>
                <w:szCs w:val="24"/>
              </w:rPr>
              <w:t>749,42005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C80678" w:rsidRPr="000E1A19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530A1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735,27005 </w:t>
            </w:r>
            <w:r w:rsidR="00C80678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C80678" w:rsidRPr="000E1A19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3530A1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735,27005 </w:t>
            </w:r>
            <w:r w:rsidR="00C80678" w:rsidRPr="000E1A1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80678" w:rsidRPr="000E1A19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бюджет города Тейково</w:t>
            </w:r>
          </w:p>
          <w:p w:rsidR="00252A3B" w:rsidRPr="000E1A19" w:rsidRDefault="000E5B4C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2211E6" w:rsidRPr="000E1A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B9" w:rsidRPr="000E1A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41C6D" w:rsidRPr="000E1A1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4467B9" w:rsidRPr="000E1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1C6D" w:rsidRPr="000E1A19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  <w:r w:rsidR="00252A3B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52A3B" w:rsidRPr="000E1A19" w:rsidRDefault="000E5B4C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EE665D" w:rsidRPr="000E1A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85F66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3676,07549 </w:t>
            </w:r>
            <w:r w:rsidR="00252A3B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252A3B" w:rsidRPr="000E1A19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5B4C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5 год </w:t>
            </w:r>
            <w:r w:rsidR="0089371C" w:rsidRPr="000E1A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5B4C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71C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1306,34705 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252A3B" w:rsidRPr="000E1A19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2026 год - </w:t>
            </w:r>
            <w:r w:rsidR="00A6098F" w:rsidRPr="000E1A19">
              <w:rPr>
                <w:rFonts w:ascii="Times New Roman" w:hAnsi="Times New Roman" w:cs="Times New Roman"/>
                <w:sz w:val="24"/>
                <w:szCs w:val="24"/>
              </w:rPr>
              <w:t>749,42005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252A3B" w:rsidRPr="000E1A19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2027 год - 735,27005 тыс. руб., </w:t>
            </w:r>
          </w:p>
          <w:p w:rsidR="00C80678" w:rsidRPr="000E1A19" w:rsidRDefault="00252A3B" w:rsidP="007B1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2028 год - 735,27005 тыс. руб.</w:t>
            </w:r>
          </w:p>
        </w:tc>
      </w:tr>
    </w:tbl>
    <w:p w:rsidR="00C80678" w:rsidRPr="0038601A" w:rsidRDefault="00C80678" w:rsidP="00C8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0678" w:rsidRPr="0038601A" w:rsidRDefault="00C806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601A" w:rsidRPr="000E1A19" w:rsidRDefault="00FB63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19">
        <w:rPr>
          <w:rFonts w:ascii="Times New Roman" w:hAnsi="Times New Roman" w:cs="Times New Roman"/>
          <w:b/>
          <w:sz w:val="24"/>
          <w:szCs w:val="24"/>
        </w:rPr>
        <w:t>2. К</w:t>
      </w:r>
      <w:r w:rsidR="00E02A6A" w:rsidRPr="000E1A19">
        <w:rPr>
          <w:rFonts w:ascii="Times New Roman" w:hAnsi="Times New Roman" w:cs="Times New Roman"/>
          <w:b/>
          <w:sz w:val="24"/>
          <w:szCs w:val="24"/>
        </w:rPr>
        <w:t>раткая характеристика сферы реализации</w:t>
      </w:r>
    </w:p>
    <w:p w:rsidR="00BB6B1A" w:rsidRPr="000E1A19" w:rsidRDefault="00BB6B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1A" w:rsidRPr="000E1A19" w:rsidRDefault="00BB6B1A" w:rsidP="00BB6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eastAsia="Times New Roman" w:hAnsi="Times New Roman" w:cs="Times New Roman"/>
          <w:sz w:val="24"/>
          <w:szCs w:val="24"/>
        </w:rPr>
        <w:t>Эффективное использование муниципального имущества заключаетсяв вовлечении объектов муниципальной собственности в хозяйственный оборот,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контроле экономической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proofErr w:type="gramStart"/>
      <w:r w:rsidRPr="000E1A19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унитарных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предприятий),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содержании,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сохранности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целевому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назначению муниципального имущества</w:t>
      </w:r>
      <w:r w:rsidRPr="000E1A19">
        <w:rPr>
          <w:rFonts w:ascii="Times New Roman" w:hAnsi="Times New Roman" w:cs="Times New Roman"/>
          <w:sz w:val="24"/>
          <w:szCs w:val="24"/>
        </w:rPr>
        <w:t>.</w:t>
      </w:r>
    </w:p>
    <w:p w:rsidR="00BB6B1A" w:rsidRPr="000E1A19" w:rsidRDefault="00BB6B1A" w:rsidP="00BB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одержания, сохранности и использования по целевому назначению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имущества, низкий уровень вовлечения муниципальногоимущества в хозяйственный оборот (в качестве недостатков арендныхотношенийнаобъектыинженернойинфраструктурыследуетотметитьсложную процедуру передачи технологически связанного имущества (сетитеплоснабжения, газоснабжения,  электроснабжения) в состав переданногов аренду имущества в соответствии с  действующим законодательством).</w:t>
      </w:r>
    </w:p>
    <w:p w:rsidR="00BB6B1A" w:rsidRPr="000E1A19" w:rsidRDefault="00BB6B1A" w:rsidP="00BB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A19">
        <w:rPr>
          <w:rFonts w:ascii="Times New Roman" w:eastAsia="Times New Roman" w:hAnsi="Times New Roman" w:cs="Times New Roman"/>
          <w:sz w:val="24"/>
          <w:szCs w:val="24"/>
        </w:rPr>
        <w:t>Так же формирования земельных участков для проведения торгов, аукционов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и для бесплатного предоставления гражданам льготных категорий; определения рыночной стоимости  объектов и величины рыночной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арендной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собственности и земельных участков.</w:t>
      </w:r>
    </w:p>
    <w:p w:rsidR="00BB6B1A" w:rsidRPr="000E1A19" w:rsidRDefault="00BB6B1A" w:rsidP="00BB6B1A">
      <w:pPr>
        <w:spacing w:after="0" w:line="240" w:lineRule="auto"/>
        <w:jc w:val="both"/>
        <w:rPr>
          <w:sz w:val="24"/>
          <w:szCs w:val="24"/>
        </w:rPr>
      </w:pPr>
      <w:r w:rsidRPr="000E1A19">
        <w:rPr>
          <w:rFonts w:ascii="Times New Roman" w:eastAsia="Times New Roman" w:hAnsi="Times New Roman" w:cs="Times New Roman"/>
          <w:sz w:val="24"/>
          <w:szCs w:val="24"/>
        </w:rPr>
        <w:t>Управление объектами  недвижимости, которые используются как для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значения,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дохода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(предоставление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аренду)</w:t>
      </w:r>
      <w:proofErr w:type="gramStart"/>
      <w:r w:rsidRPr="000E1A19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0E1A19">
        <w:rPr>
          <w:rFonts w:ascii="Times New Roman" w:eastAsia="Times New Roman" w:hAnsi="Times New Roman" w:cs="Times New Roman"/>
          <w:sz w:val="24"/>
          <w:szCs w:val="24"/>
        </w:rPr>
        <w:t>редполагает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собственником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 надлежащего состояния объектов с точки зрения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соответствия техническим и строительным нормам и правилам, и создания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безопасных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благоприятных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эксплуатации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помещений, находящихся в  муниципальной собственности.</w:t>
      </w:r>
      <w:r w:rsidR="008E553A" w:rsidRPr="000E1A1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роблемой, возникающей при исполнении КУМИ своих обязательств посодержанию муниципальных помещений, является то, что часть нежилых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муниципальных помещений находится в неудовлетворительном техническом</w:t>
      </w:r>
      <w:r w:rsidR="008E553A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состоянии,</w:t>
      </w:r>
      <w:r w:rsidR="008E553A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E553A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именно:</w:t>
      </w:r>
      <w:r w:rsidR="008E553A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разрушен</w:t>
      </w:r>
      <w:r w:rsidR="00DC5014" w:rsidRPr="000E1A19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кровельн</w:t>
      </w:r>
      <w:r w:rsidR="00DC5014" w:rsidRPr="000E1A1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E553A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покрытие,</w:t>
      </w:r>
      <w:r w:rsidR="008E553A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повреждены</w:t>
      </w:r>
      <w:r w:rsidR="008E553A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конструктивные элементы здания, неудовлетворительное состояние внутренней</w:t>
      </w:r>
      <w:r w:rsidR="008E553A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отделки помещений.</w:t>
      </w:r>
      <w:r w:rsidR="008E553A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Также имеются проблемы в обеспечении земельными участками граждан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 xml:space="preserve">льготных категорий. Востребованность земельных участков довольно </w:t>
      </w:r>
      <w:proofErr w:type="gramStart"/>
      <w:r w:rsidRPr="000E1A19">
        <w:rPr>
          <w:rFonts w:ascii="Times New Roman" w:eastAsia="Times New Roman" w:hAnsi="Times New Roman" w:cs="Times New Roman"/>
          <w:sz w:val="24"/>
          <w:szCs w:val="24"/>
        </w:rPr>
        <w:t>большая</w:t>
      </w:r>
      <w:proofErr w:type="gramEnd"/>
      <w:r w:rsidRPr="000E1A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553A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Очередь уменьшается, но того, что предоставляется, недостаточно, чтобы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обеспечить всех нуждающихся. Проблема выделения земельных участков</w:t>
      </w:r>
      <w:r w:rsidR="006166B6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усугубляется большой плотностью застройки городского округа Тейково и отсутствием свободных земель.</w:t>
      </w:r>
      <w:r w:rsidR="008E553A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Все эти вопросы также требуют выработки и реализации мероприятий,</w:t>
      </w:r>
      <w:r w:rsidR="008E553A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8E553A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позволят</w:t>
      </w:r>
      <w:r w:rsidR="008E553A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повысить</w:t>
      </w:r>
      <w:r w:rsidR="008E553A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="008E553A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="008E553A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="008E553A" w:rsidRPr="000E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eastAsia="Times New Roman" w:hAnsi="Times New Roman" w:cs="Times New Roman"/>
          <w:sz w:val="24"/>
          <w:szCs w:val="24"/>
        </w:rPr>
        <w:t>имуществом и земельными ресурсами.</w:t>
      </w:r>
    </w:p>
    <w:p w:rsidR="00E02A6A" w:rsidRPr="000E1A19" w:rsidRDefault="00E02A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01A" w:rsidRPr="000E1A19" w:rsidRDefault="00E02A6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3</w:t>
      </w:r>
      <w:r w:rsidR="0038601A" w:rsidRPr="000E1A19">
        <w:rPr>
          <w:rFonts w:ascii="Times New Roman" w:hAnsi="Times New Roman" w:cs="Times New Roman"/>
          <w:sz w:val="24"/>
          <w:szCs w:val="24"/>
        </w:rPr>
        <w:t>. Ожидаемые результаты реализации подпрограммы</w:t>
      </w:r>
    </w:p>
    <w:p w:rsidR="0038601A" w:rsidRPr="000E1A19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в 20</w:t>
      </w:r>
      <w:r w:rsidR="00FB574F" w:rsidRPr="000E1A19">
        <w:rPr>
          <w:rFonts w:ascii="Times New Roman" w:hAnsi="Times New Roman" w:cs="Times New Roman"/>
          <w:sz w:val="24"/>
          <w:szCs w:val="24"/>
        </w:rPr>
        <w:t>2</w:t>
      </w:r>
      <w:r w:rsidR="008D0F20" w:rsidRPr="000E1A19">
        <w:rPr>
          <w:rFonts w:ascii="Times New Roman" w:hAnsi="Times New Roman" w:cs="Times New Roman"/>
          <w:sz w:val="24"/>
          <w:szCs w:val="24"/>
        </w:rPr>
        <w:t>3</w:t>
      </w:r>
      <w:r w:rsidRPr="000E1A19">
        <w:rPr>
          <w:rFonts w:ascii="Times New Roman" w:hAnsi="Times New Roman" w:cs="Times New Roman"/>
          <w:sz w:val="24"/>
          <w:szCs w:val="24"/>
        </w:rPr>
        <w:t xml:space="preserve"> - 202</w:t>
      </w:r>
      <w:r w:rsidR="008D0F20" w:rsidRPr="000E1A19">
        <w:rPr>
          <w:rFonts w:ascii="Times New Roman" w:hAnsi="Times New Roman" w:cs="Times New Roman"/>
          <w:sz w:val="24"/>
          <w:szCs w:val="24"/>
        </w:rPr>
        <w:t>8</w:t>
      </w:r>
      <w:r w:rsidRPr="000E1A19">
        <w:rPr>
          <w:rFonts w:ascii="Times New Roman" w:hAnsi="Times New Roman" w:cs="Times New Roman"/>
          <w:sz w:val="24"/>
          <w:szCs w:val="24"/>
        </w:rPr>
        <w:t xml:space="preserve"> гг. пос</w:t>
      </w:r>
      <w:r w:rsidR="00FB574F" w:rsidRPr="000E1A19">
        <w:rPr>
          <w:rFonts w:ascii="Times New Roman" w:hAnsi="Times New Roman" w:cs="Times New Roman"/>
          <w:sz w:val="24"/>
          <w:szCs w:val="24"/>
        </w:rPr>
        <w:t>тупление в бюджет города Тейково</w:t>
      </w:r>
      <w:r w:rsidRPr="000E1A19">
        <w:rPr>
          <w:rFonts w:ascii="Times New Roman" w:hAnsi="Times New Roman" w:cs="Times New Roman"/>
          <w:sz w:val="24"/>
          <w:szCs w:val="24"/>
        </w:rPr>
        <w:t xml:space="preserve"> доходов от использования муниципального имущества</w:t>
      </w:r>
      <w:r w:rsidR="00477047" w:rsidRPr="000E1A19">
        <w:rPr>
          <w:rFonts w:ascii="Times New Roman" w:hAnsi="Times New Roman" w:cs="Times New Roman"/>
          <w:sz w:val="24"/>
          <w:szCs w:val="24"/>
        </w:rPr>
        <w:t xml:space="preserve"> (без учета платы за наем жилого помещения)</w:t>
      </w:r>
      <w:r w:rsidRPr="000E1A19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D3E11" w:rsidRPr="000E1A19">
        <w:rPr>
          <w:rFonts w:ascii="Times New Roman" w:hAnsi="Times New Roman" w:cs="Times New Roman"/>
          <w:sz w:val="24"/>
          <w:szCs w:val="24"/>
        </w:rPr>
        <w:t xml:space="preserve">до 10 </w:t>
      </w:r>
      <w:r w:rsidRPr="000E1A19">
        <w:rPr>
          <w:rFonts w:ascii="Times New Roman" w:hAnsi="Times New Roman" w:cs="Times New Roman"/>
          <w:sz w:val="24"/>
          <w:szCs w:val="24"/>
        </w:rPr>
        <w:t>млн</w:t>
      </w:r>
      <w:r w:rsidR="008D3E11" w:rsidRPr="000E1A19">
        <w:rPr>
          <w:rFonts w:ascii="Times New Roman" w:hAnsi="Times New Roman" w:cs="Times New Roman"/>
          <w:sz w:val="24"/>
          <w:szCs w:val="24"/>
        </w:rPr>
        <w:t>.</w:t>
      </w:r>
      <w:r w:rsidRPr="000E1A19">
        <w:rPr>
          <w:rFonts w:ascii="Times New Roman" w:hAnsi="Times New Roman" w:cs="Times New Roman"/>
          <w:sz w:val="24"/>
          <w:szCs w:val="24"/>
        </w:rPr>
        <w:t xml:space="preserve"> руб. в год, обеспечить обязанности собственника по содержанию нежилых помещений, расположенных в многоквартирных жилых домах.</w:t>
      </w: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8601A" w:rsidRPr="0038601A" w:rsidRDefault="0038601A">
      <w:pPr>
        <w:rPr>
          <w:rFonts w:ascii="Times New Roman" w:hAnsi="Times New Roman" w:cs="Times New Roman"/>
          <w:sz w:val="28"/>
          <w:szCs w:val="28"/>
        </w:rPr>
        <w:sectPr w:rsidR="0038601A" w:rsidRPr="0038601A" w:rsidSect="005665F8">
          <w:pgSz w:w="11905" w:h="16838" w:code="9"/>
          <w:pgMar w:top="851" w:right="851" w:bottom="567" w:left="1701" w:header="0" w:footer="0" w:gutter="0"/>
          <w:cols w:space="720"/>
        </w:sectPr>
      </w:pPr>
    </w:p>
    <w:tbl>
      <w:tblPr>
        <w:tblW w:w="984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31"/>
        <w:gridCol w:w="709"/>
        <w:gridCol w:w="992"/>
        <w:gridCol w:w="993"/>
        <w:gridCol w:w="992"/>
        <w:gridCol w:w="992"/>
        <w:gridCol w:w="1134"/>
        <w:gridCol w:w="1134"/>
      </w:tblGrid>
      <w:tr w:rsidR="00975232" w:rsidRPr="000E1A19" w:rsidTr="009C1F66">
        <w:tc>
          <w:tcPr>
            <w:tcW w:w="566" w:type="dxa"/>
          </w:tcPr>
          <w:p w:rsidR="00975232" w:rsidRPr="000E1A19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="00975232" w:rsidRPr="000E1A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75232" w:rsidRPr="000E1A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1" w:type="dxa"/>
          </w:tcPr>
          <w:p w:rsidR="00975232" w:rsidRPr="000E1A19" w:rsidRDefault="0097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9" w:type="dxa"/>
          </w:tcPr>
          <w:p w:rsidR="00975232" w:rsidRPr="000E1A19" w:rsidRDefault="0097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053771" w:rsidRPr="000E1A19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053771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4792A" w:rsidRPr="000E1A19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:rsidR="0074792A" w:rsidRPr="000E1A19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53771" w:rsidRPr="000E1A19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4792A" w:rsidRPr="000E1A19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53771" w:rsidRPr="000E1A19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36BFF" w:rsidRPr="000E1A19" w:rsidRDefault="00A36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A36BFF" w:rsidRPr="000E1A19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53771" w:rsidRPr="000E1A19" w:rsidRDefault="00A36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A36BFF" w:rsidRPr="000E1A19" w:rsidRDefault="00053771" w:rsidP="00053771">
            <w:pPr>
              <w:rPr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   год</w:t>
            </w:r>
          </w:p>
        </w:tc>
        <w:tc>
          <w:tcPr>
            <w:tcW w:w="1134" w:type="dxa"/>
          </w:tcPr>
          <w:p w:rsidR="0074792A" w:rsidRPr="000E1A19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74792A" w:rsidRPr="000E1A19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75232" w:rsidRPr="000E1A19" w:rsidTr="009C1F66">
        <w:tc>
          <w:tcPr>
            <w:tcW w:w="566" w:type="dxa"/>
          </w:tcPr>
          <w:p w:rsidR="00975232" w:rsidRPr="000E1A19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975232" w:rsidRPr="000E1A19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продажи муниципального имущества, а также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09" w:type="dxa"/>
          </w:tcPr>
          <w:p w:rsidR="00975232" w:rsidRPr="000E1A19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75232" w:rsidRPr="000E1A19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16690,14497</w:t>
            </w:r>
          </w:p>
        </w:tc>
        <w:tc>
          <w:tcPr>
            <w:tcW w:w="993" w:type="dxa"/>
          </w:tcPr>
          <w:p w:rsidR="00975232" w:rsidRPr="000E1A19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7874,4</w:t>
            </w:r>
          </w:p>
        </w:tc>
        <w:tc>
          <w:tcPr>
            <w:tcW w:w="992" w:type="dxa"/>
          </w:tcPr>
          <w:p w:rsidR="00671D5B" w:rsidRPr="000E1A19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7555,1</w:t>
            </w:r>
          </w:p>
        </w:tc>
        <w:tc>
          <w:tcPr>
            <w:tcW w:w="992" w:type="dxa"/>
          </w:tcPr>
          <w:p w:rsidR="00975232" w:rsidRPr="000E1A19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7248,5</w:t>
            </w:r>
          </w:p>
        </w:tc>
        <w:tc>
          <w:tcPr>
            <w:tcW w:w="1134" w:type="dxa"/>
          </w:tcPr>
          <w:p w:rsidR="00975232" w:rsidRPr="000E1A19" w:rsidRDefault="00147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4100,9</w:t>
            </w:r>
          </w:p>
        </w:tc>
        <w:tc>
          <w:tcPr>
            <w:tcW w:w="1134" w:type="dxa"/>
          </w:tcPr>
          <w:p w:rsidR="00975232" w:rsidRPr="000E1A19" w:rsidRDefault="00147B16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4319,7</w:t>
            </w:r>
          </w:p>
          <w:p w:rsidR="00147B16" w:rsidRPr="000E1A19" w:rsidRDefault="00147B16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975232" w:rsidRPr="000E1A19" w:rsidTr="009C1F66">
        <w:tc>
          <w:tcPr>
            <w:tcW w:w="566" w:type="dxa"/>
          </w:tcPr>
          <w:p w:rsidR="00975232" w:rsidRPr="000E1A19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975232" w:rsidRPr="000E1A19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аренды муниципального недвижимого имущества</w:t>
            </w:r>
          </w:p>
        </w:tc>
        <w:tc>
          <w:tcPr>
            <w:tcW w:w="709" w:type="dxa"/>
          </w:tcPr>
          <w:p w:rsidR="00975232" w:rsidRPr="000E1A19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75232" w:rsidRPr="000E1A19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155,30425</w:t>
            </w:r>
          </w:p>
        </w:tc>
        <w:tc>
          <w:tcPr>
            <w:tcW w:w="993" w:type="dxa"/>
          </w:tcPr>
          <w:p w:rsidR="00975232" w:rsidRPr="000E1A19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992" w:type="dxa"/>
          </w:tcPr>
          <w:p w:rsidR="00975232" w:rsidRPr="000E1A19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992" w:type="dxa"/>
          </w:tcPr>
          <w:p w:rsidR="00975232" w:rsidRPr="000E1A19" w:rsidRDefault="00053771" w:rsidP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:rsidR="00975232" w:rsidRPr="000E1A19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134" w:type="dxa"/>
          </w:tcPr>
          <w:p w:rsidR="00975232" w:rsidRPr="000E1A19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975232" w:rsidRPr="000E1A19" w:rsidTr="009C1F66">
        <w:tc>
          <w:tcPr>
            <w:tcW w:w="566" w:type="dxa"/>
          </w:tcPr>
          <w:p w:rsidR="00975232" w:rsidRPr="000E1A19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975232" w:rsidRPr="000E1A19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аренды земельных участков, а также платы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</w:p>
        </w:tc>
        <w:tc>
          <w:tcPr>
            <w:tcW w:w="709" w:type="dxa"/>
          </w:tcPr>
          <w:p w:rsidR="00975232" w:rsidRPr="000E1A19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75232" w:rsidRPr="000E1A19" w:rsidRDefault="00053771" w:rsidP="00434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12732,59137</w:t>
            </w:r>
          </w:p>
        </w:tc>
        <w:tc>
          <w:tcPr>
            <w:tcW w:w="993" w:type="dxa"/>
          </w:tcPr>
          <w:p w:rsidR="00975232" w:rsidRPr="000E1A19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7700,4716</w:t>
            </w:r>
          </w:p>
        </w:tc>
        <w:tc>
          <w:tcPr>
            <w:tcW w:w="992" w:type="dxa"/>
          </w:tcPr>
          <w:p w:rsidR="00975232" w:rsidRPr="000E1A19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6684,5</w:t>
            </w:r>
          </w:p>
        </w:tc>
        <w:tc>
          <w:tcPr>
            <w:tcW w:w="992" w:type="dxa"/>
          </w:tcPr>
          <w:p w:rsidR="00975232" w:rsidRPr="000E1A19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7153,5</w:t>
            </w:r>
          </w:p>
        </w:tc>
        <w:tc>
          <w:tcPr>
            <w:tcW w:w="1134" w:type="dxa"/>
          </w:tcPr>
          <w:p w:rsidR="00975232" w:rsidRPr="000E1A19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6794,2</w:t>
            </w:r>
          </w:p>
        </w:tc>
        <w:tc>
          <w:tcPr>
            <w:tcW w:w="1134" w:type="dxa"/>
          </w:tcPr>
          <w:p w:rsidR="00975232" w:rsidRPr="000E1A19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6465,4</w:t>
            </w:r>
          </w:p>
        </w:tc>
      </w:tr>
      <w:tr w:rsidR="00975232" w:rsidRPr="000E1A19" w:rsidTr="009C1F66">
        <w:trPr>
          <w:trHeight w:val="3168"/>
        </w:trPr>
        <w:tc>
          <w:tcPr>
            <w:tcW w:w="566" w:type="dxa"/>
          </w:tcPr>
          <w:p w:rsidR="00975232" w:rsidRPr="000E1A19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1" w:type="dxa"/>
          </w:tcPr>
          <w:p w:rsidR="00975232" w:rsidRPr="000E1A19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по отчислениям от прибыли муниципальных унитарных предприятий и хозяйственных обществ</w:t>
            </w:r>
          </w:p>
        </w:tc>
        <w:tc>
          <w:tcPr>
            <w:tcW w:w="709" w:type="dxa"/>
          </w:tcPr>
          <w:p w:rsidR="00975232" w:rsidRPr="000E1A19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75232" w:rsidRPr="000E1A19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1000,8</w:t>
            </w:r>
          </w:p>
        </w:tc>
        <w:tc>
          <w:tcPr>
            <w:tcW w:w="993" w:type="dxa"/>
          </w:tcPr>
          <w:p w:rsidR="00975232" w:rsidRPr="000E1A19" w:rsidRDefault="00173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75232" w:rsidRPr="000E1A19" w:rsidRDefault="00173CF1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75232" w:rsidRPr="000E1A19" w:rsidRDefault="00173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792A" w:rsidRPr="000E1A19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5232" w:rsidRPr="000E1A19" w:rsidRDefault="00BB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в существенной мере зависит от фактического спроса со стороны предприятий и организаций города на аренду, пользование и приобретение муниципального имущества, который, в свою очередь, будет определяться общей динамикой экономики Ивановской области.</w:t>
      </w: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E02A6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4</w:t>
      </w:r>
      <w:r w:rsidR="0038601A" w:rsidRPr="000E1A19">
        <w:rPr>
          <w:rFonts w:ascii="Times New Roman" w:hAnsi="Times New Roman" w:cs="Times New Roman"/>
          <w:sz w:val="24"/>
          <w:szCs w:val="24"/>
        </w:rPr>
        <w:t>. Мероприятия подпрограммы</w:t>
      </w:r>
    </w:p>
    <w:p w:rsidR="0038601A" w:rsidRPr="000E1A19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0"/>
      <w:bookmarkEnd w:id="2"/>
      <w:r w:rsidRPr="000E1A19">
        <w:rPr>
          <w:rFonts w:ascii="Times New Roman" w:hAnsi="Times New Roman" w:cs="Times New Roman"/>
          <w:sz w:val="24"/>
          <w:szCs w:val="24"/>
        </w:rPr>
        <w:t>1. Обеспечение выполнения функций по оценке недвижимости, признанию прав и регулированию отношений по государственной и муниципальной собственности, предусматривающее: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1.1. Проведение приватизации муниципального имущества.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Приватизация муниципального имущества осуществляется в соответствии с Федеральным </w:t>
      </w:r>
      <w:hyperlink r:id="rId9" w:history="1">
        <w:r w:rsidRPr="000E1A1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E1A19">
        <w:rPr>
          <w:rFonts w:ascii="Times New Roman" w:hAnsi="Times New Roman" w:cs="Times New Roman"/>
          <w:sz w:val="24"/>
          <w:szCs w:val="24"/>
        </w:rPr>
        <w:t xml:space="preserve"> от 21.12.2001 </w:t>
      </w:r>
      <w:r w:rsidR="00016D64" w:rsidRPr="000E1A19">
        <w:rPr>
          <w:rFonts w:ascii="Times New Roman" w:hAnsi="Times New Roman" w:cs="Times New Roman"/>
          <w:sz w:val="24"/>
          <w:szCs w:val="24"/>
        </w:rPr>
        <w:t>№</w:t>
      </w:r>
      <w:r w:rsidRPr="000E1A19">
        <w:rPr>
          <w:rFonts w:ascii="Times New Roman" w:hAnsi="Times New Roman" w:cs="Times New Roman"/>
          <w:sz w:val="24"/>
          <w:szCs w:val="24"/>
        </w:rPr>
        <w:t xml:space="preserve"> 178-ФЗ </w:t>
      </w:r>
      <w:r w:rsidR="00016D64" w:rsidRPr="000E1A19">
        <w:rPr>
          <w:rFonts w:ascii="Times New Roman" w:hAnsi="Times New Roman" w:cs="Times New Roman"/>
          <w:sz w:val="24"/>
          <w:szCs w:val="24"/>
        </w:rPr>
        <w:t>«</w:t>
      </w:r>
      <w:r w:rsidRPr="000E1A19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016D64" w:rsidRPr="000E1A19">
        <w:rPr>
          <w:rFonts w:ascii="Times New Roman" w:hAnsi="Times New Roman" w:cs="Times New Roman"/>
          <w:sz w:val="24"/>
          <w:szCs w:val="24"/>
        </w:rPr>
        <w:t>»</w:t>
      </w:r>
      <w:r w:rsidRPr="000E1A19">
        <w:rPr>
          <w:rFonts w:ascii="Times New Roman" w:hAnsi="Times New Roman" w:cs="Times New Roman"/>
          <w:sz w:val="24"/>
          <w:szCs w:val="24"/>
        </w:rPr>
        <w:t xml:space="preserve">. На муниципальном уровне деятельность в данной сфере регулируется </w:t>
      </w:r>
      <w:hyperlink r:id="rId10" w:history="1">
        <w:r w:rsidRPr="000E1A19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0E1A19">
        <w:rPr>
          <w:rFonts w:ascii="Times New Roman" w:hAnsi="Times New Roman" w:cs="Times New Roman"/>
          <w:sz w:val="24"/>
          <w:szCs w:val="24"/>
        </w:rPr>
        <w:t xml:space="preserve">  городской Думы</w:t>
      </w:r>
      <w:r w:rsidR="007A5A97" w:rsidRPr="000E1A19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 w:rsidRPr="000E1A19">
        <w:rPr>
          <w:rFonts w:ascii="Times New Roman" w:hAnsi="Times New Roman" w:cs="Times New Roman"/>
          <w:sz w:val="24"/>
          <w:szCs w:val="24"/>
        </w:rPr>
        <w:t xml:space="preserve"> от </w:t>
      </w:r>
      <w:r w:rsidR="007A5A97" w:rsidRPr="000E1A19">
        <w:rPr>
          <w:rFonts w:ascii="Times New Roman" w:hAnsi="Times New Roman" w:cs="Times New Roman"/>
          <w:sz w:val="24"/>
          <w:szCs w:val="24"/>
        </w:rPr>
        <w:t>31</w:t>
      </w:r>
      <w:r w:rsidRPr="000E1A19">
        <w:rPr>
          <w:rFonts w:ascii="Times New Roman" w:hAnsi="Times New Roman" w:cs="Times New Roman"/>
          <w:sz w:val="24"/>
          <w:szCs w:val="24"/>
        </w:rPr>
        <w:t>.</w:t>
      </w:r>
      <w:r w:rsidR="007A5A97" w:rsidRPr="000E1A19">
        <w:rPr>
          <w:rFonts w:ascii="Times New Roman" w:hAnsi="Times New Roman" w:cs="Times New Roman"/>
          <w:sz w:val="24"/>
          <w:szCs w:val="24"/>
        </w:rPr>
        <w:t>07</w:t>
      </w:r>
      <w:r w:rsidRPr="000E1A19">
        <w:rPr>
          <w:rFonts w:ascii="Times New Roman" w:hAnsi="Times New Roman" w:cs="Times New Roman"/>
          <w:sz w:val="24"/>
          <w:szCs w:val="24"/>
        </w:rPr>
        <w:t>.20</w:t>
      </w:r>
      <w:r w:rsidR="007A5A97" w:rsidRPr="000E1A19">
        <w:rPr>
          <w:rFonts w:ascii="Times New Roman" w:hAnsi="Times New Roman" w:cs="Times New Roman"/>
          <w:sz w:val="24"/>
          <w:szCs w:val="24"/>
        </w:rPr>
        <w:t>20</w:t>
      </w:r>
      <w:r w:rsidR="00A25AE6" w:rsidRPr="000E1A19">
        <w:rPr>
          <w:rFonts w:ascii="Times New Roman" w:hAnsi="Times New Roman" w:cs="Times New Roman"/>
          <w:sz w:val="24"/>
          <w:szCs w:val="24"/>
        </w:rPr>
        <w:t xml:space="preserve"> </w:t>
      </w:r>
      <w:r w:rsidR="00016D64" w:rsidRPr="000E1A19">
        <w:rPr>
          <w:rFonts w:ascii="Times New Roman" w:hAnsi="Times New Roman" w:cs="Times New Roman"/>
          <w:sz w:val="24"/>
          <w:szCs w:val="24"/>
        </w:rPr>
        <w:t>№</w:t>
      </w:r>
      <w:r w:rsidR="007A5A97" w:rsidRPr="000E1A19">
        <w:rPr>
          <w:rFonts w:ascii="Times New Roman" w:hAnsi="Times New Roman" w:cs="Times New Roman"/>
          <w:sz w:val="24"/>
          <w:szCs w:val="24"/>
        </w:rPr>
        <w:t>74</w:t>
      </w:r>
      <w:r w:rsidR="00A25AE6" w:rsidRPr="000E1A19">
        <w:rPr>
          <w:rFonts w:ascii="Times New Roman" w:hAnsi="Times New Roman" w:cs="Times New Roman"/>
          <w:sz w:val="24"/>
          <w:szCs w:val="24"/>
        </w:rPr>
        <w:t xml:space="preserve"> </w:t>
      </w:r>
      <w:r w:rsidR="00016D64" w:rsidRPr="000E1A19">
        <w:rPr>
          <w:rFonts w:ascii="Times New Roman" w:hAnsi="Times New Roman" w:cs="Times New Roman"/>
          <w:sz w:val="24"/>
          <w:szCs w:val="24"/>
        </w:rPr>
        <w:t>«</w:t>
      </w:r>
      <w:r w:rsidRPr="000E1A19">
        <w:rPr>
          <w:rFonts w:ascii="Times New Roman" w:hAnsi="Times New Roman" w:cs="Times New Roman"/>
          <w:sz w:val="24"/>
          <w:szCs w:val="24"/>
        </w:rPr>
        <w:t>О</w:t>
      </w:r>
      <w:r w:rsidR="007A5A97" w:rsidRPr="000E1A19">
        <w:rPr>
          <w:rFonts w:ascii="Times New Roman" w:hAnsi="Times New Roman" w:cs="Times New Roman"/>
          <w:sz w:val="24"/>
          <w:szCs w:val="24"/>
        </w:rPr>
        <w:t>б утверждении Порядка приватизации</w:t>
      </w:r>
      <w:r w:rsidRPr="000E1A19">
        <w:rPr>
          <w:rFonts w:ascii="Times New Roman" w:hAnsi="Times New Roman" w:cs="Times New Roman"/>
          <w:sz w:val="24"/>
          <w:szCs w:val="24"/>
        </w:rPr>
        <w:t xml:space="preserve"> имущества город</w:t>
      </w:r>
      <w:r w:rsidR="007A5A97" w:rsidRPr="000E1A19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016D64" w:rsidRPr="000E1A19">
        <w:rPr>
          <w:rFonts w:ascii="Times New Roman" w:hAnsi="Times New Roman" w:cs="Times New Roman"/>
          <w:sz w:val="24"/>
          <w:szCs w:val="24"/>
        </w:rPr>
        <w:t>»</w:t>
      </w:r>
      <w:r w:rsidRPr="000E1A19">
        <w:rPr>
          <w:rFonts w:ascii="Times New Roman" w:hAnsi="Times New Roman" w:cs="Times New Roman"/>
          <w:sz w:val="24"/>
          <w:szCs w:val="24"/>
        </w:rPr>
        <w:t>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Приватизация осуществляется на основе программы приватизации им</w:t>
      </w:r>
      <w:r w:rsidR="0079766C" w:rsidRPr="000E1A19">
        <w:rPr>
          <w:rFonts w:ascii="Times New Roman" w:hAnsi="Times New Roman" w:cs="Times New Roman"/>
          <w:sz w:val="24"/>
          <w:szCs w:val="24"/>
        </w:rPr>
        <w:t xml:space="preserve">ущества, принимаемой </w:t>
      </w:r>
      <w:r w:rsidRPr="000E1A19">
        <w:rPr>
          <w:rFonts w:ascii="Times New Roman" w:hAnsi="Times New Roman" w:cs="Times New Roman"/>
          <w:sz w:val="24"/>
          <w:szCs w:val="24"/>
        </w:rPr>
        <w:t>городской Думой</w:t>
      </w:r>
      <w:r w:rsidR="0079766C" w:rsidRPr="000E1A19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0E1A19">
        <w:rPr>
          <w:rFonts w:ascii="Times New Roman" w:hAnsi="Times New Roman" w:cs="Times New Roman"/>
          <w:sz w:val="24"/>
          <w:szCs w:val="24"/>
        </w:rPr>
        <w:t>. Основными способами приватизации муниципального имущества выступают продажа имущества на аукционе и выкуп арендованного имущества в порядке реализации преимущественного права на его приобретение.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1.2. Предоставление муниципального недвижимого имущества в аренду.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Указанное направление предполагает предоставление в аренду муниципального недв</w:t>
      </w:r>
      <w:r w:rsidR="0079766C" w:rsidRPr="000E1A19">
        <w:rPr>
          <w:rFonts w:ascii="Times New Roman" w:hAnsi="Times New Roman" w:cs="Times New Roman"/>
          <w:sz w:val="24"/>
          <w:szCs w:val="24"/>
        </w:rPr>
        <w:t>ижимого имущества городского округа Тейково</w:t>
      </w:r>
      <w:r w:rsidRPr="000E1A19">
        <w:rPr>
          <w:rFonts w:ascii="Times New Roman" w:hAnsi="Times New Roman" w:cs="Times New Roman"/>
          <w:sz w:val="24"/>
          <w:szCs w:val="24"/>
        </w:rPr>
        <w:t xml:space="preserve">, входящего в состав местной казны города </w:t>
      </w:r>
      <w:r w:rsidR="0079766C" w:rsidRPr="000E1A19">
        <w:rPr>
          <w:rFonts w:ascii="Times New Roman" w:hAnsi="Times New Roman" w:cs="Times New Roman"/>
          <w:sz w:val="24"/>
          <w:szCs w:val="24"/>
        </w:rPr>
        <w:t>Тейково</w:t>
      </w:r>
      <w:r w:rsidRPr="000E1A19">
        <w:rPr>
          <w:rFonts w:ascii="Times New Roman" w:hAnsi="Times New Roman" w:cs="Times New Roman"/>
          <w:sz w:val="24"/>
          <w:szCs w:val="24"/>
        </w:rPr>
        <w:t>, и имущества, закрепленного на праве оперативного управления за муниципальными казенными учреждениями.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Предоставление в аренду муниципального недвижимого имущества осуществляется в </w:t>
      </w:r>
      <w:hyperlink r:id="rId11" w:history="1">
        <w:r w:rsidRPr="000E1A19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0E1A19">
        <w:rPr>
          <w:rFonts w:ascii="Times New Roman" w:hAnsi="Times New Roman" w:cs="Times New Roman"/>
          <w:sz w:val="24"/>
          <w:szCs w:val="24"/>
        </w:rPr>
        <w:t>, утвержденном решением  городской Думы</w:t>
      </w:r>
      <w:r w:rsidR="0079766C" w:rsidRPr="000E1A19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 w:rsidRPr="000E1A19">
        <w:rPr>
          <w:rFonts w:ascii="Times New Roman" w:hAnsi="Times New Roman" w:cs="Times New Roman"/>
          <w:sz w:val="24"/>
          <w:szCs w:val="24"/>
        </w:rPr>
        <w:t xml:space="preserve"> от </w:t>
      </w:r>
      <w:r w:rsidR="0079766C" w:rsidRPr="000E1A19">
        <w:rPr>
          <w:rFonts w:ascii="Times New Roman" w:hAnsi="Times New Roman" w:cs="Times New Roman"/>
          <w:sz w:val="24"/>
          <w:szCs w:val="24"/>
        </w:rPr>
        <w:t>31</w:t>
      </w:r>
      <w:r w:rsidRPr="000E1A19">
        <w:rPr>
          <w:rFonts w:ascii="Times New Roman" w:hAnsi="Times New Roman" w:cs="Times New Roman"/>
          <w:sz w:val="24"/>
          <w:szCs w:val="24"/>
        </w:rPr>
        <w:t>.0</w:t>
      </w:r>
      <w:r w:rsidR="0079766C" w:rsidRPr="000E1A19">
        <w:rPr>
          <w:rFonts w:ascii="Times New Roman" w:hAnsi="Times New Roman" w:cs="Times New Roman"/>
          <w:sz w:val="24"/>
          <w:szCs w:val="24"/>
        </w:rPr>
        <w:t>7</w:t>
      </w:r>
      <w:r w:rsidRPr="000E1A19">
        <w:rPr>
          <w:rFonts w:ascii="Times New Roman" w:hAnsi="Times New Roman" w:cs="Times New Roman"/>
          <w:sz w:val="24"/>
          <w:szCs w:val="24"/>
        </w:rPr>
        <w:t>.20</w:t>
      </w:r>
      <w:r w:rsidR="0079766C" w:rsidRPr="000E1A19">
        <w:rPr>
          <w:rFonts w:ascii="Times New Roman" w:hAnsi="Times New Roman" w:cs="Times New Roman"/>
          <w:sz w:val="24"/>
          <w:szCs w:val="24"/>
        </w:rPr>
        <w:t xml:space="preserve">20 </w:t>
      </w:r>
      <w:r w:rsidR="00016D64" w:rsidRPr="000E1A19">
        <w:rPr>
          <w:rFonts w:ascii="Times New Roman" w:hAnsi="Times New Roman" w:cs="Times New Roman"/>
          <w:sz w:val="24"/>
          <w:szCs w:val="24"/>
        </w:rPr>
        <w:t>№</w:t>
      </w:r>
      <w:r w:rsidR="0079766C" w:rsidRPr="000E1A19">
        <w:rPr>
          <w:rFonts w:ascii="Times New Roman" w:hAnsi="Times New Roman" w:cs="Times New Roman"/>
          <w:sz w:val="24"/>
          <w:szCs w:val="24"/>
        </w:rPr>
        <w:t xml:space="preserve"> 76</w:t>
      </w:r>
      <w:r w:rsidRPr="000E1A19">
        <w:rPr>
          <w:rFonts w:ascii="Times New Roman" w:hAnsi="Times New Roman" w:cs="Times New Roman"/>
          <w:sz w:val="24"/>
          <w:szCs w:val="24"/>
        </w:rPr>
        <w:t>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Объекты муниципального недвижимого имущества предоставляются в аренду по результатам проведения конкурсов или аукционов на право заключения таких договоров </w:t>
      </w:r>
      <w:r w:rsidRPr="000E1A19">
        <w:rPr>
          <w:rFonts w:ascii="Times New Roman" w:hAnsi="Times New Roman" w:cs="Times New Roman"/>
          <w:sz w:val="24"/>
          <w:szCs w:val="24"/>
        </w:rPr>
        <w:lastRenderedPageBreak/>
        <w:t>(за исключением случаев, предусмотренных законодательством). Начальная цена договора аренды включает плату за пользование зданием (помещением, сооружением) и земельным участком, на котором оно расположено (соответствующей частью земельного участка). Размер платы за пользование зданием (помещением)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деятельности, за исключением случаев, установленных решениями  городской Думы</w:t>
      </w:r>
      <w:r w:rsidR="006057BD" w:rsidRPr="000E1A19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0E1A19">
        <w:rPr>
          <w:rFonts w:ascii="Times New Roman" w:hAnsi="Times New Roman" w:cs="Times New Roman"/>
          <w:sz w:val="24"/>
          <w:szCs w:val="24"/>
        </w:rPr>
        <w:t>.</w:t>
      </w:r>
    </w:p>
    <w:p w:rsidR="0038601A" w:rsidRPr="000E1A19" w:rsidRDefault="0038601A" w:rsidP="005438C3">
      <w:pPr>
        <w:pStyle w:val="ConsPlusTitle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b w:val="0"/>
          <w:sz w:val="24"/>
          <w:szCs w:val="24"/>
        </w:rPr>
        <w:t xml:space="preserve">Годовая плата за пользование земельными участками </w:t>
      </w:r>
      <w:r w:rsidR="005438C3" w:rsidRPr="000E1A19">
        <w:rPr>
          <w:rFonts w:ascii="Times New Roman" w:hAnsi="Times New Roman" w:cs="Times New Roman"/>
          <w:b w:val="0"/>
          <w:sz w:val="24"/>
          <w:szCs w:val="24"/>
        </w:rPr>
        <w:t>р</w:t>
      </w:r>
      <w:r w:rsidRPr="000E1A19">
        <w:rPr>
          <w:rFonts w:ascii="Times New Roman" w:hAnsi="Times New Roman" w:cs="Times New Roman"/>
          <w:b w:val="0"/>
          <w:sz w:val="24"/>
          <w:szCs w:val="24"/>
        </w:rPr>
        <w:t xml:space="preserve">ассчитывается по формуле в соответствии с </w:t>
      </w:r>
      <w:hyperlink r:id="rId12" w:history="1">
        <w:r w:rsidRPr="000E1A19">
          <w:rPr>
            <w:rFonts w:ascii="Times New Roman" w:hAnsi="Times New Roman" w:cs="Times New Roman"/>
            <w:b w:val="0"/>
            <w:sz w:val="24"/>
            <w:szCs w:val="24"/>
          </w:rPr>
          <w:t>решением</w:t>
        </w:r>
      </w:hyperlink>
      <w:r w:rsidRPr="000E1A19">
        <w:rPr>
          <w:rFonts w:ascii="Times New Roman" w:hAnsi="Times New Roman" w:cs="Times New Roman"/>
          <w:b w:val="0"/>
          <w:sz w:val="24"/>
          <w:szCs w:val="24"/>
        </w:rPr>
        <w:t xml:space="preserve">  городской Думы</w:t>
      </w:r>
      <w:r w:rsidR="006057BD" w:rsidRPr="000E1A19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Тейково</w:t>
      </w:r>
      <w:r w:rsidRPr="000E1A19">
        <w:rPr>
          <w:rFonts w:ascii="Times New Roman" w:hAnsi="Times New Roman" w:cs="Times New Roman"/>
          <w:b w:val="0"/>
          <w:sz w:val="24"/>
          <w:szCs w:val="24"/>
        </w:rPr>
        <w:t xml:space="preserve"> от 2</w:t>
      </w:r>
      <w:r w:rsidR="006057BD" w:rsidRPr="000E1A19">
        <w:rPr>
          <w:rFonts w:ascii="Times New Roman" w:hAnsi="Times New Roman" w:cs="Times New Roman"/>
          <w:b w:val="0"/>
          <w:sz w:val="24"/>
          <w:szCs w:val="24"/>
        </w:rPr>
        <w:t>4</w:t>
      </w:r>
      <w:r w:rsidRPr="000E1A19">
        <w:rPr>
          <w:rFonts w:ascii="Times New Roman" w:hAnsi="Times New Roman" w:cs="Times New Roman"/>
          <w:b w:val="0"/>
          <w:sz w:val="24"/>
          <w:szCs w:val="24"/>
        </w:rPr>
        <w:t>.0</w:t>
      </w:r>
      <w:r w:rsidR="006057BD" w:rsidRPr="000E1A19">
        <w:rPr>
          <w:rFonts w:ascii="Times New Roman" w:hAnsi="Times New Roman" w:cs="Times New Roman"/>
          <w:b w:val="0"/>
          <w:sz w:val="24"/>
          <w:szCs w:val="24"/>
        </w:rPr>
        <w:t>6</w:t>
      </w:r>
      <w:r w:rsidRPr="000E1A19">
        <w:rPr>
          <w:rFonts w:ascii="Times New Roman" w:hAnsi="Times New Roman" w:cs="Times New Roman"/>
          <w:b w:val="0"/>
          <w:sz w:val="24"/>
          <w:szCs w:val="24"/>
        </w:rPr>
        <w:t>.20</w:t>
      </w:r>
      <w:r w:rsidR="006057BD" w:rsidRPr="000E1A19">
        <w:rPr>
          <w:rFonts w:ascii="Times New Roman" w:hAnsi="Times New Roman" w:cs="Times New Roman"/>
          <w:b w:val="0"/>
          <w:sz w:val="24"/>
          <w:szCs w:val="24"/>
        </w:rPr>
        <w:t>20</w:t>
      </w:r>
      <w:r w:rsidR="00846209" w:rsidRPr="000E1A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38C3" w:rsidRPr="000E1A19">
        <w:rPr>
          <w:rFonts w:ascii="Times New Roman" w:hAnsi="Times New Roman" w:cs="Times New Roman"/>
          <w:b w:val="0"/>
          <w:sz w:val="24"/>
          <w:szCs w:val="24"/>
        </w:rPr>
        <w:t>№</w:t>
      </w:r>
      <w:r w:rsidR="006057BD" w:rsidRPr="000E1A19">
        <w:rPr>
          <w:rFonts w:ascii="Times New Roman" w:hAnsi="Times New Roman" w:cs="Times New Roman"/>
          <w:b w:val="0"/>
          <w:sz w:val="24"/>
          <w:szCs w:val="24"/>
        </w:rPr>
        <w:t>57</w:t>
      </w:r>
      <w:r w:rsidR="00846209" w:rsidRPr="000E1A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38C3" w:rsidRPr="000E1A19">
        <w:rPr>
          <w:rFonts w:ascii="Times New Roman" w:hAnsi="Times New Roman" w:cs="Times New Roman"/>
          <w:b w:val="0"/>
          <w:sz w:val="24"/>
          <w:szCs w:val="24"/>
        </w:rPr>
        <w:t>«О порядке определения размера арендной платы за предоставленные в аренду без проведения торгов земельные участки, на территории  городского округа Тейково»</w:t>
      </w:r>
      <w:r w:rsidRPr="000E1A19">
        <w:rPr>
          <w:rFonts w:ascii="Times New Roman" w:hAnsi="Times New Roman" w:cs="Times New Roman"/>
          <w:sz w:val="24"/>
          <w:szCs w:val="24"/>
        </w:rPr>
        <w:t>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A19">
        <w:rPr>
          <w:rFonts w:ascii="Times New Roman" w:hAnsi="Times New Roman" w:cs="Times New Roman"/>
          <w:sz w:val="24"/>
          <w:szCs w:val="24"/>
        </w:rPr>
        <w:t>Размер платы за пользование сооружениями,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сервитутов,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деятельности, за исключением случаев</w:t>
      </w:r>
      <w:r w:rsidR="006057BD" w:rsidRPr="000E1A19">
        <w:rPr>
          <w:rFonts w:ascii="Times New Roman" w:hAnsi="Times New Roman" w:cs="Times New Roman"/>
          <w:sz w:val="24"/>
          <w:szCs w:val="24"/>
        </w:rPr>
        <w:t xml:space="preserve">, установленных решениями </w:t>
      </w:r>
      <w:r w:rsidRPr="000E1A19">
        <w:rPr>
          <w:rFonts w:ascii="Times New Roman" w:hAnsi="Times New Roman" w:cs="Times New Roman"/>
          <w:sz w:val="24"/>
          <w:szCs w:val="24"/>
        </w:rPr>
        <w:t>городской Думы</w:t>
      </w:r>
      <w:r w:rsidR="006057BD" w:rsidRPr="000E1A19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0E1A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A19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Федерального </w:t>
      </w:r>
      <w:hyperlink r:id="rId13" w:history="1">
        <w:r w:rsidRPr="000E1A1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E1A19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846209" w:rsidRPr="000E1A19">
        <w:rPr>
          <w:rFonts w:ascii="Times New Roman" w:hAnsi="Times New Roman" w:cs="Times New Roman"/>
          <w:sz w:val="24"/>
          <w:szCs w:val="24"/>
        </w:rPr>
        <w:t xml:space="preserve"> </w:t>
      </w:r>
      <w:r w:rsidR="005438C3" w:rsidRPr="000E1A19">
        <w:rPr>
          <w:rFonts w:ascii="Times New Roman" w:hAnsi="Times New Roman" w:cs="Times New Roman"/>
          <w:sz w:val="24"/>
          <w:szCs w:val="24"/>
        </w:rPr>
        <w:t>№</w:t>
      </w:r>
      <w:r w:rsidRPr="000E1A19">
        <w:rPr>
          <w:rFonts w:ascii="Times New Roman" w:hAnsi="Times New Roman" w:cs="Times New Roman"/>
          <w:sz w:val="24"/>
          <w:szCs w:val="24"/>
        </w:rPr>
        <w:t xml:space="preserve"> 209-ФЗ </w:t>
      </w:r>
      <w:r w:rsidR="005438C3" w:rsidRPr="000E1A19">
        <w:rPr>
          <w:rFonts w:ascii="Times New Roman" w:hAnsi="Times New Roman" w:cs="Times New Roman"/>
          <w:sz w:val="24"/>
          <w:szCs w:val="24"/>
        </w:rPr>
        <w:t>«</w:t>
      </w:r>
      <w:r w:rsidRPr="000E1A19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5438C3" w:rsidRPr="000E1A19">
        <w:rPr>
          <w:rFonts w:ascii="Times New Roman" w:hAnsi="Times New Roman" w:cs="Times New Roman"/>
          <w:sz w:val="24"/>
          <w:szCs w:val="24"/>
        </w:rPr>
        <w:t>»</w:t>
      </w:r>
      <w:r w:rsidRPr="000E1A19">
        <w:rPr>
          <w:rFonts w:ascii="Times New Roman" w:hAnsi="Times New Roman" w:cs="Times New Roman"/>
          <w:sz w:val="24"/>
          <w:szCs w:val="24"/>
        </w:rPr>
        <w:t xml:space="preserve"> для оказания имущественной поддержки субъектам малого и среднего предпринимательства и организациям, образующим инфраструктуру их поддержки, принято </w:t>
      </w:r>
      <w:hyperlink r:id="rId14" w:history="1">
        <w:r w:rsidRPr="000E1A19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6057BD" w:rsidRPr="000E1A19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от </w:t>
      </w:r>
      <w:r w:rsidR="004E010B" w:rsidRPr="000E1A19">
        <w:rPr>
          <w:rFonts w:ascii="Times New Roman" w:hAnsi="Times New Roman" w:cs="Times New Roman"/>
          <w:sz w:val="24"/>
          <w:szCs w:val="24"/>
        </w:rPr>
        <w:t>08.09.2023г</w:t>
      </w:r>
      <w:r w:rsidR="004E3CEE" w:rsidRPr="000E1A19">
        <w:rPr>
          <w:rFonts w:ascii="Times New Roman" w:hAnsi="Times New Roman" w:cs="Times New Roman"/>
          <w:sz w:val="24"/>
          <w:szCs w:val="24"/>
        </w:rPr>
        <w:t xml:space="preserve">. </w:t>
      </w:r>
      <w:r w:rsidR="005438C3" w:rsidRPr="000E1A19">
        <w:rPr>
          <w:rFonts w:ascii="Times New Roman" w:hAnsi="Times New Roman" w:cs="Times New Roman"/>
          <w:sz w:val="24"/>
          <w:szCs w:val="24"/>
        </w:rPr>
        <w:t>№</w:t>
      </w:r>
      <w:r w:rsidR="004E010B" w:rsidRPr="000E1A19">
        <w:rPr>
          <w:rFonts w:ascii="Times New Roman" w:hAnsi="Times New Roman" w:cs="Times New Roman"/>
          <w:sz w:val="24"/>
          <w:szCs w:val="24"/>
        </w:rPr>
        <w:t xml:space="preserve"> 585</w:t>
      </w:r>
      <w:r w:rsidRPr="000E1A19">
        <w:rPr>
          <w:rFonts w:ascii="Times New Roman" w:hAnsi="Times New Roman" w:cs="Times New Roman"/>
          <w:sz w:val="24"/>
          <w:szCs w:val="24"/>
        </w:rPr>
        <w:t>, которым утв</w:t>
      </w:r>
      <w:r w:rsidR="006057BD" w:rsidRPr="000E1A19">
        <w:rPr>
          <w:rFonts w:ascii="Times New Roman" w:hAnsi="Times New Roman" w:cs="Times New Roman"/>
          <w:sz w:val="24"/>
          <w:szCs w:val="24"/>
        </w:rPr>
        <w:t>ержден Перечень имущества городского округа Тейково Ивановской области</w:t>
      </w:r>
      <w:r w:rsidRPr="000E1A19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имущественных прав</w:t>
      </w:r>
      <w:proofErr w:type="gramEnd"/>
      <w:r w:rsidRPr="000E1A19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предпринимательства), предназначенного для</w:t>
      </w:r>
      <w:r w:rsidR="00A85C64" w:rsidRPr="000E1A19">
        <w:rPr>
          <w:rFonts w:ascii="Times New Roman" w:hAnsi="Times New Roman" w:cs="Times New Roman"/>
          <w:sz w:val="24"/>
          <w:szCs w:val="24"/>
        </w:rPr>
        <w:t xml:space="preserve"> предоставления его</w:t>
      </w:r>
      <w:r w:rsidRPr="000E1A19">
        <w:rPr>
          <w:rFonts w:ascii="Times New Roman" w:hAnsi="Times New Roman" w:cs="Times New Roman"/>
          <w:sz w:val="24"/>
          <w:szCs w:val="24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A19">
        <w:rPr>
          <w:rFonts w:ascii="Times New Roman" w:hAnsi="Times New Roman" w:cs="Times New Roman"/>
          <w:sz w:val="24"/>
          <w:szCs w:val="24"/>
        </w:rPr>
        <w:t>Начальная цена (начальный размер годовой арендной платы) за пользование зданием, помещением, включенными в Перечень, в рамках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определяется на основании отчета независимого оценщика с учетом коэффициента муниципальной поддержки, а также с учетом платы за пользование земельным участком, на котором оно расположено.</w:t>
      </w:r>
      <w:proofErr w:type="gramEnd"/>
      <w:r w:rsidRPr="000E1A19">
        <w:rPr>
          <w:rFonts w:ascii="Times New Roman" w:hAnsi="Times New Roman" w:cs="Times New Roman"/>
          <w:sz w:val="24"/>
          <w:szCs w:val="24"/>
        </w:rPr>
        <w:t xml:space="preserve"> Начальная цена за сооружение определяется на основании отчета независимого оценщика с учетом коэффициента муниципальной поддержки.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1.3. Предоставление в аренду,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Предоставление земельных участков в аренду и в собственность осуществляется как по результатам торгов, так и без их проведения.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Случаи предоставления земельных участков без проведения торгов в собственность или аренду определены </w:t>
      </w:r>
      <w:hyperlink r:id="rId15" w:history="1">
        <w:r w:rsidRPr="000E1A19">
          <w:rPr>
            <w:rFonts w:ascii="Times New Roman" w:hAnsi="Times New Roman" w:cs="Times New Roman"/>
            <w:sz w:val="24"/>
            <w:szCs w:val="24"/>
          </w:rPr>
          <w:t>статьями 39.3</w:t>
        </w:r>
      </w:hyperlink>
      <w:r w:rsidRPr="000E1A1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0E1A19">
          <w:rPr>
            <w:rFonts w:ascii="Times New Roman" w:hAnsi="Times New Roman" w:cs="Times New Roman"/>
            <w:sz w:val="24"/>
            <w:szCs w:val="24"/>
          </w:rPr>
          <w:t>39.6</w:t>
        </w:r>
      </w:hyperlink>
      <w:r w:rsidRPr="000E1A19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 Основания бесплатного предоставления земельных участков в собственность гражданину или юридическому лицу установлены </w:t>
      </w:r>
      <w:hyperlink r:id="rId17" w:history="1">
        <w:r w:rsidRPr="000E1A19">
          <w:rPr>
            <w:rFonts w:ascii="Times New Roman" w:hAnsi="Times New Roman" w:cs="Times New Roman"/>
            <w:sz w:val="24"/>
            <w:szCs w:val="24"/>
          </w:rPr>
          <w:t>статьей 39.5</w:t>
        </w:r>
      </w:hyperlink>
      <w:r w:rsidRPr="000E1A19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</w:t>
      </w:r>
      <w:r w:rsidRPr="000E1A19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осуществляется в порядке, предусмотренном </w:t>
      </w:r>
      <w:hyperlink r:id="rId18" w:history="1">
        <w:r w:rsidRPr="000E1A19">
          <w:rPr>
            <w:rFonts w:ascii="Times New Roman" w:hAnsi="Times New Roman" w:cs="Times New Roman"/>
            <w:sz w:val="24"/>
            <w:szCs w:val="24"/>
          </w:rPr>
          <w:t>статьей 39.11</w:t>
        </w:r>
      </w:hyperlink>
      <w:r w:rsidRPr="000E1A19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A19">
        <w:rPr>
          <w:rFonts w:ascii="Times New Roman" w:hAnsi="Times New Roman" w:cs="Times New Roman"/>
          <w:sz w:val="24"/>
          <w:szCs w:val="24"/>
        </w:rPr>
        <w:t>Предоставление земельных участков в аренду на торгах предполагает осуществление таких функций, как утверждение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территории, выполнение в отношении земельного участка работ, необходимых для осуществления государственного кадастрового учета, осуществление кадастрового учета земельного участка, а также государственной регистрации прав на него, получение технических условий подключения (технологического</w:t>
      </w:r>
      <w:proofErr w:type="gramEnd"/>
      <w:r w:rsidRPr="000E1A19">
        <w:rPr>
          <w:rFonts w:ascii="Times New Roman" w:hAnsi="Times New Roman" w:cs="Times New Roman"/>
          <w:sz w:val="24"/>
          <w:szCs w:val="24"/>
        </w:rPr>
        <w:t xml:space="preserve"> присоединения) объектов к сетям инженерно-технического обеспечения, определение начальной цены предмета аукциона (ежегодной арендной платы или размера первого арендного платежа), определение условий торгов, организация и проведение торгов, заключение договоров аренды.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A19">
        <w:rPr>
          <w:rFonts w:ascii="Times New Roman" w:hAnsi="Times New Roman" w:cs="Times New Roman"/>
          <w:sz w:val="24"/>
          <w:szCs w:val="24"/>
        </w:rPr>
        <w:t>Предоставление земельных участков в собственность на торгах предполагает осуществление таких функций, как утверждение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территории, выполнение в отношении земельного участка работ, необходимых для осуществления государственного кадастрового учета, осуществление кадастрового учета земельного участка, а также государственной регистрации прав на него, получение технических условий подключения (технологического</w:t>
      </w:r>
      <w:proofErr w:type="gramEnd"/>
      <w:r w:rsidRPr="000E1A19">
        <w:rPr>
          <w:rFonts w:ascii="Times New Roman" w:hAnsi="Times New Roman" w:cs="Times New Roman"/>
          <w:sz w:val="24"/>
          <w:szCs w:val="24"/>
        </w:rPr>
        <w:t xml:space="preserve"> присоединения) объектов к сетям инженерно-технического обеспечения, определение начальной цены предмета аукциона (кадастровой или рыночной стоимости земельного участка), определение условий торгов, организация и проведение торгов, заключение договоров купли-продажи.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1.4. Заключение договоров возмездного оказания услуг при передаче элементов контактной сети и опор линий наружного освещения для использования не по прямому назначению.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Указанное направление предполагает заключение договоров возмездного оказания услуг при передаче элементов контактной сети и опор линий наружного освещения, входящих в состав местной казны </w:t>
      </w:r>
      <w:r w:rsidR="006057BD" w:rsidRPr="000E1A19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0E1A19">
        <w:rPr>
          <w:rFonts w:ascii="Times New Roman" w:hAnsi="Times New Roman" w:cs="Times New Roman"/>
          <w:sz w:val="24"/>
          <w:szCs w:val="24"/>
        </w:rPr>
        <w:t>, для использования не по прямому назначению.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1.5. Принятие в муниципальную собственность имущества, оформление права муниципальной собственности на объекты недвижимости, в том числе земельные участки.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может быть принято государственное имущество, имущество, находящееся в иных формах собственности, бесхозяйное имущество, а также выморочное имущество, предназначенное </w:t>
      </w:r>
      <w:proofErr w:type="gramStart"/>
      <w:r w:rsidRPr="000E1A1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E1A19">
        <w:rPr>
          <w:rFonts w:ascii="Times New Roman" w:hAnsi="Times New Roman" w:cs="Times New Roman"/>
          <w:sz w:val="24"/>
          <w:szCs w:val="24"/>
        </w:rPr>
        <w:t>: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решения в</w:t>
      </w:r>
      <w:r w:rsidR="00CE1BC5" w:rsidRPr="000E1A19">
        <w:rPr>
          <w:rFonts w:ascii="Times New Roman" w:hAnsi="Times New Roman" w:cs="Times New Roman"/>
          <w:sz w:val="24"/>
          <w:szCs w:val="24"/>
        </w:rPr>
        <w:t>опросов местного значения городского округа Тейково</w:t>
      </w:r>
      <w:r w:rsidR="005438C3" w:rsidRPr="000E1A19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E1A19">
        <w:rPr>
          <w:rFonts w:ascii="Times New Roman" w:hAnsi="Times New Roman" w:cs="Times New Roman"/>
          <w:sz w:val="24"/>
          <w:szCs w:val="24"/>
        </w:rPr>
        <w:t>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Ивановской области;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lastRenderedPageBreak/>
        <w:t>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</w:t>
      </w:r>
      <w:r w:rsidR="00CE1BC5" w:rsidRPr="000E1A19">
        <w:rPr>
          <w:rFonts w:ascii="Times New Roman" w:hAnsi="Times New Roman" w:cs="Times New Roman"/>
          <w:sz w:val="24"/>
          <w:szCs w:val="24"/>
        </w:rPr>
        <w:t xml:space="preserve">тветствии с решениями </w:t>
      </w:r>
      <w:r w:rsidRPr="000E1A19"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="00CE1BC5" w:rsidRPr="000E1A19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0E1A19">
        <w:rPr>
          <w:rFonts w:ascii="Times New Roman" w:hAnsi="Times New Roman" w:cs="Times New Roman"/>
          <w:sz w:val="24"/>
          <w:szCs w:val="24"/>
        </w:rPr>
        <w:t>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- решения вопросов, право </w:t>
      </w:r>
      <w:proofErr w:type="gramStart"/>
      <w:r w:rsidRPr="000E1A19">
        <w:rPr>
          <w:rFonts w:ascii="Times New Roman" w:hAnsi="Times New Roman" w:cs="Times New Roman"/>
          <w:sz w:val="24"/>
          <w:szCs w:val="24"/>
        </w:rPr>
        <w:t>ре</w:t>
      </w:r>
      <w:r w:rsidR="005438C3" w:rsidRPr="000E1A19">
        <w:rPr>
          <w:rFonts w:ascii="Times New Roman" w:hAnsi="Times New Roman" w:cs="Times New Roman"/>
          <w:sz w:val="24"/>
          <w:szCs w:val="24"/>
        </w:rPr>
        <w:t>ализации</w:t>
      </w:r>
      <w:proofErr w:type="gramEnd"/>
      <w:r w:rsidRPr="000E1A19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Право муниципальной собственности на земельные участки оформляется: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в целях разграничения государственной собственности на землю;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- в случае поступления земельных участков в собственность городского округа из государственной собственности или собственности иного муниципального образования для последующего бесплатного предоставления гражданам в целях реализации </w:t>
      </w:r>
      <w:hyperlink r:id="rId19" w:history="1">
        <w:r w:rsidRPr="000E1A1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E1A19">
        <w:rPr>
          <w:rFonts w:ascii="Times New Roman" w:hAnsi="Times New Roman" w:cs="Times New Roman"/>
          <w:sz w:val="24"/>
          <w:szCs w:val="24"/>
        </w:rPr>
        <w:t xml:space="preserve"> Ивановской области от 31.12.2002 </w:t>
      </w:r>
      <w:r w:rsidR="005438C3" w:rsidRPr="000E1A19">
        <w:rPr>
          <w:rFonts w:ascii="Times New Roman" w:hAnsi="Times New Roman" w:cs="Times New Roman"/>
          <w:sz w:val="24"/>
          <w:szCs w:val="24"/>
        </w:rPr>
        <w:t>№</w:t>
      </w:r>
      <w:r w:rsidRPr="000E1A19">
        <w:rPr>
          <w:rFonts w:ascii="Times New Roman" w:hAnsi="Times New Roman" w:cs="Times New Roman"/>
          <w:sz w:val="24"/>
          <w:szCs w:val="24"/>
        </w:rPr>
        <w:t xml:space="preserve"> 111-ОЗ </w:t>
      </w:r>
      <w:r w:rsidR="005438C3" w:rsidRPr="000E1A19">
        <w:rPr>
          <w:rFonts w:ascii="Times New Roman" w:hAnsi="Times New Roman" w:cs="Times New Roman"/>
          <w:sz w:val="24"/>
          <w:szCs w:val="24"/>
        </w:rPr>
        <w:t>«</w:t>
      </w:r>
      <w:r w:rsidRPr="000E1A19">
        <w:rPr>
          <w:rFonts w:ascii="Times New Roman" w:hAnsi="Times New Roman" w:cs="Times New Roman"/>
          <w:sz w:val="24"/>
          <w:szCs w:val="24"/>
        </w:rPr>
        <w:t>О бесплатном предоставлении земельных участков в собственность гражданам Российской Федерации</w:t>
      </w:r>
      <w:r w:rsidR="005438C3" w:rsidRPr="000E1A19">
        <w:rPr>
          <w:rFonts w:ascii="Times New Roman" w:hAnsi="Times New Roman" w:cs="Times New Roman"/>
          <w:sz w:val="24"/>
          <w:szCs w:val="24"/>
        </w:rPr>
        <w:t>»</w:t>
      </w:r>
      <w:r w:rsidRPr="000E1A19">
        <w:rPr>
          <w:rFonts w:ascii="Times New Roman" w:hAnsi="Times New Roman" w:cs="Times New Roman"/>
          <w:sz w:val="24"/>
          <w:szCs w:val="24"/>
        </w:rPr>
        <w:t>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в случае безвозмездной передачи земельных участков в собственность городского округа из федеральной собственности и собственности субъекта Российской Федерации;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при приобретении земельных участков, находящихся в частной собственности, в порядке гражданско-правовых сделок;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при отказе собственника от права собственности на земельный участок, расположенный на территории муниципального образования.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1.6. Осуществление полномочий учредителя (собственника) хозяйственных обществ, участие в органах управления хозяйственных обществ.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Выполнение мероприятия предполагает: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осуществление полномочий акционера (участника) хозяй</w:t>
      </w:r>
      <w:r w:rsidR="008F3B38" w:rsidRPr="000E1A19">
        <w:rPr>
          <w:rFonts w:ascii="Times New Roman" w:hAnsi="Times New Roman" w:cs="Times New Roman"/>
          <w:sz w:val="24"/>
          <w:szCs w:val="24"/>
        </w:rPr>
        <w:t>ственных обществ от имени городского округа Тейково</w:t>
      </w:r>
      <w:r w:rsidR="005438C3" w:rsidRPr="000E1A19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E1A19">
        <w:rPr>
          <w:rFonts w:ascii="Times New Roman" w:hAnsi="Times New Roman" w:cs="Times New Roman"/>
          <w:sz w:val="24"/>
          <w:szCs w:val="24"/>
        </w:rPr>
        <w:t>, участие в управлении хозяйственными обществами;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осуществление полномочий собственника в отношении акций (долей), закрепленных в муниципальной собств</w:t>
      </w:r>
      <w:r w:rsidR="008F3B38" w:rsidRPr="000E1A19">
        <w:rPr>
          <w:rFonts w:ascii="Times New Roman" w:hAnsi="Times New Roman" w:cs="Times New Roman"/>
          <w:sz w:val="24"/>
          <w:szCs w:val="24"/>
        </w:rPr>
        <w:t>енности, от имени городского округа Тейково</w:t>
      </w:r>
      <w:r w:rsidR="005438C3" w:rsidRPr="000E1A19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E1A19">
        <w:rPr>
          <w:rFonts w:ascii="Times New Roman" w:hAnsi="Times New Roman" w:cs="Times New Roman"/>
          <w:sz w:val="24"/>
          <w:szCs w:val="24"/>
        </w:rPr>
        <w:t>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1.7. Обеспечение выполнения функций по оценке прав на движимое и недвижимое имущество, признанию прав и регулированию отношений по государственной и муниципальной собственности.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A19">
        <w:rPr>
          <w:rFonts w:ascii="Times New Roman" w:hAnsi="Times New Roman" w:cs="Times New Roman"/>
          <w:sz w:val="24"/>
          <w:szCs w:val="24"/>
        </w:rPr>
        <w:t>Данное направление предусматривает приобретение услуг, а также осуществление иных платежей, связанных с определением рыночной стоимости объектов муниципальной собственности (права аренды, иного вида пользования объектами муниципальной собственности), а также земельных участков, государственная собственность на которые не разграничена (права аренды земельных участков, права на освоение территорий), и иных объектов оценки, признанием прав и регулированием отношений по государственной и муниципальной собственности, в том</w:t>
      </w:r>
      <w:proofErr w:type="gramEnd"/>
      <w:r w:rsidR="00846209" w:rsidRPr="000E1A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A19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0E1A19">
        <w:rPr>
          <w:rFonts w:ascii="Times New Roman" w:hAnsi="Times New Roman" w:cs="Times New Roman"/>
          <w:sz w:val="24"/>
          <w:szCs w:val="24"/>
        </w:rPr>
        <w:t>: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- оплата услуг по определению рыночной стоимости муниципального имущества, земельных участков, государственная собственность на которые не разграничена, </w:t>
      </w:r>
      <w:r w:rsidRPr="000E1A19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расположенных в границах городского округа </w:t>
      </w:r>
      <w:r w:rsidR="008F3B38" w:rsidRPr="000E1A19">
        <w:rPr>
          <w:rFonts w:ascii="Times New Roman" w:hAnsi="Times New Roman" w:cs="Times New Roman"/>
          <w:sz w:val="24"/>
          <w:szCs w:val="24"/>
        </w:rPr>
        <w:t>Тейково</w:t>
      </w:r>
      <w:r w:rsidRPr="000E1A19">
        <w:rPr>
          <w:rFonts w:ascii="Times New Roman" w:hAnsi="Times New Roman" w:cs="Times New Roman"/>
          <w:sz w:val="24"/>
          <w:szCs w:val="24"/>
        </w:rPr>
        <w:t>, неотделимых улучшений муниципального имущества, материального ущерба, причиненного муниципальному имуществу;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A19">
        <w:rPr>
          <w:rFonts w:ascii="Times New Roman" w:hAnsi="Times New Roman" w:cs="Times New Roman"/>
          <w:sz w:val="24"/>
          <w:szCs w:val="24"/>
        </w:rPr>
        <w:t xml:space="preserve">- оплата услуг по определению рыночной стоимости (рыночного размера) арендной платы муниципального имущества, имущества, земельных участков, государственная собственность на которые не разграничена, расположенных в границах городского округа </w:t>
      </w:r>
      <w:r w:rsidR="008F3B38" w:rsidRPr="000E1A19">
        <w:rPr>
          <w:rFonts w:ascii="Times New Roman" w:hAnsi="Times New Roman" w:cs="Times New Roman"/>
          <w:sz w:val="24"/>
          <w:szCs w:val="24"/>
        </w:rPr>
        <w:t>Тейково</w:t>
      </w:r>
      <w:r w:rsidR="005438C3" w:rsidRPr="000E1A19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E1A19">
        <w:rPr>
          <w:rFonts w:ascii="Times New Roman" w:hAnsi="Times New Roman" w:cs="Times New Roman"/>
          <w:sz w:val="24"/>
          <w:szCs w:val="24"/>
        </w:rPr>
        <w:t>, и земельных участков, находящихся в муниципальной собстве</w:t>
      </w:r>
      <w:r w:rsidR="008F3B38" w:rsidRPr="000E1A19">
        <w:rPr>
          <w:rFonts w:ascii="Times New Roman" w:hAnsi="Times New Roman" w:cs="Times New Roman"/>
          <w:sz w:val="24"/>
          <w:szCs w:val="24"/>
        </w:rPr>
        <w:t>нности городского округа Тейково</w:t>
      </w:r>
      <w:r w:rsidR="005438C3" w:rsidRPr="000E1A19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E1A19">
        <w:rPr>
          <w:rFonts w:ascii="Times New Roman" w:hAnsi="Times New Roman" w:cs="Times New Roman"/>
          <w:sz w:val="24"/>
          <w:szCs w:val="24"/>
        </w:rPr>
        <w:t>, права на заключение договора безвозмездного пользования недвижимым и движимым имуществом;</w:t>
      </w:r>
      <w:proofErr w:type="gramEnd"/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оплата услуг по определению рыночной стоимости услуги по предоставлению опоры линии наружного освещения для размещения объектов по договору возмездного оказания услуг;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обеспечение сохранности муниципального имущества, включенно</w:t>
      </w:r>
      <w:r w:rsidR="008F3B38" w:rsidRPr="000E1A19">
        <w:rPr>
          <w:rFonts w:ascii="Times New Roman" w:hAnsi="Times New Roman" w:cs="Times New Roman"/>
          <w:sz w:val="24"/>
          <w:szCs w:val="24"/>
        </w:rPr>
        <w:t>го в состав местной казны городского округа Тейково</w:t>
      </w:r>
      <w:r w:rsidR="005438C3" w:rsidRPr="000E1A19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E1A19">
        <w:rPr>
          <w:rFonts w:ascii="Times New Roman" w:hAnsi="Times New Roman" w:cs="Times New Roman"/>
          <w:sz w:val="24"/>
          <w:szCs w:val="24"/>
        </w:rPr>
        <w:t>, находящегося в процессе приватизации;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оплата услуг по проведению кадастровых работ в отношении земельных участков, выставляемых на продажу;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затраты на содержание и ремонт муниципального имущества;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оплата услуг по выполнению кадастровых работ по подготовке технических планов для постановки на государственный кадастровый учет объектов недвижимого имущества (за исключением жилых помещений) и инженерной инфраструктуры, а также для подготовки актов обследования объектов;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иные затраты, необходимые для выполнения мероприятия подпрограммы;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оплата услуг по определению рыночной стоимости изымаемого у собственника по решению суда путем продажи с публичных торгов объекта незавершенного строительства, расположенного на земельном участке, находящемся в муниципальной собственности, или на земельном участке, государственная собственность на который не разграничена, в связи с прекращением действия договора аренды такого земельного участка;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- оплата услуг связи, услуг почтовой связи, приобретение маркированных конвертов, проведение проверки (поверки) средств измерений, приобретение канцелярских товаров и бумаги для офисной техники, мебели, а также оплата услуг по </w:t>
      </w:r>
      <w:proofErr w:type="gramStart"/>
      <w:r w:rsidRPr="000E1A19">
        <w:rPr>
          <w:rFonts w:ascii="Times New Roman" w:hAnsi="Times New Roman" w:cs="Times New Roman"/>
          <w:sz w:val="24"/>
          <w:szCs w:val="24"/>
        </w:rPr>
        <w:t>обучению</w:t>
      </w:r>
      <w:proofErr w:type="gramEnd"/>
      <w:r w:rsidRPr="000E1A19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повышения квалификации и профессиональной переподготовки;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A19">
        <w:rPr>
          <w:rFonts w:ascii="Times New Roman" w:hAnsi="Times New Roman" w:cs="Times New Roman"/>
          <w:sz w:val="24"/>
          <w:szCs w:val="24"/>
        </w:rPr>
        <w:t>- затраты на проведение экспертиз, составление рецензий на судебные экспертизы в рамках судебных разбирательств по искам о защите и</w:t>
      </w:r>
      <w:r w:rsidR="008F3B38" w:rsidRPr="000E1A19">
        <w:rPr>
          <w:rFonts w:ascii="Times New Roman" w:hAnsi="Times New Roman" w:cs="Times New Roman"/>
          <w:sz w:val="24"/>
          <w:szCs w:val="24"/>
        </w:rPr>
        <w:t>мущественных прав городского округа Тейково</w:t>
      </w:r>
      <w:r w:rsidRPr="000E1A19">
        <w:rPr>
          <w:rFonts w:ascii="Times New Roman" w:hAnsi="Times New Roman" w:cs="Times New Roman"/>
          <w:sz w:val="24"/>
          <w:szCs w:val="24"/>
        </w:rPr>
        <w:t xml:space="preserve"> по вопросам, отнесенным к компетенции </w:t>
      </w:r>
      <w:r w:rsidR="008F3B38" w:rsidRPr="000E1A19">
        <w:rPr>
          <w:rFonts w:ascii="Times New Roman" w:hAnsi="Times New Roman" w:cs="Times New Roman"/>
          <w:sz w:val="24"/>
          <w:szCs w:val="24"/>
        </w:rPr>
        <w:t>Комитета по управлению муниципальным имуществом и земельным отношениям администрации городского округа Тейково Ивановской области</w:t>
      </w:r>
      <w:r w:rsidRPr="000E1A19">
        <w:rPr>
          <w:rFonts w:ascii="Times New Roman" w:hAnsi="Times New Roman" w:cs="Times New Roman"/>
          <w:sz w:val="24"/>
          <w:szCs w:val="24"/>
        </w:rPr>
        <w:t>, а также при установлении соразмерности площади земельного участка площади находящихся на нем зданий/сооружений;</w:t>
      </w:r>
      <w:proofErr w:type="gramEnd"/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оплата нотариального тарифа за совершение нотариальных действий в целях оформления в муниципальную собственность гор</w:t>
      </w:r>
      <w:r w:rsidR="008F3B38" w:rsidRPr="000E1A19">
        <w:rPr>
          <w:rFonts w:ascii="Times New Roman" w:hAnsi="Times New Roman" w:cs="Times New Roman"/>
          <w:sz w:val="24"/>
          <w:szCs w:val="24"/>
        </w:rPr>
        <w:t>одского округа Тейково</w:t>
      </w:r>
      <w:r w:rsidRPr="000E1A19">
        <w:rPr>
          <w:rFonts w:ascii="Times New Roman" w:hAnsi="Times New Roman" w:cs="Times New Roman"/>
          <w:sz w:val="24"/>
          <w:szCs w:val="24"/>
        </w:rPr>
        <w:t xml:space="preserve"> выморочного имущества.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lastRenderedPageBreak/>
        <w:t>2. Уплата взносов на капитальный ремонт общего имущества многоквартирных жилых домов, расположенных на территории город</w:t>
      </w:r>
      <w:r w:rsidR="008F3B38" w:rsidRPr="000E1A19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A577A2" w:rsidRPr="000E1A19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E1A19">
        <w:rPr>
          <w:rFonts w:ascii="Times New Roman" w:hAnsi="Times New Roman" w:cs="Times New Roman"/>
          <w:sz w:val="24"/>
          <w:szCs w:val="24"/>
        </w:rPr>
        <w:t>, соразмерно доле муниципальных нежилых помещений, расположенных в них.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3. Осуществление полномочий в области управления муниципальными унитарными предприятиями.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Выполнение мероприятия предполагает: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в</w:t>
      </w:r>
      <w:r w:rsidR="00B82100" w:rsidRPr="000E1A19">
        <w:rPr>
          <w:rFonts w:ascii="Times New Roman" w:hAnsi="Times New Roman" w:cs="Times New Roman"/>
          <w:sz w:val="24"/>
          <w:szCs w:val="24"/>
        </w:rPr>
        <w:t xml:space="preserve">несение предложений </w:t>
      </w:r>
      <w:r w:rsidR="00E74ACC" w:rsidRPr="000E1A19">
        <w:rPr>
          <w:rFonts w:ascii="Times New Roman" w:hAnsi="Times New Roman" w:cs="Times New Roman"/>
          <w:sz w:val="24"/>
          <w:szCs w:val="24"/>
        </w:rPr>
        <w:t>г</w:t>
      </w:r>
      <w:r w:rsidR="00B82100" w:rsidRPr="000E1A19">
        <w:rPr>
          <w:rFonts w:ascii="Times New Roman" w:hAnsi="Times New Roman" w:cs="Times New Roman"/>
          <w:sz w:val="24"/>
          <w:szCs w:val="24"/>
        </w:rPr>
        <w:t>лаве городского округа Тейково</w:t>
      </w:r>
      <w:r w:rsidR="00846209" w:rsidRPr="000E1A19">
        <w:rPr>
          <w:rFonts w:ascii="Times New Roman" w:hAnsi="Times New Roman" w:cs="Times New Roman"/>
          <w:sz w:val="24"/>
          <w:szCs w:val="24"/>
        </w:rPr>
        <w:t xml:space="preserve"> </w:t>
      </w:r>
      <w:r w:rsidR="00E74ACC" w:rsidRPr="000E1A19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0E1A19">
        <w:rPr>
          <w:rFonts w:ascii="Times New Roman" w:hAnsi="Times New Roman" w:cs="Times New Roman"/>
          <w:sz w:val="24"/>
          <w:szCs w:val="24"/>
        </w:rPr>
        <w:t>о создании, реорганизации и ликвидации муниципальных унитарных предприятий;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утверждение уставов муниципальных унитарных предприятий;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- осуществление подготовки документов для </w:t>
      </w:r>
      <w:r w:rsidR="00D1461C" w:rsidRPr="000E1A19">
        <w:rPr>
          <w:rFonts w:ascii="Times New Roman" w:hAnsi="Times New Roman" w:cs="Times New Roman"/>
          <w:sz w:val="24"/>
          <w:szCs w:val="24"/>
        </w:rPr>
        <w:t>заключения</w:t>
      </w:r>
      <w:r w:rsidRPr="000E1A19">
        <w:rPr>
          <w:rFonts w:ascii="Times New Roman" w:hAnsi="Times New Roman" w:cs="Times New Roman"/>
          <w:sz w:val="24"/>
          <w:szCs w:val="24"/>
        </w:rPr>
        <w:t xml:space="preserve"> трудовых договоров с руководителями муниципальных унитарных предприятий в установленном законодательством Российской Федерации порядке;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0E1A1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E1A19">
        <w:rPr>
          <w:rFonts w:ascii="Times New Roman" w:hAnsi="Times New Roman" w:cs="Times New Roman"/>
          <w:sz w:val="24"/>
          <w:szCs w:val="24"/>
        </w:rPr>
        <w:t xml:space="preserve"> использованием муниципального имущества муниципальными унитарными предприятиями;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согласование договоров аренды, безвозмездного пользования муниципальн</w:t>
      </w:r>
      <w:r w:rsidR="00B82100" w:rsidRPr="000E1A19">
        <w:rPr>
          <w:rFonts w:ascii="Times New Roman" w:hAnsi="Times New Roman" w:cs="Times New Roman"/>
          <w:sz w:val="24"/>
          <w:szCs w:val="24"/>
        </w:rPr>
        <w:t>ого недвижимого имущества городского округа Тейково</w:t>
      </w:r>
      <w:r w:rsidR="00BA10E4" w:rsidRPr="000E1A19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E1A19">
        <w:rPr>
          <w:rFonts w:ascii="Times New Roman" w:hAnsi="Times New Roman" w:cs="Times New Roman"/>
          <w:sz w:val="24"/>
          <w:szCs w:val="24"/>
        </w:rPr>
        <w:t>, закрепленного за муниципальными унитарными предприятиями на праве хозяйственного ведения;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подготовку правовых актов по увеличению уставного фонда муниципальных унитарных предприятий;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осуществление отдельных прав собс</w:t>
      </w:r>
      <w:r w:rsidR="00B82100" w:rsidRPr="000E1A19">
        <w:rPr>
          <w:rFonts w:ascii="Times New Roman" w:hAnsi="Times New Roman" w:cs="Times New Roman"/>
          <w:sz w:val="24"/>
          <w:szCs w:val="24"/>
        </w:rPr>
        <w:t>твенника от имени городского округа Тейково</w:t>
      </w:r>
      <w:r w:rsidR="00BA10E4" w:rsidRPr="000E1A19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0E1A19">
        <w:rPr>
          <w:rFonts w:ascii="Times New Roman" w:hAnsi="Times New Roman" w:cs="Times New Roman"/>
          <w:sz w:val="24"/>
          <w:szCs w:val="24"/>
        </w:rPr>
        <w:t>в случаях, предусмотренных муниципальными правовыми актам</w:t>
      </w:r>
      <w:r w:rsidR="00B82100" w:rsidRPr="000E1A19">
        <w:rPr>
          <w:rFonts w:ascii="Times New Roman" w:hAnsi="Times New Roman" w:cs="Times New Roman"/>
          <w:sz w:val="24"/>
          <w:szCs w:val="24"/>
        </w:rPr>
        <w:t>и городского округа Тейково</w:t>
      </w:r>
      <w:r w:rsidR="00BA10E4" w:rsidRPr="000E1A19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E1A19">
        <w:rPr>
          <w:rFonts w:ascii="Times New Roman" w:hAnsi="Times New Roman" w:cs="Times New Roman"/>
          <w:sz w:val="24"/>
          <w:szCs w:val="24"/>
        </w:rPr>
        <w:t>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CC4048" w:rsidRPr="000E1A19">
        <w:rPr>
          <w:rFonts w:ascii="Times New Roman" w:hAnsi="Times New Roman" w:cs="Times New Roman"/>
          <w:sz w:val="24"/>
          <w:szCs w:val="24"/>
        </w:rPr>
        <w:t>Оплата услуг</w:t>
      </w:r>
      <w:r w:rsidR="00A577A2" w:rsidRPr="000E1A19">
        <w:rPr>
          <w:rFonts w:ascii="Times New Roman" w:hAnsi="Times New Roman" w:cs="Times New Roman"/>
          <w:sz w:val="24"/>
          <w:szCs w:val="24"/>
        </w:rPr>
        <w:t xml:space="preserve">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</w:t>
      </w:r>
      <w:proofErr w:type="gramEnd"/>
      <w:r w:rsidR="00A577A2" w:rsidRPr="000E1A19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домов, за коммунальные ресурсы, потребляемые при использовании и содержании общего имущества многоквартирных домов.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Срок реализации мероприятия - 20</w:t>
      </w:r>
      <w:r w:rsidR="00B82100" w:rsidRPr="000E1A19">
        <w:rPr>
          <w:rFonts w:ascii="Times New Roman" w:hAnsi="Times New Roman" w:cs="Times New Roman"/>
          <w:sz w:val="24"/>
          <w:szCs w:val="24"/>
        </w:rPr>
        <w:t>2</w:t>
      </w:r>
      <w:r w:rsidR="00E74ACC" w:rsidRPr="000E1A19">
        <w:rPr>
          <w:rFonts w:ascii="Times New Roman" w:hAnsi="Times New Roman" w:cs="Times New Roman"/>
          <w:sz w:val="24"/>
          <w:szCs w:val="24"/>
        </w:rPr>
        <w:t>3</w:t>
      </w:r>
      <w:r w:rsidRPr="000E1A19">
        <w:rPr>
          <w:rFonts w:ascii="Times New Roman" w:hAnsi="Times New Roman" w:cs="Times New Roman"/>
          <w:sz w:val="24"/>
          <w:szCs w:val="24"/>
        </w:rPr>
        <w:t xml:space="preserve"> - 202</w:t>
      </w:r>
      <w:r w:rsidR="00E74ACC" w:rsidRPr="000E1A19">
        <w:rPr>
          <w:rFonts w:ascii="Times New Roman" w:hAnsi="Times New Roman" w:cs="Times New Roman"/>
          <w:sz w:val="24"/>
          <w:szCs w:val="24"/>
        </w:rPr>
        <w:t>8</w:t>
      </w:r>
      <w:r w:rsidRPr="000E1A19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38601A" w:rsidRPr="000E1A19" w:rsidRDefault="00A57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5. </w:t>
      </w:r>
      <w:r w:rsidR="0038601A" w:rsidRPr="000E1A19">
        <w:rPr>
          <w:rFonts w:ascii="Times New Roman" w:hAnsi="Times New Roman" w:cs="Times New Roman"/>
          <w:sz w:val="24"/>
          <w:szCs w:val="24"/>
        </w:rPr>
        <w:t xml:space="preserve">Оформление права муниципальной собственности на </w:t>
      </w:r>
      <w:r w:rsidR="006A7EE6" w:rsidRPr="000E1A19">
        <w:rPr>
          <w:rFonts w:ascii="Times New Roman" w:hAnsi="Times New Roman" w:cs="Times New Roman"/>
          <w:sz w:val="24"/>
          <w:szCs w:val="24"/>
        </w:rPr>
        <w:t xml:space="preserve">земельные участки под </w:t>
      </w:r>
      <w:r w:rsidR="0038601A" w:rsidRPr="000E1A19">
        <w:rPr>
          <w:rFonts w:ascii="Times New Roman" w:hAnsi="Times New Roman" w:cs="Times New Roman"/>
          <w:sz w:val="24"/>
          <w:szCs w:val="24"/>
        </w:rPr>
        <w:t>автомобильны</w:t>
      </w:r>
      <w:r w:rsidR="006A7EE6" w:rsidRPr="000E1A19">
        <w:rPr>
          <w:rFonts w:ascii="Times New Roman" w:hAnsi="Times New Roman" w:cs="Times New Roman"/>
          <w:sz w:val="24"/>
          <w:szCs w:val="24"/>
        </w:rPr>
        <w:t>ми</w:t>
      </w:r>
      <w:r w:rsidR="0038601A" w:rsidRPr="000E1A19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6A7EE6" w:rsidRPr="000E1A19">
        <w:rPr>
          <w:rFonts w:ascii="Times New Roman" w:hAnsi="Times New Roman" w:cs="Times New Roman"/>
          <w:sz w:val="24"/>
          <w:szCs w:val="24"/>
        </w:rPr>
        <w:t>ами</w:t>
      </w:r>
      <w:r w:rsidR="0038601A" w:rsidRPr="000E1A19">
        <w:rPr>
          <w:rFonts w:ascii="Times New Roman" w:hAnsi="Times New Roman" w:cs="Times New Roman"/>
          <w:sz w:val="24"/>
          <w:szCs w:val="24"/>
        </w:rPr>
        <w:t>.</w:t>
      </w:r>
    </w:p>
    <w:p w:rsidR="0038601A" w:rsidRPr="000E1A19" w:rsidRDefault="0038601A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A19">
        <w:rPr>
          <w:rFonts w:ascii="Times New Roman" w:hAnsi="Times New Roman" w:cs="Times New Roman"/>
          <w:sz w:val="24"/>
          <w:szCs w:val="24"/>
        </w:rPr>
        <w:t xml:space="preserve">Выполнение мероприятия предполагает проведение работ по постановке на государственный кадастровый учет </w:t>
      </w:r>
      <w:r w:rsidR="000967FC" w:rsidRPr="000E1A19">
        <w:rPr>
          <w:rFonts w:ascii="Times New Roman" w:hAnsi="Times New Roman" w:cs="Times New Roman"/>
          <w:sz w:val="24"/>
          <w:szCs w:val="24"/>
        </w:rPr>
        <w:t>19</w:t>
      </w:r>
      <w:r w:rsidR="00385F66" w:rsidRPr="000E1A19">
        <w:rPr>
          <w:rFonts w:ascii="Times New Roman" w:hAnsi="Times New Roman" w:cs="Times New Roman"/>
          <w:sz w:val="24"/>
          <w:szCs w:val="24"/>
        </w:rPr>
        <w:t xml:space="preserve"> </w:t>
      </w:r>
      <w:r w:rsidRPr="000E1A19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 учтенных в реестре, с одновременной регистрацией права муниципальной собственности</w:t>
      </w:r>
      <w:r w:rsidR="006A7EE6" w:rsidRPr="000E1A19">
        <w:rPr>
          <w:rFonts w:ascii="Times New Roman" w:hAnsi="Times New Roman" w:cs="Times New Roman"/>
          <w:sz w:val="24"/>
          <w:szCs w:val="24"/>
        </w:rPr>
        <w:t xml:space="preserve"> на указанные земельные участки</w:t>
      </w:r>
      <w:r w:rsidR="00874D20" w:rsidRPr="000E1A19">
        <w:rPr>
          <w:rFonts w:ascii="Times New Roman" w:hAnsi="Times New Roman" w:cs="Times New Roman"/>
          <w:sz w:val="24"/>
          <w:szCs w:val="24"/>
        </w:rPr>
        <w:t xml:space="preserve"> по следующим адресам:</w:t>
      </w:r>
      <w:r w:rsidR="00890781" w:rsidRPr="000E1A19">
        <w:rPr>
          <w:rFonts w:ascii="Times New Roman" w:hAnsi="Times New Roman" w:cs="Times New Roman"/>
          <w:sz w:val="24"/>
          <w:szCs w:val="24"/>
        </w:rPr>
        <w:t xml:space="preserve"> ул.</w:t>
      </w:r>
      <w:r w:rsidR="000967FC" w:rsidRPr="000E1A19">
        <w:rPr>
          <w:rFonts w:ascii="Times New Roman" w:hAnsi="Times New Roman" w:cs="Times New Roman"/>
          <w:sz w:val="24"/>
          <w:szCs w:val="24"/>
        </w:rPr>
        <w:t xml:space="preserve"> Гастелло</w:t>
      </w:r>
      <w:r w:rsidR="00890781" w:rsidRPr="000E1A19">
        <w:rPr>
          <w:rFonts w:ascii="Times New Roman" w:hAnsi="Times New Roman" w:cs="Times New Roman"/>
          <w:sz w:val="24"/>
          <w:szCs w:val="24"/>
        </w:rPr>
        <w:t>,</w:t>
      </w:r>
      <w:r w:rsidR="000967FC" w:rsidRPr="000E1A19">
        <w:rPr>
          <w:rFonts w:ascii="Times New Roman" w:hAnsi="Times New Roman" w:cs="Times New Roman"/>
          <w:sz w:val="24"/>
          <w:szCs w:val="24"/>
        </w:rPr>
        <w:t xml:space="preserve"> ул.2-я Красная,</w:t>
      </w:r>
      <w:r w:rsidR="00890781" w:rsidRPr="000E1A19">
        <w:rPr>
          <w:rFonts w:ascii="Times New Roman" w:hAnsi="Times New Roman" w:cs="Times New Roman"/>
          <w:sz w:val="24"/>
          <w:szCs w:val="24"/>
        </w:rPr>
        <w:t xml:space="preserve"> ул.1-ая </w:t>
      </w:r>
      <w:proofErr w:type="spellStart"/>
      <w:r w:rsidR="00890781" w:rsidRPr="000E1A19">
        <w:rPr>
          <w:rFonts w:ascii="Times New Roman" w:hAnsi="Times New Roman" w:cs="Times New Roman"/>
          <w:sz w:val="24"/>
          <w:szCs w:val="24"/>
        </w:rPr>
        <w:t>Комовская</w:t>
      </w:r>
      <w:proofErr w:type="spellEnd"/>
      <w:r w:rsidR="00890781" w:rsidRPr="000E1A19">
        <w:rPr>
          <w:rFonts w:ascii="Times New Roman" w:hAnsi="Times New Roman" w:cs="Times New Roman"/>
          <w:sz w:val="24"/>
          <w:szCs w:val="24"/>
        </w:rPr>
        <w:t xml:space="preserve">, ул.2-ая </w:t>
      </w:r>
      <w:proofErr w:type="spellStart"/>
      <w:r w:rsidR="00890781" w:rsidRPr="000E1A19">
        <w:rPr>
          <w:rFonts w:ascii="Times New Roman" w:hAnsi="Times New Roman" w:cs="Times New Roman"/>
          <w:sz w:val="24"/>
          <w:szCs w:val="24"/>
        </w:rPr>
        <w:t>Комовская</w:t>
      </w:r>
      <w:proofErr w:type="spellEnd"/>
      <w:r w:rsidR="00890781" w:rsidRPr="000E1A19">
        <w:rPr>
          <w:rFonts w:ascii="Times New Roman" w:hAnsi="Times New Roman" w:cs="Times New Roman"/>
          <w:sz w:val="24"/>
          <w:szCs w:val="24"/>
        </w:rPr>
        <w:t>, ул.</w:t>
      </w:r>
      <w:r w:rsidR="00846209" w:rsidRPr="000E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781" w:rsidRPr="000E1A19">
        <w:rPr>
          <w:rFonts w:ascii="Times New Roman" w:hAnsi="Times New Roman" w:cs="Times New Roman"/>
          <w:sz w:val="24"/>
          <w:szCs w:val="24"/>
        </w:rPr>
        <w:t>Фрунзенская</w:t>
      </w:r>
      <w:proofErr w:type="spellEnd"/>
      <w:r w:rsidR="00890781" w:rsidRPr="000E1A19">
        <w:rPr>
          <w:rFonts w:ascii="Times New Roman" w:hAnsi="Times New Roman" w:cs="Times New Roman"/>
          <w:sz w:val="24"/>
          <w:szCs w:val="24"/>
        </w:rPr>
        <w:t>, ул</w:t>
      </w:r>
      <w:r w:rsidR="00556EA2" w:rsidRPr="000E1A19">
        <w:rPr>
          <w:rFonts w:ascii="Times New Roman" w:hAnsi="Times New Roman" w:cs="Times New Roman"/>
          <w:sz w:val="24"/>
          <w:szCs w:val="24"/>
        </w:rPr>
        <w:t xml:space="preserve">. </w:t>
      </w:r>
      <w:r w:rsidR="00890781" w:rsidRPr="000E1A19">
        <w:rPr>
          <w:rFonts w:ascii="Times New Roman" w:hAnsi="Times New Roman" w:cs="Times New Roman"/>
          <w:sz w:val="24"/>
          <w:szCs w:val="24"/>
        </w:rPr>
        <w:t>Сергеевская, ул. Мохова, ул. Футбольная, проезд Шестагинский, ул. Индустриальная, ул. Красных Зорь</w:t>
      </w:r>
      <w:proofErr w:type="gramEnd"/>
      <w:r w:rsidR="00890781" w:rsidRPr="000E1A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90781" w:rsidRPr="000E1A19">
        <w:rPr>
          <w:rFonts w:ascii="Times New Roman" w:hAnsi="Times New Roman" w:cs="Times New Roman"/>
          <w:sz w:val="24"/>
          <w:szCs w:val="24"/>
        </w:rPr>
        <w:t>1-аяКомсомольская</w:t>
      </w:r>
      <w:r w:rsidR="00556EA2" w:rsidRPr="000E1A19">
        <w:rPr>
          <w:rFonts w:ascii="Times New Roman" w:hAnsi="Times New Roman" w:cs="Times New Roman"/>
          <w:sz w:val="24"/>
          <w:szCs w:val="24"/>
        </w:rPr>
        <w:t>, проезд Октябрьский, поселок Пчелина, ул. Першинская, ул. 1-ая Красная, ул. Ульяновская, проезд Колхозный</w:t>
      </w:r>
      <w:r w:rsidR="000967FC" w:rsidRPr="000E1A19">
        <w:rPr>
          <w:rFonts w:ascii="Times New Roman" w:hAnsi="Times New Roman" w:cs="Times New Roman"/>
          <w:sz w:val="24"/>
          <w:szCs w:val="24"/>
        </w:rPr>
        <w:t>, проезд Цент</w:t>
      </w:r>
      <w:r w:rsidR="00FA5661" w:rsidRPr="000E1A19">
        <w:rPr>
          <w:rFonts w:ascii="Times New Roman" w:hAnsi="Times New Roman" w:cs="Times New Roman"/>
          <w:sz w:val="24"/>
          <w:szCs w:val="24"/>
        </w:rPr>
        <w:t>р</w:t>
      </w:r>
      <w:r w:rsidR="000967FC" w:rsidRPr="000E1A19">
        <w:rPr>
          <w:rFonts w:ascii="Times New Roman" w:hAnsi="Times New Roman" w:cs="Times New Roman"/>
          <w:sz w:val="24"/>
          <w:szCs w:val="24"/>
        </w:rPr>
        <w:t>альный</w:t>
      </w:r>
      <w:r w:rsidRPr="000E1A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1FB7" w:rsidRPr="000E1A19" w:rsidRDefault="00971FB7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38601A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76"/>
      <w:bookmarkEnd w:id="3"/>
      <w:r w:rsidRPr="000E1A19">
        <w:rPr>
          <w:rFonts w:ascii="Times New Roman" w:hAnsi="Times New Roman" w:cs="Times New Roman"/>
          <w:sz w:val="24"/>
          <w:szCs w:val="24"/>
        </w:rPr>
        <w:t xml:space="preserve">Мероприятия подпрограммы, указанные в </w:t>
      </w:r>
      <w:hyperlink w:anchor="P600" w:history="1">
        <w:r w:rsidRPr="000E1A19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0E1A1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76" w:history="1">
        <w:r w:rsidR="00B82100" w:rsidRPr="000E1A19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0E1A19">
        <w:rPr>
          <w:rFonts w:ascii="Times New Roman" w:hAnsi="Times New Roman" w:cs="Times New Roman"/>
          <w:sz w:val="24"/>
          <w:szCs w:val="24"/>
        </w:rPr>
        <w:t xml:space="preserve"> настоящего раздела, выполняются на регулярной основе в течение всего срока реализации подпрограммы.</w:t>
      </w:r>
    </w:p>
    <w:p w:rsidR="003530A1" w:rsidRPr="000E1A19" w:rsidRDefault="003530A1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3530A1" w:rsidP="003530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19">
        <w:rPr>
          <w:rFonts w:ascii="Times New Roman" w:hAnsi="Times New Roman" w:cs="Times New Roman"/>
          <w:b/>
          <w:sz w:val="24"/>
          <w:szCs w:val="24"/>
        </w:rPr>
        <w:t>5. Р</w:t>
      </w:r>
      <w:r w:rsidR="00E02A6A" w:rsidRPr="000E1A19">
        <w:rPr>
          <w:rFonts w:ascii="Times New Roman" w:hAnsi="Times New Roman" w:cs="Times New Roman"/>
          <w:b/>
          <w:sz w:val="24"/>
          <w:szCs w:val="24"/>
        </w:rPr>
        <w:t>есурсное</w:t>
      </w:r>
      <w:r w:rsidRPr="000E1A19">
        <w:rPr>
          <w:rFonts w:ascii="Times New Roman" w:hAnsi="Times New Roman" w:cs="Times New Roman"/>
          <w:b/>
          <w:sz w:val="24"/>
          <w:szCs w:val="24"/>
        </w:rPr>
        <w:t xml:space="preserve"> обеспечение подпрограммы</w:t>
      </w:r>
    </w:p>
    <w:p w:rsidR="003530A1" w:rsidRPr="000E1A19" w:rsidRDefault="003530A1" w:rsidP="003530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1134"/>
        <w:gridCol w:w="1134"/>
        <w:gridCol w:w="1134"/>
        <w:gridCol w:w="1134"/>
        <w:gridCol w:w="1134"/>
        <w:gridCol w:w="1134"/>
      </w:tblGrid>
      <w:tr w:rsidR="0038601A" w:rsidRPr="0038601A" w:rsidTr="00BD629F">
        <w:tc>
          <w:tcPr>
            <w:tcW w:w="425" w:type="dxa"/>
          </w:tcPr>
          <w:p w:rsidR="0038601A" w:rsidRPr="00862576" w:rsidRDefault="00A577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№</w:t>
            </w:r>
            <w:proofErr w:type="gramStart"/>
            <w:r w:rsidR="0038601A" w:rsidRPr="00862576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38601A" w:rsidRPr="00862576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127" w:type="dxa"/>
          </w:tcPr>
          <w:p w:rsidR="0038601A" w:rsidRPr="00862576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134" w:type="dxa"/>
          </w:tcPr>
          <w:p w:rsidR="0038601A" w:rsidRPr="00862576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1134" w:type="dxa"/>
          </w:tcPr>
          <w:p w:rsidR="0038601A" w:rsidRPr="00862576" w:rsidRDefault="00B82100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3</w:t>
            </w:r>
            <w:r w:rsidR="0038601A" w:rsidRPr="00862576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38601A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4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F21EA8" w:rsidRPr="00862576" w:rsidRDefault="00F21EA8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8601A" w:rsidRPr="00862576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5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38601A" w:rsidRPr="00862576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6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38601A" w:rsidRPr="00862576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7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38601A" w:rsidRPr="00862576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8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</w:tr>
      <w:tr w:rsidR="0038601A" w:rsidRPr="0038601A" w:rsidTr="00BD629F">
        <w:tc>
          <w:tcPr>
            <w:tcW w:w="425" w:type="dxa"/>
          </w:tcPr>
          <w:p w:rsidR="0038601A" w:rsidRPr="00862576" w:rsidRDefault="003860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38601A" w:rsidRPr="00487D2E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Подпрограмма, всего:</w:t>
            </w:r>
          </w:p>
        </w:tc>
        <w:tc>
          <w:tcPr>
            <w:tcW w:w="1134" w:type="dxa"/>
          </w:tcPr>
          <w:p w:rsidR="0038601A" w:rsidRPr="00487D2E" w:rsidRDefault="003860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8601A" w:rsidRPr="00487D2E" w:rsidRDefault="00EE665D" w:rsidP="00ED2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3284,06503</w:t>
            </w:r>
          </w:p>
        </w:tc>
        <w:tc>
          <w:tcPr>
            <w:tcW w:w="1134" w:type="dxa"/>
          </w:tcPr>
          <w:p w:rsidR="0038601A" w:rsidRPr="00487D2E" w:rsidRDefault="00385F6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3676,07549</w:t>
            </w:r>
          </w:p>
        </w:tc>
        <w:tc>
          <w:tcPr>
            <w:tcW w:w="1134" w:type="dxa"/>
          </w:tcPr>
          <w:p w:rsidR="0038601A" w:rsidRPr="00487D2E" w:rsidRDefault="0089371C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1306,34705</w:t>
            </w:r>
          </w:p>
        </w:tc>
        <w:tc>
          <w:tcPr>
            <w:tcW w:w="1134" w:type="dxa"/>
          </w:tcPr>
          <w:p w:rsidR="0038601A" w:rsidRPr="00487D2E" w:rsidRDefault="009A5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749,42005</w:t>
            </w:r>
          </w:p>
        </w:tc>
        <w:tc>
          <w:tcPr>
            <w:tcW w:w="1134" w:type="dxa"/>
          </w:tcPr>
          <w:p w:rsidR="0038601A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  <w:tc>
          <w:tcPr>
            <w:tcW w:w="1134" w:type="dxa"/>
          </w:tcPr>
          <w:p w:rsidR="0038601A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</w:tr>
      <w:tr w:rsidR="002706F5" w:rsidRPr="0038601A" w:rsidTr="00BD629F">
        <w:tc>
          <w:tcPr>
            <w:tcW w:w="425" w:type="dxa"/>
          </w:tcPr>
          <w:p w:rsidR="002706F5" w:rsidRPr="00862576" w:rsidRDefault="002706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06F5" w:rsidRPr="00487D2E" w:rsidRDefault="00741C6D" w:rsidP="00ED2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3284,06503</w:t>
            </w:r>
          </w:p>
        </w:tc>
        <w:tc>
          <w:tcPr>
            <w:tcW w:w="1134" w:type="dxa"/>
          </w:tcPr>
          <w:p w:rsidR="002706F5" w:rsidRPr="00EA794F" w:rsidRDefault="00385F66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3676,07549</w:t>
            </w:r>
          </w:p>
        </w:tc>
        <w:tc>
          <w:tcPr>
            <w:tcW w:w="1134" w:type="dxa"/>
          </w:tcPr>
          <w:p w:rsidR="002706F5" w:rsidRPr="00487D2E" w:rsidRDefault="0089371C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1306,34705</w:t>
            </w:r>
          </w:p>
        </w:tc>
        <w:tc>
          <w:tcPr>
            <w:tcW w:w="1134" w:type="dxa"/>
          </w:tcPr>
          <w:p w:rsidR="002706F5" w:rsidRPr="00487D2E" w:rsidRDefault="009A5B86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749,42005</w:t>
            </w:r>
          </w:p>
        </w:tc>
        <w:tc>
          <w:tcPr>
            <w:tcW w:w="1134" w:type="dxa"/>
          </w:tcPr>
          <w:p w:rsidR="002706F5" w:rsidRPr="00862576" w:rsidRDefault="002706F5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  <w:tc>
          <w:tcPr>
            <w:tcW w:w="1134" w:type="dxa"/>
          </w:tcPr>
          <w:p w:rsidR="002706F5" w:rsidRPr="00862576" w:rsidRDefault="002706F5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</w:tr>
      <w:tr w:rsidR="002706F5" w:rsidRPr="0038601A" w:rsidTr="00BD629F">
        <w:tc>
          <w:tcPr>
            <w:tcW w:w="425" w:type="dxa"/>
          </w:tcPr>
          <w:p w:rsidR="002706F5" w:rsidRPr="00862576" w:rsidRDefault="002706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706F5" w:rsidRPr="0038601A" w:rsidTr="00BD629F">
        <w:tc>
          <w:tcPr>
            <w:tcW w:w="425" w:type="dxa"/>
          </w:tcPr>
          <w:p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134" w:type="dxa"/>
          </w:tcPr>
          <w:p w:rsidR="002706F5" w:rsidRPr="00487D2E" w:rsidRDefault="00F16871" w:rsidP="001B5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  <w:p w:rsidR="00F16871" w:rsidRPr="00487D2E" w:rsidRDefault="00F16871" w:rsidP="001B5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МКУ «Служба заказчика»</w:t>
            </w:r>
          </w:p>
        </w:tc>
        <w:tc>
          <w:tcPr>
            <w:tcW w:w="1134" w:type="dxa"/>
          </w:tcPr>
          <w:p w:rsidR="002706F5" w:rsidRPr="00487D2E" w:rsidRDefault="00741C6D" w:rsidP="00F1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2565,53119</w:t>
            </w:r>
          </w:p>
          <w:p w:rsidR="0089367A" w:rsidRPr="00487D2E" w:rsidRDefault="0089367A" w:rsidP="00F1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9367A" w:rsidRPr="00487D2E" w:rsidRDefault="0089367A" w:rsidP="00F1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06F5" w:rsidRPr="00487D2E" w:rsidRDefault="009159A2" w:rsidP="00385F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="00385F66">
              <w:rPr>
                <w:rFonts w:ascii="Times New Roman" w:hAnsi="Times New Roman" w:cs="Times New Roman"/>
                <w:sz w:val="20"/>
              </w:rPr>
              <w:t>74,85544</w:t>
            </w:r>
          </w:p>
        </w:tc>
        <w:tc>
          <w:tcPr>
            <w:tcW w:w="1134" w:type="dxa"/>
          </w:tcPr>
          <w:p w:rsidR="002706F5" w:rsidRPr="00487D2E" w:rsidRDefault="00893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829,12700</w:t>
            </w:r>
          </w:p>
        </w:tc>
        <w:tc>
          <w:tcPr>
            <w:tcW w:w="1134" w:type="dxa"/>
          </w:tcPr>
          <w:p w:rsidR="002706F5" w:rsidRPr="00487D2E" w:rsidRDefault="00445451" w:rsidP="00E821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2</w:t>
            </w:r>
            <w:r w:rsidR="00E82156" w:rsidRPr="00487D2E">
              <w:rPr>
                <w:rFonts w:ascii="Times New Roman" w:hAnsi="Times New Roman" w:cs="Times New Roman"/>
                <w:sz w:val="20"/>
              </w:rPr>
              <w:t>7</w:t>
            </w:r>
            <w:r w:rsidR="000508E0" w:rsidRPr="00487D2E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1134" w:type="dxa"/>
          </w:tcPr>
          <w:p w:rsidR="002706F5" w:rsidRPr="00862576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</w:t>
            </w:r>
            <w:r w:rsidR="000508E0" w:rsidRPr="00862576">
              <w:rPr>
                <w:rFonts w:ascii="Times New Roman" w:hAnsi="Times New Roman" w:cs="Times New Roman"/>
                <w:sz w:val="20"/>
              </w:rPr>
              <w:t>22,2</w:t>
            </w:r>
          </w:p>
        </w:tc>
        <w:tc>
          <w:tcPr>
            <w:tcW w:w="1134" w:type="dxa"/>
          </w:tcPr>
          <w:p w:rsidR="002706F5" w:rsidRPr="00862576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</w:t>
            </w:r>
            <w:r w:rsidR="000508E0" w:rsidRPr="00862576">
              <w:rPr>
                <w:rFonts w:ascii="Times New Roman" w:hAnsi="Times New Roman" w:cs="Times New Roman"/>
                <w:sz w:val="20"/>
              </w:rPr>
              <w:t>22,2</w:t>
            </w:r>
          </w:p>
        </w:tc>
      </w:tr>
      <w:tr w:rsidR="002706F5" w:rsidRPr="0038601A" w:rsidTr="00BD629F">
        <w:tc>
          <w:tcPr>
            <w:tcW w:w="425" w:type="dxa"/>
          </w:tcPr>
          <w:p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7" w:type="dxa"/>
          </w:tcPr>
          <w:p w:rsidR="002706F5" w:rsidRPr="00487D2E" w:rsidRDefault="002706F5" w:rsidP="00BE7D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нежилых помещений, расположенных в них</w:t>
            </w:r>
          </w:p>
        </w:tc>
        <w:tc>
          <w:tcPr>
            <w:tcW w:w="1134" w:type="dxa"/>
          </w:tcPr>
          <w:p w:rsidR="002706F5" w:rsidRPr="00487D2E" w:rsidRDefault="002706F5" w:rsidP="00BA10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</w:tc>
        <w:tc>
          <w:tcPr>
            <w:tcW w:w="1134" w:type="dxa"/>
          </w:tcPr>
          <w:p w:rsidR="002706F5" w:rsidRPr="00487D2E" w:rsidRDefault="0066631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96,44100</w:t>
            </w:r>
          </w:p>
        </w:tc>
        <w:tc>
          <w:tcPr>
            <w:tcW w:w="1134" w:type="dxa"/>
          </w:tcPr>
          <w:p w:rsidR="002706F5" w:rsidRPr="00487D2E" w:rsidRDefault="004154B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92</w:t>
            </w:r>
            <w:r w:rsidR="002706F5" w:rsidRPr="00487D2E">
              <w:rPr>
                <w:rFonts w:ascii="Times New Roman" w:hAnsi="Times New Roman" w:cs="Times New Roman"/>
                <w:sz w:val="20"/>
              </w:rPr>
              <w:t>,</w:t>
            </w:r>
            <w:r w:rsidRPr="00487D2E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:rsidR="002706F5" w:rsidRPr="00487D2E" w:rsidRDefault="004154B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92</w:t>
            </w:r>
            <w:r w:rsidR="002706F5" w:rsidRPr="00487D2E">
              <w:rPr>
                <w:rFonts w:ascii="Times New Roman" w:hAnsi="Times New Roman" w:cs="Times New Roman"/>
                <w:sz w:val="20"/>
              </w:rPr>
              <w:t>,</w:t>
            </w:r>
            <w:r w:rsidRPr="00487D2E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:rsidR="002706F5" w:rsidRPr="00487D2E" w:rsidRDefault="009A5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92,75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78,6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78,6</w:t>
            </w:r>
          </w:p>
        </w:tc>
      </w:tr>
      <w:tr w:rsidR="002706F5" w:rsidRPr="0038601A" w:rsidTr="00BD629F">
        <w:tc>
          <w:tcPr>
            <w:tcW w:w="425" w:type="dxa"/>
          </w:tcPr>
          <w:p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</w:tcPr>
          <w:p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Осуществление полномочий в области управления муниципальными унитарными предприятиями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706F5" w:rsidRPr="0038601A" w:rsidTr="00BD629F">
        <w:tc>
          <w:tcPr>
            <w:tcW w:w="425" w:type="dxa"/>
          </w:tcPr>
          <w:p w:rsidR="002706F5" w:rsidRPr="00862576" w:rsidRDefault="002706F5" w:rsidP="00BE7D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127" w:type="dxa"/>
          </w:tcPr>
          <w:p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7D2E">
              <w:rPr>
                <w:rFonts w:ascii="Times New Roman" w:hAnsi="Times New Roman" w:cs="Times New Roman"/>
                <w:sz w:val="20"/>
              </w:rPr>
              <w:t xml:space="preserve">Оплата услуг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</w:t>
            </w:r>
            <w:r w:rsidRPr="00487D2E">
              <w:rPr>
                <w:rFonts w:ascii="Times New Roman" w:hAnsi="Times New Roman" w:cs="Times New Roman"/>
                <w:sz w:val="20"/>
              </w:rPr>
              <w:lastRenderedPageBreak/>
              <w:t>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</w:t>
            </w:r>
            <w:proofErr w:type="gramEnd"/>
            <w:r w:rsidRPr="00487D2E">
              <w:rPr>
                <w:rFonts w:ascii="Times New Roman" w:hAnsi="Times New Roman" w:cs="Times New Roman"/>
                <w:sz w:val="20"/>
              </w:rPr>
              <w:t xml:space="preserve"> общего имущества многоквартирных домов, за коммунальные ресурсы, потребляемые при использовании и содержании общего имущества многоквартирных домов</w:t>
            </w:r>
          </w:p>
        </w:tc>
        <w:tc>
          <w:tcPr>
            <w:tcW w:w="1134" w:type="dxa"/>
          </w:tcPr>
          <w:p w:rsidR="002706F5" w:rsidRPr="00487D2E" w:rsidRDefault="002706F5" w:rsidP="00BA10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lastRenderedPageBreak/>
              <w:t>КУМИ администрации г.о. Тейково</w:t>
            </w:r>
          </w:p>
        </w:tc>
        <w:tc>
          <w:tcPr>
            <w:tcW w:w="1134" w:type="dxa"/>
          </w:tcPr>
          <w:p w:rsidR="002706F5" w:rsidRPr="00487D2E" w:rsidRDefault="00741C6D" w:rsidP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59,09284</w:t>
            </w:r>
          </w:p>
        </w:tc>
        <w:tc>
          <w:tcPr>
            <w:tcW w:w="1134" w:type="dxa"/>
          </w:tcPr>
          <w:p w:rsidR="002706F5" w:rsidRPr="00487D2E" w:rsidRDefault="002706F5" w:rsidP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</w:t>
            </w:r>
            <w:r w:rsidR="0019263A" w:rsidRPr="00487D2E">
              <w:rPr>
                <w:rFonts w:ascii="Times New Roman" w:hAnsi="Times New Roman" w:cs="Times New Roman"/>
                <w:sz w:val="20"/>
              </w:rPr>
              <w:t>8</w:t>
            </w:r>
            <w:r w:rsidRPr="00487D2E">
              <w:rPr>
                <w:rFonts w:ascii="Times New Roman" w:hAnsi="Times New Roman" w:cs="Times New Roman"/>
                <w:sz w:val="20"/>
              </w:rPr>
              <w:t>4,47005</w:t>
            </w:r>
          </w:p>
        </w:tc>
        <w:tc>
          <w:tcPr>
            <w:tcW w:w="1134" w:type="dxa"/>
          </w:tcPr>
          <w:p w:rsidR="002706F5" w:rsidRPr="00487D2E" w:rsidRDefault="002706F5" w:rsidP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</w:t>
            </w:r>
            <w:r w:rsidR="0019263A" w:rsidRPr="00487D2E">
              <w:rPr>
                <w:rFonts w:ascii="Times New Roman" w:hAnsi="Times New Roman" w:cs="Times New Roman"/>
                <w:sz w:val="20"/>
              </w:rPr>
              <w:t>8</w:t>
            </w:r>
            <w:r w:rsidRPr="00487D2E">
              <w:rPr>
                <w:rFonts w:ascii="Times New Roman" w:hAnsi="Times New Roman" w:cs="Times New Roman"/>
                <w:sz w:val="20"/>
              </w:rPr>
              <w:t>4,47005</w:t>
            </w:r>
          </w:p>
        </w:tc>
        <w:tc>
          <w:tcPr>
            <w:tcW w:w="1134" w:type="dxa"/>
          </w:tcPr>
          <w:p w:rsidR="002706F5" w:rsidRPr="00487D2E" w:rsidRDefault="009A5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384,47005</w:t>
            </w:r>
          </w:p>
        </w:tc>
        <w:tc>
          <w:tcPr>
            <w:tcW w:w="1134" w:type="dxa"/>
          </w:tcPr>
          <w:p w:rsidR="002706F5" w:rsidRPr="00862576" w:rsidRDefault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4</w:t>
            </w:r>
            <w:r w:rsidR="002706F5" w:rsidRPr="00862576">
              <w:rPr>
                <w:rFonts w:ascii="Times New Roman" w:hAnsi="Times New Roman" w:cs="Times New Roman"/>
                <w:sz w:val="20"/>
              </w:rPr>
              <w:t>34,47005</w:t>
            </w:r>
          </w:p>
        </w:tc>
        <w:tc>
          <w:tcPr>
            <w:tcW w:w="1134" w:type="dxa"/>
          </w:tcPr>
          <w:p w:rsidR="002706F5" w:rsidRPr="00862576" w:rsidRDefault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4</w:t>
            </w:r>
            <w:r w:rsidR="002706F5" w:rsidRPr="00862576">
              <w:rPr>
                <w:rFonts w:ascii="Times New Roman" w:hAnsi="Times New Roman" w:cs="Times New Roman"/>
                <w:sz w:val="20"/>
              </w:rPr>
              <w:t>34,47005</w:t>
            </w:r>
          </w:p>
        </w:tc>
      </w:tr>
      <w:tr w:rsidR="002706F5" w:rsidRPr="0038601A" w:rsidTr="00252A3B">
        <w:trPr>
          <w:trHeight w:val="2568"/>
        </w:trPr>
        <w:tc>
          <w:tcPr>
            <w:tcW w:w="425" w:type="dxa"/>
          </w:tcPr>
          <w:p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2127" w:type="dxa"/>
          </w:tcPr>
          <w:p w:rsidR="002706F5" w:rsidRPr="00862576" w:rsidRDefault="002706F5" w:rsidP="006A7E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 xml:space="preserve">Оформление права муниципальной собственности на </w:t>
            </w:r>
            <w:r w:rsidR="006A7EE6" w:rsidRPr="00862576">
              <w:rPr>
                <w:rFonts w:ascii="Times New Roman" w:hAnsi="Times New Roman" w:cs="Times New Roman"/>
                <w:sz w:val="20"/>
              </w:rPr>
              <w:t xml:space="preserve">земельные участки под </w:t>
            </w:r>
            <w:proofErr w:type="gramStart"/>
            <w:r w:rsidRPr="00862576">
              <w:rPr>
                <w:rFonts w:ascii="Times New Roman" w:hAnsi="Times New Roman" w:cs="Times New Roman"/>
                <w:sz w:val="20"/>
              </w:rPr>
              <w:t>автомобильны</w:t>
            </w:r>
            <w:r w:rsidR="006A7EE6" w:rsidRPr="00862576">
              <w:rPr>
                <w:rFonts w:ascii="Times New Roman" w:hAnsi="Times New Roman" w:cs="Times New Roman"/>
                <w:sz w:val="20"/>
              </w:rPr>
              <w:t>ми</w:t>
            </w:r>
            <w:proofErr w:type="gramEnd"/>
            <w:r w:rsidRPr="00862576">
              <w:rPr>
                <w:rFonts w:ascii="Times New Roman" w:hAnsi="Times New Roman" w:cs="Times New Roman"/>
                <w:sz w:val="20"/>
              </w:rPr>
              <w:t xml:space="preserve"> дорог</w:t>
            </w:r>
            <w:r w:rsidR="006A7EE6" w:rsidRPr="00862576">
              <w:rPr>
                <w:rFonts w:ascii="Times New Roman" w:hAnsi="Times New Roman" w:cs="Times New Roman"/>
                <w:sz w:val="20"/>
              </w:rPr>
              <w:t>ам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</w:tc>
        <w:tc>
          <w:tcPr>
            <w:tcW w:w="1134" w:type="dxa"/>
          </w:tcPr>
          <w:p w:rsidR="002706F5" w:rsidRPr="00862576" w:rsidRDefault="00CC3E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563</w:t>
            </w:r>
            <w:r w:rsidR="006A7EE6" w:rsidRPr="00487D2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:rsidR="002706F5" w:rsidRPr="00487D2E" w:rsidRDefault="00385F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724</w:t>
            </w:r>
            <w:r w:rsidR="004360DA">
              <w:rPr>
                <w:rFonts w:ascii="Times New Roman" w:hAnsi="Times New Roman" w:cs="Times New Roman"/>
                <w:sz w:val="20"/>
              </w:rPr>
              <w:t>,00000</w:t>
            </w:r>
          </w:p>
        </w:tc>
        <w:tc>
          <w:tcPr>
            <w:tcW w:w="1134" w:type="dxa"/>
          </w:tcPr>
          <w:p w:rsidR="002706F5" w:rsidRPr="00487D2E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</w:t>
            </w:r>
            <w:r w:rsidR="00445451" w:rsidRPr="00487D2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:rsidR="002706F5" w:rsidRPr="00487D2E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</w:t>
            </w:r>
            <w:r w:rsidR="00445451" w:rsidRPr="00487D2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:rsidR="002706F5" w:rsidRPr="00487D2E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0,</w:t>
            </w:r>
            <w:r w:rsidR="000508E0" w:rsidRPr="00487D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706F5" w:rsidRPr="00487D2E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0,</w:t>
            </w:r>
            <w:r w:rsidR="000508E0" w:rsidRPr="00487D2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&lt;*&gt; Объем финансирования подпрограммы подлежит уточнению по мере формирования бюджета города </w:t>
      </w:r>
      <w:r w:rsidR="00E74ACC" w:rsidRPr="000E1A19">
        <w:rPr>
          <w:rFonts w:ascii="Times New Roman" w:hAnsi="Times New Roman" w:cs="Times New Roman"/>
          <w:sz w:val="24"/>
          <w:szCs w:val="24"/>
        </w:rPr>
        <w:t>Тейково</w:t>
      </w:r>
      <w:r w:rsidRPr="000E1A19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:rsidR="0038601A" w:rsidRPr="0038601A" w:rsidRDefault="003860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74B8" w:rsidRDefault="001774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774B8" w:rsidRDefault="001774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D82" w:rsidRDefault="00C83D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01A" w:rsidRPr="000E1A19" w:rsidRDefault="003860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50833" w:rsidRPr="000E1A19">
        <w:rPr>
          <w:rFonts w:ascii="Times New Roman" w:hAnsi="Times New Roman" w:cs="Times New Roman"/>
          <w:sz w:val="24"/>
          <w:szCs w:val="24"/>
        </w:rPr>
        <w:t>№</w:t>
      </w:r>
      <w:r w:rsidRPr="000E1A1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8601A" w:rsidRPr="000E1A19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8601A" w:rsidRPr="000E1A19" w:rsidRDefault="00B50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«</w:t>
      </w:r>
      <w:r w:rsidR="0038601A" w:rsidRPr="000E1A19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</w:p>
    <w:p w:rsidR="0038601A" w:rsidRPr="000E1A19" w:rsidRDefault="00B50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D1461C" w:rsidRPr="000E1A19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0E1A19">
        <w:rPr>
          <w:rFonts w:ascii="Times New Roman" w:hAnsi="Times New Roman" w:cs="Times New Roman"/>
          <w:sz w:val="24"/>
          <w:szCs w:val="24"/>
        </w:rPr>
        <w:t xml:space="preserve"> Ивановской области»</w:t>
      </w:r>
    </w:p>
    <w:p w:rsidR="0038601A" w:rsidRPr="000E1A19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AE1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798"/>
      <w:bookmarkEnd w:id="4"/>
      <w:r w:rsidRPr="000E1A19">
        <w:rPr>
          <w:rFonts w:ascii="Times New Roman" w:hAnsi="Times New Roman" w:cs="Times New Roman"/>
          <w:sz w:val="24"/>
          <w:szCs w:val="24"/>
        </w:rPr>
        <w:t>П</w:t>
      </w:r>
      <w:r w:rsidR="0038601A" w:rsidRPr="000E1A19">
        <w:rPr>
          <w:rFonts w:ascii="Times New Roman" w:hAnsi="Times New Roman" w:cs="Times New Roman"/>
          <w:sz w:val="24"/>
          <w:szCs w:val="24"/>
        </w:rPr>
        <w:t>одпрограмма</w:t>
      </w:r>
    </w:p>
    <w:p w:rsidR="0038601A" w:rsidRPr="000E1A19" w:rsidRDefault="00B508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«</w:t>
      </w:r>
      <w:r w:rsidR="0038601A" w:rsidRPr="000E1A19">
        <w:rPr>
          <w:rFonts w:ascii="Times New Roman" w:hAnsi="Times New Roman" w:cs="Times New Roman"/>
          <w:sz w:val="24"/>
          <w:szCs w:val="24"/>
        </w:rPr>
        <w:t>Содержание муниципального жилищного фонда</w:t>
      </w:r>
      <w:r w:rsidRPr="000E1A19">
        <w:rPr>
          <w:rFonts w:ascii="Times New Roman" w:hAnsi="Times New Roman" w:cs="Times New Roman"/>
          <w:sz w:val="24"/>
          <w:szCs w:val="24"/>
        </w:rPr>
        <w:t>»</w:t>
      </w:r>
    </w:p>
    <w:p w:rsidR="00D007DE" w:rsidRPr="000E1A19" w:rsidRDefault="00D007DE" w:rsidP="00D007D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:rsidR="00D007DE" w:rsidRPr="000E1A19" w:rsidRDefault="00D007DE" w:rsidP="00D0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D007DE" w:rsidRPr="000E1A19" w:rsidTr="00D007DE">
        <w:tc>
          <w:tcPr>
            <w:tcW w:w="2330" w:type="dxa"/>
          </w:tcPr>
          <w:p w:rsidR="00D007DE" w:rsidRPr="000E1A19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40" w:type="dxa"/>
          </w:tcPr>
          <w:p w:rsidR="00D007DE" w:rsidRPr="000E1A19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жилищного фонда</w:t>
            </w:r>
          </w:p>
        </w:tc>
      </w:tr>
      <w:tr w:rsidR="00D007DE" w:rsidRPr="000E1A19" w:rsidTr="00D007DE">
        <w:tc>
          <w:tcPr>
            <w:tcW w:w="2330" w:type="dxa"/>
          </w:tcPr>
          <w:p w:rsidR="00D007DE" w:rsidRPr="000E1A19" w:rsidRDefault="00D007DE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DB5561" w:rsidRPr="000E1A1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</w:tcPr>
          <w:p w:rsidR="00D007DE" w:rsidRPr="000E1A19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2023 - 2028</w:t>
            </w:r>
          </w:p>
        </w:tc>
      </w:tr>
      <w:tr w:rsidR="00D007DE" w:rsidRPr="000E1A19" w:rsidTr="00D007DE">
        <w:tblPrEx>
          <w:tblBorders>
            <w:insideH w:val="nil"/>
          </w:tblBorders>
        </w:tblPrEx>
        <w:tc>
          <w:tcPr>
            <w:tcW w:w="2330" w:type="dxa"/>
            <w:tcBorders>
              <w:bottom w:val="nil"/>
            </w:tcBorders>
          </w:tcPr>
          <w:p w:rsidR="00D007DE" w:rsidRPr="000E1A19" w:rsidRDefault="00D007DE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DB5561" w:rsidRPr="000E1A1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  <w:tcBorders>
              <w:bottom w:val="nil"/>
            </w:tcBorders>
          </w:tcPr>
          <w:p w:rsidR="00D007DE" w:rsidRPr="000E1A19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D007DE" w:rsidRPr="000E1A19" w:rsidTr="00D007DE">
        <w:tc>
          <w:tcPr>
            <w:tcW w:w="2330" w:type="dxa"/>
          </w:tcPr>
          <w:p w:rsidR="00D007DE" w:rsidRPr="000E1A19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</w:t>
            </w:r>
            <w:r w:rsidR="00DB5561" w:rsidRPr="000E1A1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</w:tcPr>
          <w:p w:rsidR="00D007DE" w:rsidRPr="000E1A19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 имуществом городского округа Тейково Ивановской области</w:t>
            </w:r>
          </w:p>
        </w:tc>
      </w:tr>
      <w:tr w:rsidR="00D007DE" w:rsidRPr="000E1A19" w:rsidTr="00D007DE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D007DE" w:rsidRPr="000E1A19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DB5561" w:rsidRPr="000E1A1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D007DE" w:rsidRPr="000E1A19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D007DE" w:rsidRPr="000E1A19" w:rsidRDefault="004154B6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1774B8" w:rsidRPr="000E1A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B9" w:rsidRPr="000E1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0FA" w:rsidRPr="000E1A19">
              <w:rPr>
                <w:rFonts w:ascii="Times New Roman" w:hAnsi="Times New Roman" w:cs="Times New Roman"/>
                <w:sz w:val="24"/>
                <w:szCs w:val="24"/>
              </w:rPr>
              <w:t>303,0220</w:t>
            </w:r>
            <w:r w:rsidR="00E03118" w:rsidRPr="000E1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07DE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007DE" w:rsidRPr="000E1A19" w:rsidRDefault="004154B6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E03118" w:rsidRPr="000E1A19"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  <w:r w:rsidR="00EB0E92" w:rsidRPr="000E1A19">
              <w:rPr>
                <w:rFonts w:ascii="Times New Roman" w:hAnsi="Times New Roman" w:cs="Times New Roman"/>
                <w:sz w:val="24"/>
                <w:szCs w:val="24"/>
              </w:rPr>
              <w:t>175,58102</w:t>
            </w:r>
            <w:r w:rsidR="00C7374A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7DE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007DE" w:rsidRPr="000E1A19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54B6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5 год </w:t>
            </w:r>
            <w:r w:rsidR="00E03118" w:rsidRPr="000E1A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54B6" w:rsidRPr="000E1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118" w:rsidRPr="000E1A19">
              <w:rPr>
                <w:rFonts w:ascii="Times New Roman" w:hAnsi="Times New Roman" w:cs="Times New Roman"/>
                <w:sz w:val="24"/>
                <w:szCs w:val="24"/>
              </w:rPr>
              <w:t>815,89336</w:t>
            </w:r>
            <w:r w:rsidR="00C7374A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007DE" w:rsidRPr="000E1A19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B31D37" w:rsidRPr="000E1A19">
              <w:rPr>
                <w:rFonts w:ascii="Times New Roman" w:hAnsi="Times New Roman" w:cs="Times New Roman"/>
                <w:sz w:val="24"/>
                <w:szCs w:val="24"/>
              </w:rPr>
              <w:t>–2533,99336</w:t>
            </w:r>
            <w:r w:rsidR="00C7374A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007DE" w:rsidRPr="000E1A19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2027 год - 973,3 тыс. руб., </w:t>
            </w:r>
          </w:p>
          <w:p w:rsidR="00D007DE" w:rsidRPr="000E1A19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2028 год - 973,3 тыс. руб.</w:t>
            </w:r>
          </w:p>
          <w:p w:rsidR="00D007DE" w:rsidRPr="000E1A19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бюджет города Тейково</w:t>
            </w:r>
          </w:p>
          <w:p w:rsidR="00A66ED8" w:rsidRPr="000E1A19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1774B8" w:rsidRPr="000E1A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A10FA" w:rsidRPr="000E1A19">
              <w:rPr>
                <w:rFonts w:ascii="Times New Roman" w:hAnsi="Times New Roman" w:cs="Times New Roman"/>
                <w:sz w:val="24"/>
                <w:szCs w:val="24"/>
              </w:rPr>
              <w:t>4303,0220</w:t>
            </w:r>
            <w:r w:rsidR="00E03118" w:rsidRPr="000E1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374A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A66ED8" w:rsidRPr="000E1A19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E03118" w:rsidRPr="000E1A19"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  <w:r w:rsidR="00EB0E92" w:rsidRPr="000E1A19">
              <w:rPr>
                <w:rFonts w:ascii="Times New Roman" w:hAnsi="Times New Roman" w:cs="Times New Roman"/>
                <w:sz w:val="24"/>
                <w:szCs w:val="24"/>
              </w:rPr>
              <w:t>175,58102</w:t>
            </w:r>
            <w:r w:rsidR="00C7374A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A66ED8" w:rsidRPr="000E1A19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2025 год - </w:t>
            </w:r>
            <w:r w:rsidR="00E03118" w:rsidRPr="000E1A19">
              <w:rPr>
                <w:rFonts w:ascii="Times New Roman" w:hAnsi="Times New Roman" w:cs="Times New Roman"/>
                <w:sz w:val="24"/>
                <w:szCs w:val="24"/>
              </w:rPr>
              <w:t>2815,89336</w:t>
            </w:r>
            <w:r w:rsidR="00C7374A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A66ED8" w:rsidRPr="000E1A19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B31D37" w:rsidRPr="000E1A19">
              <w:rPr>
                <w:rFonts w:ascii="Times New Roman" w:hAnsi="Times New Roman" w:cs="Times New Roman"/>
                <w:sz w:val="24"/>
                <w:szCs w:val="24"/>
              </w:rPr>
              <w:t>–2533,99336</w:t>
            </w:r>
            <w:r w:rsidR="00C7374A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A66ED8" w:rsidRPr="000E1A19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2027 год - 973,3 тыс. руб., </w:t>
            </w:r>
          </w:p>
          <w:p w:rsidR="00D007DE" w:rsidRPr="000E1A19" w:rsidRDefault="00A66ED8" w:rsidP="001774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2028 год - 973,3 тыс. руб.</w:t>
            </w:r>
          </w:p>
        </w:tc>
      </w:tr>
    </w:tbl>
    <w:p w:rsidR="00D007DE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C3E39" w:rsidRDefault="00CC3E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C3E39" w:rsidRDefault="00CC3E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007DE" w:rsidRPr="000E1A19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2. Краткая характеристика сферы реализации</w:t>
      </w:r>
    </w:p>
    <w:p w:rsidR="00D007DE" w:rsidRPr="000E1A19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007DE" w:rsidRPr="000E1A19" w:rsidRDefault="00D007DE" w:rsidP="00D007DE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E1A19">
        <w:rPr>
          <w:rFonts w:ascii="Times New Roman" w:hAnsi="Times New Roman" w:cs="Times New Roman"/>
          <w:b w:val="0"/>
          <w:sz w:val="24"/>
          <w:szCs w:val="24"/>
        </w:rPr>
        <w:t xml:space="preserve">Организация работ по ремонту в жилых муниципальных помещениях позволит привести помещения в технически исправное состояние и обеспечить их эффективное функционирование. </w:t>
      </w:r>
      <w:proofErr w:type="gramStart"/>
      <w:r w:rsidRPr="000E1A19">
        <w:rPr>
          <w:rFonts w:ascii="Times New Roman" w:hAnsi="Times New Roman" w:cs="Times New Roman"/>
          <w:b w:val="0"/>
          <w:sz w:val="24"/>
          <w:szCs w:val="24"/>
        </w:rPr>
        <w:t>Данный вопрос требует выработки и реализации мероприятий по осуществлению возмещения коммунальных услуг, затрат по содержанию, обследованию, текущему ремонту, прочих работ, услуг по содержанию муниципального имущества (проведение обследований, охрана, консервация, вскрытие пустующих объектов муниципальной собственности и другие расходы), внесения обязательных платежей, связанных с содержанием объектов муниципальной собственности (госпошлины, возмещение затрат по исполнительным листам, судебных издержек) и др.</w:t>
      </w:r>
      <w:proofErr w:type="gramEnd"/>
    </w:p>
    <w:p w:rsidR="00D007DE" w:rsidRPr="000E1A19" w:rsidRDefault="00D007DE" w:rsidP="00D007DE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38601A" w:rsidRPr="000E1A19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3</w:t>
      </w:r>
      <w:r w:rsidR="0038601A" w:rsidRPr="000E1A19">
        <w:rPr>
          <w:rFonts w:ascii="Times New Roman" w:hAnsi="Times New Roman" w:cs="Times New Roman"/>
          <w:sz w:val="24"/>
          <w:szCs w:val="24"/>
        </w:rPr>
        <w:t>. Ожидаемые результаты реализации подпрограммы</w:t>
      </w: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в 20</w:t>
      </w:r>
      <w:r w:rsidR="00D1461C" w:rsidRPr="000E1A19">
        <w:rPr>
          <w:rFonts w:ascii="Times New Roman" w:hAnsi="Times New Roman" w:cs="Times New Roman"/>
          <w:sz w:val="24"/>
          <w:szCs w:val="24"/>
        </w:rPr>
        <w:t>2</w:t>
      </w:r>
      <w:r w:rsidR="00B50833" w:rsidRPr="000E1A19">
        <w:rPr>
          <w:rFonts w:ascii="Times New Roman" w:hAnsi="Times New Roman" w:cs="Times New Roman"/>
          <w:sz w:val="24"/>
          <w:szCs w:val="24"/>
        </w:rPr>
        <w:t>3</w:t>
      </w:r>
      <w:r w:rsidRPr="000E1A19">
        <w:rPr>
          <w:rFonts w:ascii="Times New Roman" w:hAnsi="Times New Roman" w:cs="Times New Roman"/>
          <w:sz w:val="24"/>
          <w:szCs w:val="24"/>
        </w:rPr>
        <w:t xml:space="preserve"> - 202</w:t>
      </w:r>
      <w:r w:rsidR="00B50833" w:rsidRPr="000E1A19">
        <w:rPr>
          <w:rFonts w:ascii="Times New Roman" w:hAnsi="Times New Roman" w:cs="Times New Roman"/>
          <w:sz w:val="24"/>
          <w:szCs w:val="24"/>
        </w:rPr>
        <w:t>8</w:t>
      </w:r>
      <w:r w:rsidRPr="000E1A19">
        <w:rPr>
          <w:rFonts w:ascii="Times New Roman" w:hAnsi="Times New Roman" w:cs="Times New Roman"/>
          <w:sz w:val="24"/>
          <w:szCs w:val="24"/>
        </w:rPr>
        <w:t xml:space="preserve"> гг. содержание жилищного фонда, находящегося в му</w:t>
      </w:r>
      <w:r w:rsidR="00D1461C" w:rsidRPr="000E1A19">
        <w:rPr>
          <w:rFonts w:ascii="Times New Roman" w:hAnsi="Times New Roman" w:cs="Times New Roman"/>
          <w:sz w:val="24"/>
          <w:szCs w:val="24"/>
        </w:rPr>
        <w:t xml:space="preserve">ниципальной собственности городского округа </w:t>
      </w:r>
      <w:r w:rsidR="00D1461C" w:rsidRPr="000E1A19">
        <w:rPr>
          <w:rFonts w:ascii="Times New Roman" w:hAnsi="Times New Roman" w:cs="Times New Roman"/>
          <w:sz w:val="24"/>
          <w:szCs w:val="24"/>
        </w:rPr>
        <w:lastRenderedPageBreak/>
        <w:t>Тейково</w:t>
      </w:r>
      <w:r w:rsidRPr="000E1A19">
        <w:rPr>
          <w:rFonts w:ascii="Times New Roman" w:hAnsi="Times New Roman" w:cs="Times New Roman"/>
          <w:sz w:val="24"/>
          <w:szCs w:val="24"/>
        </w:rPr>
        <w:t>.</w:t>
      </w: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1012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680"/>
        <w:gridCol w:w="772"/>
        <w:gridCol w:w="849"/>
        <w:gridCol w:w="851"/>
        <w:gridCol w:w="709"/>
        <w:gridCol w:w="850"/>
        <w:gridCol w:w="851"/>
        <w:gridCol w:w="708"/>
        <w:gridCol w:w="709"/>
        <w:gridCol w:w="710"/>
      </w:tblGrid>
      <w:tr w:rsidR="00B50833" w:rsidRPr="000E1A19" w:rsidTr="00A66ED8">
        <w:tc>
          <w:tcPr>
            <w:tcW w:w="567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80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72" w:type="dxa"/>
          </w:tcPr>
          <w:p w:rsidR="00B50833" w:rsidRPr="000E1A19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849" w:type="dxa"/>
          </w:tcPr>
          <w:p w:rsidR="00B50833" w:rsidRPr="000E1A19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2021 год, факт</w:t>
            </w:r>
          </w:p>
        </w:tc>
        <w:tc>
          <w:tcPr>
            <w:tcW w:w="851" w:type="dxa"/>
          </w:tcPr>
          <w:p w:rsidR="00B50833" w:rsidRPr="000E1A19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3C3608" w:rsidRPr="000E1A19" w:rsidRDefault="003C3608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B50833" w:rsidRPr="000E1A19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3C3608" w:rsidRPr="000E1A19" w:rsidRDefault="003C3608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B50833" w:rsidRPr="000E1A19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:rsidR="00B50833" w:rsidRPr="000E1A19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</w:tcPr>
          <w:p w:rsidR="00B50833" w:rsidRPr="000E1A19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10" w:type="dxa"/>
          </w:tcPr>
          <w:p w:rsidR="00B50833" w:rsidRPr="000E1A19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1087" w:rsidRPr="000E1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50833" w:rsidRPr="000E1A19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50833" w:rsidRPr="000E1A19" w:rsidTr="00A66ED8">
        <w:tc>
          <w:tcPr>
            <w:tcW w:w="567" w:type="dxa"/>
          </w:tcPr>
          <w:p w:rsidR="00B50833" w:rsidRPr="000E1A19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B50833" w:rsidRPr="000E1A19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680" w:type="dxa"/>
          </w:tcPr>
          <w:p w:rsidR="00B50833" w:rsidRPr="000E1A19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72" w:type="dxa"/>
          </w:tcPr>
          <w:p w:rsidR="00B50833" w:rsidRPr="000E1A19" w:rsidRDefault="009D426E" w:rsidP="009D4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849" w:type="dxa"/>
          </w:tcPr>
          <w:p w:rsidR="00B50833" w:rsidRPr="000E1A19" w:rsidRDefault="00B50833" w:rsidP="000651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9D426E" w:rsidRPr="000E1A1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E1A1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D426E" w:rsidRPr="000E1A1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0833" w:rsidRPr="000E1A19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45,14</w:t>
            </w:r>
          </w:p>
        </w:tc>
        <w:tc>
          <w:tcPr>
            <w:tcW w:w="709" w:type="dxa"/>
          </w:tcPr>
          <w:p w:rsidR="00B50833" w:rsidRPr="000E1A19" w:rsidRDefault="00FA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43,66</w:t>
            </w:r>
          </w:p>
        </w:tc>
        <w:tc>
          <w:tcPr>
            <w:tcW w:w="850" w:type="dxa"/>
          </w:tcPr>
          <w:p w:rsidR="00B50833" w:rsidRPr="000E1A19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40,28</w:t>
            </w:r>
          </w:p>
        </w:tc>
        <w:tc>
          <w:tcPr>
            <w:tcW w:w="851" w:type="dxa"/>
          </w:tcPr>
          <w:p w:rsidR="00B50833" w:rsidRPr="000E1A19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37,86</w:t>
            </w:r>
          </w:p>
        </w:tc>
        <w:tc>
          <w:tcPr>
            <w:tcW w:w="708" w:type="dxa"/>
          </w:tcPr>
          <w:p w:rsidR="00B50833" w:rsidRPr="000E1A19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  <w:tc>
          <w:tcPr>
            <w:tcW w:w="709" w:type="dxa"/>
          </w:tcPr>
          <w:p w:rsidR="00B50833" w:rsidRPr="000E1A19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10" w:type="dxa"/>
          </w:tcPr>
          <w:p w:rsidR="00B50833" w:rsidRPr="000E1A19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</w:tr>
      <w:tr w:rsidR="00B50833" w:rsidRPr="000E1A19" w:rsidTr="00A66ED8">
        <w:tc>
          <w:tcPr>
            <w:tcW w:w="567" w:type="dxa"/>
          </w:tcPr>
          <w:p w:rsidR="00B50833" w:rsidRPr="000E1A19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B50833" w:rsidRPr="000E1A19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Доля перечисления региональному оператору взносов на проведение капитального ремонта за муниципальные жилые помещения</w:t>
            </w:r>
          </w:p>
        </w:tc>
        <w:tc>
          <w:tcPr>
            <w:tcW w:w="680" w:type="dxa"/>
          </w:tcPr>
          <w:p w:rsidR="00B50833" w:rsidRPr="000E1A19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851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08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09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10" w:type="dxa"/>
          </w:tcPr>
          <w:p w:rsidR="00B50833" w:rsidRPr="000E1A19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833" w:rsidRPr="000E1A19" w:rsidTr="00A66ED8">
        <w:tc>
          <w:tcPr>
            <w:tcW w:w="567" w:type="dxa"/>
          </w:tcPr>
          <w:p w:rsidR="00B50833" w:rsidRPr="000E1A19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50833" w:rsidRPr="000E1A19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Доля возмещения затрат организациям жилищно-коммунального комплекса по свободному жилью до его заселения</w:t>
            </w:r>
          </w:p>
        </w:tc>
        <w:tc>
          <w:tcPr>
            <w:tcW w:w="680" w:type="dxa"/>
          </w:tcPr>
          <w:p w:rsidR="00B50833" w:rsidRPr="000E1A19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B50833" w:rsidRPr="000E1A19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833" w:rsidRPr="000E1A19" w:rsidTr="00A66ED8">
        <w:tc>
          <w:tcPr>
            <w:tcW w:w="567" w:type="dxa"/>
          </w:tcPr>
          <w:p w:rsidR="00B50833" w:rsidRPr="000E1A19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B50833" w:rsidRPr="000E1A19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Доля оплаты услуг по доставке квитанций за наем жилого помещения муниципального жилищного фонда</w:t>
            </w:r>
          </w:p>
        </w:tc>
        <w:tc>
          <w:tcPr>
            <w:tcW w:w="680" w:type="dxa"/>
          </w:tcPr>
          <w:p w:rsidR="00B50833" w:rsidRPr="000E1A19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50833" w:rsidRPr="000E1A19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B50833" w:rsidRPr="000E1A19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&lt;*&gt; Значение целевого показателя установлено при условии выделения финансирования в необходимом объеме.</w:t>
      </w:r>
    </w:p>
    <w:p w:rsidR="0038601A" w:rsidRPr="000E1A19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38601A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lastRenderedPageBreak/>
        <w:t>Возможные риски в ходе реализации Подпрограммы</w:t>
      </w:r>
    </w:p>
    <w:p w:rsidR="0038601A" w:rsidRPr="000E1A19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В отношении мероприятий подпрограммы имеются внешние факторы (риски), которые могут явиться причиной недостижения ожидаемых результатов реализации подпрограммы: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1. Расходы на уплату взносов на капитальный ремонт общего имущества многоквартирных жилых домов в отношении расположенных в них муниципальных помещений могут быть скорректированы в меньшую сторону в связи с приватизацией гражданами жилых помещений.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2. Количество свободных жилых помещений муниципального жилищного фонда постоянно изменяется, в результате чего возможно неполное использование ассигнований, предусмотренных на предоставление субсидии на возмещение затрат организаций в связи с оказанием услуг по содержанию жилых помещений и реализацией коммунальных услуг до заселения жилых помещений муниципального жилищного фонда.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3. Стоимость услуг по доставке квитанций за наем жилого помещения муниципального жилищного фонда может быть скорректирована в меньшую сторону по результатам размещения муниципального заказа на их выполнение.</w:t>
      </w:r>
    </w:p>
    <w:p w:rsidR="0038601A" w:rsidRPr="000E1A19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4</w:t>
      </w:r>
      <w:r w:rsidR="0038601A" w:rsidRPr="000E1A19">
        <w:rPr>
          <w:rFonts w:ascii="Times New Roman" w:hAnsi="Times New Roman" w:cs="Times New Roman"/>
          <w:sz w:val="24"/>
          <w:szCs w:val="24"/>
        </w:rPr>
        <w:t>. Мероприятия подпрограммы</w:t>
      </w: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38601A" w:rsidP="00C40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 w:rsidR="00CE0888" w:rsidRPr="000E1A19">
        <w:rPr>
          <w:rFonts w:ascii="Times New Roman" w:hAnsi="Times New Roman" w:cs="Times New Roman"/>
          <w:sz w:val="24"/>
          <w:szCs w:val="24"/>
        </w:rPr>
        <w:t>предполагает выполнение следующ</w:t>
      </w:r>
      <w:r w:rsidR="00C40B43" w:rsidRPr="000E1A19">
        <w:rPr>
          <w:rFonts w:ascii="Times New Roman" w:hAnsi="Times New Roman" w:cs="Times New Roman"/>
          <w:sz w:val="24"/>
          <w:szCs w:val="24"/>
        </w:rPr>
        <w:t>их</w:t>
      </w:r>
      <w:r w:rsidRPr="000E1A1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C40B43" w:rsidRPr="000E1A19">
        <w:rPr>
          <w:rFonts w:ascii="Times New Roman" w:hAnsi="Times New Roman" w:cs="Times New Roman"/>
          <w:sz w:val="24"/>
          <w:szCs w:val="24"/>
        </w:rPr>
        <w:t>й</w:t>
      </w:r>
      <w:r w:rsidRPr="000E1A19">
        <w:rPr>
          <w:rFonts w:ascii="Times New Roman" w:hAnsi="Times New Roman" w:cs="Times New Roman"/>
          <w:sz w:val="24"/>
          <w:szCs w:val="24"/>
        </w:rPr>
        <w:t>:</w:t>
      </w:r>
    </w:p>
    <w:p w:rsidR="0038601A" w:rsidRPr="000E1A19" w:rsidRDefault="00CE0888" w:rsidP="00C40B43">
      <w:pPr>
        <w:pStyle w:val="ConsPlusNormal"/>
        <w:numPr>
          <w:ilvl w:val="0"/>
          <w:numId w:val="2"/>
        </w:numPr>
        <w:spacing w:before="22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A19">
        <w:rPr>
          <w:rFonts w:ascii="Times New Roman" w:hAnsi="Times New Roman" w:cs="Times New Roman"/>
          <w:sz w:val="24"/>
          <w:szCs w:val="24"/>
        </w:rPr>
        <w:t>п</w:t>
      </w:r>
      <w:r w:rsidR="0038601A" w:rsidRPr="000E1A19">
        <w:rPr>
          <w:rFonts w:ascii="Times New Roman" w:hAnsi="Times New Roman" w:cs="Times New Roman"/>
          <w:sz w:val="24"/>
          <w:szCs w:val="24"/>
        </w:rPr>
        <w:t>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</w:t>
      </w:r>
      <w:proofErr w:type="gramEnd"/>
      <w:r w:rsidR="0038601A" w:rsidRPr="000E1A19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proofErr w:type="gramStart"/>
      <w:r w:rsidR="0038601A" w:rsidRPr="000E1A1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38601A" w:rsidRPr="000E1A19">
        <w:rPr>
          <w:rFonts w:ascii="Times New Roman" w:hAnsi="Times New Roman" w:cs="Times New Roman"/>
          <w:sz w:val="24"/>
          <w:szCs w:val="24"/>
        </w:rPr>
        <w:t xml:space="preserve"> жилых помещений муниципального жилищного фонда.</w:t>
      </w:r>
    </w:p>
    <w:p w:rsidR="0038601A" w:rsidRPr="000E1A19" w:rsidRDefault="0038601A" w:rsidP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Срок выполнения мероприятия - с 202</w:t>
      </w:r>
      <w:r w:rsidR="00435F2F" w:rsidRPr="000E1A19">
        <w:rPr>
          <w:rFonts w:ascii="Times New Roman" w:hAnsi="Times New Roman" w:cs="Times New Roman"/>
          <w:sz w:val="24"/>
          <w:szCs w:val="24"/>
        </w:rPr>
        <w:t>3</w:t>
      </w:r>
      <w:r w:rsidRPr="000E1A19">
        <w:rPr>
          <w:rFonts w:ascii="Times New Roman" w:hAnsi="Times New Roman" w:cs="Times New Roman"/>
          <w:sz w:val="24"/>
          <w:szCs w:val="24"/>
        </w:rPr>
        <w:t xml:space="preserve"> года, в течение всего срока реализации подпрограммы.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Мероприяти</w:t>
      </w:r>
      <w:r w:rsidR="00CE0888" w:rsidRPr="000E1A19">
        <w:rPr>
          <w:rFonts w:ascii="Times New Roman" w:hAnsi="Times New Roman" w:cs="Times New Roman"/>
          <w:sz w:val="24"/>
          <w:szCs w:val="24"/>
        </w:rPr>
        <w:t>е</w:t>
      </w:r>
      <w:r w:rsidRPr="000E1A19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 w:rsidR="00CE0888" w:rsidRPr="000E1A19">
        <w:rPr>
          <w:rFonts w:ascii="Times New Roman" w:hAnsi="Times New Roman" w:cs="Times New Roman"/>
          <w:sz w:val="24"/>
          <w:szCs w:val="24"/>
        </w:rPr>
        <w:t>е</w:t>
      </w:r>
      <w:r w:rsidRPr="000E1A19">
        <w:rPr>
          <w:rFonts w:ascii="Times New Roman" w:hAnsi="Times New Roman" w:cs="Times New Roman"/>
          <w:sz w:val="24"/>
          <w:szCs w:val="24"/>
        </w:rPr>
        <w:t>т возмещение затрат организаций в связи с оказанием услуг по содержанию жилых помещений и реализацией коммунальных ресурсов до заселения жилых помещений муниципального жилищного фонда (которые после заселения должны нести наниматели).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Ожидается, что количество жилых помещений, ожидающих заселения в течение года, останется на уровне предыдущих лет.</w:t>
      </w:r>
    </w:p>
    <w:p w:rsidR="0038601A" w:rsidRPr="000E1A19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2</w:t>
      </w:r>
      <w:r w:rsidR="0038601A" w:rsidRPr="000E1A19">
        <w:rPr>
          <w:rFonts w:ascii="Times New Roman" w:hAnsi="Times New Roman" w:cs="Times New Roman"/>
          <w:sz w:val="24"/>
          <w:szCs w:val="24"/>
        </w:rPr>
        <w:t>. Уплата взносов на капитальный ремонт общего имущества многоквартирных жилых домов, расположенных на территории город</w:t>
      </w:r>
      <w:r w:rsidR="00AC1567" w:rsidRPr="000E1A19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435F2F" w:rsidRPr="000E1A19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38601A" w:rsidRPr="000E1A19">
        <w:rPr>
          <w:rFonts w:ascii="Times New Roman" w:hAnsi="Times New Roman" w:cs="Times New Roman"/>
          <w:sz w:val="24"/>
          <w:szCs w:val="24"/>
        </w:rPr>
        <w:t>, соразмерна доле муниципальных жилых помещений, расположенных в них.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Мероприятие предусматривает уплату взносов на капитальный ремонт общего имущества многоквартирных жилых домов в отношении жилых помещений, находящихся в муниципальной собственности.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lastRenderedPageBreak/>
        <w:t xml:space="preserve">Уплата взносов на капитальный ремонт осуществляется в соответствии со </w:t>
      </w:r>
      <w:hyperlink r:id="rId20" w:history="1">
        <w:r w:rsidRPr="000E1A19">
          <w:rPr>
            <w:rFonts w:ascii="Times New Roman" w:hAnsi="Times New Roman" w:cs="Times New Roman"/>
            <w:sz w:val="24"/>
            <w:szCs w:val="24"/>
          </w:rPr>
          <w:t>статьей 169</w:t>
        </w:r>
      </w:hyperlink>
      <w:r w:rsidRPr="000E1A19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38601A" w:rsidRPr="000E1A19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3</w:t>
      </w:r>
      <w:r w:rsidR="0038601A" w:rsidRPr="000E1A19">
        <w:rPr>
          <w:rFonts w:ascii="Times New Roman" w:hAnsi="Times New Roman" w:cs="Times New Roman"/>
          <w:sz w:val="24"/>
          <w:szCs w:val="24"/>
        </w:rPr>
        <w:t>. Обеспечение выполнения функций наймодателя муниципального жилищного фонда.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A19">
        <w:rPr>
          <w:rFonts w:ascii="Times New Roman" w:hAnsi="Times New Roman" w:cs="Times New Roman"/>
          <w:sz w:val="24"/>
          <w:szCs w:val="24"/>
        </w:rPr>
        <w:t>Мероприятие предусматривает осуществление комплекса необходимых работ по содержанию освобожденных нанимателями жилых помещений муниципального жилищного фонда, в том числе консервацию помещения (установка входной двери, врезка замков, закрытие или восстановление оконных и дверных проемов, установка заглушек на инженерные сети и оборудование), дезинфекцию, дезинсекцию, дератизацию, уборку, вывоз мусора, а также переселение нанимателя и членов его семьи в жилое помещение маневренного фонда на время</w:t>
      </w:r>
      <w:proofErr w:type="gramEnd"/>
      <w:r w:rsidRPr="000E1A19">
        <w:rPr>
          <w:rFonts w:ascii="Times New Roman" w:hAnsi="Times New Roman" w:cs="Times New Roman"/>
          <w:sz w:val="24"/>
          <w:szCs w:val="24"/>
        </w:rPr>
        <w:t xml:space="preserve"> проведения капитального ремонта занимаемого ими жилого помещения и обратно.</w:t>
      </w:r>
    </w:p>
    <w:p w:rsidR="0038601A" w:rsidRPr="000E1A19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4</w:t>
      </w:r>
      <w:r w:rsidR="0038601A" w:rsidRPr="000E1A19">
        <w:rPr>
          <w:rFonts w:ascii="Times New Roman" w:hAnsi="Times New Roman" w:cs="Times New Roman"/>
          <w:sz w:val="24"/>
          <w:szCs w:val="24"/>
        </w:rPr>
        <w:t>. Оплата услуг по доставке квитанций за наем жилого помещения муниципального жилищного фонда.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Предполагается, что стоимость доставки одного счета-извещения за наем жилого помещения муниципального жилищного фонда составит до </w:t>
      </w:r>
      <w:r w:rsidR="006467D2" w:rsidRPr="000E1A19">
        <w:rPr>
          <w:rFonts w:ascii="Times New Roman" w:hAnsi="Times New Roman" w:cs="Times New Roman"/>
          <w:sz w:val="24"/>
          <w:szCs w:val="24"/>
        </w:rPr>
        <w:t>10</w:t>
      </w:r>
      <w:r w:rsidRPr="000E1A19">
        <w:rPr>
          <w:rFonts w:ascii="Times New Roman" w:hAnsi="Times New Roman" w:cs="Times New Roman"/>
          <w:sz w:val="24"/>
          <w:szCs w:val="24"/>
        </w:rPr>
        <w:t>,00 руб.</w:t>
      </w:r>
    </w:p>
    <w:p w:rsidR="0038601A" w:rsidRPr="000E1A19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5</w:t>
      </w:r>
      <w:r w:rsidR="0038601A" w:rsidRPr="000E1A19">
        <w:rPr>
          <w:rFonts w:ascii="Times New Roman" w:hAnsi="Times New Roman" w:cs="Times New Roman"/>
          <w:sz w:val="24"/>
          <w:szCs w:val="24"/>
        </w:rPr>
        <w:t>.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фонда.</w:t>
      </w:r>
    </w:p>
    <w:p w:rsidR="0038601A" w:rsidRPr="000E1A1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A19">
        <w:rPr>
          <w:rFonts w:ascii="Times New Roman" w:hAnsi="Times New Roman" w:cs="Times New Roman"/>
          <w:sz w:val="24"/>
          <w:szCs w:val="24"/>
        </w:rPr>
        <w:t>Мероприятие предусматривает оплату услуг по обеспечению доступа к использованию программного комплекса, необходимого для полноты начисления и поступления в бюджет платежей за наем жилого помещения муниципального жилищного фонда и дальнейшей интеграции платежей в государственную информационную систему о государственных и муниципальных платежах (ГИС ГМП), по информационно-техническому сопровождению и доработке автоматизированной системы начисления и обработки платежей за наем муниципального жилья.</w:t>
      </w:r>
      <w:proofErr w:type="gramEnd"/>
    </w:p>
    <w:p w:rsidR="001774B8" w:rsidRPr="000E1A19" w:rsidRDefault="001774B8" w:rsidP="00D007D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7DE" w:rsidRPr="000E1A19" w:rsidRDefault="00D007DE" w:rsidP="00D007D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19">
        <w:rPr>
          <w:rFonts w:ascii="Times New Roman" w:hAnsi="Times New Roman" w:cs="Times New Roman"/>
          <w:b/>
          <w:sz w:val="24"/>
          <w:szCs w:val="24"/>
        </w:rPr>
        <w:t>5. Ресурсное обеспечение подпрограммы</w:t>
      </w: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  <w:r w:rsidR="000508E0" w:rsidRPr="000E1A19">
        <w:rPr>
          <w:rFonts w:ascii="Times New Roman" w:hAnsi="Times New Roman" w:cs="Times New Roman"/>
          <w:sz w:val="24"/>
          <w:szCs w:val="24"/>
        </w:rPr>
        <w:t>&lt;*&gt;</w:t>
      </w:r>
    </w:p>
    <w:p w:rsidR="0038601A" w:rsidRPr="000E1A19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9"/>
        <w:gridCol w:w="1161"/>
        <w:gridCol w:w="965"/>
        <w:gridCol w:w="992"/>
        <w:gridCol w:w="992"/>
        <w:gridCol w:w="1134"/>
        <w:gridCol w:w="993"/>
        <w:gridCol w:w="850"/>
      </w:tblGrid>
      <w:tr w:rsidR="0038601A" w:rsidRPr="000E1A19" w:rsidTr="00AE1087">
        <w:tc>
          <w:tcPr>
            <w:tcW w:w="624" w:type="dxa"/>
          </w:tcPr>
          <w:p w:rsidR="0038601A" w:rsidRPr="000E1A19" w:rsidRDefault="00162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38601A" w:rsidRPr="000E1A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8601A" w:rsidRPr="000E1A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9" w:type="dxa"/>
          </w:tcPr>
          <w:p w:rsidR="0038601A" w:rsidRPr="000E1A19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1" w:type="dxa"/>
          </w:tcPr>
          <w:p w:rsidR="0038601A" w:rsidRPr="000E1A19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965" w:type="dxa"/>
          </w:tcPr>
          <w:p w:rsidR="0038601A" w:rsidRPr="000E1A19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1567" w:rsidRPr="000E1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1BD" w:rsidRPr="000E1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2274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38601A" w:rsidRPr="000E1A19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0E1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274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38601A" w:rsidRPr="000E1A19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0E1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274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38601A" w:rsidRPr="000E1A19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0E1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2274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38601A" w:rsidRPr="000E1A19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0E1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2274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38601A" w:rsidRPr="000E1A19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0E1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2274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8601A" w:rsidRPr="000E1A19" w:rsidTr="00AE1087">
        <w:tc>
          <w:tcPr>
            <w:tcW w:w="624" w:type="dxa"/>
          </w:tcPr>
          <w:p w:rsidR="0038601A" w:rsidRPr="000E1A19" w:rsidRDefault="00386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38601A" w:rsidRPr="000E1A19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161" w:type="dxa"/>
          </w:tcPr>
          <w:p w:rsidR="0038601A" w:rsidRPr="000E1A19" w:rsidRDefault="00050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965" w:type="dxa"/>
          </w:tcPr>
          <w:p w:rsidR="0038601A" w:rsidRPr="000E1A19" w:rsidRDefault="009D6E44" w:rsidP="00446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4303,02206</w:t>
            </w:r>
          </w:p>
        </w:tc>
        <w:tc>
          <w:tcPr>
            <w:tcW w:w="992" w:type="dxa"/>
          </w:tcPr>
          <w:p w:rsidR="0038601A" w:rsidRPr="000E1A19" w:rsidRDefault="00EB0E92" w:rsidP="008E5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4175,58102</w:t>
            </w:r>
            <w:r w:rsidR="00C7374A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8601A" w:rsidRPr="000E1A19" w:rsidRDefault="00916CBB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2815,89336</w:t>
            </w:r>
          </w:p>
        </w:tc>
        <w:tc>
          <w:tcPr>
            <w:tcW w:w="1134" w:type="dxa"/>
          </w:tcPr>
          <w:p w:rsidR="0038601A" w:rsidRPr="000E1A19" w:rsidRDefault="00916C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</w:p>
        </w:tc>
        <w:tc>
          <w:tcPr>
            <w:tcW w:w="993" w:type="dxa"/>
          </w:tcPr>
          <w:p w:rsidR="0038601A" w:rsidRPr="000E1A19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850" w:type="dxa"/>
          </w:tcPr>
          <w:p w:rsidR="0038601A" w:rsidRPr="000E1A19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</w:tr>
      <w:tr w:rsidR="00FB412A" w:rsidRPr="000E1A19" w:rsidTr="00AE1087">
        <w:tc>
          <w:tcPr>
            <w:tcW w:w="624" w:type="dxa"/>
          </w:tcPr>
          <w:p w:rsidR="00FB412A" w:rsidRPr="000E1A19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B412A" w:rsidRPr="000E1A19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161" w:type="dxa"/>
          </w:tcPr>
          <w:p w:rsidR="00FB412A" w:rsidRPr="000E1A19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0E1A19" w:rsidRDefault="009D6E44" w:rsidP="00C31E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4303,02206</w:t>
            </w:r>
          </w:p>
        </w:tc>
        <w:tc>
          <w:tcPr>
            <w:tcW w:w="992" w:type="dxa"/>
          </w:tcPr>
          <w:p w:rsidR="00FB412A" w:rsidRPr="000E1A19" w:rsidRDefault="00EB0E92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4175,58102</w:t>
            </w:r>
          </w:p>
        </w:tc>
        <w:tc>
          <w:tcPr>
            <w:tcW w:w="992" w:type="dxa"/>
          </w:tcPr>
          <w:p w:rsidR="00FB412A" w:rsidRPr="000E1A19" w:rsidRDefault="00916CBB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2815,89336</w:t>
            </w:r>
          </w:p>
        </w:tc>
        <w:tc>
          <w:tcPr>
            <w:tcW w:w="1134" w:type="dxa"/>
          </w:tcPr>
          <w:p w:rsidR="00FB412A" w:rsidRPr="000E1A19" w:rsidRDefault="00916CBB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</w:p>
        </w:tc>
        <w:tc>
          <w:tcPr>
            <w:tcW w:w="993" w:type="dxa"/>
          </w:tcPr>
          <w:p w:rsidR="00FB412A" w:rsidRPr="000E1A19" w:rsidRDefault="00FB412A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850" w:type="dxa"/>
          </w:tcPr>
          <w:p w:rsidR="00FB412A" w:rsidRPr="000E1A19" w:rsidRDefault="00FB412A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</w:tr>
      <w:tr w:rsidR="00FB412A" w:rsidRPr="000E1A19" w:rsidTr="00AE1087">
        <w:tc>
          <w:tcPr>
            <w:tcW w:w="624" w:type="dxa"/>
          </w:tcPr>
          <w:p w:rsidR="00FB412A" w:rsidRPr="000E1A19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B412A" w:rsidRPr="000E1A19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61" w:type="dxa"/>
          </w:tcPr>
          <w:p w:rsidR="00FB412A" w:rsidRPr="000E1A19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0E1A19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0E1A19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0E1A19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412A" w:rsidRPr="000E1A19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412A" w:rsidRPr="000E1A19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412A" w:rsidRPr="000E1A19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12A" w:rsidRPr="000E1A19" w:rsidTr="00AE1087">
        <w:tc>
          <w:tcPr>
            <w:tcW w:w="624" w:type="dxa"/>
          </w:tcPr>
          <w:p w:rsidR="00FB412A" w:rsidRPr="000E1A19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9" w:type="dxa"/>
          </w:tcPr>
          <w:p w:rsidR="00FB412A" w:rsidRPr="000E1A19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управляющим 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</w:t>
            </w:r>
            <w:proofErr w:type="gramEnd"/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</w:t>
            </w:r>
            <w:proofErr w:type="gramStart"/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муниципального жилищного фонда</w:t>
            </w:r>
          </w:p>
        </w:tc>
        <w:tc>
          <w:tcPr>
            <w:tcW w:w="1161" w:type="dxa"/>
            <w:vMerge w:val="restart"/>
          </w:tcPr>
          <w:p w:rsidR="00FB412A" w:rsidRPr="000E1A19" w:rsidRDefault="000508E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КУМИ админист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 г.о. Тейково</w:t>
            </w:r>
          </w:p>
        </w:tc>
        <w:tc>
          <w:tcPr>
            <w:tcW w:w="965" w:type="dxa"/>
          </w:tcPr>
          <w:p w:rsidR="00FB412A" w:rsidRPr="000E1A19" w:rsidRDefault="00446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788,24980</w:t>
            </w:r>
          </w:p>
        </w:tc>
        <w:tc>
          <w:tcPr>
            <w:tcW w:w="992" w:type="dxa"/>
          </w:tcPr>
          <w:p w:rsidR="00FB412A" w:rsidRPr="000E1A19" w:rsidRDefault="001676C7" w:rsidP="00EB0E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E92" w:rsidRPr="000E1A19">
              <w:rPr>
                <w:rFonts w:ascii="Times New Roman" w:hAnsi="Times New Roman" w:cs="Times New Roman"/>
                <w:sz w:val="24"/>
                <w:szCs w:val="24"/>
              </w:rPr>
              <w:t>60,08608</w:t>
            </w:r>
          </w:p>
        </w:tc>
        <w:tc>
          <w:tcPr>
            <w:tcW w:w="992" w:type="dxa"/>
          </w:tcPr>
          <w:p w:rsidR="00FB412A" w:rsidRPr="000E1A19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134" w:type="dxa"/>
          </w:tcPr>
          <w:p w:rsidR="00FB412A" w:rsidRPr="000E1A19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3" w:type="dxa"/>
          </w:tcPr>
          <w:p w:rsidR="00FB412A" w:rsidRPr="000E1A19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850" w:type="dxa"/>
          </w:tcPr>
          <w:p w:rsidR="00FB412A" w:rsidRPr="000E1A19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FB412A" w:rsidRPr="000E1A19" w:rsidTr="00AE1087">
        <w:tc>
          <w:tcPr>
            <w:tcW w:w="624" w:type="dxa"/>
          </w:tcPr>
          <w:p w:rsidR="00FB412A" w:rsidRPr="000E1A19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79" w:type="dxa"/>
          </w:tcPr>
          <w:p w:rsidR="00FB412A" w:rsidRPr="000E1A19" w:rsidRDefault="00FB412A" w:rsidP="00490D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жилых помещений, расположенных в них</w:t>
            </w:r>
          </w:p>
        </w:tc>
        <w:tc>
          <w:tcPr>
            <w:tcW w:w="1161" w:type="dxa"/>
            <w:vMerge/>
          </w:tcPr>
          <w:p w:rsidR="00FB412A" w:rsidRPr="000E1A19" w:rsidRDefault="00FB412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0E1A19" w:rsidRDefault="009D6E44" w:rsidP="0042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3390,77226</w:t>
            </w:r>
          </w:p>
        </w:tc>
        <w:tc>
          <w:tcPr>
            <w:tcW w:w="992" w:type="dxa"/>
          </w:tcPr>
          <w:p w:rsidR="00FB412A" w:rsidRPr="000E1A19" w:rsidRDefault="00C7374A" w:rsidP="00EB0E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0E92" w:rsidRPr="000E1A19">
              <w:rPr>
                <w:rFonts w:ascii="Times New Roman" w:hAnsi="Times New Roman" w:cs="Times New Roman"/>
                <w:sz w:val="24"/>
                <w:szCs w:val="24"/>
              </w:rPr>
              <w:t>771,49494</w:t>
            </w:r>
          </w:p>
        </w:tc>
        <w:tc>
          <w:tcPr>
            <w:tcW w:w="992" w:type="dxa"/>
          </w:tcPr>
          <w:p w:rsidR="00FB412A" w:rsidRPr="000E1A19" w:rsidRDefault="00A60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2618,99336</w:t>
            </w:r>
          </w:p>
        </w:tc>
        <w:tc>
          <w:tcPr>
            <w:tcW w:w="1134" w:type="dxa"/>
          </w:tcPr>
          <w:p w:rsidR="00FB412A" w:rsidRPr="000E1A19" w:rsidRDefault="00A60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2337,09336</w:t>
            </w:r>
          </w:p>
        </w:tc>
        <w:tc>
          <w:tcPr>
            <w:tcW w:w="993" w:type="dxa"/>
          </w:tcPr>
          <w:p w:rsidR="00FB412A" w:rsidRPr="000E1A19" w:rsidRDefault="00576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776,4</w:t>
            </w:r>
          </w:p>
        </w:tc>
        <w:tc>
          <w:tcPr>
            <w:tcW w:w="850" w:type="dxa"/>
          </w:tcPr>
          <w:p w:rsidR="00FB412A" w:rsidRPr="000E1A19" w:rsidRDefault="00576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776,4</w:t>
            </w:r>
          </w:p>
        </w:tc>
      </w:tr>
      <w:tr w:rsidR="00FB412A" w:rsidRPr="000E1A19" w:rsidTr="00AE1087">
        <w:tc>
          <w:tcPr>
            <w:tcW w:w="624" w:type="dxa"/>
          </w:tcPr>
          <w:p w:rsidR="00FB412A" w:rsidRPr="000E1A19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9" w:type="dxa"/>
          </w:tcPr>
          <w:p w:rsidR="00FB412A" w:rsidRPr="000E1A19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наймодателя муниципального жилищного фонда</w:t>
            </w:r>
          </w:p>
        </w:tc>
        <w:tc>
          <w:tcPr>
            <w:tcW w:w="1161" w:type="dxa"/>
            <w:vMerge w:val="restart"/>
          </w:tcPr>
          <w:p w:rsidR="00FB412A" w:rsidRPr="000E1A19" w:rsidRDefault="00FB412A" w:rsidP="00490D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965" w:type="dxa"/>
          </w:tcPr>
          <w:p w:rsidR="00FB412A" w:rsidRPr="000E1A19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0E1A19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0E1A19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412A" w:rsidRPr="000E1A19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412A" w:rsidRPr="000E1A19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412A" w:rsidRPr="000E1A19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12A" w:rsidRPr="000E1A19" w:rsidTr="00AE1087">
        <w:tc>
          <w:tcPr>
            <w:tcW w:w="624" w:type="dxa"/>
          </w:tcPr>
          <w:p w:rsidR="00FB412A" w:rsidRPr="000E1A19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79" w:type="dxa"/>
          </w:tcPr>
          <w:p w:rsidR="00FB412A" w:rsidRPr="000E1A19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Оплата услуг по доставке квитанций за наем жилого помещения муниципального жилищного фонда</w:t>
            </w:r>
          </w:p>
        </w:tc>
        <w:tc>
          <w:tcPr>
            <w:tcW w:w="1161" w:type="dxa"/>
            <w:vMerge/>
          </w:tcPr>
          <w:p w:rsidR="00FB412A" w:rsidRPr="000E1A19" w:rsidRDefault="00FB412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0E1A19" w:rsidRDefault="009D6E44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124,00000</w:t>
            </w:r>
          </w:p>
        </w:tc>
        <w:tc>
          <w:tcPr>
            <w:tcW w:w="992" w:type="dxa"/>
          </w:tcPr>
          <w:p w:rsidR="00FB412A" w:rsidRPr="000E1A19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0E1A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0E1A1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</w:tcPr>
          <w:p w:rsidR="00FB412A" w:rsidRPr="000E1A19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0E1A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0E1A1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FB412A" w:rsidRPr="000E1A19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0E1A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0E1A1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</w:tcPr>
          <w:p w:rsidR="00FB412A" w:rsidRPr="000E1A19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0E1A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0E1A1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</w:tcPr>
          <w:p w:rsidR="00FB412A" w:rsidRPr="000E1A19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0E1A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0E1A1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FB412A" w:rsidRPr="000E1A19" w:rsidTr="00AE1087">
        <w:tc>
          <w:tcPr>
            <w:tcW w:w="624" w:type="dxa"/>
          </w:tcPr>
          <w:p w:rsidR="00FB412A" w:rsidRPr="000E1A19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9" w:type="dxa"/>
          </w:tcPr>
          <w:p w:rsidR="00FB412A" w:rsidRPr="000E1A19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</w:t>
            </w:r>
          </w:p>
        </w:tc>
        <w:tc>
          <w:tcPr>
            <w:tcW w:w="1161" w:type="dxa"/>
            <w:vMerge/>
          </w:tcPr>
          <w:p w:rsidR="00FB412A" w:rsidRPr="000E1A19" w:rsidRDefault="00FB412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0E1A19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0E1A19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0E1A19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412A" w:rsidRPr="000E1A19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412A" w:rsidRPr="000E1A19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412A" w:rsidRPr="000E1A19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01A" w:rsidRPr="000E1A19" w:rsidRDefault="0038601A" w:rsidP="009011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&lt;*&gt; Объем финансирования подлежит уточнению по мере формирования (корректировки) бюджета города </w:t>
      </w:r>
      <w:r w:rsidR="009011BD" w:rsidRPr="000E1A19">
        <w:rPr>
          <w:rFonts w:ascii="Times New Roman" w:hAnsi="Times New Roman" w:cs="Times New Roman"/>
          <w:sz w:val="24"/>
          <w:szCs w:val="24"/>
        </w:rPr>
        <w:t>Тейково</w:t>
      </w:r>
      <w:r w:rsidRPr="000E1A19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:rsidR="0038601A" w:rsidRPr="000E1A19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1774B8" w:rsidRPr="000E1A19" w:rsidRDefault="001774B8" w:rsidP="00FD30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74B8" w:rsidRPr="000E1A19" w:rsidRDefault="001774B8" w:rsidP="00FD30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0F9" w:rsidRPr="000E1A19" w:rsidRDefault="00FD30F9" w:rsidP="00FD30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FD30F9" w:rsidRPr="000E1A19" w:rsidRDefault="00FD30F9" w:rsidP="00FD3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30F9" w:rsidRPr="000E1A19" w:rsidRDefault="00FD30F9" w:rsidP="00FD3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«Управление муниципальным имуществом</w:t>
      </w:r>
    </w:p>
    <w:p w:rsidR="00FD30F9" w:rsidRPr="000E1A19" w:rsidRDefault="00FD30F9" w:rsidP="00FD3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области»</w:t>
      </w:r>
    </w:p>
    <w:p w:rsidR="00FD30F9" w:rsidRPr="000E1A19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F9" w:rsidRPr="000E1A19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19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</w:p>
    <w:p w:rsidR="00FD30F9" w:rsidRPr="000E1A19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19">
        <w:rPr>
          <w:rFonts w:ascii="Times New Roman" w:hAnsi="Times New Roman" w:cs="Times New Roman"/>
          <w:b/>
          <w:sz w:val="24"/>
          <w:szCs w:val="24"/>
        </w:rPr>
        <w:t>«Комплексные кадастровые работы на территории городского округа Тейково</w:t>
      </w:r>
      <w:r w:rsidR="00E53A42" w:rsidRPr="000E1A19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  <w:r w:rsidRPr="000E1A19">
        <w:rPr>
          <w:rFonts w:ascii="Times New Roman" w:hAnsi="Times New Roman" w:cs="Times New Roman"/>
          <w:b/>
          <w:sz w:val="24"/>
          <w:szCs w:val="24"/>
        </w:rPr>
        <w:t>»</w:t>
      </w:r>
    </w:p>
    <w:p w:rsidR="00FD30F9" w:rsidRPr="000E1A19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F9" w:rsidRPr="000E1A19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19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:rsidR="00DB5561" w:rsidRPr="00F010E0" w:rsidRDefault="00DB5561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6208"/>
      </w:tblGrid>
      <w:tr w:rsidR="00FD30F9" w:rsidRPr="000E1A19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0E1A19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B5561" w:rsidRPr="000E1A1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0E1A19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Комплексные кадастровые работы на территории городского округа Тейково Ивановской области</w:t>
            </w:r>
          </w:p>
        </w:tc>
      </w:tr>
      <w:tr w:rsidR="00FD30F9" w:rsidRPr="000E1A19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0E1A19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DB5561" w:rsidRPr="000E1A1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0E1A19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</w:tr>
      <w:tr w:rsidR="00FD30F9" w:rsidRPr="000E1A19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0E1A19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B5561" w:rsidRPr="000E1A1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0E1A19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и земельным отношениям администрации городского округа Тейково Ивановской области </w:t>
            </w:r>
          </w:p>
        </w:tc>
      </w:tr>
      <w:tr w:rsidR="00FD30F9" w:rsidRPr="000E1A19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0E1A19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DB5561" w:rsidRPr="000E1A1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0E1A19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  <w:p w:rsidR="0064358C" w:rsidRPr="000E1A19" w:rsidRDefault="0064358C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заказчика»</w:t>
            </w:r>
          </w:p>
        </w:tc>
      </w:tr>
      <w:tr w:rsidR="00FD30F9" w:rsidRPr="000E1A19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0E1A19" w:rsidRDefault="00B96765" w:rsidP="00B96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</w:t>
            </w:r>
            <w:r w:rsidR="00DB5561" w:rsidRPr="000E1A1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0E1A19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Единого государственного реестра недвижимости сведениями об объектах недвижимости, расположенных на территории городского округа 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Тейково Ивановской области</w:t>
            </w:r>
          </w:p>
        </w:tc>
      </w:tr>
      <w:tr w:rsidR="00FD30F9" w:rsidRPr="000E1A19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0E1A19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ресурсного обеспечения </w:t>
            </w:r>
            <w:r w:rsidR="00DB5561" w:rsidRPr="000E1A1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0E1A19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FD30F9" w:rsidRPr="000E1A19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13C20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C3E39" w:rsidRPr="000E1A1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 000,00  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FD30F9" w:rsidRPr="000E1A19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2024 год – 1744 000,00 руб.;</w:t>
            </w:r>
            <w:r w:rsidR="00C7374A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0F9" w:rsidRPr="000E1A19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2025 год – 1376 000 руб.</w:t>
            </w:r>
          </w:p>
          <w:p w:rsidR="00FD30F9" w:rsidRPr="000E1A19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E01D49" w:rsidRPr="000E1A19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000,00 руб.;</w:t>
            </w:r>
          </w:p>
          <w:p w:rsidR="00FD30F9" w:rsidRPr="000E1A19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2027 год – 4112 000,00 руб.;</w:t>
            </w:r>
          </w:p>
          <w:p w:rsidR="00FD30F9" w:rsidRPr="000E1A19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- местный бюджет:</w:t>
            </w:r>
          </w:p>
          <w:p w:rsidR="00FD30F9" w:rsidRPr="000E1A19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13C20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C3E39" w:rsidRPr="000E1A1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FD30F9" w:rsidRPr="000E1A19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2024 год – 1744 000,00 руб.;</w:t>
            </w:r>
          </w:p>
          <w:p w:rsidR="00FD30F9" w:rsidRPr="000E1A19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2025 год – 1376 000 руб.</w:t>
            </w:r>
          </w:p>
          <w:p w:rsidR="00FD30F9" w:rsidRPr="000E1A19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E01D49" w:rsidRPr="000E1A19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000,00 руб.;</w:t>
            </w:r>
          </w:p>
          <w:p w:rsidR="00FD30F9" w:rsidRPr="000E1A19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2027 год – 4112 000,00 руб.</w:t>
            </w:r>
          </w:p>
          <w:p w:rsidR="00FD30F9" w:rsidRPr="000E1A19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FD30F9" w:rsidRPr="000E1A19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2023 год – 0,00 руб.;</w:t>
            </w:r>
          </w:p>
          <w:p w:rsidR="00FD30F9" w:rsidRPr="000E1A19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2024 год –0,00 руб.;</w:t>
            </w:r>
          </w:p>
          <w:p w:rsidR="00FD30F9" w:rsidRPr="000E1A19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2025 год – 0,00 руб.</w:t>
            </w:r>
          </w:p>
          <w:p w:rsidR="00FD30F9" w:rsidRPr="000E1A19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2026 год –0,00 руб.;</w:t>
            </w:r>
          </w:p>
          <w:p w:rsidR="00FD30F9" w:rsidRPr="000E1A19" w:rsidRDefault="00FD30F9" w:rsidP="008E5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</w:tc>
      </w:tr>
    </w:tbl>
    <w:p w:rsidR="00FD30F9" w:rsidRDefault="00FD30F9" w:rsidP="00FD30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D30F9" w:rsidRPr="00F010E0" w:rsidRDefault="00FD30F9" w:rsidP="00FD30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E010B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10B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F9" w:rsidRPr="000E1A19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19">
        <w:rPr>
          <w:rFonts w:ascii="Times New Roman" w:hAnsi="Times New Roman" w:cs="Times New Roman"/>
          <w:b/>
          <w:sz w:val="24"/>
          <w:szCs w:val="24"/>
        </w:rPr>
        <w:t>2. Характеристика основных мероприятий подпрограммы</w:t>
      </w:r>
    </w:p>
    <w:p w:rsidR="00FD30F9" w:rsidRPr="000E1A19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F9" w:rsidRPr="000E1A19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 xml:space="preserve">Государственной программой Ивановской области «Управление имуществом Ивановской области и земельными ресурсами», утвержденной постановлением Правительства Ивановской области от 31.12.2014 № 606-п, в рамках направления, касающегося развития системы повышения качества сведений, содержащихся в Едином государственном реестре недвижимости, предусмотрено мероприятие «Проведение комплексных кадастровых работ». Реализация мероприятия </w:t>
      </w:r>
      <w:proofErr w:type="gramStart"/>
      <w:r w:rsidRPr="000E1A19">
        <w:rPr>
          <w:rFonts w:ascii="Times New Roman" w:hAnsi="Times New Roman" w:cs="Times New Roman"/>
          <w:sz w:val="24"/>
          <w:szCs w:val="24"/>
        </w:rPr>
        <w:t>предполагает предоставление субсидий из областного бюджета бюджету города Тейково и средств бюджета города Тейково начиная</w:t>
      </w:r>
      <w:proofErr w:type="gramEnd"/>
      <w:r w:rsidRPr="000E1A19">
        <w:rPr>
          <w:rFonts w:ascii="Times New Roman" w:hAnsi="Times New Roman" w:cs="Times New Roman"/>
          <w:sz w:val="24"/>
          <w:szCs w:val="24"/>
        </w:rPr>
        <w:t xml:space="preserve"> с 2023 года при условии прохождения конкурсного отбора.</w:t>
      </w:r>
    </w:p>
    <w:p w:rsidR="00FD30F9" w:rsidRPr="000E1A19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1. Основное мероприятие «Проведение комплексных кадастровых работ на территории городского округа Тейково Ивановской области».</w:t>
      </w:r>
    </w:p>
    <w:p w:rsidR="00FD30F9" w:rsidRPr="000E1A19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Заказчиком комплексных кадастровых работ является Комитет по управлению муниципальным имуществом и земельным отношениям администрации городского округа Тейково Ивановской области.</w:t>
      </w:r>
    </w:p>
    <w:p w:rsidR="00FD30F9" w:rsidRPr="000E1A19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Статьей 42.1 Федерального закона от 24.07.2007 № 221-ФЗ «О кадастровой деятельности» (далее – Федеральный закон № 221-ФЗ) предусмотрено проведение комплексных кадастровых работ одновременно в отношении всех расположенных на территории одного кадастрового квартала или территориях нескольких смежных кадастровых кварталов:</w:t>
      </w:r>
    </w:p>
    <w:p w:rsidR="00FD30F9" w:rsidRPr="000E1A19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земельных участков, кадастровые сведения о которых не соответствуют установленным требованиям к описанию местоположения границ земельных участков;</w:t>
      </w:r>
    </w:p>
    <w:p w:rsidR="00FD30F9" w:rsidRPr="000E1A19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территории;</w:t>
      </w:r>
    </w:p>
    <w:p w:rsidR="00FD30F9" w:rsidRPr="000E1A19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- зданий, сооружений, а также объектов незавершенного строительства, права на которые зарегистрированы в установленном порядке.</w:t>
      </w:r>
    </w:p>
    <w:p w:rsidR="00FD30F9" w:rsidRPr="000E1A19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lastRenderedPageBreak/>
        <w:t>В результате выполнения комплексных кадастровых работ:</w:t>
      </w:r>
    </w:p>
    <w:p w:rsidR="00FD30F9" w:rsidRPr="000E1A19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1) осуществляется уточнение местоположения границ земельных участков;</w:t>
      </w:r>
    </w:p>
    <w:p w:rsidR="00FD30F9" w:rsidRPr="000E1A19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2) осуществляется установление или уточнение местоположения на земельных участках зданий, сооружений, объектов незавершенного строительства;</w:t>
      </w:r>
    </w:p>
    <w:p w:rsidR="00FD30F9" w:rsidRPr="000E1A19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3) обеспечивается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</w:t>
      </w:r>
    </w:p>
    <w:p w:rsidR="00FD30F9" w:rsidRPr="000E1A19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4) обеспечивается 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объектами;</w:t>
      </w:r>
    </w:p>
    <w:p w:rsidR="00FD30F9" w:rsidRPr="000E1A19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5) обеспечивается исправление реестровых ошибок в сведениях о местоположении границ объектов недвижимости.</w:t>
      </w:r>
    </w:p>
    <w:p w:rsidR="00FD30F9" w:rsidRPr="000E1A19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A19">
        <w:rPr>
          <w:rFonts w:ascii="Times New Roman" w:hAnsi="Times New Roman" w:cs="Times New Roman"/>
          <w:sz w:val="24"/>
          <w:szCs w:val="24"/>
        </w:rPr>
        <w:t>При этом обязательным условием для выполнения комплексных кадастровых работ является наличие документов, указанных в части 3 статьи 42.6 Федерального закона № 221-ФЗ,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структуры, либо проектной документации о местоположении, границах, площади и об иных количественных и качественных характеристиках лесных участков.</w:t>
      </w:r>
      <w:proofErr w:type="gramEnd"/>
      <w:r w:rsidRPr="000E1A19">
        <w:rPr>
          <w:rFonts w:ascii="Times New Roman" w:hAnsi="Times New Roman" w:cs="Times New Roman"/>
          <w:sz w:val="24"/>
          <w:szCs w:val="24"/>
        </w:rPr>
        <w:t xml:space="preserve"> В отношении земельных участков, расположенных на территориях садоводческих, огороднических или дачных некоммерческих объединений граждан,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документа.</w:t>
      </w:r>
    </w:p>
    <w:p w:rsidR="00C86C24" w:rsidRPr="000E1A19" w:rsidRDefault="00FD30F9" w:rsidP="004E01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Срок исполнения: 2023 - 2027 гг.</w:t>
      </w:r>
    </w:p>
    <w:p w:rsidR="00C86C24" w:rsidRPr="000E1A19" w:rsidRDefault="00C86C24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F9" w:rsidRPr="000E1A19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19">
        <w:rPr>
          <w:rFonts w:ascii="Times New Roman" w:hAnsi="Times New Roman" w:cs="Times New Roman"/>
          <w:b/>
          <w:sz w:val="24"/>
          <w:szCs w:val="24"/>
        </w:rPr>
        <w:t>3. Целевые индикаторы (показатели) подпрограммы</w:t>
      </w:r>
    </w:p>
    <w:p w:rsidR="00FD30F9" w:rsidRPr="009B56D7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2835"/>
        <w:gridCol w:w="850"/>
        <w:gridCol w:w="851"/>
        <w:gridCol w:w="850"/>
        <w:gridCol w:w="709"/>
        <w:gridCol w:w="850"/>
        <w:gridCol w:w="851"/>
      </w:tblGrid>
      <w:tr w:rsidR="00FD30F9" w:rsidRPr="000E1A19" w:rsidTr="00A57B2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0E1A19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0E1A19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/ </w:t>
            </w:r>
            <w:proofErr w:type="gramStart"/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0E1A19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0E1A19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0E1A19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Значение целевых индикаторов (показателей)</w:t>
            </w:r>
          </w:p>
        </w:tc>
      </w:tr>
      <w:tr w:rsidR="00DA0C8D" w:rsidRPr="000E1A19" w:rsidTr="00A57B2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0E1A19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0E1A19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0E1A19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0E1A19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0E1A19" w:rsidRDefault="00DA0C8D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0E1A19" w:rsidRDefault="00DA0C8D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0E1A19" w:rsidRDefault="00DA0C8D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 w:rsidR="00DC59CE" w:rsidRPr="000E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0E1A19" w:rsidRDefault="00DA0C8D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DC59CE" w:rsidRPr="000E1A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0E1A19" w:rsidRDefault="00DC59CE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DA0C8D" w:rsidRPr="000E1A19" w:rsidTr="00A57B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0E1A19" w:rsidRDefault="00DA0C8D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0E1A19" w:rsidRDefault="00DA0C8D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комплексных кадастровых работ на территории городского округа Тейково Ивановской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0E1A19" w:rsidRDefault="00DA0C8D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учтенных в Едином государственном реестре недвижимости, местоположение границ которых установлено в соответствии с требованиями земельного законодательства, в общем количестве земельных участков, учтенных в Едином государственном реестре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0E1A19" w:rsidRDefault="00DA0C8D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0E1A19" w:rsidRDefault="00DC59CE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0E1A19" w:rsidRDefault="00DC59CE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0E1A19" w:rsidRDefault="00DC59CE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0E1A19" w:rsidRDefault="00DC59CE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0E1A19" w:rsidRDefault="00DC59CE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D30F9" w:rsidRPr="000E1A19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Значения целевого индикатора (показателя) 1 (</w:t>
      </w:r>
      <w:proofErr w:type="spellStart"/>
      <w:r w:rsidRPr="000E1A19">
        <w:rPr>
          <w:rFonts w:ascii="Times New Roman" w:hAnsi="Times New Roman" w:cs="Times New Roman"/>
          <w:sz w:val="24"/>
          <w:szCs w:val="24"/>
        </w:rPr>
        <w:t>Дгр</w:t>
      </w:r>
      <w:proofErr w:type="spellEnd"/>
      <w:r w:rsidRPr="000E1A19">
        <w:rPr>
          <w:rFonts w:ascii="Times New Roman" w:hAnsi="Times New Roman" w:cs="Times New Roman"/>
          <w:sz w:val="24"/>
          <w:szCs w:val="24"/>
        </w:rPr>
        <w:t>) рассчитываются на основании данных органа регистрации прав по формуле:</w:t>
      </w:r>
    </w:p>
    <w:p w:rsidR="00FD30F9" w:rsidRPr="000E1A19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A19">
        <w:rPr>
          <w:rFonts w:ascii="Times New Roman" w:hAnsi="Times New Roman" w:cs="Times New Roman"/>
          <w:sz w:val="24"/>
          <w:szCs w:val="24"/>
        </w:rPr>
        <w:t>Дгр</w:t>
      </w:r>
      <w:proofErr w:type="spellEnd"/>
      <w:r w:rsidRPr="000E1A1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E1A19">
        <w:rPr>
          <w:rFonts w:ascii="Times New Roman" w:hAnsi="Times New Roman" w:cs="Times New Roman"/>
          <w:sz w:val="24"/>
          <w:szCs w:val="24"/>
        </w:rPr>
        <w:t>Кгр</w:t>
      </w:r>
      <w:proofErr w:type="spellEnd"/>
      <w:r w:rsidRPr="000E1A1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E1A19">
        <w:rPr>
          <w:rFonts w:ascii="Times New Roman" w:hAnsi="Times New Roman" w:cs="Times New Roman"/>
          <w:sz w:val="24"/>
          <w:szCs w:val="24"/>
        </w:rPr>
        <w:t>Кобщ</w:t>
      </w:r>
      <w:proofErr w:type="spellEnd"/>
      <w:r w:rsidRPr="000E1A19">
        <w:rPr>
          <w:rFonts w:ascii="Times New Roman" w:hAnsi="Times New Roman" w:cs="Times New Roman"/>
          <w:sz w:val="24"/>
          <w:szCs w:val="24"/>
        </w:rPr>
        <w:t xml:space="preserve"> х 100,</w:t>
      </w:r>
    </w:p>
    <w:p w:rsidR="00FD30F9" w:rsidRPr="000E1A19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A19">
        <w:rPr>
          <w:rFonts w:ascii="Times New Roman" w:hAnsi="Times New Roman" w:cs="Times New Roman"/>
          <w:sz w:val="24"/>
          <w:szCs w:val="24"/>
        </w:rPr>
        <w:t>где:</w:t>
      </w:r>
    </w:p>
    <w:p w:rsidR="00FD30F9" w:rsidRPr="000E1A19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A19">
        <w:rPr>
          <w:rFonts w:ascii="Times New Roman" w:hAnsi="Times New Roman" w:cs="Times New Roman"/>
          <w:sz w:val="24"/>
          <w:szCs w:val="24"/>
        </w:rPr>
        <w:lastRenderedPageBreak/>
        <w:t>Кгр</w:t>
      </w:r>
      <w:proofErr w:type="spellEnd"/>
      <w:r w:rsidRPr="000E1A19">
        <w:rPr>
          <w:rFonts w:ascii="Times New Roman" w:hAnsi="Times New Roman" w:cs="Times New Roman"/>
          <w:sz w:val="24"/>
          <w:szCs w:val="24"/>
        </w:rPr>
        <w:t xml:space="preserve"> – количество земельных участков, местоположение границ которых установлено в соответствии с требованиями законодательства (единиц);</w:t>
      </w:r>
    </w:p>
    <w:p w:rsidR="00FD30F9" w:rsidRPr="000E1A19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A19">
        <w:rPr>
          <w:rFonts w:ascii="Times New Roman" w:hAnsi="Times New Roman" w:cs="Times New Roman"/>
          <w:sz w:val="24"/>
          <w:szCs w:val="24"/>
        </w:rPr>
        <w:t>Кобщ</w:t>
      </w:r>
      <w:proofErr w:type="spellEnd"/>
      <w:r w:rsidRPr="000E1A19">
        <w:rPr>
          <w:rFonts w:ascii="Times New Roman" w:hAnsi="Times New Roman" w:cs="Times New Roman"/>
          <w:sz w:val="24"/>
          <w:szCs w:val="24"/>
        </w:rPr>
        <w:t xml:space="preserve"> - количество земельных участков, учтенных в Едином государственном реестре недвижимости на территории Ивановской области (единиц).</w:t>
      </w:r>
    </w:p>
    <w:p w:rsidR="004E010B" w:rsidRPr="000E1A19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0B" w:rsidRPr="000E1A19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F9" w:rsidRPr="000E1A19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19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:rsidR="00FD30F9" w:rsidRPr="00F010E0" w:rsidRDefault="00FD30F9" w:rsidP="00FD30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0E0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1"/>
        <w:gridCol w:w="2947"/>
        <w:gridCol w:w="1134"/>
        <w:gridCol w:w="1134"/>
        <w:gridCol w:w="1134"/>
        <w:gridCol w:w="1134"/>
        <w:gridCol w:w="1134"/>
      </w:tblGrid>
      <w:tr w:rsidR="00FD30F9" w:rsidRPr="00F010E0" w:rsidTr="004E2274">
        <w:trPr>
          <w:trHeight w:val="34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D30F9" w:rsidRPr="00F010E0" w:rsidTr="004E2274">
        <w:trPr>
          <w:trHeight w:val="28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комплексных кадастровых работ на территор</w:t>
            </w:r>
            <w:bookmarkStart w:id="5" w:name="_GoBack"/>
            <w:bookmarkEnd w:id="5"/>
            <w:r w:rsidRPr="00F010E0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Тейково </w:t>
            </w: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Ивановской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FE" w:rsidRPr="00F010E0" w:rsidTr="004E2274">
        <w:trPr>
          <w:trHeight w:val="6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F010E0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F010E0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CC3E39" w:rsidP="005665F8">
            <w:pPr>
              <w:jc w:val="center"/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487D2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1744 000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BE0205" w:rsidP="00BE0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4112000</w:t>
            </w:r>
          </w:p>
        </w:tc>
      </w:tr>
      <w:tr w:rsidR="007335FE" w:rsidRPr="00F010E0" w:rsidTr="004E2274">
        <w:trPr>
          <w:trHeight w:val="11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F010E0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F010E0" w:rsidRDefault="007335FE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CC3E39" w:rsidP="005665F8">
            <w:pPr>
              <w:jc w:val="center"/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487D2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1744 000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BE0205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4112000</w:t>
            </w:r>
          </w:p>
        </w:tc>
      </w:tr>
      <w:tr w:rsidR="00FD30F9" w:rsidRPr="00F010E0" w:rsidTr="004E2274">
        <w:trPr>
          <w:trHeight w:val="1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D30F9" w:rsidRPr="00F010E0" w:rsidRDefault="00FD30F9" w:rsidP="00FD30F9"/>
    <w:p w:rsidR="00FD30F9" w:rsidRPr="0038601A" w:rsidRDefault="00FD30F9">
      <w:pPr>
        <w:rPr>
          <w:rFonts w:ascii="Times New Roman" w:hAnsi="Times New Roman" w:cs="Times New Roman"/>
          <w:sz w:val="28"/>
          <w:szCs w:val="28"/>
        </w:rPr>
        <w:sectPr w:rsidR="00FD30F9" w:rsidRPr="0038601A" w:rsidSect="005665F8">
          <w:pgSz w:w="11905" w:h="16838"/>
          <w:pgMar w:top="1134" w:right="850" w:bottom="1134" w:left="1701" w:header="0" w:footer="0" w:gutter="0"/>
          <w:cols w:space="720"/>
        </w:sectPr>
      </w:pPr>
    </w:p>
    <w:p w:rsidR="0038601A" w:rsidRPr="0038601A" w:rsidRDefault="0038601A" w:rsidP="00676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38601A" w:rsidRPr="0038601A" w:rsidSect="005665F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65FE7"/>
    <w:multiLevelType w:val="hybridMultilevel"/>
    <w:tmpl w:val="735E3B74"/>
    <w:lvl w:ilvl="0" w:tplc="5456E4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1A"/>
    <w:rsid w:val="00003F30"/>
    <w:rsid w:val="00006D03"/>
    <w:rsid w:val="00012BA8"/>
    <w:rsid w:val="00016D64"/>
    <w:rsid w:val="00047BA9"/>
    <w:rsid w:val="000508E0"/>
    <w:rsid w:val="00053771"/>
    <w:rsid w:val="0006230C"/>
    <w:rsid w:val="000651DA"/>
    <w:rsid w:val="00091232"/>
    <w:rsid w:val="000967FC"/>
    <w:rsid w:val="000B0653"/>
    <w:rsid w:val="000C0E20"/>
    <w:rsid w:val="000D0227"/>
    <w:rsid w:val="000D4C3D"/>
    <w:rsid w:val="000E1A19"/>
    <w:rsid w:val="000E5B4C"/>
    <w:rsid w:val="000F4636"/>
    <w:rsid w:val="000F5378"/>
    <w:rsid w:val="001074A3"/>
    <w:rsid w:val="00117A95"/>
    <w:rsid w:val="00120426"/>
    <w:rsid w:val="0012196D"/>
    <w:rsid w:val="001226FE"/>
    <w:rsid w:val="0014371C"/>
    <w:rsid w:val="0014688D"/>
    <w:rsid w:val="00147B16"/>
    <w:rsid w:val="00156204"/>
    <w:rsid w:val="00162548"/>
    <w:rsid w:val="001676C7"/>
    <w:rsid w:val="00173CF1"/>
    <w:rsid w:val="00176E73"/>
    <w:rsid w:val="0017736E"/>
    <w:rsid w:val="001774B8"/>
    <w:rsid w:val="00181F32"/>
    <w:rsid w:val="0019263A"/>
    <w:rsid w:val="001B06E7"/>
    <w:rsid w:val="001B5064"/>
    <w:rsid w:val="001C54AD"/>
    <w:rsid w:val="001E3C1C"/>
    <w:rsid w:val="001E7693"/>
    <w:rsid w:val="001F0C4B"/>
    <w:rsid w:val="001F233F"/>
    <w:rsid w:val="001F3C8A"/>
    <w:rsid w:val="00202C67"/>
    <w:rsid w:val="002211E6"/>
    <w:rsid w:val="00252A3B"/>
    <w:rsid w:val="002559CA"/>
    <w:rsid w:val="00260E7B"/>
    <w:rsid w:val="002656C5"/>
    <w:rsid w:val="002706F5"/>
    <w:rsid w:val="00282051"/>
    <w:rsid w:val="0029181C"/>
    <w:rsid w:val="002A4C7E"/>
    <w:rsid w:val="002B33C3"/>
    <w:rsid w:val="002D2D2B"/>
    <w:rsid w:val="002E1790"/>
    <w:rsid w:val="002E3ED7"/>
    <w:rsid w:val="003350F2"/>
    <w:rsid w:val="003530A1"/>
    <w:rsid w:val="003751CA"/>
    <w:rsid w:val="00385F66"/>
    <w:rsid w:val="0038601A"/>
    <w:rsid w:val="00391138"/>
    <w:rsid w:val="00391F6F"/>
    <w:rsid w:val="00396302"/>
    <w:rsid w:val="003A2387"/>
    <w:rsid w:val="003C3608"/>
    <w:rsid w:val="003C38CA"/>
    <w:rsid w:val="003E63CD"/>
    <w:rsid w:val="003F5AFC"/>
    <w:rsid w:val="00411C1D"/>
    <w:rsid w:val="004121F2"/>
    <w:rsid w:val="004154B6"/>
    <w:rsid w:val="004156D7"/>
    <w:rsid w:val="00416100"/>
    <w:rsid w:val="004201BB"/>
    <w:rsid w:val="00424B43"/>
    <w:rsid w:val="00424D99"/>
    <w:rsid w:val="0043276D"/>
    <w:rsid w:val="004347A0"/>
    <w:rsid w:val="00435F2F"/>
    <w:rsid w:val="004360DA"/>
    <w:rsid w:val="004400C4"/>
    <w:rsid w:val="00445451"/>
    <w:rsid w:val="004467B9"/>
    <w:rsid w:val="00454382"/>
    <w:rsid w:val="00470F69"/>
    <w:rsid w:val="004721B1"/>
    <w:rsid w:val="00477047"/>
    <w:rsid w:val="00487D2E"/>
    <w:rsid w:val="00490D46"/>
    <w:rsid w:val="004A7468"/>
    <w:rsid w:val="004C35D7"/>
    <w:rsid w:val="004D1D49"/>
    <w:rsid w:val="004D5BF3"/>
    <w:rsid w:val="004E010B"/>
    <w:rsid w:val="004E2274"/>
    <w:rsid w:val="004E394E"/>
    <w:rsid w:val="004E3CEE"/>
    <w:rsid w:val="004F0F15"/>
    <w:rsid w:val="004F27BB"/>
    <w:rsid w:val="00504F62"/>
    <w:rsid w:val="00505B87"/>
    <w:rsid w:val="00513C20"/>
    <w:rsid w:val="00517711"/>
    <w:rsid w:val="005315C0"/>
    <w:rsid w:val="00532201"/>
    <w:rsid w:val="0053718E"/>
    <w:rsid w:val="005415F6"/>
    <w:rsid w:val="00542951"/>
    <w:rsid w:val="005438C3"/>
    <w:rsid w:val="00543B2B"/>
    <w:rsid w:val="0054514B"/>
    <w:rsid w:val="00556EA2"/>
    <w:rsid w:val="00564E01"/>
    <w:rsid w:val="005665F8"/>
    <w:rsid w:val="0056764A"/>
    <w:rsid w:val="005718F4"/>
    <w:rsid w:val="005760FB"/>
    <w:rsid w:val="0059706D"/>
    <w:rsid w:val="005A10FA"/>
    <w:rsid w:val="005D198D"/>
    <w:rsid w:val="00601910"/>
    <w:rsid w:val="006057BD"/>
    <w:rsid w:val="006164E1"/>
    <w:rsid w:val="006166B6"/>
    <w:rsid w:val="00616C6D"/>
    <w:rsid w:val="006175A3"/>
    <w:rsid w:val="00622170"/>
    <w:rsid w:val="0062639B"/>
    <w:rsid w:val="00630F5B"/>
    <w:rsid w:val="00642037"/>
    <w:rsid w:val="0064358C"/>
    <w:rsid w:val="006467D2"/>
    <w:rsid w:val="00657526"/>
    <w:rsid w:val="00666316"/>
    <w:rsid w:val="00667472"/>
    <w:rsid w:val="00671D5B"/>
    <w:rsid w:val="00676CE5"/>
    <w:rsid w:val="0068156D"/>
    <w:rsid w:val="00694263"/>
    <w:rsid w:val="006A7EE6"/>
    <w:rsid w:val="006B50BD"/>
    <w:rsid w:val="006D0CF4"/>
    <w:rsid w:val="006D2A21"/>
    <w:rsid w:val="00716DDC"/>
    <w:rsid w:val="00720388"/>
    <w:rsid w:val="00730715"/>
    <w:rsid w:val="007335FE"/>
    <w:rsid w:val="00736518"/>
    <w:rsid w:val="00741C6D"/>
    <w:rsid w:val="0074792A"/>
    <w:rsid w:val="00753374"/>
    <w:rsid w:val="00775022"/>
    <w:rsid w:val="007750A6"/>
    <w:rsid w:val="00783732"/>
    <w:rsid w:val="00795678"/>
    <w:rsid w:val="0079732D"/>
    <w:rsid w:val="0079766C"/>
    <w:rsid w:val="007A1C39"/>
    <w:rsid w:val="007A3117"/>
    <w:rsid w:val="007A44FD"/>
    <w:rsid w:val="007A5A97"/>
    <w:rsid w:val="007B1D43"/>
    <w:rsid w:val="007B660F"/>
    <w:rsid w:val="007C7E9D"/>
    <w:rsid w:val="007D6137"/>
    <w:rsid w:val="007E3925"/>
    <w:rsid w:val="007F0600"/>
    <w:rsid w:val="00803F74"/>
    <w:rsid w:val="00805F64"/>
    <w:rsid w:val="0081411F"/>
    <w:rsid w:val="008167A1"/>
    <w:rsid w:val="00821ABB"/>
    <w:rsid w:val="00821EF7"/>
    <w:rsid w:val="00846209"/>
    <w:rsid w:val="00846385"/>
    <w:rsid w:val="0085526F"/>
    <w:rsid w:val="008562E0"/>
    <w:rsid w:val="00862576"/>
    <w:rsid w:val="008710D7"/>
    <w:rsid w:val="008721C3"/>
    <w:rsid w:val="00874D20"/>
    <w:rsid w:val="00880C1E"/>
    <w:rsid w:val="008827FB"/>
    <w:rsid w:val="00890781"/>
    <w:rsid w:val="00892AE8"/>
    <w:rsid w:val="0089367A"/>
    <w:rsid w:val="0089371C"/>
    <w:rsid w:val="008A344E"/>
    <w:rsid w:val="008A4134"/>
    <w:rsid w:val="008B02F1"/>
    <w:rsid w:val="008B2FC5"/>
    <w:rsid w:val="008B35DE"/>
    <w:rsid w:val="008B743B"/>
    <w:rsid w:val="008D0F20"/>
    <w:rsid w:val="008D3133"/>
    <w:rsid w:val="008D3E11"/>
    <w:rsid w:val="008D5712"/>
    <w:rsid w:val="008D6B3E"/>
    <w:rsid w:val="008E1A9E"/>
    <w:rsid w:val="008E2189"/>
    <w:rsid w:val="008E23F0"/>
    <w:rsid w:val="008E553A"/>
    <w:rsid w:val="008E6477"/>
    <w:rsid w:val="008E7860"/>
    <w:rsid w:val="008F38DC"/>
    <w:rsid w:val="008F3B38"/>
    <w:rsid w:val="009011BD"/>
    <w:rsid w:val="00902D9E"/>
    <w:rsid w:val="009159A2"/>
    <w:rsid w:val="00916CBB"/>
    <w:rsid w:val="00920C87"/>
    <w:rsid w:val="00920EBB"/>
    <w:rsid w:val="00924927"/>
    <w:rsid w:val="00930F08"/>
    <w:rsid w:val="00947812"/>
    <w:rsid w:val="00971FB7"/>
    <w:rsid w:val="00975232"/>
    <w:rsid w:val="009822A9"/>
    <w:rsid w:val="009A0ECA"/>
    <w:rsid w:val="009A5B86"/>
    <w:rsid w:val="009A6159"/>
    <w:rsid w:val="009B4CF2"/>
    <w:rsid w:val="009B5FD7"/>
    <w:rsid w:val="009C1F66"/>
    <w:rsid w:val="009C6401"/>
    <w:rsid w:val="009C7FBD"/>
    <w:rsid w:val="009D426E"/>
    <w:rsid w:val="009D6E44"/>
    <w:rsid w:val="009F789B"/>
    <w:rsid w:val="009F7B20"/>
    <w:rsid w:val="00A03606"/>
    <w:rsid w:val="00A21998"/>
    <w:rsid w:val="00A25AE6"/>
    <w:rsid w:val="00A36BFF"/>
    <w:rsid w:val="00A417C6"/>
    <w:rsid w:val="00A43846"/>
    <w:rsid w:val="00A43DA7"/>
    <w:rsid w:val="00A556EE"/>
    <w:rsid w:val="00A577A2"/>
    <w:rsid w:val="00A57B24"/>
    <w:rsid w:val="00A6098F"/>
    <w:rsid w:val="00A610CF"/>
    <w:rsid w:val="00A66ED8"/>
    <w:rsid w:val="00A743FD"/>
    <w:rsid w:val="00A75610"/>
    <w:rsid w:val="00A83529"/>
    <w:rsid w:val="00A85C64"/>
    <w:rsid w:val="00A87464"/>
    <w:rsid w:val="00AA3721"/>
    <w:rsid w:val="00AA3E52"/>
    <w:rsid w:val="00AB21CF"/>
    <w:rsid w:val="00AB2496"/>
    <w:rsid w:val="00AB507A"/>
    <w:rsid w:val="00AC1567"/>
    <w:rsid w:val="00AC6876"/>
    <w:rsid w:val="00AE1087"/>
    <w:rsid w:val="00B073A1"/>
    <w:rsid w:val="00B25147"/>
    <w:rsid w:val="00B30E4D"/>
    <w:rsid w:val="00B31D37"/>
    <w:rsid w:val="00B347C0"/>
    <w:rsid w:val="00B34851"/>
    <w:rsid w:val="00B458F1"/>
    <w:rsid w:val="00B50833"/>
    <w:rsid w:val="00B52A8B"/>
    <w:rsid w:val="00B65592"/>
    <w:rsid w:val="00B76E2C"/>
    <w:rsid w:val="00B811AF"/>
    <w:rsid w:val="00B82100"/>
    <w:rsid w:val="00B9056C"/>
    <w:rsid w:val="00B96765"/>
    <w:rsid w:val="00BA10E4"/>
    <w:rsid w:val="00BA3368"/>
    <w:rsid w:val="00BA55E5"/>
    <w:rsid w:val="00BB6B1A"/>
    <w:rsid w:val="00BB75A0"/>
    <w:rsid w:val="00BC0269"/>
    <w:rsid w:val="00BC4E40"/>
    <w:rsid w:val="00BC7C7C"/>
    <w:rsid w:val="00BD2397"/>
    <w:rsid w:val="00BD629F"/>
    <w:rsid w:val="00BE0205"/>
    <w:rsid w:val="00BE2871"/>
    <w:rsid w:val="00BE7498"/>
    <w:rsid w:val="00BE7DFE"/>
    <w:rsid w:val="00BF3621"/>
    <w:rsid w:val="00BF433A"/>
    <w:rsid w:val="00C146C0"/>
    <w:rsid w:val="00C14BB1"/>
    <w:rsid w:val="00C217FB"/>
    <w:rsid w:val="00C22957"/>
    <w:rsid w:val="00C230A9"/>
    <w:rsid w:val="00C23FC2"/>
    <w:rsid w:val="00C25786"/>
    <w:rsid w:val="00C31E26"/>
    <w:rsid w:val="00C3242B"/>
    <w:rsid w:val="00C34EDE"/>
    <w:rsid w:val="00C40B43"/>
    <w:rsid w:val="00C514A4"/>
    <w:rsid w:val="00C515BF"/>
    <w:rsid w:val="00C54A2C"/>
    <w:rsid w:val="00C7374A"/>
    <w:rsid w:val="00C80678"/>
    <w:rsid w:val="00C83D82"/>
    <w:rsid w:val="00C8518B"/>
    <w:rsid w:val="00C86C24"/>
    <w:rsid w:val="00CB2438"/>
    <w:rsid w:val="00CC2819"/>
    <w:rsid w:val="00CC3E39"/>
    <w:rsid w:val="00CC4048"/>
    <w:rsid w:val="00CC4F5E"/>
    <w:rsid w:val="00CE0888"/>
    <w:rsid w:val="00CE1BC5"/>
    <w:rsid w:val="00D007DE"/>
    <w:rsid w:val="00D02CCC"/>
    <w:rsid w:val="00D06A6A"/>
    <w:rsid w:val="00D1461C"/>
    <w:rsid w:val="00D210EF"/>
    <w:rsid w:val="00D21C25"/>
    <w:rsid w:val="00D3009D"/>
    <w:rsid w:val="00D356D2"/>
    <w:rsid w:val="00D37585"/>
    <w:rsid w:val="00D57B46"/>
    <w:rsid w:val="00D61847"/>
    <w:rsid w:val="00D64832"/>
    <w:rsid w:val="00D64C50"/>
    <w:rsid w:val="00D70652"/>
    <w:rsid w:val="00D72DC2"/>
    <w:rsid w:val="00D86D5D"/>
    <w:rsid w:val="00D94449"/>
    <w:rsid w:val="00DA0C8D"/>
    <w:rsid w:val="00DA3BC1"/>
    <w:rsid w:val="00DB5561"/>
    <w:rsid w:val="00DC2453"/>
    <w:rsid w:val="00DC5014"/>
    <w:rsid w:val="00DC59CE"/>
    <w:rsid w:val="00DD14D9"/>
    <w:rsid w:val="00DF2474"/>
    <w:rsid w:val="00DF54A2"/>
    <w:rsid w:val="00E0032E"/>
    <w:rsid w:val="00E01D49"/>
    <w:rsid w:val="00E02A6A"/>
    <w:rsid w:val="00E03118"/>
    <w:rsid w:val="00E04EA3"/>
    <w:rsid w:val="00E1564A"/>
    <w:rsid w:val="00E17EE4"/>
    <w:rsid w:val="00E429A9"/>
    <w:rsid w:val="00E53A42"/>
    <w:rsid w:val="00E63D94"/>
    <w:rsid w:val="00E74ACC"/>
    <w:rsid w:val="00E74BAA"/>
    <w:rsid w:val="00E82156"/>
    <w:rsid w:val="00E83459"/>
    <w:rsid w:val="00EA01A1"/>
    <w:rsid w:val="00EA794F"/>
    <w:rsid w:val="00EB0E92"/>
    <w:rsid w:val="00EB7693"/>
    <w:rsid w:val="00EC1850"/>
    <w:rsid w:val="00ED27CA"/>
    <w:rsid w:val="00EE27F1"/>
    <w:rsid w:val="00EE356E"/>
    <w:rsid w:val="00EE665D"/>
    <w:rsid w:val="00EF365D"/>
    <w:rsid w:val="00F05347"/>
    <w:rsid w:val="00F16871"/>
    <w:rsid w:val="00F21EA8"/>
    <w:rsid w:val="00F40151"/>
    <w:rsid w:val="00F40870"/>
    <w:rsid w:val="00F52551"/>
    <w:rsid w:val="00F6195F"/>
    <w:rsid w:val="00F723C8"/>
    <w:rsid w:val="00F74527"/>
    <w:rsid w:val="00F77401"/>
    <w:rsid w:val="00F90927"/>
    <w:rsid w:val="00F974F6"/>
    <w:rsid w:val="00FA0C80"/>
    <w:rsid w:val="00FA182B"/>
    <w:rsid w:val="00FA5661"/>
    <w:rsid w:val="00FA5F69"/>
    <w:rsid w:val="00FB412A"/>
    <w:rsid w:val="00FB4394"/>
    <w:rsid w:val="00FB574F"/>
    <w:rsid w:val="00FB63B6"/>
    <w:rsid w:val="00FD30F9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860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Title0">
    <w:name w:val="ConsPlusTitle Знак"/>
    <w:basedOn w:val="a0"/>
    <w:link w:val="ConsPlusTitle"/>
    <w:locked/>
    <w:rsid w:val="00202C67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3459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C54A2C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A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5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860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Title0">
    <w:name w:val="ConsPlusTitle Знак"/>
    <w:basedOn w:val="a0"/>
    <w:link w:val="ConsPlusTitle"/>
    <w:locked/>
    <w:rsid w:val="00202C67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3459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C54A2C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A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5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9FA4D68F3C0DEA47F84E902E1FDA4D63DAFA1EE74F5DE9BC57F000F7BE3B15261BA28BF304ADEC54819C32ACxF2CN" TargetMode="External"/><Relationship Id="rId13" Type="http://schemas.openxmlformats.org/officeDocument/2006/relationships/hyperlink" Target="consultantplus://offline/ref=789FA4D68F3C0DEA47F84E902E1FDA4D63DBF118E94C5DE9BC57F000F7BE3B15261BA28BF304ADEC54819C32ACxF2CN" TargetMode="External"/><Relationship Id="rId18" Type="http://schemas.openxmlformats.org/officeDocument/2006/relationships/hyperlink" Target="consultantplus://offline/ref=789FA4D68F3C0DEA47F84E902E1FDA4D64D3FE1FED485DE9BC57F000F7BE3B15341BFA83F800B8B807DBCB3FACFFFE218FDF51C292x524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89FA4D68F3C0DEA47F84E902E1FDA4D63D4FF1EEC4C5DE9BC57F000F7BE3B15341BFA87F106B1E45794CA63EAABED238CDF53C08E546D2DxE24N" TargetMode="External"/><Relationship Id="rId12" Type="http://schemas.openxmlformats.org/officeDocument/2006/relationships/hyperlink" Target="consultantplus://offline/ref=789FA4D68F3C0DEA47F8509D3873864264D8A613EF485EBAE207F657A8EE3D40745BFCD2A041E6E1549E8032ACE0E2218FxC23N" TargetMode="External"/><Relationship Id="rId17" Type="http://schemas.openxmlformats.org/officeDocument/2006/relationships/hyperlink" Target="consultantplus://offline/ref=789FA4D68F3C0DEA47F84E902E1FDA4D64D3FE1FED485DE9BC57F000F7BE3B15341BFA82F400B8B807DBCB3FACFFFE218FDF51C292x52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9FA4D68F3C0DEA47F84E902E1FDA4D64D3FE1FED485DE9BC57F000F7BE3B15341BFA82F700B8B807DBCB3FACFFFE218FDF51C292x524N" TargetMode="External"/><Relationship Id="rId20" Type="http://schemas.openxmlformats.org/officeDocument/2006/relationships/hyperlink" Target="consultantplus://offline/ref=789FA4D68F3C0DEA47F84E902E1FDA4D63DBF019EA4D5DE9BC57F000F7BE3B15341BFA84F504B8B807DBCB3FACFFFE218FDF51C292x524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9FA4D68F3C0DEA47F8509D3873864264D8A613EF485EBAE207F657A8EE3D40745BFCD2B241BEED569F9E30AEF5B470C9945EC091486D2DF8D05611x82E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9FA4D68F3C0DEA47F84E902E1FDA4D64D3FE1FED485DE9BC57F000F7BE3B15341BFA82F206B8B807DBCB3FACFFFE218FDF51C292x524N" TargetMode="External"/><Relationship Id="rId10" Type="http://schemas.openxmlformats.org/officeDocument/2006/relationships/hyperlink" Target="consultantplus://offline/ref=789FA4D68F3C0DEA47F8509D3873864264D8A613EF4B5FBBE102F657A8EE3D40745BFCD2A041E6E1549E8032ACE0E2218FxC23N" TargetMode="External"/><Relationship Id="rId19" Type="http://schemas.openxmlformats.org/officeDocument/2006/relationships/hyperlink" Target="consultantplus://offline/ref=789FA4D68F3C0DEA47F8509D3873864264D8A613EF485FB7E807F657A8EE3D40745BFCD2A041E6E1549E8032ACE0E2218FxC2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9FA4D68F3C0DEA47F84E902E1FDA4D63DBF116E84C5DE9BC57F000F7BE3B15261BA28BF304ADEC54819C32ACxF2CN" TargetMode="External"/><Relationship Id="rId14" Type="http://schemas.openxmlformats.org/officeDocument/2006/relationships/hyperlink" Target="consultantplus://offline/ref=789FA4D68F3C0DEA47F8509D3873864264D8A613EF4C53BFE203F657A8EE3D40745BFCD2A041E6E1549E8032ACE0E2218FxC23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B7A40-7E2D-47E0-90A4-DD57B473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9218</Words>
  <Characters>52546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Karabanovaam</dc:creator>
  <cp:lastModifiedBy>Наталья Михайловна Касаткина</cp:lastModifiedBy>
  <cp:revision>4</cp:revision>
  <cp:lastPrinted>2024-01-15T10:23:00Z</cp:lastPrinted>
  <dcterms:created xsi:type="dcterms:W3CDTF">2024-08-15T07:28:00Z</dcterms:created>
  <dcterms:modified xsi:type="dcterms:W3CDTF">2024-08-15T07:56:00Z</dcterms:modified>
</cp:coreProperties>
</file>