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60" w:rsidRDefault="00E66B60" w:rsidP="00E73B04">
      <w:pPr>
        <w:pStyle w:val="ConsPlusTitle"/>
        <w:jc w:val="center"/>
      </w:pPr>
      <w:r w:rsidRPr="003C1EF5">
        <w:t xml:space="preserve">      </w:t>
      </w:r>
    </w:p>
    <w:p w:rsidR="00E73B04" w:rsidRPr="00E73B04" w:rsidRDefault="00E73B04" w:rsidP="00E66B60">
      <w:pPr>
        <w:jc w:val="center"/>
        <w:rPr>
          <w:b/>
          <w:sz w:val="28"/>
          <w:szCs w:val="28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  <w:r w:rsidRPr="00C55C39">
        <w:rPr>
          <w:b/>
          <w:sz w:val="24"/>
          <w:szCs w:val="24"/>
        </w:rPr>
        <w:t>АДМИНИСТРАЦИЯ ГОРОДСКОГО ОКРУГА ТЕЙКОВО</w:t>
      </w:r>
    </w:p>
    <w:p w:rsidR="00E66B60" w:rsidRPr="00C55C39" w:rsidRDefault="00E66B60" w:rsidP="00E66B60">
      <w:pPr>
        <w:jc w:val="center"/>
        <w:rPr>
          <w:sz w:val="24"/>
          <w:szCs w:val="24"/>
        </w:rPr>
      </w:pPr>
      <w:r w:rsidRPr="00C55C39">
        <w:rPr>
          <w:b/>
          <w:sz w:val="24"/>
          <w:szCs w:val="24"/>
        </w:rPr>
        <w:t>ИВАНОВСКОЙ ОБЛАСТИ</w:t>
      </w:r>
    </w:p>
    <w:p w:rsidR="00E66B60" w:rsidRPr="00C55C39" w:rsidRDefault="00E66B60" w:rsidP="00E66B60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  <w:proofErr w:type="gramStart"/>
      <w:r w:rsidRPr="00C55C39">
        <w:rPr>
          <w:b/>
          <w:sz w:val="24"/>
          <w:szCs w:val="24"/>
        </w:rPr>
        <w:t>П</w:t>
      </w:r>
      <w:proofErr w:type="gramEnd"/>
      <w:r w:rsidRPr="00C55C39">
        <w:rPr>
          <w:b/>
          <w:sz w:val="24"/>
          <w:szCs w:val="24"/>
        </w:rPr>
        <w:t xml:space="preserve"> О С Т А Н О В Л Е Н И Е</w:t>
      </w: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  <w:r w:rsidRPr="00C55C39">
        <w:rPr>
          <w:b/>
          <w:sz w:val="24"/>
          <w:szCs w:val="24"/>
        </w:rPr>
        <w:t xml:space="preserve">от </w:t>
      </w:r>
      <w:r w:rsidR="00E2221D" w:rsidRPr="00C55C39">
        <w:rPr>
          <w:b/>
          <w:sz w:val="24"/>
          <w:szCs w:val="24"/>
        </w:rPr>
        <w:t>30.01.2024</w:t>
      </w:r>
      <w:r w:rsidR="00891BD1" w:rsidRPr="00C55C39">
        <w:rPr>
          <w:b/>
          <w:sz w:val="24"/>
          <w:szCs w:val="24"/>
        </w:rPr>
        <w:t xml:space="preserve">        </w:t>
      </w:r>
      <w:r w:rsidRPr="00C55C39">
        <w:rPr>
          <w:b/>
          <w:sz w:val="24"/>
          <w:szCs w:val="24"/>
        </w:rPr>
        <w:t xml:space="preserve"> </w:t>
      </w:r>
      <w:r w:rsidR="00D7760A" w:rsidRPr="00C55C39">
        <w:rPr>
          <w:b/>
          <w:sz w:val="24"/>
          <w:szCs w:val="24"/>
        </w:rPr>
        <w:t xml:space="preserve">                                </w:t>
      </w:r>
      <w:r w:rsidRPr="00C55C39">
        <w:rPr>
          <w:b/>
          <w:sz w:val="24"/>
          <w:szCs w:val="24"/>
        </w:rPr>
        <w:t xml:space="preserve"> № </w:t>
      </w:r>
      <w:r w:rsidR="00E2221D" w:rsidRPr="00C55C39">
        <w:rPr>
          <w:b/>
          <w:sz w:val="24"/>
          <w:szCs w:val="24"/>
        </w:rPr>
        <w:t>35</w:t>
      </w:r>
    </w:p>
    <w:p w:rsidR="00E66B60" w:rsidRPr="00C55C39" w:rsidRDefault="00E66B60" w:rsidP="00E66B60">
      <w:pPr>
        <w:jc w:val="center"/>
        <w:rPr>
          <w:sz w:val="24"/>
          <w:szCs w:val="24"/>
        </w:rPr>
      </w:pPr>
      <w:r w:rsidRPr="00C55C39">
        <w:rPr>
          <w:b/>
          <w:sz w:val="24"/>
          <w:szCs w:val="24"/>
        </w:rPr>
        <w:t xml:space="preserve">   </w:t>
      </w:r>
    </w:p>
    <w:p w:rsidR="00E66B60" w:rsidRPr="00C55C39" w:rsidRDefault="00E66B60" w:rsidP="00E66B60">
      <w:pPr>
        <w:jc w:val="center"/>
        <w:rPr>
          <w:sz w:val="24"/>
          <w:szCs w:val="24"/>
        </w:rPr>
      </w:pPr>
      <w:r w:rsidRPr="00C55C39">
        <w:rPr>
          <w:sz w:val="24"/>
          <w:szCs w:val="24"/>
        </w:rPr>
        <w:t>г. Тейково</w:t>
      </w:r>
    </w:p>
    <w:p w:rsidR="00E66B60" w:rsidRPr="00C55C39" w:rsidRDefault="00E66B60" w:rsidP="00E66B60">
      <w:pPr>
        <w:jc w:val="center"/>
        <w:rPr>
          <w:b/>
          <w:sz w:val="24"/>
          <w:szCs w:val="24"/>
        </w:rPr>
      </w:pPr>
    </w:p>
    <w:p w:rsidR="00DE0454" w:rsidRPr="00C55C39" w:rsidRDefault="009F40A5" w:rsidP="009F40A5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</w:t>
      </w:r>
      <w:r w:rsidR="00A56CA9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городского округа Тейково Ивановской области </w:t>
      </w:r>
      <w:r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56CA9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27.04.2023 № 289 «</w:t>
      </w:r>
      <w:r w:rsidR="00DE0454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927989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 w:rsidR="00DE0454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орядка предоставления субсидии</w:t>
      </w:r>
      <w:r w:rsidR="00FF4400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F4400" w:rsidRPr="00C55C39">
        <w:rPr>
          <w:rFonts w:ascii="Times New Roman" w:hAnsi="Times New Roman" w:cs="Times New Roman"/>
          <w:b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DE0454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01516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целях </w:t>
      </w:r>
      <w:r w:rsidR="00DE0454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возмещени</w:t>
      </w:r>
      <w:r w:rsidR="00201516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</w:t>
      </w:r>
      <w:r w:rsidR="00DE0454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недополученных доходов</w:t>
      </w:r>
      <w:r w:rsidR="00201516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связи с применением исполнителями коммунальных услуг в </w:t>
      </w:r>
      <w:proofErr w:type="gramStart"/>
      <w:r w:rsidR="00201516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расчетах</w:t>
      </w:r>
      <w:proofErr w:type="gramEnd"/>
      <w:r w:rsidR="00201516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потребителями</w:t>
      </w:r>
      <w:r w:rsidR="009446F5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A56CA9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9446F5" w:rsidRPr="00C55C39" w:rsidRDefault="009446F5" w:rsidP="00DE04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6B60" w:rsidRPr="00C55C39" w:rsidRDefault="009F40A5" w:rsidP="001827BE">
      <w:pPr>
        <w:tabs>
          <w:tab w:val="left" w:pos="5500"/>
        </w:tabs>
        <w:jc w:val="both"/>
        <w:rPr>
          <w:sz w:val="24"/>
          <w:szCs w:val="24"/>
        </w:rPr>
      </w:pPr>
      <w:r w:rsidRPr="00C55C39">
        <w:rPr>
          <w:sz w:val="24"/>
          <w:szCs w:val="24"/>
        </w:rPr>
        <w:t xml:space="preserve">         </w:t>
      </w:r>
      <w:proofErr w:type="gramStart"/>
      <w:r w:rsidR="00A56CA9" w:rsidRPr="00C55C39">
        <w:rPr>
          <w:sz w:val="24"/>
          <w:szCs w:val="24"/>
        </w:rPr>
        <w:t>В соответствии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A56CA9" w:rsidRPr="00C55C39">
        <w:rPr>
          <w:sz w:val="24"/>
          <w:szCs w:val="24"/>
        </w:rPr>
        <w:t xml:space="preserve"> указанных субсидий, в том числе грантов в форме субсидий», </w:t>
      </w:r>
      <w:hyperlink r:id="rId7" w:history="1">
        <w:r w:rsidR="00A56CA9" w:rsidRPr="00C55C39">
          <w:rPr>
            <w:sz w:val="24"/>
            <w:szCs w:val="24"/>
          </w:rPr>
          <w:t>решением</w:t>
        </w:r>
      </w:hyperlink>
      <w:r w:rsidR="00A56CA9" w:rsidRPr="00C55C39">
        <w:rPr>
          <w:sz w:val="24"/>
          <w:szCs w:val="24"/>
        </w:rPr>
        <w:t xml:space="preserve"> городской Думы городского округа Тейково Ивановской области  от 15.12.2023 № 124 «</w:t>
      </w:r>
      <w:r w:rsidR="00A56CA9" w:rsidRPr="00C55C39">
        <w:rPr>
          <w:bCs/>
          <w:sz w:val="24"/>
          <w:szCs w:val="24"/>
        </w:rPr>
        <w:t>О бюджете города Тейково на 2024 год и на плановый период 2025 и 2026 годов»</w:t>
      </w:r>
      <w:r w:rsidR="007B32E8" w:rsidRPr="00C55C39">
        <w:rPr>
          <w:bCs/>
          <w:sz w:val="24"/>
          <w:szCs w:val="24"/>
        </w:rPr>
        <w:t xml:space="preserve"> администрация городского округа Тейково Ивановской области</w:t>
      </w:r>
    </w:p>
    <w:p w:rsidR="00943416" w:rsidRPr="00C55C39" w:rsidRDefault="00943416" w:rsidP="009434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97A9A" w:rsidRPr="00C55C39" w:rsidRDefault="00097A9A" w:rsidP="00097A9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C55C39">
        <w:rPr>
          <w:rFonts w:eastAsiaTheme="minorHAnsi"/>
          <w:b/>
          <w:sz w:val="24"/>
          <w:szCs w:val="24"/>
          <w:lang w:eastAsia="en-US"/>
        </w:rPr>
        <w:t>П</w:t>
      </w:r>
      <w:proofErr w:type="gramEnd"/>
      <w:r w:rsidRPr="00C55C39">
        <w:rPr>
          <w:rFonts w:eastAsiaTheme="minorHAnsi"/>
          <w:b/>
          <w:sz w:val="24"/>
          <w:szCs w:val="24"/>
          <w:lang w:eastAsia="en-US"/>
        </w:rPr>
        <w:t xml:space="preserve"> О С Т А Н О В Л Я Е Т:</w:t>
      </w:r>
    </w:p>
    <w:p w:rsidR="00E66B60" w:rsidRPr="00C55C39" w:rsidRDefault="00E66B60" w:rsidP="00E66B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CA9" w:rsidRPr="00C55C39" w:rsidRDefault="00FF4400" w:rsidP="00A56CA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CA9" w:rsidRPr="00C55C39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Тейково Ивановской области  от 27.04.2023 № 289 «Об у</w:t>
      </w:r>
      <w:r w:rsidR="00DE0454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</w:t>
      </w:r>
      <w:r w:rsidR="00A56CA9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ждении</w:t>
      </w:r>
      <w:r w:rsidR="00DE0454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46F5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DE0454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оряд</w:t>
      </w:r>
      <w:r w:rsidR="00A56CA9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="00DE0454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46F5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предоставления субсидии</w:t>
      </w:r>
      <w:r w:rsidRPr="00C55C39">
        <w:rPr>
          <w:rFonts w:ascii="Times New Roman" w:hAnsi="Times New Roman" w:cs="Times New Roman"/>
          <w:sz w:val="24"/>
          <w:szCs w:val="24"/>
        </w:rPr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расчетах</w:t>
      </w:r>
      <w:proofErr w:type="gramEnd"/>
      <w:r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="007414E0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6CA9" w:rsidRPr="00C55C3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56CA9" w:rsidRPr="00C55C39" w:rsidRDefault="00A56CA9" w:rsidP="00A56CA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C39">
        <w:rPr>
          <w:rFonts w:ascii="Times New Roman" w:hAnsi="Times New Roman" w:cs="Times New Roman"/>
          <w:sz w:val="24"/>
          <w:szCs w:val="24"/>
        </w:rPr>
        <w:t>в преамбуле слова «постановлением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C55C3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 xml:space="preserve">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C55C3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Pr="00C55C39">
        <w:rPr>
          <w:rFonts w:ascii="Times New Roman" w:hAnsi="Times New Roman" w:cs="Times New Roman"/>
          <w:sz w:val="24"/>
          <w:szCs w:val="24"/>
        </w:rPr>
        <w:t xml:space="preserve"> форме субсидий»;</w:t>
      </w:r>
    </w:p>
    <w:p w:rsidR="00A56CA9" w:rsidRPr="00C55C39" w:rsidRDefault="00A56CA9" w:rsidP="00A56CA9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C39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 (прилагается).</w:t>
      </w:r>
    </w:p>
    <w:p w:rsidR="00A56CA9" w:rsidRPr="00C55C39" w:rsidRDefault="00A56CA9" w:rsidP="00A56CA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5C39">
        <w:rPr>
          <w:sz w:val="24"/>
          <w:szCs w:val="24"/>
        </w:rPr>
        <w:t xml:space="preserve">2. </w:t>
      </w:r>
      <w:r w:rsidRPr="00C55C39">
        <w:rPr>
          <w:rFonts w:eastAsiaTheme="minorHAnsi"/>
          <w:sz w:val="24"/>
          <w:szCs w:val="24"/>
          <w:lang w:eastAsia="en-US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3A643B" w:rsidRPr="00C55C39" w:rsidRDefault="00A56CA9" w:rsidP="00A56CA9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C55C39">
        <w:rPr>
          <w:rFonts w:eastAsiaTheme="minorHAnsi"/>
          <w:sz w:val="24"/>
          <w:szCs w:val="24"/>
          <w:lang w:eastAsia="en-US"/>
        </w:rPr>
        <w:t xml:space="preserve"> </w:t>
      </w:r>
    </w:p>
    <w:p w:rsidR="00A541F7" w:rsidRPr="00C55C39" w:rsidRDefault="00A541F7" w:rsidP="003A643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541F7" w:rsidRPr="00C55C39" w:rsidRDefault="00A541F7" w:rsidP="003A643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A643B" w:rsidRPr="00C55C39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C55C39">
        <w:rPr>
          <w:rFonts w:eastAsiaTheme="minorHAnsi"/>
          <w:b/>
          <w:sz w:val="24"/>
          <w:szCs w:val="24"/>
          <w:lang w:eastAsia="en-US"/>
        </w:rPr>
        <w:t>Глава городского округа Тейково</w:t>
      </w:r>
    </w:p>
    <w:p w:rsidR="003A643B" w:rsidRPr="00C55C39" w:rsidRDefault="003A643B" w:rsidP="003A643B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C55C39">
        <w:rPr>
          <w:rFonts w:eastAsiaTheme="minorHAnsi"/>
          <w:b/>
          <w:sz w:val="24"/>
          <w:szCs w:val="24"/>
          <w:lang w:eastAsia="en-US"/>
        </w:rPr>
        <w:t xml:space="preserve">Ивановской области                              </w:t>
      </w:r>
      <w:r w:rsidR="00557129" w:rsidRPr="00C55C39">
        <w:rPr>
          <w:rFonts w:eastAsiaTheme="minorHAnsi"/>
          <w:b/>
          <w:sz w:val="24"/>
          <w:szCs w:val="24"/>
          <w:lang w:eastAsia="en-US"/>
        </w:rPr>
        <w:t xml:space="preserve">   </w:t>
      </w:r>
      <w:r w:rsidRPr="00C55C39">
        <w:rPr>
          <w:rFonts w:eastAsiaTheme="minorHAnsi"/>
          <w:b/>
          <w:sz w:val="24"/>
          <w:szCs w:val="24"/>
          <w:lang w:eastAsia="en-US"/>
        </w:rPr>
        <w:t xml:space="preserve">             </w:t>
      </w:r>
      <w:r w:rsidR="00DD4BAF" w:rsidRPr="00C55C39">
        <w:rPr>
          <w:rFonts w:eastAsiaTheme="minorHAnsi"/>
          <w:b/>
          <w:sz w:val="24"/>
          <w:szCs w:val="24"/>
          <w:lang w:eastAsia="en-US"/>
        </w:rPr>
        <w:t xml:space="preserve">        </w:t>
      </w:r>
      <w:r w:rsidRPr="00C55C39">
        <w:rPr>
          <w:rFonts w:eastAsiaTheme="minorHAnsi"/>
          <w:b/>
          <w:sz w:val="24"/>
          <w:szCs w:val="24"/>
          <w:lang w:eastAsia="en-US"/>
        </w:rPr>
        <w:t xml:space="preserve">                  С.А. Семенова</w:t>
      </w:r>
    </w:p>
    <w:p w:rsidR="0093391B" w:rsidRPr="00C55C39" w:rsidRDefault="0093391B" w:rsidP="006D6CEF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7A23" w:rsidRPr="00C55C39" w:rsidRDefault="00217A23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7A23" w:rsidRPr="00C55C39" w:rsidRDefault="00217A23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7A23" w:rsidRPr="00C55C39" w:rsidRDefault="00217A23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7A23" w:rsidRDefault="00217A23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7A23" w:rsidRDefault="00217A23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41A2" w:rsidRDefault="001F41A2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1F7" w:rsidRDefault="00A541F7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4BAF" w:rsidRDefault="00DD4BAF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4BAF" w:rsidRDefault="00DD4BAF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44AD0" w:rsidRDefault="00844AD0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6CA9" w:rsidRDefault="00A56CA9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56CA9" w:rsidRDefault="00A56CA9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56CA9" w:rsidRDefault="00A56CA9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</w:t>
      </w:r>
    </w:p>
    <w:p w:rsidR="00A56CA9" w:rsidRDefault="00A56CA9" w:rsidP="00A56C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D4BAF" w:rsidRDefault="00A56CA9" w:rsidP="00A56C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</w:t>
      </w:r>
      <w:r w:rsidR="00E2221D">
        <w:rPr>
          <w:rFonts w:ascii="Times New Roman" w:hAnsi="Times New Roman" w:cs="Times New Roman"/>
          <w:sz w:val="24"/>
          <w:szCs w:val="24"/>
        </w:rPr>
        <w:t>30.01.2024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E2221D">
        <w:rPr>
          <w:rFonts w:ascii="Times New Roman" w:hAnsi="Times New Roman" w:cs="Times New Roman"/>
          <w:sz w:val="24"/>
          <w:szCs w:val="24"/>
        </w:rPr>
        <w:t>35</w:t>
      </w:r>
    </w:p>
    <w:p w:rsidR="00DD4BAF" w:rsidRDefault="00DD4BAF" w:rsidP="001F41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D6CEF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66B60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6CEF" w:rsidRDefault="006D6CEF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E7B1A">
        <w:rPr>
          <w:rFonts w:ascii="Times New Roman" w:hAnsi="Times New Roman" w:cs="Times New Roman"/>
          <w:sz w:val="24"/>
          <w:szCs w:val="24"/>
        </w:rPr>
        <w:t>го</w:t>
      </w:r>
      <w:r w:rsidR="00FF4400">
        <w:rPr>
          <w:rFonts w:ascii="Times New Roman" w:hAnsi="Times New Roman" w:cs="Times New Roman"/>
          <w:sz w:val="24"/>
          <w:szCs w:val="24"/>
        </w:rPr>
        <w:t>родского округа</w:t>
      </w:r>
      <w:r w:rsidR="001E7B1A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:rsidR="00557129" w:rsidRDefault="00557129" w:rsidP="006D6C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E7B1A" w:rsidRPr="006D6CEF" w:rsidRDefault="001E7B1A" w:rsidP="0045654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56C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56CA9">
        <w:rPr>
          <w:rFonts w:ascii="Times New Roman" w:hAnsi="Times New Roman" w:cs="Times New Roman"/>
          <w:sz w:val="24"/>
          <w:szCs w:val="24"/>
        </w:rPr>
        <w:t xml:space="preserve"> </w:t>
      </w:r>
      <w:r w:rsidR="00AC4C85">
        <w:rPr>
          <w:rFonts w:ascii="Times New Roman" w:hAnsi="Times New Roman" w:cs="Times New Roman"/>
          <w:sz w:val="24"/>
          <w:szCs w:val="24"/>
        </w:rPr>
        <w:t>27.04.2023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5654C">
        <w:rPr>
          <w:rFonts w:ascii="Times New Roman" w:hAnsi="Times New Roman" w:cs="Times New Roman"/>
          <w:sz w:val="24"/>
          <w:szCs w:val="24"/>
        </w:rPr>
        <w:t xml:space="preserve"> </w:t>
      </w:r>
      <w:r w:rsidR="00AC4C85">
        <w:rPr>
          <w:rFonts w:ascii="Times New Roman" w:hAnsi="Times New Roman" w:cs="Times New Roman"/>
          <w:sz w:val="24"/>
          <w:szCs w:val="24"/>
        </w:rPr>
        <w:t>289</w:t>
      </w:r>
    </w:p>
    <w:p w:rsidR="00217A23" w:rsidRDefault="00217A23" w:rsidP="00217A2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66B60" w:rsidRDefault="00E66B60" w:rsidP="00217A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7B11" w:rsidRPr="00C55C39" w:rsidRDefault="007D7B11" w:rsidP="007D7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ПОРЯДОК</w:t>
      </w:r>
    </w:p>
    <w:p w:rsidR="00FF4400" w:rsidRPr="00C55C39" w:rsidRDefault="009446F5" w:rsidP="00FF4400">
      <w:pPr>
        <w:pStyle w:val="ConsPlusNormal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предоставления субсидии</w:t>
      </w:r>
      <w:r w:rsidR="00FF4400" w:rsidRPr="00C55C39">
        <w:rPr>
          <w:rFonts w:ascii="Times New Roman" w:hAnsi="Times New Roman" w:cs="Times New Roman"/>
          <w:b/>
          <w:sz w:val="24"/>
          <w:szCs w:val="24"/>
        </w:rPr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="00FF4400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="00FF4400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расчетах</w:t>
      </w:r>
      <w:proofErr w:type="gramEnd"/>
      <w:r w:rsidR="00FF4400" w:rsidRPr="00C55C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</w:p>
    <w:p w:rsidR="009446F5" w:rsidRPr="00C55C39" w:rsidRDefault="009446F5" w:rsidP="009446F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D7B11" w:rsidRPr="00C55C39" w:rsidRDefault="007D7B11" w:rsidP="00A56CA9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56CA9" w:rsidRPr="00C55C39" w:rsidRDefault="00A56CA9" w:rsidP="00A56CA9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7D7B11" w:rsidRPr="00C55C39" w:rsidRDefault="00AD0B24" w:rsidP="009D2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       </w:t>
      </w:r>
      <w:r w:rsidR="007D7B11" w:rsidRPr="00C55C39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</w:t>
      </w:r>
      <w:r w:rsidR="00096459" w:rsidRPr="00C55C39">
        <w:rPr>
          <w:rFonts w:ascii="Times New Roman" w:hAnsi="Times New Roman" w:cs="Times New Roman"/>
          <w:sz w:val="24"/>
          <w:szCs w:val="24"/>
        </w:rPr>
        <w:t>цели и условия</w:t>
      </w:r>
      <w:r w:rsidR="007D7B11" w:rsidRPr="00C55C39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96459" w:rsidRPr="00C55C39">
        <w:rPr>
          <w:rFonts w:ascii="Times New Roman" w:hAnsi="Times New Roman" w:cs="Times New Roman"/>
          <w:sz w:val="24"/>
          <w:szCs w:val="24"/>
        </w:rPr>
        <w:t xml:space="preserve">из бюджета города Тейково </w:t>
      </w:r>
      <w:r w:rsidR="007D7B11" w:rsidRPr="00C55C39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9D2263" w:rsidRPr="00C55C39"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="009D2263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 </w:t>
      </w:r>
      <w:r w:rsidR="007D7B11" w:rsidRPr="00C55C39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983256" w:rsidRPr="00C55C39">
        <w:rPr>
          <w:rFonts w:ascii="Times New Roman" w:hAnsi="Times New Roman" w:cs="Times New Roman"/>
          <w:sz w:val="24"/>
          <w:szCs w:val="24"/>
        </w:rPr>
        <w:t>–</w:t>
      </w:r>
      <w:r w:rsidR="00096459" w:rsidRPr="00C55C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6459" w:rsidRPr="00C55C39">
        <w:rPr>
          <w:rFonts w:ascii="Times New Roman" w:hAnsi="Times New Roman" w:cs="Times New Roman"/>
          <w:sz w:val="24"/>
          <w:szCs w:val="24"/>
        </w:rPr>
        <w:t>орядок,</w:t>
      </w:r>
      <w:r w:rsidR="007D7B11" w:rsidRPr="00C55C39">
        <w:rPr>
          <w:rFonts w:ascii="Times New Roman" w:hAnsi="Times New Roman" w:cs="Times New Roman"/>
          <w:sz w:val="24"/>
          <w:szCs w:val="24"/>
        </w:rPr>
        <w:t xml:space="preserve"> Субсидия</w:t>
      </w:r>
      <w:r w:rsidR="00983256" w:rsidRPr="00C55C39">
        <w:rPr>
          <w:rFonts w:ascii="Times New Roman" w:hAnsi="Times New Roman" w:cs="Times New Roman"/>
          <w:sz w:val="24"/>
          <w:szCs w:val="24"/>
        </w:rPr>
        <w:t>, По</w:t>
      </w:r>
      <w:r w:rsidR="00096459" w:rsidRPr="00C55C39">
        <w:rPr>
          <w:rFonts w:ascii="Times New Roman" w:hAnsi="Times New Roman" w:cs="Times New Roman"/>
          <w:sz w:val="24"/>
          <w:szCs w:val="24"/>
        </w:rPr>
        <w:t>лучатель</w:t>
      </w:r>
      <w:r w:rsidR="007D7B11" w:rsidRPr="00C55C39">
        <w:rPr>
          <w:rFonts w:ascii="Times New Roman" w:hAnsi="Times New Roman" w:cs="Times New Roman"/>
          <w:sz w:val="24"/>
          <w:szCs w:val="24"/>
        </w:rPr>
        <w:t>).</w:t>
      </w:r>
    </w:p>
    <w:p w:rsidR="007D7B11" w:rsidRPr="00C55C39" w:rsidRDefault="007D7B11" w:rsidP="00F2446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58"/>
      <w:bookmarkEnd w:id="1"/>
      <w:r w:rsidRPr="00C55C39">
        <w:rPr>
          <w:sz w:val="24"/>
          <w:szCs w:val="24"/>
        </w:rPr>
        <w:t>1.</w:t>
      </w:r>
      <w:r w:rsidR="00096459" w:rsidRPr="00C55C39">
        <w:rPr>
          <w:sz w:val="24"/>
          <w:szCs w:val="24"/>
        </w:rPr>
        <w:t>2</w:t>
      </w:r>
      <w:r w:rsidRPr="00C55C39">
        <w:rPr>
          <w:sz w:val="24"/>
          <w:szCs w:val="24"/>
        </w:rPr>
        <w:t xml:space="preserve">. </w:t>
      </w:r>
      <w:proofErr w:type="gramStart"/>
      <w:r w:rsidRPr="00C55C39">
        <w:rPr>
          <w:sz w:val="24"/>
          <w:szCs w:val="24"/>
        </w:rPr>
        <w:t>Субсидия предоставляется в рамках реализации</w:t>
      </w:r>
      <w:r w:rsidR="00B944C2" w:rsidRPr="00C55C39">
        <w:rPr>
          <w:rFonts w:eastAsiaTheme="minorHAnsi"/>
          <w:sz w:val="24"/>
          <w:szCs w:val="24"/>
          <w:lang w:eastAsia="en-US"/>
        </w:rPr>
        <w:t xml:space="preserve"> подпрограммы «</w:t>
      </w:r>
      <w:r w:rsidR="00B944C2" w:rsidRPr="00C55C39">
        <w:rPr>
          <w:sz w:val="24"/>
          <w:szCs w:val="24"/>
        </w:rPr>
        <w:t>Реализация мероприятий по обеспечению населения городского округа Тейково Ивановской области теплоснабжением и горячим водоснабжением</w:t>
      </w:r>
      <w:r w:rsidR="00B944C2" w:rsidRPr="00C55C39">
        <w:rPr>
          <w:rFonts w:eastAsiaTheme="minorHAnsi"/>
          <w:sz w:val="24"/>
          <w:szCs w:val="24"/>
          <w:lang w:eastAsia="en-US"/>
        </w:rPr>
        <w:t xml:space="preserve">» муниципальной программы городского округа Тейково </w:t>
      </w:r>
      <w:r w:rsidR="00B944C2" w:rsidRPr="00C55C39">
        <w:rPr>
          <w:sz w:val="24"/>
          <w:szCs w:val="24"/>
        </w:rPr>
        <w:t>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</w:t>
      </w:r>
      <w:r w:rsidR="00F2446F" w:rsidRPr="00C55C39">
        <w:rPr>
          <w:sz w:val="24"/>
          <w:szCs w:val="24"/>
        </w:rPr>
        <w:t xml:space="preserve"> в целях возмещения недополученных доходов </w:t>
      </w:r>
      <w:r w:rsidR="00F2446F" w:rsidRPr="00C55C39">
        <w:rPr>
          <w:rFonts w:eastAsiaTheme="minorHAnsi"/>
          <w:sz w:val="24"/>
          <w:szCs w:val="24"/>
          <w:lang w:eastAsia="en-US"/>
        </w:rPr>
        <w:t>в связи с применением исполнителями</w:t>
      </w:r>
      <w:proofErr w:type="gramEnd"/>
      <w:r w:rsidR="00F2446F" w:rsidRPr="00C55C39">
        <w:rPr>
          <w:rFonts w:eastAsiaTheme="minorHAnsi"/>
          <w:sz w:val="24"/>
          <w:szCs w:val="24"/>
          <w:lang w:eastAsia="en-US"/>
        </w:rPr>
        <w:t xml:space="preserve"> коммунальных услуг в </w:t>
      </w:r>
      <w:proofErr w:type="gramStart"/>
      <w:r w:rsidR="00F2446F" w:rsidRPr="00C55C39">
        <w:rPr>
          <w:rFonts w:eastAsiaTheme="minorHAnsi"/>
          <w:sz w:val="24"/>
          <w:szCs w:val="24"/>
          <w:lang w:eastAsia="en-US"/>
        </w:rPr>
        <w:t>расчетах</w:t>
      </w:r>
      <w:proofErr w:type="gramEnd"/>
      <w:r w:rsidR="00F2446F" w:rsidRPr="00C55C39">
        <w:rPr>
          <w:rFonts w:eastAsiaTheme="minorHAnsi"/>
          <w:sz w:val="24"/>
          <w:szCs w:val="24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C55C39">
        <w:rPr>
          <w:rFonts w:eastAsiaTheme="minorHAnsi"/>
          <w:sz w:val="24"/>
          <w:szCs w:val="24"/>
          <w:lang w:eastAsia="en-US"/>
        </w:rPr>
        <w:t>.</w:t>
      </w:r>
    </w:p>
    <w:p w:rsidR="007D7B11" w:rsidRPr="00C55C39" w:rsidRDefault="007D7B11" w:rsidP="002033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1.</w:t>
      </w:r>
      <w:r w:rsidR="00F2446F" w:rsidRPr="00C55C39">
        <w:rPr>
          <w:rFonts w:ascii="Times New Roman" w:hAnsi="Times New Roman" w:cs="Times New Roman"/>
          <w:sz w:val="24"/>
          <w:szCs w:val="24"/>
        </w:rPr>
        <w:t>3</w:t>
      </w:r>
      <w:r w:rsidRPr="00C55C39">
        <w:rPr>
          <w:rFonts w:ascii="Times New Roman" w:hAnsi="Times New Roman" w:cs="Times New Roman"/>
          <w:sz w:val="24"/>
          <w:szCs w:val="24"/>
        </w:rPr>
        <w:t xml:space="preserve">. Главным распорядителем средств бюджета города Тейково, </w:t>
      </w:r>
      <w:r w:rsidR="00F2446F" w:rsidRPr="00C55C39">
        <w:rPr>
          <w:rFonts w:ascii="Times New Roman" w:hAnsi="Times New Roman" w:cs="Times New Roman"/>
          <w:sz w:val="24"/>
          <w:szCs w:val="24"/>
        </w:rPr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</w:t>
      </w:r>
      <w:r w:rsidRPr="00C55C39">
        <w:rPr>
          <w:rFonts w:ascii="Times New Roman" w:hAnsi="Times New Roman" w:cs="Times New Roman"/>
          <w:sz w:val="24"/>
          <w:szCs w:val="24"/>
        </w:rPr>
        <w:t>является администрация городского округа Тейково Ивановской области (далее - Главный распорядитель).</w:t>
      </w:r>
    </w:p>
    <w:p w:rsidR="00C52AED" w:rsidRPr="00C55C39" w:rsidRDefault="00C52AED" w:rsidP="002033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в пределах объема бюджетных ассигнований, предусмотренных на эти цели в бюджете города Тейково на соответствующий финансовый год, и лимитов бюджетных обязательств, утвержденных Главному распорядителю.</w:t>
      </w:r>
    </w:p>
    <w:p w:rsidR="00C52AED" w:rsidRPr="00C55C39" w:rsidRDefault="007D7B11" w:rsidP="002033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1.</w:t>
      </w:r>
      <w:r w:rsidR="009348CF" w:rsidRPr="00C55C39">
        <w:rPr>
          <w:rFonts w:ascii="Times New Roman" w:hAnsi="Times New Roman" w:cs="Times New Roman"/>
          <w:sz w:val="24"/>
          <w:szCs w:val="24"/>
        </w:rPr>
        <w:t>4</w:t>
      </w:r>
      <w:r w:rsidRPr="00C55C39">
        <w:rPr>
          <w:rFonts w:ascii="Times New Roman" w:hAnsi="Times New Roman" w:cs="Times New Roman"/>
          <w:sz w:val="24"/>
          <w:szCs w:val="24"/>
        </w:rPr>
        <w:t xml:space="preserve">. </w:t>
      </w:r>
      <w:r w:rsidR="00C52AED" w:rsidRPr="00C55C39">
        <w:rPr>
          <w:rFonts w:ascii="Times New Roman" w:hAnsi="Times New Roman" w:cs="Times New Roman"/>
          <w:sz w:val="24"/>
          <w:szCs w:val="24"/>
        </w:rPr>
        <w:t xml:space="preserve">Способ предоставления Субсидии - </w:t>
      </w:r>
      <w:r w:rsidR="00836F96" w:rsidRPr="00C55C39">
        <w:rPr>
          <w:rFonts w:ascii="Times New Roman" w:hAnsi="Times New Roman" w:cs="Times New Roman"/>
          <w:sz w:val="24"/>
          <w:szCs w:val="24"/>
        </w:rPr>
        <w:t>возмещение недополученных доходов и (или) возмещение затрат</w:t>
      </w:r>
      <w:r w:rsidR="00C52AED" w:rsidRPr="00C55C39">
        <w:rPr>
          <w:rFonts w:ascii="Times New Roman" w:hAnsi="Times New Roman" w:cs="Times New Roman"/>
          <w:sz w:val="24"/>
          <w:szCs w:val="24"/>
        </w:rPr>
        <w:t>.</w:t>
      </w:r>
    </w:p>
    <w:p w:rsidR="007D7B11" w:rsidRPr="00C55C39" w:rsidRDefault="007D7B11" w:rsidP="002033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C39">
        <w:rPr>
          <w:rFonts w:ascii="Times New Roman" w:hAnsi="Times New Roman" w:cs="Times New Roman"/>
          <w:sz w:val="24"/>
          <w:szCs w:val="24"/>
        </w:rPr>
        <w:t xml:space="preserve">Затраты Получателя Субсидии, превышающие размер доведенных лимитов бюджетных обязательств на возмещение недополученных доходов организациям, расположенным на </w:t>
      </w:r>
      <w:r w:rsidRPr="00C55C39">
        <w:rPr>
          <w:rFonts w:ascii="Times New Roman" w:hAnsi="Times New Roman" w:cs="Times New Roman"/>
          <w:sz w:val="24"/>
          <w:szCs w:val="24"/>
        </w:rPr>
        <w:lastRenderedPageBreak/>
        <w:t>территории городского округа Тейково</w:t>
      </w:r>
      <w:r w:rsidR="00557129" w:rsidRPr="00C55C39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C55C39">
        <w:rPr>
          <w:rFonts w:ascii="Times New Roman" w:hAnsi="Times New Roman" w:cs="Times New Roman"/>
          <w:sz w:val="24"/>
          <w:szCs w:val="24"/>
        </w:rPr>
        <w:t xml:space="preserve">, </w:t>
      </w:r>
      <w:r w:rsidR="009B7B19" w:rsidRPr="00C55C3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</w:t>
      </w:r>
      <w:r w:rsidRPr="00C55C39">
        <w:rPr>
          <w:rFonts w:ascii="Times New Roman" w:hAnsi="Times New Roman" w:cs="Times New Roman"/>
          <w:sz w:val="24"/>
          <w:szCs w:val="24"/>
        </w:rPr>
        <w:t xml:space="preserve">, производятся за счет собственных средств </w:t>
      </w:r>
      <w:r w:rsidR="003025C3" w:rsidRPr="00C55C39">
        <w:rPr>
          <w:rFonts w:ascii="Times New Roman" w:hAnsi="Times New Roman" w:cs="Times New Roman"/>
          <w:sz w:val="24"/>
          <w:szCs w:val="24"/>
        </w:rPr>
        <w:t>Получателя</w:t>
      </w:r>
      <w:r w:rsidRPr="00C55C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7B11" w:rsidRPr="00C55C39" w:rsidRDefault="007D7B11" w:rsidP="00A807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5"/>
      <w:bookmarkEnd w:id="2"/>
      <w:r w:rsidRPr="00C55C39">
        <w:rPr>
          <w:rFonts w:ascii="Times New Roman" w:hAnsi="Times New Roman" w:cs="Times New Roman"/>
          <w:sz w:val="24"/>
          <w:szCs w:val="24"/>
        </w:rPr>
        <w:t>1.</w:t>
      </w:r>
      <w:r w:rsidR="009348CF" w:rsidRPr="00C55C39">
        <w:rPr>
          <w:rFonts w:ascii="Times New Roman" w:hAnsi="Times New Roman" w:cs="Times New Roman"/>
          <w:sz w:val="24"/>
          <w:szCs w:val="24"/>
        </w:rPr>
        <w:t>5</w:t>
      </w:r>
      <w:r w:rsidRPr="00C55C39">
        <w:rPr>
          <w:rFonts w:ascii="Times New Roman" w:hAnsi="Times New Roman" w:cs="Times New Roman"/>
          <w:sz w:val="24"/>
          <w:szCs w:val="24"/>
        </w:rPr>
        <w:t xml:space="preserve">. Сведения о Субсидии размещаются </w:t>
      </w:r>
      <w:r w:rsidR="00836F96" w:rsidRPr="00C55C39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г. Тейково </w:t>
      </w:r>
      <w:r w:rsidRPr="00C55C39">
        <w:rPr>
          <w:rFonts w:ascii="Times New Roman" w:hAnsi="Times New Roman" w:cs="Times New Roman"/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«Интернет» (в разделе единого портала) </w:t>
      </w:r>
      <w:r w:rsidR="00836F96" w:rsidRPr="00C55C39">
        <w:rPr>
          <w:rFonts w:ascii="Times New Roman" w:hAnsi="Times New Roman" w:cs="Times New Roman"/>
          <w:sz w:val="24"/>
          <w:szCs w:val="24"/>
        </w:rPr>
        <w:t>в порядке, установленном Министерством финансов Российской Федерации.</w:t>
      </w:r>
    </w:p>
    <w:p w:rsidR="007D7B11" w:rsidRPr="00C55C39" w:rsidRDefault="007D7B11" w:rsidP="00A807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</w:p>
    <w:p w:rsidR="007D7B11" w:rsidRPr="00C55C39" w:rsidRDefault="007D7B11" w:rsidP="00290AE1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290AE1" w:rsidRPr="00C55C39" w:rsidRDefault="00290AE1" w:rsidP="007414E0">
      <w:pPr>
        <w:pStyle w:val="ConsPlusTitle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:rsidR="00FA03A6" w:rsidRPr="00C55C39" w:rsidRDefault="00791551" w:rsidP="00FA03A6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7"/>
      <w:bookmarkStart w:id="5" w:name="P161"/>
      <w:bookmarkEnd w:id="4"/>
      <w:bookmarkEnd w:id="5"/>
      <w:r w:rsidRPr="00C55C39">
        <w:rPr>
          <w:rFonts w:ascii="Times New Roman" w:hAnsi="Times New Roman" w:cs="Times New Roman"/>
          <w:sz w:val="24"/>
          <w:szCs w:val="24"/>
        </w:rPr>
        <w:t xml:space="preserve">2.1. </w:t>
      </w:r>
      <w:r w:rsidR="00FA03A6" w:rsidRPr="00C55C39">
        <w:rPr>
          <w:rFonts w:ascii="Times New Roman" w:hAnsi="Times New Roman" w:cs="Times New Roman"/>
          <w:sz w:val="24"/>
          <w:szCs w:val="24"/>
        </w:rPr>
        <w:t xml:space="preserve">Требования, которым должен соответствовать Получатель на </w:t>
      </w:r>
      <w:r w:rsidRPr="00C55C39">
        <w:rPr>
          <w:rFonts w:ascii="Times New Roman" w:hAnsi="Times New Roman" w:cs="Times New Roman"/>
          <w:sz w:val="24"/>
          <w:szCs w:val="24"/>
        </w:rPr>
        <w:t>дату подачи</w:t>
      </w:r>
      <w:r w:rsidR="00FA03A6" w:rsidRPr="00C55C39">
        <w:rPr>
          <w:rFonts w:ascii="Times New Roman" w:hAnsi="Times New Roman" w:cs="Times New Roman"/>
          <w:sz w:val="24"/>
          <w:szCs w:val="24"/>
        </w:rPr>
        <w:t xml:space="preserve"> </w:t>
      </w:r>
      <w:r w:rsidRPr="00C55C39">
        <w:rPr>
          <w:rFonts w:ascii="Times New Roman" w:hAnsi="Times New Roman" w:cs="Times New Roman"/>
          <w:sz w:val="24"/>
          <w:szCs w:val="24"/>
        </w:rPr>
        <w:t>Главному распорядителю заявления о предоставлении Субсидии</w:t>
      </w:r>
      <w:r w:rsidR="00FA03A6" w:rsidRPr="00C55C39">
        <w:rPr>
          <w:rFonts w:ascii="Times New Roman" w:hAnsi="Times New Roman" w:cs="Times New Roman"/>
          <w:sz w:val="24"/>
          <w:szCs w:val="24"/>
        </w:rPr>
        <w:t>:</w:t>
      </w:r>
    </w:p>
    <w:p w:rsidR="00B91946" w:rsidRPr="00C55C39" w:rsidRDefault="00B91946" w:rsidP="00B91946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C39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C39">
        <w:rPr>
          <w:rFonts w:ascii="Times New Roman" w:hAnsi="Times New Roman" w:cs="Times New Roman"/>
          <w:sz w:val="24"/>
          <w:szCs w:val="24"/>
        </w:rPr>
        <w:t xml:space="preserve"> акционерных обществ.</w:t>
      </w:r>
    </w:p>
    <w:p w:rsidR="00B91946" w:rsidRPr="00C55C39" w:rsidRDefault="00B91946" w:rsidP="00B91946">
      <w:pPr>
        <w:pStyle w:val="Default"/>
        <w:jc w:val="both"/>
      </w:pPr>
      <w:r w:rsidRPr="00C55C39">
        <w:t xml:space="preserve">         2.1.2.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B91946" w:rsidRPr="00C55C39" w:rsidRDefault="00B91946" w:rsidP="00B91946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="00010EC2" w:rsidRPr="00C55C39">
        <w:rPr>
          <w:rFonts w:ascii="Times New Roman" w:hAnsi="Times New Roman" w:cs="Times New Roman"/>
          <w:sz w:val="24"/>
          <w:szCs w:val="24"/>
        </w:rPr>
        <w:t>Получатель</w:t>
      </w:r>
      <w:r w:rsidRPr="00C55C39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B91946" w:rsidRPr="00C55C39" w:rsidRDefault="00B91946" w:rsidP="008330F6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2.1.4. Получатель не получает средства из бюджета города Тейково на основании иных муниципальных правовых актов на цели, указанные в </w:t>
      </w:r>
      <w:hyperlink w:anchor="P58" w:history="1">
        <w:r w:rsidRPr="00C55C39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C55C39">
        <w:rPr>
          <w:rFonts w:ascii="Times New Roman" w:hAnsi="Times New Roman" w:cs="Times New Roman"/>
          <w:sz w:val="24"/>
          <w:szCs w:val="24"/>
        </w:rPr>
        <w:t>2 настоящего Порядка.</w:t>
      </w:r>
    </w:p>
    <w:p w:rsidR="008330F6" w:rsidRPr="00C55C39" w:rsidRDefault="00B91946" w:rsidP="008330F6">
      <w:pPr>
        <w:pStyle w:val="Default"/>
        <w:ind w:firstLine="568"/>
        <w:jc w:val="both"/>
      </w:pPr>
      <w:r w:rsidRPr="00C55C39">
        <w:t xml:space="preserve">2.1.5. </w:t>
      </w:r>
      <w:proofErr w:type="gramStart"/>
      <w:r w:rsidR="008330F6" w:rsidRPr="00C55C39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Получателя. </w:t>
      </w:r>
      <w:proofErr w:type="gramEnd"/>
    </w:p>
    <w:p w:rsidR="00B91946" w:rsidRPr="00C55C39" w:rsidRDefault="008330F6" w:rsidP="008330F6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Информация об отсутствии сведений, указанных в абзаце первом настоящего подпункта, проверяется Главным распорядителем на официальном сайте Федеральной службы по финансовому мониторингу в информационно-телекоммуникационной сети Интернет.</w:t>
      </w:r>
    </w:p>
    <w:p w:rsidR="00AA0C5C" w:rsidRPr="00C55C39" w:rsidRDefault="008330F6" w:rsidP="00AA0C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5C39">
        <w:rPr>
          <w:sz w:val="24"/>
          <w:szCs w:val="24"/>
        </w:rPr>
        <w:t>2.1.6. Н</w:t>
      </w:r>
      <w:r w:rsidR="00AA0C5C" w:rsidRPr="00C55C39">
        <w:rPr>
          <w:rFonts w:eastAsiaTheme="minorHAnsi"/>
          <w:sz w:val="24"/>
          <w:szCs w:val="24"/>
          <w:lang w:eastAsia="en-US"/>
        </w:rPr>
        <w:t>аличие статуса Единой теплоснабжающей организации по исполнению услуг горячего водоснабжения</w:t>
      </w:r>
      <w:r w:rsidRPr="00C55C39">
        <w:rPr>
          <w:rFonts w:eastAsiaTheme="minorHAnsi"/>
          <w:sz w:val="24"/>
          <w:szCs w:val="24"/>
          <w:lang w:eastAsia="en-US"/>
        </w:rPr>
        <w:t>.</w:t>
      </w:r>
    </w:p>
    <w:p w:rsidR="00280D4C" w:rsidRPr="00C55C39" w:rsidRDefault="00280D4C" w:rsidP="00280D4C">
      <w:pPr>
        <w:pStyle w:val="Default"/>
        <w:ind w:firstLine="567"/>
        <w:jc w:val="both"/>
      </w:pPr>
      <w:r w:rsidRPr="00C55C39">
        <w:t xml:space="preserve">2.2.  Условиями предоставления Субсидии являются: </w:t>
      </w:r>
    </w:p>
    <w:p w:rsidR="00280D4C" w:rsidRPr="00C55C39" w:rsidRDefault="00280D4C" w:rsidP="00280D4C">
      <w:pPr>
        <w:pStyle w:val="Default"/>
        <w:ind w:firstLine="567"/>
        <w:jc w:val="both"/>
      </w:pPr>
      <w:r w:rsidRPr="00C55C39">
        <w:t xml:space="preserve">направление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280D4C" w:rsidRPr="00C55C39" w:rsidRDefault="00280D4C" w:rsidP="00280D4C">
      <w:pPr>
        <w:pStyle w:val="Default"/>
        <w:ind w:firstLine="567"/>
        <w:jc w:val="both"/>
      </w:pPr>
      <w:proofErr w:type="gramStart"/>
      <w:r w:rsidRPr="00C55C39">
        <w:t xml:space="preserve"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2.14 настоящего Порядка, а также проверки органами </w:t>
      </w:r>
      <w:r w:rsidRPr="00C55C39">
        <w:lastRenderedPageBreak/>
        <w:t>муниципального финансового контроля городского округа Тейково Ивановской области в соответствии</w:t>
      </w:r>
      <w:proofErr w:type="gramEnd"/>
      <w:r w:rsidRPr="00C55C39">
        <w:t xml:space="preserve"> со статьями 268.1 и 269.2 Бюджетного кодекса Российской Федерации и на включение такого положения в соглашение; </w:t>
      </w:r>
    </w:p>
    <w:p w:rsidR="00280D4C" w:rsidRPr="00C55C39" w:rsidRDefault="00280D4C" w:rsidP="00280D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55C39">
        <w:rPr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</w:t>
      </w:r>
      <w:proofErr w:type="gramEnd"/>
    </w:p>
    <w:p w:rsidR="00280D4C" w:rsidRPr="00C55C39" w:rsidRDefault="00280D4C" w:rsidP="00280D4C">
      <w:pPr>
        <w:pStyle w:val="Default"/>
        <w:ind w:firstLine="567"/>
        <w:jc w:val="both"/>
      </w:pPr>
      <w:r w:rsidRPr="00C55C39">
        <w:t xml:space="preserve"> 2.3. Для получения Субсидии и подтверждения соответствия требованиям, указанным в пункте 2.2 настоящего Порядка, Получатель в течение текущего финансового года представляет Главному распорядителю следующие документы: </w:t>
      </w:r>
    </w:p>
    <w:p w:rsidR="00280D4C" w:rsidRPr="00C55C39" w:rsidRDefault="00280D4C" w:rsidP="00280D4C">
      <w:pPr>
        <w:pStyle w:val="Default"/>
        <w:ind w:firstLine="567"/>
        <w:jc w:val="both"/>
      </w:pPr>
      <w:r w:rsidRPr="00C55C39">
        <w:t xml:space="preserve">2.3.1. Заявление о предоставлении Субсидии по форме, установленной приложением № 1 к настоящему Порядку, подписанное руководителем Получателя и заверенное печатью. </w:t>
      </w:r>
    </w:p>
    <w:p w:rsidR="00280D4C" w:rsidRPr="00C55C39" w:rsidRDefault="00280D4C" w:rsidP="00280D4C">
      <w:pPr>
        <w:pStyle w:val="Default"/>
        <w:ind w:firstLine="567"/>
        <w:jc w:val="both"/>
      </w:pPr>
      <w:r w:rsidRPr="00C55C39">
        <w:t>2.3.2. Расчет на возмещение по форме согласно приложению №2 к настоящему Порядку.</w:t>
      </w:r>
    </w:p>
    <w:p w:rsidR="005E4187" w:rsidRPr="00C55C39" w:rsidRDefault="005E4187" w:rsidP="005E4187">
      <w:pPr>
        <w:pStyle w:val="Default"/>
        <w:ind w:firstLine="540"/>
        <w:jc w:val="both"/>
        <w:rPr>
          <w:color w:val="auto"/>
        </w:rPr>
      </w:pPr>
      <w:r w:rsidRPr="00C55C39">
        <w:t>2.3.3. Перечень затрат на предоставлен</w:t>
      </w:r>
      <w:r w:rsidR="00290AE1" w:rsidRPr="00C55C39">
        <w:t>ие</w:t>
      </w:r>
      <w:r w:rsidRPr="00C55C39">
        <w:rPr>
          <w:color w:val="auto"/>
        </w:rPr>
        <w:t xml:space="preserve"> </w:t>
      </w:r>
      <w:r w:rsidRPr="00C55C39">
        <w:t>услуг  по горячему водоснабжению на территории городского округа Тейково Ивановской области в 2024 году по видам затрат, учтенных Департаментом энергетики и тарифов Ивановской области при утверждении тарифа на указанную выше услугу.</w:t>
      </w:r>
    </w:p>
    <w:p w:rsidR="00280D4C" w:rsidRPr="00C55C39" w:rsidRDefault="00280D4C" w:rsidP="00AA0C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2.4. Главный распорядитель в день получения документов от Получателя осуществляет их регистрацию.</w:t>
      </w:r>
    </w:p>
    <w:p w:rsidR="00280D4C" w:rsidRPr="00C55C39" w:rsidRDefault="00280D4C" w:rsidP="00D16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2.5. Документы и соответствие Получателя требованиям, установленным пунктом 2.1 настоящего Порядка, проверяются Главным распорядителем в течение 10 рабочих дней со дня поступления </w:t>
      </w:r>
      <w:r w:rsidR="00D164E0" w:rsidRPr="00C55C39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C55C39">
        <w:rPr>
          <w:rFonts w:ascii="Times New Roman" w:hAnsi="Times New Roman" w:cs="Times New Roman"/>
          <w:sz w:val="24"/>
          <w:szCs w:val="24"/>
        </w:rPr>
        <w:t xml:space="preserve"> документов, установленных пунктом 2.</w:t>
      </w:r>
      <w:r w:rsidR="00D164E0" w:rsidRPr="00C55C39">
        <w:rPr>
          <w:rFonts w:ascii="Times New Roman" w:hAnsi="Times New Roman" w:cs="Times New Roman"/>
          <w:sz w:val="24"/>
          <w:szCs w:val="24"/>
        </w:rPr>
        <w:t>3</w:t>
      </w:r>
      <w:r w:rsidRPr="00C55C3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 Документы, представляемые Получателем, должны соответствовать следующим требованиям: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2.6.1. Тексты документов написаны разборчиво.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2.6.2. В документах нет подчисток, приписок, зачеркнутых слов и иных исправлений.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2.6.3. Документы не исполнены карандашом.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2.6.4. Документы не имеют повреждений, наличие которых допускает многозначность истолкования содержания.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2.6.5. В документах нет пропусков и незаполненных полей.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2.6.6. Документы не противоречат друг другу. </w:t>
      </w:r>
    </w:p>
    <w:p w:rsidR="00D164E0" w:rsidRPr="00C55C39" w:rsidRDefault="00D164E0" w:rsidP="00D16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2.6.7. Документы должны быть сшиты в одну или несколько папок, пронумерованы, заверены печатью и подписаны руководителем Получателя (с расшифровкой) с указанием количества листов документа.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2.7. </w:t>
      </w:r>
      <w:proofErr w:type="gramStart"/>
      <w:r w:rsidRPr="00C55C39">
        <w:t xml:space="preserve">Главный распорядитель по истечении срока проверки документов, указанного в пункте 2.5 настоящего Порядка, в течение 5 рабочих дней принимает решение и оформляет соответствующее распоряжение о предоставлении Субсидии либо об отказе в предоставлении Субсидии по основаниям, указанным в пункте 2.9 настоящего Порядка, с обязательным уведомлением Получателя в течение 5 рабочих дней с даты принятия соответствующего решения Главным распорядителем. </w:t>
      </w:r>
      <w:proofErr w:type="gramEnd"/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В случае отказа в предоставлении Субсидии Получатель после устранения замечаний, содержащихся в уведомлении об отказе в предоставлении Субсидии, вправе повторно подать документы на получение Субсидии в текущем финансовом году в соответствии с требованиями настоящего Порядка.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2.9. Основания для отказа в предоставлении Субсидии: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lastRenderedPageBreak/>
        <w:t xml:space="preserve">2.9.1. Несоответствие представленных Получателем документов требованиям, определенным пунктом 2.6 настоящего Порядка, или непредставление (представление не в полном объеме) документов, указанных в пункте 2.3 настоящего Порядка. </w:t>
      </w:r>
    </w:p>
    <w:p w:rsidR="00D164E0" w:rsidRPr="00C55C39" w:rsidRDefault="00D164E0" w:rsidP="00D164E0">
      <w:pPr>
        <w:pStyle w:val="Default"/>
        <w:ind w:firstLine="540"/>
        <w:jc w:val="both"/>
      </w:pPr>
      <w:r w:rsidRPr="00C55C39">
        <w:t xml:space="preserve">2.9.2. Установление факта недостоверности информации, содержащейся в документах, представленных Получателем. </w:t>
      </w:r>
    </w:p>
    <w:p w:rsidR="00D164E0" w:rsidRPr="00C55C39" w:rsidRDefault="00D164E0" w:rsidP="00D16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2.9.3. Несоответствие Получателя требованиям, предусмотренным пунктом 2.1 настоящего Порядка.</w:t>
      </w:r>
    </w:p>
    <w:p w:rsidR="003D1E52" w:rsidRPr="00C55C39" w:rsidRDefault="00582291" w:rsidP="0029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2.10. Предоставление Субсидии Получателю производится в размере, указанном в распоряжении Главного распорядителя, с учетом пункта 1.3 настоящего Порядка.</w:t>
      </w:r>
    </w:p>
    <w:p w:rsidR="00582291" w:rsidRPr="00C55C39" w:rsidRDefault="003D1E52" w:rsidP="0029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2.11.  Размер Субсидии Получателю составляет 2 500 012 рублей 44 копейки.</w:t>
      </w:r>
    </w:p>
    <w:p w:rsidR="00290AE1" w:rsidRPr="00C55C39" w:rsidRDefault="00290AE1" w:rsidP="0029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Размер Субсидии рассчитывается на основании объемов потребления холодной воды на цели горячего водоснабжения и тепловой энергии, рассчитанной по нормативу расхода тепловой энергии, используемой на подогрев воды, подтвержденных:</w:t>
      </w:r>
    </w:p>
    <w:p w:rsidR="00290AE1" w:rsidRPr="00C55C39" w:rsidRDefault="00290AE1" w:rsidP="00290A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- едиными платежными документами по одному жилому помещению в каждом многоквартирном доме за соответствующий период;</w:t>
      </w:r>
    </w:p>
    <w:p w:rsidR="00290AE1" w:rsidRPr="00C55C39" w:rsidRDefault="00290AE1" w:rsidP="00290A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- сведениями о начислении за соответствующий период платы гражданам за горячее водоснабжение исходя из нормативов расхода тепловой энергии, используемой на подогрев воды.</w:t>
      </w:r>
    </w:p>
    <w:p w:rsidR="00290AE1" w:rsidRPr="00C55C39" w:rsidRDefault="00942F4E" w:rsidP="00942F4E">
      <w:pPr>
        <w:pStyle w:val="Default"/>
        <w:ind w:firstLine="540"/>
        <w:jc w:val="both"/>
      </w:pPr>
      <w:r w:rsidRPr="00C55C39">
        <w:t xml:space="preserve">2.12. В целях перечисления Субсидии Главный распорядитель в течение 10 рабочих дней </w:t>
      </w:r>
      <w:proofErr w:type="gramStart"/>
      <w:r w:rsidRPr="00C55C39">
        <w:t>с даты принятия</w:t>
      </w:r>
      <w:proofErr w:type="gramEnd"/>
      <w:r w:rsidRPr="00C55C39">
        <w:t xml:space="preserve"> соответствующего решения заключает с Получателем соглашение о предоставлении Субсидии в соответствии с типовой формой, установленной Финансовым отделом администрации г. Тейково Ивановской области (далее - Соглашение).</w:t>
      </w:r>
    </w:p>
    <w:p w:rsidR="00290AE1" w:rsidRPr="00C55C39" w:rsidRDefault="00290AE1" w:rsidP="00290A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Ответственным органом за подготовку проекта Соглашения, его направление Получателю Субсидии для подписания и по выполнению требований Соглашения от лица Главного распорядителя выступает отдел городской инфраструктуры администрации городского округа Тейково Ивановской области.</w:t>
      </w:r>
    </w:p>
    <w:p w:rsidR="00942F4E" w:rsidRPr="00C55C39" w:rsidRDefault="00942F4E" w:rsidP="00942F4E">
      <w:pPr>
        <w:pStyle w:val="Default"/>
        <w:ind w:firstLine="540"/>
        <w:jc w:val="both"/>
      </w:pPr>
      <w:r w:rsidRPr="00C55C39">
        <w:t xml:space="preserve">В Соглашение обязательно включаются: </w:t>
      </w:r>
    </w:p>
    <w:p w:rsidR="00942F4E" w:rsidRPr="00C55C39" w:rsidRDefault="00942F4E" w:rsidP="00942F4E">
      <w:pPr>
        <w:pStyle w:val="Default"/>
        <w:ind w:firstLine="540"/>
        <w:jc w:val="both"/>
      </w:pPr>
      <w:r w:rsidRPr="00C55C39">
        <w:t xml:space="preserve">направления расходов, источником финансового обеспечения которых является Субсидия, на цели, установленные пунктом 1.2 настоящего Порядка; </w:t>
      </w:r>
    </w:p>
    <w:p w:rsidR="00942F4E" w:rsidRPr="00C55C39" w:rsidRDefault="00942F4E" w:rsidP="00942F4E">
      <w:pPr>
        <w:pStyle w:val="Default"/>
        <w:ind w:firstLine="540"/>
        <w:jc w:val="both"/>
      </w:pPr>
      <w:proofErr w:type="gramStart"/>
      <w:r w:rsidRPr="00C55C39"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в отношении их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           2.15 настоящего Порядка, а также проверки органами муниципального финансового контроля городского округа Тейково Ивановской области в соответствии</w:t>
      </w:r>
      <w:proofErr w:type="gramEnd"/>
      <w:r w:rsidRPr="00C55C39">
        <w:t xml:space="preserve"> со статьями 268.1 и 269.2 Бюджетного кодекса Российской Федерации; </w:t>
      </w:r>
    </w:p>
    <w:p w:rsidR="00942F4E" w:rsidRPr="00C55C39" w:rsidRDefault="00942F4E" w:rsidP="00942F4E">
      <w:pPr>
        <w:pStyle w:val="Default"/>
        <w:ind w:firstLine="540"/>
        <w:jc w:val="both"/>
      </w:pPr>
      <w:proofErr w:type="gramStart"/>
      <w:r w:rsidRPr="00C55C39">
        <w:t xml:space="preserve"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 </w:t>
      </w:r>
      <w:proofErr w:type="gramEnd"/>
    </w:p>
    <w:p w:rsidR="00942F4E" w:rsidRPr="00C55C39" w:rsidRDefault="00942F4E" w:rsidP="00942F4E">
      <w:pPr>
        <w:pStyle w:val="Default"/>
        <w:ind w:firstLine="540"/>
        <w:jc w:val="both"/>
      </w:pPr>
      <w:r w:rsidRPr="00C55C39">
        <w:t xml:space="preserve">условия о согласовании новых условий Соглашения или о расторжении Соглашения при </w:t>
      </w:r>
      <w:proofErr w:type="spellStart"/>
      <w:r w:rsidRPr="00C55C39">
        <w:t>недостижении</w:t>
      </w:r>
      <w:proofErr w:type="spellEnd"/>
      <w:r w:rsidRPr="00C55C39">
        <w:t xml:space="preserve">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  </w:t>
      </w:r>
    </w:p>
    <w:p w:rsidR="00942F4E" w:rsidRPr="00C55C39" w:rsidRDefault="00942F4E" w:rsidP="00942F4E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>2.1</w:t>
      </w:r>
      <w:r w:rsidR="00C33625" w:rsidRPr="00C55C39">
        <w:rPr>
          <w:color w:val="auto"/>
        </w:rPr>
        <w:t>3</w:t>
      </w:r>
      <w:r w:rsidRPr="00C55C39">
        <w:rPr>
          <w:color w:val="auto"/>
        </w:rPr>
        <w:t xml:space="preserve">. </w:t>
      </w:r>
      <w:proofErr w:type="gramStart"/>
      <w:r w:rsidRPr="00C55C39">
        <w:rPr>
          <w:color w:val="auto"/>
        </w:rPr>
        <w:t xml:space="preserve">Перечисление Субсидии осуществляется в размере, указанном в распоряжении Главного распорядителя о предоставлении Субсидии, с учетом пункта 1.3 настоящего Порядка после подписания сторонами Соглашения не позднее 10-го рабочего дня (в сроки в соответствии с графиком перечисления Субсидии, установленным Соглашением), следующего за днем принятия Главным распорядителем решения о предоставлении Субсидии, со счета Главного распорядителя на </w:t>
      </w:r>
      <w:r w:rsidRPr="00C55C39">
        <w:t>расчетный или корреспондентский счет, открытый Получателю Субсидии</w:t>
      </w:r>
      <w:proofErr w:type="gramEnd"/>
      <w:r w:rsidRPr="00C55C39">
        <w:t xml:space="preserve"> в учреждениях Центрального банка Российской Федерации или кредитных организациях.</w:t>
      </w:r>
    </w:p>
    <w:p w:rsidR="00942F4E" w:rsidRPr="00C55C39" w:rsidRDefault="00942F4E" w:rsidP="00C33625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C33625" w:rsidRPr="00C55C39">
        <w:rPr>
          <w:rFonts w:ascii="Times New Roman" w:hAnsi="Times New Roman" w:cs="Times New Roman"/>
          <w:sz w:val="24"/>
          <w:szCs w:val="24"/>
        </w:rPr>
        <w:t>4</w:t>
      </w:r>
      <w:r w:rsidRPr="00C55C39">
        <w:rPr>
          <w:rFonts w:ascii="Times New Roman" w:hAnsi="Times New Roman" w:cs="Times New Roman"/>
          <w:sz w:val="24"/>
          <w:szCs w:val="24"/>
        </w:rPr>
        <w:t>. Результат предоставления Субсидии: «</w:t>
      </w:r>
      <w:r w:rsidR="00C33625" w:rsidRPr="00C55C39">
        <w:rPr>
          <w:sz w:val="24"/>
          <w:szCs w:val="24"/>
        </w:rPr>
        <w:t>О</w:t>
      </w:r>
      <w:r w:rsidR="00C33625" w:rsidRPr="00C55C39">
        <w:rPr>
          <w:rFonts w:ascii="Times New Roman" w:hAnsi="Times New Roman" w:cs="Times New Roman"/>
          <w:sz w:val="24"/>
          <w:szCs w:val="24"/>
        </w:rPr>
        <w:t>беспечени</w:t>
      </w:r>
      <w:r w:rsidR="00C33625" w:rsidRPr="00C55C39">
        <w:rPr>
          <w:sz w:val="24"/>
          <w:szCs w:val="24"/>
        </w:rPr>
        <w:t>е</w:t>
      </w:r>
      <w:r w:rsidR="00C33625" w:rsidRPr="00C55C39">
        <w:rPr>
          <w:rFonts w:ascii="Times New Roman" w:hAnsi="Times New Roman" w:cs="Times New Roman"/>
          <w:sz w:val="24"/>
          <w:szCs w:val="24"/>
        </w:rPr>
        <w:t xml:space="preserve">  населения  услугами  по горячему водоснабжению на территории городского округа Тейково Ивановской области в 2024 году</w:t>
      </w:r>
      <w:r w:rsidRPr="00C55C39">
        <w:rPr>
          <w:rFonts w:ascii="Times New Roman" w:hAnsi="Times New Roman" w:cs="Times New Roman"/>
          <w:sz w:val="24"/>
          <w:szCs w:val="24"/>
        </w:rPr>
        <w:t>»</w:t>
      </w:r>
      <w:r w:rsidR="00B51498" w:rsidRPr="00C55C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51498" w:rsidRPr="00C55C39">
        <w:rPr>
          <w:rFonts w:ascii="Times New Roman" w:hAnsi="Times New Roman" w:cs="Times New Roman"/>
          <w:sz w:val="24"/>
          <w:szCs w:val="24"/>
        </w:rPr>
        <w:t>рассчитанный</w:t>
      </w:r>
      <w:proofErr w:type="gramEnd"/>
      <w:r w:rsidR="00B51498" w:rsidRPr="00C55C39">
        <w:rPr>
          <w:rFonts w:ascii="Times New Roman" w:hAnsi="Times New Roman" w:cs="Times New Roman"/>
          <w:sz w:val="24"/>
          <w:szCs w:val="24"/>
        </w:rPr>
        <w:t xml:space="preserve"> как разница между фактическим потреблением </w:t>
      </w:r>
      <w:proofErr w:type="spellStart"/>
      <w:r w:rsidR="00B51498" w:rsidRPr="00C55C39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B51498" w:rsidRPr="00C55C39">
        <w:rPr>
          <w:rFonts w:ascii="Times New Roman" w:hAnsi="Times New Roman" w:cs="Times New Roman"/>
          <w:sz w:val="24"/>
          <w:szCs w:val="24"/>
        </w:rPr>
        <w:t xml:space="preserve"> по общедомовым приборам учета и объемом  </w:t>
      </w:r>
      <w:proofErr w:type="spellStart"/>
      <w:r w:rsidR="00B51498" w:rsidRPr="00C55C39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B51498" w:rsidRPr="00C55C39">
        <w:rPr>
          <w:rFonts w:ascii="Times New Roman" w:hAnsi="Times New Roman" w:cs="Times New Roman"/>
          <w:sz w:val="24"/>
          <w:szCs w:val="24"/>
        </w:rPr>
        <w:t>, рассчитанным по нормативу, Гкал</w:t>
      </w:r>
      <w:r w:rsidRPr="00C55C39">
        <w:rPr>
          <w:rFonts w:ascii="Times New Roman" w:hAnsi="Times New Roman" w:cs="Times New Roman"/>
          <w:sz w:val="24"/>
          <w:szCs w:val="24"/>
        </w:rPr>
        <w:t xml:space="preserve">. Результат измеряется в единицах </w:t>
      </w:r>
      <w:r w:rsidR="00B51498" w:rsidRPr="00C55C39">
        <w:rPr>
          <w:rFonts w:ascii="Times New Roman" w:hAnsi="Times New Roman" w:cs="Times New Roman"/>
          <w:sz w:val="24"/>
          <w:szCs w:val="24"/>
        </w:rPr>
        <w:t xml:space="preserve">(Гкал) </w:t>
      </w:r>
      <w:r w:rsidRPr="00C55C39">
        <w:rPr>
          <w:rFonts w:ascii="Times New Roman" w:hAnsi="Times New Roman" w:cs="Times New Roman"/>
          <w:sz w:val="24"/>
          <w:szCs w:val="24"/>
        </w:rPr>
        <w:t xml:space="preserve">и определяется на 31 декабря года, в котором предоставлена Субсидия. </w:t>
      </w:r>
    </w:p>
    <w:p w:rsidR="005E2017" w:rsidRPr="00C55C39" w:rsidRDefault="00942F4E" w:rsidP="00942F4E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>Значение результата предоставления Субсидии устанавливается в Соглашении.</w:t>
      </w:r>
    </w:p>
    <w:p w:rsidR="005E2017" w:rsidRPr="00C55C39" w:rsidRDefault="005E2017" w:rsidP="00942F4E">
      <w:pPr>
        <w:pStyle w:val="Default"/>
        <w:ind w:firstLine="540"/>
        <w:jc w:val="both"/>
      </w:pPr>
      <w:r w:rsidRPr="00C55C39">
        <w:rPr>
          <w:color w:val="auto"/>
        </w:rPr>
        <w:t>2.15. Н</w:t>
      </w:r>
      <w:r w:rsidRPr="00C55C39">
        <w:t>аправление затрат (недополученных доходов), на возмещение которых предоставляется Субсидия:</w:t>
      </w:r>
    </w:p>
    <w:p w:rsidR="00942F4E" w:rsidRPr="00C55C39" w:rsidRDefault="005E2017" w:rsidP="00942F4E">
      <w:pPr>
        <w:pStyle w:val="Default"/>
        <w:ind w:firstLine="540"/>
        <w:jc w:val="both"/>
        <w:rPr>
          <w:color w:val="auto"/>
        </w:rPr>
      </w:pPr>
      <w:r w:rsidRPr="00C55C39">
        <w:t>затраты при предоставлении</w:t>
      </w:r>
      <w:r w:rsidR="00942F4E" w:rsidRPr="00C55C39">
        <w:rPr>
          <w:color w:val="auto"/>
        </w:rPr>
        <w:t xml:space="preserve"> </w:t>
      </w:r>
      <w:r w:rsidRPr="00C55C39">
        <w:t>услуг  по горячему водоснабжению на территории городского округа Тейково Ивановской области в 2024 году</w:t>
      </w:r>
      <w:r w:rsidR="005E4187" w:rsidRPr="00C55C39">
        <w:t xml:space="preserve"> по видам затрат, учтенных Департаментом энергетики и тарифов Ивановской области при утверждении тарифа на указанную выше услугу.</w:t>
      </w:r>
    </w:p>
    <w:p w:rsidR="00942F4E" w:rsidRPr="00C55C39" w:rsidRDefault="00942F4E" w:rsidP="00942F4E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>2.1</w:t>
      </w:r>
      <w:r w:rsidR="005E2017" w:rsidRPr="00C55C39">
        <w:rPr>
          <w:color w:val="auto"/>
        </w:rPr>
        <w:t>6</w:t>
      </w:r>
      <w:r w:rsidRPr="00C55C39">
        <w:rPr>
          <w:color w:val="auto"/>
        </w:rPr>
        <w:t xml:space="preserve">. При реорганизации </w:t>
      </w:r>
      <w:r w:rsidR="00C33625" w:rsidRPr="00C55C39">
        <w:rPr>
          <w:color w:val="auto"/>
        </w:rPr>
        <w:t>Получателя</w:t>
      </w:r>
      <w:r w:rsidRPr="00C55C39">
        <w:rPr>
          <w:color w:val="auto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942F4E" w:rsidRPr="00C55C39" w:rsidRDefault="00942F4E" w:rsidP="00942F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2.1</w:t>
      </w:r>
      <w:r w:rsidR="005E2017" w:rsidRPr="00C55C39">
        <w:rPr>
          <w:rFonts w:ascii="Times New Roman" w:hAnsi="Times New Roman" w:cs="Times New Roman"/>
          <w:sz w:val="24"/>
          <w:szCs w:val="24"/>
        </w:rPr>
        <w:t>7</w:t>
      </w:r>
      <w:r w:rsidRPr="00C55C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 w:rsidR="00C33625" w:rsidRPr="00C55C39">
        <w:rPr>
          <w:rFonts w:ascii="Times New Roman" w:hAnsi="Times New Roman" w:cs="Times New Roman"/>
          <w:sz w:val="24"/>
          <w:szCs w:val="24"/>
        </w:rPr>
        <w:t>Получателя</w:t>
      </w:r>
      <w:r w:rsidRPr="00C55C39">
        <w:rPr>
          <w:rFonts w:ascii="Times New Roman" w:hAnsi="Times New Roman" w:cs="Times New Roman"/>
          <w:sz w:val="24"/>
          <w:szCs w:val="24"/>
        </w:rPr>
        <w:t xml:space="preserve"> в форме разделения, выделения, а также при ликвидации </w:t>
      </w:r>
      <w:r w:rsidR="00C33625" w:rsidRPr="00C55C39">
        <w:rPr>
          <w:rFonts w:ascii="Times New Roman" w:hAnsi="Times New Roman" w:cs="Times New Roman"/>
          <w:sz w:val="24"/>
          <w:szCs w:val="24"/>
        </w:rPr>
        <w:t>Получателя</w:t>
      </w:r>
      <w:r w:rsidRPr="00C55C39">
        <w:rPr>
          <w:rFonts w:ascii="Times New Roman" w:hAnsi="Times New Roman" w:cs="Times New Roman"/>
          <w:sz w:val="24"/>
          <w:szCs w:val="24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C33625" w:rsidRPr="00C55C39">
        <w:rPr>
          <w:rFonts w:ascii="Times New Roman" w:hAnsi="Times New Roman" w:cs="Times New Roman"/>
          <w:sz w:val="24"/>
          <w:szCs w:val="24"/>
        </w:rPr>
        <w:t>Получателе</w:t>
      </w:r>
      <w:r w:rsidRPr="00C55C39">
        <w:rPr>
          <w:rFonts w:ascii="Times New Roman" w:hAnsi="Times New Roman" w:cs="Times New Roman"/>
          <w:sz w:val="24"/>
          <w:szCs w:val="24"/>
        </w:rPr>
        <w:t>м обязательствах, источником финансового обеспечения которых является Субсидия, и возврате неиспользованного остатка Субсидии в  бюджет</w:t>
      </w:r>
      <w:r w:rsidR="00C33625" w:rsidRPr="00C55C3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C55C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3625" w:rsidRPr="00C55C39" w:rsidRDefault="00C33625" w:rsidP="00942F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625" w:rsidRPr="00C55C39" w:rsidRDefault="00C33625" w:rsidP="002464D4">
      <w:pPr>
        <w:pStyle w:val="Default"/>
        <w:ind w:left="567"/>
        <w:jc w:val="center"/>
        <w:rPr>
          <w:b/>
          <w:bCs/>
        </w:rPr>
      </w:pPr>
      <w:r w:rsidRPr="00C55C39">
        <w:rPr>
          <w:b/>
          <w:bCs/>
        </w:rPr>
        <w:t xml:space="preserve">3.Представление отчетности, осуществление контроля </w:t>
      </w:r>
      <w:r w:rsidR="002464D4" w:rsidRPr="00C55C39">
        <w:rPr>
          <w:b/>
          <w:bCs/>
        </w:rPr>
        <w:t xml:space="preserve">(мониторинга) </w:t>
      </w:r>
      <w:r w:rsidRPr="00C55C39">
        <w:rPr>
          <w:b/>
          <w:bCs/>
        </w:rPr>
        <w:t>за соблюдением условий и порядка предоставления Субсидии и ответственность за их нарушение</w:t>
      </w:r>
    </w:p>
    <w:p w:rsidR="00C33625" w:rsidRPr="00C55C39" w:rsidRDefault="00C33625" w:rsidP="00C33625">
      <w:pPr>
        <w:pStyle w:val="Default"/>
        <w:ind w:left="1515"/>
      </w:pPr>
    </w:p>
    <w:p w:rsidR="00C33625" w:rsidRPr="00C55C39" w:rsidRDefault="00C33625" w:rsidP="00560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3.1. Получатель не позднее 1</w:t>
      </w:r>
      <w:r w:rsidR="00560F4A" w:rsidRPr="00C55C39">
        <w:rPr>
          <w:rFonts w:ascii="Times New Roman" w:hAnsi="Times New Roman" w:cs="Times New Roman"/>
          <w:sz w:val="24"/>
          <w:szCs w:val="24"/>
        </w:rPr>
        <w:t>0</w:t>
      </w:r>
      <w:r w:rsidRPr="00C55C39">
        <w:rPr>
          <w:rFonts w:ascii="Times New Roman" w:hAnsi="Times New Roman" w:cs="Times New Roman"/>
          <w:sz w:val="24"/>
          <w:szCs w:val="24"/>
        </w:rPr>
        <w:t>-го рабочего дня года, следующего за годом предоставления Субсидии, представляет Главному распорядителю следующие отчеты в соответствии с формой, определенной Соглашением:</w:t>
      </w:r>
    </w:p>
    <w:p w:rsidR="006C5E39" w:rsidRPr="00C55C39" w:rsidRDefault="00560F4A" w:rsidP="00560F4A">
      <w:pPr>
        <w:pStyle w:val="Default"/>
        <w:ind w:firstLine="540"/>
        <w:jc w:val="both"/>
      </w:pPr>
      <w:r w:rsidRPr="00C55C39">
        <w:t>отчет о достижении значения результата предоставления Субсидии</w:t>
      </w:r>
      <w:r w:rsidR="006C5E39" w:rsidRPr="00C55C39">
        <w:t>;</w:t>
      </w:r>
    </w:p>
    <w:p w:rsidR="006C5E39" w:rsidRPr="00C55C39" w:rsidRDefault="006C5E39" w:rsidP="006C5E39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>отчет о н</w:t>
      </w:r>
      <w:r w:rsidRPr="00C55C39">
        <w:t>аправлении затрат (недополученных доходов), на возмещение которых предоставляется Субсидия</w:t>
      </w:r>
      <w:r w:rsidR="00527FAC" w:rsidRPr="00C55C39">
        <w:t xml:space="preserve"> (</w:t>
      </w:r>
      <w:r w:rsidRPr="00C55C39">
        <w:t>затраты при предоставлении</w:t>
      </w:r>
      <w:r w:rsidRPr="00C55C39">
        <w:rPr>
          <w:color w:val="auto"/>
        </w:rPr>
        <w:t xml:space="preserve"> </w:t>
      </w:r>
      <w:r w:rsidRPr="00C55C39">
        <w:t>услуг  по горячему водоснабжению на территории городского округа Тейково Ивановской области в 2024 году по видам затрат, учтенных Департаментом энергетики и тарифов Ивановской области при утверждении тарифа на указанную выше услугу</w:t>
      </w:r>
      <w:r w:rsidR="00527FAC" w:rsidRPr="00C55C39">
        <w:t>)</w:t>
      </w:r>
      <w:r w:rsidRPr="00C55C39">
        <w:t>.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 Главный распорядитель осуществляет проверку и принятие отчетов, указанных в абзаце втором и третьем пункта 3.1 настоящего Порядка, в срок, не превышающий 30 рабочих дней </w:t>
      </w:r>
      <w:proofErr w:type="gramStart"/>
      <w:r w:rsidRPr="00C55C39">
        <w:t>с даты представления</w:t>
      </w:r>
      <w:proofErr w:type="gramEnd"/>
      <w:r w:rsidRPr="00C55C39">
        <w:t xml:space="preserve"> данной отчетности. </w:t>
      </w:r>
    </w:p>
    <w:p w:rsidR="00560F4A" w:rsidRPr="00C55C39" w:rsidRDefault="00560F4A" w:rsidP="00560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>При проверке отчет</w:t>
      </w:r>
      <w:r w:rsidR="006C5E39" w:rsidRPr="00C55C39">
        <w:rPr>
          <w:rFonts w:ascii="Times New Roman" w:hAnsi="Times New Roman" w:cs="Times New Roman"/>
          <w:sz w:val="24"/>
          <w:szCs w:val="24"/>
        </w:rPr>
        <w:t>ов</w:t>
      </w:r>
      <w:r w:rsidRPr="00C55C39">
        <w:rPr>
          <w:rFonts w:ascii="Times New Roman" w:hAnsi="Times New Roman" w:cs="Times New Roman"/>
          <w:sz w:val="24"/>
          <w:szCs w:val="24"/>
        </w:rPr>
        <w:t>, указанн</w:t>
      </w:r>
      <w:r w:rsidR="006C5E39" w:rsidRPr="00C55C39">
        <w:rPr>
          <w:rFonts w:ascii="Times New Roman" w:hAnsi="Times New Roman" w:cs="Times New Roman"/>
          <w:sz w:val="24"/>
          <w:szCs w:val="24"/>
        </w:rPr>
        <w:t>ых</w:t>
      </w:r>
      <w:r w:rsidRPr="00C55C39">
        <w:rPr>
          <w:rFonts w:ascii="Times New Roman" w:hAnsi="Times New Roman" w:cs="Times New Roman"/>
          <w:sz w:val="24"/>
          <w:szCs w:val="24"/>
        </w:rPr>
        <w:t xml:space="preserve"> в абзац</w:t>
      </w:r>
      <w:r w:rsidR="006C5E39" w:rsidRPr="00C55C39">
        <w:rPr>
          <w:rFonts w:ascii="Times New Roman" w:hAnsi="Times New Roman" w:cs="Times New Roman"/>
          <w:sz w:val="24"/>
          <w:szCs w:val="24"/>
        </w:rPr>
        <w:t>ах</w:t>
      </w:r>
      <w:r w:rsidRPr="00C55C39">
        <w:rPr>
          <w:rFonts w:ascii="Times New Roman" w:hAnsi="Times New Roman" w:cs="Times New Roman"/>
          <w:sz w:val="24"/>
          <w:szCs w:val="24"/>
        </w:rPr>
        <w:t xml:space="preserve"> втором</w:t>
      </w:r>
      <w:r w:rsidR="006C5E39" w:rsidRPr="00C55C39">
        <w:rPr>
          <w:rFonts w:ascii="Times New Roman" w:hAnsi="Times New Roman" w:cs="Times New Roman"/>
          <w:sz w:val="24"/>
          <w:szCs w:val="24"/>
        </w:rPr>
        <w:t xml:space="preserve"> и третьем</w:t>
      </w:r>
      <w:r w:rsidRPr="00C55C39">
        <w:rPr>
          <w:rFonts w:ascii="Times New Roman" w:hAnsi="Times New Roman" w:cs="Times New Roman"/>
          <w:sz w:val="24"/>
          <w:szCs w:val="24"/>
        </w:rPr>
        <w:t xml:space="preserve"> настоящего пункта настоящего Порядка, Главный распорядитель вправе запрашивать дополнительную отчетность (информацию и документы, подтверждающие осуществление расходов, источником финансового обеспечения которых является Субсидия, и достижение значения результата предоставления Субсидии) в сроки и по форме, которые определены Соглашением.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3.2. Главный распорядитель осуществляет проверку соблюдения Получателем условий и порядка предоставления Субсидии, в том числе в части достижения результата предоставления Субсидии. 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Органы муниципального финансового контроля городского округа Тейково Ивановской области осуществляют проверку в соответствии со статьями 268.1 и 269.2 Бюджетного кодекса Российской Федерации. 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3.4. В случае нарушения </w:t>
      </w:r>
      <w:r w:rsidR="006A776B" w:rsidRPr="00C55C39">
        <w:t>Получателе</w:t>
      </w:r>
      <w:r w:rsidRPr="00C55C39">
        <w:t xml:space="preserve">м условий, установленных при предоставлении Субсидии, </w:t>
      </w:r>
      <w:proofErr w:type="gramStart"/>
      <w:r w:rsidRPr="00C55C39">
        <w:t>выявленного</w:t>
      </w:r>
      <w:proofErr w:type="gramEnd"/>
      <w:r w:rsidRPr="00C55C39">
        <w:t xml:space="preserve"> в том числе по фактам проверок, проведенных </w:t>
      </w:r>
      <w:r w:rsidR="006A776B" w:rsidRPr="00C55C39">
        <w:t>Главным распорядителе</w:t>
      </w:r>
      <w:r w:rsidRPr="00C55C39">
        <w:t xml:space="preserve">м и органами </w:t>
      </w:r>
      <w:r w:rsidR="006A776B" w:rsidRPr="00C55C39">
        <w:t>муниципаль</w:t>
      </w:r>
      <w:r w:rsidRPr="00C55C39">
        <w:t xml:space="preserve">ного финансового контроля </w:t>
      </w:r>
      <w:r w:rsidR="006A776B" w:rsidRPr="00C55C39">
        <w:t xml:space="preserve">городского округа Тейково </w:t>
      </w:r>
      <w:r w:rsidRPr="00C55C39">
        <w:t xml:space="preserve">Ивановской области, </w:t>
      </w:r>
      <w:r w:rsidRPr="00C55C39">
        <w:lastRenderedPageBreak/>
        <w:t xml:space="preserve">а также </w:t>
      </w:r>
      <w:proofErr w:type="spellStart"/>
      <w:r w:rsidRPr="00C55C39">
        <w:t>недостижения</w:t>
      </w:r>
      <w:proofErr w:type="spellEnd"/>
      <w:r w:rsidRPr="00C55C39">
        <w:t xml:space="preserve"> значения результата предоставления Субсидии, указанного в пункте 2.1</w:t>
      </w:r>
      <w:r w:rsidR="006A776B" w:rsidRPr="00C55C39">
        <w:t>4</w:t>
      </w:r>
      <w:r w:rsidRPr="00C55C39">
        <w:t>, указанные средства подлежат возврату в бюджет</w:t>
      </w:r>
      <w:r w:rsidR="006A776B" w:rsidRPr="00C55C39">
        <w:t xml:space="preserve"> города Тейково</w:t>
      </w:r>
      <w:r w:rsidRPr="00C55C39">
        <w:t xml:space="preserve"> в следующем порядке: 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3.4.1. </w:t>
      </w:r>
      <w:r w:rsidR="006A776B" w:rsidRPr="00C55C39">
        <w:t>Главный распорядитель</w:t>
      </w:r>
      <w:r w:rsidRPr="00C55C39">
        <w:t xml:space="preserve"> в течение 10 рабочих дней </w:t>
      </w:r>
      <w:proofErr w:type="gramStart"/>
      <w:r w:rsidRPr="00C55C39">
        <w:t>с даты выявления</w:t>
      </w:r>
      <w:proofErr w:type="gramEnd"/>
      <w:r w:rsidRPr="00C55C39">
        <w:t xml:space="preserve"> нарушения прекращает предоставление Субсидии и направляет </w:t>
      </w:r>
      <w:r w:rsidR="006A776B" w:rsidRPr="00C55C39">
        <w:t>Получателю</w:t>
      </w:r>
      <w:r w:rsidRPr="00C55C39">
        <w:t xml:space="preserve"> требование о ее возврате в бюджет</w:t>
      </w:r>
      <w:r w:rsidR="006A776B" w:rsidRPr="00C55C39">
        <w:t xml:space="preserve"> города Тейково</w:t>
      </w:r>
      <w:r w:rsidRPr="00C55C39">
        <w:t xml:space="preserve">. </w:t>
      </w:r>
    </w:p>
    <w:p w:rsidR="00560F4A" w:rsidRPr="00C55C39" w:rsidRDefault="00560F4A" w:rsidP="00560F4A">
      <w:pPr>
        <w:pStyle w:val="Default"/>
        <w:ind w:firstLine="540"/>
        <w:jc w:val="both"/>
      </w:pPr>
      <w:r w:rsidRPr="00C55C39">
        <w:t xml:space="preserve">3.4.2. Требование о возврате Субсидии в случае нарушения, выявленного по фактам проверок, проведенных </w:t>
      </w:r>
      <w:r w:rsidR="007559F5" w:rsidRPr="00C55C39">
        <w:t>Главным распорядителе</w:t>
      </w:r>
      <w:r w:rsidRPr="00C55C39">
        <w:t xml:space="preserve">м и органами </w:t>
      </w:r>
      <w:r w:rsidR="007559F5" w:rsidRPr="00C55C39">
        <w:t>муниципаль</w:t>
      </w:r>
      <w:r w:rsidRPr="00C55C39">
        <w:t xml:space="preserve">ного финансового контроля </w:t>
      </w:r>
      <w:r w:rsidR="007559F5" w:rsidRPr="00C55C39">
        <w:t xml:space="preserve">городского округа Тейково </w:t>
      </w:r>
      <w:r w:rsidRPr="00C55C39">
        <w:t xml:space="preserve">Ивановской области, должно быть исполнено </w:t>
      </w:r>
      <w:r w:rsidR="007559F5" w:rsidRPr="00C55C39">
        <w:t>Получателе</w:t>
      </w:r>
      <w:r w:rsidRPr="00C55C39">
        <w:t xml:space="preserve">м в течение 15 рабочих дней </w:t>
      </w:r>
      <w:proofErr w:type="gramStart"/>
      <w:r w:rsidRPr="00C55C39">
        <w:t>с даты получения</w:t>
      </w:r>
      <w:proofErr w:type="gramEnd"/>
      <w:r w:rsidRPr="00C55C39">
        <w:t xml:space="preserve"> указанного требования.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t xml:space="preserve">3.4.3. В случае невозврата Субсидии, израсходованной с нарушением условий и порядка ее предоставления, Субсидия подлежит взысканию в судебном порядке. </w:t>
      </w:r>
      <w:r w:rsidRPr="00C55C39">
        <w:rPr>
          <w:color w:val="auto"/>
        </w:rPr>
        <w:t xml:space="preserve">В случае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</w:t>
      </w:r>
      <w:r w:rsidR="007559F5" w:rsidRPr="00C55C39">
        <w:rPr>
          <w:color w:val="auto"/>
        </w:rPr>
        <w:t>Получателе</w:t>
      </w:r>
      <w:r w:rsidRPr="00C55C39">
        <w:rPr>
          <w:color w:val="auto"/>
        </w:rPr>
        <w:t>м значения результата предоставления Субсидии, указанного в пункте 2.1</w:t>
      </w:r>
      <w:r w:rsidR="007559F5" w:rsidRPr="00C55C39">
        <w:rPr>
          <w:color w:val="auto"/>
        </w:rPr>
        <w:t>4</w:t>
      </w:r>
      <w:r w:rsidRPr="00C55C39">
        <w:rPr>
          <w:color w:val="auto"/>
        </w:rPr>
        <w:t xml:space="preserve"> настоящего Порядка, возврат объема сре</w:t>
      </w:r>
      <w:proofErr w:type="gramStart"/>
      <w:r w:rsidRPr="00C55C39">
        <w:rPr>
          <w:color w:val="auto"/>
        </w:rPr>
        <w:t>дств в б</w:t>
      </w:r>
      <w:proofErr w:type="gramEnd"/>
      <w:r w:rsidRPr="00C55C39">
        <w:rPr>
          <w:color w:val="auto"/>
        </w:rPr>
        <w:t xml:space="preserve">юджет </w:t>
      </w:r>
      <w:r w:rsidR="007559F5" w:rsidRPr="00C55C39">
        <w:rPr>
          <w:color w:val="auto"/>
        </w:rPr>
        <w:t xml:space="preserve">города Тейково </w:t>
      </w:r>
      <w:r w:rsidRPr="00C55C39">
        <w:rPr>
          <w:color w:val="auto"/>
        </w:rPr>
        <w:t xml:space="preserve">осуществляется в следующем порядке: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3.5.1. </w:t>
      </w:r>
      <w:r w:rsidR="007559F5" w:rsidRPr="00C55C39">
        <w:rPr>
          <w:color w:val="auto"/>
        </w:rPr>
        <w:t>Главный распорядитель</w:t>
      </w:r>
      <w:r w:rsidRPr="00C55C39">
        <w:rPr>
          <w:color w:val="auto"/>
        </w:rPr>
        <w:t xml:space="preserve"> в течение 10 рабочих дней со дня установления факта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</w:t>
      </w:r>
      <w:r w:rsidR="007559F5" w:rsidRPr="00C55C39">
        <w:rPr>
          <w:color w:val="auto"/>
        </w:rPr>
        <w:t>Получателе</w:t>
      </w:r>
      <w:r w:rsidRPr="00C55C39">
        <w:rPr>
          <w:color w:val="auto"/>
        </w:rPr>
        <w:t>м значения результата предоставления Субсидии, указанного в пункте 2.1</w:t>
      </w:r>
      <w:r w:rsidR="007559F5" w:rsidRPr="00C55C39">
        <w:rPr>
          <w:color w:val="auto"/>
        </w:rPr>
        <w:t>4</w:t>
      </w:r>
      <w:r w:rsidRPr="00C55C39">
        <w:rPr>
          <w:color w:val="auto"/>
        </w:rPr>
        <w:t xml:space="preserve"> настоящего Порядка, направляет </w:t>
      </w:r>
      <w:r w:rsidR="007559F5" w:rsidRPr="00C55C39">
        <w:rPr>
          <w:color w:val="auto"/>
        </w:rPr>
        <w:t>Получателю</w:t>
      </w:r>
      <w:r w:rsidRPr="00C55C39">
        <w:rPr>
          <w:color w:val="auto"/>
        </w:rPr>
        <w:t xml:space="preserve"> письменное уведомление с указанием объема средств, подлежащих возврату в </w:t>
      </w:r>
      <w:r w:rsidR="007559F5" w:rsidRPr="00C55C39">
        <w:rPr>
          <w:color w:val="auto"/>
        </w:rPr>
        <w:t>б</w:t>
      </w:r>
      <w:r w:rsidRPr="00C55C39">
        <w:rPr>
          <w:color w:val="auto"/>
        </w:rPr>
        <w:t>юджет</w:t>
      </w:r>
      <w:r w:rsidR="007559F5" w:rsidRPr="00C55C39">
        <w:rPr>
          <w:color w:val="auto"/>
        </w:rPr>
        <w:t xml:space="preserve"> города Тейково</w:t>
      </w:r>
      <w:r w:rsidRPr="00C55C39">
        <w:rPr>
          <w:color w:val="auto"/>
        </w:rPr>
        <w:t>, и реквизитов для перечисления объема средств, подлежащих возврату в  бюджет</w:t>
      </w:r>
      <w:r w:rsidR="007559F5" w:rsidRPr="00C55C39">
        <w:rPr>
          <w:color w:val="auto"/>
        </w:rPr>
        <w:t xml:space="preserve"> города Тейково</w:t>
      </w:r>
      <w:r w:rsidRPr="00C55C39">
        <w:rPr>
          <w:color w:val="auto"/>
        </w:rPr>
        <w:t xml:space="preserve">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>3.5.2. Объем средств, подлежащих возврату в бюджет</w:t>
      </w:r>
      <w:r w:rsidR="007559F5" w:rsidRPr="00C55C39">
        <w:rPr>
          <w:color w:val="auto"/>
        </w:rPr>
        <w:t xml:space="preserve"> города Тейково</w:t>
      </w:r>
      <w:r w:rsidRPr="00C55C39">
        <w:rPr>
          <w:color w:val="auto"/>
        </w:rPr>
        <w:t xml:space="preserve"> (</w:t>
      </w:r>
      <w:proofErr w:type="spellStart"/>
      <w:proofErr w:type="gramStart"/>
      <w:r w:rsidRPr="00C55C39">
        <w:rPr>
          <w:color w:val="auto"/>
        </w:rPr>
        <w:t>V</w:t>
      </w:r>
      <w:proofErr w:type="gramEnd"/>
      <w:r w:rsidRPr="00C55C39">
        <w:rPr>
          <w:color w:val="auto"/>
        </w:rPr>
        <w:t>возврата</w:t>
      </w:r>
      <w:proofErr w:type="spellEnd"/>
      <w:r w:rsidRPr="00C55C39">
        <w:rPr>
          <w:color w:val="auto"/>
        </w:rPr>
        <w:t xml:space="preserve">), рассчитывается по формуле: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proofErr w:type="spellStart"/>
      <w:proofErr w:type="gramStart"/>
      <w:r w:rsidRPr="00C55C39">
        <w:rPr>
          <w:color w:val="auto"/>
        </w:rPr>
        <w:t>V</w:t>
      </w:r>
      <w:proofErr w:type="gramEnd"/>
      <w:r w:rsidRPr="00C55C39">
        <w:rPr>
          <w:color w:val="auto"/>
        </w:rPr>
        <w:t>возврата</w:t>
      </w:r>
      <w:proofErr w:type="spellEnd"/>
      <w:r w:rsidRPr="00C55C39">
        <w:rPr>
          <w:color w:val="auto"/>
        </w:rPr>
        <w:t xml:space="preserve"> = (</w:t>
      </w:r>
      <w:proofErr w:type="spellStart"/>
      <w:r w:rsidRPr="00C55C39">
        <w:rPr>
          <w:color w:val="auto"/>
        </w:rPr>
        <w:t>Vсубсидии</w:t>
      </w:r>
      <w:proofErr w:type="spellEnd"/>
      <w:r w:rsidRPr="00C55C39">
        <w:rPr>
          <w:color w:val="auto"/>
        </w:rPr>
        <w:t xml:space="preserve"> x k x m / n) x 0,1, где: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proofErr w:type="spellStart"/>
      <w:proofErr w:type="gramStart"/>
      <w:r w:rsidRPr="00C55C39">
        <w:rPr>
          <w:color w:val="auto"/>
        </w:rPr>
        <w:t>V</w:t>
      </w:r>
      <w:proofErr w:type="gramEnd"/>
      <w:r w:rsidRPr="00C55C39">
        <w:rPr>
          <w:color w:val="auto"/>
        </w:rPr>
        <w:t>субсидии</w:t>
      </w:r>
      <w:proofErr w:type="spellEnd"/>
      <w:r w:rsidRPr="00C55C39">
        <w:rPr>
          <w:color w:val="auto"/>
        </w:rPr>
        <w:t xml:space="preserve"> - размер Субсидии, предоставленной </w:t>
      </w:r>
      <w:r w:rsidR="007559F5" w:rsidRPr="00C55C39">
        <w:rPr>
          <w:color w:val="auto"/>
        </w:rPr>
        <w:t>Получателю</w:t>
      </w:r>
      <w:r w:rsidRPr="00C55C39">
        <w:rPr>
          <w:color w:val="auto"/>
        </w:rPr>
        <w:t xml:space="preserve"> в отчетном финансовом году;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i-</w:t>
      </w:r>
      <w:proofErr w:type="spellStart"/>
      <w:r w:rsidRPr="00C55C39">
        <w:rPr>
          <w:color w:val="auto"/>
        </w:rPr>
        <w:t>го</w:t>
      </w:r>
      <w:proofErr w:type="spellEnd"/>
      <w:r w:rsidRPr="00C55C39">
        <w:rPr>
          <w:color w:val="auto"/>
        </w:rPr>
        <w:t xml:space="preserve"> результата предоставления Субсидии, имеет положительное значение;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n - общее количество результатов предоставления Субсидии;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k - коэффициент возврата Субсидии.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При расчете объема средств, подлежащих возврату </w:t>
      </w:r>
      <w:r w:rsidR="007559F5" w:rsidRPr="00C55C39">
        <w:rPr>
          <w:color w:val="auto"/>
        </w:rPr>
        <w:t>Получателе</w:t>
      </w:r>
      <w:r w:rsidRPr="00C55C39">
        <w:rPr>
          <w:color w:val="auto"/>
        </w:rPr>
        <w:t>м в бюджет</w:t>
      </w:r>
      <w:r w:rsidR="007559F5" w:rsidRPr="00C55C39">
        <w:rPr>
          <w:color w:val="auto"/>
        </w:rPr>
        <w:t xml:space="preserve"> города Тейково</w:t>
      </w:r>
      <w:r w:rsidRPr="00C55C39">
        <w:rPr>
          <w:color w:val="auto"/>
        </w:rPr>
        <w:t xml:space="preserve">, в размере Субсидии, предоставленной </w:t>
      </w:r>
      <w:r w:rsidR="007559F5" w:rsidRPr="00C55C39">
        <w:rPr>
          <w:color w:val="auto"/>
        </w:rPr>
        <w:t>Получателю</w:t>
      </w:r>
      <w:r w:rsidRPr="00C55C39">
        <w:rPr>
          <w:color w:val="auto"/>
        </w:rPr>
        <w:t xml:space="preserve"> в отчетном финансовом году (V субсидии), не учитывается размер остатка Субсидии, не использованного по состоянию на 1 января текущего финансового года.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Коэффициент возврата Субсидии (k) рассчитывается по формуле: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  <w:lang w:val="en-US"/>
        </w:rPr>
      </w:pPr>
      <w:r w:rsidRPr="00C55C39">
        <w:rPr>
          <w:color w:val="auto"/>
          <w:lang w:val="en-US"/>
        </w:rPr>
        <w:t xml:space="preserve">k = SUM Di / m, </w:t>
      </w:r>
      <w:r w:rsidRPr="00C55C39">
        <w:rPr>
          <w:color w:val="auto"/>
        </w:rPr>
        <w:t>где</w:t>
      </w:r>
      <w:r w:rsidRPr="00C55C39">
        <w:rPr>
          <w:color w:val="auto"/>
          <w:lang w:val="en-US"/>
        </w:rPr>
        <w:t xml:space="preserve">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proofErr w:type="spellStart"/>
      <w:r w:rsidRPr="00C55C39">
        <w:rPr>
          <w:color w:val="auto"/>
        </w:rPr>
        <w:t>Di</w:t>
      </w:r>
      <w:proofErr w:type="spellEnd"/>
      <w:r w:rsidRPr="00C55C39">
        <w:rPr>
          <w:color w:val="auto"/>
        </w:rPr>
        <w:t xml:space="preserve"> - индекс, отражающий уровень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i-</w:t>
      </w:r>
      <w:proofErr w:type="spellStart"/>
      <w:r w:rsidRPr="00C55C39">
        <w:rPr>
          <w:color w:val="auto"/>
        </w:rPr>
        <w:t>го</w:t>
      </w:r>
      <w:proofErr w:type="spellEnd"/>
      <w:r w:rsidRPr="00C55C39">
        <w:rPr>
          <w:color w:val="auto"/>
        </w:rPr>
        <w:t xml:space="preserve"> результата предоставления Субсидии.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i-</w:t>
      </w:r>
      <w:proofErr w:type="spellStart"/>
      <w:r w:rsidRPr="00C55C39">
        <w:rPr>
          <w:color w:val="auto"/>
        </w:rPr>
        <w:t>го</w:t>
      </w:r>
      <w:proofErr w:type="spellEnd"/>
      <w:r w:rsidRPr="00C55C39">
        <w:rPr>
          <w:color w:val="auto"/>
        </w:rPr>
        <w:t xml:space="preserve"> результата предоставления Субсидии.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r w:rsidRPr="00C55C39">
        <w:rPr>
          <w:color w:val="auto"/>
        </w:rPr>
        <w:t xml:space="preserve">Индекс, отражающий уровень </w:t>
      </w:r>
      <w:proofErr w:type="spellStart"/>
      <w:r w:rsidRPr="00C55C39">
        <w:rPr>
          <w:color w:val="auto"/>
        </w:rPr>
        <w:t>недостижения</w:t>
      </w:r>
      <w:proofErr w:type="spellEnd"/>
      <w:r w:rsidRPr="00C55C39">
        <w:rPr>
          <w:color w:val="auto"/>
        </w:rPr>
        <w:t xml:space="preserve"> i-</w:t>
      </w:r>
      <w:proofErr w:type="spellStart"/>
      <w:r w:rsidRPr="00C55C39">
        <w:rPr>
          <w:color w:val="auto"/>
        </w:rPr>
        <w:t>го</w:t>
      </w:r>
      <w:proofErr w:type="spellEnd"/>
      <w:r w:rsidRPr="00C55C39">
        <w:rPr>
          <w:color w:val="auto"/>
        </w:rPr>
        <w:t xml:space="preserve"> результата предоставления Субсидии, определяется по формуле: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proofErr w:type="spellStart"/>
      <w:r w:rsidRPr="00C55C39">
        <w:rPr>
          <w:color w:val="auto"/>
        </w:rPr>
        <w:t>Di</w:t>
      </w:r>
      <w:proofErr w:type="spellEnd"/>
      <w:r w:rsidRPr="00C55C39">
        <w:rPr>
          <w:color w:val="auto"/>
        </w:rPr>
        <w:t xml:space="preserve"> = 1 - </w:t>
      </w:r>
      <w:proofErr w:type="spellStart"/>
      <w:r w:rsidRPr="00C55C39">
        <w:rPr>
          <w:color w:val="auto"/>
        </w:rPr>
        <w:t>Ti</w:t>
      </w:r>
      <w:proofErr w:type="spellEnd"/>
      <w:r w:rsidRPr="00C55C39">
        <w:rPr>
          <w:color w:val="auto"/>
        </w:rPr>
        <w:t xml:space="preserve"> / </w:t>
      </w:r>
      <w:proofErr w:type="spellStart"/>
      <w:r w:rsidRPr="00C55C39">
        <w:rPr>
          <w:color w:val="auto"/>
        </w:rPr>
        <w:t>Si</w:t>
      </w:r>
      <w:proofErr w:type="spellEnd"/>
      <w:r w:rsidRPr="00C55C39">
        <w:rPr>
          <w:color w:val="auto"/>
        </w:rPr>
        <w:t xml:space="preserve">, где: </w:t>
      </w:r>
    </w:p>
    <w:p w:rsidR="00560F4A" w:rsidRPr="00C55C39" w:rsidRDefault="00560F4A" w:rsidP="00560F4A">
      <w:pPr>
        <w:pStyle w:val="Default"/>
        <w:ind w:firstLine="540"/>
        <w:jc w:val="both"/>
        <w:rPr>
          <w:color w:val="auto"/>
        </w:rPr>
      </w:pPr>
      <w:proofErr w:type="spellStart"/>
      <w:r w:rsidRPr="00C55C39">
        <w:rPr>
          <w:color w:val="auto"/>
        </w:rPr>
        <w:t>Ti</w:t>
      </w:r>
      <w:proofErr w:type="spellEnd"/>
      <w:r w:rsidRPr="00C55C39">
        <w:rPr>
          <w:color w:val="auto"/>
        </w:rPr>
        <w:t xml:space="preserve"> - фактически достигнутое значение i-го результата предоставления Субсидии на отчетную дату; </w:t>
      </w:r>
      <w:proofErr w:type="spellStart"/>
      <w:r w:rsidRPr="00C55C39">
        <w:rPr>
          <w:color w:val="auto"/>
        </w:rPr>
        <w:t>Si</w:t>
      </w:r>
      <w:proofErr w:type="spellEnd"/>
      <w:r w:rsidRPr="00C55C39">
        <w:rPr>
          <w:color w:val="auto"/>
        </w:rPr>
        <w:t xml:space="preserve"> - плановое значение i-го результата предоставления Субсидии, установленного Соглашением. </w:t>
      </w:r>
    </w:p>
    <w:p w:rsidR="00560F4A" w:rsidRPr="00C55C39" w:rsidRDefault="00560F4A" w:rsidP="00560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3.6. Средства Субсидии, не использованные </w:t>
      </w:r>
      <w:r w:rsidR="007559F5" w:rsidRPr="00C55C39">
        <w:rPr>
          <w:rFonts w:ascii="Times New Roman" w:hAnsi="Times New Roman" w:cs="Times New Roman"/>
          <w:sz w:val="24"/>
          <w:szCs w:val="24"/>
        </w:rPr>
        <w:t>Получателе</w:t>
      </w:r>
      <w:r w:rsidRPr="00C55C39">
        <w:rPr>
          <w:rFonts w:ascii="Times New Roman" w:hAnsi="Times New Roman" w:cs="Times New Roman"/>
          <w:sz w:val="24"/>
          <w:szCs w:val="24"/>
        </w:rPr>
        <w:t>м в отчетном финансовом году, подлежат возврату в бюджет</w:t>
      </w:r>
      <w:r w:rsidR="007559F5" w:rsidRPr="00C55C39">
        <w:rPr>
          <w:rFonts w:ascii="Times New Roman" w:hAnsi="Times New Roman" w:cs="Times New Roman"/>
          <w:sz w:val="24"/>
          <w:szCs w:val="24"/>
        </w:rPr>
        <w:t xml:space="preserve"> города Тейково</w:t>
      </w:r>
      <w:r w:rsidRPr="00C55C39">
        <w:rPr>
          <w:rFonts w:ascii="Times New Roman" w:hAnsi="Times New Roman" w:cs="Times New Roman"/>
          <w:sz w:val="24"/>
          <w:szCs w:val="24"/>
        </w:rPr>
        <w:t xml:space="preserve"> в течение первых 3 рабочих дней года, следующего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55C39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280D4C" w:rsidRPr="00C55C39" w:rsidRDefault="002464D4" w:rsidP="00560F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C39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C55C39">
        <w:rPr>
          <w:rFonts w:ascii="Times New Roman" w:hAnsi="Times New Roman" w:cs="Times New Roman"/>
          <w:sz w:val="24"/>
          <w:szCs w:val="24"/>
        </w:rPr>
        <w:t>Мониторинг достижения значения результата предоставления Субсидии проводится Главным распорядителем и Финансовым отделом администрации г. Тейково в порядке, установленном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услуг».</w:t>
      </w:r>
      <w:proofErr w:type="gramEnd"/>
    </w:p>
    <w:p w:rsidR="00005BF5" w:rsidRPr="00C55C39" w:rsidRDefault="00005BF5" w:rsidP="008E00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5BF5" w:rsidRDefault="00005BF5" w:rsidP="008E005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7B11" w:rsidRPr="00E34ABE" w:rsidRDefault="007D7B11" w:rsidP="008E00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lastRenderedPageBreak/>
        <w:t xml:space="preserve">Приложение  </w:t>
      </w:r>
      <w:r w:rsidR="00980485">
        <w:rPr>
          <w:rFonts w:ascii="Times New Roman" w:hAnsi="Times New Roman" w:cs="Times New Roman"/>
        </w:rPr>
        <w:t>№</w:t>
      </w:r>
      <w:r w:rsidRPr="00E34ABE">
        <w:rPr>
          <w:rFonts w:ascii="Times New Roman" w:hAnsi="Times New Roman" w:cs="Times New Roman"/>
        </w:rPr>
        <w:t>1</w:t>
      </w:r>
    </w:p>
    <w:p w:rsidR="007D7B11" w:rsidRDefault="007D7B11" w:rsidP="007D7B11">
      <w:pPr>
        <w:pStyle w:val="ConsPlusNormal"/>
        <w:jc w:val="right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t>к Порядку</w:t>
      </w:r>
    </w:p>
    <w:p w:rsidR="003D37FC" w:rsidRDefault="00290AE1" w:rsidP="007D7B1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предоставления субсидии</w:t>
      </w:r>
      <w:r w:rsidRPr="00290AE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90AE1">
        <w:rPr>
          <w:rFonts w:ascii="Times New Roman" w:hAnsi="Times New Roman" w:cs="Times New Roman"/>
          <w:szCs w:val="22"/>
        </w:rPr>
        <w:t>муниципальному</w:t>
      </w:r>
      <w:proofErr w:type="gramEnd"/>
      <w:r w:rsidRPr="00290AE1">
        <w:rPr>
          <w:rFonts w:ascii="Times New Roman" w:hAnsi="Times New Roman" w:cs="Times New Roman"/>
          <w:szCs w:val="22"/>
        </w:rPr>
        <w:t xml:space="preserve"> </w:t>
      </w:r>
    </w:p>
    <w:p w:rsidR="003D37FC" w:rsidRDefault="003D37FC" w:rsidP="007D7B1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="00290AE1" w:rsidRPr="00290AE1">
        <w:rPr>
          <w:rFonts w:ascii="Times New Roman" w:hAnsi="Times New Roman" w:cs="Times New Roman"/>
          <w:szCs w:val="22"/>
        </w:rPr>
        <w:t xml:space="preserve">нитарному предприятию </w:t>
      </w:r>
    </w:p>
    <w:p w:rsidR="003D37FC" w:rsidRDefault="00290AE1" w:rsidP="007D7B1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hAnsi="Times New Roman" w:cs="Times New Roman"/>
          <w:szCs w:val="22"/>
        </w:rPr>
        <w:t xml:space="preserve">«Многоотраслевое производственное объединение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hAnsi="Times New Roman" w:cs="Times New Roman"/>
          <w:szCs w:val="22"/>
        </w:rPr>
        <w:t>жилищно-коммунального хозяйства»</w:t>
      </w: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в целях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возмещения недополученных доходов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в связи с применением исполнителями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коммунальных услуг в расчетах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с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потребителями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утвержденных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в установленном порядке нормативов расхода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тепловой энергии, используемой на подогрев воды </w:t>
      </w:r>
    </w:p>
    <w:p w:rsidR="003D37FC" w:rsidRDefault="00290AE1" w:rsidP="007D7B11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для предоставления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коммунальной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290AE1" w:rsidRPr="00290AE1" w:rsidRDefault="00290AE1" w:rsidP="007D7B1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услуги по горячему водоснабжению</w:t>
      </w:r>
    </w:p>
    <w:p w:rsidR="007D7B11" w:rsidRPr="00E14261" w:rsidRDefault="007D7B11" w:rsidP="007D7B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7B11" w:rsidRPr="00C55C39" w:rsidRDefault="007D7B11" w:rsidP="007D7B11">
      <w:pPr>
        <w:jc w:val="right"/>
        <w:rPr>
          <w:sz w:val="24"/>
          <w:szCs w:val="24"/>
        </w:rPr>
      </w:pPr>
      <w:r w:rsidRPr="00C55C39">
        <w:rPr>
          <w:sz w:val="24"/>
          <w:szCs w:val="24"/>
        </w:rPr>
        <w:t>В администрацию</w:t>
      </w:r>
    </w:p>
    <w:p w:rsidR="007D7B11" w:rsidRPr="00C55C39" w:rsidRDefault="007D7B11" w:rsidP="007D7B11">
      <w:pPr>
        <w:jc w:val="right"/>
        <w:rPr>
          <w:sz w:val="24"/>
          <w:szCs w:val="24"/>
        </w:rPr>
      </w:pPr>
      <w:r w:rsidRPr="00C55C39">
        <w:rPr>
          <w:sz w:val="24"/>
          <w:szCs w:val="24"/>
        </w:rPr>
        <w:t xml:space="preserve">городского округа Тейково </w:t>
      </w:r>
    </w:p>
    <w:p w:rsidR="007D7B11" w:rsidRPr="00C55C39" w:rsidRDefault="007D7B11" w:rsidP="007D7B11">
      <w:pPr>
        <w:jc w:val="right"/>
        <w:rPr>
          <w:sz w:val="24"/>
          <w:szCs w:val="24"/>
        </w:rPr>
      </w:pPr>
      <w:r w:rsidRPr="00C55C39">
        <w:rPr>
          <w:sz w:val="24"/>
          <w:szCs w:val="24"/>
        </w:rPr>
        <w:t>Ивановской области</w:t>
      </w:r>
    </w:p>
    <w:p w:rsidR="007D7B11" w:rsidRPr="00C55C39" w:rsidRDefault="007D7B11" w:rsidP="007D7B11">
      <w:pPr>
        <w:jc w:val="both"/>
        <w:rPr>
          <w:sz w:val="24"/>
          <w:szCs w:val="24"/>
        </w:rPr>
      </w:pPr>
    </w:p>
    <w:p w:rsidR="007D7B11" w:rsidRPr="00C55C39" w:rsidRDefault="007D7B11" w:rsidP="007D7B11">
      <w:pPr>
        <w:jc w:val="right"/>
        <w:rPr>
          <w:sz w:val="24"/>
          <w:szCs w:val="24"/>
        </w:rPr>
      </w:pPr>
      <w:r w:rsidRPr="00C55C39">
        <w:rPr>
          <w:sz w:val="24"/>
          <w:szCs w:val="24"/>
        </w:rPr>
        <w:t>от     _________________________</w:t>
      </w:r>
    </w:p>
    <w:p w:rsidR="007D7B11" w:rsidRPr="00C55C39" w:rsidRDefault="007D7B11" w:rsidP="007D7B11">
      <w:pPr>
        <w:jc w:val="both"/>
        <w:rPr>
          <w:sz w:val="24"/>
          <w:szCs w:val="24"/>
        </w:rPr>
      </w:pPr>
    </w:p>
    <w:p w:rsidR="007D7B11" w:rsidRPr="00C55C39" w:rsidRDefault="007D7B11" w:rsidP="007D7B11">
      <w:pPr>
        <w:jc w:val="center"/>
        <w:rPr>
          <w:b/>
          <w:sz w:val="24"/>
          <w:szCs w:val="24"/>
        </w:rPr>
      </w:pPr>
      <w:bookmarkStart w:id="6" w:name="P180"/>
      <w:bookmarkEnd w:id="6"/>
      <w:r w:rsidRPr="00C55C39">
        <w:rPr>
          <w:b/>
          <w:sz w:val="24"/>
          <w:szCs w:val="24"/>
        </w:rPr>
        <w:t>ЗАЯВ</w:t>
      </w:r>
      <w:r w:rsidR="00640094" w:rsidRPr="00C55C39">
        <w:rPr>
          <w:b/>
          <w:sz w:val="24"/>
          <w:szCs w:val="24"/>
        </w:rPr>
        <w:t>ЛЕНИЕ</w:t>
      </w:r>
    </w:p>
    <w:p w:rsidR="007D7B11" w:rsidRPr="00C55C39" w:rsidRDefault="00640094" w:rsidP="007D7B11">
      <w:pPr>
        <w:jc w:val="center"/>
        <w:rPr>
          <w:sz w:val="24"/>
          <w:szCs w:val="24"/>
        </w:rPr>
      </w:pPr>
      <w:r w:rsidRPr="00C55C39">
        <w:rPr>
          <w:rFonts w:eastAsiaTheme="minorHAnsi"/>
          <w:b/>
          <w:sz w:val="24"/>
          <w:szCs w:val="24"/>
          <w:lang w:eastAsia="en-US"/>
        </w:rPr>
        <w:t xml:space="preserve">о предоставлении субсидии </w:t>
      </w:r>
      <w:r w:rsidRPr="00C55C39">
        <w:rPr>
          <w:b/>
          <w:sz w:val="24"/>
          <w:szCs w:val="24"/>
        </w:rPr>
        <w:t>муниципальному унитарному предприятию «Многоотраслевое производственное объединение жилищно-коммунального хозяйства»</w:t>
      </w:r>
      <w:r w:rsidRPr="00C55C39">
        <w:rPr>
          <w:rFonts w:eastAsiaTheme="minorHAnsi"/>
          <w:b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</w:t>
      </w:r>
      <w:proofErr w:type="gramStart"/>
      <w:r w:rsidRPr="00C55C39">
        <w:rPr>
          <w:rFonts w:eastAsiaTheme="minorHAnsi"/>
          <w:b/>
          <w:sz w:val="24"/>
          <w:szCs w:val="24"/>
          <w:lang w:eastAsia="en-US"/>
        </w:rPr>
        <w:t>расчетах</w:t>
      </w:r>
      <w:proofErr w:type="gramEnd"/>
      <w:r w:rsidRPr="00C55C39">
        <w:rPr>
          <w:rFonts w:eastAsiaTheme="minorHAnsi"/>
          <w:b/>
          <w:sz w:val="24"/>
          <w:szCs w:val="24"/>
          <w:lang w:eastAsia="en-US"/>
        </w:rPr>
        <w:t xml:space="preserve"> с потребителями утвержденных в установленном порядке нормативов расхода тепловой энергии, используемой на подогрев воды для предоставления коммунальной услуги по горячему водоснабжению»</w:t>
      </w:r>
    </w:p>
    <w:p w:rsidR="007D7B11" w:rsidRPr="00C55C39" w:rsidRDefault="007D7B11" w:rsidP="007D7B11">
      <w:pPr>
        <w:rPr>
          <w:sz w:val="24"/>
          <w:szCs w:val="24"/>
        </w:rPr>
      </w:pP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Полное наименование в соответствии с учредительными документами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Юридический адрес: __________________________________________________________________ Почтовый адрес: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Телефон, факс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Адрес электронной почты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Идентификационный номер налогоплательщика (ИНН)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Код причины постановки на учет (КПП)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Основной государственный регистрационный номер (ОГРН)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Дата государственной регистрации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</w:t>
      </w:r>
      <w:r w:rsidR="003D37FC" w:rsidRPr="00C55C39">
        <w:rPr>
          <w:sz w:val="24"/>
          <w:szCs w:val="24"/>
        </w:rPr>
        <w:t>Объем запрашиваемой</w:t>
      </w:r>
      <w:r w:rsidRPr="00C55C39">
        <w:rPr>
          <w:sz w:val="24"/>
          <w:szCs w:val="24"/>
        </w:rPr>
        <w:t xml:space="preserve"> субсидии, рублей 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Банковские реквизиты для перечисления субсидии __________________________________________________________________</w:t>
      </w:r>
    </w:p>
    <w:p w:rsidR="003D37FC" w:rsidRPr="00C55C39" w:rsidRDefault="003D37FC" w:rsidP="003D37FC">
      <w:pPr>
        <w:pStyle w:val="Default"/>
      </w:pPr>
      <w:r w:rsidRPr="00C55C39">
        <w:t xml:space="preserve">Цели расходования средств Субсидии </w:t>
      </w:r>
    </w:p>
    <w:p w:rsidR="003D37FC" w:rsidRPr="00C55C39" w:rsidRDefault="003D37FC" w:rsidP="007D7B11">
      <w:pPr>
        <w:rPr>
          <w:sz w:val="24"/>
          <w:szCs w:val="24"/>
        </w:rPr>
      </w:pP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 xml:space="preserve"> К заявлению прилагаются документы: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__________________________________________________________________</w:t>
      </w:r>
    </w:p>
    <w:p w:rsidR="007D7B11" w:rsidRPr="00C55C39" w:rsidRDefault="007D7B11" w:rsidP="007D7B11">
      <w:pPr>
        <w:rPr>
          <w:sz w:val="24"/>
          <w:szCs w:val="24"/>
        </w:rPr>
      </w:pPr>
      <w:r w:rsidRPr="00C55C39">
        <w:rPr>
          <w:sz w:val="24"/>
          <w:szCs w:val="24"/>
        </w:rPr>
        <w:t>__________________________________________________________________</w:t>
      </w:r>
    </w:p>
    <w:p w:rsidR="007D7B11" w:rsidRPr="00C55C39" w:rsidRDefault="007D7B11" w:rsidP="007D7B11">
      <w:pPr>
        <w:jc w:val="both"/>
        <w:rPr>
          <w:sz w:val="24"/>
          <w:szCs w:val="24"/>
        </w:rPr>
      </w:pPr>
      <w:r w:rsidRPr="00C55C39">
        <w:rPr>
          <w:sz w:val="24"/>
          <w:szCs w:val="24"/>
        </w:rPr>
        <w:lastRenderedPageBreak/>
        <w:t>__________________________________________________________________</w:t>
      </w:r>
    </w:p>
    <w:p w:rsidR="007D7B11" w:rsidRPr="00C55C39" w:rsidRDefault="007D7B11" w:rsidP="007D7B11">
      <w:pPr>
        <w:jc w:val="both"/>
        <w:rPr>
          <w:sz w:val="24"/>
          <w:szCs w:val="24"/>
        </w:rPr>
      </w:pPr>
    </w:p>
    <w:p w:rsidR="003F42B9" w:rsidRPr="00C55C39" w:rsidRDefault="003F42B9" w:rsidP="003D3BC6">
      <w:pPr>
        <w:pStyle w:val="Default"/>
        <w:ind w:firstLine="709"/>
        <w:jc w:val="both"/>
      </w:pPr>
      <w:r w:rsidRPr="00C55C39">
        <w:t xml:space="preserve">Настоящим подтверждаем, что на дату подачи заявления: </w:t>
      </w:r>
    </w:p>
    <w:p w:rsidR="003F42B9" w:rsidRPr="00C55C39" w:rsidRDefault="003F42B9" w:rsidP="003D3BC6">
      <w:pPr>
        <w:pStyle w:val="Default"/>
        <w:ind w:firstLine="709"/>
        <w:jc w:val="both"/>
      </w:pPr>
      <w:proofErr w:type="gramStart"/>
      <w:r w:rsidRPr="00C55C39">
        <w:t>муниципальное унитарное предприятие «Многоотраслевое производственное объединение жилищно-коммунального хозяйства» (далее - 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</w:t>
      </w:r>
      <w:proofErr w:type="gramEnd"/>
      <w:r w:rsidRPr="00C55C39">
        <w:t xml:space="preserve">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C39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C39">
        <w:t xml:space="preserve"> акционерных обществ; </w:t>
      </w:r>
    </w:p>
    <w:p w:rsidR="003F42B9" w:rsidRPr="00C55C39" w:rsidRDefault="003F42B9" w:rsidP="003D3BC6">
      <w:pPr>
        <w:pStyle w:val="Default"/>
        <w:ind w:firstLine="709"/>
        <w:jc w:val="both"/>
      </w:pPr>
      <w:r w:rsidRPr="00C55C39">
        <w:t xml:space="preserve">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F42B9" w:rsidRPr="00C55C39" w:rsidRDefault="003F42B9" w:rsidP="003D3BC6">
      <w:pPr>
        <w:pStyle w:val="Default"/>
        <w:ind w:firstLine="709"/>
        <w:jc w:val="both"/>
      </w:pPr>
      <w:proofErr w:type="gramStart"/>
      <w:r w:rsidRPr="00C55C39">
        <w:t xml:space="preserve"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3F42B9" w:rsidRPr="00C55C39" w:rsidRDefault="003F42B9" w:rsidP="003D3BC6">
      <w:pPr>
        <w:ind w:firstLine="709"/>
        <w:jc w:val="both"/>
        <w:rPr>
          <w:sz w:val="24"/>
          <w:szCs w:val="24"/>
        </w:rPr>
      </w:pPr>
      <w:proofErr w:type="gramStart"/>
      <w:r w:rsidRPr="00C55C39">
        <w:rPr>
          <w:sz w:val="24"/>
          <w:szCs w:val="24"/>
        </w:rPr>
        <w:t xml:space="preserve">Получатель не получает средства из бюджета города Тейково на основании иных нормативных правовых актов городского округа Тейково Ивановской области на цели, указанные в пункте 1.2 </w:t>
      </w:r>
      <w:r w:rsidR="007414E0" w:rsidRPr="00C55C39">
        <w:rPr>
          <w:rFonts w:eastAsiaTheme="minorHAnsi"/>
          <w:sz w:val="24"/>
          <w:szCs w:val="24"/>
          <w:lang w:eastAsia="en-US"/>
        </w:rPr>
        <w:t>Порядка предоставления субсидии</w:t>
      </w:r>
      <w:r w:rsidR="007414E0" w:rsidRPr="00C55C39">
        <w:rPr>
          <w:sz w:val="24"/>
          <w:szCs w:val="24"/>
        </w:rPr>
        <w:t xml:space="preserve"> муниципальному унитарному предприятию «Многоотраслевое производственное объединение жилищно-коммунального хозяйства»</w:t>
      </w:r>
      <w:r w:rsidR="007414E0" w:rsidRPr="00C55C39">
        <w:rPr>
          <w:rFonts w:eastAsiaTheme="minorHAnsi"/>
          <w:sz w:val="24"/>
          <w:szCs w:val="24"/>
          <w:lang w:eastAsia="en-US"/>
        </w:rPr>
        <w:t xml:space="preserve">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</w:t>
      </w:r>
      <w:proofErr w:type="gramEnd"/>
      <w:r w:rsidR="007414E0" w:rsidRPr="00C55C39">
        <w:rPr>
          <w:rFonts w:eastAsiaTheme="minorHAnsi"/>
          <w:sz w:val="24"/>
          <w:szCs w:val="24"/>
          <w:lang w:eastAsia="en-US"/>
        </w:rPr>
        <w:t>, используемой на подогрев воды для предоставления коммунальной услуги по горячему водоснабжению</w:t>
      </w:r>
      <w:r w:rsidR="007414E0" w:rsidRPr="00C55C39">
        <w:rPr>
          <w:sz w:val="24"/>
          <w:szCs w:val="24"/>
        </w:rPr>
        <w:t xml:space="preserve"> </w:t>
      </w:r>
      <w:r w:rsidRPr="00C55C39">
        <w:rPr>
          <w:sz w:val="24"/>
          <w:szCs w:val="24"/>
        </w:rPr>
        <w:t>(далее – Порядок);</w:t>
      </w:r>
    </w:p>
    <w:p w:rsidR="000F080C" w:rsidRPr="00C55C39" w:rsidRDefault="003D3BC6" w:rsidP="003D3BC6">
      <w:pPr>
        <w:ind w:firstLine="709"/>
        <w:jc w:val="both"/>
        <w:rPr>
          <w:sz w:val="24"/>
          <w:szCs w:val="24"/>
        </w:rPr>
      </w:pPr>
      <w:proofErr w:type="gramStart"/>
      <w:r w:rsidRPr="00C55C39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</w:t>
      </w:r>
      <w:r w:rsidR="0083793E" w:rsidRPr="00C55C39">
        <w:rPr>
          <w:sz w:val="24"/>
          <w:szCs w:val="24"/>
        </w:rPr>
        <w:t>;</w:t>
      </w:r>
      <w:proofErr w:type="gramEnd"/>
    </w:p>
    <w:p w:rsidR="000F080C" w:rsidRPr="00C55C39" w:rsidRDefault="0083793E" w:rsidP="000F08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5C39">
        <w:rPr>
          <w:rFonts w:eastAsiaTheme="minorHAnsi"/>
          <w:sz w:val="24"/>
          <w:szCs w:val="24"/>
          <w:lang w:eastAsia="en-US"/>
        </w:rPr>
        <w:t>Являемся</w:t>
      </w:r>
      <w:r w:rsidR="000F080C" w:rsidRPr="00C55C39">
        <w:rPr>
          <w:rFonts w:eastAsiaTheme="minorHAnsi"/>
          <w:sz w:val="24"/>
          <w:szCs w:val="24"/>
          <w:lang w:eastAsia="en-US"/>
        </w:rPr>
        <w:t xml:space="preserve"> Единой теплоснабжающей организации по исполнению услуг горячего водоснабжения.</w:t>
      </w:r>
    </w:p>
    <w:p w:rsidR="003D3BC6" w:rsidRPr="00C55C39" w:rsidRDefault="003D3BC6" w:rsidP="000F080C">
      <w:pPr>
        <w:pStyle w:val="Default"/>
        <w:ind w:firstLine="709"/>
        <w:jc w:val="both"/>
      </w:pPr>
      <w:r w:rsidRPr="00C55C39">
        <w:t xml:space="preserve">Получатель обязуется: </w:t>
      </w:r>
    </w:p>
    <w:p w:rsidR="003D3BC6" w:rsidRPr="00C55C39" w:rsidRDefault="003D3BC6" w:rsidP="000F080C">
      <w:pPr>
        <w:pStyle w:val="Default"/>
        <w:ind w:firstLine="709"/>
        <w:jc w:val="both"/>
      </w:pPr>
      <w:r w:rsidRPr="00C55C39">
        <w:t xml:space="preserve">осуществлять расходы, источником финансового обеспечения которых является Субсидия, на цели, установленные пунктом 1.2 Порядка; </w:t>
      </w:r>
    </w:p>
    <w:p w:rsidR="003D3BC6" w:rsidRPr="00C55C39" w:rsidRDefault="003D3BC6" w:rsidP="000F080C">
      <w:pPr>
        <w:pStyle w:val="Default"/>
        <w:ind w:firstLine="709"/>
        <w:jc w:val="both"/>
      </w:pPr>
      <w:proofErr w:type="gramStart"/>
      <w:r w:rsidRPr="00C55C39">
        <w:t xml:space="preserve">не приобретать Получателем, а также иными юридическими лицами, получающими средства на основании договоров, заключенных с Получателем, за счет полученных из бюджета города Тейково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операций. </w:t>
      </w:r>
      <w:proofErr w:type="gramEnd"/>
    </w:p>
    <w:p w:rsidR="003D3BC6" w:rsidRPr="00C55C39" w:rsidRDefault="003D3BC6" w:rsidP="000F080C">
      <w:pPr>
        <w:pStyle w:val="Default"/>
        <w:ind w:firstLine="709"/>
        <w:jc w:val="both"/>
      </w:pPr>
      <w:proofErr w:type="gramStart"/>
      <w:r w:rsidRPr="00C55C39">
        <w:t>Получатель дает согласие на</w:t>
      </w:r>
      <w:r w:rsidR="000F080C" w:rsidRPr="00C55C39">
        <w:t xml:space="preserve"> </w:t>
      </w:r>
      <w:r w:rsidRPr="00C55C39">
        <w:t xml:space="preserve">осуществление администрацией городского округа Тейково Ивановской области в отношении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Соглашению, проверок соблюдения порядка и условий предоставления Субсидии, в том числе в части достижения результата предоставления Субсидии, предусмотренного пунктом 2.15 Порядка, </w:t>
      </w:r>
      <w:r w:rsidRPr="00C55C39">
        <w:lastRenderedPageBreak/>
        <w:t>а также проверки органами муниципального финансового контроля городского округа Тейково</w:t>
      </w:r>
      <w:proofErr w:type="gramEnd"/>
      <w:r w:rsidRPr="00C55C39">
        <w:t xml:space="preserve"> Ивановской области в соответствии со статьями 268.1 и 269.2 Бюджетного кодекса Российской Федерации и на включение такого положения в соглашение о предоставлении Субсидии.</w:t>
      </w:r>
    </w:p>
    <w:p w:rsidR="000F080C" w:rsidRPr="00C55C39" w:rsidRDefault="000F080C" w:rsidP="003D3BC6">
      <w:pPr>
        <w:pStyle w:val="Default"/>
        <w:jc w:val="both"/>
      </w:pPr>
    </w:p>
    <w:p w:rsidR="003D3BC6" w:rsidRPr="00C55C39" w:rsidRDefault="003D3BC6" w:rsidP="003D3BC6">
      <w:pPr>
        <w:pStyle w:val="Default"/>
        <w:jc w:val="both"/>
      </w:pPr>
      <w:r w:rsidRPr="00C55C39">
        <w:t xml:space="preserve">Документы, предусмотренные Порядком, прилагаются. </w:t>
      </w:r>
    </w:p>
    <w:p w:rsidR="003D3BC6" w:rsidRPr="00C55C39" w:rsidRDefault="003D3BC6" w:rsidP="003D3BC6">
      <w:pPr>
        <w:pStyle w:val="Default"/>
        <w:jc w:val="both"/>
      </w:pPr>
    </w:p>
    <w:p w:rsidR="003D3BC6" w:rsidRPr="00C55C39" w:rsidRDefault="003D3BC6" w:rsidP="003D3BC6">
      <w:pPr>
        <w:pStyle w:val="Default"/>
        <w:jc w:val="both"/>
      </w:pPr>
      <w:r w:rsidRPr="00C55C39">
        <w:t>Приложение: на ____ лист</w:t>
      </w:r>
      <w:proofErr w:type="gramStart"/>
      <w:r w:rsidRPr="00C55C39">
        <w:t>е(</w:t>
      </w:r>
      <w:proofErr w:type="gramEnd"/>
      <w:r w:rsidRPr="00C55C39">
        <w:t>-ах).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787"/>
        <w:gridCol w:w="2787"/>
      </w:tblGrid>
      <w:tr w:rsidR="003D3BC6" w:rsidRPr="00C55C39">
        <w:trPr>
          <w:trHeight w:val="385"/>
        </w:trPr>
        <w:tc>
          <w:tcPr>
            <w:tcW w:w="2787" w:type="dxa"/>
          </w:tcPr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 Полноту и достоверность сведений, представленных в составе документов, подтверждаю. _____________________ </w:t>
            </w:r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(должность руководителя) </w:t>
            </w:r>
          </w:p>
        </w:tc>
        <w:tc>
          <w:tcPr>
            <w:tcW w:w="2787" w:type="dxa"/>
          </w:tcPr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__________ </w:t>
            </w:r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(подпись) </w:t>
            </w:r>
          </w:p>
        </w:tc>
        <w:tc>
          <w:tcPr>
            <w:tcW w:w="2787" w:type="dxa"/>
          </w:tcPr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640094" w:rsidRPr="00C55C39" w:rsidRDefault="00640094" w:rsidP="003D3BC6">
            <w:pPr>
              <w:pStyle w:val="Default"/>
              <w:jc w:val="both"/>
            </w:pPr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______________________ </w:t>
            </w:r>
          </w:p>
          <w:p w:rsidR="003D3BC6" w:rsidRPr="00C55C39" w:rsidRDefault="003D3BC6" w:rsidP="003D3BC6">
            <w:pPr>
              <w:pStyle w:val="Default"/>
              <w:jc w:val="both"/>
            </w:pPr>
            <w:proofErr w:type="gramStart"/>
            <w:r w:rsidRPr="00C55C39">
              <w:t xml:space="preserve">(фамилия, имя, отчество </w:t>
            </w:r>
            <w:proofErr w:type="gramEnd"/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(при наличии)) </w:t>
            </w:r>
          </w:p>
        </w:tc>
      </w:tr>
      <w:tr w:rsidR="003D3BC6" w:rsidRPr="00C55C39">
        <w:trPr>
          <w:trHeight w:val="288"/>
        </w:trPr>
        <w:tc>
          <w:tcPr>
            <w:tcW w:w="8361" w:type="dxa"/>
            <w:gridSpan w:val="3"/>
          </w:tcPr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«__» ________ 20___ г. </w:t>
            </w:r>
          </w:p>
          <w:p w:rsidR="003D3BC6" w:rsidRPr="00C55C39" w:rsidRDefault="003D3BC6" w:rsidP="003D3BC6">
            <w:pPr>
              <w:pStyle w:val="Default"/>
              <w:jc w:val="both"/>
            </w:pPr>
            <w:r w:rsidRPr="00C55C39">
              <w:t xml:space="preserve">М.П. </w:t>
            </w:r>
          </w:p>
        </w:tc>
      </w:tr>
    </w:tbl>
    <w:p w:rsidR="007D7B11" w:rsidRDefault="007D7B11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0094" w:rsidRDefault="00640094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0094" w:rsidRDefault="00640094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40094" w:rsidRDefault="00640094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7B11" w:rsidRPr="00E34ABE" w:rsidRDefault="007D7B11" w:rsidP="007D7B1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t xml:space="preserve">Приложение  </w:t>
      </w:r>
      <w:r w:rsidR="0098048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</w:p>
    <w:p w:rsidR="007D7B11" w:rsidRDefault="007D7B11" w:rsidP="007D7B11">
      <w:pPr>
        <w:pStyle w:val="ConsPlusNormal"/>
        <w:jc w:val="right"/>
        <w:rPr>
          <w:rFonts w:ascii="Times New Roman" w:hAnsi="Times New Roman" w:cs="Times New Roman"/>
        </w:rPr>
      </w:pPr>
      <w:r w:rsidRPr="00E34ABE">
        <w:rPr>
          <w:rFonts w:ascii="Times New Roman" w:hAnsi="Times New Roman" w:cs="Times New Roman"/>
        </w:rPr>
        <w:t>к Порядку</w:t>
      </w:r>
    </w:p>
    <w:p w:rsidR="003D37FC" w:rsidRDefault="003D37FC" w:rsidP="003D37F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предоставления субсидии</w:t>
      </w:r>
      <w:r w:rsidRPr="00290AE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90AE1">
        <w:rPr>
          <w:rFonts w:ascii="Times New Roman" w:hAnsi="Times New Roman" w:cs="Times New Roman"/>
          <w:szCs w:val="22"/>
        </w:rPr>
        <w:t>муниципальному</w:t>
      </w:r>
      <w:proofErr w:type="gramEnd"/>
      <w:r w:rsidRPr="00290AE1">
        <w:rPr>
          <w:rFonts w:ascii="Times New Roman" w:hAnsi="Times New Roman" w:cs="Times New Roman"/>
          <w:szCs w:val="22"/>
        </w:rPr>
        <w:t xml:space="preserve"> </w:t>
      </w:r>
    </w:p>
    <w:p w:rsidR="003D37FC" w:rsidRDefault="003D37FC" w:rsidP="003D37FC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Pr="00290AE1">
        <w:rPr>
          <w:rFonts w:ascii="Times New Roman" w:hAnsi="Times New Roman" w:cs="Times New Roman"/>
          <w:szCs w:val="22"/>
        </w:rPr>
        <w:t xml:space="preserve">нитарному предприятию </w:t>
      </w:r>
    </w:p>
    <w:p w:rsidR="003D37FC" w:rsidRDefault="003D37FC" w:rsidP="003D37F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hAnsi="Times New Roman" w:cs="Times New Roman"/>
          <w:szCs w:val="22"/>
        </w:rPr>
        <w:t xml:space="preserve">«Многоотраслевое производственное объединение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hAnsi="Times New Roman" w:cs="Times New Roman"/>
          <w:szCs w:val="22"/>
        </w:rPr>
        <w:t>жилищно-коммунального хозяйства»</w:t>
      </w: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в целях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возмещения недополученных доходов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в связи с применением исполнителями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коммунальных услуг в расчетах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с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потребителями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утвержденных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в установленном порядке нормативов расхода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тепловой энергии, используемой на подогрев воды </w:t>
      </w:r>
    </w:p>
    <w:p w:rsidR="003D37FC" w:rsidRDefault="003D37FC" w:rsidP="003D37FC">
      <w:pPr>
        <w:pStyle w:val="ConsPlusNormal"/>
        <w:jc w:val="right"/>
        <w:rPr>
          <w:rFonts w:ascii="Times New Roman" w:eastAsiaTheme="minorHAnsi" w:hAnsi="Times New Roman" w:cs="Times New Roman"/>
          <w:szCs w:val="22"/>
          <w:lang w:eastAsia="en-US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для предоставления </w:t>
      </w:r>
      <w:proofErr w:type="gramStart"/>
      <w:r w:rsidRPr="00290AE1">
        <w:rPr>
          <w:rFonts w:ascii="Times New Roman" w:eastAsiaTheme="minorHAnsi" w:hAnsi="Times New Roman" w:cs="Times New Roman"/>
          <w:szCs w:val="22"/>
          <w:lang w:eastAsia="en-US"/>
        </w:rPr>
        <w:t>коммунальной</w:t>
      </w:r>
      <w:proofErr w:type="gramEnd"/>
      <w:r w:rsidRPr="00290AE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3D37FC" w:rsidRPr="00290AE1" w:rsidRDefault="003D37FC" w:rsidP="003D37F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90AE1">
        <w:rPr>
          <w:rFonts w:ascii="Times New Roman" w:eastAsiaTheme="minorHAnsi" w:hAnsi="Times New Roman" w:cs="Times New Roman"/>
          <w:szCs w:val="22"/>
          <w:lang w:eastAsia="en-US"/>
        </w:rPr>
        <w:t>услуги по горячему водоснабжению</w:t>
      </w:r>
    </w:p>
    <w:p w:rsidR="003D37FC" w:rsidRDefault="003D37FC" w:rsidP="007D7B11">
      <w:pPr>
        <w:pStyle w:val="ConsPlusNormal"/>
        <w:jc w:val="right"/>
        <w:rPr>
          <w:rFonts w:ascii="Times New Roman" w:hAnsi="Times New Roman" w:cs="Times New Roman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center"/>
        <w:rPr>
          <w:sz w:val="32"/>
          <w:szCs w:val="32"/>
        </w:rPr>
      </w:pPr>
      <w:r>
        <w:rPr>
          <w:sz w:val="28"/>
          <w:szCs w:val="28"/>
        </w:rPr>
        <w:t>__________________________________________________________________</w:t>
      </w:r>
    </w:p>
    <w:p w:rsidR="007D7B11" w:rsidRDefault="007D7B11" w:rsidP="007D7B11">
      <w:pPr>
        <w:jc w:val="center"/>
        <w:rPr>
          <w:sz w:val="32"/>
          <w:szCs w:val="32"/>
          <w:vertAlign w:val="subscript"/>
        </w:rPr>
      </w:pPr>
      <w:r>
        <w:rPr>
          <w:sz w:val="28"/>
          <w:szCs w:val="28"/>
          <w:vertAlign w:val="subscript"/>
        </w:rPr>
        <w:t>Наименование организации, ИНН</w:t>
      </w:r>
    </w:p>
    <w:p w:rsidR="007D7B11" w:rsidRDefault="007D7B11" w:rsidP="007D7B11">
      <w:pPr>
        <w:jc w:val="center"/>
        <w:rPr>
          <w:sz w:val="28"/>
          <w:szCs w:val="28"/>
          <w:vertAlign w:val="subscript"/>
        </w:rPr>
      </w:pPr>
    </w:p>
    <w:p w:rsidR="007D7B11" w:rsidRPr="00C55C39" w:rsidRDefault="004B6847" w:rsidP="007D7B11">
      <w:pPr>
        <w:jc w:val="center"/>
        <w:rPr>
          <w:sz w:val="24"/>
          <w:szCs w:val="24"/>
        </w:rPr>
      </w:pPr>
      <w:r w:rsidRPr="00C55C39">
        <w:rPr>
          <w:color w:val="000000"/>
          <w:sz w:val="24"/>
          <w:szCs w:val="24"/>
        </w:rPr>
        <w:t>Р</w:t>
      </w:r>
      <w:r w:rsidR="007D7B11" w:rsidRPr="00C55C39">
        <w:rPr>
          <w:color w:val="000000"/>
          <w:sz w:val="24"/>
          <w:szCs w:val="24"/>
        </w:rPr>
        <w:t xml:space="preserve">асчет недополученных доходов </w:t>
      </w:r>
      <w:r w:rsidR="007D7B11" w:rsidRPr="00C55C39">
        <w:rPr>
          <w:sz w:val="24"/>
          <w:szCs w:val="24"/>
        </w:rPr>
        <w:t>в 20</w:t>
      </w:r>
      <w:r w:rsidR="003D37FC" w:rsidRPr="00C55C39">
        <w:rPr>
          <w:sz w:val="24"/>
          <w:szCs w:val="24"/>
        </w:rPr>
        <w:t>24</w:t>
      </w:r>
      <w:r w:rsidR="007D7B11" w:rsidRPr="00C55C39">
        <w:rPr>
          <w:sz w:val="24"/>
          <w:szCs w:val="24"/>
        </w:rPr>
        <w:t xml:space="preserve"> году</w:t>
      </w:r>
    </w:p>
    <w:p w:rsidR="007D7B11" w:rsidRDefault="007D7B11" w:rsidP="007D7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058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843"/>
        <w:gridCol w:w="1984"/>
        <w:gridCol w:w="1843"/>
        <w:gridCol w:w="1843"/>
        <w:gridCol w:w="850"/>
        <w:gridCol w:w="1701"/>
      </w:tblGrid>
      <w:tr w:rsidR="00010BB4" w:rsidTr="00010BB4">
        <w:tc>
          <w:tcPr>
            <w:tcW w:w="994" w:type="dxa"/>
          </w:tcPr>
          <w:p w:rsidR="00CF3942" w:rsidRDefault="00CF3942" w:rsidP="00CF3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843" w:type="dxa"/>
          </w:tcPr>
          <w:p w:rsidR="00CF3942" w:rsidRPr="00241650" w:rsidRDefault="00CF3942" w:rsidP="00FE56DF">
            <w:r>
              <w:t>Норматив расхода тепловой энергии (ТЭ) на подогрев воды, утвержденный в установленном порядке, Гкал\</w:t>
            </w:r>
            <w:proofErr w:type="gramStart"/>
            <w:r>
              <w:t>м</w:t>
            </w:r>
            <w:proofErr w:type="gramEnd"/>
            <w:r>
              <w:t>(3)</w:t>
            </w:r>
          </w:p>
        </w:tc>
        <w:tc>
          <w:tcPr>
            <w:tcW w:w="1984" w:type="dxa"/>
          </w:tcPr>
          <w:p w:rsidR="00CF3942" w:rsidRPr="00241650" w:rsidRDefault="009F5A1E" w:rsidP="00FE56DF">
            <w:r>
              <w:t>Объем потребления ТЭ на подогрев воды для ГВС, фактически поставленный РСО в адрес ИКУ по показаниям</w:t>
            </w:r>
            <w:r w:rsidR="0028350C">
              <w:t xml:space="preserve"> ОДПУ, Гкал</w:t>
            </w:r>
          </w:p>
        </w:tc>
        <w:tc>
          <w:tcPr>
            <w:tcW w:w="1843" w:type="dxa"/>
          </w:tcPr>
          <w:p w:rsidR="00CF3942" w:rsidRPr="00241650" w:rsidRDefault="0028350C" w:rsidP="00FE56DF">
            <w:r>
              <w:t>Объем потребления ТЭ на подогрев воды для ГВС, рассчитанный с применением норматива на подогрев, Гкал</w:t>
            </w:r>
          </w:p>
        </w:tc>
        <w:tc>
          <w:tcPr>
            <w:tcW w:w="1843" w:type="dxa"/>
          </w:tcPr>
          <w:p w:rsidR="00CF3942" w:rsidRPr="00241650" w:rsidRDefault="0028350C" w:rsidP="009C761B">
            <w:r>
              <w:t>Разница между фактическим потреблением ТЭ по ОДПУ и объемом  ТЭ</w:t>
            </w:r>
            <w:r w:rsidR="009C761B">
              <w:t xml:space="preserve">, рассчитанным по </w:t>
            </w:r>
            <w:r>
              <w:t>норматив</w:t>
            </w:r>
            <w:r w:rsidR="009C761B">
              <w:t>у, Гкал</w:t>
            </w:r>
            <w:r w:rsidR="00CF3942" w:rsidRPr="00241650">
              <w:t xml:space="preserve"> (гр.3</w:t>
            </w:r>
            <w:r w:rsidR="009C761B">
              <w:t>-</w:t>
            </w:r>
            <w:r w:rsidR="00CF3942" w:rsidRPr="00241650">
              <w:t>гр.4)</w:t>
            </w:r>
          </w:p>
        </w:tc>
        <w:tc>
          <w:tcPr>
            <w:tcW w:w="850" w:type="dxa"/>
          </w:tcPr>
          <w:p w:rsidR="00CF3942" w:rsidRPr="00241650" w:rsidRDefault="009C761B" w:rsidP="009C761B">
            <w:r>
              <w:t>Т</w:t>
            </w:r>
            <w:r w:rsidR="00CF3942" w:rsidRPr="00241650">
              <w:t>ариф</w:t>
            </w:r>
            <w:r>
              <w:t xml:space="preserve">, </w:t>
            </w:r>
            <w:r w:rsidR="00CF3942" w:rsidRPr="00241650">
              <w:t>руб</w:t>
            </w:r>
            <w:r>
              <w:t>.\Гкал</w:t>
            </w:r>
          </w:p>
        </w:tc>
        <w:tc>
          <w:tcPr>
            <w:tcW w:w="1701" w:type="dxa"/>
          </w:tcPr>
          <w:p w:rsidR="00CF3942" w:rsidRPr="00241650" w:rsidRDefault="009C761B" w:rsidP="009C761B">
            <w:r>
              <w:t>Размер недополученных доходов РСО, руб.</w:t>
            </w:r>
          </w:p>
        </w:tc>
      </w:tr>
      <w:tr w:rsidR="00010BB4" w:rsidTr="00010BB4">
        <w:tc>
          <w:tcPr>
            <w:tcW w:w="994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CF3942" w:rsidRDefault="00CF3942" w:rsidP="00FE5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10BB4" w:rsidTr="00010BB4">
        <w:tc>
          <w:tcPr>
            <w:tcW w:w="994" w:type="dxa"/>
          </w:tcPr>
          <w:p w:rsidR="00CF3942" w:rsidRPr="00241650" w:rsidRDefault="00CF3942" w:rsidP="00FE56DF"/>
        </w:tc>
        <w:tc>
          <w:tcPr>
            <w:tcW w:w="1843" w:type="dxa"/>
          </w:tcPr>
          <w:p w:rsidR="00CF3942" w:rsidRDefault="00CF3942" w:rsidP="00FE56D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F3942" w:rsidRDefault="00CF3942" w:rsidP="00FE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3942" w:rsidRDefault="00CF3942" w:rsidP="00FE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F3942" w:rsidRDefault="00CF3942" w:rsidP="00FE56D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F3942" w:rsidRDefault="00CF3942" w:rsidP="00FE56D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3942" w:rsidRDefault="00CF3942" w:rsidP="00FE56DF">
            <w:pPr>
              <w:rPr>
                <w:sz w:val="28"/>
                <w:szCs w:val="28"/>
              </w:rPr>
            </w:pPr>
          </w:p>
        </w:tc>
      </w:tr>
    </w:tbl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Pr="00C55C39" w:rsidRDefault="007D7B11" w:rsidP="007D7B11">
      <w:pPr>
        <w:jc w:val="both"/>
        <w:rPr>
          <w:sz w:val="24"/>
          <w:szCs w:val="24"/>
        </w:rPr>
      </w:pPr>
      <w:r w:rsidRPr="00C55C39">
        <w:rPr>
          <w:sz w:val="24"/>
          <w:szCs w:val="24"/>
        </w:rPr>
        <w:t>Руководитель               ___________ ___________________</w:t>
      </w:r>
    </w:p>
    <w:p w:rsidR="007D7B11" w:rsidRPr="00C55C39" w:rsidRDefault="007D7B11" w:rsidP="007D7B11">
      <w:pPr>
        <w:jc w:val="both"/>
        <w:rPr>
          <w:sz w:val="24"/>
          <w:szCs w:val="24"/>
          <w:vertAlign w:val="subscript"/>
        </w:rPr>
      </w:pPr>
      <w:r w:rsidRPr="00C55C39">
        <w:rPr>
          <w:sz w:val="24"/>
          <w:szCs w:val="24"/>
          <w:vertAlign w:val="subscript"/>
        </w:rPr>
        <w:t xml:space="preserve">                                                                               подпись                               Ф.И.О.</w:t>
      </w:r>
    </w:p>
    <w:p w:rsidR="007D7B11" w:rsidRPr="00C55C39" w:rsidRDefault="007D7B11" w:rsidP="007D7B11">
      <w:pPr>
        <w:jc w:val="both"/>
        <w:rPr>
          <w:sz w:val="24"/>
          <w:szCs w:val="24"/>
        </w:rPr>
      </w:pPr>
    </w:p>
    <w:p w:rsidR="007D7B11" w:rsidRPr="00C55C39" w:rsidRDefault="007D7B11" w:rsidP="007D7B11">
      <w:pPr>
        <w:jc w:val="both"/>
        <w:rPr>
          <w:sz w:val="24"/>
          <w:szCs w:val="24"/>
        </w:rPr>
      </w:pPr>
      <w:r w:rsidRPr="00C55C39">
        <w:rPr>
          <w:sz w:val="24"/>
          <w:szCs w:val="24"/>
        </w:rPr>
        <w:t xml:space="preserve">М.П.                                                 </w:t>
      </w:r>
      <w:r w:rsidRPr="00C55C39">
        <w:rPr>
          <w:sz w:val="24"/>
          <w:szCs w:val="24"/>
        </w:rPr>
        <w:tab/>
      </w:r>
      <w:r w:rsidRPr="00C55C39">
        <w:rPr>
          <w:sz w:val="24"/>
          <w:szCs w:val="24"/>
        </w:rPr>
        <w:tab/>
      </w:r>
      <w:r w:rsidRPr="00C55C39">
        <w:rPr>
          <w:sz w:val="24"/>
          <w:szCs w:val="24"/>
        </w:rPr>
        <w:tab/>
      </w:r>
      <w:r w:rsidRPr="00C55C39">
        <w:rPr>
          <w:sz w:val="24"/>
          <w:szCs w:val="24"/>
        </w:rPr>
        <w:tab/>
        <w:t xml:space="preserve"> Дата ______________</w:t>
      </w: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Default="007D7B11" w:rsidP="007D7B11">
      <w:pPr>
        <w:jc w:val="both"/>
        <w:rPr>
          <w:sz w:val="28"/>
          <w:szCs w:val="28"/>
        </w:rPr>
      </w:pPr>
    </w:p>
    <w:p w:rsidR="007D7B11" w:rsidRPr="00E34ABE" w:rsidRDefault="007D7B11" w:rsidP="007D7B11">
      <w:pPr>
        <w:pStyle w:val="ConsPlusNormal"/>
        <w:jc w:val="right"/>
        <w:rPr>
          <w:rFonts w:ascii="Times New Roman" w:hAnsi="Times New Roman" w:cs="Times New Roman"/>
        </w:rPr>
      </w:pPr>
    </w:p>
    <w:p w:rsidR="007D7B11" w:rsidRDefault="007D7B11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7D7B11" w:rsidRDefault="007D7B11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p w:rsidR="007D7B11" w:rsidRDefault="007D7B11" w:rsidP="007D7B11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Cs w:val="22"/>
        </w:rPr>
      </w:pPr>
    </w:p>
    <w:sectPr w:rsidR="007D7B11" w:rsidSect="007D7B11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215"/>
    <w:multiLevelType w:val="hybridMultilevel"/>
    <w:tmpl w:val="0E9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0699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82AF4"/>
    <w:multiLevelType w:val="hybridMultilevel"/>
    <w:tmpl w:val="9814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34484"/>
    <w:multiLevelType w:val="multilevel"/>
    <w:tmpl w:val="783E77F0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60"/>
    <w:rsid w:val="00005BF5"/>
    <w:rsid w:val="00010BB4"/>
    <w:rsid w:val="00010EC2"/>
    <w:rsid w:val="00060422"/>
    <w:rsid w:val="000924F5"/>
    <w:rsid w:val="00096459"/>
    <w:rsid w:val="00097A9A"/>
    <w:rsid w:val="000A5A42"/>
    <w:rsid w:val="000F080C"/>
    <w:rsid w:val="00165659"/>
    <w:rsid w:val="001827BE"/>
    <w:rsid w:val="001A76DA"/>
    <w:rsid w:val="001D6EFF"/>
    <w:rsid w:val="001E7B1A"/>
    <w:rsid w:val="001F41A2"/>
    <w:rsid w:val="00201516"/>
    <w:rsid w:val="002033EF"/>
    <w:rsid w:val="00217367"/>
    <w:rsid w:val="00217A23"/>
    <w:rsid w:val="002464D4"/>
    <w:rsid w:val="00280D4C"/>
    <w:rsid w:val="0028350C"/>
    <w:rsid w:val="002878E5"/>
    <w:rsid w:val="00290AE1"/>
    <w:rsid w:val="00293623"/>
    <w:rsid w:val="002D1CD5"/>
    <w:rsid w:val="002D37B3"/>
    <w:rsid w:val="003025C3"/>
    <w:rsid w:val="003032BA"/>
    <w:rsid w:val="00307B97"/>
    <w:rsid w:val="003122FF"/>
    <w:rsid w:val="00331633"/>
    <w:rsid w:val="00390732"/>
    <w:rsid w:val="003A544E"/>
    <w:rsid w:val="003A643B"/>
    <w:rsid w:val="003D1E52"/>
    <w:rsid w:val="003D37FC"/>
    <w:rsid w:val="003D3BC6"/>
    <w:rsid w:val="003F42B9"/>
    <w:rsid w:val="00444EB4"/>
    <w:rsid w:val="00454F24"/>
    <w:rsid w:val="0045654C"/>
    <w:rsid w:val="00475EEC"/>
    <w:rsid w:val="00486BA1"/>
    <w:rsid w:val="0049429A"/>
    <w:rsid w:val="004B6847"/>
    <w:rsid w:val="004D5FCE"/>
    <w:rsid w:val="004D6927"/>
    <w:rsid w:val="00527490"/>
    <w:rsid w:val="00527FAC"/>
    <w:rsid w:val="00552E83"/>
    <w:rsid w:val="00556863"/>
    <w:rsid w:val="00557129"/>
    <w:rsid w:val="00560F4A"/>
    <w:rsid w:val="00564771"/>
    <w:rsid w:val="00582291"/>
    <w:rsid w:val="0058446F"/>
    <w:rsid w:val="005A382B"/>
    <w:rsid w:val="005A7FBA"/>
    <w:rsid w:val="005B2595"/>
    <w:rsid w:val="005C1039"/>
    <w:rsid w:val="005C2878"/>
    <w:rsid w:val="005D0723"/>
    <w:rsid w:val="005E0A57"/>
    <w:rsid w:val="005E2017"/>
    <w:rsid w:val="005E3387"/>
    <w:rsid w:val="005E4187"/>
    <w:rsid w:val="00611A76"/>
    <w:rsid w:val="00640094"/>
    <w:rsid w:val="006548C4"/>
    <w:rsid w:val="00657DE0"/>
    <w:rsid w:val="00672BCA"/>
    <w:rsid w:val="00681632"/>
    <w:rsid w:val="0068339E"/>
    <w:rsid w:val="006839AD"/>
    <w:rsid w:val="00696F22"/>
    <w:rsid w:val="006A2876"/>
    <w:rsid w:val="006A6038"/>
    <w:rsid w:val="006A776B"/>
    <w:rsid w:val="006C5E39"/>
    <w:rsid w:val="006D1FD0"/>
    <w:rsid w:val="006D6CEF"/>
    <w:rsid w:val="00707BCC"/>
    <w:rsid w:val="007414E0"/>
    <w:rsid w:val="007559F5"/>
    <w:rsid w:val="00770D37"/>
    <w:rsid w:val="00771D21"/>
    <w:rsid w:val="00791551"/>
    <w:rsid w:val="00797C1D"/>
    <w:rsid w:val="007B32E8"/>
    <w:rsid w:val="007C202E"/>
    <w:rsid w:val="007D7B11"/>
    <w:rsid w:val="00803BBE"/>
    <w:rsid w:val="00803D86"/>
    <w:rsid w:val="00820D35"/>
    <w:rsid w:val="008330F6"/>
    <w:rsid w:val="00836F96"/>
    <w:rsid w:val="0083793E"/>
    <w:rsid w:val="00844AD0"/>
    <w:rsid w:val="00891BD1"/>
    <w:rsid w:val="008A3413"/>
    <w:rsid w:val="008A4B0E"/>
    <w:rsid w:val="008C7C3C"/>
    <w:rsid w:val="008E005A"/>
    <w:rsid w:val="008F004E"/>
    <w:rsid w:val="009274F4"/>
    <w:rsid w:val="00927989"/>
    <w:rsid w:val="00927FBA"/>
    <w:rsid w:val="0093391B"/>
    <w:rsid w:val="009348CF"/>
    <w:rsid w:val="00942D81"/>
    <w:rsid w:val="00942F4E"/>
    <w:rsid w:val="00943416"/>
    <w:rsid w:val="009446F5"/>
    <w:rsid w:val="00964B9E"/>
    <w:rsid w:val="009733B9"/>
    <w:rsid w:val="00980485"/>
    <w:rsid w:val="0098068B"/>
    <w:rsid w:val="00983256"/>
    <w:rsid w:val="009B56D8"/>
    <w:rsid w:val="009B7B19"/>
    <w:rsid w:val="009C761B"/>
    <w:rsid w:val="009D2263"/>
    <w:rsid w:val="009D3C37"/>
    <w:rsid w:val="009F40A5"/>
    <w:rsid w:val="009F5A1E"/>
    <w:rsid w:val="00A174AD"/>
    <w:rsid w:val="00A34BEB"/>
    <w:rsid w:val="00A36969"/>
    <w:rsid w:val="00A541F7"/>
    <w:rsid w:val="00A56CA9"/>
    <w:rsid w:val="00A6126B"/>
    <w:rsid w:val="00A6696A"/>
    <w:rsid w:val="00A80771"/>
    <w:rsid w:val="00A91A9D"/>
    <w:rsid w:val="00A91ACE"/>
    <w:rsid w:val="00AA0C5C"/>
    <w:rsid w:val="00AB4EE8"/>
    <w:rsid w:val="00AC4C85"/>
    <w:rsid w:val="00AD0B24"/>
    <w:rsid w:val="00AF7862"/>
    <w:rsid w:val="00B11638"/>
    <w:rsid w:val="00B15756"/>
    <w:rsid w:val="00B23784"/>
    <w:rsid w:val="00B324A2"/>
    <w:rsid w:val="00B43A16"/>
    <w:rsid w:val="00B51498"/>
    <w:rsid w:val="00B71E61"/>
    <w:rsid w:val="00B801C6"/>
    <w:rsid w:val="00B91946"/>
    <w:rsid w:val="00B944C2"/>
    <w:rsid w:val="00BA6F0C"/>
    <w:rsid w:val="00BC3CA4"/>
    <w:rsid w:val="00BC7F62"/>
    <w:rsid w:val="00BD2B54"/>
    <w:rsid w:val="00C13689"/>
    <w:rsid w:val="00C3204D"/>
    <w:rsid w:val="00C33625"/>
    <w:rsid w:val="00C52AED"/>
    <w:rsid w:val="00C55C39"/>
    <w:rsid w:val="00C62AEA"/>
    <w:rsid w:val="00C66CB0"/>
    <w:rsid w:val="00C8097D"/>
    <w:rsid w:val="00CE39BF"/>
    <w:rsid w:val="00CF3942"/>
    <w:rsid w:val="00D164E0"/>
    <w:rsid w:val="00D351CA"/>
    <w:rsid w:val="00D371F1"/>
    <w:rsid w:val="00D50406"/>
    <w:rsid w:val="00D7760A"/>
    <w:rsid w:val="00DD17C3"/>
    <w:rsid w:val="00DD46AA"/>
    <w:rsid w:val="00DD4781"/>
    <w:rsid w:val="00DD4BAF"/>
    <w:rsid w:val="00DE0454"/>
    <w:rsid w:val="00DE42D4"/>
    <w:rsid w:val="00E00E4C"/>
    <w:rsid w:val="00E2221D"/>
    <w:rsid w:val="00E5625A"/>
    <w:rsid w:val="00E66B60"/>
    <w:rsid w:val="00E73B04"/>
    <w:rsid w:val="00E85E61"/>
    <w:rsid w:val="00E86760"/>
    <w:rsid w:val="00E9699B"/>
    <w:rsid w:val="00EB3268"/>
    <w:rsid w:val="00EB601D"/>
    <w:rsid w:val="00ED3EE3"/>
    <w:rsid w:val="00F2446F"/>
    <w:rsid w:val="00F32A79"/>
    <w:rsid w:val="00F37163"/>
    <w:rsid w:val="00F54B63"/>
    <w:rsid w:val="00F752F7"/>
    <w:rsid w:val="00F90B0A"/>
    <w:rsid w:val="00FA03A6"/>
    <w:rsid w:val="00FA1CBA"/>
    <w:rsid w:val="00FB3961"/>
    <w:rsid w:val="00FC24D2"/>
    <w:rsid w:val="00FE56DF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91946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6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B60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6B60"/>
    <w:pPr>
      <w:ind w:left="1281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B6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91AC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7B1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91946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11CE06F38A708477A625196B3D35F20AB83667B709FEDFDD5E515FCD47FD8003X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E0DB-C5E3-4B9C-89B4-03F66A76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golubevasi</dc:creator>
  <cp:lastModifiedBy>Наталья Михайловна Касаткина</cp:lastModifiedBy>
  <cp:revision>5</cp:revision>
  <cp:lastPrinted>2024-02-27T12:24:00Z</cp:lastPrinted>
  <dcterms:created xsi:type="dcterms:W3CDTF">2024-02-26T07:37:00Z</dcterms:created>
  <dcterms:modified xsi:type="dcterms:W3CDTF">2024-02-27T12:37:00Z</dcterms:modified>
</cp:coreProperties>
</file>