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29" w:rsidRDefault="00754F29"/>
    <w:p w:rsidR="00AB5BCA" w:rsidRPr="00AB5BCA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B5BC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94D2AC4" wp14:editId="306E70A1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CA" w:rsidRPr="00AB5BCA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BCA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AB5BCA" w:rsidRPr="00AB5BCA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BCA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AB5BCA" w:rsidRPr="00AB5BCA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BCA">
        <w:rPr>
          <w:rFonts w:ascii="Times New Roman" w:hAnsi="Times New Roman" w:cs="Times New Roman"/>
          <w:b/>
          <w:sz w:val="32"/>
          <w:szCs w:val="32"/>
        </w:rPr>
        <w:t>_______________________________________________________</w:t>
      </w:r>
    </w:p>
    <w:p w:rsidR="00AB5BCA" w:rsidRPr="00AB5BCA" w:rsidRDefault="00AB5BCA" w:rsidP="00AB5BCA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AB5BCA" w:rsidRPr="00AB5BCA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5BCA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AB5BCA" w:rsidRPr="00AB5BCA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B5BCA" w:rsidRPr="00AB5BCA" w:rsidRDefault="00AB5BCA" w:rsidP="00CB4E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BCA">
        <w:rPr>
          <w:rFonts w:ascii="Times New Roman" w:hAnsi="Times New Roman" w:cs="Times New Roman"/>
          <w:sz w:val="28"/>
          <w:szCs w:val="28"/>
        </w:rPr>
        <w:t xml:space="preserve">от         </w:t>
      </w:r>
      <w:r w:rsidR="004B379E">
        <w:rPr>
          <w:rFonts w:ascii="Times New Roman" w:hAnsi="Times New Roman" w:cs="Times New Roman"/>
          <w:sz w:val="28"/>
          <w:szCs w:val="28"/>
        </w:rPr>
        <w:t>04.06.2024</w:t>
      </w:r>
      <w:r w:rsidRPr="00AB5BCA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4B379E">
        <w:rPr>
          <w:rFonts w:ascii="Times New Roman" w:hAnsi="Times New Roman" w:cs="Times New Roman"/>
          <w:sz w:val="28"/>
          <w:szCs w:val="28"/>
        </w:rPr>
        <w:t>322</w:t>
      </w:r>
      <w:bookmarkStart w:id="0" w:name="_GoBack"/>
      <w:bookmarkEnd w:id="0"/>
      <w:r w:rsidRPr="00AB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CA" w:rsidRPr="00CB4E7C" w:rsidRDefault="00AB5BCA" w:rsidP="00CB4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BCA">
        <w:rPr>
          <w:rFonts w:ascii="Times New Roman" w:hAnsi="Times New Roman" w:cs="Times New Roman"/>
          <w:sz w:val="28"/>
          <w:szCs w:val="28"/>
        </w:rPr>
        <w:t>г. Тейково</w:t>
      </w:r>
      <w:r w:rsidRPr="00FC2C02">
        <w:rPr>
          <w:b/>
          <w:szCs w:val="28"/>
        </w:rPr>
        <w:t xml:space="preserve">          </w:t>
      </w:r>
    </w:p>
    <w:p w:rsidR="00AB5BCA" w:rsidRPr="00AB5BCA" w:rsidRDefault="00AB5BCA" w:rsidP="00AB5BCA">
      <w:pPr>
        <w:pStyle w:val="a3"/>
        <w:jc w:val="center"/>
        <w:rPr>
          <w:b/>
          <w:sz w:val="28"/>
          <w:szCs w:val="28"/>
        </w:rPr>
      </w:pPr>
      <w:r w:rsidRPr="00AB5BCA">
        <w:rPr>
          <w:b/>
          <w:sz w:val="28"/>
          <w:szCs w:val="28"/>
        </w:rPr>
        <w:t>О внесении изменений в постановление</w:t>
      </w:r>
    </w:p>
    <w:p w:rsidR="00CE25A0" w:rsidRPr="00AB5BCA" w:rsidRDefault="00AB5BCA" w:rsidP="00AB5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BCA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03.04.2015 № 190 «Об утверждении Положения об организации предоставления общедоступного бесплатного дошкольного образования на территории городского округа Тейково»</w:t>
      </w:r>
    </w:p>
    <w:p w:rsidR="00CE25A0" w:rsidRPr="00AB5BCA" w:rsidRDefault="00CE25A0">
      <w:pPr>
        <w:rPr>
          <w:rFonts w:ascii="Times New Roman" w:hAnsi="Times New Roman" w:cs="Times New Roman"/>
        </w:rPr>
      </w:pPr>
    </w:p>
    <w:p w:rsidR="008736C6" w:rsidRPr="008736C6" w:rsidRDefault="00AB5BCA" w:rsidP="00025410">
      <w:pPr>
        <w:spacing w:before="12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6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решением городской Думы городского округа Тейково Ивановской области от 29.07.2016 № 68 «О полномочиях городского округа Тейково в сфере образования</w:t>
      </w:r>
      <w:r w:rsidR="008736C6">
        <w:rPr>
          <w:rFonts w:ascii="Times New Roman" w:hAnsi="Times New Roman" w:cs="Times New Roman"/>
          <w:sz w:val="28"/>
          <w:szCs w:val="28"/>
        </w:rPr>
        <w:t>»</w:t>
      </w:r>
      <w:r w:rsidRPr="008736C6">
        <w:rPr>
          <w:rFonts w:ascii="Times New Roman" w:hAnsi="Times New Roman" w:cs="Times New Roman"/>
          <w:sz w:val="28"/>
          <w:szCs w:val="28"/>
        </w:rPr>
        <w:t>, на основании Указа Губернатора Ивановской области от 27.03.2024 № 26-уг «О мерах социальной поддержки</w:t>
      </w:r>
      <w:r w:rsidR="008736C6">
        <w:rPr>
          <w:rFonts w:ascii="Times New Roman" w:hAnsi="Times New Roman" w:cs="Times New Roman"/>
          <w:sz w:val="28"/>
          <w:szCs w:val="28"/>
        </w:rPr>
        <w:t xml:space="preserve"> </w:t>
      </w:r>
      <w:r w:rsidRPr="008736C6">
        <w:rPr>
          <w:rFonts w:ascii="Times New Roman" w:hAnsi="Times New Roman" w:cs="Times New Roman"/>
          <w:sz w:val="28"/>
          <w:szCs w:val="28"/>
        </w:rPr>
        <w:t xml:space="preserve"> многодетных семей» и закон</w:t>
      </w:r>
      <w:r w:rsidR="008736C6" w:rsidRPr="008736C6">
        <w:rPr>
          <w:rFonts w:ascii="Times New Roman" w:hAnsi="Times New Roman" w:cs="Times New Roman"/>
          <w:sz w:val="28"/>
          <w:szCs w:val="28"/>
        </w:rPr>
        <w:t>а И</w:t>
      </w:r>
      <w:r w:rsidRPr="008736C6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8736C6" w:rsidRPr="008736C6">
        <w:rPr>
          <w:rFonts w:ascii="Times New Roman" w:hAnsi="Times New Roman" w:cs="Times New Roman"/>
          <w:sz w:val="28"/>
          <w:szCs w:val="28"/>
        </w:rPr>
        <w:t xml:space="preserve"> от 05.07.2013 № 66-ОЗ</w:t>
      </w:r>
      <w:r w:rsidRPr="008736C6">
        <w:rPr>
          <w:rFonts w:ascii="Times New Roman" w:hAnsi="Times New Roman" w:cs="Times New Roman"/>
          <w:sz w:val="28"/>
          <w:szCs w:val="28"/>
        </w:rPr>
        <w:t xml:space="preserve"> </w:t>
      </w:r>
      <w:r w:rsidR="008736C6" w:rsidRPr="008736C6">
        <w:rPr>
          <w:rFonts w:ascii="Times New Roman" w:hAnsi="Times New Roman" w:cs="Times New Roman"/>
          <w:sz w:val="28"/>
          <w:szCs w:val="28"/>
        </w:rPr>
        <w:t>«Об образовании в И</w:t>
      </w:r>
      <w:r w:rsidRPr="008736C6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8736C6" w:rsidRPr="008736C6">
        <w:rPr>
          <w:rFonts w:ascii="Times New Roman" w:hAnsi="Times New Roman" w:cs="Times New Roman"/>
          <w:sz w:val="28"/>
          <w:szCs w:val="28"/>
        </w:rPr>
        <w:t xml:space="preserve">» администрация городского округа Тейково Ивановской области  </w:t>
      </w:r>
    </w:p>
    <w:p w:rsidR="008736C6" w:rsidRPr="008736C6" w:rsidRDefault="008736C6" w:rsidP="008736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36C6" w:rsidRDefault="008736C6" w:rsidP="000254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C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25410" w:rsidRPr="00025410" w:rsidRDefault="00025410" w:rsidP="000254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410" w:rsidRPr="00CB4E7C" w:rsidRDefault="008736C6" w:rsidP="00025410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6C6"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администрации городского округа Тейково Ивановской области</w:t>
      </w:r>
      <w:r w:rsidRPr="00025410">
        <w:rPr>
          <w:rFonts w:ascii="Times New Roman" w:hAnsi="Times New Roman" w:cs="Times New Roman"/>
          <w:sz w:val="28"/>
          <w:szCs w:val="28"/>
          <w:lang w:val="ru-RU"/>
        </w:rPr>
        <w:t xml:space="preserve"> от 03.04.2015 № 190 «Об утверждении Положения об организации предоставления общедоступного бесплатного дошкольного </w:t>
      </w:r>
      <w:r w:rsidRPr="00CB4E7C">
        <w:rPr>
          <w:rFonts w:ascii="Times New Roman" w:hAnsi="Times New Roman" w:cs="Times New Roman"/>
          <w:sz w:val="28"/>
          <w:szCs w:val="28"/>
          <w:lang w:val="ru-RU"/>
        </w:rPr>
        <w:t>образования на территории городского округа Тейково»</w:t>
      </w:r>
      <w:r w:rsidR="00025410" w:rsidRPr="00CB4E7C">
        <w:rPr>
          <w:sz w:val="28"/>
          <w:szCs w:val="28"/>
          <w:lang w:val="ru-RU"/>
        </w:rPr>
        <w:t xml:space="preserve"> </w:t>
      </w:r>
      <w:r w:rsidR="00025410" w:rsidRPr="00CB4E7C">
        <w:rPr>
          <w:rFonts w:ascii="Times New Roman" w:hAnsi="Times New Roman" w:cs="Times New Roman"/>
          <w:sz w:val="28"/>
          <w:szCs w:val="28"/>
          <w:lang w:val="ru-RU"/>
        </w:rPr>
        <w:t>следующие изменения:</w:t>
      </w:r>
    </w:p>
    <w:p w:rsidR="00025410" w:rsidRPr="00CB4E7C" w:rsidRDefault="00025410" w:rsidP="00025410">
      <w:pPr>
        <w:pStyle w:val="ConsPlusNormal"/>
        <w:numPr>
          <w:ilvl w:val="1"/>
          <w:numId w:val="1"/>
        </w:numPr>
        <w:ind w:right="-1"/>
        <w:jc w:val="both"/>
      </w:pPr>
      <w:r w:rsidRPr="00CB4E7C">
        <w:t>В приложении к постановлению:</w:t>
      </w:r>
    </w:p>
    <w:p w:rsidR="00025410" w:rsidRPr="00CB4E7C" w:rsidRDefault="004B379E" w:rsidP="00025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25410" w:rsidRPr="00CB4E7C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="00025410" w:rsidRPr="00CB4E7C">
        <w:rPr>
          <w:rFonts w:ascii="Times New Roman" w:hAnsi="Times New Roman" w:cs="Times New Roman"/>
          <w:sz w:val="28"/>
          <w:szCs w:val="28"/>
        </w:rPr>
        <w:t xml:space="preserve"> «Организация предоставления дошкольного образования» второй абзац пункта 17 изложить в  следующей редакции:</w:t>
      </w:r>
    </w:p>
    <w:p w:rsidR="00CE25A0" w:rsidRDefault="00025410" w:rsidP="00025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« </w:t>
      </w:r>
      <w:r w:rsidR="00CE25A0" w:rsidRPr="00025410">
        <w:rPr>
          <w:rFonts w:ascii="Times New Roman" w:hAnsi="Times New Roman" w:cs="Times New Roman"/>
          <w:bCs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а также за детьми из многодетных семей, реализующих образовательную программу дошкольного образования, родительская плата не взимается</w:t>
      </w:r>
      <w:proofErr w:type="gramStart"/>
      <w:r w:rsidR="00CE25A0" w:rsidRPr="0002541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025410" w:rsidRDefault="00025410" w:rsidP="0002541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73764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025410" w:rsidRDefault="00025410" w:rsidP="0002541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D465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</w:t>
      </w:r>
      <w:r>
        <w:rPr>
          <w:sz w:val="28"/>
          <w:szCs w:val="28"/>
        </w:rPr>
        <w:t>ской области Сорокину С.В. и</w:t>
      </w:r>
      <w:r w:rsidRPr="008D4654">
        <w:rPr>
          <w:sz w:val="28"/>
          <w:szCs w:val="28"/>
        </w:rPr>
        <w:t xml:space="preserve"> начальника Отдела образования администрации г. Тейково Касьянову М.А. </w:t>
      </w:r>
    </w:p>
    <w:p w:rsidR="00025410" w:rsidRDefault="00025410" w:rsidP="00025410">
      <w:pPr>
        <w:pStyle w:val="a3"/>
        <w:jc w:val="both"/>
        <w:rPr>
          <w:sz w:val="28"/>
          <w:szCs w:val="28"/>
        </w:rPr>
      </w:pPr>
    </w:p>
    <w:p w:rsidR="00025410" w:rsidRDefault="00025410" w:rsidP="00025410">
      <w:pPr>
        <w:pStyle w:val="a3"/>
        <w:jc w:val="both"/>
        <w:rPr>
          <w:sz w:val="28"/>
          <w:szCs w:val="28"/>
        </w:rPr>
      </w:pPr>
    </w:p>
    <w:p w:rsidR="00025410" w:rsidRDefault="00025410" w:rsidP="00025410">
      <w:pPr>
        <w:pStyle w:val="a3"/>
        <w:jc w:val="both"/>
        <w:rPr>
          <w:sz w:val="28"/>
          <w:szCs w:val="28"/>
        </w:rPr>
      </w:pPr>
    </w:p>
    <w:p w:rsidR="00025410" w:rsidRPr="00A25874" w:rsidRDefault="00CB4E7C" w:rsidP="0002541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25410" w:rsidRPr="00A25874">
        <w:rPr>
          <w:b/>
          <w:sz w:val="28"/>
          <w:szCs w:val="28"/>
        </w:rPr>
        <w:t xml:space="preserve"> городского округа Тейково</w:t>
      </w:r>
    </w:p>
    <w:p w:rsidR="00025410" w:rsidRPr="008D4654" w:rsidRDefault="00025410" w:rsidP="00025410">
      <w:pPr>
        <w:pStyle w:val="a3"/>
        <w:jc w:val="both"/>
        <w:rPr>
          <w:sz w:val="28"/>
          <w:szCs w:val="28"/>
        </w:rPr>
      </w:pPr>
      <w:r w:rsidRPr="00A25874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="00CB4E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С.</w:t>
      </w:r>
      <w:r w:rsidR="00CB4E7C">
        <w:rPr>
          <w:b/>
          <w:sz w:val="28"/>
          <w:szCs w:val="28"/>
        </w:rPr>
        <w:t>А. Семенова</w:t>
      </w:r>
    </w:p>
    <w:p w:rsidR="00025410" w:rsidRDefault="00025410" w:rsidP="00025410">
      <w:pPr>
        <w:pStyle w:val="a3"/>
        <w:ind w:firstLine="709"/>
        <w:jc w:val="both"/>
        <w:rPr>
          <w:sz w:val="28"/>
          <w:szCs w:val="28"/>
        </w:rPr>
      </w:pPr>
    </w:p>
    <w:p w:rsidR="00025410" w:rsidRPr="00025410" w:rsidRDefault="00025410" w:rsidP="00025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5A0" w:rsidRDefault="00CE25A0"/>
    <w:sectPr w:rsidR="00CE25A0" w:rsidSect="00CB4E7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1">
    <w:nsid w:val="6C6D7117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A0"/>
    <w:rsid w:val="00025410"/>
    <w:rsid w:val="004B379E"/>
    <w:rsid w:val="00754F29"/>
    <w:rsid w:val="008736C6"/>
    <w:rsid w:val="00AB5BCA"/>
    <w:rsid w:val="00CB4E7C"/>
    <w:rsid w:val="00CE25A0"/>
    <w:rsid w:val="00E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B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5410"/>
    <w:pPr>
      <w:spacing w:line="256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link w:val="ConsPlusNormal0"/>
    <w:rsid w:val="0002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2541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B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B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5410"/>
    <w:pPr>
      <w:spacing w:line="256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link w:val="ConsPlusNormal0"/>
    <w:rsid w:val="0002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2541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B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20103&amp;dst=100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F104-6C34-4587-A1A2-21DA9ADA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2</cp:revision>
  <dcterms:created xsi:type="dcterms:W3CDTF">2024-08-08T10:09:00Z</dcterms:created>
  <dcterms:modified xsi:type="dcterms:W3CDTF">2024-08-08T10:09:00Z</dcterms:modified>
</cp:coreProperties>
</file>