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E9" w:rsidRPr="00E95E41" w:rsidRDefault="00EA5D65" w:rsidP="00973F4A">
      <w:pPr>
        <w:spacing w:after="0"/>
        <w:ind w:right="-1"/>
        <w:jc w:val="center"/>
        <w:rPr>
          <w:rFonts w:ascii="Times New Roman" w:hAnsi="Times New Roman" w:cs="Times New Roman"/>
          <w:b/>
          <w:bCs/>
          <w:sz w:val="32"/>
          <w:szCs w:val="32"/>
        </w:rPr>
      </w:pPr>
      <w:bookmarkStart w:id="0" w:name="_GoBack"/>
      <w:bookmarkEnd w:id="0"/>
      <w:r>
        <w:rPr>
          <w:rFonts w:ascii="Times New Roman" w:hAnsi="Times New Roman" w:cs="Times New Roman"/>
          <w:b/>
          <w:bCs/>
          <w:noProof/>
          <w:sz w:val="32"/>
          <w:szCs w:val="32"/>
        </w:rPr>
        <w:drawing>
          <wp:inline distT="0" distB="0" distL="0" distR="0">
            <wp:extent cx="695325" cy="8953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rsidR="00F041E9" w:rsidRPr="003A5DA7" w:rsidRDefault="00F041E9" w:rsidP="00973F4A">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rsidR="00F041E9" w:rsidRPr="00E95E41" w:rsidRDefault="00F041E9" w:rsidP="00973F4A">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rsidR="00F041E9" w:rsidRDefault="00F041E9" w:rsidP="00973F4A">
      <w:pPr>
        <w:pStyle w:val="ConsPlusNormal"/>
        <w:ind w:right="-1"/>
        <w:jc w:val="center"/>
        <w:rPr>
          <w:rFonts w:ascii="Times New Roman" w:hAnsi="Times New Roman" w:cs="Times New Roman"/>
          <w:b/>
          <w:bCs/>
          <w:sz w:val="28"/>
          <w:szCs w:val="28"/>
        </w:rPr>
      </w:pPr>
    </w:p>
    <w:p w:rsidR="00F041E9" w:rsidRPr="003A5DA7" w:rsidRDefault="00F041E9" w:rsidP="00973F4A">
      <w:pPr>
        <w:pStyle w:val="ConsPlusNormal"/>
        <w:ind w:right="-1"/>
        <w:jc w:val="center"/>
        <w:rPr>
          <w:rFonts w:ascii="Times New Roman" w:hAnsi="Times New Roman" w:cs="Times New Roman"/>
          <w:b/>
          <w:bCs/>
          <w:sz w:val="28"/>
          <w:szCs w:val="28"/>
        </w:rPr>
      </w:pPr>
    </w:p>
    <w:p w:rsidR="00F041E9" w:rsidRPr="003A5DA7" w:rsidRDefault="00F041E9" w:rsidP="00C06185">
      <w:pPr>
        <w:pStyle w:val="ConsPlusNormal"/>
        <w:ind w:right="-1"/>
        <w:jc w:val="center"/>
        <w:rPr>
          <w:rFonts w:ascii="Times New Roman" w:hAnsi="Times New Roman" w:cs="Times New Roman"/>
          <w:b/>
          <w:bCs/>
          <w:sz w:val="40"/>
          <w:szCs w:val="40"/>
        </w:rPr>
      </w:pPr>
      <w:proofErr w:type="gramStart"/>
      <w:r>
        <w:rPr>
          <w:rFonts w:ascii="Times New Roman" w:hAnsi="Times New Roman" w:cs="Times New Roman"/>
          <w:b/>
          <w:bCs/>
          <w:sz w:val="40"/>
          <w:szCs w:val="40"/>
        </w:rPr>
        <w:t>П</w:t>
      </w:r>
      <w:proofErr w:type="gramEnd"/>
      <w:r>
        <w:rPr>
          <w:rFonts w:ascii="Times New Roman" w:hAnsi="Times New Roman" w:cs="Times New Roman"/>
          <w:b/>
          <w:bCs/>
          <w:sz w:val="40"/>
          <w:szCs w:val="40"/>
        </w:rPr>
        <w:t xml:space="preserve"> О С Т А Н О В Л Е Н И Е</w:t>
      </w:r>
    </w:p>
    <w:p w:rsidR="00F041E9" w:rsidRDefault="00F041E9" w:rsidP="00973F4A">
      <w:pPr>
        <w:pStyle w:val="ConsPlusNormal"/>
        <w:ind w:right="-1"/>
        <w:jc w:val="center"/>
        <w:rPr>
          <w:rFonts w:ascii="Times New Roman" w:hAnsi="Times New Roman" w:cs="Times New Roman"/>
          <w:sz w:val="28"/>
          <w:szCs w:val="28"/>
        </w:rPr>
      </w:pPr>
    </w:p>
    <w:p w:rsidR="00F041E9" w:rsidRPr="00156ADB" w:rsidRDefault="00F041E9" w:rsidP="00973F4A">
      <w:pPr>
        <w:pStyle w:val="ConsPlusNormal"/>
        <w:ind w:right="-1"/>
        <w:jc w:val="center"/>
        <w:rPr>
          <w:rFonts w:ascii="Times New Roman" w:hAnsi="Times New Roman" w:cs="Times New Roman"/>
          <w:sz w:val="28"/>
          <w:szCs w:val="28"/>
        </w:rPr>
      </w:pPr>
    </w:p>
    <w:p w:rsidR="00F041E9" w:rsidRPr="00AC3122" w:rsidRDefault="00F041E9" w:rsidP="00F640F2">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w:t>
      </w:r>
      <w:r w:rsidR="00FA0539">
        <w:rPr>
          <w:rFonts w:ascii="Times New Roman" w:hAnsi="Times New Roman" w:cs="Times New Roman"/>
          <w:b/>
          <w:bCs/>
          <w:sz w:val="28"/>
          <w:szCs w:val="28"/>
        </w:rPr>
        <w:t xml:space="preserve">   </w:t>
      </w:r>
      <w:r w:rsidR="00E74699">
        <w:rPr>
          <w:rFonts w:ascii="Times New Roman" w:hAnsi="Times New Roman" w:cs="Times New Roman"/>
          <w:b/>
          <w:bCs/>
          <w:sz w:val="28"/>
          <w:szCs w:val="28"/>
        </w:rPr>
        <w:t xml:space="preserve"> </w:t>
      </w:r>
      <w:r w:rsidR="00305476">
        <w:rPr>
          <w:rFonts w:ascii="Times New Roman" w:hAnsi="Times New Roman" w:cs="Times New Roman"/>
          <w:b/>
          <w:bCs/>
          <w:sz w:val="28"/>
          <w:szCs w:val="28"/>
        </w:rPr>
        <w:t>15.05.2024</w:t>
      </w:r>
      <w:r w:rsidR="00E74699">
        <w:rPr>
          <w:rFonts w:ascii="Times New Roman" w:hAnsi="Times New Roman" w:cs="Times New Roman"/>
          <w:b/>
          <w:bCs/>
          <w:sz w:val="28"/>
          <w:szCs w:val="28"/>
        </w:rPr>
        <w:t xml:space="preserve"> </w:t>
      </w:r>
      <w:r w:rsidR="00761120">
        <w:rPr>
          <w:rFonts w:ascii="Times New Roman" w:hAnsi="Times New Roman" w:cs="Times New Roman"/>
          <w:b/>
          <w:bCs/>
          <w:sz w:val="28"/>
          <w:szCs w:val="28"/>
        </w:rPr>
        <w:t xml:space="preserve">  </w:t>
      </w:r>
      <w:r w:rsidRPr="00AC3122">
        <w:rPr>
          <w:rFonts w:ascii="Times New Roman" w:hAnsi="Times New Roman" w:cs="Times New Roman"/>
          <w:b/>
          <w:bCs/>
          <w:sz w:val="28"/>
          <w:szCs w:val="28"/>
        </w:rPr>
        <w:t xml:space="preserve"> № </w:t>
      </w:r>
      <w:r w:rsidR="00305476">
        <w:rPr>
          <w:rFonts w:ascii="Times New Roman" w:hAnsi="Times New Roman" w:cs="Times New Roman"/>
          <w:b/>
          <w:bCs/>
          <w:sz w:val="28"/>
          <w:szCs w:val="28"/>
        </w:rPr>
        <w:t>277</w:t>
      </w:r>
      <w:r>
        <w:rPr>
          <w:rFonts w:ascii="Times New Roman" w:hAnsi="Times New Roman" w:cs="Times New Roman"/>
          <w:b/>
          <w:bCs/>
          <w:sz w:val="28"/>
          <w:szCs w:val="28"/>
        </w:rPr>
        <w:t xml:space="preserve">         </w:t>
      </w:r>
    </w:p>
    <w:p w:rsidR="00F041E9" w:rsidRPr="00AC3122" w:rsidRDefault="00F041E9" w:rsidP="00973F4A">
      <w:pPr>
        <w:spacing w:after="0" w:line="240" w:lineRule="auto"/>
        <w:ind w:right="-1"/>
        <w:jc w:val="center"/>
        <w:rPr>
          <w:rFonts w:ascii="Times New Roman" w:hAnsi="Times New Roman" w:cs="Times New Roman"/>
          <w:b/>
          <w:bCs/>
          <w:sz w:val="28"/>
          <w:szCs w:val="28"/>
        </w:rPr>
      </w:pPr>
    </w:p>
    <w:p w:rsidR="00F041E9" w:rsidRPr="005C2ED2" w:rsidRDefault="00F041E9" w:rsidP="00973F4A">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rsidR="00F041E9" w:rsidRPr="004D4EC0" w:rsidRDefault="00F041E9" w:rsidP="00973F4A">
      <w:pPr>
        <w:pStyle w:val="ConsPlusNormal"/>
        <w:ind w:right="-1"/>
        <w:jc w:val="center"/>
        <w:rPr>
          <w:rFonts w:ascii="Times New Roman" w:hAnsi="Times New Roman" w:cs="Times New Roman"/>
          <w:b/>
          <w:bCs/>
          <w:sz w:val="28"/>
          <w:szCs w:val="28"/>
        </w:rPr>
      </w:pPr>
    </w:p>
    <w:p w:rsidR="00F041E9" w:rsidRPr="0097673F" w:rsidRDefault="00C2753F" w:rsidP="00754B55">
      <w:pPr>
        <w:pStyle w:val="ConsPlusNormal"/>
        <w:tabs>
          <w:tab w:val="left" w:pos="851"/>
        </w:tabs>
        <w:ind w:right="-1" w:firstLine="709"/>
        <w:jc w:val="center"/>
        <w:rPr>
          <w:rFonts w:ascii="Times New Roman" w:hAnsi="Times New Roman" w:cs="Times New Roman"/>
          <w:b/>
          <w:sz w:val="28"/>
          <w:szCs w:val="28"/>
        </w:rPr>
      </w:pPr>
      <w:r>
        <w:rPr>
          <w:rFonts w:ascii="Times New Roman" w:hAnsi="Times New Roman" w:cs="Times New Roman"/>
          <w:b/>
          <w:bCs/>
          <w:sz w:val="28"/>
          <w:szCs w:val="28"/>
        </w:rPr>
        <w:t xml:space="preserve">О внесении </w:t>
      </w:r>
      <w:r w:rsidRPr="0097673F">
        <w:rPr>
          <w:rFonts w:ascii="Times New Roman" w:hAnsi="Times New Roman" w:cs="Times New Roman"/>
          <w:b/>
          <w:bCs/>
          <w:sz w:val="28"/>
          <w:szCs w:val="28"/>
        </w:rPr>
        <w:t>изменени</w:t>
      </w:r>
      <w:r w:rsidR="0097673F" w:rsidRPr="0097673F">
        <w:rPr>
          <w:rFonts w:ascii="Times New Roman" w:hAnsi="Times New Roman" w:cs="Times New Roman"/>
          <w:b/>
          <w:bCs/>
          <w:sz w:val="28"/>
          <w:szCs w:val="28"/>
        </w:rPr>
        <w:t>й</w:t>
      </w:r>
      <w:r w:rsidRPr="0097673F">
        <w:rPr>
          <w:rFonts w:ascii="Times New Roman" w:hAnsi="Times New Roman" w:cs="Times New Roman"/>
          <w:b/>
          <w:bCs/>
          <w:sz w:val="28"/>
          <w:szCs w:val="28"/>
        </w:rPr>
        <w:t xml:space="preserve"> в</w:t>
      </w:r>
      <w:r w:rsidRPr="00C2753F">
        <w:rPr>
          <w:rFonts w:ascii="Times New Roman" w:hAnsi="Times New Roman" w:cs="Times New Roman"/>
          <w:b/>
          <w:bCs/>
          <w:sz w:val="28"/>
          <w:szCs w:val="28"/>
        </w:rPr>
        <w:t xml:space="preserve"> </w:t>
      </w:r>
      <w:hyperlink r:id="rId7">
        <w:r w:rsidRPr="00C2753F">
          <w:rPr>
            <w:rFonts w:ascii="Times New Roman" w:hAnsi="Times New Roman" w:cs="Times New Roman"/>
            <w:b/>
            <w:sz w:val="28"/>
            <w:szCs w:val="28"/>
          </w:rPr>
          <w:t>постановление</w:t>
        </w:r>
      </w:hyperlink>
      <w:r w:rsidRPr="00C2753F">
        <w:rPr>
          <w:rFonts w:ascii="Times New Roman" w:hAnsi="Times New Roman" w:cs="Times New Roman"/>
          <w:b/>
          <w:sz w:val="28"/>
          <w:szCs w:val="28"/>
        </w:rPr>
        <w:t xml:space="preserve"> администрации городского округа Тейково Ивановской области от 04.09.2020 </w:t>
      </w:r>
      <w:r w:rsidRPr="0097673F">
        <w:rPr>
          <w:rFonts w:ascii="Times New Roman" w:hAnsi="Times New Roman" w:cs="Times New Roman"/>
          <w:b/>
          <w:sz w:val="28"/>
          <w:szCs w:val="28"/>
        </w:rPr>
        <w:t>№ 355 «</w:t>
      </w:r>
      <w:r w:rsidR="0097673F" w:rsidRPr="0097673F">
        <w:rPr>
          <w:rFonts w:ascii="Times New Roman" w:hAnsi="Times New Roman" w:cs="Times New Roman"/>
          <w:b/>
          <w:sz w:val="28"/>
          <w:szCs w:val="28"/>
        </w:rPr>
        <w:t>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97673F">
        <w:rPr>
          <w:rFonts w:ascii="Times New Roman" w:hAnsi="Times New Roman" w:cs="Times New Roman"/>
          <w:b/>
          <w:sz w:val="28"/>
          <w:szCs w:val="28"/>
        </w:rPr>
        <w:t>»</w:t>
      </w:r>
    </w:p>
    <w:p w:rsidR="00C2753F" w:rsidRPr="00C2753F" w:rsidRDefault="00C2753F" w:rsidP="00754B55">
      <w:pPr>
        <w:pStyle w:val="ConsPlusNormal"/>
        <w:tabs>
          <w:tab w:val="left" w:pos="851"/>
        </w:tabs>
        <w:ind w:right="-1" w:firstLine="709"/>
        <w:jc w:val="center"/>
        <w:rPr>
          <w:rFonts w:ascii="Times New Roman" w:hAnsi="Times New Roman" w:cs="Times New Roman"/>
          <w:b/>
          <w:bCs/>
          <w:sz w:val="28"/>
          <w:szCs w:val="28"/>
        </w:rPr>
      </w:pPr>
    </w:p>
    <w:p w:rsidR="00F041E9" w:rsidRPr="00CE25B8" w:rsidRDefault="00F041E9" w:rsidP="00CE25B8">
      <w:pPr>
        <w:pStyle w:val="11"/>
        <w:ind w:left="313" w:right="-1"/>
        <w:jc w:val="both"/>
        <w:rPr>
          <w:b w:val="0"/>
        </w:rPr>
      </w:pPr>
      <w:r w:rsidRPr="00CE25B8">
        <w:rPr>
          <w:b w:val="0"/>
        </w:rPr>
        <w:t xml:space="preserve">   В соответствии с</w:t>
      </w:r>
      <w:r w:rsidR="008E6B9E" w:rsidRPr="00CE25B8">
        <w:rPr>
          <w:b w:val="0"/>
        </w:rPr>
        <w:t xml:space="preserve"> </w:t>
      </w:r>
      <w:r w:rsidR="00CE25B8" w:rsidRPr="00CE25B8">
        <w:rPr>
          <w:b w:val="0"/>
        </w:rPr>
        <w:t xml:space="preserve">постановлением Правительства Ивановской области от 18.04.2024 № 175 – </w:t>
      </w:r>
      <w:proofErr w:type="gramStart"/>
      <w:r w:rsidR="00CE25B8" w:rsidRPr="00CE25B8">
        <w:rPr>
          <w:b w:val="0"/>
        </w:rPr>
        <w:t>п</w:t>
      </w:r>
      <w:proofErr w:type="gramEnd"/>
      <w:r w:rsidR="00CE25B8" w:rsidRPr="00CE25B8">
        <w:rPr>
          <w:b w:val="0"/>
        </w:rPr>
        <w:t xml:space="preserve"> «О внесении изменений в некоторые постановления Правительства</w:t>
      </w:r>
      <w:r w:rsidR="00CE25B8" w:rsidRPr="00CE25B8">
        <w:rPr>
          <w:b w:val="0"/>
          <w:spacing w:val="-67"/>
        </w:rPr>
        <w:t xml:space="preserve"> </w:t>
      </w:r>
      <w:r w:rsidR="00CE25B8" w:rsidRPr="00CE25B8">
        <w:rPr>
          <w:b w:val="0"/>
        </w:rPr>
        <w:t>Ивановской</w:t>
      </w:r>
      <w:r w:rsidR="00CE25B8" w:rsidRPr="00CE25B8">
        <w:rPr>
          <w:b w:val="0"/>
          <w:spacing w:val="-2"/>
        </w:rPr>
        <w:t xml:space="preserve"> </w:t>
      </w:r>
      <w:r w:rsidR="00CE25B8" w:rsidRPr="00CE25B8">
        <w:rPr>
          <w:b w:val="0"/>
        </w:rPr>
        <w:t xml:space="preserve">области», </w:t>
      </w:r>
      <w:r w:rsidR="008E6B9E" w:rsidRPr="00CE25B8">
        <w:rPr>
          <w:b w:val="0"/>
        </w:rPr>
        <w:t>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w:t>
      </w:r>
      <w:r w:rsidR="00292358" w:rsidRPr="00CE25B8">
        <w:rPr>
          <w:b w:val="0"/>
        </w:rPr>
        <w:t xml:space="preserve">, </w:t>
      </w:r>
      <w:r w:rsidR="00292358" w:rsidRPr="00CE25B8">
        <w:rPr>
          <w:rFonts w:eastAsia="Calibri"/>
          <w:b w:val="0"/>
        </w:rPr>
        <w:t xml:space="preserve">постановлением администрации городского округа Тейково </w:t>
      </w:r>
      <w:r w:rsidR="00FA0539" w:rsidRPr="00CE25B8">
        <w:rPr>
          <w:rFonts w:eastAsia="Calibri"/>
          <w:b w:val="0"/>
        </w:rPr>
        <w:t xml:space="preserve">Ивановской области </w:t>
      </w:r>
      <w:r w:rsidR="00292358" w:rsidRPr="00CE25B8">
        <w:rPr>
          <w:b w:val="0"/>
        </w:rPr>
        <w:t xml:space="preserve">от </w:t>
      </w:r>
      <w:r w:rsidR="00FA0539" w:rsidRPr="00CE25B8">
        <w:rPr>
          <w:b w:val="0"/>
        </w:rPr>
        <w:t>31</w:t>
      </w:r>
      <w:r w:rsidR="00292358" w:rsidRPr="00CE25B8">
        <w:rPr>
          <w:b w:val="0"/>
        </w:rPr>
        <w:t>.10.20</w:t>
      </w:r>
      <w:r w:rsidR="00FA0539" w:rsidRPr="00CE25B8">
        <w:rPr>
          <w:b w:val="0"/>
        </w:rPr>
        <w:t>22</w:t>
      </w:r>
      <w:r w:rsidR="00292358" w:rsidRPr="00CE25B8">
        <w:rPr>
          <w:b w:val="0"/>
        </w:rPr>
        <w:t xml:space="preserve"> № 5</w:t>
      </w:r>
      <w:r w:rsidR="00FA0539" w:rsidRPr="00CE25B8">
        <w:rPr>
          <w:b w:val="0"/>
        </w:rPr>
        <w:t>24</w:t>
      </w:r>
      <w:r w:rsidR="00292358" w:rsidRPr="00CE25B8">
        <w:rPr>
          <w:b w:val="0"/>
        </w:rPr>
        <w:t xml:space="preserve"> «Об утверждении </w:t>
      </w:r>
      <w:r w:rsidR="00FA0539" w:rsidRPr="00CE25B8">
        <w:rPr>
          <w:b w:val="0"/>
        </w:rPr>
        <w:t>муниципальной программы городского округа Тейково Ивановской области «Развитие образования в городском округе Тейково Ивановской области»</w:t>
      </w:r>
      <w:r w:rsidR="00292358" w:rsidRPr="00CE25B8">
        <w:rPr>
          <w:b w:val="0"/>
        </w:rPr>
        <w:t xml:space="preserve"> </w:t>
      </w:r>
      <w:r w:rsidRPr="00CE25B8">
        <w:rPr>
          <w:b w:val="0"/>
        </w:rPr>
        <w:t>администрация городского округа Тейково Ивановской области</w:t>
      </w:r>
    </w:p>
    <w:p w:rsidR="00F041E9" w:rsidRDefault="00F041E9" w:rsidP="00E776B2">
      <w:pPr>
        <w:spacing w:after="0" w:line="240" w:lineRule="auto"/>
        <w:ind w:firstLine="709"/>
        <w:jc w:val="both"/>
        <w:rPr>
          <w:rFonts w:ascii="Times New Roman" w:hAnsi="Times New Roman" w:cs="Times New Roman"/>
          <w:sz w:val="28"/>
          <w:szCs w:val="28"/>
        </w:rPr>
      </w:pPr>
    </w:p>
    <w:p w:rsidR="00CE25B8" w:rsidRDefault="00CE25B8" w:rsidP="00E776B2">
      <w:pPr>
        <w:spacing w:after="0" w:line="240" w:lineRule="auto"/>
        <w:ind w:firstLine="709"/>
        <w:jc w:val="both"/>
        <w:rPr>
          <w:rFonts w:ascii="Times New Roman" w:hAnsi="Times New Roman" w:cs="Times New Roman"/>
          <w:sz w:val="28"/>
          <w:szCs w:val="28"/>
        </w:rPr>
      </w:pPr>
    </w:p>
    <w:p w:rsidR="00F041E9" w:rsidRPr="00B545C7" w:rsidRDefault="00F041E9" w:rsidP="0039530E">
      <w:pPr>
        <w:spacing w:after="0" w:line="240" w:lineRule="auto"/>
        <w:jc w:val="center"/>
        <w:rPr>
          <w:rFonts w:ascii="Times New Roman" w:hAnsi="Times New Roman" w:cs="Times New Roman"/>
          <w:b/>
          <w:bCs/>
          <w:sz w:val="28"/>
          <w:szCs w:val="28"/>
        </w:rPr>
      </w:pPr>
      <w:proofErr w:type="gramStart"/>
      <w:r w:rsidRPr="00B545C7">
        <w:rPr>
          <w:rFonts w:ascii="Times New Roman" w:hAnsi="Times New Roman" w:cs="Times New Roman"/>
          <w:b/>
          <w:bCs/>
          <w:sz w:val="28"/>
          <w:szCs w:val="28"/>
        </w:rPr>
        <w:t>П</w:t>
      </w:r>
      <w:proofErr w:type="gramEnd"/>
      <w:r w:rsidRPr="00B545C7">
        <w:rPr>
          <w:rFonts w:ascii="Times New Roman" w:hAnsi="Times New Roman" w:cs="Times New Roman"/>
          <w:b/>
          <w:bCs/>
          <w:sz w:val="28"/>
          <w:szCs w:val="28"/>
        </w:rPr>
        <w:t xml:space="preserve"> О С Т А Н О В Л Я Е Т:</w:t>
      </w:r>
    </w:p>
    <w:p w:rsidR="00F041E9" w:rsidRPr="00A977AD" w:rsidRDefault="00F041E9" w:rsidP="00E776B2">
      <w:pPr>
        <w:spacing w:after="0" w:line="240" w:lineRule="auto"/>
        <w:ind w:firstLine="709"/>
        <w:jc w:val="both"/>
        <w:rPr>
          <w:rFonts w:ascii="Times New Roman" w:hAnsi="Times New Roman" w:cs="Times New Roman"/>
          <w:sz w:val="28"/>
          <w:szCs w:val="28"/>
        </w:rPr>
      </w:pPr>
    </w:p>
    <w:p w:rsidR="00696D79" w:rsidRDefault="00696D79" w:rsidP="00C2753F">
      <w:pPr>
        <w:pStyle w:val="ConsPlusNormal"/>
        <w:numPr>
          <w:ilvl w:val="0"/>
          <w:numId w:val="8"/>
        </w:numPr>
        <w:spacing w:before="220"/>
        <w:ind w:left="0" w:firstLine="708"/>
        <w:jc w:val="both"/>
        <w:rPr>
          <w:rFonts w:ascii="Times New Roman" w:hAnsi="Times New Roman" w:cs="Times New Roman"/>
          <w:sz w:val="28"/>
          <w:szCs w:val="28"/>
        </w:rPr>
      </w:pPr>
      <w:r w:rsidRPr="00AF4ECC">
        <w:rPr>
          <w:rFonts w:ascii="Times New Roman" w:hAnsi="Times New Roman" w:cs="Times New Roman"/>
          <w:sz w:val="28"/>
          <w:szCs w:val="28"/>
        </w:rPr>
        <w:t xml:space="preserve">Внести в </w:t>
      </w:r>
      <w:hyperlink r:id="rId8">
        <w:r w:rsidRPr="00AF4ECC">
          <w:rPr>
            <w:rFonts w:ascii="Times New Roman" w:hAnsi="Times New Roman" w:cs="Times New Roman"/>
            <w:sz w:val="28"/>
            <w:szCs w:val="28"/>
          </w:rPr>
          <w:t>постановление</w:t>
        </w:r>
      </w:hyperlink>
      <w:r w:rsidRPr="00AF4ECC">
        <w:rPr>
          <w:rFonts w:ascii="Times New Roman" w:hAnsi="Times New Roman" w:cs="Times New Roman"/>
          <w:sz w:val="28"/>
          <w:szCs w:val="28"/>
        </w:rPr>
        <w:t xml:space="preserve"> администрации городского округа Тейково Ивановской области от 04.09.2020 № 355 </w:t>
      </w:r>
      <w:r w:rsidR="00F3147D" w:rsidRPr="00AF4ECC">
        <w:rPr>
          <w:rFonts w:ascii="Times New Roman" w:hAnsi="Times New Roman" w:cs="Times New Roman"/>
          <w:sz w:val="28"/>
          <w:szCs w:val="28"/>
        </w:rPr>
        <w:t>«Об обеспечении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Тейково Ивановской области»</w:t>
      </w:r>
      <w:r w:rsidR="00CE25B8">
        <w:rPr>
          <w:rFonts w:ascii="Times New Roman" w:hAnsi="Times New Roman" w:cs="Times New Roman"/>
          <w:sz w:val="28"/>
          <w:szCs w:val="28"/>
        </w:rPr>
        <w:t xml:space="preserve"> следующие</w:t>
      </w:r>
      <w:r w:rsidRPr="00AF4ECC">
        <w:rPr>
          <w:rFonts w:ascii="Times New Roman" w:hAnsi="Times New Roman" w:cs="Times New Roman"/>
          <w:sz w:val="28"/>
          <w:szCs w:val="28"/>
        </w:rPr>
        <w:t xml:space="preserve"> изменени</w:t>
      </w:r>
      <w:r w:rsidR="00CE25B8">
        <w:rPr>
          <w:rFonts w:ascii="Times New Roman" w:hAnsi="Times New Roman" w:cs="Times New Roman"/>
          <w:sz w:val="28"/>
          <w:szCs w:val="28"/>
        </w:rPr>
        <w:t>я</w:t>
      </w:r>
      <w:r w:rsidRPr="00AF4ECC">
        <w:rPr>
          <w:rFonts w:ascii="Times New Roman" w:hAnsi="Times New Roman" w:cs="Times New Roman"/>
          <w:sz w:val="28"/>
          <w:szCs w:val="28"/>
        </w:rPr>
        <w:t>:</w:t>
      </w:r>
    </w:p>
    <w:p w:rsidR="00CE25B8" w:rsidRDefault="00CE25B8" w:rsidP="00CE25B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673F">
        <w:rPr>
          <w:rFonts w:ascii="Times New Roman" w:hAnsi="Times New Roman" w:cs="Times New Roman"/>
          <w:sz w:val="28"/>
          <w:szCs w:val="28"/>
        </w:rPr>
        <w:t xml:space="preserve">  </w:t>
      </w:r>
      <w:r>
        <w:rPr>
          <w:rFonts w:ascii="Times New Roman" w:hAnsi="Times New Roman" w:cs="Times New Roman"/>
          <w:sz w:val="28"/>
          <w:szCs w:val="28"/>
        </w:rPr>
        <w:t xml:space="preserve">   1.1. </w:t>
      </w:r>
      <w:r w:rsidRPr="00CE25B8">
        <w:rPr>
          <w:rFonts w:ascii="Times New Roman" w:hAnsi="Times New Roman" w:cs="Times New Roman"/>
          <w:sz w:val="28"/>
          <w:szCs w:val="28"/>
        </w:rPr>
        <w:t>Пункт 1 постановления изложить в следующей редакции</w:t>
      </w:r>
      <w:r>
        <w:rPr>
          <w:rFonts w:ascii="Times New Roman" w:hAnsi="Times New Roman" w:cs="Times New Roman"/>
          <w:sz w:val="28"/>
          <w:szCs w:val="28"/>
        </w:rPr>
        <w:t>:</w:t>
      </w:r>
    </w:p>
    <w:p w:rsidR="00CE25B8" w:rsidRPr="00CE25B8" w:rsidRDefault="00CE25B8" w:rsidP="00CE2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25B8">
        <w:rPr>
          <w:rFonts w:ascii="Times New Roman" w:hAnsi="Times New Roman" w:cs="Times New Roman"/>
          <w:sz w:val="28"/>
          <w:szCs w:val="28"/>
        </w:rPr>
        <w:t>«</w:t>
      </w:r>
      <w:r w:rsidRPr="00CE25B8">
        <w:rPr>
          <w:rFonts w:ascii="Times New Roman" w:hAnsi="Times New Roman"/>
          <w:sz w:val="28"/>
          <w:szCs w:val="28"/>
        </w:rPr>
        <w:t xml:space="preserve">1. </w:t>
      </w:r>
      <w:proofErr w:type="gramStart"/>
      <w:r w:rsidRPr="00CE25B8">
        <w:rPr>
          <w:rFonts w:ascii="Times New Roman" w:hAnsi="Times New Roman" w:cs="Times New Roman"/>
          <w:sz w:val="28"/>
          <w:szCs w:val="28"/>
        </w:rPr>
        <w:t>Установить с 01.03.2024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в размере 10 тысяч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w:t>
      </w:r>
      <w:proofErr w:type="gramEnd"/>
      <w:r w:rsidRPr="00CE25B8">
        <w:rPr>
          <w:rFonts w:ascii="Times New Roman" w:hAnsi="Times New Roman" w:cs="Times New Roman"/>
          <w:sz w:val="28"/>
          <w:szCs w:val="28"/>
        </w:rPr>
        <w:t xml:space="preserve"> </w:t>
      </w:r>
      <w:proofErr w:type="gramStart"/>
      <w:r w:rsidRPr="00CE25B8">
        <w:rPr>
          <w:rFonts w:ascii="Times New Roman" w:hAnsi="Times New Roman" w:cs="Times New Roman"/>
          <w:sz w:val="28"/>
          <w:szCs w:val="28"/>
        </w:rPr>
        <w:t>классах</w:t>
      </w:r>
      <w:proofErr w:type="gramEnd"/>
      <w:r w:rsidRPr="00CE25B8">
        <w:rPr>
          <w:rFonts w:ascii="Times New Roman" w:hAnsi="Times New Roman" w:cs="Times New Roman"/>
          <w:sz w:val="28"/>
          <w:szCs w:val="28"/>
        </w:rPr>
        <w:t>).</w:t>
      </w:r>
    </w:p>
    <w:p w:rsidR="00CE25B8" w:rsidRPr="00CE25B8" w:rsidRDefault="00CE25B8" w:rsidP="00CE25B8">
      <w:pPr>
        <w:autoSpaceDE w:val="0"/>
        <w:autoSpaceDN w:val="0"/>
        <w:adjustRightInd w:val="0"/>
        <w:spacing w:after="0" w:line="240" w:lineRule="auto"/>
        <w:jc w:val="both"/>
        <w:rPr>
          <w:rFonts w:ascii="Times New Roman" w:hAnsi="Times New Roman" w:cs="Times New Roman"/>
          <w:sz w:val="28"/>
          <w:szCs w:val="28"/>
        </w:rPr>
      </w:pPr>
      <w:r w:rsidRPr="00CE25B8">
        <w:rPr>
          <w:rFonts w:ascii="Times New Roman" w:hAnsi="Times New Roman" w:cs="Times New Roman"/>
          <w:sz w:val="28"/>
          <w:szCs w:val="28"/>
        </w:rPr>
        <w:t xml:space="preserve">      </w:t>
      </w:r>
      <w:r w:rsidRPr="00CE25B8">
        <w:rPr>
          <w:rFonts w:ascii="Times New Roman" w:hAnsi="Times New Roman"/>
          <w:sz w:val="28"/>
          <w:szCs w:val="28"/>
        </w:rPr>
        <w:t xml:space="preserve">           </w:t>
      </w:r>
      <w:r w:rsidRPr="00CE25B8">
        <w:rPr>
          <w:rFonts w:ascii="Times New Roman" w:hAnsi="Times New Roman" w:cs="Times New Roman"/>
          <w:sz w:val="28"/>
          <w:szCs w:val="28"/>
        </w:rPr>
        <w:t xml:space="preserve"> </w:t>
      </w:r>
      <w:proofErr w:type="gramStart"/>
      <w:r w:rsidRPr="00CE25B8">
        <w:rPr>
          <w:rFonts w:ascii="Times New Roman" w:hAnsi="Times New Roman" w:cs="Times New Roman"/>
          <w:sz w:val="28"/>
          <w:szCs w:val="28"/>
        </w:rPr>
        <w:t>На начисленные выплаты денежного вознаграждения за классное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руководство</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осуществляются</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соответствующие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отчисления</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по</w:t>
      </w:r>
      <w:r w:rsidRPr="00CE25B8">
        <w:rPr>
          <w:rFonts w:ascii="Times New Roman" w:hAnsi="Times New Roman" w:cs="Times New Roman"/>
          <w:spacing w:val="-67"/>
          <w:sz w:val="28"/>
          <w:szCs w:val="28"/>
        </w:rPr>
        <w:t xml:space="preserve"> </w:t>
      </w:r>
      <w:r w:rsidRPr="00CE25B8">
        <w:rPr>
          <w:rFonts w:ascii="Times New Roman" w:hAnsi="Times New Roman" w:cs="Times New Roman"/>
          <w:sz w:val="28"/>
          <w:szCs w:val="28"/>
        </w:rPr>
        <w:t>социальному</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страхованию</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в</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государственные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внебюджетные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фонды</w:t>
      </w:r>
      <w:r w:rsidRPr="00CE25B8">
        <w:rPr>
          <w:rFonts w:ascii="Times New Roman" w:hAnsi="Times New Roman" w:cs="Times New Roman"/>
          <w:spacing w:val="-67"/>
          <w:sz w:val="28"/>
          <w:szCs w:val="28"/>
        </w:rPr>
        <w:t xml:space="preserve"> </w:t>
      </w:r>
      <w:r w:rsidRPr="00CE25B8">
        <w:rPr>
          <w:rFonts w:ascii="Times New Roman" w:hAnsi="Times New Roman" w:cs="Times New Roman"/>
          <w:sz w:val="28"/>
          <w:szCs w:val="28"/>
        </w:rPr>
        <w:t>Российской Федерации (Фонд пенсионного и социального страхования</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Российской</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Федерации</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на</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страховые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взносы,</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Федеральный</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фонд</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обязательного медицинского страхования на обязательное медицинское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страхование,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а</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также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учетом</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страховых</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взносов</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на</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обязательное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социальное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страхование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от</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несчастных</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случаев</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на</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производстве</w:t>
      </w:r>
      <w:r w:rsidRPr="00CE25B8">
        <w:rPr>
          <w:rFonts w:ascii="Times New Roman" w:hAnsi="Times New Roman" w:cs="Times New Roman"/>
          <w:spacing w:val="1"/>
          <w:sz w:val="28"/>
          <w:szCs w:val="28"/>
        </w:rPr>
        <w:t xml:space="preserve"> </w:t>
      </w:r>
      <w:r w:rsidRPr="00CE25B8">
        <w:rPr>
          <w:rFonts w:ascii="Times New Roman" w:hAnsi="Times New Roman" w:cs="Times New Roman"/>
          <w:sz w:val="28"/>
          <w:szCs w:val="28"/>
        </w:rPr>
        <w:t>и</w:t>
      </w:r>
      <w:r w:rsidRPr="00CE25B8">
        <w:rPr>
          <w:rFonts w:ascii="Times New Roman" w:hAnsi="Times New Roman" w:cs="Times New Roman"/>
          <w:spacing w:val="-67"/>
          <w:sz w:val="28"/>
          <w:szCs w:val="28"/>
        </w:rPr>
        <w:t xml:space="preserve"> </w:t>
      </w:r>
      <w:r w:rsidRPr="00CE25B8">
        <w:rPr>
          <w:rFonts w:ascii="Times New Roman" w:hAnsi="Times New Roman" w:cs="Times New Roman"/>
          <w:sz w:val="28"/>
          <w:szCs w:val="28"/>
        </w:rPr>
        <w:t>профессиональных</w:t>
      </w:r>
      <w:r w:rsidRPr="00CE25B8">
        <w:rPr>
          <w:rFonts w:ascii="Times New Roman" w:hAnsi="Times New Roman" w:cs="Times New Roman"/>
          <w:spacing w:val="-4"/>
          <w:sz w:val="28"/>
          <w:szCs w:val="28"/>
        </w:rPr>
        <w:t xml:space="preserve"> </w:t>
      </w:r>
      <w:r w:rsidRPr="00CE25B8">
        <w:rPr>
          <w:rFonts w:ascii="Times New Roman" w:hAnsi="Times New Roman" w:cs="Times New Roman"/>
          <w:sz w:val="28"/>
          <w:szCs w:val="28"/>
        </w:rPr>
        <w:t>заболеваний).</w:t>
      </w:r>
      <w:proofErr w:type="gramEnd"/>
    </w:p>
    <w:p w:rsidR="00DE67B6" w:rsidRDefault="00CE25B8" w:rsidP="00CE25B8">
      <w:pPr>
        <w:pStyle w:val="ConsPlusNormal"/>
        <w:jc w:val="both"/>
        <w:rPr>
          <w:rFonts w:ascii="Times New Roman" w:hAnsi="Times New Roman" w:cs="Times New Roman"/>
          <w:color w:val="FF0000"/>
          <w:sz w:val="28"/>
          <w:szCs w:val="28"/>
        </w:rPr>
      </w:pPr>
      <w:r w:rsidRPr="00CE25B8">
        <w:rPr>
          <w:rFonts w:ascii="Times New Roman" w:hAnsi="Times New Roman" w:cs="Times New Roman"/>
          <w:sz w:val="28"/>
          <w:szCs w:val="28"/>
        </w:rPr>
        <w:t xml:space="preserve">                Денежное вознаграждение за классное руководство учитывается при исчислении среднего заработка для оплаты отпускных</w:t>
      </w:r>
      <w:proofErr w:type="gramStart"/>
      <w:r w:rsidRPr="00CE25B8">
        <w:rPr>
          <w:rFonts w:ascii="Times New Roman" w:hAnsi="Times New Roman"/>
          <w:sz w:val="28"/>
          <w:szCs w:val="28"/>
        </w:rPr>
        <w:t>.</w:t>
      </w:r>
      <w:r w:rsidRPr="00CE25B8">
        <w:rPr>
          <w:rFonts w:ascii="Times New Roman" w:hAnsi="Times New Roman" w:cs="Times New Roman"/>
          <w:sz w:val="28"/>
          <w:szCs w:val="28"/>
        </w:rPr>
        <w:t>».</w:t>
      </w:r>
      <w:r w:rsidR="00696D79" w:rsidRPr="00E74699">
        <w:rPr>
          <w:rFonts w:ascii="Times New Roman" w:hAnsi="Times New Roman" w:cs="Times New Roman"/>
          <w:color w:val="FF0000"/>
          <w:sz w:val="28"/>
          <w:szCs w:val="28"/>
        </w:rPr>
        <w:t xml:space="preserve"> </w:t>
      </w:r>
      <w:proofErr w:type="gramEnd"/>
    </w:p>
    <w:p w:rsidR="004666DE" w:rsidRDefault="004666DE" w:rsidP="00CE25B8">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7C066F">
        <w:rPr>
          <w:rFonts w:ascii="Times New Roman" w:hAnsi="Times New Roman" w:cs="Times New Roman"/>
          <w:sz w:val="28"/>
          <w:szCs w:val="28"/>
        </w:rPr>
        <w:t>1.2. В приложении</w:t>
      </w:r>
      <w:r w:rsidRPr="004666DE">
        <w:rPr>
          <w:rFonts w:ascii="Times New Roman" w:hAnsi="Times New Roman" w:cs="Times New Roman"/>
          <w:sz w:val="28"/>
          <w:szCs w:val="28"/>
        </w:rPr>
        <w:t xml:space="preserve"> к постановлению:</w:t>
      </w:r>
    </w:p>
    <w:p w:rsidR="007C066F" w:rsidRDefault="004666DE" w:rsidP="007C06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1.2.1. </w:t>
      </w:r>
      <w:r w:rsidR="007C066F" w:rsidRPr="00CE25B8">
        <w:rPr>
          <w:rFonts w:ascii="Times New Roman" w:hAnsi="Times New Roman" w:cs="Times New Roman"/>
          <w:sz w:val="28"/>
          <w:szCs w:val="28"/>
        </w:rPr>
        <w:t xml:space="preserve">Пункт </w:t>
      </w:r>
      <w:r w:rsidR="007C066F">
        <w:rPr>
          <w:rFonts w:ascii="Times New Roman" w:hAnsi="Times New Roman" w:cs="Times New Roman"/>
          <w:sz w:val="28"/>
          <w:szCs w:val="28"/>
        </w:rPr>
        <w:t>4</w:t>
      </w:r>
      <w:r w:rsidR="007C066F" w:rsidRPr="00CE25B8">
        <w:rPr>
          <w:rFonts w:ascii="Times New Roman" w:hAnsi="Times New Roman" w:cs="Times New Roman"/>
          <w:sz w:val="28"/>
          <w:szCs w:val="28"/>
        </w:rPr>
        <w:t xml:space="preserve"> изложить в следующей редакции</w:t>
      </w:r>
      <w:r w:rsidR="007C066F">
        <w:rPr>
          <w:rFonts w:ascii="Times New Roman" w:hAnsi="Times New Roman" w:cs="Times New Roman"/>
          <w:sz w:val="28"/>
          <w:szCs w:val="28"/>
        </w:rPr>
        <w:t>:</w:t>
      </w:r>
    </w:p>
    <w:p w:rsidR="007C066F" w:rsidRDefault="007C066F" w:rsidP="007C06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066F">
        <w:rPr>
          <w:rFonts w:ascii="Times New Roman" w:hAnsi="Times New Roman" w:cs="Times New Roman"/>
          <w:sz w:val="28"/>
          <w:szCs w:val="28"/>
        </w:rPr>
        <w:t xml:space="preserve">«4. Критерием для предоставления Субсидии является наличие потребности в обеспечении выплат ежемесячного денежного </w:t>
      </w:r>
      <w:proofErr w:type="gramStart"/>
      <w:r w:rsidRPr="007C066F">
        <w:rPr>
          <w:rFonts w:ascii="Times New Roman" w:hAnsi="Times New Roman" w:cs="Times New Roman"/>
          <w:sz w:val="28"/>
          <w:szCs w:val="28"/>
        </w:rPr>
        <w:t>вознаграждения</w:t>
      </w:r>
      <w:proofErr w:type="gramEnd"/>
      <w:r w:rsidRPr="007C066F">
        <w:rPr>
          <w:rFonts w:ascii="Times New Roman" w:hAnsi="Times New Roman" w:cs="Times New Roman"/>
          <w:sz w:val="28"/>
          <w:szCs w:val="28"/>
        </w:rPr>
        <w:t xml:space="preserve"> за классное руководство исходя из количества классов муниципальных образовательных организаций на начало учебного года.».</w:t>
      </w:r>
    </w:p>
    <w:p w:rsidR="007C066F" w:rsidRPr="007C066F" w:rsidRDefault="007C066F" w:rsidP="007C066F">
      <w:pPr>
        <w:pStyle w:val="ConsPlusNormal"/>
        <w:ind w:firstLine="540"/>
        <w:jc w:val="both"/>
        <w:rPr>
          <w:rFonts w:ascii="Times New Roman" w:hAnsi="Times New Roman" w:cs="Times New Roman"/>
          <w:sz w:val="28"/>
          <w:szCs w:val="28"/>
        </w:rPr>
      </w:pPr>
      <w:r w:rsidRPr="007C066F">
        <w:rPr>
          <w:rFonts w:ascii="Times New Roman" w:hAnsi="Times New Roman" w:cs="Times New Roman"/>
          <w:sz w:val="28"/>
          <w:szCs w:val="28"/>
        </w:rPr>
        <w:t xml:space="preserve">   1.2.2. Пункт 5 изложить в следующей редакции:</w:t>
      </w:r>
    </w:p>
    <w:p w:rsidR="007C066F" w:rsidRPr="007C066F" w:rsidRDefault="007C066F" w:rsidP="007C066F">
      <w:pPr>
        <w:pStyle w:val="ConsPlusNormal"/>
        <w:ind w:firstLine="540"/>
        <w:jc w:val="both"/>
        <w:rPr>
          <w:rFonts w:ascii="Times New Roman" w:hAnsi="Times New Roman" w:cs="Times New Roman"/>
          <w:sz w:val="28"/>
          <w:szCs w:val="28"/>
        </w:rPr>
      </w:pPr>
      <w:r w:rsidRPr="007C066F">
        <w:rPr>
          <w:rFonts w:ascii="Times New Roman" w:hAnsi="Times New Roman" w:cs="Times New Roman"/>
          <w:sz w:val="28"/>
          <w:szCs w:val="28"/>
        </w:rPr>
        <w:t xml:space="preserve">   «5. Размер предоставляемой образовательным организациям Субсидии (T1i) определяется по формуле:</w:t>
      </w:r>
    </w:p>
    <w:p w:rsidR="007C066F" w:rsidRPr="007C066F" w:rsidRDefault="007C066F" w:rsidP="007C066F">
      <w:pPr>
        <w:pStyle w:val="ConsPlusNormal"/>
        <w:ind w:firstLine="540"/>
        <w:jc w:val="both"/>
        <w:rPr>
          <w:rFonts w:ascii="Times New Roman" w:hAnsi="Times New Roman" w:cs="Times New Roman"/>
          <w:sz w:val="20"/>
          <w:szCs w:val="20"/>
        </w:rPr>
      </w:pPr>
    </w:p>
    <w:p w:rsidR="007C066F" w:rsidRPr="007C066F" w:rsidRDefault="007C066F" w:rsidP="007C066F">
      <w:pPr>
        <w:pStyle w:val="ConsPlusNormal"/>
        <w:ind w:firstLine="540"/>
        <w:jc w:val="both"/>
        <w:rPr>
          <w:rFonts w:ascii="Times New Roman" w:hAnsi="Times New Roman" w:cs="Times New Roman"/>
          <w:sz w:val="28"/>
          <w:szCs w:val="28"/>
        </w:rPr>
      </w:pPr>
      <w:r w:rsidRPr="007C066F">
        <w:rPr>
          <w:rFonts w:ascii="Times New Roman" w:hAnsi="Times New Roman" w:cs="Times New Roman"/>
          <w:sz w:val="28"/>
          <w:szCs w:val="28"/>
        </w:rPr>
        <w:t xml:space="preserve">Т1i = </w:t>
      </w:r>
      <w:proofErr w:type="spellStart"/>
      <w:r w:rsidRPr="007C066F">
        <w:rPr>
          <w:rFonts w:ascii="Times New Roman" w:hAnsi="Times New Roman" w:cs="Times New Roman"/>
          <w:sz w:val="28"/>
          <w:szCs w:val="28"/>
        </w:rPr>
        <w:t>Tкр</w:t>
      </w:r>
      <w:proofErr w:type="spellEnd"/>
      <w:r w:rsidRPr="007C066F">
        <w:rPr>
          <w:rFonts w:ascii="Times New Roman" w:hAnsi="Times New Roman" w:cs="Times New Roman"/>
          <w:sz w:val="28"/>
          <w:szCs w:val="28"/>
        </w:rPr>
        <w:t xml:space="preserve"> x Н</w:t>
      </w:r>
      <w:proofErr w:type="gramStart"/>
      <w:r w:rsidRPr="007C066F">
        <w:rPr>
          <w:rFonts w:ascii="Times New Roman" w:hAnsi="Times New Roman" w:cs="Times New Roman"/>
          <w:sz w:val="28"/>
          <w:szCs w:val="28"/>
        </w:rPr>
        <w:t>1</w:t>
      </w:r>
      <w:proofErr w:type="gramEnd"/>
      <w:r w:rsidRPr="007C066F">
        <w:rPr>
          <w:rFonts w:ascii="Times New Roman" w:hAnsi="Times New Roman" w:cs="Times New Roman"/>
          <w:sz w:val="28"/>
          <w:szCs w:val="28"/>
        </w:rPr>
        <w:t xml:space="preserve"> x </w:t>
      </w:r>
      <w:proofErr w:type="spellStart"/>
      <w:r w:rsidRPr="007C066F">
        <w:rPr>
          <w:rFonts w:ascii="Times New Roman" w:hAnsi="Times New Roman" w:cs="Times New Roman"/>
          <w:sz w:val="28"/>
          <w:szCs w:val="28"/>
        </w:rPr>
        <w:t>Nм</w:t>
      </w:r>
      <w:proofErr w:type="spellEnd"/>
      <w:r w:rsidRPr="007C066F">
        <w:rPr>
          <w:rFonts w:ascii="Times New Roman" w:hAnsi="Times New Roman" w:cs="Times New Roman"/>
          <w:sz w:val="28"/>
          <w:szCs w:val="28"/>
        </w:rPr>
        <w:t xml:space="preserve"> x </w:t>
      </w:r>
      <w:proofErr w:type="spellStart"/>
      <w:r w:rsidRPr="007C066F">
        <w:rPr>
          <w:rFonts w:ascii="Times New Roman" w:hAnsi="Times New Roman" w:cs="Times New Roman"/>
          <w:sz w:val="28"/>
          <w:szCs w:val="28"/>
        </w:rPr>
        <w:t>Sвзн</w:t>
      </w:r>
      <w:proofErr w:type="spellEnd"/>
      <w:r w:rsidRPr="007C066F">
        <w:rPr>
          <w:rFonts w:ascii="Times New Roman" w:hAnsi="Times New Roman" w:cs="Times New Roman"/>
          <w:sz w:val="28"/>
          <w:szCs w:val="28"/>
        </w:rPr>
        <w:t>, где:</w:t>
      </w:r>
    </w:p>
    <w:p w:rsidR="007C066F" w:rsidRPr="007C066F" w:rsidRDefault="007C066F" w:rsidP="007C066F">
      <w:pPr>
        <w:pStyle w:val="ConsPlusNormal"/>
        <w:ind w:firstLine="540"/>
        <w:jc w:val="both"/>
        <w:rPr>
          <w:rFonts w:ascii="Times New Roman" w:hAnsi="Times New Roman" w:cs="Times New Roman"/>
          <w:sz w:val="20"/>
          <w:szCs w:val="20"/>
        </w:rPr>
      </w:pPr>
    </w:p>
    <w:p w:rsidR="007C066F" w:rsidRPr="007C066F" w:rsidRDefault="007C066F" w:rsidP="007C066F">
      <w:pPr>
        <w:pStyle w:val="ConsPlusNormal"/>
        <w:ind w:firstLine="540"/>
        <w:jc w:val="both"/>
        <w:rPr>
          <w:rFonts w:ascii="Times New Roman" w:hAnsi="Times New Roman" w:cs="Times New Roman"/>
          <w:sz w:val="28"/>
          <w:szCs w:val="28"/>
        </w:rPr>
      </w:pPr>
      <w:proofErr w:type="spellStart"/>
      <w:proofErr w:type="gramStart"/>
      <w:r w:rsidRPr="007C066F">
        <w:rPr>
          <w:rFonts w:ascii="Times New Roman" w:hAnsi="Times New Roman" w:cs="Times New Roman"/>
          <w:sz w:val="28"/>
          <w:szCs w:val="28"/>
        </w:rPr>
        <w:t>T</w:t>
      </w:r>
      <w:proofErr w:type="gramEnd"/>
      <w:r w:rsidRPr="007C066F">
        <w:rPr>
          <w:rFonts w:ascii="Times New Roman" w:hAnsi="Times New Roman" w:cs="Times New Roman"/>
          <w:sz w:val="28"/>
          <w:szCs w:val="28"/>
        </w:rPr>
        <w:t>кр</w:t>
      </w:r>
      <w:proofErr w:type="spellEnd"/>
      <w:r w:rsidRPr="007C066F">
        <w:rPr>
          <w:rFonts w:ascii="Times New Roman" w:hAnsi="Times New Roman" w:cs="Times New Roman"/>
          <w:sz w:val="28"/>
          <w:szCs w:val="28"/>
        </w:rPr>
        <w:t xml:space="preserve"> – 10 000 рублей - размер выплаты ежемесячного денежного вознаграждения за классное руководство педагогическим работникам муниципальных 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7C066F" w:rsidRPr="007C066F" w:rsidRDefault="007C066F" w:rsidP="007C066F">
      <w:pPr>
        <w:pStyle w:val="ConsPlusNormal"/>
        <w:ind w:firstLine="540"/>
        <w:jc w:val="both"/>
        <w:rPr>
          <w:rFonts w:ascii="Times New Roman" w:hAnsi="Times New Roman" w:cs="Times New Roman"/>
          <w:sz w:val="28"/>
          <w:szCs w:val="28"/>
        </w:rPr>
      </w:pPr>
      <w:r w:rsidRPr="007C066F">
        <w:rPr>
          <w:rFonts w:ascii="Times New Roman" w:hAnsi="Times New Roman" w:cs="Times New Roman"/>
          <w:sz w:val="28"/>
          <w:szCs w:val="28"/>
        </w:rPr>
        <w:t>H1 - количество классов;</w:t>
      </w:r>
    </w:p>
    <w:p w:rsidR="007C066F" w:rsidRPr="007C066F" w:rsidRDefault="007C066F" w:rsidP="007C066F">
      <w:pPr>
        <w:pStyle w:val="ConsPlusNormal"/>
        <w:ind w:firstLine="540"/>
        <w:jc w:val="both"/>
        <w:rPr>
          <w:rFonts w:ascii="Times New Roman" w:hAnsi="Times New Roman" w:cs="Times New Roman"/>
          <w:sz w:val="28"/>
          <w:szCs w:val="28"/>
        </w:rPr>
      </w:pPr>
      <w:proofErr w:type="spellStart"/>
      <w:proofErr w:type="gramStart"/>
      <w:r w:rsidRPr="007C066F">
        <w:rPr>
          <w:rFonts w:ascii="Times New Roman" w:hAnsi="Times New Roman" w:cs="Times New Roman"/>
          <w:sz w:val="28"/>
          <w:szCs w:val="28"/>
        </w:rPr>
        <w:t>N</w:t>
      </w:r>
      <w:proofErr w:type="gramEnd"/>
      <w:r w:rsidRPr="007C066F">
        <w:rPr>
          <w:rFonts w:ascii="Times New Roman" w:hAnsi="Times New Roman" w:cs="Times New Roman"/>
          <w:sz w:val="28"/>
          <w:szCs w:val="28"/>
        </w:rPr>
        <w:t>м</w:t>
      </w:r>
      <w:proofErr w:type="spellEnd"/>
      <w:r w:rsidRPr="007C066F">
        <w:rPr>
          <w:rFonts w:ascii="Times New Roman" w:hAnsi="Times New Roman" w:cs="Times New Roman"/>
          <w:sz w:val="28"/>
          <w:szCs w:val="28"/>
        </w:rPr>
        <w:t xml:space="preserve"> - количество месяцев в году, в которые выплачивается ежемесячное денежное вознаграждение педагогическим работникам  муниципальных образовательных организаций за классное руководство;</w:t>
      </w:r>
    </w:p>
    <w:p w:rsidR="007C066F" w:rsidRPr="007C066F" w:rsidRDefault="007C066F" w:rsidP="007C066F">
      <w:pPr>
        <w:autoSpaceDE w:val="0"/>
        <w:autoSpaceDN w:val="0"/>
        <w:adjustRightInd w:val="0"/>
        <w:spacing w:after="0" w:line="240" w:lineRule="auto"/>
        <w:jc w:val="both"/>
        <w:rPr>
          <w:rFonts w:ascii="Times New Roman" w:hAnsi="Times New Roman" w:cs="Times New Roman"/>
          <w:sz w:val="28"/>
          <w:szCs w:val="28"/>
        </w:rPr>
      </w:pPr>
      <w:r w:rsidRPr="007C066F">
        <w:rPr>
          <w:rFonts w:ascii="Times New Roman" w:hAnsi="Times New Roman" w:cs="Times New Roman"/>
          <w:sz w:val="28"/>
          <w:szCs w:val="28"/>
        </w:rPr>
        <w:t xml:space="preserve">       </w:t>
      </w:r>
      <w:proofErr w:type="spellStart"/>
      <w:proofErr w:type="gramStart"/>
      <w:r w:rsidRPr="007C066F">
        <w:rPr>
          <w:rFonts w:ascii="Times New Roman" w:hAnsi="Times New Roman" w:cs="Times New Roman"/>
          <w:sz w:val="28"/>
          <w:szCs w:val="28"/>
        </w:rPr>
        <w:t>S</w:t>
      </w:r>
      <w:proofErr w:type="gramEnd"/>
      <w:r w:rsidRPr="007C066F">
        <w:rPr>
          <w:rFonts w:ascii="Times New Roman" w:hAnsi="Times New Roman" w:cs="Times New Roman"/>
          <w:sz w:val="28"/>
          <w:szCs w:val="28"/>
        </w:rPr>
        <w:t>взн</w:t>
      </w:r>
      <w:proofErr w:type="spellEnd"/>
      <w:r w:rsidRPr="007C066F">
        <w:rPr>
          <w:rFonts w:ascii="Times New Roman" w:hAnsi="Times New Roman" w:cs="Times New Roman"/>
          <w:sz w:val="28"/>
          <w:szCs w:val="28"/>
        </w:rPr>
        <w:t xml:space="preserve"> – страховые взносы в государственные внебюджетные фонды (Фонд пенсионного и социального страхования Российской Федерации на страховые взносы,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7C066F" w:rsidRDefault="00372E02" w:rsidP="007C066F">
      <w:pPr>
        <w:pStyle w:val="ConsPlusNormal"/>
        <w:ind w:firstLine="540"/>
        <w:jc w:val="both"/>
        <w:rPr>
          <w:rFonts w:ascii="Times New Roman" w:hAnsi="Times New Roman" w:cs="Times New Roman"/>
          <w:sz w:val="28"/>
          <w:szCs w:val="28"/>
        </w:rPr>
      </w:pPr>
      <w:r w:rsidRPr="00372E02">
        <w:rPr>
          <w:rFonts w:ascii="Times New Roman" w:hAnsi="Times New Roman" w:cs="Times New Roman"/>
          <w:sz w:val="28"/>
          <w:szCs w:val="28"/>
        </w:rPr>
        <w:t xml:space="preserve">Размер предоставляемой муниципальным образовательным организациям </w:t>
      </w:r>
      <w:r w:rsidRPr="00372E02">
        <w:rPr>
          <w:rFonts w:ascii="Times New Roman" w:hAnsi="Times New Roman" w:cs="Times New Roman"/>
          <w:sz w:val="28"/>
          <w:szCs w:val="28"/>
        </w:rPr>
        <w:lastRenderedPageBreak/>
        <w:t>Субсидии может быть уточнен в течени</w:t>
      </w:r>
      <w:proofErr w:type="gramStart"/>
      <w:r w:rsidRPr="00372E02">
        <w:rPr>
          <w:rFonts w:ascii="Times New Roman" w:hAnsi="Times New Roman" w:cs="Times New Roman"/>
          <w:sz w:val="28"/>
          <w:szCs w:val="28"/>
        </w:rPr>
        <w:t>и</w:t>
      </w:r>
      <w:proofErr w:type="gramEnd"/>
      <w:r w:rsidRPr="00372E02">
        <w:rPr>
          <w:rFonts w:ascii="Times New Roman" w:hAnsi="Times New Roman" w:cs="Times New Roman"/>
          <w:sz w:val="28"/>
          <w:szCs w:val="28"/>
        </w:rPr>
        <w:t xml:space="preserve"> года в соответствии с потребностью в обеспечении выплат ежемесячного денежного вознаграждения за классное руководство исходя из количеств</w:t>
      </w:r>
      <w:r>
        <w:rPr>
          <w:rFonts w:ascii="Times New Roman" w:hAnsi="Times New Roman" w:cs="Times New Roman"/>
          <w:sz w:val="28"/>
          <w:szCs w:val="28"/>
        </w:rPr>
        <w:t>а</w:t>
      </w:r>
      <w:r w:rsidRPr="00372E02">
        <w:rPr>
          <w:rFonts w:ascii="Times New Roman" w:hAnsi="Times New Roman" w:cs="Times New Roman"/>
          <w:sz w:val="28"/>
          <w:szCs w:val="28"/>
        </w:rPr>
        <w:t xml:space="preserve"> классов муниципальных образовательных организаций на основании данных статистической формы № ОО – 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007C066F" w:rsidRPr="00372E02">
        <w:rPr>
          <w:rFonts w:ascii="Times New Roman" w:hAnsi="Times New Roman" w:cs="Times New Roman"/>
          <w:sz w:val="28"/>
          <w:szCs w:val="28"/>
        </w:rPr>
        <w:t>.</w:t>
      </w:r>
      <w:r w:rsidR="007C066F" w:rsidRPr="007C066F">
        <w:rPr>
          <w:rFonts w:ascii="Times New Roman" w:hAnsi="Times New Roman" w:cs="Times New Roman"/>
          <w:sz w:val="28"/>
          <w:szCs w:val="28"/>
        </w:rPr>
        <w:t>».</w:t>
      </w:r>
    </w:p>
    <w:p w:rsidR="006E664E" w:rsidRPr="006E664E" w:rsidRDefault="006E664E" w:rsidP="007C066F">
      <w:pPr>
        <w:pStyle w:val="ConsPlusNormal"/>
        <w:ind w:firstLine="540"/>
        <w:jc w:val="both"/>
        <w:rPr>
          <w:rFonts w:ascii="Times New Roman" w:hAnsi="Times New Roman" w:cs="Times New Roman"/>
          <w:sz w:val="28"/>
          <w:szCs w:val="28"/>
        </w:rPr>
      </w:pPr>
      <w:r w:rsidRPr="006E664E">
        <w:rPr>
          <w:rFonts w:ascii="Times New Roman" w:hAnsi="Times New Roman" w:cs="Times New Roman"/>
          <w:sz w:val="28"/>
          <w:szCs w:val="28"/>
        </w:rPr>
        <w:t xml:space="preserve">   1.2.3. В подпункте 7.3. слова «Департаментом образования Ивановской области» заменить словами «Департаментом образования и науки Ивановской области».</w:t>
      </w:r>
    </w:p>
    <w:p w:rsidR="00F041E9" w:rsidRPr="0031207D" w:rsidRDefault="00F041E9" w:rsidP="00AF4ECC">
      <w:pPr>
        <w:pStyle w:val="a5"/>
        <w:numPr>
          <w:ilvl w:val="0"/>
          <w:numId w:val="4"/>
        </w:numPr>
        <w:tabs>
          <w:tab w:val="clear" w:pos="1068"/>
          <w:tab w:val="num" w:pos="709"/>
        </w:tabs>
        <w:spacing w:after="0" w:line="240" w:lineRule="auto"/>
        <w:ind w:left="0" w:firstLine="708"/>
        <w:jc w:val="both"/>
        <w:rPr>
          <w:rFonts w:ascii="Times New Roman" w:hAnsi="Times New Roman" w:cs="Times New Roman"/>
          <w:sz w:val="28"/>
          <w:szCs w:val="28"/>
        </w:rPr>
      </w:pPr>
      <w:r w:rsidRPr="0031207D">
        <w:rPr>
          <w:rFonts w:ascii="Times New Roman" w:hAnsi="Times New Roman" w:cs="Times New Roman"/>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sidR="00754B55" w:rsidRPr="0031207D">
        <w:rPr>
          <w:rFonts w:ascii="Times New Roman" w:hAnsi="Times New Roman" w:cs="Times New Roman"/>
          <w:sz w:val="28"/>
          <w:szCs w:val="28"/>
        </w:rPr>
        <w:t xml:space="preserve">Ивановской области </w:t>
      </w:r>
      <w:r w:rsidRPr="0031207D">
        <w:rPr>
          <w:rFonts w:ascii="Times New Roman" w:hAnsi="Times New Roman" w:cs="Times New Roman"/>
          <w:sz w:val="28"/>
          <w:szCs w:val="28"/>
        </w:rPr>
        <w:t>в сети Интернет.</w:t>
      </w:r>
    </w:p>
    <w:p w:rsidR="00F041E9" w:rsidRPr="0031207D" w:rsidRDefault="00F041E9" w:rsidP="00AF4ECC">
      <w:pPr>
        <w:pStyle w:val="ConsPlusNormal"/>
        <w:numPr>
          <w:ilvl w:val="0"/>
          <w:numId w:val="4"/>
        </w:numPr>
        <w:ind w:left="0" w:firstLine="709"/>
        <w:jc w:val="both"/>
        <w:rPr>
          <w:rFonts w:ascii="Times New Roman" w:hAnsi="Times New Roman" w:cs="Times New Roman"/>
          <w:sz w:val="28"/>
          <w:szCs w:val="28"/>
        </w:rPr>
      </w:pPr>
      <w:r w:rsidRPr="0031207D">
        <w:rPr>
          <w:rFonts w:ascii="Times New Roman" w:hAnsi="Times New Roman" w:cs="Times New Roman"/>
          <w:sz w:val="28"/>
          <w:szCs w:val="28"/>
        </w:rPr>
        <w:t>Настоящее постановление вступает в силу после его официального опубликования</w:t>
      </w:r>
      <w:r w:rsidR="00DE67B6" w:rsidRPr="0031207D">
        <w:rPr>
          <w:rFonts w:ascii="Times New Roman" w:hAnsi="Times New Roman" w:cs="Times New Roman"/>
          <w:sz w:val="28"/>
          <w:szCs w:val="28"/>
        </w:rPr>
        <w:t xml:space="preserve"> и </w:t>
      </w:r>
      <w:r w:rsidR="00754B55" w:rsidRPr="0031207D">
        <w:rPr>
          <w:rFonts w:ascii="Times New Roman" w:hAnsi="Times New Roman" w:cs="Times New Roman"/>
          <w:sz w:val="28"/>
          <w:szCs w:val="28"/>
        </w:rPr>
        <w:t xml:space="preserve">применяется к правоотношениям, </w:t>
      </w:r>
      <w:r w:rsidR="00DE67B6" w:rsidRPr="0031207D">
        <w:rPr>
          <w:rFonts w:ascii="Times New Roman" w:hAnsi="Times New Roman" w:cs="Times New Roman"/>
          <w:sz w:val="28"/>
          <w:szCs w:val="28"/>
        </w:rPr>
        <w:t>возникшим с 01.0</w:t>
      </w:r>
      <w:r w:rsidR="006E664E" w:rsidRPr="0031207D">
        <w:rPr>
          <w:rFonts w:ascii="Times New Roman" w:hAnsi="Times New Roman" w:cs="Times New Roman"/>
          <w:sz w:val="28"/>
          <w:szCs w:val="28"/>
        </w:rPr>
        <w:t>3</w:t>
      </w:r>
      <w:r w:rsidR="00DE67B6" w:rsidRPr="0031207D">
        <w:rPr>
          <w:rFonts w:ascii="Times New Roman" w:hAnsi="Times New Roman" w:cs="Times New Roman"/>
          <w:sz w:val="28"/>
          <w:szCs w:val="28"/>
        </w:rPr>
        <w:t>.20</w:t>
      </w:r>
      <w:r w:rsidR="0031207D" w:rsidRPr="0031207D">
        <w:rPr>
          <w:rFonts w:ascii="Times New Roman" w:hAnsi="Times New Roman" w:cs="Times New Roman"/>
          <w:sz w:val="28"/>
          <w:szCs w:val="28"/>
        </w:rPr>
        <w:t>24</w:t>
      </w:r>
      <w:r w:rsidR="006E664E" w:rsidRPr="0031207D">
        <w:rPr>
          <w:rFonts w:ascii="Times New Roman" w:hAnsi="Times New Roman" w:cs="Times New Roman"/>
          <w:sz w:val="28"/>
          <w:szCs w:val="28"/>
        </w:rPr>
        <w:t xml:space="preserve">, за исключением </w:t>
      </w:r>
      <w:r w:rsidR="0031207D" w:rsidRPr="0031207D">
        <w:rPr>
          <w:rFonts w:ascii="Times New Roman" w:hAnsi="Times New Roman" w:cs="Times New Roman"/>
          <w:sz w:val="28"/>
          <w:szCs w:val="28"/>
        </w:rPr>
        <w:t>подпункта 1.2.1, который вступает в силу с 01.01.2025.</w:t>
      </w:r>
    </w:p>
    <w:p w:rsidR="00F041E9" w:rsidRDefault="00F041E9" w:rsidP="00573D39">
      <w:pPr>
        <w:pStyle w:val="a5"/>
        <w:spacing w:after="0" w:line="240" w:lineRule="auto"/>
        <w:jc w:val="both"/>
        <w:rPr>
          <w:rFonts w:ascii="Times New Roman" w:hAnsi="Times New Roman" w:cs="Times New Roman"/>
          <w:sz w:val="28"/>
          <w:szCs w:val="28"/>
        </w:rPr>
      </w:pPr>
    </w:p>
    <w:p w:rsidR="00AF4ECC" w:rsidRDefault="00AF4ECC" w:rsidP="00573D39">
      <w:pPr>
        <w:pStyle w:val="a5"/>
        <w:spacing w:after="0" w:line="240" w:lineRule="auto"/>
        <w:jc w:val="both"/>
        <w:rPr>
          <w:rFonts w:ascii="Times New Roman" w:hAnsi="Times New Roman" w:cs="Times New Roman"/>
          <w:sz w:val="28"/>
          <w:szCs w:val="28"/>
        </w:rPr>
      </w:pPr>
    </w:p>
    <w:p w:rsidR="0031207D" w:rsidRPr="00573D39" w:rsidRDefault="0031207D" w:rsidP="00573D39">
      <w:pPr>
        <w:pStyle w:val="a5"/>
        <w:spacing w:after="0" w:line="240" w:lineRule="auto"/>
        <w:jc w:val="both"/>
        <w:rPr>
          <w:rFonts w:ascii="Times New Roman" w:hAnsi="Times New Roman" w:cs="Times New Roman"/>
          <w:sz w:val="28"/>
          <w:szCs w:val="28"/>
        </w:rPr>
      </w:pPr>
    </w:p>
    <w:p w:rsidR="009A028C" w:rsidRDefault="009A028C" w:rsidP="009A028C">
      <w:pPr>
        <w:pStyle w:val="1"/>
        <w:jc w:val="both"/>
        <w:rPr>
          <w:rFonts w:ascii="Times New Roman" w:hAnsi="Times New Roman"/>
          <w:b/>
          <w:sz w:val="28"/>
          <w:szCs w:val="28"/>
        </w:rPr>
      </w:pPr>
      <w:r>
        <w:rPr>
          <w:rFonts w:ascii="Times New Roman" w:hAnsi="Times New Roman"/>
          <w:b/>
          <w:sz w:val="28"/>
          <w:szCs w:val="28"/>
        </w:rPr>
        <w:t>И. о. главы городского округа Тейково</w:t>
      </w:r>
      <w:r>
        <w:rPr>
          <w:rFonts w:ascii="Times New Roman" w:hAnsi="Times New Roman"/>
          <w:b/>
          <w:sz w:val="28"/>
          <w:szCs w:val="28"/>
        </w:rPr>
        <w:tab/>
      </w:r>
      <w:r>
        <w:rPr>
          <w:rFonts w:ascii="Times New Roman" w:hAnsi="Times New Roman"/>
          <w:b/>
          <w:sz w:val="28"/>
          <w:szCs w:val="28"/>
        </w:rPr>
        <w:tab/>
        <w:t xml:space="preserve">           </w:t>
      </w:r>
    </w:p>
    <w:p w:rsidR="009A028C" w:rsidRDefault="009A028C" w:rsidP="009A028C">
      <w:pPr>
        <w:pStyle w:val="1"/>
        <w:jc w:val="both"/>
        <w:rPr>
          <w:rFonts w:ascii="Times New Roman" w:hAnsi="Times New Roman"/>
          <w:b/>
          <w:sz w:val="28"/>
          <w:szCs w:val="28"/>
        </w:rPr>
      </w:pPr>
      <w:r>
        <w:rPr>
          <w:rFonts w:ascii="Times New Roman" w:hAnsi="Times New Roman"/>
          <w:b/>
          <w:sz w:val="28"/>
          <w:szCs w:val="28"/>
        </w:rPr>
        <w:t>Ивановской области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 Н. Ермолаев</w:t>
      </w:r>
    </w:p>
    <w:p w:rsidR="00F041E9" w:rsidRDefault="00F041E9" w:rsidP="009A028C">
      <w:pPr>
        <w:spacing w:after="0" w:line="240" w:lineRule="auto"/>
        <w:ind w:right="-1"/>
        <w:jc w:val="both"/>
        <w:rPr>
          <w:rFonts w:ascii="Times New Roman" w:hAnsi="Times New Roman" w:cs="Times New Roman"/>
          <w:b/>
          <w:bCs/>
          <w:sz w:val="28"/>
          <w:szCs w:val="28"/>
        </w:rPr>
      </w:pPr>
    </w:p>
    <w:sectPr w:rsidR="00F041E9" w:rsidSect="009967D3">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3">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1FA82FBA"/>
    <w:multiLevelType w:val="hybridMultilevel"/>
    <w:tmpl w:val="0D3E86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6007B1"/>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5D6D5710"/>
    <w:multiLevelType w:val="multilevel"/>
    <w:tmpl w:val="D86C26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39221E8"/>
    <w:multiLevelType w:val="hybridMultilevel"/>
    <w:tmpl w:val="1D687F46"/>
    <w:lvl w:ilvl="0" w:tplc="60807AD0">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3A"/>
    <w:rsid w:val="00037893"/>
    <w:rsid w:val="00057889"/>
    <w:rsid w:val="0006250D"/>
    <w:rsid w:val="000748C1"/>
    <w:rsid w:val="000A3017"/>
    <w:rsid w:val="000A522D"/>
    <w:rsid w:val="000C2C31"/>
    <w:rsid w:val="000C4734"/>
    <w:rsid w:val="000E1EA6"/>
    <w:rsid w:val="000F6FAF"/>
    <w:rsid w:val="001426E0"/>
    <w:rsid w:val="00144B90"/>
    <w:rsid w:val="00156ADB"/>
    <w:rsid w:val="001A3B64"/>
    <w:rsid w:val="001B1219"/>
    <w:rsid w:val="001E2671"/>
    <w:rsid w:val="00215FCB"/>
    <w:rsid w:val="00216712"/>
    <w:rsid w:val="00223B75"/>
    <w:rsid w:val="00240749"/>
    <w:rsid w:val="00244BC1"/>
    <w:rsid w:val="002547F9"/>
    <w:rsid w:val="00256332"/>
    <w:rsid w:val="002671C6"/>
    <w:rsid w:val="00272034"/>
    <w:rsid w:val="00292358"/>
    <w:rsid w:val="00296C5C"/>
    <w:rsid w:val="002C460E"/>
    <w:rsid w:val="002D5F44"/>
    <w:rsid w:val="0030183E"/>
    <w:rsid w:val="00305476"/>
    <w:rsid w:val="0031207D"/>
    <w:rsid w:val="0032071A"/>
    <w:rsid w:val="00343C04"/>
    <w:rsid w:val="00365837"/>
    <w:rsid w:val="00372E02"/>
    <w:rsid w:val="00373ACE"/>
    <w:rsid w:val="00381411"/>
    <w:rsid w:val="00384C21"/>
    <w:rsid w:val="0039530E"/>
    <w:rsid w:val="003A5DA7"/>
    <w:rsid w:val="003F2A24"/>
    <w:rsid w:val="003F61A0"/>
    <w:rsid w:val="0040060E"/>
    <w:rsid w:val="004051E2"/>
    <w:rsid w:val="00405F8A"/>
    <w:rsid w:val="00422659"/>
    <w:rsid w:val="00433169"/>
    <w:rsid w:val="00443A21"/>
    <w:rsid w:val="00461DD9"/>
    <w:rsid w:val="004666DE"/>
    <w:rsid w:val="00481D9E"/>
    <w:rsid w:val="004852F7"/>
    <w:rsid w:val="004A1C71"/>
    <w:rsid w:val="004C582C"/>
    <w:rsid w:val="004D4EC0"/>
    <w:rsid w:val="004F1807"/>
    <w:rsid w:val="004F6089"/>
    <w:rsid w:val="005007E3"/>
    <w:rsid w:val="0051560D"/>
    <w:rsid w:val="00516F46"/>
    <w:rsid w:val="005256A7"/>
    <w:rsid w:val="005272A8"/>
    <w:rsid w:val="00535D4A"/>
    <w:rsid w:val="0053690B"/>
    <w:rsid w:val="00573D39"/>
    <w:rsid w:val="0058339E"/>
    <w:rsid w:val="005B7FE6"/>
    <w:rsid w:val="005C1B24"/>
    <w:rsid w:val="005C2ED2"/>
    <w:rsid w:val="005D19A2"/>
    <w:rsid w:val="005F135E"/>
    <w:rsid w:val="005F3843"/>
    <w:rsid w:val="006044CE"/>
    <w:rsid w:val="00612845"/>
    <w:rsid w:val="00625A23"/>
    <w:rsid w:val="00627962"/>
    <w:rsid w:val="0063446D"/>
    <w:rsid w:val="00636196"/>
    <w:rsid w:val="00636BBE"/>
    <w:rsid w:val="00636C94"/>
    <w:rsid w:val="00663EFD"/>
    <w:rsid w:val="006743C5"/>
    <w:rsid w:val="00686974"/>
    <w:rsid w:val="00696D79"/>
    <w:rsid w:val="006A14EC"/>
    <w:rsid w:val="006E664E"/>
    <w:rsid w:val="00720874"/>
    <w:rsid w:val="00724F6C"/>
    <w:rsid w:val="007352B7"/>
    <w:rsid w:val="007356C1"/>
    <w:rsid w:val="00736773"/>
    <w:rsid w:val="007427EF"/>
    <w:rsid w:val="00754B55"/>
    <w:rsid w:val="00756A3E"/>
    <w:rsid w:val="00760984"/>
    <w:rsid w:val="00761120"/>
    <w:rsid w:val="007B3CA8"/>
    <w:rsid w:val="007C066F"/>
    <w:rsid w:val="007C11B1"/>
    <w:rsid w:val="007C339E"/>
    <w:rsid w:val="007C6FF3"/>
    <w:rsid w:val="007F10C4"/>
    <w:rsid w:val="0083073A"/>
    <w:rsid w:val="00843404"/>
    <w:rsid w:val="00855B81"/>
    <w:rsid w:val="00857965"/>
    <w:rsid w:val="008579CA"/>
    <w:rsid w:val="008B2BC9"/>
    <w:rsid w:val="008D3E12"/>
    <w:rsid w:val="008E26D8"/>
    <w:rsid w:val="008E2C0F"/>
    <w:rsid w:val="008E6B9E"/>
    <w:rsid w:val="0090618B"/>
    <w:rsid w:val="00910556"/>
    <w:rsid w:val="00921F39"/>
    <w:rsid w:val="00933429"/>
    <w:rsid w:val="00966B20"/>
    <w:rsid w:val="00971BB6"/>
    <w:rsid w:val="00973F4A"/>
    <w:rsid w:val="0097673F"/>
    <w:rsid w:val="00976C46"/>
    <w:rsid w:val="00986801"/>
    <w:rsid w:val="009967D3"/>
    <w:rsid w:val="009A028C"/>
    <w:rsid w:val="009A3870"/>
    <w:rsid w:val="009A4223"/>
    <w:rsid w:val="009C0D4A"/>
    <w:rsid w:val="009D08CA"/>
    <w:rsid w:val="009D64DD"/>
    <w:rsid w:val="009E6BDE"/>
    <w:rsid w:val="009F1C37"/>
    <w:rsid w:val="00A05F9A"/>
    <w:rsid w:val="00A1236C"/>
    <w:rsid w:val="00A14E0A"/>
    <w:rsid w:val="00A25C98"/>
    <w:rsid w:val="00A53A29"/>
    <w:rsid w:val="00A62985"/>
    <w:rsid w:val="00A66D0D"/>
    <w:rsid w:val="00A84C10"/>
    <w:rsid w:val="00A94A8A"/>
    <w:rsid w:val="00A977AD"/>
    <w:rsid w:val="00AB10CD"/>
    <w:rsid w:val="00AB1622"/>
    <w:rsid w:val="00AB7025"/>
    <w:rsid w:val="00AB7468"/>
    <w:rsid w:val="00AC16C9"/>
    <w:rsid w:val="00AC3122"/>
    <w:rsid w:val="00AC358B"/>
    <w:rsid w:val="00AD2EB5"/>
    <w:rsid w:val="00AE01E7"/>
    <w:rsid w:val="00AF3646"/>
    <w:rsid w:val="00AF4ECC"/>
    <w:rsid w:val="00B04DAA"/>
    <w:rsid w:val="00B17C47"/>
    <w:rsid w:val="00B308AA"/>
    <w:rsid w:val="00B43084"/>
    <w:rsid w:val="00B51D57"/>
    <w:rsid w:val="00B545C7"/>
    <w:rsid w:val="00B6604E"/>
    <w:rsid w:val="00B70674"/>
    <w:rsid w:val="00B857E0"/>
    <w:rsid w:val="00BA38AE"/>
    <w:rsid w:val="00BB478B"/>
    <w:rsid w:val="00BE5A85"/>
    <w:rsid w:val="00C06185"/>
    <w:rsid w:val="00C2753F"/>
    <w:rsid w:val="00C66767"/>
    <w:rsid w:val="00C71FD8"/>
    <w:rsid w:val="00C83A56"/>
    <w:rsid w:val="00CB6C32"/>
    <w:rsid w:val="00CC09DC"/>
    <w:rsid w:val="00CD2D6D"/>
    <w:rsid w:val="00CE25B8"/>
    <w:rsid w:val="00CF7B96"/>
    <w:rsid w:val="00D34870"/>
    <w:rsid w:val="00D44462"/>
    <w:rsid w:val="00D77885"/>
    <w:rsid w:val="00DB2004"/>
    <w:rsid w:val="00DB5804"/>
    <w:rsid w:val="00DE67B6"/>
    <w:rsid w:val="00E12E19"/>
    <w:rsid w:val="00E25197"/>
    <w:rsid w:val="00E27EF9"/>
    <w:rsid w:val="00E34922"/>
    <w:rsid w:val="00E54F0E"/>
    <w:rsid w:val="00E556D6"/>
    <w:rsid w:val="00E627F4"/>
    <w:rsid w:val="00E6689A"/>
    <w:rsid w:val="00E74699"/>
    <w:rsid w:val="00E776B2"/>
    <w:rsid w:val="00E95E41"/>
    <w:rsid w:val="00EA5D65"/>
    <w:rsid w:val="00EC180E"/>
    <w:rsid w:val="00EC4F29"/>
    <w:rsid w:val="00EF1419"/>
    <w:rsid w:val="00F041E9"/>
    <w:rsid w:val="00F0707C"/>
    <w:rsid w:val="00F14CEE"/>
    <w:rsid w:val="00F3147D"/>
    <w:rsid w:val="00F33E97"/>
    <w:rsid w:val="00F40402"/>
    <w:rsid w:val="00F60E17"/>
    <w:rsid w:val="00F640F2"/>
    <w:rsid w:val="00F64CBF"/>
    <w:rsid w:val="00F847B8"/>
    <w:rsid w:val="00F85812"/>
    <w:rsid w:val="00FA0367"/>
    <w:rsid w:val="00FA0539"/>
    <w:rsid w:val="00FA540E"/>
    <w:rsid w:val="00FB506E"/>
    <w:rsid w:val="00FD5E19"/>
    <w:rsid w:val="00FE1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20"/>
    <w:pPr>
      <w:spacing w:after="200" w:line="276" w:lineRule="auto"/>
    </w:pPr>
    <w:rPr>
      <w:rFonts w:cs="Calibri"/>
      <w:sz w:val="22"/>
      <w:szCs w:val="22"/>
    </w:rPr>
  </w:style>
  <w:style w:type="paragraph" w:styleId="2">
    <w:name w:val="heading 2"/>
    <w:basedOn w:val="a"/>
    <w:next w:val="a"/>
    <w:link w:val="20"/>
    <w:qFormat/>
    <w:locked/>
    <w:rsid w:val="00CE25B8"/>
    <w:pPr>
      <w:keepNext/>
      <w:pageBreakBefore/>
      <w:pBdr>
        <w:bottom w:val="single" w:sz="24" w:space="5" w:color="999999"/>
      </w:pBdr>
      <w:spacing w:after="840" w:line="240" w:lineRule="auto"/>
      <w:ind w:left="1080" w:hanging="1080"/>
      <w:jc w:val="right"/>
      <w:outlineLvl w:val="1"/>
    </w:pPr>
    <w:rPr>
      <w:rFonts w:ascii="Verdana" w:hAnsi="Verdana" w:cs="Times New Roman"/>
      <w:b/>
      <w:bCs/>
      <w:iCs/>
      <w:color w:val="C41C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07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3073A"/>
    <w:rPr>
      <w:rFonts w:ascii="Tahoma" w:hAnsi="Tahoma" w:cs="Tahoma"/>
      <w:sz w:val="16"/>
      <w:szCs w:val="16"/>
    </w:rPr>
  </w:style>
  <w:style w:type="paragraph" w:styleId="a5">
    <w:name w:val="List Paragraph"/>
    <w:basedOn w:val="a"/>
    <w:uiPriority w:val="99"/>
    <w:qFormat/>
    <w:rsid w:val="00EC180E"/>
    <w:pPr>
      <w:ind w:left="720"/>
    </w:pPr>
  </w:style>
  <w:style w:type="paragraph" w:customStyle="1" w:styleId="ConsPlusNormal">
    <w:name w:val="ConsPlusNormal"/>
    <w:link w:val="ConsPlusNormal0"/>
    <w:rsid w:val="00973F4A"/>
    <w:pPr>
      <w:widowControl w:val="0"/>
      <w:autoSpaceDE w:val="0"/>
      <w:autoSpaceDN w:val="0"/>
    </w:pPr>
    <w:rPr>
      <w:rFonts w:cs="Calibri"/>
      <w:sz w:val="22"/>
      <w:szCs w:val="22"/>
    </w:rPr>
  </w:style>
  <w:style w:type="character" w:customStyle="1" w:styleId="ConsPlusNormal0">
    <w:name w:val="ConsPlusNormal Знак"/>
    <w:basedOn w:val="a0"/>
    <w:link w:val="ConsPlusNormal"/>
    <w:locked/>
    <w:rsid w:val="00973F4A"/>
    <w:rPr>
      <w:rFonts w:cs="Calibri"/>
      <w:sz w:val="22"/>
      <w:szCs w:val="22"/>
      <w:lang w:val="ru-RU" w:eastAsia="ru-RU" w:bidi="ar-SA"/>
    </w:rPr>
  </w:style>
  <w:style w:type="character" w:styleId="a6">
    <w:name w:val="Hyperlink"/>
    <w:basedOn w:val="a0"/>
    <w:uiPriority w:val="99"/>
    <w:semiHidden/>
    <w:rsid w:val="00C83A56"/>
    <w:rPr>
      <w:color w:val="0000FF"/>
      <w:u w:val="single"/>
    </w:rPr>
  </w:style>
  <w:style w:type="paragraph" w:customStyle="1" w:styleId="ConsPlusTitle">
    <w:name w:val="ConsPlusTitle"/>
    <w:rsid w:val="00FB506E"/>
    <w:pPr>
      <w:widowControl w:val="0"/>
      <w:autoSpaceDE w:val="0"/>
      <w:autoSpaceDN w:val="0"/>
    </w:pPr>
    <w:rPr>
      <w:rFonts w:cs="Calibri"/>
      <w:b/>
      <w:bCs/>
      <w:sz w:val="22"/>
      <w:szCs w:val="22"/>
    </w:rPr>
  </w:style>
  <w:style w:type="paragraph" w:customStyle="1" w:styleId="a7">
    <w:name w:val="Знак Знак Знак Знак Знак Знак Знак"/>
    <w:basedOn w:val="a"/>
    <w:uiPriority w:val="99"/>
    <w:rsid w:val="0040060E"/>
    <w:pPr>
      <w:spacing w:after="160" w:line="240" w:lineRule="exact"/>
    </w:pPr>
    <w:rPr>
      <w:rFonts w:ascii="Verdana" w:hAnsi="Verdana" w:cs="Verdana"/>
      <w:sz w:val="20"/>
      <w:szCs w:val="20"/>
      <w:lang w:val="en-US" w:eastAsia="en-US"/>
    </w:rPr>
  </w:style>
  <w:style w:type="paragraph" w:customStyle="1" w:styleId="a8">
    <w:name w:val="Знак"/>
    <w:basedOn w:val="a"/>
    <w:uiPriority w:val="99"/>
    <w:rsid w:val="005D19A2"/>
    <w:pPr>
      <w:spacing w:after="0" w:line="240" w:lineRule="auto"/>
    </w:pPr>
    <w:rPr>
      <w:rFonts w:ascii="Verdana" w:hAnsi="Verdana" w:cs="Verdana"/>
      <w:sz w:val="20"/>
      <w:szCs w:val="20"/>
      <w:lang w:val="en-US" w:eastAsia="en-US"/>
    </w:rPr>
  </w:style>
  <w:style w:type="paragraph" w:customStyle="1" w:styleId="11">
    <w:name w:val="Заголовок 11"/>
    <w:basedOn w:val="a"/>
    <w:uiPriority w:val="1"/>
    <w:qFormat/>
    <w:rsid w:val="00CE25B8"/>
    <w:pPr>
      <w:widowControl w:val="0"/>
      <w:autoSpaceDE w:val="0"/>
      <w:autoSpaceDN w:val="0"/>
      <w:spacing w:after="0" w:line="240" w:lineRule="auto"/>
      <w:ind w:left="102"/>
      <w:outlineLvl w:val="1"/>
    </w:pPr>
    <w:rPr>
      <w:rFonts w:ascii="Times New Roman" w:hAnsi="Times New Roman" w:cs="Times New Roman"/>
      <w:b/>
      <w:bCs/>
      <w:sz w:val="28"/>
      <w:szCs w:val="28"/>
      <w:lang w:eastAsia="en-US"/>
    </w:rPr>
  </w:style>
  <w:style w:type="character" w:customStyle="1" w:styleId="20">
    <w:name w:val="Заголовок 2 Знак"/>
    <w:basedOn w:val="a0"/>
    <w:link w:val="2"/>
    <w:rsid w:val="00CE25B8"/>
    <w:rPr>
      <w:rFonts w:ascii="Verdana" w:hAnsi="Verdana"/>
      <w:b/>
      <w:bCs/>
      <w:iCs/>
      <w:color w:val="C41C16"/>
      <w:sz w:val="28"/>
      <w:szCs w:val="28"/>
    </w:rPr>
  </w:style>
  <w:style w:type="character" w:customStyle="1" w:styleId="NoSpacingChar">
    <w:name w:val="No Spacing Char"/>
    <w:link w:val="1"/>
    <w:locked/>
    <w:rsid w:val="009A028C"/>
    <w:rPr>
      <w:rFonts w:cs="Calibri"/>
    </w:rPr>
  </w:style>
  <w:style w:type="paragraph" w:customStyle="1" w:styleId="1">
    <w:name w:val="Без интервала1"/>
    <w:link w:val="NoSpacingChar"/>
    <w:rsid w:val="009A028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20"/>
    <w:pPr>
      <w:spacing w:after="200" w:line="276" w:lineRule="auto"/>
    </w:pPr>
    <w:rPr>
      <w:rFonts w:cs="Calibri"/>
      <w:sz w:val="22"/>
      <w:szCs w:val="22"/>
    </w:rPr>
  </w:style>
  <w:style w:type="paragraph" w:styleId="2">
    <w:name w:val="heading 2"/>
    <w:basedOn w:val="a"/>
    <w:next w:val="a"/>
    <w:link w:val="20"/>
    <w:qFormat/>
    <w:locked/>
    <w:rsid w:val="00CE25B8"/>
    <w:pPr>
      <w:keepNext/>
      <w:pageBreakBefore/>
      <w:pBdr>
        <w:bottom w:val="single" w:sz="24" w:space="5" w:color="999999"/>
      </w:pBdr>
      <w:spacing w:after="840" w:line="240" w:lineRule="auto"/>
      <w:ind w:left="1080" w:hanging="1080"/>
      <w:jc w:val="right"/>
      <w:outlineLvl w:val="1"/>
    </w:pPr>
    <w:rPr>
      <w:rFonts w:ascii="Verdana" w:hAnsi="Verdana" w:cs="Times New Roman"/>
      <w:b/>
      <w:bCs/>
      <w:iCs/>
      <w:color w:val="C41C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07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3073A"/>
    <w:rPr>
      <w:rFonts w:ascii="Tahoma" w:hAnsi="Tahoma" w:cs="Tahoma"/>
      <w:sz w:val="16"/>
      <w:szCs w:val="16"/>
    </w:rPr>
  </w:style>
  <w:style w:type="paragraph" w:styleId="a5">
    <w:name w:val="List Paragraph"/>
    <w:basedOn w:val="a"/>
    <w:uiPriority w:val="99"/>
    <w:qFormat/>
    <w:rsid w:val="00EC180E"/>
    <w:pPr>
      <w:ind w:left="720"/>
    </w:pPr>
  </w:style>
  <w:style w:type="paragraph" w:customStyle="1" w:styleId="ConsPlusNormal">
    <w:name w:val="ConsPlusNormal"/>
    <w:link w:val="ConsPlusNormal0"/>
    <w:rsid w:val="00973F4A"/>
    <w:pPr>
      <w:widowControl w:val="0"/>
      <w:autoSpaceDE w:val="0"/>
      <w:autoSpaceDN w:val="0"/>
    </w:pPr>
    <w:rPr>
      <w:rFonts w:cs="Calibri"/>
      <w:sz w:val="22"/>
      <w:szCs w:val="22"/>
    </w:rPr>
  </w:style>
  <w:style w:type="character" w:customStyle="1" w:styleId="ConsPlusNormal0">
    <w:name w:val="ConsPlusNormal Знак"/>
    <w:basedOn w:val="a0"/>
    <w:link w:val="ConsPlusNormal"/>
    <w:locked/>
    <w:rsid w:val="00973F4A"/>
    <w:rPr>
      <w:rFonts w:cs="Calibri"/>
      <w:sz w:val="22"/>
      <w:szCs w:val="22"/>
      <w:lang w:val="ru-RU" w:eastAsia="ru-RU" w:bidi="ar-SA"/>
    </w:rPr>
  </w:style>
  <w:style w:type="character" w:styleId="a6">
    <w:name w:val="Hyperlink"/>
    <w:basedOn w:val="a0"/>
    <w:uiPriority w:val="99"/>
    <w:semiHidden/>
    <w:rsid w:val="00C83A56"/>
    <w:rPr>
      <w:color w:val="0000FF"/>
      <w:u w:val="single"/>
    </w:rPr>
  </w:style>
  <w:style w:type="paragraph" w:customStyle="1" w:styleId="ConsPlusTitle">
    <w:name w:val="ConsPlusTitle"/>
    <w:rsid w:val="00FB506E"/>
    <w:pPr>
      <w:widowControl w:val="0"/>
      <w:autoSpaceDE w:val="0"/>
      <w:autoSpaceDN w:val="0"/>
    </w:pPr>
    <w:rPr>
      <w:rFonts w:cs="Calibri"/>
      <w:b/>
      <w:bCs/>
      <w:sz w:val="22"/>
      <w:szCs w:val="22"/>
    </w:rPr>
  </w:style>
  <w:style w:type="paragraph" w:customStyle="1" w:styleId="a7">
    <w:name w:val="Знак Знак Знак Знак Знак Знак Знак"/>
    <w:basedOn w:val="a"/>
    <w:uiPriority w:val="99"/>
    <w:rsid w:val="0040060E"/>
    <w:pPr>
      <w:spacing w:after="160" w:line="240" w:lineRule="exact"/>
    </w:pPr>
    <w:rPr>
      <w:rFonts w:ascii="Verdana" w:hAnsi="Verdana" w:cs="Verdana"/>
      <w:sz w:val="20"/>
      <w:szCs w:val="20"/>
      <w:lang w:val="en-US" w:eastAsia="en-US"/>
    </w:rPr>
  </w:style>
  <w:style w:type="paragraph" w:customStyle="1" w:styleId="a8">
    <w:name w:val="Знак"/>
    <w:basedOn w:val="a"/>
    <w:uiPriority w:val="99"/>
    <w:rsid w:val="005D19A2"/>
    <w:pPr>
      <w:spacing w:after="0" w:line="240" w:lineRule="auto"/>
    </w:pPr>
    <w:rPr>
      <w:rFonts w:ascii="Verdana" w:hAnsi="Verdana" w:cs="Verdana"/>
      <w:sz w:val="20"/>
      <w:szCs w:val="20"/>
      <w:lang w:val="en-US" w:eastAsia="en-US"/>
    </w:rPr>
  </w:style>
  <w:style w:type="paragraph" w:customStyle="1" w:styleId="11">
    <w:name w:val="Заголовок 11"/>
    <w:basedOn w:val="a"/>
    <w:uiPriority w:val="1"/>
    <w:qFormat/>
    <w:rsid w:val="00CE25B8"/>
    <w:pPr>
      <w:widowControl w:val="0"/>
      <w:autoSpaceDE w:val="0"/>
      <w:autoSpaceDN w:val="0"/>
      <w:spacing w:after="0" w:line="240" w:lineRule="auto"/>
      <w:ind w:left="102"/>
      <w:outlineLvl w:val="1"/>
    </w:pPr>
    <w:rPr>
      <w:rFonts w:ascii="Times New Roman" w:hAnsi="Times New Roman" w:cs="Times New Roman"/>
      <w:b/>
      <w:bCs/>
      <w:sz w:val="28"/>
      <w:szCs w:val="28"/>
      <w:lang w:eastAsia="en-US"/>
    </w:rPr>
  </w:style>
  <w:style w:type="character" w:customStyle="1" w:styleId="20">
    <w:name w:val="Заголовок 2 Знак"/>
    <w:basedOn w:val="a0"/>
    <w:link w:val="2"/>
    <w:rsid w:val="00CE25B8"/>
    <w:rPr>
      <w:rFonts w:ascii="Verdana" w:hAnsi="Verdana"/>
      <w:b/>
      <w:bCs/>
      <w:iCs/>
      <w:color w:val="C41C16"/>
      <w:sz w:val="28"/>
      <w:szCs w:val="28"/>
    </w:rPr>
  </w:style>
  <w:style w:type="character" w:customStyle="1" w:styleId="NoSpacingChar">
    <w:name w:val="No Spacing Char"/>
    <w:link w:val="1"/>
    <w:locked/>
    <w:rsid w:val="009A028C"/>
    <w:rPr>
      <w:rFonts w:cs="Calibri"/>
    </w:rPr>
  </w:style>
  <w:style w:type="paragraph" w:customStyle="1" w:styleId="1">
    <w:name w:val="Без интервала1"/>
    <w:link w:val="NoSpacingChar"/>
    <w:rsid w:val="009A028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3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79B200D15E24B98C2C88B35E6525C8A78AA5F1EFF6B6489E9FA2900E580BAD8DA0CDBC65AA96992E842D2C2A005B3XEX7L" TargetMode="External"/><Relationship Id="rId3" Type="http://schemas.microsoft.com/office/2007/relationships/stylesWithEffects" Target="stylesWithEffects.xml"/><Relationship Id="rId7" Type="http://schemas.openxmlformats.org/officeDocument/2006/relationships/hyperlink" Target="consultantplus://offline/ref=A3479B200D15E24B98C2C88B35E6525C8A78AA5F1EFF6B6489E9FA2900E580BAD8DA0CDBC65AA96992E842D2C2A005B3XEX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Наталья Михайловна Касаткина</cp:lastModifiedBy>
  <cp:revision>2</cp:revision>
  <cp:lastPrinted>2022-08-23T13:23:00Z</cp:lastPrinted>
  <dcterms:created xsi:type="dcterms:W3CDTF">2024-06-06T08:44:00Z</dcterms:created>
  <dcterms:modified xsi:type="dcterms:W3CDTF">2024-06-06T08:44:00Z</dcterms:modified>
</cp:coreProperties>
</file>