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88F" w:rsidRPr="00E95E41" w:rsidRDefault="0076488F" w:rsidP="0076488F">
      <w:pPr>
        <w:ind w:right="-1"/>
        <w:jc w:val="center"/>
        <w:rPr>
          <w:b/>
          <w:sz w:val="32"/>
          <w:szCs w:val="32"/>
        </w:rPr>
      </w:pPr>
    </w:p>
    <w:p w:rsidR="0076488F" w:rsidRPr="00E8256F" w:rsidRDefault="0076488F" w:rsidP="00BF41C7">
      <w:pPr>
        <w:ind w:left="-426" w:right="-143" w:hanging="141"/>
        <w:jc w:val="center"/>
        <w:rPr>
          <w:b/>
        </w:rPr>
      </w:pPr>
      <w:r w:rsidRPr="00E8256F">
        <w:rPr>
          <w:b/>
        </w:rPr>
        <w:t xml:space="preserve">АДМИНИСТРАЦИЯ ГОРОДСКОГО ОКРУГА </w:t>
      </w:r>
      <w:r w:rsidR="00BF41C7" w:rsidRPr="00E8256F">
        <w:rPr>
          <w:b/>
        </w:rPr>
        <w:t xml:space="preserve"> Т</w:t>
      </w:r>
      <w:r w:rsidRPr="00E8256F">
        <w:rPr>
          <w:b/>
        </w:rPr>
        <w:t>ЕЙКОВО ИВАНОВСКОЙ ОБЛАСТИ</w:t>
      </w:r>
    </w:p>
    <w:p w:rsidR="0076488F" w:rsidRPr="00E8256F" w:rsidRDefault="0076488F" w:rsidP="00BF41C7">
      <w:pPr>
        <w:ind w:left="-142" w:right="-143" w:hanging="284"/>
        <w:jc w:val="center"/>
        <w:rPr>
          <w:b/>
        </w:rPr>
      </w:pPr>
      <w:r w:rsidRPr="00E8256F">
        <w:rPr>
          <w:b/>
        </w:rPr>
        <w:t>________________________________________________________</w:t>
      </w:r>
    </w:p>
    <w:p w:rsidR="0076488F" w:rsidRPr="00E8256F" w:rsidRDefault="0076488F" w:rsidP="0076488F">
      <w:pPr>
        <w:pStyle w:val="ConsPlusNormal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488F" w:rsidRPr="00E8256F" w:rsidRDefault="0076488F" w:rsidP="0076488F">
      <w:pPr>
        <w:pStyle w:val="ConsPlusNormal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488F" w:rsidRPr="00E8256F" w:rsidRDefault="0076488F" w:rsidP="0076488F">
      <w:pPr>
        <w:pStyle w:val="ConsPlusNormal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8256F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E8256F">
        <w:rPr>
          <w:rFonts w:ascii="Times New Roman" w:hAnsi="Times New Roman" w:cs="Times New Roman"/>
          <w:b/>
          <w:sz w:val="24"/>
          <w:szCs w:val="24"/>
        </w:rPr>
        <w:t xml:space="preserve"> О С Т А Н О В Л Е Н И Е</w:t>
      </w:r>
    </w:p>
    <w:p w:rsidR="0076488F" w:rsidRPr="00E8256F" w:rsidRDefault="0076488F" w:rsidP="0076488F">
      <w:pPr>
        <w:pStyle w:val="ConsPlusNormal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76488F" w:rsidRPr="00E8256F" w:rsidRDefault="0076488F" w:rsidP="0076488F">
      <w:pPr>
        <w:pStyle w:val="ConsPlusNormal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76488F" w:rsidRPr="00E8256F" w:rsidRDefault="0076488F" w:rsidP="000A4D6C">
      <w:pPr>
        <w:ind w:right="-1"/>
        <w:jc w:val="center"/>
      </w:pPr>
      <w:r w:rsidRPr="00E8256F">
        <w:rPr>
          <w:b/>
        </w:rPr>
        <w:t xml:space="preserve">от </w:t>
      </w:r>
      <w:r w:rsidR="00525470" w:rsidRPr="00E8256F">
        <w:rPr>
          <w:b/>
        </w:rPr>
        <w:t xml:space="preserve"> </w:t>
      </w:r>
      <w:r w:rsidR="008F3618" w:rsidRPr="00E8256F">
        <w:rPr>
          <w:b/>
        </w:rPr>
        <w:t>10.04.2024</w:t>
      </w:r>
      <w:r w:rsidR="00525470" w:rsidRPr="00E8256F">
        <w:rPr>
          <w:b/>
        </w:rPr>
        <w:t xml:space="preserve">                                   </w:t>
      </w:r>
      <w:r w:rsidRPr="00E8256F">
        <w:t xml:space="preserve">   </w:t>
      </w:r>
      <w:r w:rsidRPr="00E8256F">
        <w:rPr>
          <w:b/>
        </w:rPr>
        <w:t xml:space="preserve">  №</w:t>
      </w:r>
      <w:r w:rsidR="008F3618" w:rsidRPr="00E8256F">
        <w:rPr>
          <w:b/>
        </w:rPr>
        <w:t>210</w:t>
      </w:r>
      <w:r w:rsidR="000A4D6C" w:rsidRPr="00E8256F">
        <w:rPr>
          <w:b/>
        </w:rPr>
        <w:t xml:space="preserve"> </w:t>
      </w:r>
    </w:p>
    <w:p w:rsidR="0076488F" w:rsidRPr="00E8256F" w:rsidRDefault="0076488F" w:rsidP="0076488F">
      <w:pPr>
        <w:ind w:right="-1"/>
        <w:jc w:val="center"/>
      </w:pPr>
    </w:p>
    <w:p w:rsidR="0076488F" w:rsidRPr="00E8256F" w:rsidRDefault="0076488F" w:rsidP="0076488F">
      <w:pPr>
        <w:ind w:right="-1"/>
        <w:jc w:val="center"/>
      </w:pPr>
      <w:r w:rsidRPr="00E8256F">
        <w:t>г. Тейково</w:t>
      </w:r>
    </w:p>
    <w:p w:rsidR="0076488F" w:rsidRPr="00E8256F" w:rsidRDefault="0076488F" w:rsidP="0076488F">
      <w:pPr>
        <w:pStyle w:val="ConsPlusNormal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180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552CF9" w:rsidRPr="00E8256F" w:rsidTr="00AF04B4">
        <w:tc>
          <w:tcPr>
            <w:tcW w:w="9180" w:type="dxa"/>
          </w:tcPr>
          <w:p w:rsidR="0076488F" w:rsidRPr="00E8256F" w:rsidRDefault="0076488F" w:rsidP="0076488F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25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 внесении </w:t>
            </w:r>
            <w:r w:rsidR="00525470" w:rsidRPr="00E825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изменений </w:t>
            </w:r>
            <w:r w:rsidRPr="00E825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постановление администрации го</w:t>
            </w:r>
            <w:r w:rsidR="00CE5B55" w:rsidRPr="00E825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родского округа </w:t>
            </w:r>
            <w:r w:rsidRPr="00E825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Тейково от 16.09.2015 № 482 «Об утверждении </w:t>
            </w:r>
            <w:hyperlink w:anchor="Par54" w:tooltip="ПОРЯДОК" w:history="1">
              <w:proofErr w:type="gramStart"/>
              <w:r w:rsidRPr="00E8256F">
                <w:rPr>
                  <w:rFonts w:ascii="Times New Roman" w:hAnsi="Times New Roman" w:cs="Times New Roman"/>
                  <w:b/>
                  <w:sz w:val="24"/>
                  <w:szCs w:val="24"/>
                </w:rPr>
                <w:t>Поряд</w:t>
              </w:r>
            </w:hyperlink>
            <w:r w:rsidRPr="00E8256F">
              <w:rPr>
                <w:rFonts w:ascii="Times New Roman" w:hAnsi="Times New Roman" w:cs="Times New Roman"/>
                <w:b/>
                <w:sz w:val="24"/>
                <w:szCs w:val="24"/>
              </w:rPr>
              <w:t>ка</w:t>
            </w:r>
            <w:proofErr w:type="gramEnd"/>
            <w:r w:rsidRPr="00E825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формирования муниципального задания на оказание муниципальных услуг (выполнение работ) в отношении муниципальных учреждений городского округа Тейково</w:t>
            </w:r>
            <w:r w:rsidR="008F62A2" w:rsidRPr="00E825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Ивановской области </w:t>
            </w:r>
            <w:r w:rsidRPr="00E8256F">
              <w:rPr>
                <w:rFonts w:ascii="Times New Roman" w:hAnsi="Times New Roman" w:cs="Times New Roman"/>
                <w:b/>
                <w:sz w:val="24"/>
                <w:szCs w:val="24"/>
              </w:rPr>
              <w:t>и финансового обеспечения выполнения муниципального задания</w:t>
            </w:r>
          </w:p>
          <w:p w:rsidR="008D0ECE" w:rsidRPr="00E8256F" w:rsidRDefault="008D0ECE" w:rsidP="0076488F">
            <w:pPr>
              <w:jc w:val="center"/>
              <w:rPr>
                <w:b/>
                <w:bCs/>
              </w:rPr>
            </w:pPr>
          </w:p>
        </w:tc>
      </w:tr>
      <w:tr w:rsidR="00552CF9" w:rsidRPr="00E8256F" w:rsidTr="00AF04B4">
        <w:tc>
          <w:tcPr>
            <w:tcW w:w="9180" w:type="dxa"/>
          </w:tcPr>
          <w:p w:rsidR="00CE5B55" w:rsidRPr="00E8256F" w:rsidRDefault="00AF04B4" w:rsidP="00CE5B55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F">
              <w:rPr>
                <w:rFonts w:ascii="Times New Roman" w:hAnsi="Times New Roman" w:cs="Times New Roman"/>
                <w:sz w:val="24"/>
                <w:szCs w:val="24"/>
              </w:rPr>
              <w:t>В соответствии с пунктами 3 и 4 статьи 69.2 Бюджетного кодекса Российской Федерации</w:t>
            </w:r>
            <w:r w:rsidR="00123B5E" w:rsidRPr="00E825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5B55" w:rsidRPr="00E8256F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Тейково</w:t>
            </w:r>
          </w:p>
          <w:p w:rsidR="00CE5B55" w:rsidRPr="00E8256F" w:rsidRDefault="00CE5B55" w:rsidP="00CE5B55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5B55" w:rsidRPr="00E8256F" w:rsidRDefault="00CE5B55" w:rsidP="00CE5B55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8256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825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 С Т А Н О В Л Я Е Т:</w:t>
            </w:r>
          </w:p>
          <w:p w:rsidR="00552CF9" w:rsidRPr="00E8256F" w:rsidRDefault="00552CF9" w:rsidP="007932CE">
            <w:pPr>
              <w:pStyle w:val="a5"/>
              <w:rPr>
                <w:sz w:val="24"/>
                <w:szCs w:val="24"/>
              </w:rPr>
            </w:pPr>
          </w:p>
          <w:p w:rsidR="005E283B" w:rsidRPr="00E8256F" w:rsidRDefault="004A5690" w:rsidP="007F47CC">
            <w:pPr>
              <w:pStyle w:val="a5"/>
              <w:rPr>
                <w:sz w:val="24"/>
                <w:szCs w:val="24"/>
              </w:rPr>
            </w:pPr>
            <w:r w:rsidRPr="00E8256F">
              <w:rPr>
                <w:sz w:val="24"/>
                <w:szCs w:val="24"/>
              </w:rPr>
              <w:t xml:space="preserve">1. </w:t>
            </w:r>
            <w:r w:rsidR="00AF04B4" w:rsidRPr="00E8256F">
              <w:rPr>
                <w:sz w:val="24"/>
                <w:szCs w:val="24"/>
              </w:rPr>
              <w:t xml:space="preserve">Внести в постановление </w:t>
            </w:r>
            <w:r w:rsidR="00F63316" w:rsidRPr="00E8256F">
              <w:rPr>
                <w:sz w:val="24"/>
                <w:szCs w:val="24"/>
              </w:rPr>
              <w:t>администрации городского округа Тейково</w:t>
            </w:r>
            <w:r w:rsidR="00AF04B4" w:rsidRPr="00E8256F">
              <w:rPr>
                <w:sz w:val="24"/>
                <w:szCs w:val="24"/>
              </w:rPr>
              <w:t xml:space="preserve"> от</w:t>
            </w:r>
            <w:r w:rsidR="005B5C6B" w:rsidRPr="00E8256F">
              <w:rPr>
                <w:sz w:val="24"/>
                <w:szCs w:val="24"/>
              </w:rPr>
              <w:t> </w:t>
            </w:r>
            <w:r w:rsidR="00CE5B55" w:rsidRPr="00E8256F">
              <w:rPr>
                <w:sz w:val="24"/>
                <w:szCs w:val="24"/>
              </w:rPr>
              <w:t>16</w:t>
            </w:r>
            <w:r w:rsidR="00AF04B4" w:rsidRPr="00E8256F">
              <w:rPr>
                <w:sz w:val="24"/>
                <w:szCs w:val="24"/>
              </w:rPr>
              <w:t xml:space="preserve">.09.2015 № </w:t>
            </w:r>
            <w:r w:rsidR="00CE5B55" w:rsidRPr="00E8256F">
              <w:rPr>
                <w:sz w:val="24"/>
                <w:szCs w:val="24"/>
              </w:rPr>
              <w:t>482</w:t>
            </w:r>
            <w:r w:rsidR="00AF04B4" w:rsidRPr="00E8256F">
              <w:rPr>
                <w:sz w:val="24"/>
                <w:szCs w:val="24"/>
              </w:rPr>
              <w:t xml:space="preserve"> «Об утверждении Порядка формирования </w:t>
            </w:r>
            <w:r w:rsidR="00CE5B55" w:rsidRPr="00E8256F">
              <w:rPr>
                <w:sz w:val="24"/>
                <w:szCs w:val="24"/>
              </w:rPr>
              <w:t>муниципаль</w:t>
            </w:r>
            <w:r w:rsidR="00AF04B4" w:rsidRPr="00E8256F">
              <w:rPr>
                <w:sz w:val="24"/>
                <w:szCs w:val="24"/>
              </w:rPr>
              <w:t xml:space="preserve">ного задания на оказание </w:t>
            </w:r>
            <w:r w:rsidR="00CE5B55" w:rsidRPr="00E8256F">
              <w:rPr>
                <w:sz w:val="24"/>
                <w:szCs w:val="24"/>
              </w:rPr>
              <w:t>муниципаль</w:t>
            </w:r>
            <w:r w:rsidR="00AF04B4" w:rsidRPr="00E8256F">
              <w:rPr>
                <w:sz w:val="24"/>
                <w:szCs w:val="24"/>
              </w:rPr>
              <w:t xml:space="preserve">ных услуг (выполнение работ) в отношении </w:t>
            </w:r>
            <w:r w:rsidR="00CE5B55" w:rsidRPr="00E8256F">
              <w:rPr>
                <w:sz w:val="24"/>
                <w:szCs w:val="24"/>
              </w:rPr>
              <w:t>муниципаль</w:t>
            </w:r>
            <w:r w:rsidR="00AF04B4" w:rsidRPr="00E8256F">
              <w:rPr>
                <w:sz w:val="24"/>
                <w:szCs w:val="24"/>
              </w:rPr>
              <w:t xml:space="preserve">ных учреждений </w:t>
            </w:r>
            <w:r w:rsidR="00CE5B55" w:rsidRPr="00E8256F">
              <w:rPr>
                <w:sz w:val="24"/>
                <w:szCs w:val="24"/>
              </w:rPr>
              <w:t>городского округа Тейково</w:t>
            </w:r>
            <w:r w:rsidR="00AF04B4" w:rsidRPr="00E8256F">
              <w:rPr>
                <w:sz w:val="24"/>
                <w:szCs w:val="24"/>
              </w:rPr>
              <w:t xml:space="preserve"> </w:t>
            </w:r>
            <w:r w:rsidR="008F62A2" w:rsidRPr="00E8256F">
              <w:rPr>
                <w:sz w:val="24"/>
                <w:szCs w:val="24"/>
              </w:rPr>
              <w:t xml:space="preserve">Ивановской области </w:t>
            </w:r>
            <w:r w:rsidR="00AF04B4" w:rsidRPr="00E8256F">
              <w:rPr>
                <w:sz w:val="24"/>
                <w:szCs w:val="24"/>
              </w:rPr>
              <w:t xml:space="preserve">и финансового обеспечения выполнения </w:t>
            </w:r>
            <w:r w:rsidR="00CE5B55" w:rsidRPr="00E8256F">
              <w:rPr>
                <w:sz w:val="24"/>
                <w:szCs w:val="24"/>
              </w:rPr>
              <w:t>муниципальн</w:t>
            </w:r>
            <w:r w:rsidR="003140BA" w:rsidRPr="00E8256F">
              <w:rPr>
                <w:sz w:val="24"/>
                <w:szCs w:val="24"/>
              </w:rPr>
              <w:t>о</w:t>
            </w:r>
            <w:r w:rsidR="00AF04B4" w:rsidRPr="00E8256F">
              <w:rPr>
                <w:sz w:val="24"/>
                <w:szCs w:val="24"/>
              </w:rPr>
              <w:t>го задания» следующ</w:t>
            </w:r>
            <w:r w:rsidR="00525470" w:rsidRPr="00E8256F">
              <w:rPr>
                <w:sz w:val="24"/>
                <w:szCs w:val="24"/>
              </w:rPr>
              <w:t>и</w:t>
            </w:r>
            <w:r w:rsidR="00AF04B4" w:rsidRPr="00E8256F">
              <w:rPr>
                <w:sz w:val="24"/>
                <w:szCs w:val="24"/>
              </w:rPr>
              <w:t>е</w:t>
            </w:r>
            <w:r w:rsidR="00525470" w:rsidRPr="00E8256F">
              <w:rPr>
                <w:sz w:val="24"/>
                <w:szCs w:val="24"/>
              </w:rPr>
              <w:t xml:space="preserve"> измене</w:t>
            </w:r>
            <w:r w:rsidR="00AF04B4" w:rsidRPr="00E8256F">
              <w:rPr>
                <w:sz w:val="24"/>
                <w:szCs w:val="24"/>
              </w:rPr>
              <w:t>ни</w:t>
            </w:r>
            <w:r w:rsidR="00525470" w:rsidRPr="00E8256F">
              <w:rPr>
                <w:sz w:val="24"/>
                <w:szCs w:val="24"/>
              </w:rPr>
              <w:t>я</w:t>
            </w:r>
            <w:r w:rsidR="00AF04B4" w:rsidRPr="00E8256F">
              <w:rPr>
                <w:sz w:val="24"/>
                <w:szCs w:val="24"/>
              </w:rPr>
              <w:t>:</w:t>
            </w:r>
          </w:p>
          <w:p w:rsidR="005E283B" w:rsidRPr="00E8256F" w:rsidRDefault="005E283B" w:rsidP="007F47CC">
            <w:pPr>
              <w:pStyle w:val="a5"/>
              <w:rPr>
                <w:sz w:val="24"/>
                <w:szCs w:val="24"/>
              </w:rPr>
            </w:pPr>
            <w:r w:rsidRPr="00E8256F">
              <w:rPr>
                <w:sz w:val="24"/>
                <w:szCs w:val="24"/>
              </w:rPr>
              <w:t xml:space="preserve"> </w:t>
            </w:r>
            <w:r w:rsidR="00DB615B" w:rsidRPr="00E8256F">
              <w:rPr>
                <w:sz w:val="24"/>
                <w:szCs w:val="24"/>
              </w:rPr>
              <w:t>в</w:t>
            </w:r>
            <w:r w:rsidRPr="00E8256F">
              <w:rPr>
                <w:sz w:val="24"/>
                <w:szCs w:val="24"/>
              </w:rPr>
              <w:t xml:space="preserve"> приложении к постановлению:</w:t>
            </w:r>
          </w:p>
          <w:p w:rsidR="002658CD" w:rsidRPr="00E8256F" w:rsidRDefault="007F47CC" w:rsidP="007F47CC">
            <w:pPr>
              <w:pStyle w:val="a5"/>
              <w:numPr>
                <w:ilvl w:val="1"/>
                <w:numId w:val="17"/>
              </w:numPr>
              <w:ind w:left="0" w:firstLine="720"/>
              <w:rPr>
                <w:sz w:val="24"/>
                <w:szCs w:val="24"/>
              </w:rPr>
            </w:pPr>
            <w:r w:rsidRPr="00E8256F">
              <w:rPr>
                <w:sz w:val="24"/>
                <w:szCs w:val="24"/>
              </w:rPr>
              <w:t>после пункта 3.16 исключить слова</w:t>
            </w:r>
            <w:r w:rsidR="005B5C6B" w:rsidRPr="00E8256F">
              <w:rPr>
                <w:sz w:val="24"/>
                <w:szCs w:val="24"/>
              </w:rPr>
              <w:t xml:space="preserve">: </w:t>
            </w:r>
          </w:p>
          <w:p w:rsidR="007F47CC" w:rsidRPr="00E8256F" w:rsidRDefault="007F47CC" w:rsidP="007F47CC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F">
              <w:rPr>
                <w:rFonts w:ascii="Times New Roman" w:hAnsi="Times New Roman" w:cs="Times New Roman"/>
                <w:sz w:val="24"/>
                <w:szCs w:val="24"/>
              </w:rPr>
              <w:t>«3.7. В объем финансового обеспечения выполнения муниципального задания включаются затраты на уплату налогов, в качестве объекта налогообложения по которым признается имущество учреждения.</w:t>
            </w:r>
          </w:p>
          <w:p w:rsidR="007F47CC" w:rsidRPr="00E8256F" w:rsidRDefault="007F47CC" w:rsidP="007F47CC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256F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если муниципальное бюджетное учреждение городского округа Тейково оказывает сверх установленного муниципального задания муниципальные услуги (выполняет работы) для физических и юридических лиц за плату, а также осуществляет иную приносящую доход деятельность (далее - платная деятельность), затраты, указанные в </w:t>
            </w:r>
            <w:hyperlink w:anchor="Par31" w:tooltip="&quot;3.7. В объем финансового обеспечения выполнения муниципального задания включаются затраты на уплату налогов, в качестве объекта налогообложения по которым признается имущество учреждения." w:history="1">
              <w:r w:rsidRPr="00E8256F">
                <w:rPr>
                  <w:rFonts w:ascii="Times New Roman" w:hAnsi="Times New Roman" w:cs="Times New Roman"/>
                  <w:sz w:val="24"/>
                  <w:szCs w:val="24"/>
                </w:rPr>
                <w:t>абзаце первом</w:t>
              </w:r>
            </w:hyperlink>
            <w:r w:rsidRPr="00E8256F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пункта, рассчитываются с применением коэффициента платной деятельности, который рассчитывается по следующей формуле:</w:t>
            </w:r>
            <w:proofErr w:type="gramEnd"/>
          </w:p>
          <w:p w:rsidR="007F47CC" w:rsidRPr="00E8256F" w:rsidRDefault="007F47CC" w:rsidP="007F47CC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7CC" w:rsidRPr="00E8256F" w:rsidRDefault="007F47CC" w:rsidP="007F47CC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F">
              <w:rPr>
                <w:rFonts w:ascii="Times New Roman" w:hAnsi="Times New Roman" w:cs="Times New Roman"/>
                <w:noProof/>
                <w:position w:val="-29"/>
                <w:sz w:val="24"/>
                <w:szCs w:val="24"/>
              </w:rPr>
              <w:drawing>
                <wp:inline distT="0" distB="0" distL="0" distR="0" wp14:anchorId="05EA4A60" wp14:editId="0833F7C1">
                  <wp:extent cx="2867025" cy="50482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7025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47CC" w:rsidRPr="00E8256F" w:rsidRDefault="007F47CC" w:rsidP="007F47CC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7CC" w:rsidRPr="00E8256F" w:rsidRDefault="007F47CC" w:rsidP="007F47CC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256F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E8256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план</w:t>
            </w:r>
            <w:proofErr w:type="gramStart"/>
            <w:r w:rsidRPr="00E8256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.с</w:t>
            </w:r>
            <w:proofErr w:type="gramEnd"/>
            <w:r w:rsidRPr="00E8256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убсидия</w:t>
            </w:r>
            <w:proofErr w:type="spellEnd"/>
            <w:r w:rsidRPr="00E8256F">
              <w:rPr>
                <w:rFonts w:ascii="Times New Roman" w:hAnsi="Times New Roman" w:cs="Times New Roman"/>
                <w:sz w:val="24"/>
                <w:szCs w:val="24"/>
              </w:rPr>
              <w:t xml:space="preserve"> - планируемый объем субсидии на финансовое обеспечение выполнения муниципального задания;</w:t>
            </w:r>
          </w:p>
          <w:p w:rsidR="007F47CC" w:rsidRPr="00E8256F" w:rsidRDefault="007F47CC" w:rsidP="007F47CC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256F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E8256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отчет</w:t>
            </w:r>
            <w:proofErr w:type="gramStart"/>
            <w:r w:rsidRPr="00E8256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.п</w:t>
            </w:r>
            <w:proofErr w:type="gramEnd"/>
            <w:r w:rsidRPr="00E8256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лат</w:t>
            </w:r>
            <w:proofErr w:type="spellEnd"/>
            <w:r w:rsidRPr="00E8256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</w:t>
            </w:r>
            <w:r w:rsidRPr="00E8256F">
              <w:rPr>
                <w:rFonts w:ascii="Times New Roman" w:hAnsi="Times New Roman" w:cs="Times New Roman"/>
                <w:sz w:val="24"/>
                <w:szCs w:val="24"/>
              </w:rPr>
              <w:t xml:space="preserve"> - доходы от платной деятельности, исходя из указанных поступлений, полученных в отчетном финансовом году.</w:t>
            </w:r>
          </w:p>
          <w:p w:rsidR="00D34F53" w:rsidRPr="00E8256F" w:rsidRDefault="007F47CC" w:rsidP="007F47CC">
            <w:pPr>
              <w:pStyle w:val="a5"/>
              <w:ind w:firstLine="673"/>
              <w:rPr>
                <w:sz w:val="24"/>
                <w:szCs w:val="24"/>
              </w:rPr>
            </w:pPr>
            <w:proofErr w:type="gramStart"/>
            <w:r w:rsidRPr="00E8256F">
              <w:rPr>
                <w:sz w:val="24"/>
                <w:szCs w:val="24"/>
              </w:rPr>
              <w:t xml:space="preserve">При расчете коэффициента платной деятельности не учитываются поступления </w:t>
            </w:r>
            <w:r w:rsidRPr="00E8256F">
              <w:rPr>
                <w:sz w:val="24"/>
                <w:szCs w:val="24"/>
              </w:rPr>
              <w:lastRenderedPageBreak/>
              <w:t>в виде целевых субсидий, предоставляемых из бюджета города Тейково и бюджетов вышестоящих уровней, грантов, пожертвований, прочих безвозмездных поступлений от физических и юридических лиц, а также средства, поступающие в порядке возмещения расходов, понесенных в связи с эксплуатацией муниципального имущества, переданного в аренду (безвозмездное пользование).</w:t>
            </w:r>
            <w:r w:rsidR="00F02D7F" w:rsidRPr="00E8256F">
              <w:rPr>
                <w:sz w:val="24"/>
                <w:szCs w:val="24"/>
              </w:rPr>
              <w:t>»</w:t>
            </w:r>
            <w:r w:rsidRPr="00E8256F">
              <w:rPr>
                <w:sz w:val="24"/>
                <w:szCs w:val="24"/>
              </w:rPr>
              <w:t>;</w:t>
            </w:r>
            <w:proofErr w:type="gramEnd"/>
          </w:p>
          <w:p w:rsidR="007F47CC" w:rsidRPr="00E8256F" w:rsidRDefault="007F47CC" w:rsidP="007F47CC">
            <w:pPr>
              <w:pStyle w:val="a5"/>
              <w:numPr>
                <w:ilvl w:val="1"/>
                <w:numId w:val="17"/>
              </w:numPr>
              <w:ind w:left="0" w:firstLine="673"/>
              <w:rPr>
                <w:sz w:val="24"/>
                <w:szCs w:val="24"/>
              </w:rPr>
            </w:pPr>
            <w:r w:rsidRPr="00E8256F">
              <w:rPr>
                <w:sz w:val="24"/>
                <w:szCs w:val="24"/>
              </w:rPr>
              <w:t>пункты с 3.1</w:t>
            </w:r>
            <w:r w:rsidR="008F62A2" w:rsidRPr="00E8256F">
              <w:rPr>
                <w:sz w:val="24"/>
                <w:szCs w:val="24"/>
              </w:rPr>
              <w:t>7</w:t>
            </w:r>
            <w:r w:rsidRPr="00E8256F">
              <w:rPr>
                <w:sz w:val="24"/>
                <w:szCs w:val="24"/>
              </w:rPr>
              <w:t>. по 3.20. изложить в следующей редакции:</w:t>
            </w:r>
          </w:p>
          <w:p w:rsidR="007F47CC" w:rsidRPr="00E8256F" w:rsidRDefault="007F47CC" w:rsidP="007F47CC">
            <w:pPr>
              <w:pStyle w:val="ConsPlusNormal"/>
              <w:ind w:firstLine="6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F">
              <w:rPr>
                <w:rFonts w:ascii="Times New Roman" w:hAnsi="Times New Roman" w:cs="Times New Roman"/>
                <w:sz w:val="24"/>
                <w:szCs w:val="24"/>
              </w:rPr>
              <w:t>«3.1</w:t>
            </w:r>
            <w:r w:rsidR="008F62A2" w:rsidRPr="00E825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8256F">
              <w:rPr>
                <w:rFonts w:ascii="Times New Roman" w:hAnsi="Times New Roman" w:cs="Times New Roman"/>
                <w:sz w:val="24"/>
                <w:szCs w:val="24"/>
              </w:rPr>
              <w:t>. Нормативные затраты на выполнение работы определяются при расчете объема финансового обеспечения выполнения муниципального задания в соответствии с общими требованиями, утверждаемыми федеральными органами исполнительной власти, осуществляющими функции по выработке государственной политики и нормативно-правовому регулированию в установленной сфере деятельности.</w:t>
            </w:r>
          </w:p>
          <w:p w:rsidR="007F47CC" w:rsidRPr="00E8256F" w:rsidRDefault="007F47CC" w:rsidP="007F47CC">
            <w:pPr>
              <w:pStyle w:val="ConsPlusNormal"/>
              <w:ind w:firstLine="6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F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="008F62A2" w:rsidRPr="00E825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8256F">
              <w:rPr>
                <w:rFonts w:ascii="Times New Roman" w:hAnsi="Times New Roman" w:cs="Times New Roman"/>
                <w:sz w:val="24"/>
                <w:szCs w:val="24"/>
              </w:rPr>
              <w:t>. Нормативные затраты на выполнение работы рассчитываются на работу в целом или в случае установления в муниципальном задании показателей объема выполнения работы - на единицу объема работы. В нормативные затраты на выполнение работы включаются в том числе:</w:t>
            </w:r>
          </w:p>
          <w:p w:rsidR="007F47CC" w:rsidRPr="00E8256F" w:rsidRDefault="007F47CC" w:rsidP="007F47CC">
            <w:pPr>
              <w:pStyle w:val="ConsPlusNormal"/>
              <w:ind w:firstLine="6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F">
              <w:rPr>
                <w:rFonts w:ascii="Times New Roman" w:hAnsi="Times New Roman" w:cs="Times New Roman"/>
                <w:sz w:val="24"/>
                <w:szCs w:val="24"/>
              </w:rPr>
              <w:t>затраты на оплату труда с начислениями на выплаты по оплате труда работников, непосредственно связанных с выполнением муниципальной работы;</w:t>
            </w:r>
          </w:p>
          <w:p w:rsidR="007F47CC" w:rsidRPr="00E8256F" w:rsidRDefault="007F47CC" w:rsidP="007F47CC">
            <w:pPr>
              <w:pStyle w:val="ConsPlusNormal"/>
              <w:ind w:firstLine="6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256F">
              <w:rPr>
                <w:rFonts w:ascii="Times New Roman" w:hAnsi="Times New Roman" w:cs="Times New Roman"/>
                <w:sz w:val="24"/>
                <w:szCs w:val="24"/>
              </w:rPr>
              <w:t>затраты на оплату труда с начислениями на выплаты по оплате труда работников, которые не принимают непосредственного участия в выполнении работы, включая административно-управленческий персонал, в случаях, установленных стандартом работы;</w:t>
            </w:r>
            <w:proofErr w:type="gramEnd"/>
          </w:p>
          <w:p w:rsidR="007F47CC" w:rsidRPr="00E8256F" w:rsidRDefault="007F47CC" w:rsidP="007F47CC">
            <w:pPr>
              <w:pStyle w:val="ConsPlusNormal"/>
              <w:ind w:firstLine="6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F">
              <w:rPr>
                <w:rFonts w:ascii="Times New Roman" w:hAnsi="Times New Roman" w:cs="Times New Roman"/>
                <w:sz w:val="24"/>
                <w:szCs w:val="24"/>
              </w:rPr>
              <w:t>затраты на приобретение материальных запасов и особо ценного движимого имущества, потребляемых (используемых) в процессе выполнения работы (в том числе затраты на арендные платежи);</w:t>
            </w:r>
          </w:p>
          <w:p w:rsidR="007F47CC" w:rsidRPr="00E8256F" w:rsidRDefault="007F47CC" w:rsidP="007F47CC">
            <w:pPr>
              <w:pStyle w:val="ConsPlusNormal"/>
              <w:ind w:firstLine="6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F">
              <w:rPr>
                <w:rFonts w:ascii="Times New Roman" w:hAnsi="Times New Roman" w:cs="Times New Roman"/>
                <w:sz w:val="24"/>
                <w:szCs w:val="24"/>
              </w:rPr>
              <w:t>затраты на иные расходы, непосредственно связанные с выполнением работы;</w:t>
            </w:r>
          </w:p>
          <w:p w:rsidR="007F47CC" w:rsidRPr="00E8256F" w:rsidRDefault="007F47CC" w:rsidP="007F47CC">
            <w:pPr>
              <w:pStyle w:val="ConsPlusNormal"/>
              <w:ind w:firstLine="6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F">
              <w:rPr>
                <w:rFonts w:ascii="Times New Roman" w:hAnsi="Times New Roman" w:cs="Times New Roman"/>
                <w:sz w:val="24"/>
                <w:szCs w:val="24"/>
              </w:rPr>
              <w:t>затраты на оплату коммунальных услуг;</w:t>
            </w:r>
          </w:p>
          <w:p w:rsidR="007F47CC" w:rsidRPr="00E8256F" w:rsidRDefault="007F47CC" w:rsidP="007F47CC">
            <w:pPr>
              <w:pStyle w:val="ConsPlusNormal"/>
              <w:ind w:firstLine="6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165"/>
            <w:bookmarkEnd w:id="0"/>
            <w:r w:rsidRPr="00E8256F">
              <w:rPr>
                <w:rFonts w:ascii="Times New Roman" w:hAnsi="Times New Roman" w:cs="Times New Roman"/>
                <w:sz w:val="24"/>
                <w:szCs w:val="24"/>
              </w:rPr>
              <w:t>затраты на содержание объектов недвижимого имущества, необходимого для выполнения муниципального задания (в том числе затраты на арендные платежи);</w:t>
            </w:r>
          </w:p>
          <w:p w:rsidR="007F47CC" w:rsidRPr="00E8256F" w:rsidRDefault="007F47CC" w:rsidP="007F47CC">
            <w:pPr>
              <w:pStyle w:val="ConsPlusNormal"/>
              <w:ind w:firstLine="6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F">
              <w:rPr>
                <w:rFonts w:ascii="Times New Roman" w:hAnsi="Times New Roman" w:cs="Times New Roman"/>
                <w:sz w:val="24"/>
                <w:szCs w:val="24"/>
              </w:rPr>
              <w:t xml:space="preserve">затраты на содержание объектов особо ценного движимого имущества, имущества, необходимого для выполнения муниципального задания (за исключением имущества, указанного в </w:t>
            </w:r>
            <w:hyperlink w:anchor="P165">
              <w:r w:rsidRPr="00E8256F">
                <w:rPr>
                  <w:rFonts w:ascii="Times New Roman" w:hAnsi="Times New Roman" w:cs="Times New Roman"/>
                  <w:sz w:val="24"/>
                  <w:szCs w:val="24"/>
                </w:rPr>
                <w:t>абзаце седьмом</w:t>
              </w:r>
            </w:hyperlink>
            <w:r w:rsidRPr="00E8256F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пункта);</w:t>
            </w:r>
          </w:p>
          <w:p w:rsidR="007F47CC" w:rsidRPr="00E8256F" w:rsidRDefault="007F47CC" w:rsidP="007F47CC">
            <w:pPr>
              <w:pStyle w:val="ConsPlusNormal"/>
              <w:ind w:firstLine="6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F">
              <w:rPr>
                <w:rFonts w:ascii="Times New Roman" w:hAnsi="Times New Roman" w:cs="Times New Roman"/>
                <w:sz w:val="24"/>
                <w:szCs w:val="24"/>
              </w:rPr>
              <w:t>затраты на приобретение услуг связи;</w:t>
            </w:r>
          </w:p>
          <w:p w:rsidR="007F47CC" w:rsidRPr="00E8256F" w:rsidRDefault="007F47CC" w:rsidP="007F47CC">
            <w:pPr>
              <w:pStyle w:val="ConsPlusNormal"/>
              <w:ind w:firstLine="6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F">
              <w:rPr>
                <w:rFonts w:ascii="Times New Roman" w:hAnsi="Times New Roman" w:cs="Times New Roman"/>
                <w:sz w:val="24"/>
                <w:szCs w:val="24"/>
              </w:rPr>
              <w:t>затраты на приобретение транспортных услуг;</w:t>
            </w:r>
          </w:p>
          <w:p w:rsidR="007F47CC" w:rsidRPr="00E8256F" w:rsidRDefault="007F47CC" w:rsidP="007F47CC">
            <w:pPr>
              <w:pStyle w:val="ConsPlusNormal"/>
              <w:ind w:firstLine="6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F">
              <w:rPr>
                <w:rFonts w:ascii="Times New Roman" w:hAnsi="Times New Roman" w:cs="Times New Roman"/>
                <w:sz w:val="24"/>
                <w:szCs w:val="24"/>
              </w:rPr>
              <w:t>затраты на прочие общехозяйственные нужды.</w:t>
            </w:r>
          </w:p>
          <w:p w:rsidR="007F47CC" w:rsidRPr="00E8256F" w:rsidRDefault="007F47CC" w:rsidP="007F47CC">
            <w:pPr>
              <w:pStyle w:val="ConsPlusNormal"/>
              <w:ind w:firstLine="6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8F62A2" w:rsidRPr="00E8256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E8256F">
              <w:rPr>
                <w:rFonts w:ascii="Times New Roman" w:hAnsi="Times New Roman" w:cs="Times New Roman"/>
                <w:sz w:val="24"/>
                <w:szCs w:val="24"/>
              </w:rPr>
              <w:t>. При определении нормативных затрат на выполнение работы применяются показатели материальных, технических и трудовых ресурсов, используемых для выполнения работы, установленные нормативными правовыми актами Российской Федерации, а также межгосударственными, национальными (государственными) стандартами Российской Федерации, строительными нормами и правилами, санитарными нормами и правилами, стандартами, порядками и регламентами выполнения работ в установленной сфере.</w:t>
            </w:r>
          </w:p>
          <w:p w:rsidR="007F47CC" w:rsidRPr="00E8256F" w:rsidRDefault="007F47CC" w:rsidP="007F47CC">
            <w:pPr>
              <w:pStyle w:val="ConsPlusNormal"/>
              <w:ind w:firstLine="6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171"/>
            <w:bookmarkEnd w:id="1"/>
            <w:r w:rsidRPr="00E8256F">
              <w:rPr>
                <w:rFonts w:ascii="Times New Roman" w:hAnsi="Times New Roman" w:cs="Times New Roman"/>
                <w:sz w:val="24"/>
                <w:szCs w:val="24"/>
              </w:rPr>
              <w:t xml:space="preserve">3.20. </w:t>
            </w:r>
            <w:proofErr w:type="gramStart"/>
            <w:r w:rsidRPr="00E8256F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нормативных затрат на выполнение муниципальной работы утверждаются распорядителем средств бюджета города Тейково, в ведении которого находятся муниципальные казенные учреждения городского округа Тейково Ивановской области, либо </w:t>
            </w:r>
            <w:r w:rsidR="005D3131" w:rsidRPr="00E8256F">
              <w:rPr>
                <w:rFonts w:ascii="Times New Roman" w:hAnsi="Times New Roman" w:cs="Times New Roman"/>
                <w:sz w:val="24"/>
                <w:szCs w:val="24"/>
              </w:rPr>
              <w:t>органами местного самоуправления</w:t>
            </w:r>
            <w:r w:rsidRPr="00E8256F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Тейково Ивановской области,  осуществляющими функции и полномочия учредителей в отношении </w:t>
            </w:r>
            <w:r w:rsidR="005D3131" w:rsidRPr="00E8256F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E8256F">
              <w:rPr>
                <w:rFonts w:ascii="Times New Roman" w:hAnsi="Times New Roman" w:cs="Times New Roman"/>
                <w:sz w:val="24"/>
                <w:szCs w:val="24"/>
              </w:rPr>
              <w:t xml:space="preserve">ных бюджетных учреждений </w:t>
            </w:r>
            <w:r w:rsidR="005D3131" w:rsidRPr="00E8256F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округа Тейково </w:t>
            </w:r>
            <w:r w:rsidRPr="00E8256F">
              <w:rPr>
                <w:rFonts w:ascii="Times New Roman" w:hAnsi="Times New Roman" w:cs="Times New Roman"/>
                <w:sz w:val="24"/>
                <w:szCs w:val="24"/>
              </w:rPr>
              <w:t>Ивановской области, общей суммой, с выделением суммы затрат:</w:t>
            </w:r>
            <w:proofErr w:type="gramEnd"/>
          </w:p>
          <w:p w:rsidR="007F47CC" w:rsidRPr="00E8256F" w:rsidRDefault="007F47CC" w:rsidP="007F47CC">
            <w:pPr>
              <w:pStyle w:val="ConsPlusNormal"/>
              <w:ind w:firstLine="6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F">
              <w:rPr>
                <w:rFonts w:ascii="Times New Roman" w:hAnsi="Times New Roman" w:cs="Times New Roman"/>
                <w:sz w:val="24"/>
                <w:szCs w:val="24"/>
              </w:rPr>
              <w:t>на оплату труда с начислениями на выплаты по оплате труда работников, непосредственно связанных с выполнением государственной работы;</w:t>
            </w:r>
          </w:p>
          <w:p w:rsidR="007F47CC" w:rsidRPr="00E8256F" w:rsidRDefault="007F47CC" w:rsidP="007F47CC">
            <w:pPr>
              <w:pStyle w:val="ConsPlusNormal"/>
              <w:ind w:firstLine="6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F">
              <w:rPr>
                <w:rFonts w:ascii="Times New Roman" w:hAnsi="Times New Roman" w:cs="Times New Roman"/>
                <w:sz w:val="24"/>
                <w:szCs w:val="24"/>
              </w:rPr>
              <w:t>на коммунальные услуги;</w:t>
            </w:r>
          </w:p>
          <w:p w:rsidR="007F47CC" w:rsidRPr="00E8256F" w:rsidRDefault="007F47CC" w:rsidP="007F47CC">
            <w:pPr>
              <w:pStyle w:val="ConsPlusNormal"/>
              <w:ind w:firstLine="6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содержание имущества, необходимого для выполнения государственного задания.</w:t>
            </w:r>
          </w:p>
          <w:p w:rsidR="007F47CC" w:rsidRPr="00E8256F" w:rsidRDefault="007F47CC" w:rsidP="00D71406">
            <w:pPr>
              <w:pStyle w:val="a5"/>
              <w:ind w:firstLine="673"/>
              <w:rPr>
                <w:sz w:val="24"/>
                <w:szCs w:val="24"/>
              </w:rPr>
            </w:pPr>
            <w:r w:rsidRPr="00E8256F">
              <w:rPr>
                <w:sz w:val="24"/>
                <w:szCs w:val="24"/>
              </w:rPr>
              <w:t xml:space="preserve">Значения нормативных затрат на выполнение </w:t>
            </w:r>
            <w:r w:rsidR="0015298C" w:rsidRPr="00E8256F">
              <w:rPr>
                <w:sz w:val="24"/>
                <w:szCs w:val="24"/>
              </w:rPr>
              <w:t>муниципаль</w:t>
            </w:r>
            <w:r w:rsidRPr="00E8256F">
              <w:rPr>
                <w:sz w:val="24"/>
                <w:szCs w:val="24"/>
              </w:rPr>
              <w:t>ной работы утверждаются по согласованию с Финансовым отделом администрации г. Тейково</w:t>
            </w:r>
            <w:proofErr w:type="gramStart"/>
            <w:r w:rsidRPr="00E8256F">
              <w:rPr>
                <w:sz w:val="24"/>
                <w:szCs w:val="24"/>
              </w:rPr>
              <w:t>.»;</w:t>
            </w:r>
            <w:proofErr w:type="gramEnd"/>
          </w:p>
          <w:p w:rsidR="008363E4" w:rsidRPr="00E8256F" w:rsidRDefault="008363E4" w:rsidP="00D71406">
            <w:pPr>
              <w:pStyle w:val="a5"/>
              <w:numPr>
                <w:ilvl w:val="1"/>
                <w:numId w:val="17"/>
              </w:numPr>
              <w:ind w:left="0" w:firstLine="673"/>
              <w:rPr>
                <w:sz w:val="24"/>
                <w:szCs w:val="24"/>
              </w:rPr>
            </w:pPr>
            <w:r w:rsidRPr="00E8256F">
              <w:rPr>
                <w:sz w:val="24"/>
                <w:szCs w:val="24"/>
              </w:rPr>
              <w:t xml:space="preserve"> в пункте 3.24. абзац второй исключить;</w:t>
            </w:r>
          </w:p>
          <w:p w:rsidR="008363E4" w:rsidRPr="00E8256F" w:rsidRDefault="00D71406" w:rsidP="00D71406">
            <w:pPr>
              <w:pStyle w:val="a5"/>
              <w:numPr>
                <w:ilvl w:val="1"/>
                <w:numId w:val="17"/>
              </w:numPr>
              <w:ind w:left="0" w:firstLine="673"/>
              <w:rPr>
                <w:sz w:val="24"/>
                <w:szCs w:val="24"/>
              </w:rPr>
            </w:pPr>
            <w:r w:rsidRPr="00E8256F">
              <w:rPr>
                <w:sz w:val="24"/>
                <w:szCs w:val="24"/>
              </w:rPr>
              <w:t>пункт 3.27. изложить в следующей редакции:</w:t>
            </w:r>
          </w:p>
          <w:p w:rsidR="00D71406" w:rsidRPr="00E8256F" w:rsidRDefault="00D71406" w:rsidP="00D71406">
            <w:pPr>
              <w:pStyle w:val="ConsPlusNormal"/>
              <w:ind w:firstLine="6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F">
              <w:rPr>
                <w:rFonts w:ascii="Times New Roman" w:hAnsi="Times New Roman" w:cs="Times New Roman"/>
                <w:sz w:val="24"/>
                <w:szCs w:val="24"/>
              </w:rPr>
              <w:t>«3.27. Уменьшение объема субсидии, предоставленной из бюджета города Тейково муниципальному бюджетному учреждению городского округа Тейково Ивановской области, в течение срока выполнения муниципального задания осуществляется только при соответствующем изменении муниципального задания или изменении состава недвижимого имущества, затраты на содержание которого учтены при расчете нормативных затрат на оказание муниципальной услуги.</w:t>
            </w:r>
          </w:p>
          <w:p w:rsidR="00D71406" w:rsidRPr="00E8256F" w:rsidRDefault="00D71406" w:rsidP="004343E0">
            <w:pPr>
              <w:pStyle w:val="a5"/>
              <w:ind w:firstLine="673"/>
              <w:rPr>
                <w:sz w:val="24"/>
                <w:szCs w:val="24"/>
              </w:rPr>
            </w:pPr>
            <w:r w:rsidRPr="00E8256F">
              <w:rPr>
                <w:sz w:val="24"/>
                <w:szCs w:val="24"/>
              </w:rPr>
              <w:t>Изменение нормативных затрат, определяемых в соответствии с настоящим Порядком, в течение срока выполнения муниципального задания осуществляется (при необходимости) в случаях, предусмотренных нормативными правовыми актами Российской Федерации и городского округа Тейково Ивановской области (включая внесение изменений в указанные нормативные правовые акты), приводящих к изменению объема финансового обеспечения выполнения муниципального задания</w:t>
            </w:r>
            <w:proofErr w:type="gramStart"/>
            <w:r w:rsidRPr="00E8256F">
              <w:rPr>
                <w:sz w:val="24"/>
                <w:szCs w:val="24"/>
              </w:rPr>
              <w:t>.»;</w:t>
            </w:r>
            <w:proofErr w:type="gramEnd"/>
          </w:p>
          <w:p w:rsidR="004343E0" w:rsidRPr="00E8256F" w:rsidRDefault="004343E0" w:rsidP="004343E0">
            <w:pPr>
              <w:pStyle w:val="a5"/>
              <w:numPr>
                <w:ilvl w:val="1"/>
                <w:numId w:val="17"/>
              </w:numPr>
              <w:ind w:left="0" w:firstLine="673"/>
              <w:rPr>
                <w:sz w:val="24"/>
                <w:szCs w:val="24"/>
              </w:rPr>
            </w:pPr>
            <w:r w:rsidRPr="00E8256F">
              <w:rPr>
                <w:sz w:val="24"/>
                <w:szCs w:val="24"/>
              </w:rPr>
              <w:t>пункт 3.30. изложить в следующей редакции:</w:t>
            </w:r>
          </w:p>
          <w:p w:rsidR="004343E0" w:rsidRPr="00E8256F" w:rsidRDefault="004343E0" w:rsidP="004343E0">
            <w:pPr>
              <w:pStyle w:val="ConsPlusNormal"/>
              <w:ind w:firstLine="6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F">
              <w:rPr>
                <w:rFonts w:ascii="Times New Roman" w:hAnsi="Times New Roman" w:cs="Times New Roman"/>
                <w:sz w:val="24"/>
                <w:szCs w:val="24"/>
              </w:rPr>
              <w:t>«3.30. Перечисление субсидии осуществляется в соответствии с графиком, содержащимся в Соглашении, не реже одного раза в квартал в сумме, не превышающей:</w:t>
            </w:r>
          </w:p>
          <w:p w:rsidR="004343E0" w:rsidRPr="00E8256F" w:rsidRDefault="004343E0" w:rsidP="004343E0">
            <w:pPr>
              <w:pStyle w:val="ConsPlusNormal"/>
              <w:ind w:firstLine="6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F">
              <w:rPr>
                <w:rFonts w:ascii="Times New Roman" w:hAnsi="Times New Roman" w:cs="Times New Roman"/>
                <w:sz w:val="24"/>
                <w:szCs w:val="24"/>
              </w:rPr>
              <w:t>25 процентов годового размера субсидии в течение I квартала;</w:t>
            </w:r>
          </w:p>
          <w:p w:rsidR="004343E0" w:rsidRPr="00E8256F" w:rsidRDefault="004343E0" w:rsidP="00B47A95">
            <w:pPr>
              <w:pStyle w:val="ConsPlusNormal"/>
              <w:ind w:firstLine="6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F">
              <w:rPr>
                <w:rFonts w:ascii="Times New Roman" w:hAnsi="Times New Roman" w:cs="Times New Roman"/>
                <w:sz w:val="24"/>
                <w:szCs w:val="24"/>
              </w:rPr>
              <w:t>50 процентов (до 65 процентов - в части субсидий, предоставляемых на оказание государственных услуг (выполнение работ), процесс оказания (выполнения) которых требует неравномерного финансового обеспечения в течение финансового года) годового размера субсидии в течение первого полугодия;</w:t>
            </w:r>
          </w:p>
          <w:p w:rsidR="004343E0" w:rsidRPr="00E8256F" w:rsidRDefault="00B47A95" w:rsidP="008F62A2">
            <w:pPr>
              <w:pStyle w:val="ConsPlusNormal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343E0" w:rsidRPr="00E8256F">
              <w:rPr>
                <w:rFonts w:ascii="Times New Roman" w:hAnsi="Times New Roman" w:cs="Times New Roman"/>
                <w:sz w:val="24"/>
                <w:szCs w:val="24"/>
              </w:rPr>
              <w:t>роцентов годового размера субсидии в течение 9 месяцев</w:t>
            </w:r>
            <w:proofErr w:type="gramStart"/>
            <w:r w:rsidR="004343E0" w:rsidRPr="00E8256F">
              <w:rPr>
                <w:rFonts w:ascii="Times New Roman" w:hAnsi="Times New Roman" w:cs="Times New Roman"/>
                <w:sz w:val="24"/>
                <w:szCs w:val="24"/>
              </w:rPr>
              <w:t>.»;</w:t>
            </w:r>
            <w:proofErr w:type="gramEnd"/>
          </w:p>
          <w:p w:rsidR="00B47A95" w:rsidRPr="00E8256F" w:rsidRDefault="00B47A95" w:rsidP="00B47A95">
            <w:pPr>
              <w:pStyle w:val="ConsPlusNormal"/>
              <w:numPr>
                <w:ilvl w:val="1"/>
                <w:numId w:val="17"/>
              </w:numPr>
              <w:ind w:left="0" w:firstLine="6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F">
              <w:rPr>
                <w:rFonts w:ascii="Times New Roman" w:hAnsi="Times New Roman" w:cs="Times New Roman"/>
                <w:sz w:val="24"/>
                <w:szCs w:val="24"/>
              </w:rPr>
              <w:t>в пункте 4.2.:</w:t>
            </w:r>
          </w:p>
          <w:p w:rsidR="00F977A6" w:rsidRPr="00E8256F" w:rsidRDefault="00B47A95" w:rsidP="00B47A95">
            <w:pPr>
              <w:pStyle w:val="ConsPlusNormal"/>
              <w:ind w:firstLine="6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F">
              <w:rPr>
                <w:rFonts w:ascii="Times New Roman" w:hAnsi="Times New Roman" w:cs="Times New Roman"/>
                <w:sz w:val="24"/>
                <w:szCs w:val="24"/>
              </w:rPr>
              <w:t>1.6.1.</w:t>
            </w:r>
            <w:r w:rsidR="00F977A6" w:rsidRPr="00E8256F">
              <w:rPr>
                <w:rFonts w:ascii="Times New Roman" w:hAnsi="Times New Roman" w:cs="Times New Roman"/>
                <w:sz w:val="24"/>
                <w:szCs w:val="24"/>
              </w:rPr>
              <w:t xml:space="preserve">в абзаце </w:t>
            </w:r>
            <w:r w:rsidRPr="00E8256F">
              <w:rPr>
                <w:rFonts w:ascii="Times New Roman" w:hAnsi="Times New Roman" w:cs="Times New Roman"/>
                <w:sz w:val="24"/>
                <w:szCs w:val="24"/>
              </w:rPr>
              <w:t>сед</w:t>
            </w:r>
            <w:r w:rsidR="00F977A6" w:rsidRPr="00E8256F">
              <w:rPr>
                <w:rFonts w:ascii="Times New Roman" w:hAnsi="Times New Roman" w:cs="Times New Roman"/>
                <w:sz w:val="24"/>
                <w:szCs w:val="24"/>
              </w:rPr>
              <w:t>ьмом слова «в 2016 году» исключить;</w:t>
            </w:r>
          </w:p>
          <w:p w:rsidR="00B47A95" w:rsidRPr="00E8256F" w:rsidRDefault="00B47A95" w:rsidP="00B47A95">
            <w:pPr>
              <w:pStyle w:val="ConsPlusNormal"/>
              <w:ind w:firstLine="6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F">
              <w:rPr>
                <w:rFonts w:ascii="Times New Roman" w:hAnsi="Times New Roman" w:cs="Times New Roman"/>
                <w:sz w:val="24"/>
                <w:szCs w:val="24"/>
              </w:rPr>
              <w:t>1.6.2. абзацы с восемнадцатого по двадцать второй исключить;</w:t>
            </w:r>
          </w:p>
          <w:p w:rsidR="00B47A95" w:rsidRPr="00E8256F" w:rsidRDefault="00B47A95" w:rsidP="00B47A95">
            <w:pPr>
              <w:pStyle w:val="ConsPlusNormal"/>
              <w:ind w:firstLine="6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F">
              <w:rPr>
                <w:rFonts w:ascii="Times New Roman" w:hAnsi="Times New Roman" w:cs="Times New Roman"/>
                <w:sz w:val="24"/>
                <w:szCs w:val="24"/>
              </w:rPr>
              <w:t>1.6.3. дополнить подпунктом в) следующего содержания:</w:t>
            </w:r>
          </w:p>
          <w:p w:rsidR="00B47A95" w:rsidRPr="00E8256F" w:rsidRDefault="00B47A95" w:rsidP="00B47A95">
            <w:pPr>
              <w:pStyle w:val="ConsPlusNormal"/>
              <w:ind w:firstLine="6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F">
              <w:rPr>
                <w:rFonts w:ascii="Times New Roman" w:hAnsi="Times New Roman" w:cs="Times New Roman"/>
                <w:sz w:val="24"/>
                <w:szCs w:val="24"/>
              </w:rPr>
              <w:t>«в) если объем финансового обеспечения выполнения муниципального задания рассчитывается на основании нормативных затрат на оказание муниципальных услуг (выполнение работ):</w:t>
            </w:r>
          </w:p>
          <w:p w:rsidR="00B47A95" w:rsidRPr="00E8256F" w:rsidRDefault="00B47A95" w:rsidP="00B47A95">
            <w:pPr>
              <w:pStyle w:val="ConsPlusNormal"/>
              <w:ind w:firstLine="6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A95" w:rsidRPr="00E8256F" w:rsidRDefault="00B47A95" w:rsidP="00B47A95">
            <w:pPr>
              <w:pStyle w:val="ConsPlusNormal"/>
              <w:ind w:firstLine="6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256F">
              <w:rPr>
                <w:rFonts w:ascii="Times New Roman" w:hAnsi="Times New Roman" w:cs="Times New Roman"/>
                <w:sz w:val="24"/>
                <w:szCs w:val="24"/>
              </w:rPr>
              <w:t>Суб</w:t>
            </w:r>
            <w:proofErr w:type="gramStart"/>
            <w:r w:rsidRPr="00E8256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r w:rsidRPr="00E8256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End"/>
            <w:r w:rsidRPr="00E8256F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proofErr w:type="spellEnd"/>
            <w:r w:rsidRPr="00E8256F">
              <w:rPr>
                <w:rFonts w:ascii="Times New Roman" w:hAnsi="Times New Roman" w:cs="Times New Roman"/>
                <w:sz w:val="24"/>
                <w:szCs w:val="24"/>
              </w:rPr>
              <w:t xml:space="preserve">)i = </w:t>
            </w:r>
            <w:proofErr w:type="spellStart"/>
            <w:r w:rsidRPr="00E8256F">
              <w:rPr>
                <w:rFonts w:ascii="Times New Roman" w:hAnsi="Times New Roman" w:cs="Times New Roman"/>
                <w:sz w:val="24"/>
                <w:szCs w:val="24"/>
              </w:rPr>
              <w:t>НМУi</w:t>
            </w:r>
            <w:proofErr w:type="spellEnd"/>
            <w:r w:rsidRPr="00E8256F">
              <w:rPr>
                <w:rFonts w:ascii="Times New Roman" w:hAnsi="Times New Roman" w:cs="Times New Roman"/>
                <w:sz w:val="24"/>
                <w:szCs w:val="24"/>
              </w:rPr>
              <w:t xml:space="preserve"> x (Объем(</w:t>
            </w:r>
            <w:proofErr w:type="spellStart"/>
            <w:r w:rsidRPr="00E8256F">
              <w:rPr>
                <w:rFonts w:ascii="Times New Roman" w:hAnsi="Times New Roman" w:cs="Times New Roman"/>
                <w:sz w:val="24"/>
                <w:szCs w:val="24"/>
              </w:rPr>
              <w:t>мз</w:t>
            </w:r>
            <w:proofErr w:type="spellEnd"/>
            <w:r w:rsidRPr="00E8256F">
              <w:rPr>
                <w:rFonts w:ascii="Times New Roman" w:hAnsi="Times New Roman" w:cs="Times New Roman"/>
                <w:sz w:val="24"/>
                <w:szCs w:val="24"/>
              </w:rPr>
              <w:t>)i - Объем(факт)i), где:</w:t>
            </w:r>
          </w:p>
          <w:p w:rsidR="00B47A95" w:rsidRPr="00E8256F" w:rsidRDefault="00B47A95" w:rsidP="00B47A95">
            <w:pPr>
              <w:pStyle w:val="ConsPlusNormal"/>
              <w:ind w:firstLine="6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A95" w:rsidRPr="00E8256F" w:rsidRDefault="00B47A95" w:rsidP="00B47A95">
            <w:pPr>
              <w:pStyle w:val="ConsPlusNormal"/>
              <w:ind w:firstLine="6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256F">
              <w:rPr>
                <w:rFonts w:ascii="Times New Roman" w:hAnsi="Times New Roman" w:cs="Times New Roman"/>
                <w:sz w:val="24"/>
                <w:szCs w:val="24"/>
              </w:rPr>
              <w:t>НМУ</w:t>
            </w:r>
            <w:proofErr w:type="gramStart"/>
            <w:r w:rsidRPr="00E8256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proofErr w:type="gramEnd"/>
            <w:r w:rsidRPr="00E8256F">
              <w:rPr>
                <w:rFonts w:ascii="Times New Roman" w:hAnsi="Times New Roman" w:cs="Times New Roman"/>
                <w:sz w:val="24"/>
                <w:szCs w:val="24"/>
              </w:rPr>
              <w:t xml:space="preserve"> - нормативные затраты на оказание i-й муниципальной услуги;</w:t>
            </w:r>
          </w:p>
          <w:p w:rsidR="00B47A95" w:rsidRPr="00E8256F" w:rsidRDefault="00B47A95" w:rsidP="00DF33A1">
            <w:pPr>
              <w:pStyle w:val="ConsPlusNormal"/>
              <w:ind w:firstLine="6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F">
              <w:rPr>
                <w:rFonts w:ascii="Times New Roman" w:hAnsi="Times New Roman" w:cs="Times New Roman"/>
                <w:sz w:val="24"/>
                <w:szCs w:val="24"/>
              </w:rPr>
              <w:t>Объе</w:t>
            </w:r>
            <w:proofErr w:type="gramStart"/>
            <w:r w:rsidRPr="00E8256F">
              <w:rPr>
                <w:rFonts w:ascii="Times New Roman" w:hAnsi="Times New Roman" w:cs="Times New Roman"/>
                <w:sz w:val="24"/>
                <w:szCs w:val="24"/>
              </w:rPr>
              <w:t>м(</w:t>
            </w:r>
            <w:proofErr w:type="spellStart"/>
            <w:proofErr w:type="gramEnd"/>
            <w:r w:rsidRPr="00E8256F">
              <w:rPr>
                <w:rFonts w:ascii="Times New Roman" w:hAnsi="Times New Roman" w:cs="Times New Roman"/>
                <w:sz w:val="24"/>
                <w:szCs w:val="24"/>
              </w:rPr>
              <w:t>мз</w:t>
            </w:r>
            <w:proofErr w:type="spellEnd"/>
            <w:r w:rsidRPr="00E8256F">
              <w:rPr>
                <w:rFonts w:ascii="Times New Roman" w:hAnsi="Times New Roman" w:cs="Times New Roman"/>
                <w:sz w:val="24"/>
                <w:szCs w:val="24"/>
              </w:rPr>
              <w:t>)i - объем оказания муниципальной услуги, установленный муниципальным заданием;</w:t>
            </w:r>
          </w:p>
          <w:p w:rsidR="00B47A95" w:rsidRPr="00E8256F" w:rsidRDefault="00B47A95" w:rsidP="00DF33A1">
            <w:pPr>
              <w:pStyle w:val="ConsPlusNormal"/>
              <w:ind w:firstLine="6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F">
              <w:rPr>
                <w:rFonts w:ascii="Times New Roman" w:hAnsi="Times New Roman" w:cs="Times New Roman"/>
                <w:sz w:val="24"/>
                <w:szCs w:val="24"/>
              </w:rPr>
              <w:t>Объе</w:t>
            </w:r>
            <w:proofErr w:type="gramStart"/>
            <w:r w:rsidRPr="00E8256F">
              <w:rPr>
                <w:rFonts w:ascii="Times New Roman" w:hAnsi="Times New Roman" w:cs="Times New Roman"/>
                <w:sz w:val="24"/>
                <w:szCs w:val="24"/>
              </w:rPr>
              <w:t>м(</w:t>
            </w:r>
            <w:proofErr w:type="gramEnd"/>
            <w:r w:rsidRPr="00E8256F">
              <w:rPr>
                <w:rFonts w:ascii="Times New Roman" w:hAnsi="Times New Roman" w:cs="Times New Roman"/>
                <w:sz w:val="24"/>
                <w:szCs w:val="24"/>
              </w:rPr>
              <w:t>факт)i - фактическое значение объема оказания муниципальной услуги на основании данных отчетов об исполнении муниципальных заданий, предоставленных учредителю.»;</w:t>
            </w:r>
          </w:p>
          <w:p w:rsidR="00DF33A1" w:rsidRPr="00E8256F" w:rsidRDefault="00DF33A1" w:rsidP="00DF33A1">
            <w:pPr>
              <w:pStyle w:val="ConsPlusNormal"/>
              <w:numPr>
                <w:ilvl w:val="1"/>
                <w:numId w:val="17"/>
              </w:numPr>
              <w:ind w:left="0" w:firstLine="6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F">
              <w:rPr>
                <w:rFonts w:ascii="Times New Roman" w:hAnsi="Times New Roman" w:cs="Times New Roman"/>
                <w:sz w:val="24"/>
                <w:szCs w:val="24"/>
              </w:rPr>
              <w:t>подпункт 4.3. дополнить абзац</w:t>
            </w:r>
            <w:r w:rsidR="00097BB1" w:rsidRPr="00E8256F"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 w:rsidRPr="00E8256F">
              <w:rPr>
                <w:rFonts w:ascii="Times New Roman" w:hAnsi="Times New Roman" w:cs="Times New Roman"/>
                <w:sz w:val="24"/>
                <w:szCs w:val="24"/>
              </w:rPr>
              <w:t xml:space="preserve"> следующего содержания:</w:t>
            </w:r>
          </w:p>
          <w:p w:rsidR="00097BB1" w:rsidRPr="00E8256F" w:rsidRDefault="00DF33A1" w:rsidP="00097BB1">
            <w:pPr>
              <w:pStyle w:val="ConsPlusNormal"/>
              <w:ind w:firstLine="6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256F">
              <w:rPr>
                <w:rFonts w:ascii="Times New Roman" w:hAnsi="Times New Roman" w:cs="Times New Roman"/>
                <w:sz w:val="24"/>
                <w:szCs w:val="24"/>
              </w:rPr>
              <w:t>«В случае получения муниципальным учреждением городского округа Тейково Ивановской области субсидии на выполнение муниципального задания в объеме меньшем, чем предусмотрено соглашением о порядке и условиях предоставления субсидии на финансовое обеспечение выполнения муниципального задания на оказание муниципальной услуги (выполнение работы), субсидия, подлежащая возврату, корректируется на разницу между фактически полученной субсидией и субсидией, предусмотренной соглашением.</w:t>
            </w:r>
            <w:proofErr w:type="gramEnd"/>
          </w:p>
          <w:p w:rsidR="004A653A" w:rsidRPr="00E8256F" w:rsidRDefault="00097BB1" w:rsidP="004A653A">
            <w:pPr>
              <w:pStyle w:val="ConsPlusNormal"/>
              <w:ind w:firstLine="6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25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Возврат осуществляется за счет средств, находящихся на лицевых счетах, предназначенных для учета операций со средствами бюджетных (автономных) учреждений (за исключением субсидий на иные цели, а также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собственность, предоставленных бюджетным учреждениям из бюджета города Тейково).</w:t>
            </w:r>
            <w:r w:rsidR="00DF33A1" w:rsidRPr="00E8256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  <w:p w:rsidR="004A653A" w:rsidRPr="00E8256F" w:rsidRDefault="004A653A" w:rsidP="004A653A">
            <w:pPr>
              <w:pStyle w:val="ConsPlusNormal"/>
              <w:numPr>
                <w:ilvl w:val="1"/>
                <w:numId w:val="17"/>
              </w:numPr>
              <w:ind w:left="0" w:firstLine="6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F">
              <w:rPr>
                <w:rFonts w:ascii="Times New Roman" w:hAnsi="Times New Roman" w:cs="Times New Roman"/>
                <w:sz w:val="24"/>
                <w:szCs w:val="24"/>
              </w:rPr>
              <w:t>в пункте 4.4 слова «согласно приложению к настоящему Порядку» заменить словами «согласно приложению №3 к настоящему Порядку»;</w:t>
            </w:r>
          </w:p>
          <w:p w:rsidR="00DF33A1" w:rsidRPr="00E8256F" w:rsidRDefault="004A653A" w:rsidP="004A653A">
            <w:pPr>
              <w:pStyle w:val="ConsPlusNormal"/>
              <w:numPr>
                <w:ilvl w:val="1"/>
                <w:numId w:val="17"/>
              </w:numPr>
              <w:ind w:left="0" w:firstLine="6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256F">
              <w:rPr>
                <w:rFonts w:ascii="Times New Roman" w:hAnsi="Times New Roman" w:cs="Times New Roman"/>
                <w:sz w:val="24"/>
                <w:szCs w:val="24"/>
              </w:rPr>
              <w:t>приложение к Порядку формирования муниципального задания на оказание муниципальных услуг (выполнение работ) в отношении муниципальных учреждений городского округа Тейково Ивановской области и финансового обеспечения выполнения муниципального задания считать приложением №3 к Порядку формирования муниципального задания на оказание муниципальных услуг (выполнение работ) в отношении муниципальных учреждений городского округа Тейково Ивановской области и финансового обеспечения выполнения муниципального задания</w:t>
            </w:r>
            <w:r w:rsidR="00A52804" w:rsidRPr="00E8256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:rsidR="00A52804" w:rsidRPr="00E8256F" w:rsidRDefault="00A52804" w:rsidP="004A653A">
            <w:pPr>
              <w:pStyle w:val="ConsPlusNormal"/>
              <w:numPr>
                <w:ilvl w:val="1"/>
                <w:numId w:val="17"/>
              </w:numPr>
              <w:ind w:left="0" w:firstLine="6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F">
              <w:rPr>
                <w:rFonts w:ascii="Times New Roman" w:hAnsi="Times New Roman" w:cs="Times New Roman"/>
                <w:sz w:val="24"/>
                <w:szCs w:val="24"/>
              </w:rPr>
              <w:t>в приложении №1к Порядку формирования муниципального задания на оказание муниципальных услуг (выполнение работ) в отношении муниципальных учреждений городского округа Тейково Ивановской области и финансового обеспечения выполнения муниципального задания слова «Размер платы» заменить словами «Среднегодовой размер платы»;</w:t>
            </w:r>
          </w:p>
          <w:p w:rsidR="00A52804" w:rsidRPr="00E8256F" w:rsidRDefault="00A52804" w:rsidP="00A52804">
            <w:pPr>
              <w:pStyle w:val="ConsPlusNormal"/>
              <w:numPr>
                <w:ilvl w:val="1"/>
                <w:numId w:val="17"/>
              </w:numPr>
              <w:ind w:left="0" w:firstLine="6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56F">
              <w:rPr>
                <w:rFonts w:ascii="Times New Roman" w:hAnsi="Times New Roman" w:cs="Times New Roman"/>
                <w:sz w:val="24"/>
                <w:szCs w:val="24"/>
              </w:rPr>
              <w:t>в приложении №2 к Порядку формирования муниципального задания на оказание муниципальных услуг (выполнение работ) в отношении муниципальных учреждений городского округа Тейково Ивановской области и финансового обеспечения выполнения муниципального задания слова «Средний размер платы» заменить словами «Среднегодовой размер платы».</w:t>
            </w:r>
          </w:p>
          <w:p w:rsidR="004A5690" w:rsidRPr="00E8256F" w:rsidRDefault="004A5690" w:rsidP="004A5690">
            <w:pPr>
              <w:pStyle w:val="ab"/>
              <w:numPr>
                <w:ilvl w:val="0"/>
                <w:numId w:val="16"/>
              </w:numPr>
              <w:ind w:left="0" w:firstLine="673"/>
              <w:contextualSpacing/>
              <w:jc w:val="both"/>
            </w:pPr>
            <w:r w:rsidRPr="00E8256F">
              <w:t>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в сети Интернет.</w:t>
            </w:r>
          </w:p>
          <w:p w:rsidR="00667EEA" w:rsidRPr="00E8256F" w:rsidRDefault="00667EEA" w:rsidP="00667EEA">
            <w:pPr>
              <w:pStyle w:val="ab"/>
              <w:ind w:left="673"/>
              <w:contextualSpacing/>
              <w:jc w:val="both"/>
            </w:pPr>
          </w:p>
          <w:p w:rsidR="004A5690" w:rsidRPr="00E8256F" w:rsidRDefault="004A5690" w:rsidP="004A569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A52804" w:rsidRPr="00E8256F" w:rsidRDefault="004A5690" w:rsidP="004A569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8256F">
              <w:rPr>
                <w:b/>
              </w:rPr>
              <w:t>Глава городского округа Тейково</w:t>
            </w:r>
          </w:p>
          <w:p w:rsidR="004A5690" w:rsidRPr="00E8256F" w:rsidRDefault="00A52804" w:rsidP="00A52804">
            <w:pPr>
              <w:widowControl w:val="0"/>
              <w:autoSpaceDE w:val="0"/>
              <w:autoSpaceDN w:val="0"/>
              <w:adjustRightInd w:val="0"/>
              <w:jc w:val="both"/>
            </w:pPr>
            <w:r w:rsidRPr="00E8256F">
              <w:rPr>
                <w:b/>
              </w:rPr>
              <w:t xml:space="preserve">Ивановской области                       </w:t>
            </w:r>
            <w:r w:rsidR="004A5690" w:rsidRPr="00E8256F">
              <w:rPr>
                <w:b/>
              </w:rPr>
              <w:t xml:space="preserve">                      </w:t>
            </w:r>
            <w:r w:rsidR="004A5690" w:rsidRPr="00E8256F">
              <w:rPr>
                <w:b/>
              </w:rPr>
              <w:tab/>
              <w:t xml:space="preserve">      С.А. Семенова</w:t>
            </w:r>
          </w:p>
        </w:tc>
        <w:bookmarkStart w:id="2" w:name="_GoBack"/>
        <w:bookmarkEnd w:id="2"/>
      </w:tr>
      <w:tr w:rsidR="00552CF9" w:rsidTr="00AF04B4">
        <w:tc>
          <w:tcPr>
            <w:tcW w:w="9180" w:type="dxa"/>
          </w:tcPr>
          <w:p w:rsidR="00552CF9" w:rsidRDefault="00552CF9" w:rsidP="00D0642A">
            <w:pPr>
              <w:pStyle w:val="a5"/>
            </w:pPr>
          </w:p>
        </w:tc>
      </w:tr>
    </w:tbl>
    <w:p w:rsidR="008A029D" w:rsidRDefault="008A029D" w:rsidP="00434DFC">
      <w:pPr>
        <w:pStyle w:val="a5"/>
      </w:pPr>
    </w:p>
    <w:p w:rsidR="00201E8F" w:rsidRDefault="00201E8F" w:rsidP="00434DFC">
      <w:pPr>
        <w:pStyle w:val="a5"/>
      </w:pPr>
    </w:p>
    <w:sectPr w:rsidR="00201E8F" w:rsidSect="00C87050">
      <w:headerReference w:type="default" r:id="rId10"/>
      <w:footerReference w:type="default" r:id="rId11"/>
      <w:pgSz w:w="11906" w:h="16838"/>
      <w:pgMar w:top="1134" w:right="1276" w:bottom="1134" w:left="1559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3FEF" w:rsidRDefault="00B33FEF">
      <w:r>
        <w:separator/>
      </w:r>
    </w:p>
  </w:endnote>
  <w:endnote w:type="continuationSeparator" w:id="0">
    <w:p w:rsidR="00B33FEF" w:rsidRDefault="00B33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BB1" w:rsidRDefault="00097BB1">
    <w:pPr>
      <w:pStyle w:val="a7"/>
    </w:pPr>
  </w:p>
  <w:p w:rsidR="00097BB1" w:rsidRDefault="00097BB1" w:rsidP="00B60A1E">
    <w:pPr>
      <w:pStyle w:val="a7"/>
      <w:rPr>
        <w:rFonts w:ascii="Courier New" w:hAnsi="Courier New" w:cs="Courier New"/>
        <w:i/>
        <w:i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3FEF" w:rsidRDefault="00B33FEF">
      <w:r>
        <w:separator/>
      </w:r>
    </w:p>
  </w:footnote>
  <w:footnote w:type="continuationSeparator" w:id="0">
    <w:p w:rsidR="00B33FEF" w:rsidRDefault="00B33F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1668863"/>
      <w:docPartObj>
        <w:docPartGallery w:val="Page Numbers (Top of Page)"/>
        <w:docPartUnique/>
      </w:docPartObj>
    </w:sdtPr>
    <w:sdtEndPr/>
    <w:sdtContent>
      <w:p w:rsidR="00097BB1" w:rsidRDefault="007D5E2F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256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097BB1" w:rsidRDefault="00097BB1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91FCA"/>
    <w:multiLevelType w:val="multilevel"/>
    <w:tmpl w:val="BFF6FA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4A9033A"/>
    <w:multiLevelType w:val="hybridMultilevel"/>
    <w:tmpl w:val="42A065D8"/>
    <w:lvl w:ilvl="0" w:tplc="1AFA43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E6E3720"/>
    <w:multiLevelType w:val="multilevel"/>
    <w:tmpl w:val="3EBC3FF8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3">
    <w:nsid w:val="133C11A8"/>
    <w:multiLevelType w:val="hybridMultilevel"/>
    <w:tmpl w:val="F4AAB96E"/>
    <w:lvl w:ilvl="0" w:tplc="1E949E2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DF44E4A"/>
    <w:multiLevelType w:val="hybridMultilevel"/>
    <w:tmpl w:val="F46A2EEC"/>
    <w:lvl w:ilvl="0" w:tplc="0E10E98A">
      <w:start w:val="2"/>
      <w:numFmt w:val="decimal"/>
      <w:lvlText w:val="%1."/>
      <w:lvlJc w:val="left"/>
      <w:pPr>
        <w:ind w:left="146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83" w:hanging="360"/>
      </w:pPr>
    </w:lvl>
    <w:lvl w:ilvl="2" w:tplc="0419001B">
      <w:start w:val="1"/>
      <w:numFmt w:val="lowerRoman"/>
      <w:lvlText w:val="%3."/>
      <w:lvlJc w:val="right"/>
      <w:pPr>
        <w:ind w:left="2903" w:hanging="180"/>
      </w:pPr>
    </w:lvl>
    <w:lvl w:ilvl="3" w:tplc="0419000F">
      <w:start w:val="1"/>
      <w:numFmt w:val="decimal"/>
      <w:lvlText w:val="%4."/>
      <w:lvlJc w:val="left"/>
      <w:pPr>
        <w:ind w:left="3623" w:hanging="360"/>
      </w:pPr>
    </w:lvl>
    <w:lvl w:ilvl="4" w:tplc="04190019">
      <w:start w:val="1"/>
      <w:numFmt w:val="lowerLetter"/>
      <w:lvlText w:val="%5."/>
      <w:lvlJc w:val="left"/>
      <w:pPr>
        <w:ind w:left="4343" w:hanging="360"/>
      </w:pPr>
    </w:lvl>
    <w:lvl w:ilvl="5" w:tplc="0419001B">
      <w:start w:val="1"/>
      <w:numFmt w:val="lowerRoman"/>
      <w:lvlText w:val="%6."/>
      <w:lvlJc w:val="right"/>
      <w:pPr>
        <w:ind w:left="5063" w:hanging="180"/>
      </w:pPr>
    </w:lvl>
    <w:lvl w:ilvl="6" w:tplc="0419000F">
      <w:start w:val="1"/>
      <w:numFmt w:val="decimal"/>
      <w:lvlText w:val="%7."/>
      <w:lvlJc w:val="left"/>
      <w:pPr>
        <w:ind w:left="5783" w:hanging="360"/>
      </w:pPr>
    </w:lvl>
    <w:lvl w:ilvl="7" w:tplc="04190019">
      <w:start w:val="1"/>
      <w:numFmt w:val="lowerLetter"/>
      <w:lvlText w:val="%8."/>
      <w:lvlJc w:val="left"/>
      <w:pPr>
        <w:ind w:left="6503" w:hanging="360"/>
      </w:pPr>
    </w:lvl>
    <w:lvl w:ilvl="8" w:tplc="0419001B">
      <w:start w:val="1"/>
      <w:numFmt w:val="lowerRoman"/>
      <w:lvlText w:val="%9."/>
      <w:lvlJc w:val="right"/>
      <w:pPr>
        <w:ind w:left="7223" w:hanging="180"/>
      </w:pPr>
    </w:lvl>
  </w:abstractNum>
  <w:abstractNum w:abstractNumId="5">
    <w:nsid w:val="230A62A6"/>
    <w:multiLevelType w:val="hybridMultilevel"/>
    <w:tmpl w:val="A122123E"/>
    <w:lvl w:ilvl="0" w:tplc="797CE55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D05573"/>
    <w:multiLevelType w:val="hybridMultilevel"/>
    <w:tmpl w:val="81B6BA1E"/>
    <w:lvl w:ilvl="0" w:tplc="A2AC38D6">
      <w:start w:val="1"/>
      <w:numFmt w:val="decimal"/>
      <w:lvlText w:val="%1."/>
      <w:lvlJc w:val="left"/>
      <w:pPr>
        <w:ind w:left="1103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823" w:hanging="360"/>
      </w:pPr>
    </w:lvl>
    <w:lvl w:ilvl="2" w:tplc="0419001B">
      <w:start w:val="1"/>
      <w:numFmt w:val="lowerRoman"/>
      <w:lvlText w:val="%3."/>
      <w:lvlJc w:val="right"/>
      <w:pPr>
        <w:ind w:left="2543" w:hanging="180"/>
      </w:pPr>
    </w:lvl>
    <w:lvl w:ilvl="3" w:tplc="0419000F">
      <w:start w:val="1"/>
      <w:numFmt w:val="decimal"/>
      <w:lvlText w:val="%4."/>
      <w:lvlJc w:val="left"/>
      <w:pPr>
        <w:ind w:left="3263" w:hanging="360"/>
      </w:pPr>
    </w:lvl>
    <w:lvl w:ilvl="4" w:tplc="04190019">
      <w:start w:val="1"/>
      <w:numFmt w:val="lowerLetter"/>
      <w:lvlText w:val="%5."/>
      <w:lvlJc w:val="left"/>
      <w:pPr>
        <w:ind w:left="3983" w:hanging="360"/>
      </w:pPr>
    </w:lvl>
    <w:lvl w:ilvl="5" w:tplc="0419001B">
      <w:start w:val="1"/>
      <w:numFmt w:val="lowerRoman"/>
      <w:lvlText w:val="%6."/>
      <w:lvlJc w:val="right"/>
      <w:pPr>
        <w:ind w:left="4703" w:hanging="180"/>
      </w:pPr>
    </w:lvl>
    <w:lvl w:ilvl="6" w:tplc="0419000F">
      <w:start w:val="1"/>
      <w:numFmt w:val="decimal"/>
      <w:lvlText w:val="%7."/>
      <w:lvlJc w:val="left"/>
      <w:pPr>
        <w:ind w:left="5423" w:hanging="360"/>
      </w:pPr>
    </w:lvl>
    <w:lvl w:ilvl="7" w:tplc="04190019">
      <w:start w:val="1"/>
      <w:numFmt w:val="lowerLetter"/>
      <w:lvlText w:val="%8."/>
      <w:lvlJc w:val="left"/>
      <w:pPr>
        <w:ind w:left="6143" w:hanging="360"/>
      </w:pPr>
    </w:lvl>
    <w:lvl w:ilvl="8" w:tplc="0419001B">
      <w:start w:val="1"/>
      <w:numFmt w:val="lowerRoman"/>
      <w:lvlText w:val="%9."/>
      <w:lvlJc w:val="right"/>
      <w:pPr>
        <w:ind w:left="6863" w:hanging="180"/>
      </w:pPr>
    </w:lvl>
  </w:abstractNum>
  <w:abstractNum w:abstractNumId="7">
    <w:nsid w:val="27DE37D4"/>
    <w:multiLevelType w:val="multilevel"/>
    <w:tmpl w:val="F328EA3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340740F5"/>
    <w:multiLevelType w:val="multilevel"/>
    <w:tmpl w:val="5FC2F7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20" w:hanging="2160"/>
      </w:pPr>
      <w:rPr>
        <w:rFonts w:hint="default"/>
      </w:rPr>
    </w:lvl>
  </w:abstractNum>
  <w:abstractNum w:abstractNumId="9">
    <w:nsid w:val="37CF2FA5"/>
    <w:multiLevelType w:val="hybridMultilevel"/>
    <w:tmpl w:val="1402F3E8"/>
    <w:lvl w:ilvl="0" w:tplc="BE1EF96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003FAF"/>
    <w:multiLevelType w:val="multilevel"/>
    <w:tmpl w:val="A6C2FDA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06"/>
        </w:tabs>
        <w:ind w:left="22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92"/>
        </w:tabs>
        <w:ind w:left="36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538"/>
        </w:tabs>
        <w:ind w:left="55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24"/>
        </w:tabs>
        <w:ind w:left="7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870"/>
        </w:tabs>
        <w:ind w:left="88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716"/>
        </w:tabs>
        <w:ind w:left="107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2202"/>
        </w:tabs>
        <w:ind w:left="122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048"/>
        </w:tabs>
        <w:ind w:left="14048" w:hanging="2160"/>
      </w:pPr>
      <w:rPr>
        <w:rFonts w:hint="default"/>
      </w:rPr>
    </w:lvl>
  </w:abstractNum>
  <w:abstractNum w:abstractNumId="11">
    <w:nsid w:val="4F0B2904"/>
    <w:multiLevelType w:val="hybridMultilevel"/>
    <w:tmpl w:val="53D0D0B8"/>
    <w:lvl w:ilvl="0" w:tplc="2BD4DAD8">
      <w:start w:val="75"/>
      <w:numFmt w:val="decimal"/>
      <w:lvlText w:val="%1"/>
      <w:lvlJc w:val="left"/>
      <w:pPr>
        <w:ind w:left="10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3" w:hanging="360"/>
      </w:pPr>
    </w:lvl>
    <w:lvl w:ilvl="2" w:tplc="0419001B" w:tentative="1">
      <w:start w:val="1"/>
      <w:numFmt w:val="lowerRoman"/>
      <w:lvlText w:val="%3."/>
      <w:lvlJc w:val="right"/>
      <w:pPr>
        <w:ind w:left="2473" w:hanging="180"/>
      </w:pPr>
    </w:lvl>
    <w:lvl w:ilvl="3" w:tplc="0419000F" w:tentative="1">
      <w:start w:val="1"/>
      <w:numFmt w:val="decimal"/>
      <w:lvlText w:val="%4."/>
      <w:lvlJc w:val="left"/>
      <w:pPr>
        <w:ind w:left="3193" w:hanging="360"/>
      </w:pPr>
    </w:lvl>
    <w:lvl w:ilvl="4" w:tplc="04190019" w:tentative="1">
      <w:start w:val="1"/>
      <w:numFmt w:val="lowerLetter"/>
      <w:lvlText w:val="%5."/>
      <w:lvlJc w:val="left"/>
      <w:pPr>
        <w:ind w:left="3913" w:hanging="360"/>
      </w:pPr>
    </w:lvl>
    <w:lvl w:ilvl="5" w:tplc="0419001B" w:tentative="1">
      <w:start w:val="1"/>
      <w:numFmt w:val="lowerRoman"/>
      <w:lvlText w:val="%6."/>
      <w:lvlJc w:val="right"/>
      <w:pPr>
        <w:ind w:left="4633" w:hanging="180"/>
      </w:pPr>
    </w:lvl>
    <w:lvl w:ilvl="6" w:tplc="0419000F" w:tentative="1">
      <w:start w:val="1"/>
      <w:numFmt w:val="decimal"/>
      <w:lvlText w:val="%7."/>
      <w:lvlJc w:val="left"/>
      <w:pPr>
        <w:ind w:left="5353" w:hanging="360"/>
      </w:pPr>
    </w:lvl>
    <w:lvl w:ilvl="7" w:tplc="04190019" w:tentative="1">
      <w:start w:val="1"/>
      <w:numFmt w:val="lowerLetter"/>
      <w:lvlText w:val="%8."/>
      <w:lvlJc w:val="left"/>
      <w:pPr>
        <w:ind w:left="6073" w:hanging="360"/>
      </w:pPr>
    </w:lvl>
    <w:lvl w:ilvl="8" w:tplc="0419001B" w:tentative="1">
      <w:start w:val="1"/>
      <w:numFmt w:val="lowerRoman"/>
      <w:lvlText w:val="%9."/>
      <w:lvlJc w:val="right"/>
      <w:pPr>
        <w:ind w:left="6793" w:hanging="180"/>
      </w:pPr>
    </w:lvl>
  </w:abstractNum>
  <w:abstractNum w:abstractNumId="12">
    <w:nsid w:val="55893C1F"/>
    <w:multiLevelType w:val="hybridMultilevel"/>
    <w:tmpl w:val="442EEC44"/>
    <w:lvl w:ilvl="0" w:tplc="42066E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DB94025"/>
    <w:multiLevelType w:val="hybridMultilevel"/>
    <w:tmpl w:val="5472215C"/>
    <w:lvl w:ilvl="0" w:tplc="D9949E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12F1908"/>
    <w:multiLevelType w:val="hybridMultilevel"/>
    <w:tmpl w:val="FFCA8662"/>
    <w:lvl w:ilvl="0" w:tplc="CDA838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32E14CB"/>
    <w:multiLevelType w:val="hybridMultilevel"/>
    <w:tmpl w:val="24D46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5B0854"/>
    <w:multiLevelType w:val="hybridMultilevel"/>
    <w:tmpl w:val="26A2677A"/>
    <w:lvl w:ilvl="0" w:tplc="C17EB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6C97E7C"/>
    <w:multiLevelType w:val="multilevel"/>
    <w:tmpl w:val="8C46F58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63"/>
        </w:tabs>
        <w:ind w:left="1463" w:hanging="720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2206"/>
        </w:tabs>
        <w:ind w:left="22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09"/>
        </w:tabs>
        <w:ind w:left="33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52"/>
        </w:tabs>
        <w:ind w:left="4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55"/>
        </w:tabs>
        <w:ind w:left="51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258"/>
        </w:tabs>
        <w:ind w:left="62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01"/>
        </w:tabs>
        <w:ind w:left="70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104"/>
        </w:tabs>
        <w:ind w:left="8104" w:hanging="2160"/>
      </w:pPr>
      <w:rPr>
        <w:rFonts w:hint="default"/>
      </w:rPr>
    </w:lvl>
  </w:abstractNum>
  <w:abstractNum w:abstractNumId="18">
    <w:nsid w:val="75620E9D"/>
    <w:multiLevelType w:val="hybridMultilevel"/>
    <w:tmpl w:val="850C7CBC"/>
    <w:lvl w:ilvl="0" w:tplc="9FCCEB60">
      <w:start w:val="75"/>
      <w:numFmt w:val="decimal"/>
      <w:lvlText w:val="%1"/>
      <w:lvlJc w:val="left"/>
      <w:pPr>
        <w:ind w:left="10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3" w:hanging="360"/>
      </w:pPr>
    </w:lvl>
    <w:lvl w:ilvl="2" w:tplc="0419001B" w:tentative="1">
      <w:start w:val="1"/>
      <w:numFmt w:val="lowerRoman"/>
      <w:lvlText w:val="%3."/>
      <w:lvlJc w:val="right"/>
      <w:pPr>
        <w:ind w:left="2473" w:hanging="180"/>
      </w:pPr>
    </w:lvl>
    <w:lvl w:ilvl="3" w:tplc="0419000F" w:tentative="1">
      <w:start w:val="1"/>
      <w:numFmt w:val="decimal"/>
      <w:lvlText w:val="%4."/>
      <w:lvlJc w:val="left"/>
      <w:pPr>
        <w:ind w:left="3193" w:hanging="360"/>
      </w:pPr>
    </w:lvl>
    <w:lvl w:ilvl="4" w:tplc="04190019" w:tentative="1">
      <w:start w:val="1"/>
      <w:numFmt w:val="lowerLetter"/>
      <w:lvlText w:val="%5."/>
      <w:lvlJc w:val="left"/>
      <w:pPr>
        <w:ind w:left="3913" w:hanging="360"/>
      </w:pPr>
    </w:lvl>
    <w:lvl w:ilvl="5" w:tplc="0419001B" w:tentative="1">
      <w:start w:val="1"/>
      <w:numFmt w:val="lowerRoman"/>
      <w:lvlText w:val="%6."/>
      <w:lvlJc w:val="right"/>
      <w:pPr>
        <w:ind w:left="4633" w:hanging="180"/>
      </w:pPr>
    </w:lvl>
    <w:lvl w:ilvl="6" w:tplc="0419000F" w:tentative="1">
      <w:start w:val="1"/>
      <w:numFmt w:val="decimal"/>
      <w:lvlText w:val="%7."/>
      <w:lvlJc w:val="left"/>
      <w:pPr>
        <w:ind w:left="5353" w:hanging="360"/>
      </w:pPr>
    </w:lvl>
    <w:lvl w:ilvl="7" w:tplc="04190019" w:tentative="1">
      <w:start w:val="1"/>
      <w:numFmt w:val="lowerLetter"/>
      <w:lvlText w:val="%8."/>
      <w:lvlJc w:val="left"/>
      <w:pPr>
        <w:ind w:left="6073" w:hanging="360"/>
      </w:pPr>
    </w:lvl>
    <w:lvl w:ilvl="8" w:tplc="0419001B" w:tentative="1">
      <w:start w:val="1"/>
      <w:numFmt w:val="lowerRoman"/>
      <w:lvlText w:val="%9."/>
      <w:lvlJc w:val="right"/>
      <w:pPr>
        <w:ind w:left="6793" w:hanging="180"/>
      </w:pPr>
    </w:lvl>
  </w:abstractNum>
  <w:num w:numId="1">
    <w:abstractNumId w:val="16"/>
  </w:num>
  <w:num w:numId="2">
    <w:abstractNumId w:val="14"/>
  </w:num>
  <w:num w:numId="3">
    <w:abstractNumId w:val="6"/>
  </w:num>
  <w:num w:numId="4">
    <w:abstractNumId w:val="1"/>
  </w:num>
  <w:num w:numId="5">
    <w:abstractNumId w:val="4"/>
  </w:num>
  <w:num w:numId="6">
    <w:abstractNumId w:val="0"/>
  </w:num>
  <w:num w:numId="7">
    <w:abstractNumId w:val="7"/>
  </w:num>
  <w:num w:numId="8">
    <w:abstractNumId w:val="17"/>
  </w:num>
  <w:num w:numId="9">
    <w:abstractNumId w:val="10"/>
  </w:num>
  <w:num w:numId="10">
    <w:abstractNumId w:val="12"/>
  </w:num>
  <w:num w:numId="11">
    <w:abstractNumId w:val="13"/>
  </w:num>
  <w:num w:numId="12">
    <w:abstractNumId w:val="9"/>
  </w:num>
  <w:num w:numId="13">
    <w:abstractNumId w:val="5"/>
  </w:num>
  <w:num w:numId="14">
    <w:abstractNumId w:val="15"/>
  </w:num>
  <w:num w:numId="15">
    <w:abstractNumId w:val="2"/>
  </w:num>
  <w:num w:numId="16">
    <w:abstractNumId w:val="3"/>
  </w:num>
  <w:num w:numId="17">
    <w:abstractNumId w:val="8"/>
  </w:num>
  <w:num w:numId="18">
    <w:abstractNumId w:val="18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defaultTabStop w:val="708"/>
  <w:doNotHyphenateCaps/>
  <w:drawingGridHorizontalSpacing w:val="120"/>
  <w:displayHorizontalDrawingGridEvery w:val="2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1"/>
    <w:rsid w:val="00012434"/>
    <w:rsid w:val="00014279"/>
    <w:rsid w:val="00021CEF"/>
    <w:rsid w:val="000310A0"/>
    <w:rsid w:val="00053458"/>
    <w:rsid w:val="000741D2"/>
    <w:rsid w:val="00094107"/>
    <w:rsid w:val="00096A2B"/>
    <w:rsid w:val="00097BB1"/>
    <w:rsid w:val="000A4D6C"/>
    <w:rsid w:val="000B1C60"/>
    <w:rsid w:val="000B2E02"/>
    <w:rsid w:val="000B5225"/>
    <w:rsid w:val="000E1870"/>
    <w:rsid w:val="00123B5E"/>
    <w:rsid w:val="0015298C"/>
    <w:rsid w:val="001606CE"/>
    <w:rsid w:val="001650FB"/>
    <w:rsid w:val="00174AA9"/>
    <w:rsid w:val="00176FAE"/>
    <w:rsid w:val="00177169"/>
    <w:rsid w:val="00186C36"/>
    <w:rsid w:val="001A1BD1"/>
    <w:rsid w:val="001A3023"/>
    <w:rsid w:val="00201E8F"/>
    <w:rsid w:val="00212B0A"/>
    <w:rsid w:val="002243ED"/>
    <w:rsid w:val="00253FBA"/>
    <w:rsid w:val="002658CD"/>
    <w:rsid w:val="00290A5F"/>
    <w:rsid w:val="002B6071"/>
    <w:rsid w:val="002E0A84"/>
    <w:rsid w:val="002F22B8"/>
    <w:rsid w:val="00302208"/>
    <w:rsid w:val="00312620"/>
    <w:rsid w:val="003140BA"/>
    <w:rsid w:val="003546D4"/>
    <w:rsid w:val="003566D9"/>
    <w:rsid w:val="00396B07"/>
    <w:rsid w:val="003B24BE"/>
    <w:rsid w:val="003B6540"/>
    <w:rsid w:val="003C5948"/>
    <w:rsid w:val="003F57E1"/>
    <w:rsid w:val="003F7755"/>
    <w:rsid w:val="004017F7"/>
    <w:rsid w:val="00404031"/>
    <w:rsid w:val="00412681"/>
    <w:rsid w:val="00423211"/>
    <w:rsid w:val="00423742"/>
    <w:rsid w:val="004343E0"/>
    <w:rsid w:val="00434DFC"/>
    <w:rsid w:val="00446A70"/>
    <w:rsid w:val="00451BDE"/>
    <w:rsid w:val="00453B0D"/>
    <w:rsid w:val="0048516B"/>
    <w:rsid w:val="00493723"/>
    <w:rsid w:val="004A5690"/>
    <w:rsid w:val="004A653A"/>
    <w:rsid w:val="004C5183"/>
    <w:rsid w:val="004E4CDE"/>
    <w:rsid w:val="0050287F"/>
    <w:rsid w:val="00525470"/>
    <w:rsid w:val="005430B2"/>
    <w:rsid w:val="00552CF9"/>
    <w:rsid w:val="0055401F"/>
    <w:rsid w:val="00564B50"/>
    <w:rsid w:val="00571DA6"/>
    <w:rsid w:val="00575E4C"/>
    <w:rsid w:val="00591E76"/>
    <w:rsid w:val="005B111A"/>
    <w:rsid w:val="005B1C29"/>
    <w:rsid w:val="005B4883"/>
    <w:rsid w:val="005B5C6B"/>
    <w:rsid w:val="005C1A9C"/>
    <w:rsid w:val="005C2AEE"/>
    <w:rsid w:val="005C449A"/>
    <w:rsid w:val="005D3131"/>
    <w:rsid w:val="005E283B"/>
    <w:rsid w:val="005E2CD0"/>
    <w:rsid w:val="005E6AEB"/>
    <w:rsid w:val="005F6778"/>
    <w:rsid w:val="0061664D"/>
    <w:rsid w:val="00616AE9"/>
    <w:rsid w:val="00623D0C"/>
    <w:rsid w:val="00633469"/>
    <w:rsid w:val="0063579D"/>
    <w:rsid w:val="00636C1A"/>
    <w:rsid w:val="00640A87"/>
    <w:rsid w:val="00643B48"/>
    <w:rsid w:val="006461B6"/>
    <w:rsid w:val="0065430D"/>
    <w:rsid w:val="0066165E"/>
    <w:rsid w:val="00667EEA"/>
    <w:rsid w:val="00673430"/>
    <w:rsid w:val="006A6FFE"/>
    <w:rsid w:val="006C3196"/>
    <w:rsid w:val="006C3FE4"/>
    <w:rsid w:val="006D3350"/>
    <w:rsid w:val="007008C4"/>
    <w:rsid w:val="0070174F"/>
    <w:rsid w:val="0071225F"/>
    <w:rsid w:val="00713DFB"/>
    <w:rsid w:val="007222D1"/>
    <w:rsid w:val="00723776"/>
    <w:rsid w:val="00725036"/>
    <w:rsid w:val="00730732"/>
    <w:rsid w:val="00730B86"/>
    <w:rsid w:val="00733770"/>
    <w:rsid w:val="0076488F"/>
    <w:rsid w:val="007679FC"/>
    <w:rsid w:val="007932CE"/>
    <w:rsid w:val="00795E14"/>
    <w:rsid w:val="007B53BF"/>
    <w:rsid w:val="007C7547"/>
    <w:rsid w:val="007C7DC1"/>
    <w:rsid w:val="007D5E2F"/>
    <w:rsid w:val="007D7828"/>
    <w:rsid w:val="007F0586"/>
    <w:rsid w:val="007F47CC"/>
    <w:rsid w:val="00827E90"/>
    <w:rsid w:val="008363E4"/>
    <w:rsid w:val="0087153C"/>
    <w:rsid w:val="00871F3D"/>
    <w:rsid w:val="008754AE"/>
    <w:rsid w:val="0088307F"/>
    <w:rsid w:val="00886AF7"/>
    <w:rsid w:val="00895CF0"/>
    <w:rsid w:val="00896E49"/>
    <w:rsid w:val="008A029D"/>
    <w:rsid w:val="008A5D33"/>
    <w:rsid w:val="008B0E37"/>
    <w:rsid w:val="008B7E33"/>
    <w:rsid w:val="008D0ECE"/>
    <w:rsid w:val="008D20BC"/>
    <w:rsid w:val="008D2209"/>
    <w:rsid w:val="008F0D2A"/>
    <w:rsid w:val="008F3618"/>
    <w:rsid w:val="008F5AE1"/>
    <w:rsid w:val="008F62A2"/>
    <w:rsid w:val="009024CD"/>
    <w:rsid w:val="00904BD1"/>
    <w:rsid w:val="0090734A"/>
    <w:rsid w:val="00936B8B"/>
    <w:rsid w:val="00936BAA"/>
    <w:rsid w:val="00942152"/>
    <w:rsid w:val="00944BE6"/>
    <w:rsid w:val="00946BB1"/>
    <w:rsid w:val="009670A5"/>
    <w:rsid w:val="00986586"/>
    <w:rsid w:val="009A2801"/>
    <w:rsid w:val="009B7AF9"/>
    <w:rsid w:val="009E0913"/>
    <w:rsid w:val="009E499B"/>
    <w:rsid w:val="00A0617B"/>
    <w:rsid w:val="00A075C8"/>
    <w:rsid w:val="00A14B0E"/>
    <w:rsid w:val="00A15BB2"/>
    <w:rsid w:val="00A2184B"/>
    <w:rsid w:val="00A2567A"/>
    <w:rsid w:val="00A34A0F"/>
    <w:rsid w:val="00A51799"/>
    <w:rsid w:val="00A52804"/>
    <w:rsid w:val="00A532A1"/>
    <w:rsid w:val="00A65C88"/>
    <w:rsid w:val="00A723F9"/>
    <w:rsid w:val="00A76408"/>
    <w:rsid w:val="00A80B0A"/>
    <w:rsid w:val="00A96845"/>
    <w:rsid w:val="00A969E9"/>
    <w:rsid w:val="00A97D9F"/>
    <w:rsid w:val="00AA04F1"/>
    <w:rsid w:val="00AA08F4"/>
    <w:rsid w:val="00AA6283"/>
    <w:rsid w:val="00AC09CB"/>
    <w:rsid w:val="00AD51D0"/>
    <w:rsid w:val="00AE729E"/>
    <w:rsid w:val="00AF04B4"/>
    <w:rsid w:val="00B0564B"/>
    <w:rsid w:val="00B103F7"/>
    <w:rsid w:val="00B12BF8"/>
    <w:rsid w:val="00B15E55"/>
    <w:rsid w:val="00B26FE8"/>
    <w:rsid w:val="00B30F4C"/>
    <w:rsid w:val="00B33545"/>
    <w:rsid w:val="00B33FEF"/>
    <w:rsid w:val="00B438FC"/>
    <w:rsid w:val="00B44EA3"/>
    <w:rsid w:val="00B45E9B"/>
    <w:rsid w:val="00B462A3"/>
    <w:rsid w:val="00B47A95"/>
    <w:rsid w:val="00B60A1E"/>
    <w:rsid w:val="00BA7283"/>
    <w:rsid w:val="00BB3287"/>
    <w:rsid w:val="00BD1A1F"/>
    <w:rsid w:val="00BD6B78"/>
    <w:rsid w:val="00BF41C7"/>
    <w:rsid w:val="00BF57F6"/>
    <w:rsid w:val="00C026F7"/>
    <w:rsid w:val="00C06B4D"/>
    <w:rsid w:val="00C074C2"/>
    <w:rsid w:val="00C16899"/>
    <w:rsid w:val="00C21F7E"/>
    <w:rsid w:val="00C26C7D"/>
    <w:rsid w:val="00C2793F"/>
    <w:rsid w:val="00C33692"/>
    <w:rsid w:val="00C436D5"/>
    <w:rsid w:val="00C470DF"/>
    <w:rsid w:val="00C52AA0"/>
    <w:rsid w:val="00C6175A"/>
    <w:rsid w:val="00C67C1D"/>
    <w:rsid w:val="00C807B8"/>
    <w:rsid w:val="00C87050"/>
    <w:rsid w:val="00C979DD"/>
    <w:rsid w:val="00CD5B99"/>
    <w:rsid w:val="00CE416C"/>
    <w:rsid w:val="00CE5B55"/>
    <w:rsid w:val="00D02ABE"/>
    <w:rsid w:val="00D0642A"/>
    <w:rsid w:val="00D10FD9"/>
    <w:rsid w:val="00D16D49"/>
    <w:rsid w:val="00D2307B"/>
    <w:rsid w:val="00D26D52"/>
    <w:rsid w:val="00D34F53"/>
    <w:rsid w:val="00D40029"/>
    <w:rsid w:val="00D42DC5"/>
    <w:rsid w:val="00D526D3"/>
    <w:rsid w:val="00D52739"/>
    <w:rsid w:val="00D551E0"/>
    <w:rsid w:val="00D56D93"/>
    <w:rsid w:val="00D65A60"/>
    <w:rsid w:val="00D71406"/>
    <w:rsid w:val="00D7661F"/>
    <w:rsid w:val="00D846E1"/>
    <w:rsid w:val="00D90256"/>
    <w:rsid w:val="00DA2784"/>
    <w:rsid w:val="00DB615B"/>
    <w:rsid w:val="00DE6187"/>
    <w:rsid w:val="00DF33A1"/>
    <w:rsid w:val="00DF67D1"/>
    <w:rsid w:val="00E14748"/>
    <w:rsid w:val="00E17D9F"/>
    <w:rsid w:val="00E242DD"/>
    <w:rsid w:val="00E34082"/>
    <w:rsid w:val="00E35DF5"/>
    <w:rsid w:val="00E51C3E"/>
    <w:rsid w:val="00E8256F"/>
    <w:rsid w:val="00EB5DDF"/>
    <w:rsid w:val="00EC4800"/>
    <w:rsid w:val="00EF04E5"/>
    <w:rsid w:val="00F02D7F"/>
    <w:rsid w:val="00F12644"/>
    <w:rsid w:val="00F21F57"/>
    <w:rsid w:val="00F25505"/>
    <w:rsid w:val="00F37464"/>
    <w:rsid w:val="00F63316"/>
    <w:rsid w:val="00F645D9"/>
    <w:rsid w:val="00F73F21"/>
    <w:rsid w:val="00F977A6"/>
    <w:rsid w:val="00F97ABB"/>
    <w:rsid w:val="00FA2F2A"/>
    <w:rsid w:val="00FF4952"/>
    <w:rsid w:val="00FF7E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650FB"/>
    <w:pPr>
      <w:keepNext/>
      <w:jc w:val="right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650FB"/>
    <w:rPr>
      <w:sz w:val="28"/>
      <w:szCs w:val="28"/>
    </w:rPr>
  </w:style>
  <w:style w:type="paragraph" w:styleId="a3">
    <w:name w:val="Body Text"/>
    <w:basedOn w:val="a"/>
    <w:link w:val="a4"/>
    <w:uiPriority w:val="99"/>
    <w:rsid w:val="001606CE"/>
    <w:rPr>
      <w:sz w:val="44"/>
      <w:szCs w:val="44"/>
    </w:rPr>
  </w:style>
  <w:style w:type="character" w:customStyle="1" w:styleId="a4">
    <w:name w:val="Основной текст Знак"/>
    <w:link w:val="a3"/>
    <w:uiPriority w:val="99"/>
    <w:semiHidden/>
    <w:locked/>
    <w:rsid w:val="00643B48"/>
    <w:rPr>
      <w:sz w:val="24"/>
      <w:szCs w:val="24"/>
    </w:rPr>
  </w:style>
  <w:style w:type="paragraph" w:styleId="a5">
    <w:name w:val="Body Text Indent"/>
    <w:basedOn w:val="a"/>
    <w:link w:val="a6"/>
    <w:uiPriority w:val="99"/>
    <w:rsid w:val="001606CE"/>
    <w:pPr>
      <w:ind w:firstLine="72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link w:val="a5"/>
    <w:uiPriority w:val="99"/>
    <w:locked/>
    <w:rsid w:val="00CE416C"/>
    <w:rPr>
      <w:sz w:val="28"/>
      <w:szCs w:val="28"/>
    </w:rPr>
  </w:style>
  <w:style w:type="paragraph" w:styleId="a7">
    <w:name w:val="footer"/>
    <w:basedOn w:val="a"/>
    <w:link w:val="a8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Нижний колонтитул Знак"/>
    <w:link w:val="a7"/>
    <w:uiPriority w:val="99"/>
    <w:locked/>
    <w:rsid w:val="00643B48"/>
    <w:rPr>
      <w:sz w:val="24"/>
      <w:szCs w:val="24"/>
    </w:rPr>
  </w:style>
  <w:style w:type="paragraph" w:styleId="a9">
    <w:name w:val="header"/>
    <w:basedOn w:val="a"/>
    <w:link w:val="aa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643B48"/>
    <w:rPr>
      <w:sz w:val="24"/>
      <w:szCs w:val="24"/>
    </w:rPr>
  </w:style>
  <w:style w:type="paragraph" w:styleId="ab">
    <w:name w:val="List Paragraph"/>
    <w:basedOn w:val="a"/>
    <w:uiPriority w:val="34"/>
    <w:qFormat/>
    <w:rsid w:val="00021CEF"/>
    <w:pPr>
      <w:ind w:left="720"/>
    </w:pPr>
  </w:style>
  <w:style w:type="paragraph" w:customStyle="1" w:styleId="ConsPlusTitle">
    <w:name w:val="ConsPlusTitle"/>
    <w:uiPriority w:val="99"/>
    <w:rsid w:val="001650FB"/>
    <w:pPr>
      <w:widowControl w:val="0"/>
      <w:autoSpaceDE w:val="0"/>
      <w:autoSpaceDN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rmal">
    <w:name w:val="ConsPlusNormal"/>
    <w:link w:val="ConsPlusNormal0"/>
    <w:rsid w:val="006A6FFE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A97D9F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97D9F"/>
    <w:rPr>
      <w:rFonts w:ascii="Segoe UI" w:hAnsi="Segoe UI" w:cs="Segoe UI"/>
      <w:sz w:val="18"/>
      <w:szCs w:val="18"/>
    </w:rPr>
  </w:style>
  <w:style w:type="character" w:styleId="ae">
    <w:name w:val="Hyperlink"/>
    <w:basedOn w:val="a0"/>
    <w:uiPriority w:val="99"/>
    <w:unhideWhenUsed/>
    <w:rsid w:val="00D7661F"/>
    <w:rPr>
      <w:color w:val="0000FF" w:themeColor="hyperlink"/>
      <w:u w:val="single"/>
    </w:rPr>
  </w:style>
  <w:style w:type="character" w:customStyle="1" w:styleId="ConsPlusNormal0">
    <w:name w:val="ConsPlusNormal Знак"/>
    <w:basedOn w:val="a0"/>
    <w:link w:val="ConsPlusNormal"/>
    <w:rsid w:val="0076488F"/>
    <w:rPr>
      <w:rFonts w:ascii="Calibri" w:hAnsi="Calibri" w:cs="Calibri"/>
      <w:sz w:val="22"/>
      <w:szCs w:val="22"/>
    </w:rPr>
  </w:style>
  <w:style w:type="paragraph" w:customStyle="1" w:styleId="ConsPlusCell">
    <w:name w:val="ConsPlusCell"/>
    <w:rsid w:val="007F47CC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650FB"/>
    <w:pPr>
      <w:keepNext/>
      <w:jc w:val="right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650FB"/>
    <w:rPr>
      <w:sz w:val="28"/>
      <w:szCs w:val="28"/>
    </w:rPr>
  </w:style>
  <w:style w:type="paragraph" w:styleId="a3">
    <w:name w:val="Body Text"/>
    <w:basedOn w:val="a"/>
    <w:link w:val="a4"/>
    <w:uiPriority w:val="99"/>
    <w:rsid w:val="001606CE"/>
    <w:rPr>
      <w:sz w:val="44"/>
      <w:szCs w:val="44"/>
    </w:rPr>
  </w:style>
  <w:style w:type="character" w:customStyle="1" w:styleId="a4">
    <w:name w:val="Основной текст Знак"/>
    <w:link w:val="a3"/>
    <w:uiPriority w:val="99"/>
    <w:semiHidden/>
    <w:locked/>
    <w:rsid w:val="00643B48"/>
    <w:rPr>
      <w:sz w:val="24"/>
      <w:szCs w:val="24"/>
    </w:rPr>
  </w:style>
  <w:style w:type="paragraph" w:styleId="a5">
    <w:name w:val="Body Text Indent"/>
    <w:basedOn w:val="a"/>
    <w:link w:val="a6"/>
    <w:uiPriority w:val="99"/>
    <w:rsid w:val="001606CE"/>
    <w:pPr>
      <w:ind w:firstLine="72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link w:val="a5"/>
    <w:uiPriority w:val="99"/>
    <w:locked/>
    <w:rsid w:val="00CE416C"/>
    <w:rPr>
      <w:sz w:val="28"/>
      <w:szCs w:val="28"/>
    </w:rPr>
  </w:style>
  <w:style w:type="paragraph" w:styleId="a7">
    <w:name w:val="footer"/>
    <w:basedOn w:val="a"/>
    <w:link w:val="a8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Нижний колонтитул Знак"/>
    <w:link w:val="a7"/>
    <w:uiPriority w:val="99"/>
    <w:locked/>
    <w:rsid w:val="00643B48"/>
    <w:rPr>
      <w:sz w:val="24"/>
      <w:szCs w:val="24"/>
    </w:rPr>
  </w:style>
  <w:style w:type="paragraph" w:styleId="a9">
    <w:name w:val="header"/>
    <w:basedOn w:val="a"/>
    <w:link w:val="aa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643B48"/>
    <w:rPr>
      <w:sz w:val="24"/>
      <w:szCs w:val="24"/>
    </w:rPr>
  </w:style>
  <w:style w:type="paragraph" w:styleId="ab">
    <w:name w:val="List Paragraph"/>
    <w:basedOn w:val="a"/>
    <w:uiPriority w:val="34"/>
    <w:qFormat/>
    <w:rsid w:val="00021CEF"/>
    <w:pPr>
      <w:ind w:left="720"/>
    </w:pPr>
  </w:style>
  <w:style w:type="paragraph" w:customStyle="1" w:styleId="ConsPlusTitle">
    <w:name w:val="ConsPlusTitle"/>
    <w:uiPriority w:val="99"/>
    <w:rsid w:val="001650FB"/>
    <w:pPr>
      <w:widowControl w:val="0"/>
      <w:autoSpaceDE w:val="0"/>
      <w:autoSpaceDN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rmal">
    <w:name w:val="ConsPlusNormal"/>
    <w:link w:val="ConsPlusNormal0"/>
    <w:rsid w:val="006A6FFE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A97D9F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97D9F"/>
    <w:rPr>
      <w:rFonts w:ascii="Segoe UI" w:hAnsi="Segoe UI" w:cs="Segoe UI"/>
      <w:sz w:val="18"/>
      <w:szCs w:val="18"/>
    </w:rPr>
  </w:style>
  <w:style w:type="character" w:styleId="ae">
    <w:name w:val="Hyperlink"/>
    <w:basedOn w:val="a0"/>
    <w:uiPriority w:val="99"/>
    <w:unhideWhenUsed/>
    <w:rsid w:val="00D7661F"/>
    <w:rPr>
      <w:color w:val="0000FF" w:themeColor="hyperlink"/>
      <w:u w:val="single"/>
    </w:rPr>
  </w:style>
  <w:style w:type="character" w:customStyle="1" w:styleId="ConsPlusNormal0">
    <w:name w:val="ConsPlusNormal Знак"/>
    <w:basedOn w:val="a0"/>
    <w:link w:val="ConsPlusNormal"/>
    <w:rsid w:val="0076488F"/>
    <w:rPr>
      <w:rFonts w:ascii="Calibri" w:hAnsi="Calibri" w:cs="Calibri"/>
      <w:sz w:val="22"/>
      <w:szCs w:val="22"/>
    </w:rPr>
  </w:style>
  <w:style w:type="paragraph" w:customStyle="1" w:styleId="ConsPlusCell">
    <w:name w:val="ConsPlusCell"/>
    <w:rsid w:val="007F47CC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6136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6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6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058735-0DA0-421B-9060-3FD9B0344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1620</Words>
  <Characters>9237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10836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Наталья Михайловна Касаткина</cp:lastModifiedBy>
  <cp:revision>3</cp:revision>
  <cp:lastPrinted>2024-03-11T11:57:00Z</cp:lastPrinted>
  <dcterms:created xsi:type="dcterms:W3CDTF">2024-05-07T07:39:00Z</dcterms:created>
  <dcterms:modified xsi:type="dcterms:W3CDTF">2024-05-07T07:41:00Z</dcterms:modified>
</cp:coreProperties>
</file>