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39" w:rsidRDefault="00802139" w:rsidP="00802139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39" w:rsidRDefault="00802139" w:rsidP="008021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802139" w:rsidRDefault="00802139" w:rsidP="008021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02139" w:rsidRDefault="00802139" w:rsidP="00802139">
      <w:pPr>
        <w:pStyle w:val="a9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139" w:rsidRDefault="00802139" w:rsidP="00802139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802139" w:rsidRDefault="00802139" w:rsidP="00802139">
      <w:pPr>
        <w:pStyle w:val="a9"/>
        <w:ind w:right="-284"/>
        <w:rPr>
          <w:rFonts w:ascii="Times New Roman" w:hAnsi="Times New Roman"/>
          <w:sz w:val="28"/>
          <w:szCs w:val="28"/>
        </w:rPr>
      </w:pPr>
    </w:p>
    <w:p w:rsidR="00802139" w:rsidRDefault="00802139" w:rsidP="00EC5972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22.11.2024                                                                                                               № </w:t>
      </w:r>
      <w:r w:rsidR="009213FB">
        <w:rPr>
          <w:rFonts w:ascii="Times New Roman" w:hAnsi="Times New Roman"/>
          <w:sz w:val="28"/>
          <w:szCs w:val="28"/>
        </w:rPr>
        <w:t>104</w:t>
      </w:r>
    </w:p>
    <w:p w:rsidR="00802139" w:rsidRDefault="00802139" w:rsidP="00EC5972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802139" w:rsidRPr="00A26C65" w:rsidRDefault="00802139" w:rsidP="00EC59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2B5" w:rsidRDefault="000235AC" w:rsidP="008421CD">
      <w:pPr>
        <w:pStyle w:val="ConsPlusTitle"/>
        <w:ind w:right="283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</w:t>
      </w:r>
      <w:r w:rsidR="00842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r w:rsidR="008421CD" w:rsidRPr="008421CD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 w:rsidR="00842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7C555D" w:rsidRP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 w:rsidR="007C55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="00802139" w:rsidRPr="00802139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="008021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от 29.10.2021 №</w:t>
      </w:r>
      <w:r w:rsidR="00EC5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55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102 </w:t>
      </w:r>
      <w:r w:rsidR="00B808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C555D" w:rsidRP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жилищном контроле на территории городского ок</w:t>
      </w:r>
      <w:r w:rsid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7C555D" w:rsidRDefault="007C555D" w:rsidP="008421CD">
      <w:pPr>
        <w:pStyle w:val="ConsPlusTitle"/>
        <w:ind w:right="283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D7042" w:rsidRPr="00C844DD" w:rsidRDefault="007C555D" w:rsidP="00EC597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5D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80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7C55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C555D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</w:t>
      </w:r>
      <w:r w:rsidR="0080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 «</w:t>
      </w:r>
      <w:r w:rsidRPr="007C555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563904"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="00CC2D92" w:rsidRPr="00CC2D92">
        <w:rPr>
          <w:rFonts w:ascii="Times New Roman" w:hAnsi="Times New Roman" w:cs="Times New Roman"/>
          <w:sz w:val="28"/>
          <w:szCs w:val="28"/>
        </w:rPr>
        <w:t xml:space="preserve">, </w:t>
      </w:r>
      <w:r w:rsidR="00563904"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563904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563904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="00EB3E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3904">
        <w:rPr>
          <w:rFonts w:ascii="Times New Roman" w:hAnsi="Times New Roman" w:cs="Times New Roman"/>
          <w:sz w:val="28"/>
          <w:szCs w:val="28"/>
        </w:rPr>
        <w:t>№</w:t>
      </w:r>
      <w:r w:rsidR="00802139">
        <w:rPr>
          <w:rFonts w:ascii="Times New Roman" w:hAnsi="Times New Roman" w:cs="Times New Roman"/>
          <w:sz w:val="28"/>
          <w:szCs w:val="28"/>
        </w:rPr>
        <w:t xml:space="preserve"> </w:t>
      </w:r>
      <w:r w:rsidR="00563904">
        <w:rPr>
          <w:rFonts w:ascii="Times New Roman" w:hAnsi="Times New Roman" w:cs="Times New Roman"/>
          <w:sz w:val="28"/>
          <w:szCs w:val="28"/>
        </w:rPr>
        <w:t>02-29-2024 от 07.10.2024</w:t>
      </w:r>
      <w:r w:rsidR="00CC2D92">
        <w:rPr>
          <w:rFonts w:ascii="Times New Roman" w:hAnsi="Times New Roman" w:cs="Times New Roman"/>
          <w:sz w:val="28"/>
          <w:szCs w:val="28"/>
        </w:rPr>
        <w:t>,</w:t>
      </w:r>
      <w:r w:rsidR="0080213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D7042" w:rsidRPr="00C844DD" w:rsidRDefault="00BD7042" w:rsidP="00EC59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8F" w:rsidRPr="00C844DD" w:rsidRDefault="00BD7042" w:rsidP="00EC597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A26C65" w:rsidRPr="00A26C65" w:rsidRDefault="00BD7042" w:rsidP="00EC5972">
      <w:pPr>
        <w:pStyle w:val="a6"/>
        <w:jc w:val="center"/>
        <w:rPr>
          <w:b/>
          <w:szCs w:val="28"/>
        </w:rPr>
      </w:pPr>
      <w:proofErr w:type="gramStart"/>
      <w:r w:rsidRPr="00C844DD">
        <w:rPr>
          <w:color w:val="000000" w:themeColor="text1"/>
          <w:szCs w:val="28"/>
        </w:rPr>
        <w:t>Р</w:t>
      </w:r>
      <w:proofErr w:type="gramEnd"/>
      <w:r w:rsidRPr="00C844DD">
        <w:rPr>
          <w:color w:val="000000" w:themeColor="text1"/>
          <w:szCs w:val="28"/>
        </w:rPr>
        <w:t xml:space="preserve"> Е Ш И Л А:</w:t>
      </w:r>
    </w:p>
    <w:p w:rsidR="00A26C65" w:rsidRPr="00563904" w:rsidRDefault="00B8492E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BD7042" w:rsidRPr="00BD704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C555D" w:rsidRPr="007C555D">
        <w:rPr>
          <w:rFonts w:ascii="Times New Roman" w:hAnsi="Times New Roman" w:cs="Times New Roman"/>
          <w:color w:val="000000"/>
          <w:sz w:val="28"/>
          <w:szCs w:val="28"/>
        </w:rPr>
        <w:t>решение городской Думы городского округа Тейково</w:t>
      </w:r>
      <w:r w:rsidR="00802139" w:rsidRPr="00802139">
        <w:rPr>
          <w:rFonts w:ascii="Times New Roman" w:hAnsi="Times New Roman" w:cs="Times New Roman"/>
          <w:sz w:val="28"/>
          <w:szCs w:val="28"/>
        </w:rPr>
        <w:t xml:space="preserve"> </w:t>
      </w:r>
      <w:r w:rsidR="00802139" w:rsidRPr="0056390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7C555D" w:rsidRPr="007C555D">
        <w:rPr>
          <w:rFonts w:ascii="Times New Roman" w:hAnsi="Times New Roman" w:cs="Times New Roman"/>
          <w:color w:val="000000"/>
          <w:sz w:val="28"/>
          <w:szCs w:val="28"/>
        </w:rPr>
        <w:t xml:space="preserve"> от 29.10.2021 №</w:t>
      </w:r>
      <w:r w:rsidR="00802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55D" w:rsidRPr="007C555D">
        <w:rPr>
          <w:rFonts w:ascii="Times New Roman" w:hAnsi="Times New Roman" w:cs="Times New Roman"/>
          <w:color w:val="000000"/>
          <w:sz w:val="28"/>
          <w:szCs w:val="28"/>
        </w:rPr>
        <w:t>102 «Об утверждении Положения о муниципальном жилищном контроле на территории городского округа Тейково Ивановской области»</w:t>
      </w:r>
      <w:r w:rsidR="00802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="008421CD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</w:t>
      </w:r>
      <w:r w:rsidR="008421CD">
        <w:rPr>
          <w:rFonts w:ascii="Times New Roman" w:hAnsi="Times New Roman" w:cs="Times New Roman"/>
          <w:sz w:val="28"/>
          <w:szCs w:val="28"/>
        </w:rPr>
        <w:t>дополнения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26C65" w:rsidRDefault="00536FEC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</w:t>
      </w:r>
      <w:r w:rsidR="00BD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решению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22DDF" w:rsidRPr="00802139" w:rsidRDefault="00322DDF" w:rsidP="00EC5972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802139">
        <w:rPr>
          <w:bCs/>
          <w:szCs w:val="28"/>
        </w:rPr>
        <w:t xml:space="preserve">Подпункт 1) пункта 2 раздела I «Общие положения» </w:t>
      </w:r>
      <w:r w:rsidR="000D0857" w:rsidRPr="00802139">
        <w:rPr>
          <w:bCs/>
          <w:szCs w:val="28"/>
        </w:rPr>
        <w:t xml:space="preserve">дополнить </w:t>
      </w:r>
      <w:r w:rsidRPr="00802139">
        <w:rPr>
          <w:bCs/>
          <w:szCs w:val="28"/>
        </w:rPr>
        <w:t>абзацем тринадцать следующего содержания:</w:t>
      </w:r>
    </w:p>
    <w:p w:rsidR="00322DDF" w:rsidRDefault="00322DDF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«-</w:t>
      </w:r>
      <w:r w:rsidR="008021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DDF">
        <w:rPr>
          <w:rFonts w:ascii="Times New Roman" w:eastAsia="Times New Roman" w:hAnsi="Times New Roman" w:cs="Times New Roman"/>
          <w:bCs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</w:t>
      </w:r>
      <w:r w:rsidR="0047274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021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50FA">
        <w:rPr>
          <w:rFonts w:ascii="Times New Roman" w:eastAsia="Times New Roman" w:hAnsi="Times New Roman" w:cs="Times New Roman"/>
          <w:bCs/>
          <w:sz w:val="28"/>
          <w:szCs w:val="28"/>
        </w:rPr>
        <w:t>в котором</w:t>
      </w:r>
      <w:r w:rsidR="0047274D" w:rsidRPr="0047274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имеются жилые помещения, являющиеся муниципальной собственностью</w:t>
      </w:r>
      <w:r w:rsidR="0047274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2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вентиляционных и дымовых каналов</w:t>
      </w:r>
      <w:proofErr w:type="gramStart"/>
      <w:r w:rsidRPr="00322D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7274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7186B" w:rsidRPr="00802139" w:rsidRDefault="0076799D" w:rsidP="00EC5972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802139">
        <w:rPr>
          <w:bCs/>
          <w:szCs w:val="28"/>
        </w:rPr>
        <w:t>Раздел</w:t>
      </w:r>
      <w:r w:rsidR="00B7186B" w:rsidRPr="00802139">
        <w:rPr>
          <w:bCs/>
          <w:szCs w:val="28"/>
        </w:rPr>
        <w:t xml:space="preserve"> III «Профилактика рисков причинения вреда (ущерба) охраняемым законом ценн</w:t>
      </w:r>
      <w:r w:rsidRPr="00802139">
        <w:rPr>
          <w:bCs/>
          <w:szCs w:val="28"/>
        </w:rPr>
        <w:t>остям»</w:t>
      </w:r>
      <w:r w:rsidR="00802139">
        <w:rPr>
          <w:bCs/>
          <w:szCs w:val="28"/>
        </w:rPr>
        <w:t xml:space="preserve"> </w:t>
      </w:r>
      <w:r w:rsidRPr="00802139">
        <w:rPr>
          <w:bCs/>
          <w:szCs w:val="28"/>
        </w:rPr>
        <w:t xml:space="preserve">дополнить </w:t>
      </w:r>
      <w:r w:rsidR="0047274D" w:rsidRPr="00802139">
        <w:rPr>
          <w:bCs/>
          <w:szCs w:val="28"/>
        </w:rPr>
        <w:t>пунктами 36.1, 36.2, 36.3,</w:t>
      </w:r>
      <w:r w:rsidR="00802139">
        <w:rPr>
          <w:bCs/>
          <w:szCs w:val="28"/>
        </w:rPr>
        <w:t xml:space="preserve"> </w:t>
      </w:r>
      <w:r w:rsidR="0047274D" w:rsidRPr="00802139">
        <w:rPr>
          <w:bCs/>
          <w:szCs w:val="28"/>
        </w:rPr>
        <w:t>36</w:t>
      </w:r>
      <w:r w:rsidR="00B7186B" w:rsidRPr="00802139">
        <w:rPr>
          <w:bCs/>
          <w:szCs w:val="28"/>
        </w:rPr>
        <w:t>.4 следующего содержания:</w:t>
      </w:r>
    </w:p>
    <w:p w:rsidR="00B7186B" w:rsidRPr="00B7186B" w:rsidRDefault="0047274D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«36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Контролируемое лицо вправе обратиться в контрольный (надзорный)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7186B" w:rsidRPr="00B7186B" w:rsidRDefault="0047274D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proofErr w:type="gramStart"/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лицо.</w:t>
      </w:r>
    </w:p>
    <w:p w:rsidR="00B7186B" w:rsidRPr="00B7186B" w:rsidRDefault="0047274D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186B" w:rsidRPr="00B7186B" w:rsidRDefault="00B7186B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7186B" w:rsidRPr="00B7186B" w:rsidRDefault="00B7186B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B7186B" w:rsidRPr="00B7186B" w:rsidRDefault="00B7186B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7186B" w:rsidRPr="00B7186B" w:rsidRDefault="00B7186B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Тейково Ивановской области либо членов их семей.</w:t>
      </w:r>
    </w:p>
    <w:p w:rsidR="00B7186B" w:rsidRPr="00B7186B" w:rsidRDefault="0047274D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.4.</w:t>
      </w:r>
      <w:r w:rsidR="008021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7186B" w:rsidRPr="00B7186B" w:rsidRDefault="0047274D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</w:t>
      </w:r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 49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IV 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7274D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муниципального жилищного контроля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4C8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186B" w:rsidRPr="00B7186B" w:rsidRDefault="00704C8A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«49.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66 Федерального закона от 31.07.2020 №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86B" w:rsidRPr="00023A4E" w:rsidRDefault="0076799D" w:rsidP="00023A4E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023A4E">
        <w:rPr>
          <w:bCs/>
          <w:szCs w:val="28"/>
        </w:rPr>
        <w:t>Раздел</w:t>
      </w:r>
      <w:bookmarkStart w:id="0" w:name="_GoBack"/>
      <w:bookmarkEnd w:id="0"/>
      <w:r w:rsidR="00B7186B" w:rsidRPr="00023A4E">
        <w:rPr>
          <w:bCs/>
          <w:szCs w:val="28"/>
        </w:rPr>
        <w:t xml:space="preserve"> IV </w:t>
      </w:r>
      <w:r w:rsidR="0016278E" w:rsidRPr="00023A4E">
        <w:rPr>
          <w:bCs/>
          <w:szCs w:val="28"/>
        </w:rPr>
        <w:t>«</w:t>
      </w:r>
      <w:r w:rsidR="00704C8A" w:rsidRPr="00023A4E">
        <w:rPr>
          <w:bCs/>
          <w:szCs w:val="28"/>
        </w:rPr>
        <w:t>Осуществление муниципального жилищного контроля</w:t>
      </w:r>
      <w:r w:rsidR="0016278E" w:rsidRPr="00023A4E">
        <w:rPr>
          <w:bCs/>
          <w:szCs w:val="28"/>
        </w:rPr>
        <w:t xml:space="preserve">» </w:t>
      </w:r>
      <w:r w:rsidR="00704C8A" w:rsidRPr="00023A4E">
        <w:rPr>
          <w:bCs/>
          <w:szCs w:val="28"/>
        </w:rPr>
        <w:t xml:space="preserve"> дополнить подпунктом 58</w:t>
      </w:r>
      <w:r w:rsidR="00B7186B" w:rsidRPr="00023A4E">
        <w:rPr>
          <w:bCs/>
          <w:szCs w:val="28"/>
        </w:rPr>
        <w:t>.1 следующего содержания:</w:t>
      </w:r>
    </w:p>
    <w:p w:rsidR="00B7186B" w:rsidRPr="00B7186B" w:rsidRDefault="00704C8A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«58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BD7042" w:rsidRDefault="00B7186B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 w:rsidR="00EC59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6AC" w:rsidRDefault="00704C8A" w:rsidP="00AB6F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="00F961A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B6F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2 к Положению </w:t>
      </w:r>
      <w:r w:rsidR="00AB6F6A" w:rsidRPr="00704C8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AB6F6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жилищном контроле </w:t>
      </w:r>
      <w:r w:rsidR="00AB6F6A" w:rsidRPr="00704C8A">
        <w:rPr>
          <w:rFonts w:ascii="Times New Roman" w:eastAsia="Times New Roman" w:hAnsi="Times New Roman" w:cs="Times New Roman"/>
          <w:bCs/>
          <w:sz w:val="28"/>
          <w:szCs w:val="28"/>
        </w:rPr>
        <w:t>на терри</w:t>
      </w:r>
      <w:r w:rsidR="00AB6F6A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тории городского округа Тейково </w:t>
      </w:r>
      <w:r w:rsidR="00AB6F6A" w:rsidRPr="00704C8A">
        <w:rPr>
          <w:rFonts w:ascii="Times New Roman" w:eastAsia="Times New Roman" w:hAnsi="Times New Roman" w:cs="Times New Roman"/>
          <w:bCs/>
          <w:sz w:val="28"/>
          <w:szCs w:val="28"/>
        </w:rPr>
        <w:t>Ивановской области</w:t>
      </w:r>
      <w:r w:rsidR="00AB6F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536FEC" w:rsidRPr="00536FEC" w:rsidRDefault="00CE3404" w:rsidP="00EC5972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6FEC" w:rsidRPr="00536FE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36FEC" w:rsidRPr="00536FEC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536FEC" w:rsidRPr="00A26C65" w:rsidRDefault="00536FEC" w:rsidP="00EC59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6C65" w:rsidRPr="00A26C65" w:rsidRDefault="00A26C65" w:rsidP="00EC59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5972" w:rsidRPr="009C6C1B" w:rsidRDefault="00EC5972" w:rsidP="00EC5972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Председатель городской Думы</w:t>
      </w:r>
    </w:p>
    <w:p w:rsidR="00EC5972" w:rsidRPr="009C6C1B" w:rsidRDefault="00EC5972" w:rsidP="00EC5972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b"/>
          <w:rFonts w:ascii="Times New Roman" w:hAnsi="Times New Roman"/>
          <w:b/>
          <w:bCs/>
          <w:sz w:val="28"/>
          <w:szCs w:val="28"/>
        </w:rPr>
        <w:t>и                            </w:t>
      </w: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   Н.Н. Королева</w:t>
      </w:r>
    </w:p>
    <w:p w:rsidR="00EC5972" w:rsidRPr="009C6C1B" w:rsidRDefault="00EC5972" w:rsidP="00EC5972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 </w:t>
      </w:r>
    </w:p>
    <w:p w:rsidR="00EC5972" w:rsidRPr="009C6C1B" w:rsidRDefault="00EC5972" w:rsidP="00EC5972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Глава городского округа Тейково</w:t>
      </w:r>
    </w:p>
    <w:p w:rsidR="00EC5972" w:rsidRDefault="00EC5972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b"/>
          <w:rFonts w:ascii="Times New Roman" w:hAnsi="Times New Roman"/>
          <w:b/>
          <w:bCs/>
          <w:sz w:val="28"/>
          <w:szCs w:val="28"/>
        </w:rPr>
        <w:t xml:space="preserve">        </w:t>
      </w: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    </w:t>
      </w:r>
      <w:r>
        <w:rPr>
          <w:rStyle w:val="ab"/>
          <w:rFonts w:ascii="Times New Roman" w:hAnsi="Times New Roman"/>
          <w:b/>
          <w:bCs/>
          <w:sz w:val="28"/>
          <w:szCs w:val="28"/>
        </w:rPr>
        <w:t>                       С.А. Семенова</w:t>
      </w: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Default="00AB6F6A" w:rsidP="00EC5972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AB6F6A" w:rsidRPr="009C6C1B" w:rsidRDefault="00AB6F6A" w:rsidP="00EC5972">
      <w:pPr>
        <w:pStyle w:val="a9"/>
      </w:pPr>
    </w:p>
    <w:p w:rsidR="00EC5972" w:rsidRPr="00767276" w:rsidRDefault="00EC5972" w:rsidP="00EC5972">
      <w:pPr>
        <w:tabs>
          <w:tab w:val="left" w:pos="816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AB6F6A" w:rsidRPr="00AB6F6A" w:rsidRDefault="00AB6F6A" w:rsidP="00AB6F6A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F6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B6F6A" w:rsidRPr="00AB6F6A" w:rsidRDefault="00AB6F6A" w:rsidP="00AB6F6A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F6A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AB6F6A" w:rsidRPr="00AB6F6A" w:rsidRDefault="00AB6F6A" w:rsidP="00AB6F6A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F6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AB6F6A" w:rsidRPr="00AB6F6A" w:rsidRDefault="00AB6F6A" w:rsidP="00AB6F6A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F6A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AB6F6A" w:rsidRPr="00E42051" w:rsidRDefault="00AB6F6A" w:rsidP="00AB6F6A">
      <w:pPr>
        <w:spacing w:after="0" w:line="240" w:lineRule="auto"/>
        <w:ind w:right="-1"/>
        <w:jc w:val="right"/>
        <w:rPr>
          <w:rFonts w:ascii="Calibri" w:eastAsia="Times New Roman" w:hAnsi="Calibri" w:cs="Times New Roman"/>
          <w:sz w:val="28"/>
          <w:szCs w:val="28"/>
        </w:rPr>
      </w:pPr>
      <w:r w:rsidRPr="00AB6F6A">
        <w:rPr>
          <w:rFonts w:ascii="Times New Roman" w:eastAsia="Times New Roman" w:hAnsi="Times New Roman" w:cs="Times New Roman"/>
          <w:sz w:val="28"/>
          <w:szCs w:val="28"/>
        </w:rPr>
        <w:t>от 22.11.2024 № 1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42051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AB6F6A" w:rsidRDefault="00AB6F6A" w:rsidP="00AB6F6A">
      <w:pPr>
        <w:autoSpaceDE w:val="0"/>
        <w:autoSpaceDN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AB6F6A" w:rsidRPr="00B14AE0" w:rsidRDefault="00AB6F6A" w:rsidP="00AB6F6A">
      <w:pPr>
        <w:autoSpaceDE w:val="0"/>
        <w:autoSpaceDN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B14AE0">
        <w:rPr>
          <w:rFonts w:ascii="Times New Roman" w:hAnsi="Times New Roman" w:cs="Times New Roman"/>
          <w:sz w:val="28"/>
          <w:szCs w:val="28"/>
        </w:rPr>
        <w:t>2</w:t>
      </w:r>
    </w:p>
    <w:p w:rsidR="00AB6F6A" w:rsidRPr="00B14AE0" w:rsidRDefault="00AB6F6A" w:rsidP="00AB6F6A">
      <w:pPr>
        <w:autoSpaceDE w:val="0"/>
        <w:autoSpaceDN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B14AE0">
        <w:rPr>
          <w:rFonts w:ascii="Times New Roman" w:hAnsi="Times New Roman" w:cs="Times New Roman"/>
          <w:sz w:val="28"/>
          <w:szCs w:val="28"/>
        </w:rPr>
        <w:t>к Положению о муниципальном жилищном контроле</w:t>
      </w:r>
    </w:p>
    <w:p w:rsidR="00AB6F6A" w:rsidRDefault="00AB6F6A" w:rsidP="00AB6F6A">
      <w:pPr>
        <w:autoSpaceDE w:val="0"/>
        <w:autoSpaceDN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B14AE0"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Ивановской области</w:t>
      </w:r>
    </w:p>
    <w:p w:rsidR="00AB6F6A" w:rsidRDefault="00AB6F6A" w:rsidP="00AB6F6A">
      <w:pPr>
        <w:autoSpaceDE w:val="0"/>
        <w:autoSpaceDN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AB6F6A" w:rsidRPr="00AB6F6A" w:rsidRDefault="00AB6F6A" w:rsidP="00AB6F6A">
      <w:pPr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6F6A" w:rsidRPr="00AB6F6A" w:rsidRDefault="00AB6F6A" w:rsidP="00AB6F6A">
      <w:pPr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6A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жилищного законодательства, используемых для необходимости проведения внеплановых контрольных мероприятий при осуществлении муниципального жилищного контроля на территории городского округа Тейково Ивановской области и </w:t>
      </w:r>
    </w:p>
    <w:p w:rsidR="00AB6F6A" w:rsidRPr="00AB6F6A" w:rsidRDefault="00AB6F6A" w:rsidP="00AB6F6A">
      <w:pPr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6A">
        <w:rPr>
          <w:rFonts w:ascii="Times New Roman" w:hAnsi="Times New Roman" w:cs="Times New Roman"/>
          <w:b/>
          <w:sz w:val="28"/>
          <w:szCs w:val="28"/>
        </w:rPr>
        <w:t>порядок их выявления</w:t>
      </w:r>
    </w:p>
    <w:p w:rsidR="00AB6F6A" w:rsidRDefault="00AB6F6A" w:rsidP="00AB6F6A">
      <w:pPr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AB6F6A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325">
        <w:rPr>
          <w:rFonts w:ascii="Times New Roman" w:hAnsi="Times New Roman" w:cs="Times New Roman"/>
          <w:sz w:val="28"/>
          <w:szCs w:val="28"/>
        </w:rPr>
        <w:t>1. 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риска: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E4325">
        <w:rPr>
          <w:rFonts w:ascii="Times New Roman" w:hAnsi="Times New Roman" w:cs="Times New Roman"/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4325">
        <w:rPr>
          <w:rFonts w:ascii="Times New Roman" w:hAnsi="Times New Roman" w:cs="Times New Roman"/>
          <w:sz w:val="28"/>
          <w:szCs w:val="28"/>
        </w:rPr>
        <w:t>Наличие признаков, свидетельствующих о нарушении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E4325">
        <w:rPr>
          <w:rFonts w:ascii="Times New Roman" w:hAnsi="Times New Roman" w:cs="Times New Roman"/>
          <w:sz w:val="28"/>
          <w:szCs w:val="28"/>
        </w:rPr>
        <w:t>Наличие признаков, свидетельствующих о нарушении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32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E4325">
        <w:rPr>
          <w:rFonts w:ascii="Times New Roman" w:hAnsi="Times New Roman" w:cs="Times New Roman"/>
          <w:sz w:val="28"/>
          <w:szCs w:val="28"/>
        </w:rPr>
        <w:t>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E4325">
        <w:rPr>
          <w:rFonts w:ascii="Times New Roman" w:hAnsi="Times New Roman" w:cs="Times New Roman"/>
          <w:sz w:val="28"/>
          <w:szCs w:val="28"/>
        </w:rPr>
        <w:t xml:space="preserve"> Наличие признаков, свидетельствующих о нарушении исполнения юридическими лицами, индивидуальными предпринимателями, осуществляющими управление многоквартирными домами, обязательств, предусмотренных частью 2 статьи 162 Жилищного кодекса Российской Федерации, если все жилые и (или) нежилые помещения в многоквартирном </w:t>
      </w:r>
      <w:proofErr w:type="gramStart"/>
      <w:r w:rsidRPr="00CE432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E4325">
        <w:rPr>
          <w:rFonts w:ascii="Times New Roman" w:hAnsi="Times New Roman" w:cs="Times New Roman"/>
          <w:sz w:val="28"/>
          <w:szCs w:val="28"/>
        </w:rPr>
        <w:t xml:space="preserve"> либо их часть находятся в муниципальной собственности.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E4325">
        <w:rPr>
          <w:rFonts w:ascii="Times New Roman" w:hAnsi="Times New Roman" w:cs="Times New Roman"/>
          <w:sz w:val="28"/>
          <w:szCs w:val="28"/>
        </w:rPr>
        <w:t>Наличие признаков, свидетельствующих о нарушении требований к предоставлению коммунальных услуг собственникам и пользователям помещений в многоквартирных домах и жилых домов.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CE4325">
        <w:rPr>
          <w:rFonts w:ascii="Times New Roman" w:hAnsi="Times New Roman" w:cs="Times New Roman"/>
          <w:sz w:val="28"/>
          <w:szCs w:val="28"/>
        </w:rPr>
        <w:t>Наличие признаков, свидетельствующих о нарушении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E4325">
        <w:rPr>
          <w:rFonts w:ascii="Times New Roman" w:hAnsi="Times New Roman" w:cs="Times New Roman"/>
          <w:sz w:val="28"/>
          <w:szCs w:val="28"/>
        </w:rPr>
        <w:t xml:space="preserve"> Наличие признаков, свидетельствующих о нарушении подготовки муниципального жилищного фонда к сезонной эксплуатации.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E4325">
        <w:rPr>
          <w:rFonts w:ascii="Times New Roman" w:hAnsi="Times New Roman" w:cs="Times New Roman"/>
          <w:sz w:val="28"/>
          <w:szCs w:val="28"/>
        </w:rPr>
        <w:t>Наличие признаков, свидетельствующих о нарушении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AB6F6A" w:rsidRPr="00CE4325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CE4325">
        <w:rPr>
          <w:rFonts w:ascii="Times New Roman" w:hAnsi="Times New Roman" w:cs="Times New Roman"/>
          <w:sz w:val="28"/>
          <w:szCs w:val="28"/>
        </w:rPr>
        <w:t xml:space="preserve"> Наличие признаков, свидетельствующих о нарушении требований к порядку размещения </w:t>
      </w:r>
      <w:proofErr w:type="spellStart"/>
      <w:r w:rsidRPr="00CE432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E4325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CE4325">
        <w:rPr>
          <w:rFonts w:ascii="Times New Roman" w:hAnsi="Times New Roman" w:cs="Times New Roman"/>
          <w:sz w:val="28"/>
          <w:szCs w:val="28"/>
        </w:rPr>
        <w:t>системе.</w:t>
      </w:r>
    </w:p>
    <w:p w:rsidR="00AB6F6A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CE4325">
        <w:rPr>
          <w:rFonts w:ascii="Times New Roman" w:hAnsi="Times New Roman" w:cs="Times New Roman"/>
          <w:sz w:val="28"/>
          <w:szCs w:val="28"/>
        </w:rPr>
        <w:t xml:space="preserve"> Наличие признаков, свидетельствующих о нарушении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AB6F6A" w:rsidRDefault="00AB6F6A" w:rsidP="00AB6F6A">
      <w:pPr>
        <w:autoSpaceDE w:val="0"/>
        <w:autoSpaceDN w:val="0"/>
        <w:spacing w:after="0" w:line="240" w:lineRule="auto"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3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4325">
        <w:rPr>
          <w:rFonts w:ascii="Times New Roman" w:hAnsi="Times New Roman" w:cs="Times New Roman"/>
          <w:sz w:val="28"/>
          <w:szCs w:val="28"/>
        </w:rPr>
        <w:t>Выявление индикаторов риска нарушения обязательных требований осуществляется отделом муниципального контроля администрации городского округа Тейково Ивановской области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325">
        <w:rPr>
          <w:rFonts w:ascii="Times New Roman" w:hAnsi="Times New Roman" w:cs="Times New Roman"/>
          <w:sz w:val="28"/>
          <w:szCs w:val="28"/>
        </w:rPr>
        <w:t xml:space="preserve">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</w:t>
      </w:r>
      <w:proofErr w:type="spellStart"/>
      <w:r w:rsidRPr="00CE4325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proofErr w:type="gramEnd"/>
      <w:r w:rsidRPr="00CE4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32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E4325">
        <w:rPr>
          <w:rFonts w:ascii="Times New Roman" w:hAnsi="Times New Roman" w:cs="Times New Roman"/>
          <w:sz w:val="28"/>
          <w:szCs w:val="28"/>
        </w:rPr>
        <w:t xml:space="preserve"> обеспечивающих маркировку, </w:t>
      </w:r>
      <w:proofErr w:type="spellStart"/>
      <w:r w:rsidRPr="00CE4325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CE4325">
        <w:rPr>
          <w:rFonts w:ascii="Times New Roman" w:hAnsi="Times New Roman" w:cs="Times New Roman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AB6F6A" w:rsidRPr="00A26C65" w:rsidRDefault="00AB6F6A" w:rsidP="00AB6F6A">
      <w:pPr>
        <w:autoSpaceDE w:val="0"/>
        <w:autoSpaceDN w:val="0"/>
        <w:spacing w:after="0" w:line="240" w:lineRule="auto"/>
        <w:ind w:right="1" w:firstLine="851"/>
        <w:jc w:val="right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B6F6A" w:rsidRPr="00A26C65" w:rsidRDefault="00AB6F6A" w:rsidP="00AB6F6A">
      <w:pPr>
        <w:autoSpaceDE w:val="0"/>
        <w:autoSpaceDN w:val="0"/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B6F6A" w:rsidRDefault="00AB6F6A" w:rsidP="00AB6F6A">
      <w:pPr>
        <w:spacing w:line="240" w:lineRule="auto"/>
        <w:ind w:firstLine="851"/>
      </w:pPr>
    </w:p>
    <w:p w:rsidR="00536FEC" w:rsidRDefault="00536FEC" w:rsidP="00AB6F6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6C65" w:rsidRPr="00A26C65" w:rsidRDefault="00A26C65" w:rsidP="00AB6F6A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26C65" w:rsidRPr="00A26C65" w:rsidRDefault="00A26C65" w:rsidP="00AB6F6A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D4367E" w:rsidRDefault="00D4367E" w:rsidP="00AB6F6A">
      <w:pPr>
        <w:spacing w:line="240" w:lineRule="auto"/>
      </w:pPr>
    </w:p>
    <w:sectPr w:rsidR="00D4367E" w:rsidSect="008021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CF6"/>
    <w:multiLevelType w:val="hybridMultilevel"/>
    <w:tmpl w:val="F1FE307C"/>
    <w:lvl w:ilvl="0" w:tplc="AFF85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972101"/>
    <w:multiLevelType w:val="multilevel"/>
    <w:tmpl w:val="9D704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754F211C"/>
    <w:multiLevelType w:val="multilevel"/>
    <w:tmpl w:val="C5ECA2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26C65"/>
    <w:rsid w:val="000235AC"/>
    <w:rsid w:val="00023A4E"/>
    <w:rsid w:val="00034124"/>
    <w:rsid w:val="0008174F"/>
    <w:rsid w:val="000D0857"/>
    <w:rsid w:val="000F0859"/>
    <w:rsid w:val="0016278E"/>
    <w:rsid w:val="002B4A2B"/>
    <w:rsid w:val="002E376B"/>
    <w:rsid w:val="002E43FA"/>
    <w:rsid w:val="00305979"/>
    <w:rsid w:val="00322DDF"/>
    <w:rsid w:val="00336013"/>
    <w:rsid w:val="00371CCC"/>
    <w:rsid w:val="003C1C23"/>
    <w:rsid w:val="003E7504"/>
    <w:rsid w:val="004705A6"/>
    <w:rsid w:val="0047274D"/>
    <w:rsid w:val="00513327"/>
    <w:rsid w:val="00536FEC"/>
    <w:rsid w:val="005532D9"/>
    <w:rsid w:val="00563904"/>
    <w:rsid w:val="005B76AC"/>
    <w:rsid w:val="005F77E8"/>
    <w:rsid w:val="00644EBA"/>
    <w:rsid w:val="006E4321"/>
    <w:rsid w:val="00704C8A"/>
    <w:rsid w:val="0074242E"/>
    <w:rsid w:val="0076799D"/>
    <w:rsid w:val="0078743A"/>
    <w:rsid w:val="007A776B"/>
    <w:rsid w:val="007C555D"/>
    <w:rsid w:val="007D5EEA"/>
    <w:rsid w:val="007D7406"/>
    <w:rsid w:val="007F025B"/>
    <w:rsid w:val="00802139"/>
    <w:rsid w:val="00824FF4"/>
    <w:rsid w:val="008421CD"/>
    <w:rsid w:val="008528AF"/>
    <w:rsid w:val="008A27D5"/>
    <w:rsid w:val="009213FB"/>
    <w:rsid w:val="009250FA"/>
    <w:rsid w:val="00974DC8"/>
    <w:rsid w:val="009B1650"/>
    <w:rsid w:val="00A26C65"/>
    <w:rsid w:val="00A32E7A"/>
    <w:rsid w:val="00A655D0"/>
    <w:rsid w:val="00AB6F6A"/>
    <w:rsid w:val="00AC7411"/>
    <w:rsid w:val="00B7186B"/>
    <w:rsid w:val="00B80830"/>
    <w:rsid w:val="00B82B57"/>
    <w:rsid w:val="00B8492E"/>
    <w:rsid w:val="00BD7042"/>
    <w:rsid w:val="00CC2D92"/>
    <w:rsid w:val="00CC69DE"/>
    <w:rsid w:val="00CE3404"/>
    <w:rsid w:val="00D36CCE"/>
    <w:rsid w:val="00D402B5"/>
    <w:rsid w:val="00D4367E"/>
    <w:rsid w:val="00D67CC1"/>
    <w:rsid w:val="00E13B90"/>
    <w:rsid w:val="00E5455D"/>
    <w:rsid w:val="00E918B1"/>
    <w:rsid w:val="00EB3E26"/>
    <w:rsid w:val="00EB6C28"/>
    <w:rsid w:val="00EC5972"/>
    <w:rsid w:val="00EC6213"/>
    <w:rsid w:val="00ED7879"/>
    <w:rsid w:val="00F61A94"/>
    <w:rsid w:val="00F73E07"/>
    <w:rsid w:val="00F80B91"/>
    <w:rsid w:val="00F961AA"/>
    <w:rsid w:val="00FB4AFF"/>
    <w:rsid w:val="00FC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link w:val="aa"/>
    <w:uiPriority w:val="1"/>
    <w:qFormat/>
    <w:rsid w:val="0080213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qFormat/>
    <w:locked/>
    <w:rsid w:val="00802139"/>
  </w:style>
  <w:style w:type="character" w:styleId="ab">
    <w:name w:val="Emphasis"/>
    <w:basedOn w:val="a0"/>
    <w:uiPriority w:val="20"/>
    <w:qFormat/>
    <w:rsid w:val="00EC5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Администратор</cp:lastModifiedBy>
  <cp:revision>27</cp:revision>
  <cp:lastPrinted>2024-11-26T06:36:00Z</cp:lastPrinted>
  <dcterms:created xsi:type="dcterms:W3CDTF">2024-11-13T08:15:00Z</dcterms:created>
  <dcterms:modified xsi:type="dcterms:W3CDTF">2024-11-26T06:39:00Z</dcterms:modified>
</cp:coreProperties>
</file>