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FC" w:rsidRDefault="002F7DFC" w:rsidP="005A69F4">
      <w:pPr>
        <w:ind w:right="-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FC" w:rsidRPr="005A69F4" w:rsidRDefault="002F7DFC" w:rsidP="005A69F4">
      <w:pPr>
        <w:ind w:right="-284"/>
        <w:jc w:val="center"/>
        <w:rPr>
          <w:b/>
          <w:szCs w:val="28"/>
        </w:rPr>
      </w:pPr>
      <w:r w:rsidRPr="005A69F4">
        <w:rPr>
          <w:b/>
          <w:szCs w:val="28"/>
        </w:rPr>
        <w:t>ГОРОДСКАЯ ДУМА</w:t>
      </w:r>
    </w:p>
    <w:p w:rsidR="002F7DFC" w:rsidRPr="005A69F4" w:rsidRDefault="002F7DFC" w:rsidP="005A69F4">
      <w:pPr>
        <w:ind w:right="-284"/>
        <w:jc w:val="center"/>
        <w:rPr>
          <w:b/>
          <w:szCs w:val="28"/>
        </w:rPr>
      </w:pPr>
      <w:r w:rsidRPr="005A69F4">
        <w:rPr>
          <w:b/>
          <w:szCs w:val="28"/>
        </w:rPr>
        <w:t>ГОРОДСКОГО ОКРУГА ТЕЙКОВО ИВАНОВСКОЙ ОБЛАСТИ</w:t>
      </w:r>
    </w:p>
    <w:p w:rsidR="002F7DFC" w:rsidRPr="00893310" w:rsidRDefault="002F7DFC" w:rsidP="005A69F4">
      <w:pPr>
        <w:ind w:left="-284" w:right="-284"/>
        <w:jc w:val="center"/>
        <w:rPr>
          <w:b/>
          <w:szCs w:val="28"/>
        </w:rPr>
      </w:pPr>
    </w:p>
    <w:p w:rsidR="002F7DFC" w:rsidRPr="00893310" w:rsidRDefault="002F7DFC" w:rsidP="005A69F4">
      <w:pPr>
        <w:ind w:left="-284" w:righ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2F7DFC" w:rsidRPr="00893310" w:rsidRDefault="002F7DFC" w:rsidP="005A69F4">
      <w:pPr>
        <w:ind w:left="-284" w:right="-284"/>
        <w:jc w:val="both"/>
        <w:rPr>
          <w:szCs w:val="28"/>
        </w:rPr>
      </w:pPr>
    </w:p>
    <w:p w:rsidR="002F7DFC" w:rsidRPr="00893310" w:rsidRDefault="002F7DFC" w:rsidP="005A69F4">
      <w:pPr>
        <w:ind w:right="-284"/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</w:t>
      </w:r>
      <w:r w:rsidR="00A67B51">
        <w:rPr>
          <w:szCs w:val="28"/>
        </w:rPr>
        <w:t xml:space="preserve"> 22</w:t>
      </w:r>
      <w:r w:rsidRPr="00FB100E">
        <w:rPr>
          <w:szCs w:val="28"/>
        </w:rPr>
        <w:t>.</w:t>
      </w:r>
      <w:r w:rsidR="00CB3DEC">
        <w:rPr>
          <w:szCs w:val="28"/>
        </w:rPr>
        <w:t>11</w:t>
      </w:r>
      <w:r w:rsidRPr="00FB100E">
        <w:rPr>
          <w:szCs w:val="28"/>
        </w:rPr>
        <w:t>.202</w:t>
      </w:r>
      <w:r w:rsidR="00A67B51">
        <w:rPr>
          <w:szCs w:val="28"/>
        </w:rPr>
        <w:t>4</w:t>
      </w:r>
      <w:r w:rsidRPr="00893310">
        <w:rPr>
          <w:szCs w:val="28"/>
        </w:rPr>
        <w:t xml:space="preserve">                                                         </w:t>
      </w:r>
      <w:r w:rsidR="00595102">
        <w:rPr>
          <w:szCs w:val="28"/>
        </w:rPr>
        <w:t xml:space="preserve">                        </w:t>
      </w:r>
      <w:r w:rsidRPr="00893310">
        <w:rPr>
          <w:szCs w:val="28"/>
        </w:rPr>
        <w:t xml:space="preserve">   </w:t>
      </w:r>
      <w:r w:rsidR="005A69F4">
        <w:rPr>
          <w:szCs w:val="28"/>
        </w:rPr>
        <w:t xml:space="preserve">                   </w:t>
      </w:r>
      <w:r w:rsidRPr="00893310">
        <w:rPr>
          <w:szCs w:val="28"/>
        </w:rPr>
        <w:t xml:space="preserve">  № </w:t>
      </w:r>
      <w:r w:rsidR="00E743CF">
        <w:rPr>
          <w:szCs w:val="28"/>
        </w:rPr>
        <w:t>98</w:t>
      </w:r>
    </w:p>
    <w:p w:rsidR="002F7DFC" w:rsidRPr="00893310" w:rsidRDefault="002F7DFC" w:rsidP="005A69F4">
      <w:pPr>
        <w:ind w:right="-284"/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2F7DFC" w:rsidRPr="00893310" w:rsidRDefault="002F7DFC" w:rsidP="005A69F4">
      <w:pPr>
        <w:ind w:right="-284"/>
        <w:jc w:val="both"/>
        <w:rPr>
          <w:szCs w:val="28"/>
        </w:rPr>
      </w:pPr>
    </w:p>
    <w:p w:rsidR="002F7DFC" w:rsidRDefault="00CB3DEC" w:rsidP="005A69F4">
      <w:pPr>
        <w:pStyle w:val="a5"/>
        <w:ind w:right="283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проекте решения городской Думы городского округа Тейково Ивановской области «О бюджете </w:t>
      </w:r>
      <w:r w:rsidRPr="003020B2">
        <w:rPr>
          <w:sz w:val="28"/>
          <w:szCs w:val="28"/>
        </w:rPr>
        <w:t xml:space="preserve">города Тейково </w:t>
      </w:r>
      <w:r w:rsidRPr="003020B2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A67B51">
        <w:rPr>
          <w:bCs/>
          <w:sz w:val="28"/>
          <w:szCs w:val="28"/>
        </w:rPr>
        <w:t>5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A67B51">
        <w:rPr>
          <w:bCs/>
          <w:sz w:val="28"/>
          <w:szCs w:val="28"/>
        </w:rPr>
        <w:t>6</w:t>
      </w:r>
      <w:r w:rsidRPr="003020B2">
        <w:rPr>
          <w:bCs/>
          <w:sz w:val="28"/>
          <w:szCs w:val="28"/>
        </w:rPr>
        <w:t xml:space="preserve"> и 202</w:t>
      </w:r>
      <w:r w:rsidR="00A67B51">
        <w:rPr>
          <w:bCs/>
          <w:sz w:val="28"/>
          <w:szCs w:val="28"/>
        </w:rPr>
        <w:t>7</w:t>
      </w:r>
      <w:r w:rsidRPr="003020B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:rsidR="00CB3DEC" w:rsidRDefault="00CB3DEC" w:rsidP="005A69F4">
      <w:pPr>
        <w:pStyle w:val="a5"/>
        <w:ind w:right="-284"/>
        <w:rPr>
          <w:bCs/>
          <w:sz w:val="28"/>
          <w:szCs w:val="28"/>
        </w:rPr>
      </w:pPr>
    </w:p>
    <w:p w:rsidR="002F7DFC" w:rsidRDefault="002F7DFC" w:rsidP="005A69F4">
      <w:pPr>
        <w:pStyle w:val="a5"/>
        <w:ind w:right="-284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="00A67B51">
        <w:rPr>
          <w:bCs/>
          <w:sz w:val="28"/>
          <w:szCs w:val="28"/>
        </w:rPr>
        <w:t xml:space="preserve">, </w:t>
      </w:r>
      <w:r w:rsidR="00A67B51" w:rsidRPr="00A67B51">
        <w:rPr>
          <w:sz w:val="28"/>
          <w:szCs w:val="28"/>
        </w:rPr>
        <w:t>решением городской Думы городского округа Тейково от 25.02.2011 № 23 «</w:t>
      </w:r>
      <w:r w:rsidR="00A67B51" w:rsidRPr="00A67B51">
        <w:rPr>
          <w:bCs/>
          <w:sz w:val="28"/>
          <w:szCs w:val="28"/>
        </w:rPr>
        <w:t>Об утверждении Положения о бюджетном процессе в городском округе Тейково Ивановской области</w:t>
      </w:r>
      <w:r w:rsidR="00A67B51" w:rsidRPr="00A67B51">
        <w:rPr>
          <w:sz w:val="28"/>
          <w:szCs w:val="28"/>
        </w:rPr>
        <w:t>»</w:t>
      </w:r>
      <w:r w:rsidR="00A67B51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- </w:t>
      </w:r>
    </w:p>
    <w:p w:rsidR="002F7DFC" w:rsidRDefault="002F7DFC" w:rsidP="005A69F4">
      <w:pPr>
        <w:pStyle w:val="a5"/>
        <w:ind w:right="-284" w:firstLine="709"/>
        <w:jc w:val="both"/>
        <w:rPr>
          <w:bCs/>
          <w:sz w:val="28"/>
          <w:szCs w:val="28"/>
        </w:rPr>
      </w:pPr>
    </w:p>
    <w:p w:rsidR="002F7DFC" w:rsidRDefault="002F7DFC" w:rsidP="00C65533">
      <w:pPr>
        <w:ind w:right="-284"/>
        <w:jc w:val="center"/>
        <w:rPr>
          <w:bCs/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2F7DFC" w:rsidRDefault="002F7DFC" w:rsidP="005A69F4">
      <w:pPr>
        <w:pStyle w:val="a5"/>
        <w:ind w:right="-284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2F7DFC" w:rsidRPr="00893310" w:rsidRDefault="002F7DFC" w:rsidP="005A69F4">
      <w:pPr>
        <w:ind w:right="-284"/>
        <w:jc w:val="both"/>
        <w:rPr>
          <w:b/>
          <w:szCs w:val="28"/>
        </w:rPr>
      </w:pPr>
    </w:p>
    <w:p w:rsidR="00A67B51" w:rsidRPr="00A67B51" w:rsidRDefault="002F7DFC" w:rsidP="00A67B51">
      <w:pPr>
        <w:pStyle w:val="a5"/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</w:t>
      </w:r>
      <w:r w:rsidRPr="00A67B51">
        <w:rPr>
          <w:bCs/>
          <w:sz w:val="28"/>
          <w:szCs w:val="28"/>
        </w:rPr>
        <w:t xml:space="preserve">. </w:t>
      </w:r>
      <w:r w:rsidR="00A67B51" w:rsidRPr="00A67B51">
        <w:rPr>
          <w:sz w:val="28"/>
          <w:szCs w:val="28"/>
          <w:shd w:val="clear" w:color="auto" w:fill="FFFFFF"/>
        </w:rPr>
        <w:t xml:space="preserve">Принять прилагаемый проект решения </w:t>
      </w:r>
      <w:r w:rsidR="00A67B51">
        <w:rPr>
          <w:sz w:val="28"/>
          <w:szCs w:val="28"/>
        </w:rPr>
        <w:t xml:space="preserve">городской Думы городского округа Тейково Ивановской области «О бюджете </w:t>
      </w:r>
      <w:r w:rsidR="00A67B51" w:rsidRPr="003020B2">
        <w:rPr>
          <w:sz w:val="28"/>
          <w:szCs w:val="28"/>
        </w:rPr>
        <w:t xml:space="preserve">города Тейково </w:t>
      </w:r>
      <w:r w:rsidR="00A67B51" w:rsidRPr="003020B2">
        <w:rPr>
          <w:bCs/>
          <w:sz w:val="28"/>
          <w:szCs w:val="28"/>
        </w:rPr>
        <w:t>на 20</w:t>
      </w:r>
      <w:r w:rsidR="00A67B51">
        <w:rPr>
          <w:bCs/>
          <w:sz w:val="28"/>
          <w:szCs w:val="28"/>
        </w:rPr>
        <w:t>25</w:t>
      </w:r>
      <w:r w:rsidR="00A67B51" w:rsidRPr="003020B2">
        <w:rPr>
          <w:bCs/>
          <w:sz w:val="28"/>
          <w:szCs w:val="28"/>
        </w:rPr>
        <w:t xml:space="preserve"> год и на плановый период 202</w:t>
      </w:r>
      <w:r w:rsidR="00A67B51">
        <w:rPr>
          <w:bCs/>
          <w:sz w:val="28"/>
          <w:szCs w:val="28"/>
        </w:rPr>
        <w:t>6</w:t>
      </w:r>
      <w:r w:rsidR="00A67B51" w:rsidRPr="003020B2">
        <w:rPr>
          <w:bCs/>
          <w:sz w:val="28"/>
          <w:szCs w:val="28"/>
        </w:rPr>
        <w:t xml:space="preserve"> и 202</w:t>
      </w:r>
      <w:r w:rsidR="00A67B51">
        <w:rPr>
          <w:bCs/>
          <w:sz w:val="28"/>
          <w:szCs w:val="28"/>
        </w:rPr>
        <w:t>7</w:t>
      </w:r>
      <w:r w:rsidR="00A67B51" w:rsidRPr="003020B2">
        <w:rPr>
          <w:bCs/>
          <w:sz w:val="28"/>
          <w:szCs w:val="28"/>
        </w:rPr>
        <w:t xml:space="preserve"> годов</w:t>
      </w:r>
      <w:r w:rsidR="00A67B51">
        <w:rPr>
          <w:bCs/>
          <w:sz w:val="28"/>
          <w:szCs w:val="28"/>
        </w:rPr>
        <w:t xml:space="preserve">» </w:t>
      </w:r>
      <w:r w:rsidR="00A67B51" w:rsidRPr="00A67B51">
        <w:rPr>
          <w:sz w:val="28"/>
          <w:szCs w:val="28"/>
          <w:shd w:val="clear" w:color="auto" w:fill="FFFFFF"/>
        </w:rPr>
        <w:t>в первом чтении.</w:t>
      </w:r>
    </w:p>
    <w:p w:rsidR="002F7DFC" w:rsidRPr="00A67B51" w:rsidRDefault="002F7DFC" w:rsidP="00A67B51">
      <w:pPr>
        <w:pStyle w:val="a5"/>
        <w:ind w:right="-284" w:firstLine="851"/>
        <w:jc w:val="both"/>
        <w:rPr>
          <w:sz w:val="28"/>
          <w:szCs w:val="28"/>
        </w:rPr>
      </w:pPr>
      <w:r w:rsidRPr="00A67B51">
        <w:rPr>
          <w:sz w:val="28"/>
          <w:szCs w:val="28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C65533" w:rsidRPr="00E60A34" w:rsidRDefault="00C65533" w:rsidP="005A69F4">
      <w:pPr>
        <w:ind w:right="-284" w:firstLine="851"/>
        <w:jc w:val="both"/>
        <w:rPr>
          <w:szCs w:val="28"/>
        </w:rPr>
      </w:pPr>
    </w:p>
    <w:p w:rsidR="00E743CF" w:rsidRDefault="00E743CF" w:rsidP="005A69F4">
      <w:pPr>
        <w:pStyle w:val="a3"/>
        <w:ind w:right="-284"/>
        <w:jc w:val="both"/>
        <w:rPr>
          <w:b/>
          <w:i/>
        </w:rPr>
      </w:pPr>
    </w:p>
    <w:p w:rsidR="002F7DFC" w:rsidRPr="00E520F4" w:rsidRDefault="002F7DFC" w:rsidP="005A69F4">
      <w:pPr>
        <w:pStyle w:val="a3"/>
        <w:ind w:right="-28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C65533" w:rsidRDefault="002F7DFC" w:rsidP="005A69F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>городского округа Тейково Ивановской обла</w:t>
      </w:r>
      <w:r w:rsidR="00A67B51">
        <w:rPr>
          <w:b/>
          <w:i/>
          <w:szCs w:val="28"/>
        </w:rPr>
        <w:t xml:space="preserve">сти                  </w:t>
      </w:r>
      <w:r w:rsidR="00E743CF">
        <w:rPr>
          <w:b/>
          <w:i/>
          <w:szCs w:val="28"/>
        </w:rPr>
        <w:t xml:space="preserve">          </w:t>
      </w:r>
      <w:r w:rsidR="00A67B51">
        <w:rPr>
          <w:b/>
          <w:i/>
          <w:szCs w:val="28"/>
        </w:rPr>
        <w:t xml:space="preserve">  Н.Н. Коро</w:t>
      </w:r>
      <w:r w:rsidRPr="00E520F4">
        <w:rPr>
          <w:b/>
          <w:i/>
          <w:szCs w:val="28"/>
        </w:rPr>
        <w:t xml:space="preserve">лева </w:t>
      </w:r>
    </w:p>
    <w:p w:rsidR="00C65533" w:rsidRDefault="00C65533" w:rsidP="005A69F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2F7DFC" w:rsidRPr="00E520F4" w:rsidRDefault="002F7DFC" w:rsidP="005A69F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A67B51" w:rsidRDefault="002F7DFC" w:rsidP="00E27EAE">
      <w:pPr>
        <w:ind w:right="-284"/>
        <w:jc w:val="both"/>
      </w:pPr>
      <w:r w:rsidRPr="00E520F4">
        <w:rPr>
          <w:b/>
          <w:i/>
          <w:szCs w:val="28"/>
        </w:rPr>
        <w:t xml:space="preserve">Ивановской области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</w:t>
      </w:r>
      <w:r w:rsidR="00E743CF"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С.А. Семенова </w:t>
      </w:r>
    </w:p>
    <w:p w:rsidR="00A67B51" w:rsidRPr="00A67B51" w:rsidRDefault="00A67B51" w:rsidP="00A67B51"/>
    <w:p w:rsidR="00A67B51" w:rsidRDefault="00A67B51" w:rsidP="00A67B51"/>
    <w:p w:rsidR="00A6072C" w:rsidRDefault="00A6072C" w:rsidP="00A67B51"/>
    <w:p w:rsidR="00A6072C" w:rsidRDefault="00A6072C" w:rsidP="00A67B51"/>
    <w:p w:rsidR="00A6072C" w:rsidRDefault="00A6072C" w:rsidP="00A67B51"/>
    <w:p w:rsidR="00A6072C" w:rsidRDefault="00A6072C" w:rsidP="00A67B51"/>
    <w:p w:rsidR="00A6072C" w:rsidRDefault="00A6072C" w:rsidP="00A67B51"/>
    <w:p w:rsidR="00A67B51" w:rsidRDefault="00A67B51" w:rsidP="00A67B51">
      <w:pPr>
        <w:ind w:right="-284"/>
        <w:jc w:val="right"/>
        <w:rPr>
          <w:szCs w:val="28"/>
        </w:rPr>
      </w:pPr>
    </w:p>
    <w:sectPr w:rsidR="00A67B51" w:rsidSect="0039063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91"/>
    <w:rsid w:val="00026F9A"/>
    <w:rsid w:val="00155212"/>
    <w:rsid w:val="00223FAA"/>
    <w:rsid w:val="0023265C"/>
    <w:rsid w:val="002F7DFC"/>
    <w:rsid w:val="00303707"/>
    <w:rsid w:val="00305AC0"/>
    <w:rsid w:val="00352C02"/>
    <w:rsid w:val="0039063A"/>
    <w:rsid w:val="003A2858"/>
    <w:rsid w:val="00595102"/>
    <w:rsid w:val="005A0656"/>
    <w:rsid w:val="005A69F4"/>
    <w:rsid w:val="006146F2"/>
    <w:rsid w:val="007A2983"/>
    <w:rsid w:val="008D47C8"/>
    <w:rsid w:val="008E5AC5"/>
    <w:rsid w:val="00930F79"/>
    <w:rsid w:val="00A6072C"/>
    <w:rsid w:val="00A67B51"/>
    <w:rsid w:val="00AD79B9"/>
    <w:rsid w:val="00AF7365"/>
    <w:rsid w:val="00B41DD7"/>
    <w:rsid w:val="00B95E5D"/>
    <w:rsid w:val="00BE3DA8"/>
    <w:rsid w:val="00C12D82"/>
    <w:rsid w:val="00C4782B"/>
    <w:rsid w:val="00C65533"/>
    <w:rsid w:val="00CB3DEC"/>
    <w:rsid w:val="00D87641"/>
    <w:rsid w:val="00DF0C63"/>
    <w:rsid w:val="00E27EAE"/>
    <w:rsid w:val="00E743CF"/>
    <w:rsid w:val="00E9394B"/>
    <w:rsid w:val="00EA14AB"/>
    <w:rsid w:val="00F475C6"/>
    <w:rsid w:val="00FC06C4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DFC"/>
  </w:style>
  <w:style w:type="character" w:customStyle="1" w:styleId="a4">
    <w:name w:val="Основной текст Знак"/>
    <w:basedOn w:val="a0"/>
    <w:link w:val="a3"/>
    <w:uiPriority w:val="99"/>
    <w:rsid w:val="002F7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2F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7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DF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F7DF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7DFC"/>
    <w:rPr>
      <w:color w:val="800080"/>
      <w:u w:val="single"/>
    </w:rPr>
  </w:style>
  <w:style w:type="paragraph" w:customStyle="1" w:styleId="xl66">
    <w:name w:val="xl6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2F7DF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2F7DF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2F7DF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2F7DFC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2F7DFC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2F7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9">
    <w:name w:val="xl7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2">
    <w:name w:val="xl8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3">
    <w:name w:val="xl83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7DF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9">
    <w:name w:val="xl89"/>
    <w:basedOn w:val="a"/>
    <w:rsid w:val="002F7DF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2F7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2F7DF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7">
    <w:name w:val="xl9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3">
    <w:name w:val="xl103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06">
    <w:name w:val="xl10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8">
    <w:name w:val="xl10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0">
    <w:name w:val="xl110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2F7D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2F7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8">
    <w:name w:val="xl11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0">
    <w:name w:val="xl120"/>
    <w:basedOn w:val="a"/>
    <w:rsid w:val="002F7DF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21">
    <w:name w:val="xl121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2F7D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23">
    <w:name w:val="xl123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1">
    <w:name w:val="xl107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3">
    <w:name w:val="xl1073"/>
    <w:basedOn w:val="a"/>
    <w:rsid w:val="002F7DF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6">
    <w:name w:val="xl107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7">
    <w:name w:val="xl107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8">
    <w:name w:val="xl107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1">
    <w:name w:val="xl108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2">
    <w:name w:val="xl108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3">
    <w:name w:val="xl1083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5">
    <w:name w:val="xl1085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6">
    <w:name w:val="xl1086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8">
    <w:name w:val="xl108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0">
    <w:name w:val="xl1090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2">
    <w:name w:val="xl1092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3">
    <w:name w:val="xl1093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2F7DF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5">
    <w:name w:val="xl1095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96">
    <w:name w:val="xl1096"/>
    <w:basedOn w:val="a"/>
    <w:rsid w:val="002F7D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97">
    <w:name w:val="xl1097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98">
    <w:name w:val="xl1098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587">
    <w:name w:val="xl58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2F7DF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2">
    <w:name w:val="xl59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4">
    <w:name w:val="xl594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6">
    <w:name w:val="xl59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0">
    <w:name w:val="xl600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1">
    <w:name w:val="xl601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2">
    <w:name w:val="xl602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3">
    <w:name w:val="xl603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2F7DF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7">
    <w:name w:val="xl607"/>
    <w:basedOn w:val="a"/>
    <w:rsid w:val="002F7D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08">
    <w:name w:val="xl608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9">
    <w:name w:val="xl609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2F7DFC"/>
    <w:rPr>
      <w:rFonts w:ascii="Times New Roman" w:hAnsi="Times New Roman" w:cs="Times New Roman"/>
      <w:b/>
      <w:bCs/>
      <w:spacing w:val="7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2F7DFC"/>
    <w:rPr>
      <w:rFonts w:ascii="Times New Roman" w:hAnsi="Times New Roman" w:cs="Times New Roman"/>
      <w:spacing w:val="6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2F7DFC"/>
    <w:pPr>
      <w:spacing w:line="240" w:lineRule="atLeast"/>
      <w:jc w:val="center"/>
    </w:pPr>
    <w:rPr>
      <w:rFonts w:eastAsiaTheme="minorHAnsi"/>
      <w:b/>
      <w:bCs/>
      <w:spacing w:val="7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F7DFC"/>
    <w:pPr>
      <w:spacing w:after="360" w:line="254" w:lineRule="exact"/>
      <w:jc w:val="right"/>
    </w:pPr>
    <w:rPr>
      <w:rFonts w:eastAsiaTheme="minorHAnsi"/>
      <w:spacing w:val="6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F7D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2F7DFC"/>
    <w:pPr>
      <w:spacing w:before="360" w:after="360" w:line="317" w:lineRule="exact"/>
      <w:jc w:val="center"/>
    </w:pPr>
    <w:rPr>
      <w:rFonts w:eastAsiaTheme="minorHAnsi"/>
      <w:b/>
      <w:bCs/>
      <w:spacing w:val="10"/>
      <w:sz w:val="24"/>
      <w:szCs w:val="24"/>
      <w:lang w:eastAsia="en-US"/>
    </w:rPr>
  </w:style>
  <w:style w:type="table" w:styleId="ab">
    <w:name w:val="Table Grid"/>
    <w:basedOn w:val="a1"/>
    <w:uiPriority w:val="59"/>
    <w:rsid w:val="002F7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F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60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Администратор</cp:lastModifiedBy>
  <cp:revision>14</cp:revision>
  <cp:lastPrinted>2023-11-29T09:48:00Z</cp:lastPrinted>
  <dcterms:created xsi:type="dcterms:W3CDTF">2023-11-14T08:53:00Z</dcterms:created>
  <dcterms:modified xsi:type="dcterms:W3CDTF">2024-11-26T05:56:00Z</dcterms:modified>
</cp:coreProperties>
</file>