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105952" w:rsidRPr="00A64B01">
        <w:rPr>
          <w:sz w:val="28"/>
          <w:szCs w:val="28"/>
        </w:rPr>
        <w:t>5</w:t>
      </w:r>
      <w:r w:rsidRPr="003020B2">
        <w:rPr>
          <w:sz w:val="28"/>
          <w:szCs w:val="28"/>
        </w:rPr>
        <w:t>.</w:t>
      </w:r>
      <w:r w:rsidR="00105952" w:rsidRPr="00A64B01">
        <w:rPr>
          <w:sz w:val="28"/>
          <w:szCs w:val="28"/>
        </w:rPr>
        <w:t>10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</w:t>
      </w:r>
      <w:r w:rsidR="001E7ECD">
        <w:rPr>
          <w:sz w:val="28"/>
          <w:szCs w:val="28"/>
        </w:rPr>
        <w:t xml:space="preserve">          </w:t>
      </w:r>
      <w:r w:rsidR="00A05E81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№ </w:t>
      </w:r>
      <w:r w:rsidR="001E7ECD">
        <w:rPr>
          <w:sz w:val="28"/>
          <w:szCs w:val="28"/>
        </w:rPr>
        <w:t>88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453F3" w:rsidRDefault="000453F3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D9528C" w:rsidRDefault="00D9528C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0453F3" w:rsidRDefault="000453F3" w:rsidP="001E7ECD">
      <w:pPr>
        <w:ind w:right="-285"/>
        <w:jc w:val="center"/>
        <w:rPr>
          <w:sz w:val="28"/>
          <w:szCs w:val="28"/>
        </w:rPr>
      </w:pPr>
    </w:p>
    <w:p w:rsidR="004230E8" w:rsidRPr="000453F3" w:rsidRDefault="00B00F81" w:rsidP="001E7ECD">
      <w:pPr>
        <w:pStyle w:val="a8"/>
        <w:ind w:right="-285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1. Внести </w:t>
      </w:r>
      <w:r w:rsidR="008D3353" w:rsidRPr="000453F3">
        <w:rPr>
          <w:sz w:val="28"/>
          <w:szCs w:val="28"/>
        </w:rPr>
        <w:t xml:space="preserve">в решение городской </w:t>
      </w:r>
      <w:r w:rsidR="004230E8" w:rsidRPr="000453F3">
        <w:rPr>
          <w:sz w:val="28"/>
          <w:szCs w:val="28"/>
        </w:rPr>
        <w:t>Думы городского округа Тейково</w:t>
      </w:r>
      <w:r w:rsidR="00A05E81" w:rsidRPr="000453F3">
        <w:rPr>
          <w:sz w:val="28"/>
          <w:szCs w:val="28"/>
        </w:rPr>
        <w:t xml:space="preserve"> Ивановской области</w:t>
      </w:r>
      <w:r w:rsidR="004230E8" w:rsidRPr="000453F3">
        <w:rPr>
          <w:sz w:val="28"/>
          <w:szCs w:val="28"/>
        </w:rPr>
        <w:t xml:space="preserve">  от </w:t>
      </w:r>
      <w:r w:rsidR="004A2253" w:rsidRPr="000453F3">
        <w:rPr>
          <w:sz w:val="28"/>
          <w:szCs w:val="28"/>
        </w:rPr>
        <w:t>1</w:t>
      </w:r>
      <w:r w:rsidR="00EC0272" w:rsidRPr="000453F3">
        <w:rPr>
          <w:sz w:val="28"/>
          <w:szCs w:val="28"/>
        </w:rPr>
        <w:t>5</w:t>
      </w:r>
      <w:r w:rsidR="004230E8" w:rsidRPr="000453F3">
        <w:rPr>
          <w:sz w:val="28"/>
          <w:szCs w:val="28"/>
        </w:rPr>
        <w:t>.12.20</w:t>
      </w:r>
      <w:r w:rsidR="004A2253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3</w:t>
      </w:r>
      <w:r w:rsidR="004230E8" w:rsidRPr="000453F3">
        <w:rPr>
          <w:sz w:val="28"/>
          <w:szCs w:val="28"/>
        </w:rPr>
        <w:t xml:space="preserve">  № </w:t>
      </w:r>
      <w:r w:rsidR="00A05E81" w:rsidRPr="000453F3">
        <w:rPr>
          <w:sz w:val="28"/>
          <w:szCs w:val="28"/>
        </w:rPr>
        <w:t>1</w:t>
      </w:r>
      <w:r w:rsidR="00024264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4</w:t>
      </w:r>
      <w:r w:rsidR="004230E8" w:rsidRPr="000453F3">
        <w:rPr>
          <w:sz w:val="28"/>
          <w:szCs w:val="28"/>
        </w:rPr>
        <w:t xml:space="preserve"> «О бюджете  города Тейково </w:t>
      </w:r>
      <w:r w:rsidR="004230E8" w:rsidRPr="000453F3">
        <w:rPr>
          <w:bCs/>
          <w:sz w:val="28"/>
          <w:szCs w:val="28"/>
        </w:rPr>
        <w:t>на 20</w:t>
      </w:r>
      <w:r w:rsidR="006D4538" w:rsidRPr="000453F3">
        <w:rPr>
          <w:bCs/>
          <w:sz w:val="28"/>
          <w:szCs w:val="28"/>
        </w:rPr>
        <w:t>2</w:t>
      </w:r>
      <w:r w:rsidR="00EC0272" w:rsidRPr="000453F3">
        <w:rPr>
          <w:bCs/>
          <w:sz w:val="28"/>
          <w:szCs w:val="28"/>
        </w:rPr>
        <w:t>4</w:t>
      </w:r>
      <w:r w:rsidR="004230E8" w:rsidRPr="000453F3">
        <w:rPr>
          <w:bCs/>
          <w:sz w:val="28"/>
          <w:szCs w:val="28"/>
        </w:rPr>
        <w:t xml:space="preserve"> год и на плановый период 202</w:t>
      </w:r>
      <w:r w:rsidR="00EC0272" w:rsidRPr="000453F3">
        <w:rPr>
          <w:bCs/>
          <w:sz w:val="28"/>
          <w:szCs w:val="28"/>
        </w:rPr>
        <w:t>5</w:t>
      </w:r>
      <w:r w:rsidR="004230E8" w:rsidRPr="000453F3">
        <w:rPr>
          <w:bCs/>
          <w:sz w:val="28"/>
          <w:szCs w:val="28"/>
        </w:rPr>
        <w:t xml:space="preserve"> и 202</w:t>
      </w:r>
      <w:r w:rsidR="00EC0272" w:rsidRPr="000453F3">
        <w:rPr>
          <w:bCs/>
          <w:sz w:val="28"/>
          <w:szCs w:val="28"/>
        </w:rPr>
        <w:t>6</w:t>
      </w:r>
      <w:r w:rsidR="004230E8" w:rsidRPr="000453F3">
        <w:rPr>
          <w:bCs/>
          <w:sz w:val="28"/>
          <w:szCs w:val="28"/>
        </w:rPr>
        <w:t xml:space="preserve"> годов</w:t>
      </w:r>
      <w:r w:rsidR="00E92BA3" w:rsidRPr="000453F3">
        <w:rPr>
          <w:bCs/>
          <w:sz w:val="28"/>
          <w:szCs w:val="28"/>
        </w:rPr>
        <w:t>»</w:t>
      </w:r>
      <w:r w:rsidR="004230E8" w:rsidRPr="000453F3">
        <w:rPr>
          <w:sz w:val="28"/>
          <w:szCs w:val="28"/>
        </w:rPr>
        <w:t xml:space="preserve">  следующие изменения: </w:t>
      </w:r>
    </w:p>
    <w:p w:rsidR="002519C0" w:rsidRPr="000453F3" w:rsidRDefault="002519C0" w:rsidP="001E7ECD">
      <w:pPr>
        <w:pStyle w:val="a8"/>
        <w:ind w:right="-285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1.1. в подпункте 1.1 пункта 1:</w:t>
      </w:r>
    </w:p>
    <w:p w:rsidR="002519C0" w:rsidRPr="000453F3" w:rsidRDefault="002519C0" w:rsidP="001E7ECD">
      <w:pPr>
        <w:pStyle w:val="a8"/>
        <w:ind w:right="-285" w:firstLine="851"/>
        <w:jc w:val="both"/>
        <w:rPr>
          <w:sz w:val="28"/>
          <w:szCs w:val="28"/>
        </w:rPr>
      </w:pPr>
      <w:r w:rsidRPr="002118E0">
        <w:rPr>
          <w:sz w:val="28"/>
          <w:szCs w:val="28"/>
        </w:rPr>
        <w:t>в абзаце 2 цифры «</w:t>
      </w:r>
      <w:r w:rsidR="00105952">
        <w:rPr>
          <w:sz w:val="28"/>
          <w:szCs w:val="28"/>
        </w:rPr>
        <w:t>1056865</w:t>
      </w:r>
      <w:r w:rsidR="00105952" w:rsidRPr="0006014D">
        <w:rPr>
          <w:sz w:val="28"/>
          <w:szCs w:val="28"/>
        </w:rPr>
        <w:t>,</w:t>
      </w:r>
      <w:r w:rsidR="00105952">
        <w:rPr>
          <w:sz w:val="28"/>
          <w:szCs w:val="28"/>
        </w:rPr>
        <w:t>79385</w:t>
      </w:r>
      <w:r w:rsidRPr="002118E0">
        <w:rPr>
          <w:sz w:val="28"/>
          <w:szCs w:val="28"/>
        </w:rPr>
        <w:t>» заменить цифрами «</w:t>
      </w:r>
      <w:r w:rsidR="0006014D">
        <w:rPr>
          <w:sz w:val="28"/>
          <w:szCs w:val="28"/>
        </w:rPr>
        <w:t>10</w:t>
      </w:r>
      <w:r w:rsidR="00105952" w:rsidRPr="00105952">
        <w:rPr>
          <w:sz w:val="28"/>
          <w:szCs w:val="28"/>
        </w:rPr>
        <w:t>75274</w:t>
      </w:r>
      <w:r w:rsidR="00845405" w:rsidRPr="0006014D">
        <w:rPr>
          <w:sz w:val="28"/>
          <w:szCs w:val="28"/>
        </w:rPr>
        <w:t>,</w:t>
      </w:r>
      <w:r w:rsidR="00105952" w:rsidRPr="00105952">
        <w:rPr>
          <w:sz w:val="28"/>
          <w:szCs w:val="28"/>
        </w:rPr>
        <w:t>56123</w:t>
      </w:r>
      <w:r w:rsidRPr="002118E0">
        <w:rPr>
          <w:sz w:val="28"/>
          <w:szCs w:val="28"/>
        </w:rPr>
        <w:t>»;</w:t>
      </w:r>
    </w:p>
    <w:p w:rsidR="002519C0" w:rsidRPr="000453F3" w:rsidRDefault="002519C0" w:rsidP="001E7ECD">
      <w:pPr>
        <w:pStyle w:val="a8"/>
        <w:ind w:right="-285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в абзаце 3 цифры «</w:t>
      </w:r>
      <w:r w:rsidR="00105952">
        <w:rPr>
          <w:sz w:val="28"/>
          <w:szCs w:val="28"/>
        </w:rPr>
        <w:t>1082047</w:t>
      </w:r>
      <w:r w:rsidR="00105952" w:rsidRPr="00C53971">
        <w:rPr>
          <w:sz w:val="28"/>
          <w:szCs w:val="28"/>
        </w:rPr>
        <w:t>,</w:t>
      </w:r>
      <w:r w:rsidR="00105952">
        <w:rPr>
          <w:sz w:val="28"/>
          <w:szCs w:val="28"/>
        </w:rPr>
        <w:t>61412</w:t>
      </w:r>
      <w:r w:rsidRPr="000453F3">
        <w:rPr>
          <w:sz w:val="28"/>
          <w:szCs w:val="28"/>
        </w:rPr>
        <w:t>» заменить цифрами «</w:t>
      </w:r>
      <w:r w:rsidR="00204B41">
        <w:rPr>
          <w:sz w:val="28"/>
          <w:szCs w:val="28"/>
        </w:rPr>
        <w:t>1</w:t>
      </w:r>
      <w:r w:rsidR="00105952" w:rsidRPr="00105952">
        <w:rPr>
          <w:sz w:val="28"/>
          <w:szCs w:val="28"/>
        </w:rPr>
        <w:t>100456</w:t>
      </w:r>
      <w:r w:rsidRPr="00C53971">
        <w:rPr>
          <w:sz w:val="28"/>
          <w:szCs w:val="28"/>
        </w:rPr>
        <w:t>,</w:t>
      </w:r>
      <w:r w:rsidR="00105952" w:rsidRPr="00105952">
        <w:rPr>
          <w:sz w:val="28"/>
          <w:szCs w:val="28"/>
        </w:rPr>
        <w:t>38150</w:t>
      </w:r>
      <w:r w:rsidRPr="000453F3">
        <w:rPr>
          <w:sz w:val="28"/>
          <w:szCs w:val="28"/>
        </w:rPr>
        <w:t>»;</w:t>
      </w:r>
    </w:p>
    <w:p w:rsidR="002519C0" w:rsidRDefault="002519C0" w:rsidP="001E7ECD">
      <w:pPr>
        <w:pStyle w:val="a8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3F3">
        <w:rPr>
          <w:sz w:val="28"/>
          <w:szCs w:val="28"/>
        </w:rPr>
        <w:t>1.</w:t>
      </w:r>
      <w:r w:rsidR="00482EAD">
        <w:rPr>
          <w:sz w:val="28"/>
          <w:szCs w:val="28"/>
        </w:rPr>
        <w:t>2</w:t>
      </w:r>
      <w:r w:rsidRPr="000453F3">
        <w:rPr>
          <w:sz w:val="28"/>
          <w:szCs w:val="28"/>
        </w:rPr>
        <w:t>. в абзаце 2 пункта 4 цифры «</w:t>
      </w:r>
      <w:r w:rsidR="00105952">
        <w:rPr>
          <w:sz w:val="28"/>
          <w:szCs w:val="28"/>
        </w:rPr>
        <w:t>779005</w:t>
      </w:r>
      <w:r w:rsidR="00105952" w:rsidRPr="00CC2D00">
        <w:rPr>
          <w:sz w:val="28"/>
          <w:szCs w:val="28"/>
        </w:rPr>
        <w:t>,</w:t>
      </w:r>
      <w:r w:rsidR="00105952">
        <w:rPr>
          <w:sz w:val="28"/>
          <w:szCs w:val="28"/>
        </w:rPr>
        <w:t>60958</w:t>
      </w:r>
      <w:r w:rsidRPr="000453F3">
        <w:rPr>
          <w:sz w:val="28"/>
          <w:szCs w:val="28"/>
        </w:rPr>
        <w:t>» заменить цифрами «</w:t>
      </w:r>
      <w:r w:rsidR="00F0329C">
        <w:rPr>
          <w:sz w:val="28"/>
          <w:szCs w:val="28"/>
        </w:rPr>
        <w:t>7</w:t>
      </w:r>
      <w:r w:rsidR="00105952" w:rsidRPr="00105952">
        <w:rPr>
          <w:sz w:val="28"/>
          <w:szCs w:val="28"/>
        </w:rPr>
        <w:t>93177</w:t>
      </w:r>
      <w:r w:rsidRPr="00CC2D00">
        <w:rPr>
          <w:sz w:val="28"/>
          <w:szCs w:val="28"/>
        </w:rPr>
        <w:t>,</w:t>
      </w:r>
      <w:r w:rsidR="00105952" w:rsidRPr="00105952">
        <w:rPr>
          <w:sz w:val="28"/>
          <w:szCs w:val="28"/>
        </w:rPr>
        <w:t>95861</w:t>
      </w:r>
      <w:r w:rsidRPr="00CC2D00">
        <w:rPr>
          <w:sz w:val="28"/>
          <w:szCs w:val="28"/>
        </w:rPr>
        <w:t>»;</w:t>
      </w:r>
    </w:p>
    <w:p w:rsidR="00110D3C" w:rsidRDefault="00FD336F" w:rsidP="001E7ECD">
      <w:pPr>
        <w:pStyle w:val="a8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5FE2">
        <w:rPr>
          <w:sz w:val="28"/>
          <w:szCs w:val="28"/>
        </w:rPr>
        <w:t>1.</w:t>
      </w:r>
      <w:r w:rsidR="00482EAD" w:rsidRPr="00895FE2">
        <w:rPr>
          <w:sz w:val="28"/>
          <w:szCs w:val="28"/>
        </w:rPr>
        <w:t>3</w:t>
      </w:r>
      <w:r w:rsidRPr="00895FE2">
        <w:rPr>
          <w:sz w:val="28"/>
          <w:szCs w:val="28"/>
        </w:rPr>
        <w:t xml:space="preserve">. </w:t>
      </w:r>
      <w:r w:rsidR="00110D3C">
        <w:rPr>
          <w:sz w:val="28"/>
          <w:szCs w:val="28"/>
        </w:rPr>
        <w:t>в пункте 12:</w:t>
      </w:r>
    </w:p>
    <w:p w:rsidR="00895FE2" w:rsidRPr="00895FE2" w:rsidRDefault="00895FE2" w:rsidP="001E7ECD">
      <w:pPr>
        <w:pStyle w:val="a8"/>
        <w:ind w:right="-285" w:firstLine="851"/>
        <w:jc w:val="both"/>
        <w:rPr>
          <w:sz w:val="28"/>
          <w:szCs w:val="28"/>
          <w:highlight w:val="yellow"/>
        </w:rPr>
      </w:pPr>
      <w:r w:rsidRPr="000453F3">
        <w:rPr>
          <w:sz w:val="28"/>
          <w:szCs w:val="28"/>
        </w:rPr>
        <w:t xml:space="preserve">в абзаце </w:t>
      </w:r>
      <w:r w:rsidRPr="00895FE2">
        <w:rPr>
          <w:sz w:val="28"/>
          <w:szCs w:val="28"/>
        </w:rPr>
        <w:t>3</w:t>
      </w:r>
      <w:r w:rsidRPr="000453F3">
        <w:rPr>
          <w:sz w:val="28"/>
          <w:szCs w:val="28"/>
        </w:rPr>
        <w:t xml:space="preserve"> пункта </w:t>
      </w:r>
      <w:r w:rsidRPr="00895FE2">
        <w:rPr>
          <w:sz w:val="28"/>
          <w:szCs w:val="28"/>
        </w:rPr>
        <w:t>12</w:t>
      </w:r>
      <w:r w:rsidRPr="000453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7</w:t>
      </w:r>
      <w:r w:rsidR="00110D3C">
        <w:rPr>
          <w:sz w:val="28"/>
          <w:szCs w:val="28"/>
        </w:rPr>
        <w:t xml:space="preserve"> </w:t>
      </w:r>
      <w:r>
        <w:rPr>
          <w:sz w:val="28"/>
          <w:szCs w:val="28"/>
        </w:rPr>
        <w:t>040</w:t>
      </w:r>
      <w:r w:rsidRPr="005A0656">
        <w:rPr>
          <w:sz w:val="28"/>
          <w:szCs w:val="28"/>
        </w:rPr>
        <w:t>,</w:t>
      </w:r>
      <w:r>
        <w:rPr>
          <w:sz w:val="28"/>
          <w:szCs w:val="28"/>
        </w:rPr>
        <w:t>52</w:t>
      </w:r>
      <w:r w:rsidRPr="005A0656">
        <w:rPr>
          <w:sz w:val="28"/>
          <w:szCs w:val="28"/>
        </w:rPr>
        <w:t>000</w:t>
      </w:r>
      <w:r w:rsidRPr="000453F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</w:t>
      </w:r>
      <w:r w:rsidR="00110D3C">
        <w:rPr>
          <w:sz w:val="28"/>
          <w:szCs w:val="28"/>
        </w:rPr>
        <w:t xml:space="preserve"> </w:t>
      </w:r>
      <w:r w:rsidRPr="00895FE2">
        <w:rPr>
          <w:sz w:val="28"/>
          <w:szCs w:val="28"/>
        </w:rPr>
        <w:t>076</w:t>
      </w:r>
      <w:r w:rsidRPr="00CC2D00">
        <w:rPr>
          <w:sz w:val="28"/>
          <w:szCs w:val="28"/>
        </w:rPr>
        <w:t>,</w:t>
      </w:r>
      <w:r w:rsidRPr="00895FE2">
        <w:rPr>
          <w:sz w:val="28"/>
          <w:szCs w:val="28"/>
        </w:rPr>
        <w:t>07000</w:t>
      </w:r>
      <w:r w:rsidRPr="00CC2D00">
        <w:rPr>
          <w:sz w:val="28"/>
          <w:szCs w:val="28"/>
        </w:rPr>
        <w:t>»;</w:t>
      </w:r>
    </w:p>
    <w:p w:rsidR="00895FE2" w:rsidRDefault="00110D3C" w:rsidP="001E7E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12.1 и пункт 12.2 исключить;</w:t>
      </w:r>
    </w:p>
    <w:p w:rsidR="00110D3C" w:rsidRDefault="00110D3C" w:rsidP="001E7E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1E7ECD" w:rsidRPr="000453F3">
        <w:rPr>
          <w:sz w:val="28"/>
          <w:szCs w:val="28"/>
        </w:rPr>
        <w:t xml:space="preserve">пункт </w:t>
      </w:r>
      <w:r w:rsidR="001E7ECD" w:rsidRPr="00895FE2">
        <w:rPr>
          <w:sz w:val="28"/>
          <w:szCs w:val="28"/>
        </w:rPr>
        <w:t>12</w:t>
      </w:r>
      <w:r w:rsidR="001E7ECD" w:rsidRPr="000453F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12.1-12.5 следующего содержания:</w:t>
      </w:r>
    </w:p>
    <w:p w:rsidR="00110D3C" w:rsidRPr="00966236" w:rsidRDefault="00110D3C" w:rsidP="001E7E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1518">
        <w:rPr>
          <w:sz w:val="28"/>
          <w:szCs w:val="28"/>
        </w:rPr>
        <w:t>12.1.</w:t>
      </w:r>
      <w:r>
        <w:rPr>
          <w:szCs w:val="28"/>
        </w:rPr>
        <w:t xml:space="preserve"> </w:t>
      </w:r>
      <w:r w:rsidRPr="00966236">
        <w:rPr>
          <w:sz w:val="28"/>
          <w:szCs w:val="28"/>
        </w:rPr>
        <w:t xml:space="preserve"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</w:t>
      </w:r>
      <w:r>
        <w:rPr>
          <w:sz w:val="28"/>
          <w:szCs w:val="28"/>
        </w:rPr>
        <w:t>муниципальных контрактов, договоров</w:t>
      </w:r>
      <w:r w:rsidRPr="00966236">
        <w:rPr>
          <w:sz w:val="28"/>
          <w:szCs w:val="28"/>
        </w:rPr>
        <w:t xml:space="preserve">, контрактов (договоров), источником финансового </w:t>
      </w:r>
      <w:proofErr w:type="gramStart"/>
      <w:r w:rsidRPr="00966236">
        <w:rPr>
          <w:sz w:val="28"/>
          <w:szCs w:val="28"/>
        </w:rPr>
        <w:t>обеспечения</w:t>
      </w:r>
      <w:proofErr w:type="gramEnd"/>
      <w:r w:rsidRPr="00966236">
        <w:rPr>
          <w:sz w:val="28"/>
          <w:szCs w:val="28"/>
        </w:rPr>
        <w:t xml:space="preserve"> исполнения которых являются средства, предоставляемые из бюджета</w:t>
      </w:r>
      <w:r>
        <w:rPr>
          <w:sz w:val="28"/>
          <w:szCs w:val="28"/>
        </w:rPr>
        <w:t xml:space="preserve"> города Тейково</w:t>
      </w:r>
      <w:r w:rsidRPr="00966236">
        <w:rPr>
          <w:sz w:val="28"/>
          <w:szCs w:val="28"/>
        </w:rPr>
        <w:t>:</w:t>
      </w:r>
    </w:p>
    <w:p w:rsidR="00110D3C" w:rsidRPr="00966236" w:rsidRDefault="00110D3C" w:rsidP="001E7ECD">
      <w:pPr>
        <w:pStyle w:val="a8"/>
        <w:ind w:right="-285" w:firstLine="851"/>
        <w:jc w:val="both"/>
        <w:rPr>
          <w:sz w:val="28"/>
          <w:szCs w:val="28"/>
        </w:rPr>
      </w:pPr>
      <w:r w:rsidRPr="00966236">
        <w:rPr>
          <w:sz w:val="28"/>
          <w:szCs w:val="28"/>
        </w:rPr>
        <w:t xml:space="preserve">1) расчеты по </w:t>
      </w:r>
      <w:r>
        <w:rPr>
          <w:sz w:val="28"/>
          <w:szCs w:val="28"/>
        </w:rPr>
        <w:t xml:space="preserve">муниципальным </w:t>
      </w:r>
      <w:r w:rsidRPr="00966236">
        <w:rPr>
          <w:sz w:val="28"/>
          <w:szCs w:val="28"/>
        </w:rPr>
        <w:t xml:space="preserve">контрактам, заключаемым на сумму 50000 тыс. руб. и более,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 xml:space="preserve">муниципальных </w:t>
      </w:r>
      <w:r w:rsidRPr="00966236">
        <w:rPr>
          <w:sz w:val="28"/>
          <w:szCs w:val="28"/>
        </w:rPr>
        <w:t>контрактов;</w:t>
      </w:r>
    </w:p>
    <w:p w:rsidR="00110D3C" w:rsidRDefault="00110D3C" w:rsidP="001E7ECD">
      <w:pPr>
        <w:pStyle w:val="a8"/>
        <w:ind w:right="-285" w:firstLine="851"/>
        <w:jc w:val="both"/>
        <w:rPr>
          <w:sz w:val="28"/>
          <w:szCs w:val="28"/>
        </w:rPr>
      </w:pPr>
      <w:proofErr w:type="gramStart"/>
      <w:r w:rsidRPr="00966236">
        <w:rPr>
          <w:sz w:val="28"/>
          <w:szCs w:val="28"/>
        </w:rPr>
        <w:lastRenderedPageBreak/>
        <w:t xml:space="preserve">2) расчеты по контрактам (договорам), заключаемым на сумму 50000 тыс. руб. и более </w:t>
      </w:r>
      <w:r>
        <w:rPr>
          <w:sz w:val="28"/>
          <w:szCs w:val="28"/>
        </w:rPr>
        <w:t xml:space="preserve">муниципальными </w:t>
      </w:r>
      <w:r w:rsidRPr="00966236">
        <w:rPr>
          <w:sz w:val="28"/>
          <w:szCs w:val="28"/>
        </w:rPr>
        <w:t>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</w:t>
      </w:r>
      <w:r>
        <w:rPr>
          <w:sz w:val="28"/>
          <w:szCs w:val="28"/>
        </w:rPr>
        <w:t>казанных</w:t>
      </w:r>
      <w:proofErr w:type="gramEnd"/>
      <w:r>
        <w:rPr>
          <w:sz w:val="28"/>
          <w:szCs w:val="28"/>
        </w:rPr>
        <w:t xml:space="preserve"> контрактов (договоров).</w:t>
      </w:r>
    </w:p>
    <w:p w:rsidR="00110D3C" w:rsidRPr="00966236" w:rsidRDefault="00110D3C" w:rsidP="001E7E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proofErr w:type="gramStart"/>
      <w:r w:rsidRPr="00966236">
        <w:rPr>
          <w:sz w:val="28"/>
          <w:szCs w:val="28"/>
        </w:rPr>
        <w:t xml:space="preserve">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</w:t>
      </w:r>
      <w:r>
        <w:rPr>
          <w:sz w:val="28"/>
          <w:szCs w:val="28"/>
        </w:rPr>
        <w:t>муниципальных</w:t>
      </w:r>
      <w:r w:rsidRPr="00966236">
        <w:rPr>
          <w:sz w:val="28"/>
          <w:szCs w:val="28"/>
        </w:rPr>
        <w:t xml:space="preserve"> контрактов, контрактов (договоров), которые заключаются </w:t>
      </w:r>
      <w:r>
        <w:rPr>
          <w:sz w:val="28"/>
          <w:szCs w:val="28"/>
        </w:rPr>
        <w:t xml:space="preserve">муниципальными </w:t>
      </w:r>
      <w:r w:rsidRPr="00966236">
        <w:rPr>
          <w:sz w:val="28"/>
          <w:szCs w:val="28"/>
        </w:rPr>
        <w:t>бюджетными и авт</w:t>
      </w:r>
      <w:r>
        <w:rPr>
          <w:sz w:val="28"/>
          <w:szCs w:val="28"/>
        </w:rPr>
        <w:t>ономными учреждениями, указанных</w:t>
      </w:r>
      <w:r w:rsidRPr="00966236">
        <w:rPr>
          <w:sz w:val="28"/>
          <w:szCs w:val="28"/>
        </w:rPr>
        <w:t xml:space="preserve"> в </w:t>
      </w:r>
      <w:r>
        <w:rPr>
          <w:sz w:val="28"/>
          <w:szCs w:val="28"/>
        </w:rPr>
        <w:t>под</w:t>
      </w:r>
      <w:r w:rsidRPr="00966236">
        <w:rPr>
          <w:sz w:val="28"/>
          <w:szCs w:val="28"/>
        </w:rPr>
        <w:t>пунктах 1</w:t>
      </w:r>
      <w:r>
        <w:rPr>
          <w:sz w:val="28"/>
          <w:szCs w:val="28"/>
        </w:rPr>
        <w:t xml:space="preserve"> и 2</w:t>
      </w:r>
      <w:r w:rsidRPr="00966236">
        <w:rPr>
          <w:sz w:val="28"/>
          <w:szCs w:val="28"/>
        </w:rPr>
        <w:t> </w:t>
      </w:r>
      <w:r>
        <w:rPr>
          <w:sz w:val="28"/>
          <w:szCs w:val="28"/>
        </w:rPr>
        <w:t xml:space="preserve"> пункта 12.1</w:t>
      </w:r>
      <w:r w:rsidRPr="00966236">
        <w:rPr>
          <w:sz w:val="28"/>
          <w:szCs w:val="28"/>
        </w:rPr>
        <w:t>, 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</w:t>
      </w:r>
      <w:proofErr w:type="gramEnd"/>
      <w:r w:rsidRPr="00966236">
        <w:rPr>
          <w:sz w:val="28"/>
          <w:szCs w:val="28"/>
        </w:rPr>
        <w:t>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110D3C" w:rsidRPr="00966236" w:rsidRDefault="004721E4" w:rsidP="001E7E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proofErr w:type="gramStart"/>
      <w:r w:rsidR="00110D3C" w:rsidRPr="00966236">
        <w:rPr>
          <w:sz w:val="28"/>
          <w:szCs w:val="28"/>
        </w:rPr>
        <w:t xml:space="preserve">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r w:rsidR="00110D3C">
        <w:rPr>
          <w:sz w:val="28"/>
          <w:szCs w:val="28"/>
        </w:rPr>
        <w:t>пункт</w:t>
      </w:r>
      <w:r>
        <w:rPr>
          <w:sz w:val="28"/>
          <w:szCs w:val="28"/>
        </w:rPr>
        <w:t>е 12.2</w:t>
      </w:r>
      <w:r w:rsidR="00110D3C" w:rsidRPr="00966236">
        <w:rPr>
          <w:sz w:val="28"/>
          <w:szCs w:val="28"/>
        </w:rPr>
        <w:t>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</w:t>
      </w:r>
      <w:proofErr w:type="gramEnd"/>
      <w:r w:rsidR="00110D3C" w:rsidRPr="00966236">
        <w:rPr>
          <w:sz w:val="28"/>
          <w:szCs w:val="28"/>
        </w:rPr>
        <w:t xml:space="preserve"> </w:t>
      </w:r>
      <w:proofErr w:type="gramStart"/>
      <w:r w:rsidR="00110D3C" w:rsidRPr="00966236">
        <w:rPr>
          <w:sz w:val="28"/>
          <w:szCs w:val="28"/>
        </w:rPr>
        <w:t>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</w:t>
      </w:r>
      <w:proofErr w:type="gramEnd"/>
      <w:r w:rsidR="00110D3C" w:rsidRPr="00966236">
        <w:rPr>
          <w:sz w:val="28"/>
          <w:szCs w:val="28"/>
        </w:rPr>
        <w:t>, в порядке и по форме, которые установлены Правительством Российской Федерации.</w:t>
      </w:r>
    </w:p>
    <w:p w:rsidR="00110D3C" w:rsidRPr="00110D3C" w:rsidRDefault="00110D3C" w:rsidP="001E7ECD">
      <w:pPr>
        <w:tabs>
          <w:tab w:val="left" w:pos="851"/>
        </w:tabs>
        <w:ind w:right="-285"/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="001E7ECD">
        <w:rPr>
          <w:szCs w:val="28"/>
        </w:rPr>
        <w:t xml:space="preserve">   </w:t>
      </w:r>
      <w:r w:rsidR="004721E4" w:rsidRPr="004721E4">
        <w:rPr>
          <w:sz w:val="28"/>
          <w:szCs w:val="28"/>
        </w:rPr>
        <w:t>12.4.</w:t>
      </w:r>
      <w:r w:rsidR="004721E4">
        <w:rPr>
          <w:szCs w:val="28"/>
        </w:rPr>
        <w:t xml:space="preserve"> </w:t>
      </w:r>
      <w:proofErr w:type="gramStart"/>
      <w:r w:rsidRPr="00110D3C">
        <w:rPr>
          <w:sz w:val="28"/>
          <w:szCs w:val="28"/>
        </w:rPr>
        <w:t>Установить, что в 2024 году при казначейском сопровождении средств, указанных в подпунктах 1 и 2 пункта</w:t>
      </w:r>
      <w:r w:rsidR="004721E4">
        <w:rPr>
          <w:sz w:val="28"/>
          <w:szCs w:val="28"/>
        </w:rPr>
        <w:t xml:space="preserve"> 12.</w:t>
      </w:r>
      <w:r w:rsidR="003D4CC7">
        <w:rPr>
          <w:sz w:val="28"/>
          <w:szCs w:val="28"/>
        </w:rPr>
        <w:t>1</w:t>
      </w:r>
      <w:r w:rsidRPr="00110D3C">
        <w:rPr>
          <w:sz w:val="28"/>
          <w:szCs w:val="28"/>
        </w:rPr>
        <w:t>, предоставляемых на основании контрактов (договоров), заключаемых в целях выполнения работ, оказания услуг в рамках исполнения муниципальных контрактов, контрактов (договоров), которые заключаются муниципальными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</w:t>
      </w:r>
      <w:proofErr w:type="gramEnd"/>
      <w:r w:rsidRPr="00110D3C">
        <w:rPr>
          <w:sz w:val="28"/>
          <w:szCs w:val="28"/>
        </w:rPr>
        <w:t xml:space="preserve"> </w:t>
      </w:r>
      <w:proofErr w:type="gramStart"/>
      <w:r w:rsidRPr="00110D3C">
        <w:rPr>
          <w:sz w:val="28"/>
          <w:szCs w:val="28"/>
        </w:rPr>
        <w:t xml:space="preserve">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</w:t>
      </w:r>
      <w:r w:rsidRPr="00110D3C">
        <w:rPr>
          <w:sz w:val="28"/>
          <w:szCs w:val="28"/>
        </w:rPr>
        <w:lastRenderedPageBreak/>
        <w:t>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</w:t>
      </w:r>
      <w:proofErr w:type="gramEnd"/>
      <w:r w:rsidRPr="00110D3C">
        <w:rPr>
          <w:sz w:val="28"/>
          <w:szCs w:val="28"/>
        </w:rPr>
        <w:t xml:space="preserve">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110D3C" w:rsidRPr="00110D3C" w:rsidRDefault="00110D3C" w:rsidP="001E7ECD">
      <w:pPr>
        <w:tabs>
          <w:tab w:val="left" w:pos="85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7ECD">
        <w:rPr>
          <w:sz w:val="28"/>
          <w:szCs w:val="28"/>
        </w:rPr>
        <w:t xml:space="preserve"> </w:t>
      </w:r>
      <w:r w:rsidRPr="00110D3C">
        <w:rPr>
          <w:sz w:val="28"/>
          <w:szCs w:val="28"/>
        </w:rPr>
        <w:t>12.</w:t>
      </w:r>
      <w:r w:rsidR="004721E4">
        <w:rPr>
          <w:sz w:val="28"/>
          <w:szCs w:val="28"/>
        </w:rPr>
        <w:t>5</w:t>
      </w:r>
      <w:r w:rsidRPr="00110D3C">
        <w:rPr>
          <w:sz w:val="28"/>
          <w:szCs w:val="28"/>
        </w:rPr>
        <w:t>. Установить, что в 2024 году не осуществляется казначейское сопровождение  средств, предоставляемых на основании контрактов (договоров), которые заключаются на сумму 3000 тыс. руб. и менее в рамках исполнения  муниципальных контрактов, контрактов (договоров), которые заключаются бюджетными и авто</w:t>
      </w:r>
      <w:r w:rsidR="0041619D">
        <w:rPr>
          <w:sz w:val="28"/>
          <w:szCs w:val="28"/>
        </w:rPr>
        <w:t>номными учреждениями, договоров</w:t>
      </w:r>
      <w:r w:rsidRPr="00110D3C">
        <w:rPr>
          <w:sz w:val="28"/>
          <w:szCs w:val="28"/>
        </w:rPr>
        <w:t>, указанных в подпунктах 1 и 2 пункта 12.1.</w:t>
      </w:r>
      <w:r>
        <w:rPr>
          <w:sz w:val="28"/>
          <w:szCs w:val="28"/>
        </w:rPr>
        <w:t>»;</w:t>
      </w:r>
    </w:p>
    <w:p w:rsidR="002519C0" w:rsidRDefault="006F5DD4" w:rsidP="001E7ECD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482E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 w:rsidR="00427F71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 w:rsidR="00105952">
        <w:rPr>
          <w:sz w:val="28"/>
          <w:szCs w:val="28"/>
        </w:rPr>
        <w:t>79259</w:t>
      </w:r>
      <w:r w:rsidR="00105952" w:rsidRPr="00D321CF">
        <w:rPr>
          <w:sz w:val="28"/>
          <w:szCs w:val="28"/>
        </w:rPr>
        <w:t>,</w:t>
      </w:r>
      <w:r w:rsidR="00105952">
        <w:rPr>
          <w:sz w:val="28"/>
          <w:szCs w:val="28"/>
        </w:rPr>
        <w:t>95535</w:t>
      </w:r>
      <w:r w:rsidRPr="00D321CF">
        <w:rPr>
          <w:sz w:val="28"/>
          <w:szCs w:val="28"/>
        </w:rPr>
        <w:t>» заменить цифрами «</w:t>
      </w:r>
      <w:r w:rsidR="00105952" w:rsidRPr="00105952">
        <w:rPr>
          <w:sz w:val="28"/>
          <w:szCs w:val="28"/>
        </w:rPr>
        <w:t>81315</w:t>
      </w:r>
      <w:r w:rsidRPr="00D321CF">
        <w:rPr>
          <w:sz w:val="28"/>
          <w:szCs w:val="28"/>
        </w:rPr>
        <w:t>,</w:t>
      </w:r>
      <w:r w:rsidR="00105952" w:rsidRPr="00105952">
        <w:rPr>
          <w:sz w:val="28"/>
          <w:szCs w:val="28"/>
        </w:rPr>
        <w:t>63807</w:t>
      </w:r>
      <w:r w:rsidRPr="00D321CF">
        <w:rPr>
          <w:sz w:val="28"/>
          <w:szCs w:val="28"/>
        </w:rPr>
        <w:t>»;</w:t>
      </w:r>
    </w:p>
    <w:p w:rsidR="00920D6D" w:rsidRPr="00867397" w:rsidRDefault="00920D6D" w:rsidP="001E7ECD">
      <w:pPr>
        <w:ind w:right="-285" w:firstLine="851"/>
        <w:jc w:val="both"/>
        <w:rPr>
          <w:sz w:val="28"/>
          <w:szCs w:val="28"/>
        </w:rPr>
      </w:pPr>
      <w:r w:rsidRPr="00867397">
        <w:rPr>
          <w:sz w:val="28"/>
          <w:szCs w:val="28"/>
        </w:rPr>
        <w:t>1.</w:t>
      </w:r>
      <w:r w:rsidR="00482EAD">
        <w:rPr>
          <w:sz w:val="28"/>
          <w:szCs w:val="28"/>
        </w:rPr>
        <w:t>5</w:t>
      </w:r>
      <w:r w:rsidRPr="00867397">
        <w:rPr>
          <w:sz w:val="28"/>
          <w:szCs w:val="28"/>
        </w:rPr>
        <w:t>. в абзаце 2 пункта 14 цифры «</w:t>
      </w:r>
      <w:r w:rsidR="00105952" w:rsidRPr="00867397">
        <w:rPr>
          <w:sz w:val="28"/>
          <w:szCs w:val="28"/>
        </w:rPr>
        <w:t>2</w:t>
      </w:r>
      <w:r w:rsidR="00105952">
        <w:rPr>
          <w:sz w:val="28"/>
          <w:szCs w:val="28"/>
        </w:rPr>
        <w:t>81046</w:t>
      </w:r>
      <w:r w:rsidR="00105952" w:rsidRPr="00867397">
        <w:rPr>
          <w:sz w:val="28"/>
          <w:szCs w:val="28"/>
        </w:rPr>
        <w:t>,</w:t>
      </w:r>
      <w:r w:rsidR="00105952">
        <w:rPr>
          <w:sz w:val="28"/>
          <w:szCs w:val="28"/>
        </w:rPr>
        <w:t>71921</w:t>
      </w:r>
      <w:r w:rsidRPr="00867397">
        <w:rPr>
          <w:sz w:val="28"/>
          <w:szCs w:val="28"/>
        </w:rPr>
        <w:t>» заменить цифрами                          «2</w:t>
      </w:r>
      <w:r w:rsidR="007B0A75">
        <w:rPr>
          <w:sz w:val="28"/>
          <w:szCs w:val="28"/>
        </w:rPr>
        <w:t>8</w:t>
      </w:r>
      <w:r w:rsidR="00105952" w:rsidRPr="00105952">
        <w:rPr>
          <w:sz w:val="28"/>
          <w:szCs w:val="28"/>
        </w:rPr>
        <w:t>5281</w:t>
      </w:r>
      <w:r w:rsidRPr="00867397">
        <w:rPr>
          <w:sz w:val="28"/>
          <w:szCs w:val="28"/>
        </w:rPr>
        <w:t>,</w:t>
      </w:r>
      <w:r w:rsidR="00105952" w:rsidRPr="00105952">
        <w:rPr>
          <w:sz w:val="28"/>
          <w:szCs w:val="28"/>
        </w:rPr>
        <w:t>52511</w:t>
      </w:r>
      <w:r w:rsidRPr="00867397">
        <w:rPr>
          <w:sz w:val="28"/>
          <w:szCs w:val="28"/>
        </w:rPr>
        <w:t>»;</w:t>
      </w:r>
    </w:p>
    <w:p w:rsidR="00920D6D" w:rsidRDefault="00920D6D" w:rsidP="001E7ECD">
      <w:pPr>
        <w:ind w:right="-285" w:firstLine="851"/>
        <w:jc w:val="both"/>
        <w:rPr>
          <w:sz w:val="28"/>
          <w:szCs w:val="28"/>
        </w:rPr>
      </w:pPr>
      <w:r w:rsidRPr="00867397">
        <w:rPr>
          <w:sz w:val="28"/>
          <w:szCs w:val="28"/>
        </w:rPr>
        <w:t>1.</w:t>
      </w:r>
      <w:r w:rsidR="00482EAD">
        <w:rPr>
          <w:sz w:val="28"/>
          <w:szCs w:val="28"/>
        </w:rPr>
        <w:t>6</w:t>
      </w:r>
      <w:r w:rsidRPr="00867397">
        <w:rPr>
          <w:sz w:val="28"/>
          <w:szCs w:val="28"/>
        </w:rPr>
        <w:t>. в абзаце 2 пункта 15 цифры «</w:t>
      </w:r>
      <w:r w:rsidR="00105952" w:rsidRPr="00867397">
        <w:rPr>
          <w:sz w:val="28"/>
          <w:szCs w:val="28"/>
        </w:rPr>
        <w:t>2</w:t>
      </w:r>
      <w:r w:rsidR="00105952">
        <w:rPr>
          <w:sz w:val="28"/>
          <w:szCs w:val="28"/>
        </w:rPr>
        <w:t>81046</w:t>
      </w:r>
      <w:r w:rsidR="00105952" w:rsidRPr="00867397">
        <w:rPr>
          <w:sz w:val="28"/>
          <w:szCs w:val="28"/>
        </w:rPr>
        <w:t>,</w:t>
      </w:r>
      <w:r w:rsidR="00105952">
        <w:rPr>
          <w:sz w:val="28"/>
          <w:szCs w:val="28"/>
        </w:rPr>
        <w:t>71921</w:t>
      </w:r>
      <w:r w:rsidRPr="00867397">
        <w:rPr>
          <w:sz w:val="28"/>
          <w:szCs w:val="28"/>
        </w:rPr>
        <w:t>» заменить цифрами                          «</w:t>
      </w:r>
      <w:r w:rsidR="00105952" w:rsidRPr="00867397">
        <w:rPr>
          <w:sz w:val="28"/>
          <w:szCs w:val="28"/>
        </w:rPr>
        <w:t>2</w:t>
      </w:r>
      <w:r w:rsidR="00105952">
        <w:rPr>
          <w:sz w:val="28"/>
          <w:szCs w:val="28"/>
        </w:rPr>
        <w:t>8</w:t>
      </w:r>
      <w:r w:rsidR="00105952" w:rsidRPr="00105952">
        <w:rPr>
          <w:sz w:val="28"/>
          <w:szCs w:val="28"/>
        </w:rPr>
        <w:t>5281</w:t>
      </w:r>
      <w:r w:rsidR="00105952" w:rsidRPr="00867397">
        <w:rPr>
          <w:sz w:val="28"/>
          <w:szCs w:val="28"/>
        </w:rPr>
        <w:t>,</w:t>
      </w:r>
      <w:r w:rsidR="00105952" w:rsidRPr="00105952">
        <w:rPr>
          <w:sz w:val="28"/>
          <w:szCs w:val="28"/>
        </w:rPr>
        <w:t>52511</w:t>
      </w:r>
      <w:r w:rsidRPr="00867397">
        <w:rPr>
          <w:sz w:val="28"/>
          <w:szCs w:val="28"/>
        </w:rPr>
        <w:t>»;</w:t>
      </w:r>
    </w:p>
    <w:p w:rsidR="00FE7DAE" w:rsidRPr="000453F3" w:rsidRDefault="00B01EBC" w:rsidP="001E7ECD">
      <w:pPr>
        <w:pStyle w:val="a8"/>
        <w:ind w:right="-285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1.</w:t>
      </w:r>
      <w:r w:rsidR="00482EAD">
        <w:rPr>
          <w:sz w:val="28"/>
          <w:szCs w:val="28"/>
        </w:rPr>
        <w:t>7</w:t>
      </w:r>
      <w:r w:rsidRPr="000453F3">
        <w:rPr>
          <w:sz w:val="28"/>
          <w:szCs w:val="28"/>
        </w:rPr>
        <w:t xml:space="preserve">. </w:t>
      </w:r>
      <w:r w:rsidR="00F96272" w:rsidRPr="000453F3">
        <w:rPr>
          <w:sz w:val="28"/>
          <w:szCs w:val="28"/>
        </w:rPr>
        <w:t>приложения №№ 1-</w:t>
      </w:r>
      <w:r w:rsidR="00380552">
        <w:rPr>
          <w:sz w:val="28"/>
          <w:szCs w:val="28"/>
        </w:rPr>
        <w:t>7</w:t>
      </w:r>
      <w:r w:rsidR="00905FDB">
        <w:rPr>
          <w:sz w:val="28"/>
          <w:szCs w:val="28"/>
        </w:rPr>
        <w:t xml:space="preserve"> </w:t>
      </w:r>
      <w:r w:rsidR="00F96272" w:rsidRPr="000453F3">
        <w:rPr>
          <w:sz w:val="28"/>
          <w:szCs w:val="28"/>
        </w:rPr>
        <w:t>изложить в новой редакции согласно приложениям №№ 1-</w:t>
      </w:r>
      <w:r w:rsidR="00380552">
        <w:rPr>
          <w:sz w:val="28"/>
          <w:szCs w:val="28"/>
        </w:rPr>
        <w:t>7</w:t>
      </w:r>
      <w:r w:rsidR="00F96272" w:rsidRPr="000453F3">
        <w:rPr>
          <w:sz w:val="28"/>
          <w:szCs w:val="28"/>
        </w:rPr>
        <w:t xml:space="preserve"> к настоящему решению</w:t>
      </w:r>
      <w:r w:rsidR="00D321CF" w:rsidRPr="000453F3">
        <w:rPr>
          <w:sz w:val="28"/>
          <w:szCs w:val="28"/>
        </w:rPr>
        <w:t>.</w:t>
      </w:r>
    </w:p>
    <w:p w:rsidR="00A05E81" w:rsidRPr="000453F3" w:rsidRDefault="00E520F4" w:rsidP="001E7ECD">
      <w:pPr>
        <w:tabs>
          <w:tab w:val="left" w:pos="900"/>
          <w:tab w:val="left" w:pos="7200"/>
        </w:tabs>
        <w:ind w:right="-285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2. </w:t>
      </w:r>
      <w:r w:rsidR="004230E8" w:rsidRPr="000453F3">
        <w:rPr>
          <w:sz w:val="28"/>
          <w:szCs w:val="28"/>
        </w:rPr>
        <w:t xml:space="preserve">Опубликовать </w:t>
      </w:r>
      <w:r w:rsidR="00DE3F15" w:rsidRPr="000453F3">
        <w:rPr>
          <w:sz w:val="28"/>
          <w:szCs w:val="28"/>
        </w:rPr>
        <w:t xml:space="preserve">настоящее решение в </w:t>
      </w:r>
      <w:r w:rsidRPr="000453F3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Default="002719E0" w:rsidP="001E7ECD">
      <w:pPr>
        <w:tabs>
          <w:tab w:val="left" w:pos="900"/>
          <w:tab w:val="left" w:pos="7200"/>
        </w:tabs>
        <w:ind w:right="-285" w:firstLine="851"/>
        <w:jc w:val="both"/>
        <w:rPr>
          <w:sz w:val="28"/>
          <w:szCs w:val="28"/>
        </w:rPr>
      </w:pPr>
    </w:p>
    <w:p w:rsidR="00BB1715" w:rsidRPr="002719E0" w:rsidRDefault="00BB1715" w:rsidP="001E7ECD">
      <w:pPr>
        <w:tabs>
          <w:tab w:val="left" w:pos="900"/>
          <w:tab w:val="left" w:pos="7200"/>
        </w:tabs>
        <w:ind w:right="-285" w:firstLine="851"/>
        <w:jc w:val="both"/>
        <w:rPr>
          <w:sz w:val="28"/>
          <w:szCs w:val="28"/>
        </w:rPr>
      </w:pPr>
    </w:p>
    <w:p w:rsidR="00E520F4" w:rsidRPr="00E520F4" w:rsidRDefault="002519C0" w:rsidP="001E7ECD">
      <w:pPr>
        <w:pStyle w:val="a4"/>
        <w:ind w:right="-285"/>
        <w:jc w:val="both"/>
        <w:rPr>
          <w:b/>
          <w:i/>
        </w:rPr>
      </w:pPr>
      <w:r>
        <w:rPr>
          <w:b/>
          <w:i/>
        </w:rPr>
        <w:t>П</w:t>
      </w:r>
      <w:r w:rsidR="00E520F4" w:rsidRPr="00E520F4">
        <w:rPr>
          <w:b/>
          <w:i/>
        </w:rPr>
        <w:t>редседател</w:t>
      </w:r>
      <w:r>
        <w:rPr>
          <w:b/>
          <w:i/>
        </w:rPr>
        <w:t>ь</w:t>
      </w:r>
      <w:r w:rsidR="00E520F4" w:rsidRPr="00E520F4">
        <w:rPr>
          <w:b/>
          <w:i/>
        </w:rPr>
        <w:t xml:space="preserve"> городской Думы</w:t>
      </w:r>
    </w:p>
    <w:p w:rsidR="00E520F4" w:rsidRDefault="00E520F4" w:rsidP="001E7ECD">
      <w:pPr>
        <w:tabs>
          <w:tab w:val="left" w:pos="-142"/>
        </w:tabs>
        <w:ind w:right="-285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</w:t>
      </w:r>
      <w:r w:rsidR="00F20261">
        <w:rPr>
          <w:b/>
          <w:i/>
          <w:sz w:val="28"/>
          <w:szCs w:val="28"/>
        </w:rPr>
        <w:t xml:space="preserve">                           </w:t>
      </w:r>
      <w:r w:rsidR="002519C0">
        <w:rPr>
          <w:b/>
          <w:i/>
          <w:sz w:val="28"/>
          <w:szCs w:val="28"/>
        </w:rPr>
        <w:t>Н</w:t>
      </w:r>
      <w:r w:rsidRPr="00E520F4">
        <w:rPr>
          <w:b/>
          <w:i/>
          <w:sz w:val="28"/>
          <w:szCs w:val="28"/>
        </w:rPr>
        <w:t>.</w:t>
      </w:r>
      <w:r w:rsidR="002519C0">
        <w:rPr>
          <w:b/>
          <w:i/>
          <w:sz w:val="28"/>
          <w:szCs w:val="28"/>
        </w:rPr>
        <w:t>Н</w:t>
      </w:r>
      <w:r w:rsidRPr="00E520F4">
        <w:rPr>
          <w:b/>
          <w:i/>
          <w:sz w:val="28"/>
          <w:szCs w:val="28"/>
        </w:rPr>
        <w:t>.</w:t>
      </w:r>
      <w:r w:rsidR="000E463F">
        <w:rPr>
          <w:b/>
          <w:i/>
          <w:sz w:val="28"/>
          <w:szCs w:val="28"/>
        </w:rPr>
        <w:t xml:space="preserve"> </w:t>
      </w:r>
      <w:r w:rsidR="002519C0">
        <w:rPr>
          <w:b/>
          <w:i/>
          <w:sz w:val="28"/>
          <w:szCs w:val="28"/>
        </w:rPr>
        <w:t>Королева</w:t>
      </w:r>
      <w:r w:rsidRPr="00E520F4">
        <w:rPr>
          <w:b/>
          <w:i/>
          <w:sz w:val="28"/>
          <w:szCs w:val="28"/>
        </w:rPr>
        <w:t xml:space="preserve"> </w:t>
      </w:r>
    </w:p>
    <w:p w:rsidR="004C3B3C" w:rsidRDefault="004C3B3C" w:rsidP="001E7ECD">
      <w:pPr>
        <w:tabs>
          <w:tab w:val="left" w:pos="-142"/>
        </w:tabs>
        <w:ind w:right="-285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1E7ECD">
      <w:pPr>
        <w:tabs>
          <w:tab w:val="left" w:pos="-142"/>
        </w:tabs>
        <w:ind w:right="-285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1E7ECD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6A2A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53F3"/>
    <w:rsid w:val="000467DF"/>
    <w:rsid w:val="000474F8"/>
    <w:rsid w:val="00047CA2"/>
    <w:rsid w:val="00053427"/>
    <w:rsid w:val="000556FE"/>
    <w:rsid w:val="000563ED"/>
    <w:rsid w:val="00057F58"/>
    <w:rsid w:val="0006014D"/>
    <w:rsid w:val="00060443"/>
    <w:rsid w:val="00063422"/>
    <w:rsid w:val="000642EE"/>
    <w:rsid w:val="0006486F"/>
    <w:rsid w:val="0006544C"/>
    <w:rsid w:val="000655CA"/>
    <w:rsid w:val="00065715"/>
    <w:rsid w:val="000659B3"/>
    <w:rsid w:val="00066413"/>
    <w:rsid w:val="00066DF1"/>
    <w:rsid w:val="000674C4"/>
    <w:rsid w:val="000707D2"/>
    <w:rsid w:val="000711B8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319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B7A49"/>
    <w:rsid w:val="000C009D"/>
    <w:rsid w:val="000C0942"/>
    <w:rsid w:val="000C0AB1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63F"/>
    <w:rsid w:val="000E4CC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952"/>
    <w:rsid w:val="00105DA6"/>
    <w:rsid w:val="0011054A"/>
    <w:rsid w:val="00110D3C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5DE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C21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29C"/>
    <w:rsid w:val="001508FA"/>
    <w:rsid w:val="00150A9C"/>
    <w:rsid w:val="0015196E"/>
    <w:rsid w:val="0015288D"/>
    <w:rsid w:val="00154455"/>
    <w:rsid w:val="0015448A"/>
    <w:rsid w:val="001548E8"/>
    <w:rsid w:val="001550DB"/>
    <w:rsid w:val="00155DED"/>
    <w:rsid w:val="001563CB"/>
    <w:rsid w:val="00156A04"/>
    <w:rsid w:val="00157183"/>
    <w:rsid w:val="00157B25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6067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5EAF"/>
    <w:rsid w:val="001D76DB"/>
    <w:rsid w:val="001E0465"/>
    <w:rsid w:val="001E7ECD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4B41"/>
    <w:rsid w:val="002050A8"/>
    <w:rsid w:val="00205AD7"/>
    <w:rsid w:val="002116C6"/>
    <w:rsid w:val="002118E0"/>
    <w:rsid w:val="002124DC"/>
    <w:rsid w:val="002132D4"/>
    <w:rsid w:val="00213592"/>
    <w:rsid w:val="002153A2"/>
    <w:rsid w:val="0021619A"/>
    <w:rsid w:val="00216EE2"/>
    <w:rsid w:val="00221AEE"/>
    <w:rsid w:val="002238A5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19C0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67955"/>
    <w:rsid w:val="00270453"/>
    <w:rsid w:val="002719E0"/>
    <w:rsid w:val="00273372"/>
    <w:rsid w:val="0027395B"/>
    <w:rsid w:val="00274D96"/>
    <w:rsid w:val="002763BD"/>
    <w:rsid w:val="002773F5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3D86"/>
    <w:rsid w:val="002959FE"/>
    <w:rsid w:val="00295A6E"/>
    <w:rsid w:val="00295C54"/>
    <w:rsid w:val="00297674"/>
    <w:rsid w:val="002A0B91"/>
    <w:rsid w:val="002A2059"/>
    <w:rsid w:val="002A232D"/>
    <w:rsid w:val="002A28AB"/>
    <w:rsid w:val="002A4544"/>
    <w:rsid w:val="002A465E"/>
    <w:rsid w:val="002A4F52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07DD"/>
    <w:rsid w:val="002D1459"/>
    <w:rsid w:val="002D1BCC"/>
    <w:rsid w:val="002D1CD9"/>
    <w:rsid w:val="002D20ED"/>
    <w:rsid w:val="002D4622"/>
    <w:rsid w:val="002D57C9"/>
    <w:rsid w:val="002D5DAF"/>
    <w:rsid w:val="002D60B8"/>
    <w:rsid w:val="002D7376"/>
    <w:rsid w:val="002D743F"/>
    <w:rsid w:val="002D7E94"/>
    <w:rsid w:val="002E201F"/>
    <w:rsid w:val="002E2452"/>
    <w:rsid w:val="002E2BB8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592B"/>
    <w:rsid w:val="00336F38"/>
    <w:rsid w:val="00337BE3"/>
    <w:rsid w:val="0034322F"/>
    <w:rsid w:val="00344112"/>
    <w:rsid w:val="00344B84"/>
    <w:rsid w:val="003457AF"/>
    <w:rsid w:val="00346043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0552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111F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4CC7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06653"/>
    <w:rsid w:val="00411226"/>
    <w:rsid w:val="00412E57"/>
    <w:rsid w:val="004136C3"/>
    <w:rsid w:val="004144EF"/>
    <w:rsid w:val="0041619D"/>
    <w:rsid w:val="004164C7"/>
    <w:rsid w:val="00417370"/>
    <w:rsid w:val="0042193F"/>
    <w:rsid w:val="004230E8"/>
    <w:rsid w:val="0042451A"/>
    <w:rsid w:val="004259AB"/>
    <w:rsid w:val="0042649C"/>
    <w:rsid w:val="00427F71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28D"/>
    <w:rsid w:val="00446B8B"/>
    <w:rsid w:val="004521C1"/>
    <w:rsid w:val="00455221"/>
    <w:rsid w:val="00455304"/>
    <w:rsid w:val="00455858"/>
    <w:rsid w:val="00455E8E"/>
    <w:rsid w:val="004611D3"/>
    <w:rsid w:val="00461632"/>
    <w:rsid w:val="00466F3F"/>
    <w:rsid w:val="004719C2"/>
    <w:rsid w:val="004721E4"/>
    <w:rsid w:val="00472292"/>
    <w:rsid w:val="004728E4"/>
    <w:rsid w:val="0047357A"/>
    <w:rsid w:val="00473775"/>
    <w:rsid w:val="00477797"/>
    <w:rsid w:val="004801F4"/>
    <w:rsid w:val="00481702"/>
    <w:rsid w:val="00482EAD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95CD6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3B3C"/>
    <w:rsid w:val="004C49F7"/>
    <w:rsid w:val="004C4C70"/>
    <w:rsid w:val="004C4DCC"/>
    <w:rsid w:val="004C7643"/>
    <w:rsid w:val="004C7A73"/>
    <w:rsid w:val="004C7F6C"/>
    <w:rsid w:val="004D0654"/>
    <w:rsid w:val="004D1CE1"/>
    <w:rsid w:val="004D3A6B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216"/>
    <w:rsid w:val="004F3BDB"/>
    <w:rsid w:val="00500142"/>
    <w:rsid w:val="0050026C"/>
    <w:rsid w:val="0050238D"/>
    <w:rsid w:val="00502BBC"/>
    <w:rsid w:val="005035E1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092F"/>
    <w:rsid w:val="005525C2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58B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379A1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0DD0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3F9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48A0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5DD4"/>
    <w:rsid w:val="006F69EF"/>
    <w:rsid w:val="006F75C0"/>
    <w:rsid w:val="007013DD"/>
    <w:rsid w:val="00701C88"/>
    <w:rsid w:val="00702516"/>
    <w:rsid w:val="00703E8F"/>
    <w:rsid w:val="00703F26"/>
    <w:rsid w:val="00705AC8"/>
    <w:rsid w:val="00706357"/>
    <w:rsid w:val="00706EF2"/>
    <w:rsid w:val="007078C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2588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A7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5405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397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5F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319A"/>
    <w:rsid w:val="008F4CB8"/>
    <w:rsid w:val="008F76AE"/>
    <w:rsid w:val="008F7DA8"/>
    <w:rsid w:val="00902692"/>
    <w:rsid w:val="009051B9"/>
    <w:rsid w:val="0090564D"/>
    <w:rsid w:val="00905FDB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0D6D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3D5F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6FAA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A43"/>
    <w:rsid w:val="00A44ED1"/>
    <w:rsid w:val="00A4596B"/>
    <w:rsid w:val="00A46432"/>
    <w:rsid w:val="00A505AF"/>
    <w:rsid w:val="00A50F32"/>
    <w:rsid w:val="00A5311E"/>
    <w:rsid w:val="00A5493B"/>
    <w:rsid w:val="00A550A3"/>
    <w:rsid w:val="00A551B2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4B01"/>
    <w:rsid w:val="00A658CA"/>
    <w:rsid w:val="00A70E3B"/>
    <w:rsid w:val="00A712D0"/>
    <w:rsid w:val="00A71D25"/>
    <w:rsid w:val="00A7222C"/>
    <w:rsid w:val="00A72609"/>
    <w:rsid w:val="00A7303E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5DD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077A"/>
    <w:rsid w:val="00B11A46"/>
    <w:rsid w:val="00B1269B"/>
    <w:rsid w:val="00B12EF8"/>
    <w:rsid w:val="00B13561"/>
    <w:rsid w:val="00B1569D"/>
    <w:rsid w:val="00B15AE1"/>
    <w:rsid w:val="00B178F8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59B1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1715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3307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3971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2FCD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2D00"/>
    <w:rsid w:val="00CC370F"/>
    <w:rsid w:val="00CC3E2A"/>
    <w:rsid w:val="00CC441B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5C25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4755"/>
    <w:rsid w:val="00D559B3"/>
    <w:rsid w:val="00D568F8"/>
    <w:rsid w:val="00D5733F"/>
    <w:rsid w:val="00D57814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2D4C"/>
    <w:rsid w:val="00D94BD5"/>
    <w:rsid w:val="00D9528C"/>
    <w:rsid w:val="00D9623C"/>
    <w:rsid w:val="00D968D1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37A51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87A16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08A3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6FA9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329C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0261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390A"/>
    <w:rsid w:val="00F34541"/>
    <w:rsid w:val="00F3560E"/>
    <w:rsid w:val="00F3638E"/>
    <w:rsid w:val="00F426DB"/>
    <w:rsid w:val="00F4308E"/>
    <w:rsid w:val="00F433E1"/>
    <w:rsid w:val="00F43525"/>
    <w:rsid w:val="00F43B3F"/>
    <w:rsid w:val="00F4467D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32E4"/>
    <w:rsid w:val="00F64CDE"/>
    <w:rsid w:val="00F65789"/>
    <w:rsid w:val="00F66641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23F9"/>
    <w:rsid w:val="00FD336F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A551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588</cp:revision>
  <cp:lastPrinted>2023-04-21T06:40:00Z</cp:lastPrinted>
  <dcterms:created xsi:type="dcterms:W3CDTF">2017-01-18T10:49:00Z</dcterms:created>
  <dcterms:modified xsi:type="dcterms:W3CDTF">2024-10-24T05:42:00Z</dcterms:modified>
</cp:coreProperties>
</file>