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46496D" w:rsidRDefault="001B17CF" w:rsidP="004E7C34">
      <w:pPr>
        <w:jc w:val="center"/>
        <w:rPr>
          <w:b/>
          <w:spacing w:val="-1"/>
          <w:sz w:val="28"/>
          <w:szCs w:val="28"/>
        </w:rPr>
      </w:pPr>
      <w:r w:rsidRPr="0046496D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46496D" w:rsidRDefault="001B17CF" w:rsidP="004E7C34">
      <w:pPr>
        <w:jc w:val="center"/>
        <w:rPr>
          <w:b/>
          <w:sz w:val="28"/>
          <w:szCs w:val="28"/>
        </w:rPr>
      </w:pPr>
      <w:r w:rsidRPr="0046496D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6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7CF" w:rsidRPr="0046496D" w:rsidRDefault="00A710B0" w:rsidP="004E7C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F20D75">
        <w:rPr>
          <w:rFonts w:ascii="Times New Roman" w:hAnsi="Times New Roman" w:cs="Times New Roman"/>
          <w:sz w:val="28"/>
          <w:szCs w:val="28"/>
        </w:rPr>
        <w:t>6</w:t>
      </w:r>
      <w:r w:rsidR="001B17CF" w:rsidRPr="004649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B17CF" w:rsidRPr="0046496D">
        <w:rPr>
          <w:rFonts w:ascii="Times New Roman" w:hAnsi="Times New Roman" w:cs="Times New Roman"/>
          <w:sz w:val="28"/>
          <w:szCs w:val="28"/>
        </w:rPr>
        <w:t>1.202</w:t>
      </w:r>
      <w:r w:rsidR="00F20D75">
        <w:rPr>
          <w:rFonts w:ascii="Times New Roman" w:hAnsi="Times New Roman" w:cs="Times New Roman"/>
          <w:sz w:val="28"/>
          <w:szCs w:val="28"/>
        </w:rPr>
        <w:t>4</w:t>
      </w:r>
      <w:r w:rsidR="001B17CF" w:rsidRPr="00464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936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17CF" w:rsidRPr="00464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7CF" w:rsidRPr="0046496D">
        <w:rPr>
          <w:rFonts w:ascii="Times New Roman" w:hAnsi="Times New Roman" w:cs="Times New Roman"/>
          <w:sz w:val="28"/>
          <w:szCs w:val="28"/>
        </w:rPr>
        <w:t>№</w:t>
      </w:r>
      <w:r w:rsidR="006936EF">
        <w:rPr>
          <w:rFonts w:ascii="Times New Roman" w:hAnsi="Times New Roman" w:cs="Times New Roman"/>
          <w:sz w:val="28"/>
          <w:szCs w:val="28"/>
        </w:rPr>
        <w:t xml:space="preserve"> </w:t>
      </w:r>
      <w:r w:rsidR="00001C67">
        <w:rPr>
          <w:rFonts w:ascii="Times New Roman" w:hAnsi="Times New Roman" w:cs="Times New Roman"/>
          <w:sz w:val="28"/>
          <w:szCs w:val="28"/>
        </w:rPr>
        <w:t>10</w:t>
      </w: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Pr="0046496D" w:rsidRDefault="001B17CF" w:rsidP="0046496D">
      <w:pPr>
        <w:pStyle w:val="a8"/>
        <w:tabs>
          <w:tab w:val="left" w:pos="6379"/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:rsidR="0046496D" w:rsidRPr="0046496D" w:rsidRDefault="0046496D" w:rsidP="00A710B0">
      <w:pPr>
        <w:tabs>
          <w:tab w:val="left" w:pos="6379"/>
          <w:tab w:val="left" w:pos="6663"/>
        </w:tabs>
        <w:ind w:right="3118"/>
        <w:jc w:val="both"/>
        <w:rPr>
          <w:sz w:val="28"/>
          <w:szCs w:val="28"/>
        </w:rPr>
      </w:pPr>
      <w:r w:rsidRPr="0046496D">
        <w:rPr>
          <w:sz w:val="28"/>
          <w:szCs w:val="28"/>
        </w:rPr>
        <w:t xml:space="preserve">О работе </w:t>
      </w:r>
      <w:r w:rsidRPr="0046496D">
        <w:rPr>
          <w:rStyle w:val="a4"/>
          <w:b w:val="0"/>
          <w:sz w:val="28"/>
          <w:szCs w:val="28"/>
        </w:rPr>
        <w:t xml:space="preserve">Территориального управления социальной защиты населения по городскому округу Тейково и </w:t>
      </w:r>
      <w:proofErr w:type="spellStart"/>
      <w:r w:rsidRPr="0046496D">
        <w:rPr>
          <w:rStyle w:val="a4"/>
          <w:b w:val="0"/>
          <w:sz w:val="28"/>
          <w:szCs w:val="28"/>
        </w:rPr>
        <w:t>Тейковскому</w:t>
      </w:r>
      <w:proofErr w:type="spellEnd"/>
      <w:r w:rsidRPr="0046496D">
        <w:rPr>
          <w:rStyle w:val="a4"/>
          <w:b w:val="0"/>
          <w:sz w:val="28"/>
          <w:szCs w:val="28"/>
        </w:rPr>
        <w:t xml:space="preserve"> муниципальному району</w:t>
      </w:r>
      <w:r w:rsidR="00A710B0">
        <w:rPr>
          <w:rStyle w:val="a4"/>
          <w:b w:val="0"/>
          <w:sz w:val="28"/>
          <w:szCs w:val="28"/>
        </w:rPr>
        <w:t xml:space="preserve"> </w:t>
      </w:r>
      <w:r w:rsidRPr="0046496D">
        <w:rPr>
          <w:sz w:val="28"/>
          <w:szCs w:val="28"/>
        </w:rPr>
        <w:t xml:space="preserve">по предоставлению услуг социальной направленности жителям городского округа Тейково Ивановской области </w:t>
      </w:r>
      <w:r w:rsidR="00A710B0">
        <w:rPr>
          <w:sz w:val="28"/>
          <w:szCs w:val="28"/>
        </w:rPr>
        <w:t>в</w:t>
      </w:r>
      <w:r w:rsidRPr="0046496D">
        <w:rPr>
          <w:sz w:val="28"/>
          <w:szCs w:val="28"/>
        </w:rPr>
        <w:t xml:space="preserve"> 202</w:t>
      </w:r>
      <w:r w:rsidR="00F20D75">
        <w:rPr>
          <w:sz w:val="28"/>
          <w:szCs w:val="28"/>
        </w:rPr>
        <w:t>3</w:t>
      </w:r>
      <w:r w:rsidRPr="0046496D">
        <w:rPr>
          <w:sz w:val="28"/>
          <w:szCs w:val="28"/>
        </w:rPr>
        <w:t xml:space="preserve"> год</w:t>
      </w:r>
      <w:r w:rsidR="00A710B0">
        <w:rPr>
          <w:sz w:val="28"/>
          <w:szCs w:val="28"/>
        </w:rPr>
        <w:t>у</w:t>
      </w:r>
    </w:p>
    <w:p w:rsidR="0046496D" w:rsidRPr="0046496D" w:rsidRDefault="0046496D" w:rsidP="0046496D">
      <w:pPr>
        <w:ind w:firstLine="851"/>
        <w:jc w:val="both"/>
        <w:rPr>
          <w:b/>
          <w:sz w:val="28"/>
          <w:szCs w:val="28"/>
        </w:rPr>
      </w:pPr>
    </w:p>
    <w:p w:rsidR="0063510D" w:rsidRPr="003045DB" w:rsidRDefault="001B17CF" w:rsidP="0063510D">
      <w:pPr>
        <w:ind w:firstLine="851"/>
        <w:jc w:val="both"/>
        <w:rPr>
          <w:sz w:val="28"/>
          <w:szCs w:val="28"/>
        </w:rPr>
      </w:pPr>
      <w:r w:rsidRPr="0046496D">
        <w:rPr>
          <w:sz w:val="28"/>
          <w:szCs w:val="28"/>
        </w:rPr>
        <w:t xml:space="preserve">Заслушав информацию </w:t>
      </w:r>
      <w:r w:rsidR="0046496D" w:rsidRPr="0046496D">
        <w:rPr>
          <w:sz w:val="28"/>
          <w:szCs w:val="28"/>
        </w:rPr>
        <w:t xml:space="preserve">руководителя </w:t>
      </w:r>
      <w:r w:rsidR="0046496D" w:rsidRPr="0046496D">
        <w:rPr>
          <w:rStyle w:val="a4"/>
          <w:b w:val="0"/>
          <w:sz w:val="28"/>
          <w:szCs w:val="28"/>
        </w:rPr>
        <w:t xml:space="preserve">Территориального управления социальной защиты населения по городскому округу Тейково и Тейковскому </w:t>
      </w:r>
      <w:proofErr w:type="gramStart"/>
      <w:r w:rsidR="0046496D" w:rsidRPr="0046496D">
        <w:rPr>
          <w:rStyle w:val="a4"/>
          <w:b w:val="0"/>
          <w:sz w:val="28"/>
          <w:szCs w:val="28"/>
        </w:rPr>
        <w:t>муниципальному району</w:t>
      </w:r>
      <w:r w:rsidR="0046496D" w:rsidRPr="0046496D">
        <w:rPr>
          <w:sz w:val="28"/>
          <w:szCs w:val="28"/>
        </w:rPr>
        <w:t xml:space="preserve">  М.А. Коровиной </w:t>
      </w:r>
      <w:r w:rsidRPr="0046496D">
        <w:rPr>
          <w:sz w:val="28"/>
          <w:szCs w:val="28"/>
        </w:rPr>
        <w:t>«</w:t>
      </w:r>
      <w:r w:rsidR="0046496D" w:rsidRPr="0046496D">
        <w:rPr>
          <w:sz w:val="28"/>
          <w:szCs w:val="28"/>
        </w:rPr>
        <w:t xml:space="preserve">О работе </w:t>
      </w:r>
      <w:r w:rsidR="0046496D" w:rsidRPr="0046496D">
        <w:rPr>
          <w:rStyle w:val="a4"/>
          <w:b w:val="0"/>
          <w:sz w:val="28"/>
          <w:szCs w:val="28"/>
        </w:rPr>
        <w:t>Территориального управления социальной защиты населения по городскому округу Тейково и Тейковскому муниципальному району</w:t>
      </w:r>
      <w:r w:rsidR="0046496D" w:rsidRPr="0046496D">
        <w:rPr>
          <w:sz w:val="28"/>
          <w:szCs w:val="28"/>
        </w:rPr>
        <w:t xml:space="preserve"> по предоставлению услуг социальной направленности жителям городского округа Тейково Ивановской области </w:t>
      </w:r>
      <w:r w:rsidR="00A710B0">
        <w:rPr>
          <w:sz w:val="28"/>
          <w:szCs w:val="28"/>
        </w:rPr>
        <w:t>в</w:t>
      </w:r>
      <w:r w:rsidR="0046496D" w:rsidRPr="0046496D">
        <w:rPr>
          <w:sz w:val="28"/>
          <w:szCs w:val="28"/>
        </w:rPr>
        <w:t xml:space="preserve"> 202</w:t>
      </w:r>
      <w:r w:rsidR="00F20D75">
        <w:rPr>
          <w:sz w:val="28"/>
          <w:szCs w:val="28"/>
        </w:rPr>
        <w:t>3</w:t>
      </w:r>
      <w:r w:rsidR="0046496D" w:rsidRPr="0046496D">
        <w:rPr>
          <w:sz w:val="28"/>
          <w:szCs w:val="28"/>
        </w:rPr>
        <w:t xml:space="preserve"> год</w:t>
      </w:r>
      <w:r w:rsidR="00A710B0">
        <w:rPr>
          <w:sz w:val="28"/>
          <w:szCs w:val="28"/>
        </w:rPr>
        <w:t>у</w:t>
      </w:r>
      <w:r w:rsidRPr="0046496D">
        <w:rPr>
          <w:sz w:val="28"/>
          <w:szCs w:val="28"/>
        </w:rPr>
        <w:t xml:space="preserve">», </w:t>
      </w:r>
      <w:r w:rsidR="0063510D" w:rsidRPr="005F21A1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63510D">
        <w:rPr>
          <w:sz w:val="28"/>
          <w:szCs w:val="28"/>
        </w:rPr>
        <w:t xml:space="preserve"> Ивановской области, -</w:t>
      </w:r>
      <w:proofErr w:type="gramEnd"/>
    </w:p>
    <w:p w:rsidR="001B17CF" w:rsidRPr="0046496D" w:rsidRDefault="001B17CF" w:rsidP="004E7C34">
      <w:pPr>
        <w:jc w:val="both"/>
        <w:rPr>
          <w:sz w:val="28"/>
          <w:szCs w:val="28"/>
        </w:rPr>
      </w:pP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 w:rsidRPr="0046496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Р Е Ш И Л А:</w:t>
      </w: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46496D" w:rsidRDefault="004E7C34" w:rsidP="004E7C34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46496D">
        <w:rPr>
          <w:sz w:val="28"/>
          <w:szCs w:val="28"/>
        </w:rPr>
        <w:t>Информацию «</w:t>
      </w:r>
      <w:r w:rsidR="00A710B0" w:rsidRPr="0046496D">
        <w:rPr>
          <w:sz w:val="28"/>
          <w:szCs w:val="28"/>
        </w:rPr>
        <w:t xml:space="preserve">О работе </w:t>
      </w:r>
      <w:r w:rsidR="00A710B0" w:rsidRPr="0046496D">
        <w:rPr>
          <w:rStyle w:val="a4"/>
          <w:b w:val="0"/>
          <w:sz w:val="28"/>
          <w:szCs w:val="28"/>
        </w:rPr>
        <w:t xml:space="preserve">Территориального управления социальной защиты населения по городскому округу Тейково и </w:t>
      </w:r>
      <w:proofErr w:type="spellStart"/>
      <w:r w:rsidR="00A710B0" w:rsidRPr="0046496D">
        <w:rPr>
          <w:rStyle w:val="a4"/>
          <w:b w:val="0"/>
          <w:sz w:val="28"/>
          <w:szCs w:val="28"/>
        </w:rPr>
        <w:t>Тейковскому</w:t>
      </w:r>
      <w:proofErr w:type="spellEnd"/>
      <w:r w:rsidR="00A710B0" w:rsidRPr="0046496D">
        <w:rPr>
          <w:rStyle w:val="a4"/>
          <w:b w:val="0"/>
          <w:sz w:val="28"/>
          <w:szCs w:val="28"/>
        </w:rPr>
        <w:t xml:space="preserve"> муниципальному району</w:t>
      </w:r>
      <w:r w:rsidR="00A710B0" w:rsidRPr="0046496D">
        <w:rPr>
          <w:sz w:val="28"/>
          <w:szCs w:val="28"/>
        </w:rPr>
        <w:t xml:space="preserve"> по предоставлению услуг социальной направленности жителям городского округа Тейково Ивановской области </w:t>
      </w:r>
      <w:r w:rsidR="00A710B0">
        <w:rPr>
          <w:sz w:val="28"/>
          <w:szCs w:val="28"/>
        </w:rPr>
        <w:t>в</w:t>
      </w:r>
      <w:r w:rsidR="00A710B0" w:rsidRPr="0046496D">
        <w:rPr>
          <w:sz w:val="28"/>
          <w:szCs w:val="28"/>
        </w:rPr>
        <w:t xml:space="preserve"> 202</w:t>
      </w:r>
      <w:r w:rsidR="00F20D75">
        <w:rPr>
          <w:sz w:val="28"/>
          <w:szCs w:val="28"/>
        </w:rPr>
        <w:t>3</w:t>
      </w:r>
      <w:r w:rsidR="00A710B0" w:rsidRPr="0046496D">
        <w:rPr>
          <w:sz w:val="28"/>
          <w:szCs w:val="28"/>
        </w:rPr>
        <w:t xml:space="preserve"> год</w:t>
      </w:r>
      <w:r w:rsidR="00A710B0">
        <w:rPr>
          <w:sz w:val="28"/>
          <w:szCs w:val="28"/>
        </w:rPr>
        <w:t>у</w:t>
      </w:r>
      <w:r w:rsidRPr="0046496D">
        <w:rPr>
          <w:sz w:val="28"/>
          <w:szCs w:val="28"/>
        </w:rPr>
        <w:t>»</w:t>
      </w:r>
      <w:r w:rsidR="00A710B0">
        <w:rPr>
          <w:sz w:val="28"/>
          <w:szCs w:val="28"/>
        </w:rPr>
        <w:t xml:space="preserve"> </w:t>
      </w:r>
      <w:r w:rsidRPr="0046496D">
        <w:rPr>
          <w:sz w:val="28"/>
          <w:szCs w:val="28"/>
        </w:rPr>
        <w:t>принять к сведению (информация прилагается).</w:t>
      </w:r>
    </w:p>
    <w:p w:rsidR="004E7C34" w:rsidRPr="0046496D" w:rsidRDefault="004E7C34" w:rsidP="004E7C34">
      <w:pPr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6496D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E7C34" w:rsidRPr="0046496D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4E7C34" w:rsidRPr="0046496D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4E7C34" w:rsidRPr="0046496D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46496D">
        <w:rPr>
          <w:b/>
          <w:i/>
          <w:sz w:val="28"/>
          <w:szCs w:val="28"/>
        </w:rPr>
        <w:t>Председатель городской Думы</w:t>
      </w:r>
    </w:p>
    <w:p w:rsidR="004E7C34" w:rsidRPr="0046496D" w:rsidRDefault="004E7C34" w:rsidP="004E7C34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46496D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6936EF" w:rsidRDefault="006936EF" w:rsidP="004E7C34">
      <w:pPr>
        <w:ind w:firstLine="851"/>
        <w:jc w:val="right"/>
        <w:rPr>
          <w:sz w:val="28"/>
          <w:szCs w:val="28"/>
        </w:rPr>
      </w:pPr>
    </w:p>
    <w:p w:rsidR="00001C67" w:rsidRDefault="00001C67" w:rsidP="004E7C34">
      <w:pPr>
        <w:ind w:firstLine="851"/>
        <w:jc w:val="right"/>
        <w:rPr>
          <w:sz w:val="28"/>
          <w:szCs w:val="28"/>
        </w:rPr>
      </w:pP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lastRenderedPageBreak/>
        <w:t>Приложение</w:t>
      </w: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t>к решению городской Думы</w:t>
      </w: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t xml:space="preserve">городского округа Тейково </w:t>
      </w: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t>Ивановской области</w:t>
      </w:r>
    </w:p>
    <w:p w:rsidR="004E7C34" w:rsidRPr="0046496D" w:rsidRDefault="004E7C34" w:rsidP="004E7C34">
      <w:pPr>
        <w:ind w:firstLine="851"/>
        <w:jc w:val="right"/>
        <w:rPr>
          <w:b/>
          <w:sz w:val="28"/>
          <w:szCs w:val="28"/>
        </w:rPr>
      </w:pPr>
      <w:r w:rsidRPr="0046496D">
        <w:rPr>
          <w:sz w:val="28"/>
          <w:szCs w:val="28"/>
        </w:rPr>
        <w:t>от 2</w:t>
      </w:r>
      <w:r w:rsidR="00F20D75">
        <w:rPr>
          <w:sz w:val="28"/>
          <w:szCs w:val="28"/>
        </w:rPr>
        <w:t>6</w:t>
      </w:r>
      <w:r w:rsidRPr="0046496D">
        <w:rPr>
          <w:sz w:val="28"/>
          <w:szCs w:val="28"/>
        </w:rPr>
        <w:t>.</w:t>
      </w:r>
      <w:r w:rsidR="00A710B0">
        <w:rPr>
          <w:sz w:val="28"/>
          <w:szCs w:val="28"/>
        </w:rPr>
        <w:t>0</w:t>
      </w:r>
      <w:r w:rsidR="003B3140" w:rsidRPr="0046496D">
        <w:rPr>
          <w:sz w:val="28"/>
          <w:szCs w:val="28"/>
        </w:rPr>
        <w:t>1</w:t>
      </w:r>
      <w:r w:rsidRPr="0046496D">
        <w:rPr>
          <w:sz w:val="28"/>
          <w:szCs w:val="28"/>
        </w:rPr>
        <w:t>.202</w:t>
      </w:r>
      <w:r w:rsidR="00F20D75">
        <w:rPr>
          <w:sz w:val="28"/>
          <w:szCs w:val="28"/>
        </w:rPr>
        <w:t>4</w:t>
      </w:r>
      <w:r w:rsidRPr="0046496D">
        <w:rPr>
          <w:sz w:val="28"/>
          <w:szCs w:val="28"/>
        </w:rPr>
        <w:t xml:space="preserve"> № </w:t>
      </w:r>
      <w:r w:rsidR="00001C67">
        <w:rPr>
          <w:sz w:val="28"/>
          <w:szCs w:val="28"/>
        </w:rPr>
        <w:t>10</w:t>
      </w:r>
    </w:p>
    <w:p w:rsidR="004E7C34" w:rsidRPr="0046496D" w:rsidRDefault="004E7C34" w:rsidP="004E7C34">
      <w:pPr>
        <w:jc w:val="center"/>
        <w:rPr>
          <w:b/>
          <w:sz w:val="28"/>
          <w:szCs w:val="28"/>
        </w:rPr>
      </w:pPr>
    </w:p>
    <w:p w:rsidR="004E7C34" w:rsidRPr="0046496D" w:rsidRDefault="004E7C34" w:rsidP="004E7C34">
      <w:pPr>
        <w:spacing w:line="276" w:lineRule="auto"/>
        <w:jc w:val="center"/>
        <w:rPr>
          <w:b/>
          <w:sz w:val="28"/>
          <w:szCs w:val="28"/>
        </w:rPr>
      </w:pPr>
      <w:r w:rsidRPr="0046496D">
        <w:rPr>
          <w:b/>
          <w:sz w:val="28"/>
          <w:szCs w:val="28"/>
        </w:rPr>
        <w:t xml:space="preserve">Информация </w:t>
      </w:r>
    </w:p>
    <w:p w:rsidR="0067393C" w:rsidRPr="00A710B0" w:rsidRDefault="00263B17" w:rsidP="007A36A2">
      <w:pPr>
        <w:jc w:val="center"/>
        <w:rPr>
          <w:rFonts w:ascii="Arial" w:hAnsi="Arial" w:cs="Arial"/>
          <w:sz w:val="28"/>
          <w:szCs w:val="28"/>
        </w:rPr>
      </w:pPr>
      <w:r w:rsidRPr="00A710B0">
        <w:rPr>
          <w:b/>
          <w:sz w:val="28"/>
          <w:szCs w:val="28"/>
        </w:rPr>
        <w:t>«</w:t>
      </w:r>
      <w:r w:rsidR="00A710B0" w:rsidRPr="00A710B0">
        <w:rPr>
          <w:b/>
          <w:sz w:val="28"/>
          <w:szCs w:val="28"/>
        </w:rPr>
        <w:t>О работе</w:t>
      </w:r>
      <w:r w:rsidR="00A710B0" w:rsidRPr="00A710B0">
        <w:rPr>
          <w:sz w:val="28"/>
          <w:szCs w:val="28"/>
        </w:rPr>
        <w:t xml:space="preserve"> </w:t>
      </w:r>
      <w:r w:rsidR="00A710B0" w:rsidRPr="00A710B0">
        <w:rPr>
          <w:rStyle w:val="a4"/>
          <w:sz w:val="28"/>
          <w:szCs w:val="28"/>
        </w:rPr>
        <w:t xml:space="preserve">Территориального управления социальной защиты населения по городскому округу Тейково и </w:t>
      </w:r>
      <w:proofErr w:type="spellStart"/>
      <w:r w:rsidR="00A710B0" w:rsidRPr="00A710B0">
        <w:rPr>
          <w:rStyle w:val="a4"/>
          <w:sz w:val="28"/>
          <w:szCs w:val="28"/>
        </w:rPr>
        <w:t>Тейковскому</w:t>
      </w:r>
      <w:proofErr w:type="spellEnd"/>
      <w:r w:rsidR="00A710B0" w:rsidRPr="00A710B0">
        <w:rPr>
          <w:rStyle w:val="a4"/>
          <w:sz w:val="28"/>
          <w:szCs w:val="28"/>
        </w:rPr>
        <w:t xml:space="preserve"> муниципальному району</w:t>
      </w:r>
      <w:r w:rsidR="00A710B0" w:rsidRPr="00A710B0">
        <w:rPr>
          <w:sz w:val="28"/>
          <w:szCs w:val="28"/>
        </w:rPr>
        <w:t xml:space="preserve"> </w:t>
      </w:r>
      <w:r w:rsidR="00A710B0" w:rsidRPr="00A710B0">
        <w:rPr>
          <w:b/>
          <w:sz w:val="28"/>
          <w:szCs w:val="28"/>
        </w:rPr>
        <w:t>по предоставлению услуг социальной направленности жителям городского округа Тейково Ивановской области в 202</w:t>
      </w:r>
      <w:r w:rsidR="00F20D75">
        <w:rPr>
          <w:b/>
          <w:sz w:val="28"/>
          <w:szCs w:val="28"/>
        </w:rPr>
        <w:t>3</w:t>
      </w:r>
      <w:r w:rsidR="00A710B0" w:rsidRPr="00A710B0">
        <w:rPr>
          <w:b/>
          <w:sz w:val="28"/>
          <w:szCs w:val="28"/>
        </w:rPr>
        <w:t xml:space="preserve"> году</w:t>
      </w:r>
      <w:r w:rsidRPr="00A710B0">
        <w:rPr>
          <w:b/>
          <w:sz w:val="28"/>
          <w:szCs w:val="28"/>
        </w:rPr>
        <w:t>»</w:t>
      </w:r>
    </w:p>
    <w:p w:rsidR="0067393C" w:rsidRDefault="0067393C" w:rsidP="006739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0A0C" w:rsidRPr="003D0A0C" w:rsidRDefault="003D0A0C" w:rsidP="003D0A0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A0C">
        <w:rPr>
          <w:rFonts w:ascii="Times New Roman" w:hAnsi="Times New Roman" w:cs="Times New Roman"/>
          <w:sz w:val="28"/>
          <w:szCs w:val="28"/>
        </w:rPr>
        <w:t xml:space="preserve">Территориальное управление социальной защиты по г.о. Тейково и </w:t>
      </w:r>
      <w:proofErr w:type="spellStart"/>
      <w:r w:rsidRPr="003D0A0C">
        <w:rPr>
          <w:rFonts w:ascii="Times New Roman" w:hAnsi="Times New Roman" w:cs="Times New Roman"/>
          <w:sz w:val="28"/>
          <w:szCs w:val="28"/>
        </w:rPr>
        <w:t>Тейковскому</w:t>
      </w:r>
      <w:proofErr w:type="spellEnd"/>
      <w:r w:rsidRPr="003D0A0C">
        <w:rPr>
          <w:rFonts w:ascii="Times New Roman" w:hAnsi="Times New Roman" w:cs="Times New Roman"/>
          <w:sz w:val="28"/>
          <w:szCs w:val="28"/>
        </w:rPr>
        <w:t xml:space="preserve"> муниципальному району сообщает, что в соответствии с положением ТУСЗН является территориальным органом Департамента социальной защиты населения Ивановской области, осуществляющим на территории г.о</w:t>
      </w:r>
      <w:proofErr w:type="gramStart"/>
      <w:r w:rsidRPr="003D0A0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D0A0C">
        <w:rPr>
          <w:rFonts w:ascii="Times New Roman" w:hAnsi="Times New Roman" w:cs="Times New Roman"/>
          <w:sz w:val="28"/>
          <w:szCs w:val="28"/>
        </w:rPr>
        <w:t xml:space="preserve">ейково и </w:t>
      </w:r>
      <w:proofErr w:type="spellStart"/>
      <w:r w:rsidRPr="003D0A0C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3D0A0C">
        <w:rPr>
          <w:rFonts w:ascii="Times New Roman" w:hAnsi="Times New Roman" w:cs="Times New Roman"/>
          <w:sz w:val="28"/>
          <w:szCs w:val="28"/>
        </w:rPr>
        <w:t xml:space="preserve"> муниципального района исполнительно-распорядительную деятельность в сфере социальной защиты населения и опеки и попечительства.  </w:t>
      </w:r>
    </w:p>
    <w:p w:rsidR="003D0A0C" w:rsidRPr="003D0A0C" w:rsidRDefault="003D0A0C" w:rsidP="003D0A0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A0C">
        <w:rPr>
          <w:rFonts w:ascii="Times New Roman" w:hAnsi="Times New Roman" w:cs="Times New Roman"/>
          <w:sz w:val="28"/>
          <w:szCs w:val="28"/>
        </w:rPr>
        <w:t>Государственная поддержка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A0C">
        <w:rPr>
          <w:rFonts w:ascii="Times New Roman" w:hAnsi="Times New Roman" w:cs="Times New Roman"/>
          <w:sz w:val="28"/>
          <w:szCs w:val="28"/>
        </w:rPr>
        <w:t xml:space="preserve">спектр предоставления различных видов услуг: выплаты пособий и компенсаций населению, предоставления </w:t>
      </w:r>
      <w:proofErr w:type="spellStart"/>
      <w:proofErr w:type="gramStart"/>
      <w:r w:rsidRPr="003D0A0C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A0C">
        <w:rPr>
          <w:rFonts w:ascii="Times New Roman" w:hAnsi="Times New Roman" w:cs="Times New Roman"/>
          <w:sz w:val="28"/>
          <w:szCs w:val="28"/>
        </w:rPr>
        <w:t>- курортного</w:t>
      </w:r>
      <w:proofErr w:type="gramEnd"/>
      <w:r w:rsidRPr="003D0A0C">
        <w:rPr>
          <w:rFonts w:ascii="Times New Roman" w:hAnsi="Times New Roman" w:cs="Times New Roman"/>
          <w:sz w:val="28"/>
          <w:szCs w:val="28"/>
        </w:rPr>
        <w:t xml:space="preserve"> лечения детям, определения статуса и выдачи льготных удостоверений, оказание адресной материальной помощи, назначение субсидий на оплату жилого помещения и коммунальных услуг.</w:t>
      </w:r>
    </w:p>
    <w:p w:rsidR="003D0A0C" w:rsidRDefault="003D0A0C" w:rsidP="003D0A0C">
      <w:pPr>
        <w:pStyle w:val="ae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ab/>
        <w:t xml:space="preserve">  Меры социальной поддержки, выплаты предоставляются в зависимости от принадлежности к льготной категории или среднедушевого дохода семьи, что усиливает соблюдение принципа </w:t>
      </w:r>
      <w:proofErr w:type="spellStart"/>
      <w:r w:rsidRPr="003D0A0C">
        <w:rPr>
          <w:sz w:val="28"/>
          <w:szCs w:val="28"/>
        </w:rPr>
        <w:t>адресности</w:t>
      </w:r>
      <w:proofErr w:type="spellEnd"/>
      <w:r w:rsidRPr="003D0A0C">
        <w:rPr>
          <w:sz w:val="28"/>
          <w:szCs w:val="28"/>
        </w:rPr>
        <w:t xml:space="preserve"> и нуждаемости.  Спектр категорий </w:t>
      </w:r>
      <w:proofErr w:type="spellStart"/>
      <w:r w:rsidRPr="003D0A0C">
        <w:rPr>
          <w:sz w:val="28"/>
          <w:szCs w:val="28"/>
        </w:rPr>
        <w:t>льготополучателей</w:t>
      </w:r>
      <w:proofErr w:type="spellEnd"/>
      <w:r w:rsidRPr="003D0A0C">
        <w:rPr>
          <w:sz w:val="28"/>
          <w:szCs w:val="28"/>
        </w:rPr>
        <w:t xml:space="preserve"> широк, это и малообеспеченные, многодетные семьи, одиноко проживающие граждане, граждане льготных категорий: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ВТ </w:t>
      </w:r>
      <w:r>
        <w:rPr>
          <w:sz w:val="28"/>
          <w:szCs w:val="28"/>
        </w:rPr>
        <w:t xml:space="preserve">- </w:t>
      </w:r>
      <w:r w:rsidRPr="003D0A0C">
        <w:rPr>
          <w:sz w:val="28"/>
          <w:szCs w:val="28"/>
        </w:rPr>
        <w:t>2879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чел</w:t>
      </w:r>
      <w:r>
        <w:rPr>
          <w:sz w:val="28"/>
          <w:szCs w:val="28"/>
        </w:rPr>
        <w:t xml:space="preserve">.                                     </w:t>
      </w:r>
      <w:r w:rsidRPr="003D0A0C">
        <w:rPr>
          <w:sz w:val="28"/>
          <w:szCs w:val="28"/>
        </w:rPr>
        <w:t>(2022г</w:t>
      </w:r>
      <w:r>
        <w:rPr>
          <w:sz w:val="28"/>
          <w:szCs w:val="28"/>
        </w:rPr>
        <w:t xml:space="preserve">. - </w:t>
      </w:r>
      <w:r w:rsidRPr="003D0A0C">
        <w:rPr>
          <w:sz w:val="28"/>
          <w:szCs w:val="28"/>
        </w:rPr>
        <w:t>3024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чел</w:t>
      </w:r>
      <w:r>
        <w:rPr>
          <w:sz w:val="28"/>
          <w:szCs w:val="28"/>
        </w:rPr>
        <w:t>.</w:t>
      </w:r>
      <w:r w:rsidRPr="003D0A0C">
        <w:rPr>
          <w:sz w:val="28"/>
          <w:szCs w:val="28"/>
        </w:rPr>
        <w:t xml:space="preserve">), ВТИО </w:t>
      </w:r>
      <w:r>
        <w:rPr>
          <w:sz w:val="28"/>
          <w:szCs w:val="28"/>
        </w:rPr>
        <w:t xml:space="preserve">- </w:t>
      </w:r>
      <w:r w:rsidRPr="003D0A0C">
        <w:rPr>
          <w:sz w:val="28"/>
          <w:szCs w:val="28"/>
        </w:rPr>
        <w:t>1147 чел</w:t>
      </w:r>
      <w:r>
        <w:rPr>
          <w:sz w:val="28"/>
          <w:szCs w:val="28"/>
        </w:rPr>
        <w:t xml:space="preserve">. </w:t>
      </w:r>
      <w:r w:rsidRPr="003D0A0C">
        <w:rPr>
          <w:sz w:val="28"/>
          <w:szCs w:val="28"/>
        </w:rPr>
        <w:t>(2022</w:t>
      </w:r>
      <w:r>
        <w:rPr>
          <w:sz w:val="28"/>
          <w:szCs w:val="28"/>
        </w:rPr>
        <w:t xml:space="preserve">г. </w:t>
      </w:r>
      <w:r w:rsidRPr="003D0A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1166 чел</w:t>
      </w:r>
      <w:r>
        <w:rPr>
          <w:sz w:val="28"/>
          <w:szCs w:val="28"/>
        </w:rPr>
        <w:t>.</w:t>
      </w:r>
      <w:r w:rsidRPr="003D0A0C">
        <w:rPr>
          <w:sz w:val="28"/>
          <w:szCs w:val="28"/>
        </w:rPr>
        <w:t xml:space="preserve">), </w:t>
      </w:r>
      <w:proofErr w:type="gramStart"/>
      <w:r w:rsidRPr="003D0A0C"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7 чел</w:t>
      </w:r>
      <w:r>
        <w:rPr>
          <w:sz w:val="28"/>
          <w:szCs w:val="28"/>
        </w:rPr>
        <w:t>.</w:t>
      </w:r>
      <w:r w:rsidRPr="003D0A0C">
        <w:rPr>
          <w:sz w:val="28"/>
          <w:szCs w:val="28"/>
        </w:rPr>
        <w:t xml:space="preserve">, </w:t>
      </w:r>
      <w:r w:rsidR="004E11B1">
        <w:rPr>
          <w:sz w:val="28"/>
          <w:szCs w:val="28"/>
        </w:rPr>
        <w:t>р</w:t>
      </w:r>
      <w:r w:rsidRPr="003D0A0C">
        <w:rPr>
          <w:sz w:val="28"/>
          <w:szCs w:val="28"/>
        </w:rPr>
        <w:t>еабилитированных</w:t>
      </w:r>
      <w:r w:rsidR="004E11B1">
        <w:rPr>
          <w:sz w:val="28"/>
          <w:szCs w:val="28"/>
        </w:rPr>
        <w:t xml:space="preserve"> -</w:t>
      </w:r>
      <w:r w:rsidR="004E11B1" w:rsidRPr="003D0A0C">
        <w:rPr>
          <w:sz w:val="28"/>
          <w:szCs w:val="28"/>
        </w:rPr>
        <w:t>13 чел</w:t>
      </w:r>
      <w:r w:rsidR="004E11B1">
        <w:rPr>
          <w:sz w:val="28"/>
          <w:szCs w:val="28"/>
        </w:rPr>
        <w:t>.</w:t>
      </w:r>
      <w:r>
        <w:rPr>
          <w:sz w:val="28"/>
          <w:szCs w:val="28"/>
        </w:rPr>
        <w:t>, д</w:t>
      </w:r>
      <w:r w:rsidRPr="003D0A0C">
        <w:rPr>
          <w:sz w:val="28"/>
          <w:szCs w:val="28"/>
        </w:rPr>
        <w:t>оноры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- 278 чел</w:t>
      </w:r>
      <w:r>
        <w:rPr>
          <w:sz w:val="28"/>
          <w:szCs w:val="28"/>
        </w:rPr>
        <w:t>.</w:t>
      </w:r>
      <w:r w:rsidRPr="003D0A0C">
        <w:rPr>
          <w:sz w:val="28"/>
          <w:szCs w:val="28"/>
        </w:rPr>
        <w:t>, участники ликвидации на ЧАЭС и граждане, пострадавшие вследствие этой катастрофы, семьи с детьми различных категорий (одинокие родители, инвалиды, многодетные, малообеспеченные). Получателями субсидии на оплату жилого помещения и коммунальных услуг по городу в течени</w:t>
      </w:r>
      <w:proofErr w:type="gramStart"/>
      <w:r w:rsidRPr="003D0A0C">
        <w:rPr>
          <w:sz w:val="28"/>
          <w:szCs w:val="28"/>
        </w:rPr>
        <w:t>и</w:t>
      </w:r>
      <w:proofErr w:type="gramEnd"/>
      <w:r w:rsidRPr="003D0A0C">
        <w:rPr>
          <w:sz w:val="28"/>
          <w:szCs w:val="28"/>
        </w:rPr>
        <w:t xml:space="preserve"> года значились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610 семей.  </w:t>
      </w:r>
    </w:p>
    <w:p w:rsidR="003D0A0C" w:rsidRDefault="003D0A0C" w:rsidP="003D0A0C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  <w:u w:val="single"/>
        </w:rPr>
      </w:pPr>
      <w:r w:rsidRPr="003D0A0C">
        <w:rPr>
          <w:b/>
          <w:sz w:val="28"/>
          <w:szCs w:val="28"/>
          <w:u w:val="single"/>
        </w:rPr>
        <w:t>Соц</w:t>
      </w:r>
      <w:proofErr w:type="gramStart"/>
      <w:r w:rsidRPr="003D0A0C">
        <w:rPr>
          <w:b/>
          <w:sz w:val="28"/>
          <w:szCs w:val="28"/>
          <w:u w:val="single"/>
        </w:rPr>
        <w:t>.в</w:t>
      </w:r>
      <w:proofErr w:type="gramEnd"/>
      <w:r w:rsidRPr="003D0A0C">
        <w:rPr>
          <w:b/>
          <w:sz w:val="28"/>
          <w:szCs w:val="28"/>
          <w:u w:val="single"/>
        </w:rPr>
        <w:t>ыплаты</w:t>
      </w:r>
      <w:r w:rsidRPr="003D0A0C">
        <w:rPr>
          <w:sz w:val="28"/>
          <w:szCs w:val="28"/>
          <w:u w:val="single"/>
        </w:rPr>
        <w:t>.</w:t>
      </w:r>
    </w:p>
    <w:p w:rsidR="003D0A0C" w:rsidRPr="003D0A0C" w:rsidRDefault="003D0A0C" w:rsidP="003D0A0C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Система социальных выплат управления включает в себя различные пособия, выплаты, компенсации, субсидии, предоставляемые в соответствии с действующим законодательством, нормативно-правовыми актами. В регистры получателей мер социальной поддержки управления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на 01.01.2023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- включены 9 169 чел. (в 2022г</w:t>
      </w:r>
      <w:r>
        <w:rPr>
          <w:sz w:val="28"/>
          <w:szCs w:val="28"/>
        </w:rPr>
        <w:t xml:space="preserve">. </w:t>
      </w:r>
      <w:r w:rsidRPr="003D0A0C">
        <w:rPr>
          <w:sz w:val="28"/>
          <w:szCs w:val="28"/>
        </w:rPr>
        <w:t>- 9</w:t>
      </w:r>
      <w:r>
        <w:rPr>
          <w:sz w:val="28"/>
          <w:szCs w:val="28"/>
        </w:rPr>
        <w:t> </w:t>
      </w:r>
      <w:r w:rsidRPr="003D0A0C">
        <w:rPr>
          <w:sz w:val="28"/>
          <w:szCs w:val="28"/>
        </w:rPr>
        <w:t>375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чел.) причем гражданин</w:t>
      </w:r>
      <w:r>
        <w:rPr>
          <w:sz w:val="28"/>
          <w:szCs w:val="28"/>
        </w:rPr>
        <w:t>,</w:t>
      </w:r>
      <w:r w:rsidRPr="003D0A0C">
        <w:rPr>
          <w:sz w:val="28"/>
          <w:szCs w:val="28"/>
        </w:rPr>
        <w:t xml:space="preserve"> как правило</w:t>
      </w:r>
      <w:r>
        <w:rPr>
          <w:sz w:val="28"/>
          <w:szCs w:val="28"/>
        </w:rPr>
        <w:t>,</w:t>
      </w:r>
      <w:r w:rsidRPr="003D0A0C">
        <w:rPr>
          <w:sz w:val="28"/>
          <w:szCs w:val="28"/>
        </w:rPr>
        <w:t xml:space="preserve"> может являться получателем сразу нескольких видов услуг.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Каждая денежная выплата предоставляется по утвержденному порядку, условиям предоставления. В соответствии с требованиями времени система соц</w:t>
      </w:r>
      <w:proofErr w:type="gramStart"/>
      <w:r w:rsidRPr="003D0A0C">
        <w:rPr>
          <w:sz w:val="28"/>
          <w:szCs w:val="28"/>
        </w:rPr>
        <w:t>.з</w:t>
      </w:r>
      <w:proofErr w:type="gramEnd"/>
      <w:r w:rsidRPr="003D0A0C">
        <w:rPr>
          <w:sz w:val="28"/>
          <w:szCs w:val="28"/>
        </w:rPr>
        <w:t xml:space="preserve">ащиты продолжает совершенствоваться с учетом изменения норм законодательства и применения критерия </w:t>
      </w:r>
      <w:proofErr w:type="spellStart"/>
      <w:r w:rsidRPr="003D0A0C">
        <w:rPr>
          <w:sz w:val="28"/>
          <w:szCs w:val="28"/>
        </w:rPr>
        <w:t>адресности</w:t>
      </w:r>
      <w:proofErr w:type="spellEnd"/>
      <w:r w:rsidRPr="003D0A0C">
        <w:rPr>
          <w:sz w:val="28"/>
          <w:szCs w:val="28"/>
        </w:rPr>
        <w:t xml:space="preserve"> и нуждаемости населения. Все шире внедряются новые технологии, согласно этому меня</w:t>
      </w:r>
      <w:r>
        <w:rPr>
          <w:sz w:val="28"/>
          <w:szCs w:val="28"/>
        </w:rPr>
        <w:t>е</w:t>
      </w:r>
      <w:r w:rsidRPr="003D0A0C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спектр </w:t>
      </w:r>
      <w:r w:rsidRPr="003D0A0C">
        <w:rPr>
          <w:sz w:val="28"/>
          <w:szCs w:val="28"/>
        </w:rPr>
        <w:lastRenderedPageBreak/>
        <w:t>пособий, меняются порядки предоставления, размеры пособий, вводятся новые доп. меры соц</w:t>
      </w:r>
      <w:proofErr w:type="gramStart"/>
      <w:r w:rsidRPr="003D0A0C">
        <w:rPr>
          <w:sz w:val="28"/>
          <w:szCs w:val="28"/>
        </w:rPr>
        <w:t>.п</w:t>
      </w:r>
      <w:proofErr w:type="gramEnd"/>
      <w:r w:rsidRPr="003D0A0C">
        <w:rPr>
          <w:sz w:val="28"/>
          <w:szCs w:val="28"/>
        </w:rPr>
        <w:t xml:space="preserve">оддержки. </w:t>
      </w:r>
      <w:r w:rsidRPr="003D0A0C">
        <w:rPr>
          <w:rFonts w:eastAsia="Calibri"/>
          <w:sz w:val="28"/>
          <w:szCs w:val="28"/>
        </w:rPr>
        <w:t>Основой устойчивого социально-экономического развития является семья.</w:t>
      </w:r>
      <w:r>
        <w:rPr>
          <w:rFonts w:eastAsia="Calibri"/>
          <w:sz w:val="28"/>
          <w:szCs w:val="28"/>
        </w:rPr>
        <w:t xml:space="preserve"> </w:t>
      </w:r>
      <w:r w:rsidRPr="003D0A0C">
        <w:rPr>
          <w:rFonts w:eastAsia="Calibri"/>
          <w:sz w:val="28"/>
          <w:szCs w:val="28"/>
        </w:rPr>
        <w:t>Одним из приоритетных направлений работы управления является реализация задач государственной демографической политики.</w:t>
      </w:r>
    </w:p>
    <w:p w:rsidR="003D0A0C" w:rsidRPr="003D0A0C" w:rsidRDefault="003D0A0C" w:rsidP="003D0A0C">
      <w:pPr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3D0A0C">
        <w:rPr>
          <w:sz w:val="28"/>
          <w:szCs w:val="28"/>
        </w:rPr>
        <w:t>В целях улучшения демографической ситуации в рамках национального проекта «Демография» управление осуществляет реализацию регионального и федерального законодательства по финансовой поддержке семей при рождении детей. Несколько цифр: з</w:t>
      </w:r>
      <w:r w:rsidRPr="003D0A0C">
        <w:rPr>
          <w:bCs/>
          <w:sz w:val="28"/>
          <w:szCs w:val="28"/>
          <w:bdr w:val="none" w:sz="0" w:space="0" w:color="auto" w:frame="1"/>
        </w:rPr>
        <w:t>а 2023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3D0A0C">
        <w:rPr>
          <w:bCs/>
          <w:sz w:val="28"/>
          <w:szCs w:val="28"/>
          <w:bdr w:val="none" w:sz="0" w:space="0" w:color="auto" w:frame="1"/>
        </w:rPr>
        <w:t>год</w:t>
      </w:r>
      <w:r w:rsidRPr="003D0A0C">
        <w:rPr>
          <w:sz w:val="28"/>
          <w:szCs w:val="28"/>
        </w:rPr>
        <w:t> </w:t>
      </w:r>
      <w:r w:rsidRPr="003D0A0C">
        <w:rPr>
          <w:bCs/>
          <w:sz w:val="28"/>
          <w:szCs w:val="28"/>
          <w:bdr w:val="none" w:sz="0" w:space="0" w:color="auto" w:frame="1"/>
        </w:rPr>
        <w:t>поддержку в виде выплат получали:</w:t>
      </w:r>
    </w:p>
    <w:p w:rsidR="003D0A0C" w:rsidRPr="00CC0CC5" w:rsidRDefault="003D0A0C" w:rsidP="003D0A0C">
      <w:pPr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3D0A0C">
        <w:rPr>
          <w:bCs/>
          <w:sz w:val="28"/>
          <w:szCs w:val="28"/>
          <w:bdr w:val="none" w:sz="0" w:space="0" w:color="auto" w:frame="1"/>
        </w:rPr>
        <w:t>-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3D0A0C">
        <w:rPr>
          <w:bCs/>
          <w:sz w:val="28"/>
          <w:szCs w:val="28"/>
          <w:bdr w:val="none" w:sz="0" w:space="0" w:color="auto" w:frame="1"/>
        </w:rPr>
        <w:t xml:space="preserve">679 малообеспеченных семей получали пособие на 1400 детей. </w:t>
      </w:r>
      <w:r w:rsidRPr="00CC0CC5">
        <w:rPr>
          <w:bCs/>
          <w:sz w:val="28"/>
          <w:szCs w:val="28"/>
          <w:bdr w:val="none" w:sz="0" w:space="0" w:color="auto" w:frame="1"/>
        </w:rPr>
        <w:t xml:space="preserve">На 222 детей </w:t>
      </w:r>
      <w:r w:rsidR="00CC0CC5" w:rsidRPr="00CC0CC5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C0CC5">
        <w:rPr>
          <w:bCs/>
          <w:color w:val="000000"/>
          <w:sz w:val="28"/>
          <w:szCs w:val="28"/>
          <w:bdr w:val="none" w:sz="0" w:space="0" w:color="auto" w:frame="1"/>
        </w:rPr>
        <w:t>получали пособие о</w:t>
      </w:r>
      <w:r w:rsidRPr="00CC0CC5">
        <w:rPr>
          <w:bCs/>
          <w:sz w:val="28"/>
          <w:szCs w:val="28"/>
          <w:bdr w:val="none" w:sz="0" w:space="0" w:color="auto" w:frame="1"/>
        </w:rPr>
        <w:t>диноки</w:t>
      </w:r>
      <w:r w:rsidR="00CC0CC5">
        <w:rPr>
          <w:bCs/>
          <w:sz w:val="28"/>
          <w:szCs w:val="28"/>
          <w:bdr w:val="none" w:sz="0" w:space="0" w:color="auto" w:frame="1"/>
        </w:rPr>
        <w:t>е матери</w:t>
      </w:r>
      <w:r w:rsidRPr="00CC0CC5">
        <w:rPr>
          <w:bCs/>
          <w:sz w:val="28"/>
          <w:szCs w:val="28"/>
          <w:bdr w:val="none" w:sz="0" w:space="0" w:color="auto" w:frame="1"/>
        </w:rPr>
        <w:t xml:space="preserve">. </w:t>
      </w:r>
    </w:p>
    <w:p w:rsidR="003D0A0C" w:rsidRPr="003D0A0C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365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семей</w:t>
      </w:r>
      <w:r>
        <w:rPr>
          <w:sz w:val="28"/>
          <w:szCs w:val="28"/>
        </w:rPr>
        <w:t xml:space="preserve"> -</w:t>
      </w:r>
      <w:r w:rsidRPr="003D0A0C">
        <w:rPr>
          <w:sz w:val="28"/>
          <w:szCs w:val="28"/>
        </w:rPr>
        <w:t xml:space="preserve"> в виде ежемесячной выплаты </w:t>
      </w:r>
      <w:r w:rsidRPr="003D0A0C">
        <w:rPr>
          <w:bCs/>
          <w:sz w:val="28"/>
          <w:szCs w:val="28"/>
          <w:bdr w:val="none" w:sz="0" w:space="0" w:color="auto" w:frame="1"/>
        </w:rPr>
        <w:t>в связи с рождением усыновлением первого ребенка с 01.01.2023</w:t>
      </w:r>
      <w:r w:rsidR="004E11B1">
        <w:rPr>
          <w:bCs/>
          <w:sz w:val="28"/>
          <w:szCs w:val="28"/>
          <w:bdr w:val="none" w:sz="0" w:space="0" w:color="auto" w:frame="1"/>
        </w:rPr>
        <w:t xml:space="preserve">, </w:t>
      </w:r>
      <w:r w:rsidR="004E11B1" w:rsidRPr="003D0A0C">
        <w:rPr>
          <w:sz w:val="28"/>
          <w:szCs w:val="28"/>
        </w:rPr>
        <w:t>размер</w:t>
      </w:r>
      <w:r w:rsidR="004E11B1">
        <w:rPr>
          <w:sz w:val="28"/>
          <w:szCs w:val="28"/>
        </w:rPr>
        <w:t xml:space="preserve"> </w:t>
      </w:r>
      <w:r w:rsidR="004E11B1" w:rsidRPr="003D0A0C">
        <w:rPr>
          <w:sz w:val="28"/>
          <w:szCs w:val="28"/>
        </w:rPr>
        <w:t xml:space="preserve">выплаты </w:t>
      </w:r>
      <w:r w:rsidRPr="003D0A0C">
        <w:rPr>
          <w:sz w:val="28"/>
          <w:szCs w:val="28"/>
        </w:rPr>
        <w:t>13002 руб.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2021г</w:t>
      </w:r>
      <w:r>
        <w:rPr>
          <w:sz w:val="28"/>
          <w:szCs w:val="28"/>
        </w:rPr>
        <w:t>.</w:t>
      </w:r>
      <w:r w:rsidRPr="003D0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Pr="003D0A0C">
        <w:rPr>
          <w:sz w:val="28"/>
          <w:szCs w:val="28"/>
        </w:rPr>
        <w:t xml:space="preserve"> </w:t>
      </w:r>
      <w:r w:rsidR="004E11B1">
        <w:rPr>
          <w:sz w:val="28"/>
          <w:szCs w:val="28"/>
        </w:rPr>
        <w:t xml:space="preserve">                      </w:t>
      </w:r>
      <w:r w:rsidRPr="003D0A0C">
        <w:rPr>
          <w:sz w:val="28"/>
          <w:szCs w:val="28"/>
        </w:rPr>
        <w:t>378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семей, в 2020</w:t>
      </w:r>
      <w:r>
        <w:rPr>
          <w:sz w:val="28"/>
          <w:szCs w:val="28"/>
        </w:rPr>
        <w:t>г. -</w:t>
      </w:r>
      <w:r w:rsidRPr="003D0A0C">
        <w:rPr>
          <w:sz w:val="28"/>
          <w:szCs w:val="28"/>
        </w:rPr>
        <w:t xml:space="preserve"> 285 семей). Выплата предоставлялась до 01.01.2024.</w:t>
      </w:r>
    </w:p>
    <w:p w:rsidR="003D0A0C" w:rsidRPr="003D0A0C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3D0A0C">
        <w:rPr>
          <w:bCs/>
          <w:sz w:val="28"/>
          <w:szCs w:val="28"/>
          <w:bdr w:val="none" w:sz="0" w:space="0" w:color="auto" w:frame="1"/>
        </w:rPr>
        <w:t>-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3D0A0C">
        <w:rPr>
          <w:bCs/>
          <w:sz w:val="28"/>
          <w:szCs w:val="28"/>
          <w:bdr w:val="none" w:sz="0" w:space="0" w:color="auto" w:frame="1"/>
        </w:rPr>
        <w:t>180 семей являлись получателями</w:t>
      </w:r>
      <w:r w:rsidRPr="003D0A0C">
        <w:rPr>
          <w:sz w:val="28"/>
          <w:szCs w:val="28"/>
        </w:rPr>
        <w:t xml:space="preserve"> ежемесячной денежной выплаты </w:t>
      </w:r>
      <w:r w:rsidRPr="003D0A0C">
        <w:rPr>
          <w:bCs/>
          <w:sz w:val="28"/>
          <w:szCs w:val="28"/>
          <w:bdr w:val="none" w:sz="0" w:space="0" w:color="auto" w:frame="1"/>
        </w:rPr>
        <w:t>при рождении третьих или последующих детей,</w:t>
      </w:r>
      <w:r w:rsidRPr="003D0A0C">
        <w:rPr>
          <w:sz w:val="28"/>
          <w:szCs w:val="28"/>
        </w:rPr>
        <w:t> размер</w:t>
      </w:r>
      <w:r w:rsidR="004E11B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выплаты 13 002 </w:t>
      </w:r>
      <w:proofErr w:type="spellStart"/>
      <w:r w:rsidRPr="003D0A0C">
        <w:rPr>
          <w:sz w:val="28"/>
          <w:szCs w:val="28"/>
        </w:rPr>
        <w:t>руб</w:t>
      </w:r>
      <w:proofErr w:type="spellEnd"/>
      <w:r w:rsidRPr="003D0A0C">
        <w:rPr>
          <w:sz w:val="28"/>
          <w:szCs w:val="28"/>
        </w:rPr>
        <w:t xml:space="preserve"> (226 семей в размере 12 587 руб. </w:t>
      </w:r>
      <w:proofErr w:type="gramEnd"/>
    </w:p>
    <w:p w:rsidR="003D0A0C" w:rsidRPr="003D0A0C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bCs/>
          <w:sz w:val="28"/>
          <w:szCs w:val="28"/>
          <w:bdr w:val="none" w:sz="0" w:space="0" w:color="auto" w:frame="1"/>
        </w:rPr>
        <w:t>-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3D0A0C">
        <w:rPr>
          <w:bCs/>
          <w:sz w:val="28"/>
          <w:szCs w:val="28"/>
          <w:bdr w:val="none" w:sz="0" w:space="0" w:color="auto" w:frame="1"/>
        </w:rPr>
        <w:t>51 семья </w:t>
      </w:r>
      <w:r w:rsidR="004E11B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являлись получателями ежемесячной выплаты</w:t>
      </w:r>
      <w:r w:rsidRPr="003D0A0C">
        <w:rPr>
          <w:bCs/>
          <w:sz w:val="28"/>
          <w:szCs w:val="28"/>
          <w:bdr w:val="none" w:sz="0" w:space="0" w:color="auto" w:frame="1"/>
        </w:rPr>
        <w:t> по уходу за первым ребенком до достижения им возраста 1,5 лет</w:t>
      </w:r>
      <w:r w:rsidRPr="003D0A0C">
        <w:rPr>
          <w:sz w:val="28"/>
          <w:szCs w:val="28"/>
        </w:rPr>
        <w:t xml:space="preserve"> (в 2021</w:t>
      </w:r>
      <w:r>
        <w:rPr>
          <w:sz w:val="28"/>
          <w:szCs w:val="28"/>
        </w:rPr>
        <w:t>г. -</w:t>
      </w:r>
      <w:r w:rsidRPr="003D0A0C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 семей,</w:t>
      </w:r>
      <w:r w:rsidRPr="003D0A0C">
        <w:rPr>
          <w:sz w:val="28"/>
          <w:szCs w:val="28"/>
        </w:rPr>
        <w:t xml:space="preserve">  в 2020</w:t>
      </w:r>
      <w:r>
        <w:rPr>
          <w:sz w:val="28"/>
          <w:szCs w:val="28"/>
        </w:rPr>
        <w:t>г. -</w:t>
      </w:r>
      <w:r w:rsidRPr="003D0A0C">
        <w:rPr>
          <w:sz w:val="28"/>
          <w:szCs w:val="28"/>
        </w:rPr>
        <w:t xml:space="preserve"> 58 семей) в возрасте до 24 лет.</w:t>
      </w:r>
    </w:p>
    <w:p w:rsidR="003D0A0C" w:rsidRPr="003D0A0C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bCs/>
          <w:sz w:val="28"/>
          <w:szCs w:val="28"/>
          <w:bdr w:val="none" w:sz="0" w:space="0" w:color="auto" w:frame="1"/>
        </w:rPr>
        <w:t>- 7 семей </w:t>
      </w:r>
      <w:r w:rsidR="004E11B1">
        <w:rPr>
          <w:sz w:val="28"/>
          <w:szCs w:val="28"/>
        </w:rPr>
        <w:t xml:space="preserve">- </w:t>
      </w:r>
      <w:r w:rsidRPr="003D0A0C">
        <w:rPr>
          <w:sz w:val="28"/>
          <w:szCs w:val="28"/>
        </w:rPr>
        <w:t>в виде </w:t>
      </w:r>
      <w:r w:rsidRPr="003D0A0C">
        <w:rPr>
          <w:bCs/>
          <w:sz w:val="28"/>
          <w:szCs w:val="28"/>
          <w:bdr w:val="none" w:sz="0" w:space="0" w:color="auto" w:frame="1"/>
        </w:rPr>
        <w:t>регионального студенческого (материнского) капитала в размере 163 650 руб.</w:t>
      </w:r>
      <w:r w:rsidRPr="003D0A0C">
        <w:rPr>
          <w:sz w:val="28"/>
          <w:szCs w:val="28"/>
        </w:rPr>
        <w:t xml:space="preserve"> единовременно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3D0A0C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3D0A0C">
        <w:rPr>
          <w:sz w:val="28"/>
          <w:szCs w:val="28"/>
        </w:rPr>
        <w:t>2022</w:t>
      </w:r>
      <w:r>
        <w:rPr>
          <w:sz w:val="28"/>
          <w:szCs w:val="28"/>
        </w:rPr>
        <w:t xml:space="preserve">г. </w:t>
      </w:r>
      <w:r w:rsidRPr="003D0A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6 семей, </w:t>
      </w:r>
      <w:r>
        <w:rPr>
          <w:sz w:val="28"/>
          <w:szCs w:val="28"/>
        </w:rPr>
        <w:t xml:space="preserve">в </w:t>
      </w:r>
      <w:r w:rsidRPr="003D0A0C">
        <w:rPr>
          <w:sz w:val="28"/>
          <w:szCs w:val="28"/>
        </w:rPr>
        <w:t>2021</w:t>
      </w:r>
      <w:r>
        <w:rPr>
          <w:sz w:val="28"/>
          <w:szCs w:val="28"/>
        </w:rPr>
        <w:t>г. -</w:t>
      </w:r>
      <w:r w:rsidRPr="003D0A0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семья</w:t>
      </w:r>
      <w:r w:rsidRPr="003D0A0C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3D0A0C">
        <w:rPr>
          <w:sz w:val="28"/>
          <w:szCs w:val="28"/>
        </w:rPr>
        <w:t>2020</w:t>
      </w:r>
      <w:r>
        <w:rPr>
          <w:sz w:val="28"/>
          <w:szCs w:val="28"/>
        </w:rPr>
        <w:t xml:space="preserve">г. </w:t>
      </w:r>
      <w:r w:rsidRPr="003D0A0C">
        <w:rPr>
          <w:sz w:val="28"/>
          <w:szCs w:val="28"/>
        </w:rPr>
        <w:t>- 3 семьи). Региональный студенческий (материнский) капитал назначается при условии, если среднедушевой доход семьи по независящим от нее причинам не превышает 2-</w:t>
      </w:r>
      <w:r w:rsidR="008218A9">
        <w:rPr>
          <w:sz w:val="28"/>
          <w:szCs w:val="28"/>
        </w:rPr>
        <w:t>х</w:t>
      </w:r>
      <w:r w:rsidRPr="003D0A0C">
        <w:rPr>
          <w:sz w:val="28"/>
          <w:szCs w:val="28"/>
        </w:rPr>
        <w:t xml:space="preserve"> кратную величину прожиточного минимума для трудоспособного населения, установленную в Ивановской области;</w:t>
      </w:r>
    </w:p>
    <w:p w:rsidR="004E11B1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 xml:space="preserve">- </w:t>
      </w:r>
      <w:r w:rsidRPr="003D0A0C">
        <w:rPr>
          <w:bCs/>
          <w:sz w:val="28"/>
          <w:szCs w:val="28"/>
          <w:bdr w:val="none" w:sz="0" w:space="0" w:color="auto" w:frame="1"/>
        </w:rPr>
        <w:t>2</w:t>
      </w:r>
      <w:r w:rsidR="008218A9">
        <w:rPr>
          <w:bCs/>
          <w:sz w:val="28"/>
          <w:szCs w:val="28"/>
          <w:bdr w:val="none" w:sz="0" w:space="0" w:color="auto" w:frame="1"/>
        </w:rPr>
        <w:t xml:space="preserve"> </w:t>
      </w:r>
      <w:r w:rsidRPr="003D0A0C">
        <w:rPr>
          <w:bCs/>
          <w:sz w:val="28"/>
          <w:szCs w:val="28"/>
          <w:bdr w:val="none" w:sz="0" w:space="0" w:color="auto" w:frame="1"/>
        </w:rPr>
        <w:t>семьи</w:t>
      </w:r>
      <w:r w:rsidRPr="003D0A0C">
        <w:rPr>
          <w:sz w:val="28"/>
          <w:szCs w:val="28"/>
        </w:rPr>
        <w:t> </w:t>
      </w:r>
      <w:r w:rsidR="008218A9">
        <w:rPr>
          <w:sz w:val="28"/>
          <w:szCs w:val="28"/>
        </w:rPr>
        <w:t>-</w:t>
      </w:r>
      <w:r w:rsidRPr="003D0A0C">
        <w:rPr>
          <w:sz w:val="28"/>
          <w:szCs w:val="28"/>
        </w:rPr>
        <w:t xml:space="preserve"> получили </w:t>
      </w:r>
      <w:proofErr w:type="gramStart"/>
      <w:r w:rsidRPr="003D0A0C">
        <w:rPr>
          <w:bCs/>
          <w:sz w:val="28"/>
          <w:szCs w:val="28"/>
          <w:bdr w:val="none" w:sz="0" w:space="0" w:color="auto" w:frame="1"/>
        </w:rPr>
        <w:t>единовременную</w:t>
      </w:r>
      <w:proofErr w:type="gramEnd"/>
      <w:r w:rsidRPr="003D0A0C">
        <w:rPr>
          <w:bCs/>
          <w:sz w:val="28"/>
          <w:szCs w:val="28"/>
          <w:bdr w:val="none" w:sz="0" w:space="0" w:color="auto" w:frame="1"/>
        </w:rPr>
        <w:t xml:space="preserve"> выплаты на улучшение жилищных условий (в 2022г</w:t>
      </w:r>
      <w:r w:rsidR="008218A9">
        <w:rPr>
          <w:bCs/>
          <w:sz w:val="28"/>
          <w:szCs w:val="28"/>
          <w:bdr w:val="none" w:sz="0" w:space="0" w:color="auto" w:frame="1"/>
        </w:rPr>
        <w:t xml:space="preserve">. </w:t>
      </w:r>
      <w:r w:rsidRPr="003D0A0C">
        <w:rPr>
          <w:bCs/>
          <w:sz w:val="28"/>
          <w:szCs w:val="28"/>
          <w:bdr w:val="none" w:sz="0" w:space="0" w:color="auto" w:frame="1"/>
        </w:rPr>
        <w:t xml:space="preserve">- не было, </w:t>
      </w:r>
      <w:r w:rsidR="008218A9">
        <w:rPr>
          <w:bCs/>
          <w:sz w:val="28"/>
          <w:szCs w:val="28"/>
          <w:bdr w:val="none" w:sz="0" w:space="0" w:color="auto" w:frame="1"/>
        </w:rPr>
        <w:t xml:space="preserve">в </w:t>
      </w:r>
      <w:r w:rsidRPr="003D0A0C">
        <w:rPr>
          <w:sz w:val="28"/>
          <w:szCs w:val="28"/>
        </w:rPr>
        <w:t>2021</w:t>
      </w:r>
      <w:r w:rsidR="008218A9">
        <w:rPr>
          <w:sz w:val="28"/>
          <w:szCs w:val="28"/>
        </w:rPr>
        <w:t xml:space="preserve">г. </w:t>
      </w:r>
      <w:r w:rsidRPr="003D0A0C">
        <w:rPr>
          <w:sz w:val="28"/>
          <w:szCs w:val="28"/>
        </w:rPr>
        <w:t>- была 1семья).</w:t>
      </w:r>
      <w:r w:rsidR="008218A9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Нормативные документы по данной выплате: </w:t>
      </w:r>
      <w:proofErr w:type="gramStart"/>
      <w:r w:rsidRPr="003D0A0C">
        <w:rPr>
          <w:sz w:val="28"/>
          <w:szCs w:val="28"/>
        </w:rPr>
        <w:t>Закон Ивановской обл. от 30.05.2017 № 40-ОЗ «О дополнительных мерах государственной поддержки семей с детьми на территории Ивановской области»</w:t>
      </w:r>
      <w:r w:rsidR="008218A9">
        <w:rPr>
          <w:sz w:val="28"/>
          <w:szCs w:val="28"/>
        </w:rPr>
        <w:t xml:space="preserve">, </w:t>
      </w:r>
      <w:r w:rsidRPr="003D0A0C">
        <w:rPr>
          <w:sz w:val="28"/>
          <w:szCs w:val="28"/>
        </w:rPr>
        <w:t>Постановление Правительства Ивановской области от 19.07.2017 № 275-п «О реализации Закона Ивановской области «О реализации Закона Ивановской области от 30.05.2017 № 40-ОЗ «О дополнительных мерах государственной поддержки семей с детьми на территории Ивановской области» и внесении изменений в некоторые постановления Правительства Ивановской области».</w:t>
      </w:r>
      <w:proofErr w:type="gramEnd"/>
    </w:p>
    <w:p w:rsidR="004E11B1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  <w:u w:val="single"/>
        </w:rPr>
        <w:t>Кто имеет право:</w:t>
      </w:r>
      <w:r w:rsidRPr="003D0A0C">
        <w:rPr>
          <w:sz w:val="28"/>
          <w:szCs w:val="28"/>
        </w:rPr>
        <w:t xml:space="preserve"> </w:t>
      </w:r>
      <w:r w:rsidR="004E11B1">
        <w:rPr>
          <w:sz w:val="28"/>
          <w:szCs w:val="28"/>
        </w:rPr>
        <w:t>м</w:t>
      </w:r>
      <w:r w:rsidRPr="003D0A0C">
        <w:rPr>
          <w:sz w:val="28"/>
          <w:szCs w:val="28"/>
        </w:rPr>
        <w:t xml:space="preserve">ать, родившая начиная с 01.07.2017 первого ребенка по день достижения ею возраста 24 лет и второго ребенка </w:t>
      </w:r>
      <w:r w:rsidR="008218A9">
        <w:rPr>
          <w:sz w:val="28"/>
          <w:szCs w:val="28"/>
        </w:rPr>
        <w:t>-</w:t>
      </w:r>
      <w:r w:rsidRPr="003D0A0C">
        <w:rPr>
          <w:sz w:val="28"/>
          <w:szCs w:val="28"/>
        </w:rPr>
        <w:t xml:space="preserve"> в течение 3-х лет с момента рождения первого ребенка.</w:t>
      </w:r>
      <w:r w:rsidR="008218A9">
        <w:rPr>
          <w:sz w:val="28"/>
          <w:szCs w:val="28"/>
        </w:rPr>
        <w:t xml:space="preserve"> </w:t>
      </w:r>
    </w:p>
    <w:p w:rsidR="004E11B1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  <w:u w:val="single"/>
        </w:rPr>
        <w:t>Единовременная выплата направляется</w:t>
      </w:r>
      <w:r w:rsidRPr="003D0A0C">
        <w:rPr>
          <w:sz w:val="28"/>
          <w:szCs w:val="28"/>
        </w:rPr>
        <w:t xml:space="preserve">: </w:t>
      </w:r>
    </w:p>
    <w:p w:rsidR="004E11B1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 xml:space="preserve">1) на приобретение (строительство) жилого помещения, осуществляемое лицом, имеющим право на единовременную выплату на улучшение жилищных условий в соответствии с настоящим Законом, или его супругом (супругой), посредством совершения любых не противоречащих закону сделок и участия в обязательствах (включая участие в жилищных, жилищно-строительных и жилищных накопительных кооперативах); </w:t>
      </w:r>
    </w:p>
    <w:p w:rsidR="003D0A0C" w:rsidRPr="003D0A0C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lastRenderedPageBreak/>
        <w:t>2) на строительство, реконструкцию объекта индивидуального жилищного строительства, осуществляемые лицом, имеющим право на единовременную выплату на улучшение жилищных условий в соответствии с настоящим Законом и т.д.</w:t>
      </w:r>
    </w:p>
    <w:p w:rsidR="003D0A0C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Cs/>
          <w:sz w:val="28"/>
          <w:szCs w:val="28"/>
        </w:rPr>
      </w:pPr>
      <w:r w:rsidRPr="003D0A0C">
        <w:rPr>
          <w:sz w:val="28"/>
          <w:szCs w:val="28"/>
        </w:rPr>
        <w:t xml:space="preserve"> </w:t>
      </w:r>
      <w:proofErr w:type="gramStart"/>
      <w:r w:rsidRPr="003D0A0C">
        <w:rPr>
          <w:sz w:val="28"/>
          <w:szCs w:val="28"/>
        </w:rPr>
        <w:t>Так же получателями ежемесячной денежной выплаты</w:t>
      </w:r>
      <w:r w:rsidR="008218A9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от 3 до 7 лет</w:t>
      </w:r>
      <w:r w:rsidR="008218A9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в 2023</w:t>
      </w:r>
      <w:r w:rsidR="008218A9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году значились 747 семей на 861 ребенка (в 2022г</w:t>
      </w:r>
      <w:r w:rsidR="008218A9">
        <w:rPr>
          <w:sz w:val="28"/>
          <w:szCs w:val="28"/>
        </w:rPr>
        <w:t>. -</w:t>
      </w:r>
      <w:r w:rsidRPr="003D0A0C">
        <w:rPr>
          <w:sz w:val="28"/>
          <w:szCs w:val="28"/>
        </w:rPr>
        <w:t xml:space="preserve"> на 1192 </w:t>
      </w:r>
      <w:r w:rsidR="008218A9" w:rsidRPr="003D0A0C">
        <w:rPr>
          <w:sz w:val="28"/>
          <w:szCs w:val="28"/>
        </w:rPr>
        <w:t>детей</w:t>
      </w:r>
      <w:r w:rsidRPr="003D0A0C">
        <w:rPr>
          <w:sz w:val="28"/>
          <w:szCs w:val="28"/>
        </w:rPr>
        <w:t>,</w:t>
      </w:r>
      <w:r w:rsidR="008218A9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в 2021г</w:t>
      </w:r>
      <w:r w:rsidR="008218A9">
        <w:rPr>
          <w:sz w:val="28"/>
          <w:szCs w:val="28"/>
        </w:rPr>
        <w:t>. -</w:t>
      </w:r>
      <w:r w:rsidRPr="003D0A0C">
        <w:rPr>
          <w:sz w:val="28"/>
          <w:szCs w:val="28"/>
        </w:rPr>
        <w:t xml:space="preserve"> </w:t>
      </w:r>
      <w:r w:rsidR="008218A9">
        <w:rPr>
          <w:sz w:val="28"/>
          <w:szCs w:val="28"/>
        </w:rPr>
        <w:t xml:space="preserve">на </w:t>
      </w:r>
      <w:r w:rsidRPr="003D0A0C">
        <w:rPr>
          <w:sz w:val="28"/>
          <w:szCs w:val="28"/>
        </w:rPr>
        <w:t>1 110 детей).</w:t>
      </w:r>
      <w:proofErr w:type="gramEnd"/>
      <w:r w:rsidR="008218A9">
        <w:rPr>
          <w:sz w:val="28"/>
          <w:szCs w:val="28"/>
        </w:rPr>
        <w:t xml:space="preserve"> </w:t>
      </w:r>
      <w:r w:rsidRPr="003D0A0C">
        <w:rPr>
          <w:iCs/>
          <w:sz w:val="28"/>
          <w:szCs w:val="28"/>
        </w:rPr>
        <w:t xml:space="preserve">Введенная дифференциация размеров данного пособия способствует решению вопроса оказания </w:t>
      </w:r>
      <w:proofErr w:type="spellStart"/>
      <w:r w:rsidRPr="003D0A0C">
        <w:rPr>
          <w:iCs/>
          <w:sz w:val="28"/>
          <w:szCs w:val="28"/>
        </w:rPr>
        <w:t>адресности</w:t>
      </w:r>
      <w:proofErr w:type="spellEnd"/>
      <w:r w:rsidRPr="003D0A0C">
        <w:rPr>
          <w:iCs/>
          <w:sz w:val="28"/>
          <w:szCs w:val="28"/>
        </w:rPr>
        <w:t xml:space="preserve"> предоставляемых пособий семьям. </w:t>
      </w:r>
      <w:proofErr w:type="gramStart"/>
      <w:r w:rsidRPr="003D0A0C">
        <w:rPr>
          <w:iCs/>
          <w:sz w:val="28"/>
          <w:szCs w:val="28"/>
        </w:rPr>
        <w:t>Это первая выплата, которая предоставлялась семьям в новом формате с использованием портала ЕПГУ (вся необходимая информация: наличие недвижимого имущества, размер полученного дохода, регистрация по месту жительства и т.д. запрашивается нами самостоятельно, используя систему межведомственного электронного взаимодействия (СМЭВ).</w:t>
      </w:r>
      <w:proofErr w:type="gramEnd"/>
      <w:r w:rsidRPr="003D0A0C">
        <w:rPr>
          <w:iCs/>
          <w:sz w:val="28"/>
          <w:szCs w:val="28"/>
        </w:rPr>
        <w:t xml:space="preserve"> В настоящее время возможность подачи заявлений через ЕПГУ или РПГУ доступна по всем видам пособий</w:t>
      </w:r>
      <w:r w:rsidR="008218A9">
        <w:rPr>
          <w:iCs/>
          <w:sz w:val="28"/>
          <w:szCs w:val="28"/>
        </w:rPr>
        <w:t xml:space="preserve">, </w:t>
      </w:r>
      <w:r w:rsidRPr="003D0A0C">
        <w:rPr>
          <w:iCs/>
          <w:sz w:val="28"/>
          <w:szCs w:val="28"/>
        </w:rPr>
        <w:t>услуг</w:t>
      </w:r>
      <w:r w:rsidR="008218A9">
        <w:rPr>
          <w:iCs/>
          <w:sz w:val="28"/>
          <w:szCs w:val="28"/>
        </w:rPr>
        <w:t>.</w:t>
      </w:r>
    </w:p>
    <w:p w:rsidR="007A36A2" w:rsidRDefault="007A36A2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Cs/>
          <w:sz w:val="28"/>
          <w:szCs w:val="28"/>
          <w:u w:val="single"/>
        </w:rPr>
      </w:pPr>
      <w:r w:rsidRPr="007A36A2">
        <w:rPr>
          <w:b/>
          <w:iCs/>
          <w:sz w:val="28"/>
          <w:szCs w:val="28"/>
          <w:u w:val="single"/>
        </w:rPr>
        <w:t>Соц. обслуживание.</w:t>
      </w:r>
    </w:p>
    <w:p w:rsidR="004E11B1" w:rsidRDefault="007A36A2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3D0A0C">
        <w:rPr>
          <w:sz w:val="28"/>
          <w:szCs w:val="28"/>
        </w:rPr>
        <w:t xml:space="preserve">Граждане, нуждающиеся в социальном обслуживании, которые остались без помощи близких, с их добровольного согласия, с согласия их законных представителей или по решению суда помещаются в </w:t>
      </w:r>
      <w:proofErr w:type="spellStart"/>
      <w:proofErr w:type="gramStart"/>
      <w:r w:rsidRPr="003D0A0C">
        <w:rPr>
          <w:sz w:val="28"/>
          <w:szCs w:val="28"/>
        </w:rPr>
        <w:t>гос</w:t>
      </w:r>
      <w:proofErr w:type="spellEnd"/>
      <w:r w:rsidRPr="003D0A0C">
        <w:rPr>
          <w:sz w:val="28"/>
          <w:szCs w:val="28"/>
        </w:rPr>
        <w:t>. учреждения</w:t>
      </w:r>
      <w:proofErr w:type="gramEnd"/>
      <w:r w:rsidRPr="003D0A0C">
        <w:rPr>
          <w:sz w:val="28"/>
          <w:szCs w:val="28"/>
        </w:rPr>
        <w:t>, где им обеспечиваются   безопасные условия проживания и предоставляются социально-бытовые, социально-медицинские, психологические услуги, мед</w:t>
      </w:r>
      <w:r>
        <w:rPr>
          <w:sz w:val="28"/>
          <w:szCs w:val="28"/>
        </w:rPr>
        <w:t xml:space="preserve">ицинский </w:t>
      </w:r>
      <w:r w:rsidRPr="003D0A0C">
        <w:rPr>
          <w:sz w:val="28"/>
          <w:szCs w:val="28"/>
        </w:rPr>
        <w:t>уход, организуется досуг. За 2023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3D0A0C">
        <w:rPr>
          <w:sz w:val="28"/>
          <w:szCs w:val="28"/>
        </w:rPr>
        <w:t>- признаны нуждающимися в соц</w:t>
      </w:r>
      <w:proofErr w:type="gramStart"/>
      <w:r w:rsidRPr="003D0A0C">
        <w:rPr>
          <w:sz w:val="28"/>
          <w:szCs w:val="28"/>
        </w:rPr>
        <w:t>.о</w:t>
      </w:r>
      <w:proofErr w:type="gramEnd"/>
      <w:r w:rsidRPr="003D0A0C">
        <w:rPr>
          <w:sz w:val="28"/>
          <w:szCs w:val="28"/>
        </w:rPr>
        <w:t xml:space="preserve">бслуживании </w:t>
      </w:r>
      <w:r>
        <w:rPr>
          <w:sz w:val="28"/>
          <w:szCs w:val="28"/>
        </w:rPr>
        <w:t xml:space="preserve">                </w:t>
      </w:r>
      <w:r w:rsidRPr="003D0A0C">
        <w:rPr>
          <w:sz w:val="28"/>
          <w:szCs w:val="28"/>
        </w:rPr>
        <w:t>28 чел.: 10 чел. направлены в психоневрологические интернаты,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чел.</w:t>
      </w:r>
      <w:r>
        <w:rPr>
          <w:sz w:val="28"/>
          <w:szCs w:val="28"/>
        </w:rPr>
        <w:t xml:space="preserve"> -</w:t>
      </w:r>
      <w:r w:rsidRPr="003D0A0C">
        <w:rPr>
          <w:sz w:val="28"/>
          <w:szCs w:val="28"/>
        </w:rPr>
        <w:t xml:space="preserve"> в дома интернаты и 9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чел. </w:t>
      </w:r>
      <w:r>
        <w:rPr>
          <w:sz w:val="28"/>
          <w:szCs w:val="28"/>
        </w:rPr>
        <w:t xml:space="preserve">- </w:t>
      </w:r>
      <w:r w:rsidRPr="003D0A0C">
        <w:rPr>
          <w:sz w:val="28"/>
          <w:szCs w:val="28"/>
        </w:rPr>
        <w:t xml:space="preserve">в отделение временного проживания. 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  <w:shd w:val="clear" w:color="auto" w:fill="FFFFFF"/>
        </w:rPr>
        <w:t>С марта по 01</w:t>
      </w:r>
      <w:r>
        <w:rPr>
          <w:sz w:val="28"/>
          <w:szCs w:val="28"/>
          <w:shd w:val="clear" w:color="auto" w:fill="FFFFFF"/>
        </w:rPr>
        <w:t xml:space="preserve"> декабря</w:t>
      </w:r>
      <w:r w:rsidRPr="003D0A0C">
        <w:rPr>
          <w:sz w:val="28"/>
          <w:szCs w:val="28"/>
          <w:shd w:val="clear" w:color="auto" w:fill="FFFFFF"/>
        </w:rPr>
        <w:t xml:space="preserve"> 2023</w:t>
      </w:r>
      <w:r>
        <w:rPr>
          <w:sz w:val="28"/>
          <w:szCs w:val="28"/>
          <w:shd w:val="clear" w:color="auto" w:fill="FFFFFF"/>
        </w:rPr>
        <w:t xml:space="preserve"> </w:t>
      </w:r>
      <w:r w:rsidRPr="003D0A0C">
        <w:rPr>
          <w:sz w:val="28"/>
          <w:szCs w:val="28"/>
          <w:shd w:val="clear" w:color="auto" w:fill="FFFFFF"/>
        </w:rPr>
        <w:t xml:space="preserve">года согласно действующему законодательству жителям Ивановской области предоставлялась новая мера социальной поддержки - субсидия на покупку и установку газоиспользующего </w:t>
      </w:r>
      <w:proofErr w:type="gramStart"/>
      <w:r w:rsidRPr="003D0A0C">
        <w:rPr>
          <w:sz w:val="28"/>
          <w:szCs w:val="28"/>
          <w:shd w:val="clear" w:color="auto" w:fill="FFFFFF"/>
        </w:rPr>
        <w:t>оборудования</w:t>
      </w:r>
      <w:proofErr w:type="gramEnd"/>
      <w:r w:rsidRPr="003D0A0C">
        <w:rPr>
          <w:sz w:val="28"/>
          <w:szCs w:val="28"/>
          <w:shd w:val="clear" w:color="auto" w:fill="FFFFFF"/>
        </w:rPr>
        <w:t xml:space="preserve"> и проведение работ внутри границ земельных участков. </w:t>
      </w:r>
    </w:p>
    <w:p w:rsidR="007A36A2" w:rsidRDefault="007A36A2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C751DE">
        <w:rPr>
          <w:sz w:val="28"/>
          <w:szCs w:val="28"/>
          <w:u w:val="single"/>
          <w:shd w:val="clear" w:color="auto" w:fill="FFFFFF"/>
        </w:rPr>
        <w:t>Кто имел право</w:t>
      </w:r>
      <w:r>
        <w:rPr>
          <w:sz w:val="28"/>
          <w:szCs w:val="28"/>
          <w:u w:val="single"/>
          <w:shd w:val="clear" w:color="auto" w:fill="FFFFFF"/>
        </w:rPr>
        <w:t>:</w:t>
      </w:r>
      <w:r w:rsidRPr="003D0A0C">
        <w:rPr>
          <w:sz w:val="28"/>
          <w:szCs w:val="28"/>
          <w:shd w:val="clear" w:color="auto" w:fill="FFFFFF"/>
        </w:rPr>
        <w:t xml:space="preserve">  </w:t>
      </w:r>
      <w:r w:rsidR="004E11B1">
        <w:rPr>
          <w:sz w:val="28"/>
          <w:szCs w:val="28"/>
          <w:shd w:val="clear" w:color="auto" w:fill="FFFFFF"/>
        </w:rPr>
        <w:t>п</w:t>
      </w:r>
      <w:r w:rsidRPr="003D0A0C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аво на получение субсидии имели  у</w:t>
      </w:r>
      <w:r w:rsidRPr="003D0A0C">
        <w:rPr>
          <w:sz w:val="28"/>
          <w:szCs w:val="28"/>
          <w:shd w:val="clear" w:color="auto" w:fill="FFFFFF"/>
        </w:rPr>
        <w:t xml:space="preserve">частники Великой Отечественной войны, </w:t>
      </w:r>
      <w:r>
        <w:rPr>
          <w:sz w:val="28"/>
          <w:szCs w:val="28"/>
          <w:shd w:val="clear" w:color="auto" w:fill="FFFFFF"/>
        </w:rPr>
        <w:t>и</w:t>
      </w:r>
      <w:r w:rsidRPr="003D0A0C">
        <w:rPr>
          <w:sz w:val="28"/>
          <w:szCs w:val="28"/>
          <w:shd w:val="clear" w:color="auto" w:fill="FFFFFF"/>
        </w:rPr>
        <w:t xml:space="preserve">нвалиды боевых действий,  </w:t>
      </w:r>
      <w:r>
        <w:rPr>
          <w:sz w:val="28"/>
          <w:szCs w:val="28"/>
          <w:shd w:val="clear" w:color="auto" w:fill="FFFFFF"/>
        </w:rPr>
        <w:t>в</w:t>
      </w:r>
      <w:r w:rsidRPr="003D0A0C">
        <w:rPr>
          <w:sz w:val="28"/>
          <w:szCs w:val="28"/>
          <w:shd w:val="clear" w:color="auto" w:fill="FFFFFF"/>
        </w:rPr>
        <w:t xml:space="preserve">етераны боевых действий, </w:t>
      </w:r>
      <w:r>
        <w:rPr>
          <w:sz w:val="28"/>
          <w:szCs w:val="28"/>
          <w:shd w:val="clear" w:color="auto" w:fill="FFFFFF"/>
        </w:rPr>
        <w:t>ч</w:t>
      </w:r>
      <w:r w:rsidRPr="003D0A0C">
        <w:rPr>
          <w:sz w:val="28"/>
          <w:szCs w:val="28"/>
          <w:shd w:val="clear" w:color="auto" w:fill="FFFFFF"/>
        </w:rPr>
        <w:t xml:space="preserve">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</w:t>
      </w:r>
      <w:r>
        <w:rPr>
          <w:sz w:val="28"/>
          <w:szCs w:val="28"/>
          <w:shd w:val="clear" w:color="auto" w:fill="FFFFFF"/>
        </w:rPr>
        <w:t>м</w:t>
      </w:r>
      <w:r w:rsidRPr="003D0A0C">
        <w:rPr>
          <w:sz w:val="28"/>
          <w:szCs w:val="28"/>
          <w:shd w:val="clear" w:color="auto" w:fill="FFFFFF"/>
        </w:rPr>
        <w:t xml:space="preserve">ногодетные семьи,  </w:t>
      </w:r>
      <w:r>
        <w:rPr>
          <w:sz w:val="28"/>
          <w:szCs w:val="28"/>
          <w:shd w:val="clear" w:color="auto" w:fill="FFFFFF"/>
        </w:rPr>
        <w:t>м</w:t>
      </w:r>
      <w:r w:rsidRPr="003D0A0C">
        <w:rPr>
          <w:sz w:val="28"/>
          <w:szCs w:val="28"/>
          <w:shd w:val="clear" w:color="auto" w:fill="FFFFFF"/>
        </w:rPr>
        <w:t xml:space="preserve">алоимущие граждане, среднедушевой доход которых ниже величины прожиточного минимума,  </w:t>
      </w:r>
      <w:r>
        <w:rPr>
          <w:sz w:val="28"/>
          <w:szCs w:val="28"/>
          <w:shd w:val="clear" w:color="auto" w:fill="FFFFFF"/>
        </w:rPr>
        <w:t>м</w:t>
      </w:r>
      <w:r w:rsidRPr="003D0A0C">
        <w:rPr>
          <w:sz w:val="28"/>
          <w:szCs w:val="28"/>
          <w:shd w:val="clear" w:color="auto" w:fill="FFFFFF"/>
        </w:rPr>
        <w:t>алоимущие семьи с детьми, среднедушевой доход которых ниже величины прожиточного минимума.</w:t>
      </w:r>
      <w:proofErr w:type="gramEnd"/>
      <w:r w:rsidRPr="003D0A0C">
        <w:rPr>
          <w:sz w:val="28"/>
          <w:szCs w:val="28"/>
          <w:shd w:val="clear" w:color="auto" w:fill="FFFFFF"/>
        </w:rPr>
        <w:t xml:space="preserve"> Максимальный размер субсидии определен - 100 000 рублей, но не </w:t>
      </w:r>
      <w:proofErr w:type="gramStart"/>
      <w:r w:rsidRPr="003D0A0C">
        <w:rPr>
          <w:sz w:val="28"/>
          <w:szCs w:val="28"/>
          <w:shd w:val="clear" w:color="auto" w:fill="FFFFFF"/>
        </w:rPr>
        <w:t>более фактических</w:t>
      </w:r>
      <w:proofErr w:type="gramEnd"/>
      <w:r w:rsidRPr="003D0A0C">
        <w:rPr>
          <w:sz w:val="28"/>
          <w:szCs w:val="28"/>
          <w:shd w:val="clear" w:color="auto" w:fill="FFFFFF"/>
        </w:rPr>
        <w:t xml:space="preserve"> расходов граждан. </w:t>
      </w:r>
    </w:p>
    <w:p w:rsidR="007A36A2" w:rsidRDefault="007A36A2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  <w:shd w:val="clear" w:color="auto" w:fill="FFFFFF"/>
        </w:rPr>
        <w:t>До 01.12.2023 зарегистрировано 8 заявлений</w:t>
      </w:r>
      <w:r>
        <w:rPr>
          <w:sz w:val="28"/>
          <w:szCs w:val="28"/>
          <w:shd w:val="clear" w:color="auto" w:fill="FFFFFF"/>
        </w:rPr>
        <w:t>:</w:t>
      </w:r>
      <w:r w:rsidRPr="003D0A0C">
        <w:rPr>
          <w:sz w:val="28"/>
          <w:szCs w:val="28"/>
          <w:shd w:val="clear" w:color="auto" w:fill="FFFFFF"/>
        </w:rPr>
        <w:t xml:space="preserve">   5 - многодетных семей, </w:t>
      </w:r>
      <w:r>
        <w:rPr>
          <w:sz w:val="28"/>
          <w:szCs w:val="28"/>
          <w:shd w:val="clear" w:color="auto" w:fill="FFFFFF"/>
        </w:rPr>
        <w:t xml:space="preserve">                                      </w:t>
      </w:r>
      <w:r w:rsidRPr="003D0A0C">
        <w:rPr>
          <w:sz w:val="28"/>
          <w:szCs w:val="28"/>
          <w:shd w:val="clear" w:color="auto" w:fill="FFFFFF"/>
        </w:rPr>
        <w:t xml:space="preserve">2 - </w:t>
      </w:r>
      <w:proofErr w:type="gramStart"/>
      <w:r w:rsidRPr="003D0A0C">
        <w:rPr>
          <w:sz w:val="28"/>
          <w:szCs w:val="28"/>
          <w:shd w:val="clear" w:color="auto" w:fill="FFFFFF"/>
        </w:rPr>
        <w:t>малообеспеченные</w:t>
      </w:r>
      <w:proofErr w:type="gramEnd"/>
      <w:r w:rsidRPr="003D0A0C">
        <w:rPr>
          <w:sz w:val="28"/>
          <w:szCs w:val="28"/>
          <w:shd w:val="clear" w:color="auto" w:fill="FFFFFF"/>
        </w:rPr>
        <w:t>, 1- ветеран боевых действий.</w:t>
      </w:r>
      <w:r w:rsidRPr="003D0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D0A0C">
        <w:rPr>
          <w:sz w:val="28"/>
          <w:szCs w:val="28"/>
        </w:rPr>
        <w:t>Продолжается предоставление помощи малообеспеченным семьям в натуральному виде, денежной выплату реабилитированным и семьям, пострадавшим после пожара.  101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студент из малообеспеченных семей получили справки на соц. стипендию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3D0A0C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г</w:t>
      </w:r>
      <w:r>
        <w:rPr>
          <w:sz w:val="28"/>
          <w:szCs w:val="28"/>
        </w:rPr>
        <w:t xml:space="preserve">. - </w:t>
      </w:r>
      <w:r w:rsidRPr="003D0A0C">
        <w:rPr>
          <w:sz w:val="28"/>
          <w:szCs w:val="28"/>
        </w:rPr>
        <w:t>102</w:t>
      </w:r>
      <w:r>
        <w:rPr>
          <w:sz w:val="28"/>
          <w:szCs w:val="28"/>
        </w:rPr>
        <w:t xml:space="preserve"> чел.</w:t>
      </w:r>
      <w:r w:rsidRPr="003D0A0C">
        <w:rPr>
          <w:sz w:val="28"/>
          <w:szCs w:val="28"/>
        </w:rPr>
        <w:t>).</w:t>
      </w:r>
      <w:proofErr w:type="gramEnd"/>
      <w:r w:rsidRPr="003D0A0C">
        <w:rPr>
          <w:sz w:val="28"/>
          <w:szCs w:val="28"/>
        </w:rPr>
        <w:t xml:space="preserve"> ГСП в виде 165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продуктовых наборов </w:t>
      </w:r>
      <w:proofErr w:type="gramStart"/>
      <w:r w:rsidRPr="003D0A0C">
        <w:rPr>
          <w:sz w:val="28"/>
          <w:szCs w:val="28"/>
        </w:rPr>
        <w:t>получили малообеспеченные семьи и</w:t>
      </w:r>
      <w:r>
        <w:rPr>
          <w:sz w:val="28"/>
          <w:szCs w:val="28"/>
        </w:rPr>
        <w:t xml:space="preserve">                                  </w:t>
      </w:r>
      <w:r w:rsidRPr="003D0A0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малообеспеченная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семья получила</w:t>
      </w:r>
      <w:proofErr w:type="gramEnd"/>
      <w:r w:rsidRPr="003D0A0C">
        <w:rPr>
          <w:sz w:val="28"/>
          <w:szCs w:val="28"/>
        </w:rPr>
        <w:t xml:space="preserve"> денежную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выплату после пожара.</w:t>
      </w:r>
    </w:p>
    <w:p w:rsidR="007A36A2" w:rsidRPr="007A36A2" w:rsidRDefault="007A36A2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Cs/>
          <w:sz w:val="28"/>
          <w:szCs w:val="28"/>
          <w:u w:val="single"/>
        </w:rPr>
      </w:pPr>
      <w:r w:rsidRPr="003D0A0C">
        <w:rPr>
          <w:sz w:val="28"/>
          <w:szCs w:val="28"/>
        </w:rPr>
        <w:lastRenderedPageBreak/>
        <w:t xml:space="preserve">На основании социального контракта помощь предоставлена 27 семьям города: по поиску работы </w:t>
      </w:r>
      <w:r>
        <w:rPr>
          <w:sz w:val="28"/>
          <w:szCs w:val="28"/>
        </w:rPr>
        <w:t xml:space="preserve">- </w:t>
      </w:r>
      <w:r w:rsidRPr="003D0A0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чел., 13 них уже трудоустроены, ИП и </w:t>
      </w:r>
      <w:proofErr w:type="spellStart"/>
      <w:r w:rsidRPr="003D0A0C"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-                   </w:t>
      </w:r>
      <w:r w:rsidRPr="003D0A0C">
        <w:rPr>
          <w:sz w:val="28"/>
          <w:szCs w:val="28"/>
        </w:rPr>
        <w:t>8 чел.,</w:t>
      </w:r>
      <w:r>
        <w:rPr>
          <w:sz w:val="28"/>
          <w:szCs w:val="28"/>
        </w:rPr>
        <w:t xml:space="preserve"> преодоление трудной жизненной ситуации - 5 семей.</w:t>
      </w:r>
    </w:p>
    <w:p w:rsidR="00C751DE" w:rsidRDefault="003D0A0C" w:rsidP="003D0A0C">
      <w:pPr>
        <w:ind w:firstLine="851"/>
        <w:jc w:val="both"/>
        <w:rPr>
          <w:sz w:val="28"/>
          <w:szCs w:val="28"/>
        </w:rPr>
      </w:pPr>
      <w:r w:rsidRPr="003D0A0C">
        <w:rPr>
          <w:b/>
          <w:sz w:val="28"/>
          <w:szCs w:val="28"/>
          <w:u w:val="single"/>
        </w:rPr>
        <w:t>Детство</w:t>
      </w:r>
      <w:r w:rsidRPr="003D0A0C">
        <w:rPr>
          <w:sz w:val="28"/>
          <w:szCs w:val="28"/>
        </w:rPr>
        <w:t>.</w:t>
      </w:r>
    </w:p>
    <w:p w:rsidR="00F60301" w:rsidRDefault="003D0A0C" w:rsidP="003D0A0C">
      <w:pPr>
        <w:ind w:firstLine="851"/>
        <w:jc w:val="both"/>
        <w:rPr>
          <w:sz w:val="28"/>
          <w:szCs w:val="28"/>
          <w:shd w:val="clear" w:color="auto" w:fill="FFFFFF"/>
        </w:rPr>
      </w:pPr>
      <w:r w:rsidRPr="003D0A0C">
        <w:rPr>
          <w:sz w:val="28"/>
          <w:szCs w:val="28"/>
        </w:rPr>
        <w:t>Количество многодетных семей постоянно растет.  На 31.12.2023 на учете по городу состояло 372</w:t>
      </w:r>
      <w:r w:rsidR="00C751DE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семьи</w:t>
      </w:r>
      <w:r w:rsidR="00C751DE">
        <w:rPr>
          <w:sz w:val="28"/>
          <w:szCs w:val="28"/>
        </w:rPr>
        <w:t>,</w:t>
      </w:r>
      <w:r w:rsidRPr="003D0A0C">
        <w:rPr>
          <w:sz w:val="28"/>
          <w:szCs w:val="28"/>
        </w:rPr>
        <w:t xml:space="preserve"> в кот</w:t>
      </w:r>
      <w:r w:rsidR="00C751DE">
        <w:rPr>
          <w:sz w:val="28"/>
          <w:szCs w:val="28"/>
        </w:rPr>
        <w:t>орых</w:t>
      </w:r>
      <w:r w:rsidRPr="003D0A0C">
        <w:rPr>
          <w:sz w:val="28"/>
          <w:szCs w:val="28"/>
        </w:rPr>
        <w:t xml:space="preserve"> </w:t>
      </w:r>
      <w:r w:rsidR="00CC0CC5">
        <w:rPr>
          <w:sz w:val="28"/>
          <w:szCs w:val="28"/>
        </w:rPr>
        <w:t>воспитывается</w:t>
      </w:r>
      <w:r w:rsidR="00CC0CC5" w:rsidRPr="003D0A0C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1193 ребенка (</w:t>
      </w:r>
      <w:r w:rsidR="00C751DE">
        <w:rPr>
          <w:sz w:val="28"/>
          <w:szCs w:val="28"/>
        </w:rPr>
        <w:t xml:space="preserve">в </w:t>
      </w:r>
      <w:r w:rsidRPr="003D0A0C">
        <w:rPr>
          <w:sz w:val="28"/>
          <w:szCs w:val="28"/>
        </w:rPr>
        <w:t>2022г</w:t>
      </w:r>
      <w:r w:rsidR="00C751DE">
        <w:rPr>
          <w:sz w:val="28"/>
          <w:szCs w:val="28"/>
        </w:rPr>
        <w:t xml:space="preserve">. </w:t>
      </w:r>
      <w:r w:rsidRPr="003D0A0C">
        <w:rPr>
          <w:sz w:val="28"/>
          <w:szCs w:val="28"/>
        </w:rPr>
        <w:t xml:space="preserve">- 320 семей, в них </w:t>
      </w:r>
      <w:r w:rsidR="00CC0CC5">
        <w:rPr>
          <w:sz w:val="28"/>
          <w:szCs w:val="28"/>
        </w:rPr>
        <w:t>1</w:t>
      </w:r>
      <w:r w:rsidRPr="003D0A0C">
        <w:rPr>
          <w:sz w:val="28"/>
          <w:szCs w:val="28"/>
        </w:rPr>
        <w:t>025 детей</w:t>
      </w:r>
      <w:proofErr w:type="gramStart"/>
      <w:r w:rsidRPr="003D0A0C">
        <w:rPr>
          <w:sz w:val="28"/>
          <w:szCs w:val="28"/>
        </w:rPr>
        <w:t xml:space="preserve"> Н</w:t>
      </w:r>
      <w:proofErr w:type="gramEnd"/>
      <w:r w:rsidRPr="003D0A0C">
        <w:rPr>
          <w:sz w:val="28"/>
          <w:szCs w:val="28"/>
        </w:rPr>
        <w:t>а 01.01.2023 по городу значились 2 семьи с 6 детьми, 17 семей с 5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детьми , 37 семей с 4 детьми</w:t>
      </w:r>
      <w:r w:rsidR="00CC0CC5">
        <w:rPr>
          <w:sz w:val="28"/>
          <w:szCs w:val="28"/>
        </w:rPr>
        <w:t xml:space="preserve"> и 316 семей с 3-мя детьми</w:t>
      </w:r>
      <w:r w:rsidRPr="003D0A0C">
        <w:rPr>
          <w:sz w:val="28"/>
          <w:szCs w:val="28"/>
        </w:rPr>
        <w:t>.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В течени</w:t>
      </w:r>
      <w:proofErr w:type="gramStart"/>
      <w:r w:rsidRPr="003D0A0C">
        <w:rPr>
          <w:sz w:val="28"/>
          <w:szCs w:val="28"/>
        </w:rPr>
        <w:t>и</w:t>
      </w:r>
      <w:proofErr w:type="gramEnd"/>
      <w:r w:rsidRPr="003D0A0C">
        <w:rPr>
          <w:sz w:val="28"/>
          <w:szCs w:val="28"/>
        </w:rPr>
        <w:t xml:space="preserve"> 2023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года выдано 59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новых удостоверений многодетным семьям</w:t>
      </w:r>
      <w:r w:rsidR="00F60301">
        <w:rPr>
          <w:sz w:val="28"/>
          <w:szCs w:val="28"/>
        </w:rPr>
        <w:t xml:space="preserve"> (в </w:t>
      </w:r>
      <w:r w:rsidRPr="003D0A0C">
        <w:rPr>
          <w:sz w:val="28"/>
          <w:szCs w:val="28"/>
        </w:rPr>
        <w:t>2021</w:t>
      </w:r>
      <w:r w:rsidR="00F60301">
        <w:rPr>
          <w:sz w:val="28"/>
          <w:szCs w:val="28"/>
        </w:rPr>
        <w:t>г. -</w:t>
      </w:r>
      <w:r w:rsidRPr="003D0A0C">
        <w:rPr>
          <w:sz w:val="28"/>
          <w:szCs w:val="28"/>
        </w:rPr>
        <w:t xml:space="preserve"> 63)</w:t>
      </w:r>
      <w:r w:rsidR="00CC0CC5">
        <w:rPr>
          <w:sz w:val="28"/>
          <w:szCs w:val="28"/>
        </w:rPr>
        <w:t>.</w:t>
      </w:r>
      <w:r w:rsidRPr="003D0A0C">
        <w:rPr>
          <w:sz w:val="28"/>
          <w:szCs w:val="28"/>
        </w:rPr>
        <w:t xml:space="preserve"> </w:t>
      </w:r>
      <w:r w:rsidR="00CC0CC5">
        <w:rPr>
          <w:sz w:val="28"/>
          <w:szCs w:val="28"/>
        </w:rPr>
        <w:t xml:space="preserve">В связи с изменениями законодательства </w:t>
      </w:r>
      <w:r w:rsidR="00CC0CC5">
        <w:rPr>
          <w:color w:val="000000"/>
          <w:sz w:val="28"/>
          <w:szCs w:val="28"/>
          <w:shd w:val="clear" w:color="auto" w:fill="FFFFFF"/>
        </w:rPr>
        <w:t>с</w:t>
      </w:r>
      <w:r w:rsidR="00CC0CC5" w:rsidRPr="0091665F">
        <w:rPr>
          <w:color w:val="000000"/>
          <w:sz w:val="28"/>
          <w:szCs w:val="28"/>
          <w:shd w:val="clear" w:color="auto" w:fill="FFFFFF"/>
        </w:rPr>
        <w:t xml:space="preserve"> 1 июня </w:t>
      </w:r>
      <w:r w:rsidR="00CC0CC5" w:rsidRPr="00CC0CC5">
        <w:rPr>
          <w:rStyle w:val="media-text-style"/>
          <w:bCs/>
          <w:color w:val="000000"/>
          <w:sz w:val="28"/>
          <w:szCs w:val="28"/>
          <w:shd w:val="clear" w:color="auto" w:fill="FFFFFF"/>
        </w:rPr>
        <w:t>к категории «</w:t>
      </w:r>
      <w:r w:rsidR="00CC0CC5">
        <w:rPr>
          <w:rStyle w:val="media-text-style"/>
          <w:bCs/>
          <w:color w:val="000000"/>
          <w:sz w:val="28"/>
          <w:szCs w:val="28"/>
          <w:shd w:val="clear" w:color="auto" w:fill="FFFFFF"/>
        </w:rPr>
        <w:t>м</w:t>
      </w:r>
      <w:r w:rsidR="00CC0CC5" w:rsidRPr="00CC0CC5">
        <w:rPr>
          <w:rStyle w:val="media-text-style"/>
          <w:bCs/>
          <w:color w:val="000000"/>
          <w:sz w:val="28"/>
          <w:szCs w:val="28"/>
          <w:shd w:val="clear" w:color="auto" w:fill="FFFFFF"/>
        </w:rPr>
        <w:t>ногодетная»  теперь относятся</w:t>
      </w:r>
      <w:r w:rsidR="00CC0CC5" w:rsidRPr="0091665F">
        <w:rPr>
          <w:color w:val="000000"/>
          <w:sz w:val="28"/>
          <w:szCs w:val="28"/>
          <w:shd w:val="clear" w:color="auto" w:fill="FFFFFF"/>
        </w:rPr>
        <w:t xml:space="preserve"> и те семьи, в которых один или несколько детей достигли совершеннолетия, при условии, что они обучаются в образовательных организациях всех типов по очной форме обучения и не достигли возраста 23 лет</w:t>
      </w:r>
      <w:r w:rsidR="00CC0CC5">
        <w:rPr>
          <w:color w:val="000000"/>
          <w:sz w:val="28"/>
          <w:szCs w:val="28"/>
          <w:shd w:val="clear" w:color="auto" w:fill="FFFFFF"/>
        </w:rPr>
        <w:t>. В период с июня по декабрь 2023 года продлили удостоверения 26 семей</w:t>
      </w:r>
      <w:r w:rsidRPr="003D0A0C">
        <w:rPr>
          <w:sz w:val="28"/>
          <w:szCs w:val="28"/>
          <w:shd w:val="clear" w:color="auto" w:fill="FFFFFF"/>
        </w:rPr>
        <w:t>.</w:t>
      </w:r>
    </w:p>
    <w:p w:rsidR="003D0A0C" w:rsidRPr="003D0A0C" w:rsidRDefault="003D0A0C" w:rsidP="003D0A0C">
      <w:pPr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Оздоровительная кампания для детей проходит круглогодично.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Прием заявлений осуществляется с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первого рабочего дня текущего года. В </w:t>
      </w:r>
      <w:r w:rsidRPr="0054709D">
        <w:rPr>
          <w:sz w:val="28"/>
          <w:szCs w:val="28"/>
        </w:rPr>
        <w:t>202</w:t>
      </w:r>
      <w:r w:rsidR="0054709D" w:rsidRPr="0054709D">
        <w:rPr>
          <w:sz w:val="28"/>
          <w:szCs w:val="28"/>
        </w:rPr>
        <w:t>3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году отдохнуло 177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детей (в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2022г</w:t>
      </w:r>
      <w:r w:rsidR="00F60301">
        <w:rPr>
          <w:sz w:val="28"/>
          <w:szCs w:val="28"/>
        </w:rPr>
        <w:t xml:space="preserve">. </w:t>
      </w:r>
      <w:r w:rsidRPr="003D0A0C">
        <w:rPr>
          <w:sz w:val="28"/>
          <w:szCs w:val="28"/>
        </w:rPr>
        <w:t>-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206</w:t>
      </w:r>
      <w:r w:rsidR="00F60301" w:rsidRPr="00F60301">
        <w:rPr>
          <w:sz w:val="28"/>
          <w:szCs w:val="28"/>
        </w:rPr>
        <w:t xml:space="preserve"> </w:t>
      </w:r>
      <w:r w:rsidR="00F60301" w:rsidRPr="003D0A0C">
        <w:rPr>
          <w:sz w:val="28"/>
          <w:szCs w:val="28"/>
        </w:rPr>
        <w:t>детей</w:t>
      </w:r>
      <w:r w:rsidRPr="003D0A0C">
        <w:rPr>
          <w:sz w:val="28"/>
          <w:szCs w:val="28"/>
        </w:rPr>
        <w:t>), из которых:</w:t>
      </w:r>
    </w:p>
    <w:p w:rsidR="003D0A0C" w:rsidRPr="003D0A0C" w:rsidRDefault="003D0A0C" w:rsidP="003D0A0C">
      <w:pPr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- 111</w:t>
      </w:r>
      <w:r w:rsidR="00F60301">
        <w:rPr>
          <w:sz w:val="28"/>
          <w:szCs w:val="28"/>
        </w:rPr>
        <w:t xml:space="preserve"> </w:t>
      </w:r>
      <w:r w:rsidR="00F60301" w:rsidRPr="003D0A0C">
        <w:rPr>
          <w:sz w:val="28"/>
          <w:szCs w:val="28"/>
        </w:rPr>
        <w:t>детей</w:t>
      </w:r>
      <w:r w:rsidRPr="003D0A0C">
        <w:rPr>
          <w:sz w:val="28"/>
          <w:szCs w:val="28"/>
        </w:rPr>
        <w:t xml:space="preserve"> (в 2022г</w:t>
      </w:r>
      <w:r w:rsidR="00F60301">
        <w:rPr>
          <w:sz w:val="28"/>
          <w:szCs w:val="28"/>
        </w:rPr>
        <w:t>. - 79</w:t>
      </w:r>
      <w:r w:rsidR="00F60301" w:rsidRPr="00F60301">
        <w:rPr>
          <w:sz w:val="28"/>
          <w:szCs w:val="28"/>
        </w:rPr>
        <w:t xml:space="preserve"> </w:t>
      </w:r>
      <w:r w:rsidR="00F60301" w:rsidRPr="003D0A0C">
        <w:rPr>
          <w:sz w:val="28"/>
          <w:szCs w:val="28"/>
        </w:rPr>
        <w:t>детей</w:t>
      </w:r>
      <w:r w:rsidR="004E11B1">
        <w:rPr>
          <w:sz w:val="28"/>
          <w:szCs w:val="28"/>
        </w:rPr>
        <w:t>)</w:t>
      </w:r>
      <w:r w:rsidRPr="003D0A0C">
        <w:rPr>
          <w:sz w:val="28"/>
          <w:szCs w:val="28"/>
        </w:rPr>
        <w:t xml:space="preserve"> в санаторно-оздоровительных лагерях круглогодичного действия по профилю заболеваний </w:t>
      </w:r>
      <w:r w:rsidR="00F60301">
        <w:rPr>
          <w:sz w:val="28"/>
          <w:szCs w:val="28"/>
        </w:rPr>
        <w:t>-</w:t>
      </w:r>
      <w:r w:rsidRPr="003D0A0C">
        <w:rPr>
          <w:sz w:val="28"/>
          <w:szCs w:val="28"/>
        </w:rPr>
        <w:t xml:space="preserve"> органы дыхания, неврология, гастроэнтерологические заболевания, эндокринная система</w:t>
      </w:r>
      <w:r w:rsidR="00F60301">
        <w:rPr>
          <w:sz w:val="28"/>
          <w:szCs w:val="28"/>
        </w:rPr>
        <w:t>;</w:t>
      </w:r>
    </w:p>
    <w:p w:rsidR="003D0A0C" w:rsidRPr="003D0A0C" w:rsidRDefault="003D0A0C" w:rsidP="003D0A0C">
      <w:pPr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 xml:space="preserve">- 66 </w:t>
      </w:r>
      <w:r w:rsidR="00F60301" w:rsidRPr="003D0A0C">
        <w:rPr>
          <w:sz w:val="28"/>
          <w:szCs w:val="28"/>
        </w:rPr>
        <w:t>детей</w:t>
      </w:r>
      <w:r w:rsidRPr="003D0A0C">
        <w:rPr>
          <w:sz w:val="28"/>
          <w:szCs w:val="28"/>
        </w:rPr>
        <w:t xml:space="preserve"> (в 2022г</w:t>
      </w:r>
      <w:r w:rsidR="00F60301">
        <w:rPr>
          <w:sz w:val="28"/>
          <w:szCs w:val="28"/>
        </w:rPr>
        <w:t xml:space="preserve">. - 107 </w:t>
      </w:r>
      <w:r w:rsidRPr="003D0A0C">
        <w:rPr>
          <w:sz w:val="28"/>
          <w:szCs w:val="28"/>
        </w:rPr>
        <w:t>детей</w:t>
      </w:r>
      <w:r w:rsidR="00F60301">
        <w:rPr>
          <w:sz w:val="28"/>
          <w:szCs w:val="28"/>
        </w:rPr>
        <w:t>)</w:t>
      </w:r>
      <w:r w:rsidRPr="003D0A0C">
        <w:rPr>
          <w:sz w:val="28"/>
          <w:szCs w:val="28"/>
        </w:rPr>
        <w:t xml:space="preserve"> отдохнули в загородных детских оздоровительных лагерях, расположенных на территории Ивановской области</w:t>
      </w:r>
      <w:r w:rsidR="00F60301">
        <w:rPr>
          <w:sz w:val="28"/>
          <w:szCs w:val="28"/>
        </w:rPr>
        <w:t>;</w:t>
      </w:r>
    </w:p>
    <w:p w:rsidR="003D0A0C" w:rsidRPr="003D0A0C" w:rsidRDefault="003D0A0C" w:rsidP="003D0A0C">
      <w:pPr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-  20 детей отдохнули в пришкольном лагере (МСОШ №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2 г. Тейково)</w:t>
      </w:r>
    </w:p>
    <w:p w:rsidR="003D0A0C" w:rsidRPr="003D0A0C" w:rsidRDefault="003D0A0C" w:rsidP="003D0A0C">
      <w:pPr>
        <w:ind w:firstLine="851"/>
        <w:jc w:val="both"/>
        <w:rPr>
          <w:sz w:val="28"/>
          <w:szCs w:val="28"/>
        </w:rPr>
      </w:pPr>
      <w:proofErr w:type="gramStart"/>
      <w:r w:rsidRPr="003D0A0C">
        <w:rPr>
          <w:sz w:val="28"/>
          <w:szCs w:val="28"/>
        </w:rPr>
        <w:t>ТУСЗН в пределах своих полномочий осуществляет меры по профилактике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безнадзорности и беспризорности несовершеннолетних,   также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проводится индивидуальная профилактическая работа с родителями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несовершеннолетних детей из малоимущих семей, которые приходили на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прием для оформления различных мер социальной поддержки, а также при посещении на дому семей, состоящих в банке данных семей, находящихся в социально-опасном положении, семей «группы риска», или иных законных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представителей, не исполняющих</w:t>
      </w:r>
      <w:proofErr w:type="gramEnd"/>
      <w:r w:rsidRPr="003D0A0C">
        <w:rPr>
          <w:sz w:val="28"/>
          <w:szCs w:val="28"/>
        </w:rPr>
        <w:t xml:space="preserve"> своих обязанностей по воспитанию,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содержанию несовершеннолетних и (или) отрицательно влияющих на их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поведение либо жестоко обращающихся с ними.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Совместно с КДН, ОВД, ЦРБ, отделом образования ведётся работа с семьями, состоящими на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профилактическом учёте, и семьями, состоящими в банке данных семей,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находящихся в социально-опасном положении. В течение года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осуществляются внеплановые выездные обследования асоциальных семей.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В исключительных случаях к родителям применяются крайние меры</w:t>
      </w:r>
      <w:r w:rsidR="00F60301">
        <w:rPr>
          <w:sz w:val="28"/>
          <w:szCs w:val="28"/>
        </w:rPr>
        <w:t>:</w:t>
      </w:r>
      <w:r w:rsidRPr="003D0A0C">
        <w:rPr>
          <w:sz w:val="28"/>
          <w:szCs w:val="28"/>
        </w:rPr>
        <w:t xml:space="preserve"> лишение или ограничение их в родительских правах, чем занимаются специалисты опеки и попечительства.  </w:t>
      </w:r>
    </w:p>
    <w:p w:rsidR="00F60301" w:rsidRDefault="003D0A0C" w:rsidP="003D0A0C">
      <w:pPr>
        <w:ind w:firstLine="851"/>
        <w:jc w:val="both"/>
        <w:rPr>
          <w:b/>
          <w:sz w:val="28"/>
          <w:szCs w:val="28"/>
          <w:u w:val="single"/>
        </w:rPr>
      </w:pPr>
      <w:r w:rsidRPr="003D0A0C">
        <w:rPr>
          <w:b/>
          <w:sz w:val="28"/>
          <w:szCs w:val="28"/>
          <w:u w:val="single"/>
        </w:rPr>
        <w:t>Опека.</w:t>
      </w:r>
    </w:p>
    <w:p w:rsidR="003D0A0C" w:rsidRPr="003D0A0C" w:rsidRDefault="003D0A0C" w:rsidP="003D0A0C">
      <w:pPr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В течени</w:t>
      </w:r>
      <w:proofErr w:type="gramStart"/>
      <w:r w:rsidRPr="003D0A0C">
        <w:rPr>
          <w:sz w:val="28"/>
          <w:szCs w:val="28"/>
        </w:rPr>
        <w:t>и</w:t>
      </w:r>
      <w:proofErr w:type="gramEnd"/>
      <w:r w:rsidRPr="003D0A0C">
        <w:rPr>
          <w:sz w:val="28"/>
          <w:szCs w:val="28"/>
        </w:rPr>
        <w:t xml:space="preserve"> 2023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года в отношении 94</w:t>
      </w:r>
      <w:r w:rsidR="00F60301">
        <w:rPr>
          <w:sz w:val="28"/>
          <w:szCs w:val="28"/>
        </w:rPr>
        <w:t xml:space="preserve"> детей</w:t>
      </w:r>
      <w:r w:rsidRPr="003D0A0C">
        <w:rPr>
          <w:sz w:val="28"/>
          <w:szCs w:val="28"/>
        </w:rPr>
        <w:t xml:space="preserve"> представлены заключения в суд</w:t>
      </w:r>
      <w:r w:rsidR="00F60301">
        <w:rPr>
          <w:sz w:val="28"/>
          <w:szCs w:val="28"/>
        </w:rPr>
        <w:t xml:space="preserve">               </w:t>
      </w:r>
      <w:r w:rsidRPr="003D0A0C">
        <w:rPr>
          <w:sz w:val="28"/>
          <w:szCs w:val="28"/>
        </w:rPr>
        <w:t xml:space="preserve"> о месте жительства ребенка, об участии в воспитании отдельно проживающих родителей, общение с детьми бабушек, дедушек и др. родственников, о защите прав на жилое помещение, о защите других личных и имущественных прав детей.</w:t>
      </w:r>
      <w:r w:rsidR="00F60301">
        <w:rPr>
          <w:sz w:val="28"/>
          <w:szCs w:val="28"/>
        </w:rPr>
        <w:t xml:space="preserve">                          </w:t>
      </w:r>
      <w:r w:rsidRPr="003D0A0C">
        <w:rPr>
          <w:sz w:val="28"/>
          <w:szCs w:val="28"/>
        </w:rPr>
        <w:t xml:space="preserve"> В течени</w:t>
      </w:r>
      <w:proofErr w:type="gramStart"/>
      <w:r w:rsidRPr="003D0A0C">
        <w:rPr>
          <w:sz w:val="28"/>
          <w:szCs w:val="28"/>
        </w:rPr>
        <w:t>и</w:t>
      </w:r>
      <w:proofErr w:type="gramEnd"/>
      <w:r w:rsidRPr="003D0A0C">
        <w:rPr>
          <w:sz w:val="28"/>
          <w:szCs w:val="28"/>
        </w:rPr>
        <w:t xml:space="preserve"> 2023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г</w:t>
      </w:r>
      <w:r w:rsidR="00F60301">
        <w:rPr>
          <w:sz w:val="28"/>
          <w:szCs w:val="28"/>
        </w:rPr>
        <w:t>ода</w:t>
      </w:r>
      <w:r w:rsidRPr="003D0A0C">
        <w:rPr>
          <w:sz w:val="28"/>
          <w:szCs w:val="28"/>
        </w:rPr>
        <w:t xml:space="preserve"> лишены родительских прав 8 родителей в отношении 10 детей, ограничены в родительских правах 6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родителей в отношении 4 детей.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В настоящее </w:t>
      </w:r>
      <w:r w:rsidRPr="003D0A0C">
        <w:rPr>
          <w:sz w:val="28"/>
          <w:szCs w:val="28"/>
        </w:rPr>
        <w:lastRenderedPageBreak/>
        <w:t>время в замещающих семьях на воспитании находятся 45 детей. Так же на учете состоят 36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совершеннолетних граждан, признанных в судебном порядке недееспособными и находящихся под опекой в семьях жителей (в т.ч. 5 чел</w:t>
      </w:r>
      <w:r w:rsidR="00F60301">
        <w:rPr>
          <w:sz w:val="28"/>
          <w:szCs w:val="28"/>
        </w:rPr>
        <w:t>.</w:t>
      </w:r>
      <w:r w:rsidRPr="003D0A0C">
        <w:rPr>
          <w:sz w:val="28"/>
          <w:szCs w:val="28"/>
        </w:rPr>
        <w:t xml:space="preserve"> признаны недееспособными в течени</w:t>
      </w:r>
      <w:proofErr w:type="gramStart"/>
      <w:r w:rsidRPr="003D0A0C">
        <w:rPr>
          <w:sz w:val="28"/>
          <w:szCs w:val="28"/>
        </w:rPr>
        <w:t>и</w:t>
      </w:r>
      <w:proofErr w:type="gramEnd"/>
      <w:r w:rsidRPr="003D0A0C">
        <w:rPr>
          <w:sz w:val="28"/>
          <w:szCs w:val="28"/>
        </w:rPr>
        <w:t xml:space="preserve"> 2023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года). </w:t>
      </w:r>
    </w:p>
    <w:p w:rsidR="003D0A0C" w:rsidRDefault="003D0A0C" w:rsidP="003D0A0C">
      <w:pPr>
        <w:ind w:firstLine="851"/>
        <w:jc w:val="both"/>
        <w:rPr>
          <w:b/>
          <w:sz w:val="28"/>
          <w:szCs w:val="28"/>
          <w:u w:val="single"/>
        </w:rPr>
      </w:pPr>
      <w:r w:rsidRPr="003D0A0C">
        <w:rPr>
          <w:b/>
          <w:sz w:val="28"/>
          <w:szCs w:val="28"/>
          <w:u w:val="single"/>
        </w:rPr>
        <w:t>Новое в течени</w:t>
      </w:r>
      <w:proofErr w:type="gramStart"/>
      <w:r w:rsidRPr="003D0A0C">
        <w:rPr>
          <w:b/>
          <w:sz w:val="28"/>
          <w:szCs w:val="28"/>
          <w:u w:val="single"/>
        </w:rPr>
        <w:t>и</w:t>
      </w:r>
      <w:proofErr w:type="gramEnd"/>
      <w:r w:rsidRPr="003D0A0C">
        <w:rPr>
          <w:b/>
          <w:sz w:val="28"/>
          <w:szCs w:val="28"/>
          <w:u w:val="single"/>
        </w:rPr>
        <w:t xml:space="preserve"> 2023</w:t>
      </w:r>
      <w:r w:rsidR="00F60301">
        <w:rPr>
          <w:b/>
          <w:sz w:val="28"/>
          <w:szCs w:val="28"/>
          <w:u w:val="single"/>
        </w:rPr>
        <w:t xml:space="preserve"> </w:t>
      </w:r>
      <w:r w:rsidRPr="003D0A0C">
        <w:rPr>
          <w:b/>
          <w:sz w:val="28"/>
          <w:szCs w:val="28"/>
          <w:u w:val="single"/>
        </w:rPr>
        <w:t>года :</w:t>
      </w:r>
    </w:p>
    <w:p w:rsidR="003D0A0C" w:rsidRPr="003D0A0C" w:rsidRDefault="003D0A0C" w:rsidP="003D0A0C">
      <w:pPr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- предоставление Регионального материнского капитала в Ивановской области при рождении (усыновлении) 3-го или последующего ребенка (детей)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в Ивановской области. Размер выплаты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- 50 тыс</w:t>
      </w:r>
      <w:proofErr w:type="gramStart"/>
      <w:r w:rsidRPr="003D0A0C">
        <w:rPr>
          <w:sz w:val="28"/>
          <w:szCs w:val="28"/>
        </w:rPr>
        <w:t>.р</w:t>
      </w:r>
      <w:proofErr w:type="gramEnd"/>
      <w:r w:rsidRPr="003D0A0C">
        <w:rPr>
          <w:sz w:val="28"/>
          <w:szCs w:val="28"/>
        </w:rPr>
        <w:t>уб.</w:t>
      </w:r>
      <w:r w:rsidRPr="003D0A0C">
        <w:rPr>
          <w:sz w:val="28"/>
          <w:szCs w:val="28"/>
          <w:shd w:val="clear" w:color="auto" w:fill="FFFFFF"/>
        </w:rPr>
        <w:t xml:space="preserve"> Получателями стали 18 семей, граждане РФ, не менее одного года проживающие на территории Ивановской области, при рождении (усыновлении) 3-го или последующего ребенка, начиная с 01.09.2023. За получением этого капитала можно обратиться один раз в течение 3-х лет со дня рождения или 3-х лет с даты вступления в силу решения суда об усыновлении ребенка.</w:t>
      </w:r>
    </w:p>
    <w:p w:rsidR="003D0A0C" w:rsidRPr="003D0A0C" w:rsidRDefault="003D0A0C" w:rsidP="003D0A0C">
      <w:pPr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- Ивановской областной Думой приняты поправки в Закон Ивановской области от 31.12.2002 № 111-ОЗ «О бесплатном предоставлении земельных участков в собственность гражданам Российской Федерации», устанавливающий альтернативную меру поддержки взамен бесплатного предоставления земельных участков многодетным семьям. Инициатором законопроекта выступила Прокуратура Ивановской области.</w:t>
      </w:r>
    </w:p>
    <w:p w:rsidR="003D0A0C" w:rsidRPr="003D0A0C" w:rsidRDefault="003D0A0C" w:rsidP="007A36A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 xml:space="preserve">Изменения позволят предоставлять многодетным семьям, которые состоят в очереди на получение земельных участков, с их согласия, единовременную денежную выплату за земельный участок, приобретенный за счет собственных  средств. Размер выплаты определен с учетом средней площади предоставляемого земельного участка и среднего уровня кадастровой стоимости земельных участков на территории Ивановской области, и составит не более 175 тысяч рублей. </w:t>
      </w:r>
      <w:r w:rsidR="00F60301">
        <w:rPr>
          <w:sz w:val="28"/>
          <w:szCs w:val="28"/>
        </w:rPr>
        <w:t xml:space="preserve">                               </w:t>
      </w:r>
      <w:r w:rsidRPr="003D0A0C">
        <w:rPr>
          <w:sz w:val="28"/>
          <w:szCs w:val="28"/>
        </w:rPr>
        <w:t xml:space="preserve">На 01.01.2024 </w:t>
      </w:r>
      <w:r w:rsidR="00F60301">
        <w:rPr>
          <w:sz w:val="28"/>
          <w:szCs w:val="28"/>
        </w:rPr>
        <w:t>в</w:t>
      </w:r>
      <w:r w:rsidRPr="003D0A0C">
        <w:rPr>
          <w:sz w:val="28"/>
          <w:szCs w:val="28"/>
        </w:rPr>
        <w:t xml:space="preserve"> очереди на предоставление </w:t>
      </w:r>
      <w:proofErr w:type="spellStart"/>
      <w:r w:rsidRPr="003D0A0C">
        <w:rPr>
          <w:sz w:val="28"/>
          <w:szCs w:val="28"/>
        </w:rPr>
        <w:t>зем</w:t>
      </w:r>
      <w:proofErr w:type="spellEnd"/>
      <w:r w:rsidRPr="003D0A0C">
        <w:rPr>
          <w:sz w:val="28"/>
          <w:szCs w:val="28"/>
        </w:rPr>
        <w:t>. участка состоят 146 семей. Порядок предоставления денежной компенсации взамен предоставления земельного участка многодетным семьям будет разработан Правительством Ивановской области.</w:t>
      </w:r>
    </w:p>
    <w:p w:rsidR="00F60301" w:rsidRDefault="00051091" w:rsidP="007A36A2">
      <w:pPr>
        <w:pStyle w:val="psection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  <w:shd w:val="clear" w:color="auto" w:fill="FFFFFF"/>
        </w:rPr>
      </w:pPr>
      <w:hyperlink r:id="rId7" w:history="1"/>
      <w:r w:rsidR="003D0A0C" w:rsidRPr="003D0A0C">
        <w:rPr>
          <w:b/>
          <w:sz w:val="28"/>
          <w:szCs w:val="28"/>
          <w:u w:val="single"/>
          <w:shd w:val="clear" w:color="auto" w:fill="FFFFFF"/>
        </w:rPr>
        <w:t>СВО.</w:t>
      </w:r>
    </w:p>
    <w:p w:rsidR="00F60301" w:rsidRDefault="003D0A0C" w:rsidP="007A36A2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3D0A0C">
        <w:rPr>
          <w:sz w:val="28"/>
          <w:szCs w:val="28"/>
          <w:shd w:val="clear" w:color="auto" w:fill="FFFFFF"/>
        </w:rPr>
        <w:t>Разработан и реализуется комплекс мер социальной поддержки семей военнослужащих </w:t>
      </w:r>
      <w:r w:rsidR="00F60301">
        <w:rPr>
          <w:sz w:val="28"/>
          <w:szCs w:val="28"/>
          <w:shd w:val="clear" w:color="auto" w:fill="FFFFFF"/>
        </w:rPr>
        <w:t xml:space="preserve">- </w:t>
      </w:r>
      <w:r w:rsidRPr="003D0A0C">
        <w:rPr>
          <w:sz w:val="28"/>
          <w:szCs w:val="28"/>
          <w:shd w:val="clear" w:color="auto" w:fill="FFFFFF"/>
        </w:rPr>
        <w:t xml:space="preserve">участников специальной военной операции. </w:t>
      </w:r>
    </w:p>
    <w:p w:rsidR="003D0A0C" w:rsidRPr="003D0A0C" w:rsidRDefault="003D0A0C" w:rsidP="003D0A0C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 xml:space="preserve">Для детей военнослужащих </w:t>
      </w:r>
      <w:r w:rsidR="00F60301">
        <w:rPr>
          <w:sz w:val="28"/>
          <w:szCs w:val="28"/>
        </w:rPr>
        <w:t>-</w:t>
      </w:r>
      <w:r w:rsidRPr="003D0A0C">
        <w:rPr>
          <w:sz w:val="28"/>
          <w:szCs w:val="28"/>
        </w:rPr>
        <w:t xml:space="preserve"> участников СВО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установлено:</w:t>
      </w:r>
    </w:p>
    <w:p w:rsidR="003D0A0C" w:rsidRPr="003D0A0C" w:rsidRDefault="003D0A0C" w:rsidP="003D0A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-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первоочередное предоставление путёвок в загородные оздоровительные лагеря, которые расположены в Ивановской области </w:t>
      </w:r>
      <w:r w:rsidR="00F60301">
        <w:rPr>
          <w:sz w:val="28"/>
          <w:szCs w:val="28"/>
        </w:rPr>
        <w:t xml:space="preserve">- </w:t>
      </w:r>
      <w:r w:rsidRPr="003D0A0C">
        <w:rPr>
          <w:sz w:val="28"/>
          <w:szCs w:val="28"/>
        </w:rPr>
        <w:t>6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чел;</w:t>
      </w:r>
    </w:p>
    <w:p w:rsidR="003D0A0C" w:rsidRPr="003D0A0C" w:rsidRDefault="003D0A0C" w:rsidP="003D0A0C">
      <w:pPr>
        <w:shd w:val="clear" w:color="auto" w:fill="FFFFFF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-</w:t>
      </w:r>
      <w:r w:rsidR="00F60301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для детей семей данной категории, которые поступили в колледжи и вузы в 2023 году, предоставлялась единовременная выплата в размере 30 тысяч рублей</w:t>
      </w:r>
      <w:r w:rsidR="00F60301">
        <w:rPr>
          <w:sz w:val="28"/>
          <w:szCs w:val="28"/>
        </w:rPr>
        <w:t xml:space="preserve"> </w:t>
      </w:r>
      <w:r w:rsidR="007A36A2">
        <w:rPr>
          <w:sz w:val="28"/>
          <w:szCs w:val="28"/>
        </w:rPr>
        <w:t xml:space="preserve">                    </w:t>
      </w:r>
      <w:r w:rsidRPr="003D0A0C">
        <w:rPr>
          <w:sz w:val="28"/>
          <w:szCs w:val="28"/>
        </w:rPr>
        <w:t>(5 семей). При тесном взаимодействии с</w:t>
      </w:r>
      <w:r w:rsidR="007A36A2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 xml:space="preserve">муниципалитетом, </w:t>
      </w:r>
      <w:r w:rsidR="007A36A2">
        <w:rPr>
          <w:sz w:val="28"/>
          <w:szCs w:val="28"/>
        </w:rPr>
        <w:t>О</w:t>
      </w:r>
      <w:r w:rsidRPr="003D0A0C">
        <w:rPr>
          <w:sz w:val="28"/>
          <w:szCs w:val="28"/>
        </w:rPr>
        <w:t>тделом образования организовано поздравление семей (детей) с Новым годом (Новогоднее представление,</w:t>
      </w:r>
      <w:r w:rsidR="007A36A2">
        <w:rPr>
          <w:sz w:val="28"/>
          <w:szCs w:val="28"/>
        </w:rPr>
        <w:t xml:space="preserve"> </w:t>
      </w:r>
      <w:proofErr w:type="spellStart"/>
      <w:r w:rsidRPr="003D0A0C">
        <w:rPr>
          <w:sz w:val="28"/>
          <w:szCs w:val="28"/>
        </w:rPr>
        <w:t>Ретропезд</w:t>
      </w:r>
      <w:proofErr w:type="spellEnd"/>
      <w:r w:rsidRPr="003D0A0C">
        <w:rPr>
          <w:sz w:val="28"/>
          <w:szCs w:val="28"/>
        </w:rPr>
        <w:t>)</w:t>
      </w:r>
      <w:r w:rsidR="007A36A2">
        <w:rPr>
          <w:sz w:val="28"/>
          <w:szCs w:val="28"/>
        </w:rPr>
        <w:t>.</w:t>
      </w:r>
    </w:p>
    <w:p w:rsidR="007A36A2" w:rsidRDefault="003D0A0C" w:rsidP="003D0A0C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 w:rsidRPr="003D0A0C">
        <w:rPr>
          <w:sz w:val="28"/>
          <w:szCs w:val="28"/>
          <w:shd w:val="clear" w:color="auto" w:fill="FFFFFF"/>
        </w:rPr>
        <w:t xml:space="preserve">Наша общая задача </w:t>
      </w:r>
      <w:r w:rsidR="007A36A2">
        <w:rPr>
          <w:sz w:val="28"/>
          <w:szCs w:val="28"/>
          <w:shd w:val="clear" w:color="auto" w:fill="FFFFFF"/>
        </w:rPr>
        <w:t>-</w:t>
      </w:r>
      <w:r w:rsidRPr="003D0A0C">
        <w:rPr>
          <w:sz w:val="28"/>
          <w:szCs w:val="28"/>
          <w:shd w:val="clear" w:color="auto" w:fill="FFFFFF"/>
        </w:rPr>
        <w:t xml:space="preserve"> помогать нашим военнослужащим и их семьям. </w:t>
      </w:r>
    </w:p>
    <w:p w:rsidR="003D0A0C" w:rsidRPr="003D0A0C" w:rsidRDefault="007A36A2" w:rsidP="003D0A0C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связи с семьями в</w:t>
      </w:r>
      <w:r w:rsidR="003D0A0C" w:rsidRPr="003D0A0C">
        <w:rPr>
          <w:sz w:val="28"/>
          <w:szCs w:val="28"/>
          <w:shd w:val="clear" w:color="auto" w:fill="FFFFFF"/>
        </w:rPr>
        <w:t xml:space="preserve"> рабочем порядке решаются возникающие вопросы. </w:t>
      </w:r>
    </w:p>
    <w:p w:rsidR="007A36A2" w:rsidRDefault="007A36A2" w:rsidP="003D0A0C">
      <w:pPr>
        <w:ind w:firstLine="851"/>
        <w:jc w:val="both"/>
        <w:rPr>
          <w:sz w:val="28"/>
          <w:szCs w:val="28"/>
        </w:rPr>
      </w:pPr>
    </w:p>
    <w:p w:rsidR="003D0A0C" w:rsidRPr="003D0A0C" w:rsidRDefault="007A36A2" w:rsidP="003D0A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3D0A0C" w:rsidRPr="003D0A0C">
        <w:rPr>
          <w:sz w:val="28"/>
          <w:szCs w:val="28"/>
        </w:rPr>
        <w:t xml:space="preserve"> в целях улучшения доступности и прозрачности предоставления государственных услуг</w:t>
      </w:r>
      <w:r>
        <w:rPr>
          <w:sz w:val="28"/>
          <w:szCs w:val="28"/>
        </w:rPr>
        <w:t>,</w:t>
      </w:r>
      <w:r w:rsidR="003D0A0C" w:rsidRPr="003D0A0C">
        <w:rPr>
          <w:sz w:val="28"/>
          <w:szCs w:val="28"/>
        </w:rPr>
        <w:t xml:space="preserve"> механизм предоставления мер социальной поддержки постоянно совершенствуется. </w:t>
      </w:r>
      <w:proofErr w:type="gramStart"/>
      <w:r w:rsidR="003D0A0C" w:rsidRPr="003D0A0C">
        <w:rPr>
          <w:sz w:val="28"/>
          <w:szCs w:val="28"/>
        </w:rPr>
        <w:t xml:space="preserve">Совершенствование программного и </w:t>
      </w:r>
      <w:r w:rsidR="003D0A0C" w:rsidRPr="003D0A0C">
        <w:rPr>
          <w:sz w:val="28"/>
          <w:szCs w:val="28"/>
        </w:rPr>
        <w:lastRenderedPageBreak/>
        <w:t>технического обеспечения АСП проводилась ежедневно</w:t>
      </w:r>
      <w:r>
        <w:rPr>
          <w:sz w:val="28"/>
          <w:szCs w:val="28"/>
        </w:rPr>
        <w:t xml:space="preserve"> </w:t>
      </w:r>
      <w:r w:rsidR="003D0A0C" w:rsidRPr="003D0A0C">
        <w:rPr>
          <w:sz w:val="28"/>
          <w:szCs w:val="28"/>
        </w:rPr>
        <w:t>(требование времени обновления,</w:t>
      </w:r>
      <w:r>
        <w:rPr>
          <w:sz w:val="28"/>
          <w:szCs w:val="28"/>
        </w:rPr>
        <w:t xml:space="preserve"> </w:t>
      </w:r>
      <w:r w:rsidR="003D0A0C" w:rsidRPr="003D0A0C">
        <w:rPr>
          <w:sz w:val="28"/>
          <w:szCs w:val="28"/>
        </w:rPr>
        <w:t>усовершенствования.</w:t>
      </w:r>
      <w:proofErr w:type="gramEnd"/>
      <w:r w:rsidR="003D0A0C" w:rsidRPr="003D0A0C">
        <w:rPr>
          <w:sz w:val="28"/>
          <w:szCs w:val="28"/>
        </w:rPr>
        <w:t xml:space="preserve"> Произведено слияние баз данных в единую региональную базу осуществление межведомственного взаимодействия и предоставление </w:t>
      </w:r>
      <w:proofErr w:type="spellStart"/>
      <w:r w:rsidR="003D0A0C" w:rsidRPr="003D0A0C">
        <w:rPr>
          <w:sz w:val="28"/>
          <w:szCs w:val="28"/>
        </w:rPr>
        <w:t>гос</w:t>
      </w:r>
      <w:proofErr w:type="gramStart"/>
      <w:r w:rsidR="003D0A0C" w:rsidRPr="003D0A0C">
        <w:rPr>
          <w:sz w:val="28"/>
          <w:szCs w:val="28"/>
        </w:rPr>
        <w:t>.у</w:t>
      </w:r>
      <w:proofErr w:type="gramEnd"/>
      <w:r w:rsidR="003D0A0C" w:rsidRPr="003D0A0C">
        <w:rPr>
          <w:sz w:val="28"/>
          <w:szCs w:val="28"/>
        </w:rPr>
        <w:t>слуг</w:t>
      </w:r>
      <w:proofErr w:type="spellEnd"/>
      <w:r w:rsidR="003D0A0C" w:rsidRPr="003D0A0C">
        <w:rPr>
          <w:sz w:val="28"/>
          <w:szCs w:val="28"/>
        </w:rPr>
        <w:t xml:space="preserve"> в электронном виде  населению не предоставляется возможным без использования современных технологий. С целью повышения безопасности в работе производились </w:t>
      </w:r>
      <w:r>
        <w:rPr>
          <w:sz w:val="28"/>
          <w:szCs w:val="28"/>
        </w:rPr>
        <w:t>переключения почтового сервера:</w:t>
      </w:r>
    </w:p>
    <w:p w:rsidR="003D0A0C" w:rsidRPr="003D0A0C" w:rsidRDefault="003D0A0C" w:rsidP="003D0A0C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 xml:space="preserve"> -</w:t>
      </w:r>
      <w:r w:rsidR="007A36A2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гражданам представлена возможность предоставления заявлений через портал государственных услуг, что делает государственные услуги еще б</w:t>
      </w:r>
      <w:r w:rsidR="007A36A2">
        <w:rPr>
          <w:sz w:val="28"/>
          <w:szCs w:val="28"/>
        </w:rPr>
        <w:t>олее доступными для населения;</w:t>
      </w:r>
    </w:p>
    <w:p w:rsidR="003D0A0C" w:rsidRPr="003D0A0C" w:rsidRDefault="003D0A0C" w:rsidP="003D0A0C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A0C">
        <w:rPr>
          <w:sz w:val="28"/>
          <w:szCs w:val="28"/>
        </w:rPr>
        <w:t>-</w:t>
      </w:r>
      <w:r w:rsidR="007A36A2">
        <w:rPr>
          <w:sz w:val="28"/>
          <w:szCs w:val="28"/>
        </w:rPr>
        <w:t xml:space="preserve"> </w:t>
      </w:r>
      <w:r w:rsidRPr="003D0A0C">
        <w:rPr>
          <w:sz w:val="28"/>
          <w:szCs w:val="28"/>
        </w:rPr>
        <w:t>при предоставлении государственных услуг широко используется межведомственное информационное взаимодействие;</w:t>
      </w:r>
    </w:p>
    <w:p w:rsidR="003D0A0C" w:rsidRPr="003D0A0C" w:rsidRDefault="003D0A0C" w:rsidP="003D0A0C">
      <w:pPr>
        <w:pStyle w:val="psection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D0A0C">
        <w:rPr>
          <w:sz w:val="28"/>
          <w:szCs w:val="28"/>
        </w:rPr>
        <w:t>-</w:t>
      </w:r>
      <w:r w:rsidR="007A36A2">
        <w:rPr>
          <w:sz w:val="28"/>
          <w:szCs w:val="28"/>
        </w:rPr>
        <w:t xml:space="preserve"> </w:t>
      </w:r>
      <w:hyperlink r:id="rId8" w:history="1">
        <w:r w:rsidRPr="003D0A0C">
          <w:rPr>
            <w:rFonts w:eastAsiaTheme="minorHAnsi"/>
            <w:bCs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в Ивановской области создан и работает Единый контакт-центр по мерам социальной поддержки</w:t>
        </w:r>
      </w:hyperlink>
      <w:r w:rsidRPr="003D0A0C">
        <w:rPr>
          <w:rFonts w:eastAsiaTheme="minorHAnsi"/>
          <w:sz w:val="28"/>
          <w:szCs w:val="28"/>
          <w:lang w:eastAsia="en-US"/>
        </w:rPr>
        <w:t>. На сайте ДСЗН создан Социальный навигатор (материнства и детства), размещен интерактивный справочник по всем мерам соц. поддержки, размерам пособий, порядкам и утвержденным регламентам работы и др.</w:t>
      </w:r>
      <w:r w:rsidR="007A36A2">
        <w:rPr>
          <w:rFonts w:eastAsiaTheme="minorHAnsi"/>
          <w:sz w:val="28"/>
          <w:szCs w:val="28"/>
          <w:lang w:eastAsia="en-US"/>
        </w:rPr>
        <w:t>;</w:t>
      </w:r>
      <w:r w:rsidRPr="003D0A0C">
        <w:rPr>
          <w:rFonts w:eastAsiaTheme="minorHAnsi"/>
          <w:sz w:val="28"/>
          <w:szCs w:val="28"/>
          <w:lang w:eastAsia="en-US"/>
        </w:rPr>
        <w:t xml:space="preserve"> </w:t>
      </w:r>
    </w:p>
    <w:p w:rsidR="003D0A0C" w:rsidRPr="003D0A0C" w:rsidRDefault="003D0A0C" w:rsidP="003D0A0C">
      <w:pPr>
        <w:ind w:firstLine="851"/>
        <w:jc w:val="both"/>
        <w:rPr>
          <w:sz w:val="28"/>
          <w:szCs w:val="28"/>
          <w:shd w:val="clear" w:color="auto" w:fill="FFFFFF"/>
        </w:rPr>
      </w:pPr>
      <w:r w:rsidRPr="003D0A0C">
        <w:rPr>
          <w:sz w:val="28"/>
          <w:szCs w:val="28"/>
        </w:rPr>
        <w:t>- налажена «обратная связь» с населением. Работаем в тесном взаимодействии, осуществляем прием, инициируем встречи, мероприятия, консультации и так же откликаемся на все приглашения. Информация о пособиях доводится до населения всеми возможными способами в печатном и электронн</w:t>
      </w:r>
      <w:r w:rsidR="007A36A2">
        <w:rPr>
          <w:sz w:val="28"/>
          <w:szCs w:val="28"/>
        </w:rPr>
        <w:t>о</w:t>
      </w:r>
      <w:r w:rsidRPr="003D0A0C">
        <w:rPr>
          <w:sz w:val="28"/>
          <w:szCs w:val="28"/>
        </w:rPr>
        <w:t>м виде, работает телефон горячей линии, проводим консультирование, проводиться об звон граждан. Сведение о контактных данных управления и филиала размещены на стендах, размещаются в СМИ, на сайте ДСЗН. Созданы сообщества в социальных сетях в ОК и ВК, в</w:t>
      </w:r>
      <w:r w:rsidRPr="003D0A0C">
        <w:rPr>
          <w:sz w:val="28"/>
          <w:szCs w:val="28"/>
          <w:shd w:val="clear" w:color="auto" w:fill="FFFFFF"/>
        </w:rPr>
        <w:t>едь, только при постоянном и заинтересованном общении с жителями можно узнать, почувствовать, что их действительно волнует, выявить проблемы и вместе с гражданами добиваться решения насущных задач, строить планы и развиваться.</w:t>
      </w:r>
    </w:p>
    <w:p w:rsidR="00F20D75" w:rsidRPr="003D0A0C" w:rsidRDefault="00F20D75" w:rsidP="0067393C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</w:p>
    <w:p w:rsidR="0046496D" w:rsidRPr="0046496D" w:rsidRDefault="0046496D" w:rsidP="004E7C34">
      <w:pPr>
        <w:rPr>
          <w:rStyle w:val="a4"/>
          <w:b w:val="0"/>
          <w:sz w:val="28"/>
          <w:szCs w:val="28"/>
        </w:rPr>
      </w:pPr>
      <w:r w:rsidRPr="0046496D">
        <w:rPr>
          <w:sz w:val="28"/>
          <w:szCs w:val="28"/>
        </w:rPr>
        <w:t xml:space="preserve">Руководитель </w:t>
      </w:r>
      <w:r w:rsidRPr="0046496D">
        <w:rPr>
          <w:rStyle w:val="a4"/>
          <w:b w:val="0"/>
          <w:sz w:val="28"/>
          <w:szCs w:val="28"/>
        </w:rPr>
        <w:t xml:space="preserve">Территориального управления </w:t>
      </w:r>
    </w:p>
    <w:p w:rsidR="0046496D" w:rsidRPr="0046496D" w:rsidRDefault="0046496D" w:rsidP="004E7C34">
      <w:pPr>
        <w:rPr>
          <w:rStyle w:val="a4"/>
          <w:b w:val="0"/>
          <w:sz w:val="28"/>
          <w:szCs w:val="28"/>
        </w:rPr>
      </w:pPr>
      <w:r w:rsidRPr="0046496D">
        <w:rPr>
          <w:rStyle w:val="a4"/>
          <w:b w:val="0"/>
          <w:sz w:val="28"/>
          <w:szCs w:val="28"/>
        </w:rPr>
        <w:t xml:space="preserve">социальной защиты населения </w:t>
      </w:r>
      <w:proofErr w:type="gramStart"/>
      <w:r w:rsidRPr="0046496D">
        <w:rPr>
          <w:rStyle w:val="a4"/>
          <w:b w:val="0"/>
          <w:sz w:val="28"/>
          <w:szCs w:val="28"/>
        </w:rPr>
        <w:t>по городскому</w:t>
      </w:r>
      <w:proofErr w:type="gramEnd"/>
    </w:p>
    <w:p w:rsidR="00E003FA" w:rsidRPr="004E7C34" w:rsidRDefault="0046496D" w:rsidP="004E7C34">
      <w:pPr>
        <w:rPr>
          <w:sz w:val="28"/>
          <w:szCs w:val="28"/>
        </w:rPr>
      </w:pPr>
      <w:r w:rsidRPr="0046496D">
        <w:rPr>
          <w:rStyle w:val="a4"/>
          <w:b w:val="0"/>
          <w:sz w:val="28"/>
          <w:szCs w:val="28"/>
        </w:rPr>
        <w:t>округу Тейково и Тейковскому муниципальному району</w:t>
      </w:r>
      <w:r w:rsidR="004E7C34" w:rsidRPr="0046496D">
        <w:rPr>
          <w:sz w:val="28"/>
          <w:szCs w:val="28"/>
        </w:rPr>
        <w:t xml:space="preserve">_________ </w:t>
      </w:r>
      <w:r w:rsidRPr="0046496D">
        <w:rPr>
          <w:sz w:val="28"/>
          <w:szCs w:val="28"/>
        </w:rPr>
        <w:t>М.А. Коровина</w:t>
      </w:r>
    </w:p>
    <w:sectPr w:rsidR="00E003FA" w:rsidRPr="004E7C34" w:rsidSect="00CC0CC5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01C67"/>
    <w:rsid w:val="00035A0D"/>
    <w:rsid w:val="00046EE4"/>
    <w:rsid w:val="00051091"/>
    <w:rsid w:val="00056356"/>
    <w:rsid w:val="00086FAD"/>
    <w:rsid w:val="00097B29"/>
    <w:rsid w:val="000A70DE"/>
    <w:rsid w:val="0011087F"/>
    <w:rsid w:val="00112E02"/>
    <w:rsid w:val="001236BE"/>
    <w:rsid w:val="001408CC"/>
    <w:rsid w:val="00176291"/>
    <w:rsid w:val="001B17CF"/>
    <w:rsid w:val="00263B17"/>
    <w:rsid w:val="00277AE9"/>
    <w:rsid w:val="002A2661"/>
    <w:rsid w:val="002D3B6D"/>
    <w:rsid w:val="00307F66"/>
    <w:rsid w:val="0036623D"/>
    <w:rsid w:val="003B3140"/>
    <w:rsid w:val="003B34F1"/>
    <w:rsid w:val="003C1F9B"/>
    <w:rsid w:val="003D0A0C"/>
    <w:rsid w:val="003F0B92"/>
    <w:rsid w:val="00411BFE"/>
    <w:rsid w:val="004409AE"/>
    <w:rsid w:val="00455419"/>
    <w:rsid w:val="0046496D"/>
    <w:rsid w:val="00486B40"/>
    <w:rsid w:val="004A46BF"/>
    <w:rsid w:val="004B1D0A"/>
    <w:rsid w:val="004B5B8B"/>
    <w:rsid w:val="004C2372"/>
    <w:rsid w:val="004E11B1"/>
    <w:rsid w:val="004E7C34"/>
    <w:rsid w:val="005378F7"/>
    <w:rsid w:val="005464CE"/>
    <w:rsid w:val="0054709D"/>
    <w:rsid w:val="005B6243"/>
    <w:rsid w:val="0063510D"/>
    <w:rsid w:val="00646281"/>
    <w:rsid w:val="00655C35"/>
    <w:rsid w:val="0067393C"/>
    <w:rsid w:val="006936EF"/>
    <w:rsid w:val="006B0CDE"/>
    <w:rsid w:val="006B1720"/>
    <w:rsid w:val="006F2F8F"/>
    <w:rsid w:val="00715D74"/>
    <w:rsid w:val="0077165A"/>
    <w:rsid w:val="00777CCB"/>
    <w:rsid w:val="007A36A2"/>
    <w:rsid w:val="008038C1"/>
    <w:rsid w:val="008218A9"/>
    <w:rsid w:val="00921504"/>
    <w:rsid w:val="0094489B"/>
    <w:rsid w:val="00977F80"/>
    <w:rsid w:val="00981662"/>
    <w:rsid w:val="009949AC"/>
    <w:rsid w:val="009B4773"/>
    <w:rsid w:val="00A336AF"/>
    <w:rsid w:val="00A37D4E"/>
    <w:rsid w:val="00A710B0"/>
    <w:rsid w:val="00A71DB5"/>
    <w:rsid w:val="00AC01D2"/>
    <w:rsid w:val="00AC3179"/>
    <w:rsid w:val="00AD4D9F"/>
    <w:rsid w:val="00AE4379"/>
    <w:rsid w:val="00B16E69"/>
    <w:rsid w:val="00B2254B"/>
    <w:rsid w:val="00B75FE0"/>
    <w:rsid w:val="00BF367A"/>
    <w:rsid w:val="00C114F4"/>
    <w:rsid w:val="00C1749B"/>
    <w:rsid w:val="00C63D90"/>
    <w:rsid w:val="00C751DE"/>
    <w:rsid w:val="00CC0CC5"/>
    <w:rsid w:val="00CF01F8"/>
    <w:rsid w:val="00D05070"/>
    <w:rsid w:val="00D3219E"/>
    <w:rsid w:val="00D33C81"/>
    <w:rsid w:val="00D43F15"/>
    <w:rsid w:val="00D976DB"/>
    <w:rsid w:val="00DB06BE"/>
    <w:rsid w:val="00DE28D0"/>
    <w:rsid w:val="00DF5057"/>
    <w:rsid w:val="00E003FA"/>
    <w:rsid w:val="00E02549"/>
    <w:rsid w:val="00E1503A"/>
    <w:rsid w:val="00E16B0B"/>
    <w:rsid w:val="00EA4161"/>
    <w:rsid w:val="00F20AED"/>
    <w:rsid w:val="00F20D75"/>
    <w:rsid w:val="00F60301"/>
    <w:rsid w:val="00F73A2F"/>
    <w:rsid w:val="00F84940"/>
    <w:rsid w:val="00FB2C99"/>
    <w:rsid w:val="00FB59D0"/>
    <w:rsid w:val="00FD1D82"/>
    <w:rsid w:val="00FD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aliases w:val="- список,List Paragraph"/>
    <w:basedOn w:val="a"/>
    <w:link w:val="a7"/>
    <w:uiPriority w:val="34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aliases w:val="- список Знак,List Paragraph Знак"/>
    <w:link w:val="a6"/>
    <w:uiPriority w:val="34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46496D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4649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4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710B0"/>
    <w:rPr>
      <w:color w:val="0000FF"/>
      <w:u w:val="single"/>
    </w:rPr>
  </w:style>
  <w:style w:type="character" w:customStyle="1" w:styleId="media-text-style">
    <w:name w:val="media-text-style"/>
    <w:basedOn w:val="a0"/>
    <w:rsid w:val="003D0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.ivanovoobl.ru/news/?type=news&amp;id=73900" TargetMode="External"/><Relationship Id="rId3" Type="http://schemas.openxmlformats.org/officeDocument/2006/relationships/styles" Target="styles.xml"/><Relationship Id="rId7" Type="http://schemas.openxmlformats.org/officeDocument/2006/relationships/hyperlink" Target="https://szn.ivanovoobl.ru/news/?type=news&amp;id=727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B246-6821-4974-BC0B-71C6AB49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34</cp:revision>
  <cp:lastPrinted>2024-01-26T05:38:00Z</cp:lastPrinted>
  <dcterms:created xsi:type="dcterms:W3CDTF">2021-11-16T14:11:00Z</dcterms:created>
  <dcterms:modified xsi:type="dcterms:W3CDTF">2024-01-26T05:42:00Z</dcterms:modified>
</cp:coreProperties>
</file>