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E69A6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ГОРОДСКАЯ ДУМА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ГОРОДСКОГО ОКРУГА ТЕЙКОВО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</w:p>
    <w:p w:rsidR="00261E28" w:rsidRDefault="00261E28" w:rsidP="008F3CEC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8F3CEC">
      <w:pPr>
        <w:jc w:val="center"/>
        <w:rPr>
          <w:b/>
          <w:bCs/>
          <w:sz w:val="28"/>
          <w:szCs w:val="28"/>
        </w:rPr>
      </w:pPr>
    </w:p>
    <w:p w:rsidR="00261E28" w:rsidRPr="000F1CB8" w:rsidRDefault="00261E28" w:rsidP="008F3CEC">
      <w:pPr>
        <w:ind w:right="-284"/>
        <w:rPr>
          <w:sz w:val="28"/>
          <w:szCs w:val="28"/>
        </w:rPr>
      </w:pPr>
      <w:r w:rsidRPr="000F1CB8">
        <w:rPr>
          <w:sz w:val="28"/>
          <w:szCs w:val="28"/>
        </w:rPr>
        <w:t>от  2</w:t>
      </w:r>
      <w:r w:rsidR="00DE0B20">
        <w:rPr>
          <w:sz w:val="28"/>
          <w:szCs w:val="28"/>
        </w:rPr>
        <w:t>4</w:t>
      </w:r>
      <w:r w:rsidRPr="000F1C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E0B20">
        <w:rPr>
          <w:sz w:val="28"/>
          <w:szCs w:val="28"/>
        </w:rPr>
        <w:t>6.2020</w:t>
      </w:r>
      <w:r w:rsidRPr="000F1CB8">
        <w:rPr>
          <w:sz w:val="28"/>
          <w:szCs w:val="28"/>
        </w:rPr>
        <w:t xml:space="preserve">       </w:t>
      </w:r>
      <w:r w:rsidRPr="000F1CB8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0F1CB8">
        <w:rPr>
          <w:sz w:val="28"/>
          <w:szCs w:val="28"/>
        </w:rPr>
        <w:t xml:space="preserve">   №</w:t>
      </w:r>
      <w:r w:rsidR="00CE69A6">
        <w:rPr>
          <w:sz w:val="28"/>
          <w:szCs w:val="28"/>
        </w:rPr>
        <w:t xml:space="preserve"> </w:t>
      </w:r>
      <w:r w:rsidR="004609E1">
        <w:rPr>
          <w:sz w:val="28"/>
          <w:szCs w:val="28"/>
        </w:rPr>
        <w:t>64</w:t>
      </w:r>
    </w:p>
    <w:p w:rsidR="00261E28" w:rsidRDefault="00261E28" w:rsidP="008F3CEC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DE0B20" w:rsidRDefault="00DE0B20" w:rsidP="008F3CEC">
      <w:pPr>
        <w:ind w:right="2267"/>
        <w:jc w:val="both"/>
        <w:rPr>
          <w:sz w:val="28"/>
          <w:szCs w:val="28"/>
        </w:rPr>
      </w:pPr>
      <w:r w:rsidRPr="005071B5">
        <w:rPr>
          <w:sz w:val="28"/>
          <w:szCs w:val="28"/>
        </w:rPr>
        <w:t>О работе ООО «</w:t>
      </w:r>
      <w:proofErr w:type="spellStart"/>
      <w:r w:rsidR="00E70FFD" w:rsidRPr="00E70FFD">
        <w:rPr>
          <w:color w:val="000000"/>
          <w:sz w:val="28"/>
          <w:szCs w:val="28"/>
        </w:rPr>
        <w:t>Тейковское</w:t>
      </w:r>
      <w:proofErr w:type="spellEnd"/>
      <w:r w:rsidR="00E70FFD" w:rsidRPr="00E70FFD">
        <w:rPr>
          <w:color w:val="000000"/>
          <w:sz w:val="28"/>
          <w:szCs w:val="28"/>
        </w:rPr>
        <w:t xml:space="preserve"> сетевое предприятие</w:t>
      </w:r>
      <w:r w:rsidRPr="005071B5">
        <w:rPr>
          <w:sz w:val="28"/>
          <w:szCs w:val="28"/>
        </w:rPr>
        <w:t>»  в рамках подпрограммы «Реализация мероприятий по обеспечению населения городского округа Тейково водоснабжением,</w:t>
      </w:r>
      <w:r w:rsidR="00E70FFD">
        <w:rPr>
          <w:sz w:val="28"/>
          <w:szCs w:val="28"/>
        </w:rPr>
        <w:t xml:space="preserve"> </w:t>
      </w:r>
      <w:r w:rsidRPr="005071B5">
        <w:rPr>
          <w:sz w:val="28"/>
          <w:szCs w:val="28"/>
        </w:rPr>
        <w:t>водоотведением. Решение проблемы водоотведения в частном секторе. Проблемы, пути их решения, план на 2020 год</w:t>
      </w:r>
    </w:p>
    <w:p w:rsidR="00A52733" w:rsidRPr="00CE69A6" w:rsidRDefault="00A52733" w:rsidP="008F3CEC">
      <w:pPr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      </w:t>
      </w:r>
    </w:p>
    <w:p w:rsidR="00A52733" w:rsidRPr="00CE69A6" w:rsidRDefault="005B57CF" w:rsidP="008F3CEC">
      <w:pPr>
        <w:pStyle w:val="ConsPlusTitle"/>
        <w:adjustRightInd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175AA">
        <w:rPr>
          <w:rFonts w:ascii="Times New Roman" w:hAnsi="Times New Roman"/>
          <w:b w:val="0"/>
          <w:sz w:val="28"/>
          <w:szCs w:val="28"/>
        </w:rPr>
        <w:t xml:space="preserve">Заслушав и обсудив информацию </w:t>
      </w:r>
      <w:r w:rsidRPr="00D175AA">
        <w:rPr>
          <w:rFonts w:ascii="Times New Roman" w:hAnsi="Times New Roman"/>
          <w:b w:val="0"/>
          <w:color w:val="000000"/>
          <w:sz w:val="28"/>
          <w:szCs w:val="28"/>
        </w:rPr>
        <w:t>генерального директор</w:t>
      </w:r>
      <w:proofErr w:type="gramStart"/>
      <w:r w:rsidRPr="00D175AA">
        <w:rPr>
          <w:rFonts w:ascii="Times New Roman" w:hAnsi="Times New Roman"/>
          <w:b w:val="0"/>
          <w:color w:val="000000"/>
          <w:sz w:val="28"/>
          <w:szCs w:val="28"/>
        </w:rPr>
        <w:t>а ООО</w:t>
      </w:r>
      <w:proofErr w:type="gramEnd"/>
      <w:r w:rsidRPr="00D175AA">
        <w:rPr>
          <w:rFonts w:ascii="Times New Roman" w:hAnsi="Times New Roman"/>
          <w:b w:val="0"/>
          <w:color w:val="000000"/>
          <w:sz w:val="28"/>
          <w:szCs w:val="28"/>
        </w:rPr>
        <w:t xml:space="preserve"> «Т</w:t>
      </w:r>
      <w:r w:rsidR="00E70FFD">
        <w:rPr>
          <w:rFonts w:ascii="Times New Roman" w:hAnsi="Times New Roman"/>
          <w:b w:val="0"/>
          <w:color w:val="000000"/>
          <w:sz w:val="28"/>
          <w:szCs w:val="28"/>
        </w:rPr>
        <w:t>СП</w:t>
      </w:r>
      <w:r w:rsidRPr="00D175AA">
        <w:rPr>
          <w:rFonts w:ascii="Times New Roman" w:hAnsi="Times New Roman"/>
          <w:b w:val="0"/>
          <w:color w:val="000000"/>
          <w:sz w:val="28"/>
          <w:szCs w:val="28"/>
        </w:rPr>
        <w:t xml:space="preserve">» </w:t>
      </w:r>
      <w:r w:rsidR="00DE0B20">
        <w:rPr>
          <w:rFonts w:ascii="Times New Roman" w:hAnsi="Times New Roman"/>
          <w:b w:val="0"/>
          <w:color w:val="000000"/>
          <w:sz w:val="28"/>
          <w:szCs w:val="28"/>
        </w:rPr>
        <w:t>Сергеева В.А</w:t>
      </w:r>
      <w:r w:rsidRPr="00D175AA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CE69A6">
        <w:rPr>
          <w:rFonts w:ascii="Times New Roman" w:hAnsi="Times New Roman"/>
          <w:sz w:val="28"/>
          <w:szCs w:val="28"/>
        </w:rPr>
        <w:t xml:space="preserve">  «</w:t>
      </w:r>
      <w:r w:rsidR="00DE0B20" w:rsidRPr="00DE0B20">
        <w:rPr>
          <w:rFonts w:ascii="Times New Roman" w:hAnsi="Times New Roman" w:cs="Times New Roman"/>
          <w:b w:val="0"/>
          <w:sz w:val="28"/>
          <w:szCs w:val="28"/>
        </w:rPr>
        <w:t>О работе ООО «</w:t>
      </w:r>
      <w:proofErr w:type="spellStart"/>
      <w:r w:rsidR="00E70FFD" w:rsidRPr="00D175AA">
        <w:rPr>
          <w:rFonts w:ascii="Times New Roman" w:hAnsi="Times New Roman"/>
          <w:b w:val="0"/>
          <w:color w:val="000000"/>
          <w:sz w:val="28"/>
          <w:szCs w:val="28"/>
        </w:rPr>
        <w:t>Тейковское</w:t>
      </w:r>
      <w:proofErr w:type="spellEnd"/>
      <w:r w:rsidR="00E70FFD" w:rsidRPr="00D175AA">
        <w:rPr>
          <w:rFonts w:ascii="Times New Roman" w:hAnsi="Times New Roman"/>
          <w:b w:val="0"/>
          <w:color w:val="000000"/>
          <w:sz w:val="28"/>
          <w:szCs w:val="28"/>
        </w:rPr>
        <w:t xml:space="preserve"> сетевое предприятие</w:t>
      </w:r>
      <w:r w:rsidR="00DE0B20" w:rsidRPr="00DE0B20">
        <w:rPr>
          <w:rFonts w:ascii="Times New Roman" w:hAnsi="Times New Roman" w:cs="Times New Roman"/>
          <w:b w:val="0"/>
          <w:sz w:val="28"/>
          <w:szCs w:val="28"/>
        </w:rPr>
        <w:t>»  в рамках подпрограммы «Реализация мероприятий по обеспечению населения городского округа Тейково водоснабжением,</w:t>
      </w:r>
      <w:r w:rsidR="00DE0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B20" w:rsidRPr="00DE0B20">
        <w:rPr>
          <w:rFonts w:ascii="Times New Roman" w:hAnsi="Times New Roman" w:cs="Times New Roman"/>
          <w:b w:val="0"/>
          <w:sz w:val="28"/>
          <w:szCs w:val="28"/>
        </w:rPr>
        <w:t>водоотведением. Решение проблемы водоотведения в частном секторе. Проблемы, пути их решения, план на 2020 год</w:t>
      </w:r>
      <w:r w:rsidR="00A52733" w:rsidRPr="00CE69A6">
        <w:rPr>
          <w:rFonts w:ascii="Times New Roman" w:hAnsi="Times New Roman"/>
          <w:sz w:val="28"/>
          <w:szCs w:val="28"/>
        </w:rPr>
        <w:t>», -</w:t>
      </w:r>
    </w:p>
    <w:p w:rsidR="00A52733" w:rsidRPr="00CE69A6" w:rsidRDefault="00A52733" w:rsidP="008F3CEC">
      <w:pPr>
        <w:ind w:right="-284" w:firstLine="851"/>
        <w:jc w:val="both"/>
        <w:rPr>
          <w:b/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5B57CF" w:rsidP="008F3CEC">
      <w:pPr>
        <w:numPr>
          <w:ilvl w:val="0"/>
          <w:numId w:val="2"/>
        </w:numPr>
        <w:tabs>
          <w:tab w:val="clear" w:pos="1065"/>
          <w:tab w:val="num" w:pos="0"/>
        </w:tabs>
        <w:ind w:left="0" w:right="-284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="00DE0B20" w:rsidRPr="005071B5">
        <w:rPr>
          <w:sz w:val="28"/>
          <w:szCs w:val="28"/>
        </w:rPr>
        <w:t>О работе ООО «</w:t>
      </w:r>
      <w:proofErr w:type="spellStart"/>
      <w:r w:rsidR="00E70FFD" w:rsidRPr="00D175AA">
        <w:rPr>
          <w:color w:val="000000"/>
          <w:sz w:val="28"/>
          <w:szCs w:val="28"/>
        </w:rPr>
        <w:t>Тейковское</w:t>
      </w:r>
      <w:proofErr w:type="spellEnd"/>
      <w:r w:rsidR="00E70FFD" w:rsidRPr="00D175AA">
        <w:rPr>
          <w:color w:val="000000"/>
          <w:sz w:val="28"/>
          <w:szCs w:val="28"/>
        </w:rPr>
        <w:t xml:space="preserve"> сетевое предприятие</w:t>
      </w:r>
      <w:r w:rsidR="00DE0B20" w:rsidRPr="005071B5">
        <w:rPr>
          <w:sz w:val="28"/>
          <w:szCs w:val="28"/>
        </w:rPr>
        <w:t>»  в рамках подпрограммы «Реализация мероприятий по обеспечению населения городского округа Тейково водоснабжением,</w:t>
      </w:r>
      <w:r w:rsidR="00DE0B20">
        <w:rPr>
          <w:sz w:val="28"/>
          <w:szCs w:val="28"/>
        </w:rPr>
        <w:t xml:space="preserve"> </w:t>
      </w:r>
      <w:r w:rsidR="00DE0B20" w:rsidRPr="005071B5">
        <w:rPr>
          <w:sz w:val="28"/>
          <w:szCs w:val="28"/>
        </w:rPr>
        <w:t>водоотведением. Решение проблемы водоотведения в частном секторе. Проблемы, пути их решения, план на 2020 год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(прилагается)</w:t>
      </w:r>
      <w:r w:rsidR="00AB59C6" w:rsidRPr="00D81A33">
        <w:rPr>
          <w:sz w:val="28"/>
          <w:szCs w:val="28"/>
        </w:rPr>
        <w:t>.</w:t>
      </w:r>
    </w:p>
    <w:p w:rsidR="005B57CF" w:rsidRPr="00CE69A6" w:rsidRDefault="005B57CF" w:rsidP="008F3CEC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E69A6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gramStart"/>
      <w:r w:rsidRPr="00CE69A6">
        <w:rPr>
          <w:rFonts w:ascii="Times New Roman" w:hAnsi="Times New Roman"/>
          <w:sz w:val="28"/>
          <w:szCs w:val="28"/>
        </w:rPr>
        <w:t>г</w:t>
      </w:r>
      <w:proofErr w:type="gramEnd"/>
      <w:r w:rsidRPr="00CE69A6">
        <w:rPr>
          <w:rFonts w:ascii="Times New Roman" w:hAnsi="Times New Roman"/>
          <w:sz w:val="28"/>
          <w:szCs w:val="28"/>
        </w:rPr>
        <w:t>.о. Тейково в сети Интернет.</w:t>
      </w:r>
    </w:p>
    <w:p w:rsidR="005B57CF" w:rsidRPr="00CE69A6" w:rsidRDefault="005B57CF" w:rsidP="008F3CEC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B57CF" w:rsidRPr="00CE69A6" w:rsidRDefault="005B57CF" w:rsidP="008F3CEC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B57CF" w:rsidRPr="00CE69A6" w:rsidRDefault="005B57CF" w:rsidP="008F3CEC">
      <w:pPr>
        <w:pStyle w:val="11"/>
        <w:ind w:left="1080"/>
        <w:rPr>
          <w:rFonts w:ascii="Times New Roman" w:hAnsi="Times New Roman"/>
          <w:sz w:val="28"/>
          <w:szCs w:val="28"/>
        </w:rPr>
      </w:pPr>
    </w:p>
    <w:p w:rsidR="005B57CF" w:rsidRDefault="005B57CF" w:rsidP="008F3CEC">
      <w:pPr>
        <w:widowControl w:val="0"/>
        <w:autoSpaceDE w:val="0"/>
        <w:autoSpaceDN w:val="0"/>
        <w:adjustRightInd w:val="0"/>
        <w:ind w:right="-284" w:firstLine="851"/>
        <w:jc w:val="both"/>
        <w:rPr>
          <w:b/>
          <w:i/>
          <w:iCs/>
          <w:sz w:val="28"/>
          <w:szCs w:val="28"/>
        </w:rPr>
      </w:pPr>
      <w:r w:rsidRPr="00CE69A6">
        <w:rPr>
          <w:b/>
          <w:i/>
          <w:iCs/>
          <w:sz w:val="28"/>
          <w:szCs w:val="28"/>
        </w:rPr>
        <w:t xml:space="preserve">Председатель городской Думы               </w:t>
      </w:r>
      <w:r w:rsidRPr="00CE69A6">
        <w:rPr>
          <w:b/>
          <w:i/>
          <w:iCs/>
          <w:sz w:val="28"/>
          <w:szCs w:val="28"/>
        </w:rPr>
        <w:tab/>
      </w:r>
      <w:r w:rsidRPr="00CE69A6">
        <w:rPr>
          <w:b/>
          <w:i/>
          <w:iCs/>
          <w:sz w:val="28"/>
          <w:szCs w:val="28"/>
        </w:rPr>
        <w:tab/>
      </w:r>
      <w:r w:rsidRPr="00CE69A6">
        <w:rPr>
          <w:b/>
          <w:i/>
          <w:iCs/>
          <w:sz w:val="28"/>
          <w:szCs w:val="28"/>
        </w:rPr>
        <w:tab/>
        <w:t xml:space="preserve">          </w:t>
      </w:r>
      <w:r w:rsidR="00DE0B20">
        <w:rPr>
          <w:b/>
          <w:i/>
          <w:iCs/>
          <w:sz w:val="28"/>
          <w:szCs w:val="28"/>
        </w:rPr>
        <w:t xml:space="preserve">Н.В. </w:t>
      </w:r>
      <w:proofErr w:type="spellStart"/>
      <w:r w:rsidR="00DE0B20">
        <w:rPr>
          <w:b/>
          <w:i/>
          <w:iCs/>
          <w:sz w:val="28"/>
          <w:szCs w:val="28"/>
        </w:rPr>
        <w:t>Тяглова</w:t>
      </w:r>
      <w:proofErr w:type="spellEnd"/>
    </w:p>
    <w:p w:rsidR="00E663EA" w:rsidRPr="00CE69A6" w:rsidRDefault="00E663EA" w:rsidP="008F3CEC">
      <w:pPr>
        <w:widowControl w:val="0"/>
        <w:autoSpaceDE w:val="0"/>
        <w:autoSpaceDN w:val="0"/>
        <w:adjustRightInd w:val="0"/>
        <w:ind w:right="-284" w:firstLine="851"/>
        <w:jc w:val="both"/>
        <w:rPr>
          <w:b/>
          <w:i/>
          <w:iCs/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4609E1" w:rsidRDefault="004609E1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523CA5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CE69A6">
        <w:rPr>
          <w:sz w:val="28"/>
          <w:szCs w:val="28"/>
        </w:rPr>
        <w:t>ешению городской Думы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городского округа Тейково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8F3CEC">
        <w:rPr>
          <w:sz w:val="28"/>
          <w:szCs w:val="28"/>
        </w:rPr>
        <w:t>4</w:t>
      </w:r>
      <w:r w:rsidRPr="00CE69A6">
        <w:rPr>
          <w:sz w:val="28"/>
          <w:szCs w:val="28"/>
        </w:rPr>
        <w:t>.0</w:t>
      </w:r>
      <w:r w:rsidR="008F3CEC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 w:rsidR="00D0444E">
        <w:rPr>
          <w:sz w:val="28"/>
          <w:szCs w:val="28"/>
        </w:rPr>
        <w:t>20</w:t>
      </w:r>
      <w:r w:rsidRPr="00CE69A6">
        <w:rPr>
          <w:sz w:val="28"/>
          <w:szCs w:val="28"/>
        </w:rPr>
        <w:t xml:space="preserve">  №</w:t>
      </w:r>
      <w:r w:rsidR="00D0444E">
        <w:rPr>
          <w:sz w:val="28"/>
          <w:szCs w:val="28"/>
        </w:rPr>
        <w:t xml:space="preserve"> </w:t>
      </w:r>
      <w:r w:rsidR="004609E1">
        <w:rPr>
          <w:sz w:val="28"/>
          <w:szCs w:val="28"/>
        </w:rPr>
        <w:t xml:space="preserve"> 64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D0444E" w:rsidRPr="00D0444E" w:rsidRDefault="00DE0B20" w:rsidP="008F3CEC">
      <w:pPr>
        <w:jc w:val="center"/>
        <w:rPr>
          <w:sz w:val="28"/>
          <w:szCs w:val="28"/>
        </w:rPr>
      </w:pPr>
      <w:r w:rsidRPr="00DE0B20">
        <w:rPr>
          <w:b/>
          <w:sz w:val="28"/>
          <w:szCs w:val="28"/>
        </w:rPr>
        <w:t xml:space="preserve">«О работе ООО </w:t>
      </w:r>
      <w:r w:rsidRPr="00E70FFD">
        <w:rPr>
          <w:b/>
          <w:sz w:val="28"/>
          <w:szCs w:val="28"/>
        </w:rPr>
        <w:t>«</w:t>
      </w:r>
      <w:proofErr w:type="spellStart"/>
      <w:r w:rsidR="00E70FFD" w:rsidRPr="00E70FFD">
        <w:rPr>
          <w:b/>
          <w:color w:val="000000"/>
          <w:sz w:val="28"/>
          <w:szCs w:val="28"/>
        </w:rPr>
        <w:t>Тейковское</w:t>
      </w:r>
      <w:proofErr w:type="spellEnd"/>
      <w:r w:rsidR="00E70FFD" w:rsidRPr="00E70FFD">
        <w:rPr>
          <w:b/>
          <w:color w:val="000000"/>
          <w:sz w:val="28"/>
          <w:szCs w:val="28"/>
        </w:rPr>
        <w:t xml:space="preserve"> сетевое предприятие</w:t>
      </w:r>
      <w:r w:rsidRPr="00E70FFD">
        <w:rPr>
          <w:b/>
          <w:sz w:val="28"/>
          <w:szCs w:val="28"/>
        </w:rPr>
        <w:t>»</w:t>
      </w:r>
      <w:r w:rsidRPr="00DE0B20">
        <w:rPr>
          <w:b/>
          <w:sz w:val="28"/>
          <w:szCs w:val="28"/>
        </w:rPr>
        <w:t xml:space="preserve">  в рамках подпрограммы «Реализация мероприятий по обеспечению населения </w:t>
      </w:r>
      <w:r w:rsidR="00E70FFD">
        <w:rPr>
          <w:b/>
          <w:sz w:val="28"/>
          <w:szCs w:val="28"/>
        </w:rPr>
        <w:t xml:space="preserve">                                         </w:t>
      </w:r>
      <w:r w:rsidRPr="00DE0B20">
        <w:rPr>
          <w:b/>
          <w:sz w:val="28"/>
          <w:szCs w:val="28"/>
        </w:rPr>
        <w:t xml:space="preserve">городского округа Тейково водоснабжением, водоотведением. </w:t>
      </w:r>
      <w:r w:rsidR="00E70FFD">
        <w:rPr>
          <w:b/>
          <w:sz w:val="28"/>
          <w:szCs w:val="28"/>
        </w:rPr>
        <w:t xml:space="preserve">                                        </w:t>
      </w:r>
      <w:r w:rsidRPr="00DE0B20">
        <w:rPr>
          <w:b/>
          <w:sz w:val="28"/>
          <w:szCs w:val="28"/>
        </w:rPr>
        <w:t xml:space="preserve">Решение проблемы водоотведения в частном секторе. </w:t>
      </w:r>
      <w:r w:rsidR="00E70FFD">
        <w:rPr>
          <w:b/>
          <w:sz w:val="28"/>
          <w:szCs w:val="28"/>
        </w:rPr>
        <w:t xml:space="preserve">                                           </w:t>
      </w:r>
      <w:r w:rsidRPr="00DE0B20">
        <w:rPr>
          <w:b/>
          <w:sz w:val="28"/>
          <w:szCs w:val="28"/>
        </w:rPr>
        <w:t>Проблемы, пути их решения, план на 2020 год»</w:t>
      </w:r>
    </w:p>
    <w:p w:rsidR="008F3CEC" w:rsidRDefault="008F3CEC" w:rsidP="008F3CEC">
      <w:pPr>
        <w:spacing w:line="360" w:lineRule="auto"/>
        <w:jc w:val="center"/>
      </w:pPr>
    </w:p>
    <w:p w:rsidR="008F3CEC" w:rsidRPr="008F3CEC" w:rsidRDefault="008F3CEC" w:rsidP="008F3CEC">
      <w:pPr>
        <w:ind w:right="-284" w:firstLine="851"/>
        <w:jc w:val="both"/>
        <w:rPr>
          <w:rStyle w:val="12"/>
          <w:i/>
          <w:iCs/>
          <w:color w:val="000000"/>
          <w:sz w:val="28"/>
          <w:szCs w:val="28"/>
        </w:rPr>
      </w:pPr>
      <w:r w:rsidRPr="008F3CEC">
        <w:rPr>
          <w:sz w:val="28"/>
          <w:szCs w:val="28"/>
        </w:rPr>
        <w:t>ООО «</w:t>
      </w:r>
      <w:proofErr w:type="spellStart"/>
      <w:r w:rsidRPr="008F3CEC">
        <w:rPr>
          <w:sz w:val="28"/>
          <w:szCs w:val="28"/>
        </w:rPr>
        <w:t>Тейковское</w:t>
      </w:r>
      <w:proofErr w:type="spellEnd"/>
      <w:r w:rsidRPr="008F3CEC">
        <w:rPr>
          <w:sz w:val="28"/>
          <w:szCs w:val="28"/>
        </w:rPr>
        <w:t xml:space="preserve"> сетевое предприятие» в ходе своей производственной деятельности по обеспечению населения г.о</w:t>
      </w:r>
      <w:proofErr w:type="gramStart"/>
      <w:r w:rsidRPr="008F3CEC">
        <w:rPr>
          <w:sz w:val="28"/>
          <w:szCs w:val="28"/>
        </w:rPr>
        <w:t>.Т</w:t>
      </w:r>
      <w:proofErr w:type="gramEnd"/>
      <w:r w:rsidRPr="008F3CEC">
        <w:rPr>
          <w:sz w:val="28"/>
          <w:szCs w:val="28"/>
        </w:rPr>
        <w:t>ейково водоснабжением и водоотведением осуществляет мероприятия направленные на:</w:t>
      </w:r>
    </w:p>
    <w:p w:rsidR="008F3CEC" w:rsidRPr="008F3CEC" w:rsidRDefault="008F3CEC" w:rsidP="008F3CEC">
      <w:pPr>
        <w:ind w:right="-284" w:firstLine="851"/>
        <w:jc w:val="both"/>
        <w:rPr>
          <w:rStyle w:val="12"/>
          <w:color w:val="000000"/>
          <w:sz w:val="28"/>
          <w:szCs w:val="28"/>
        </w:rPr>
      </w:pPr>
      <w:r w:rsidRPr="008F3CEC">
        <w:rPr>
          <w:rStyle w:val="12"/>
          <w:iCs/>
          <w:color w:val="000000"/>
          <w:sz w:val="28"/>
          <w:szCs w:val="28"/>
        </w:rPr>
        <w:t>1.</w:t>
      </w:r>
      <w:r>
        <w:rPr>
          <w:rStyle w:val="12"/>
          <w:iCs/>
          <w:color w:val="000000"/>
          <w:sz w:val="28"/>
          <w:szCs w:val="28"/>
        </w:rPr>
        <w:t xml:space="preserve">  </w:t>
      </w:r>
      <w:r w:rsidRPr="008F3CEC">
        <w:rPr>
          <w:rStyle w:val="12"/>
          <w:iCs/>
          <w:color w:val="000000"/>
          <w:sz w:val="28"/>
          <w:szCs w:val="28"/>
        </w:rPr>
        <w:t>Повышение качества и надежности услуг водоснабжения и водоотведения существующих потребителей и обеспечение услугами водоснабжения и водоотведения вновь вводимых объектов:</w:t>
      </w:r>
    </w:p>
    <w:p w:rsidR="008F3CEC" w:rsidRPr="008F3CEC" w:rsidRDefault="008F3CEC" w:rsidP="008F3CEC">
      <w:pPr>
        <w:ind w:right="-284" w:firstLine="851"/>
        <w:jc w:val="both"/>
        <w:rPr>
          <w:rStyle w:val="12"/>
          <w:color w:val="000000"/>
          <w:sz w:val="28"/>
          <w:szCs w:val="28"/>
        </w:rPr>
      </w:pPr>
      <w:r w:rsidRPr="008F3CEC">
        <w:rPr>
          <w:rStyle w:val="12"/>
          <w:color w:val="000000"/>
          <w:sz w:val="28"/>
          <w:szCs w:val="28"/>
        </w:rPr>
        <w:t xml:space="preserve">-производится техническое обслуживание водопроводных и канализационных сетей и сооружений ( 2019 г.- замена водоподъемных труб и </w:t>
      </w:r>
      <w:proofErr w:type="spellStart"/>
      <w:r w:rsidRPr="008F3CEC">
        <w:rPr>
          <w:rStyle w:val="12"/>
          <w:color w:val="000000"/>
          <w:sz w:val="28"/>
          <w:szCs w:val="28"/>
        </w:rPr>
        <w:t>погружного</w:t>
      </w:r>
      <w:proofErr w:type="spellEnd"/>
      <w:r w:rsidRPr="008F3CEC">
        <w:rPr>
          <w:rStyle w:val="12"/>
          <w:color w:val="000000"/>
          <w:sz w:val="28"/>
          <w:szCs w:val="28"/>
        </w:rPr>
        <w:t xml:space="preserve"> насоса на АС №</w:t>
      </w:r>
      <w:r>
        <w:rPr>
          <w:rStyle w:val="12"/>
          <w:color w:val="000000"/>
          <w:sz w:val="28"/>
          <w:szCs w:val="28"/>
        </w:rPr>
        <w:t xml:space="preserve"> </w:t>
      </w:r>
      <w:r w:rsidRPr="008F3CEC">
        <w:rPr>
          <w:rStyle w:val="12"/>
          <w:color w:val="000000"/>
          <w:sz w:val="28"/>
          <w:szCs w:val="28"/>
        </w:rPr>
        <w:t xml:space="preserve">5а ; замена фекальных насосов на КНС </w:t>
      </w:r>
      <w:proofErr w:type="spellStart"/>
      <w:r w:rsidRPr="008F3CEC">
        <w:rPr>
          <w:rStyle w:val="12"/>
          <w:color w:val="000000"/>
          <w:sz w:val="28"/>
          <w:szCs w:val="28"/>
        </w:rPr>
        <w:t>п</w:t>
      </w:r>
      <w:proofErr w:type="gramStart"/>
      <w:r w:rsidRPr="008F3CEC">
        <w:rPr>
          <w:rStyle w:val="12"/>
          <w:color w:val="000000"/>
          <w:sz w:val="28"/>
          <w:szCs w:val="28"/>
        </w:rPr>
        <w:t>.Г</w:t>
      </w:r>
      <w:proofErr w:type="gramEnd"/>
      <w:r w:rsidRPr="008F3CEC">
        <w:rPr>
          <w:rStyle w:val="12"/>
          <w:color w:val="000000"/>
          <w:sz w:val="28"/>
          <w:szCs w:val="28"/>
        </w:rPr>
        <w:t>розилово</w:t>
      </w:r>
      <w:proofErr w:type="spellEnd"/>
      <w:r w:rsidRPr="008F3CEC">
        <w:rPr>
          <w:rStyle w:val="12"/>
          <w:color w:val="000000"/>
          <w:sz w:val="28"/>
          <w:szCs w:val="28"/>
        </w:rPr>
        <w:t xml:space="preserve"> и КНС ул.Интернациональная; 2020 г. -  замена водоподъемных труб на АС №№</w:t>
      </w:r>
      <w:r>
        <w:rPr>
          <w:rStyle w:val="12"/>
          <w:color w:val="000000"/>
          <w:sz w:val="28"/>
          <w:szCs w:val="28"/>
        </w:rPr>
        <w:t xml:space="preserve"> </w:t>
      </w:r>
      <w:r w:rsidRPr="008F3CEC">
        <w:rPr>
          <w:rStyle w:val="12"/>
          <w:color w:val="000000"/>
          <w:sz w:val="28"/>
          <w:szCs w:val="28"/>
        </w:rPr>
        <w:t xml:space="preserve">3а, 4; замена </w:t>
      </w:r>
      <w:proofErr w:type="spellStart"/>
      <w:r w:rsidRPr="008F3CEC">
        <w:rPr>
          <w:rStyle w:val="12"/>
          <w:color w:val="000000"/>
          <w:sz w:val="28"/>
          <w:szCs w:val="28"/>
        </w:rPr>
        <w:t>погружного</w:t>
      </w:r>
      <w:proofErr w:type="spellEnd"/>
      <w:r w:rsidRPr="008F3CEC">
        <w:rPr>
          <w:rStyle w:val="12"/>
          <w:color w:val="000000"/>
          <w:sz w:val="28"/>
          <w:szCs w:val="28"/>
        </w:rPr>
        <w:t xml:space="preserve"> насоса на АС №</w:t>
      </w:r>
      <w:r>
        <w:rPr>
          <w:rStyle w:val="12"/>
          <w:color w:val="000000"/>
          <w:sz w:val="28"/>
          <w:szCs w:val="28"/>
        </w:rPr>
        <w:t xml:space="preserve"> </w:t>
      </w:r>
      <w:r w:rsidRPr="008F3CEC">
        <w:rPr>
          <w:rStyle w:val="12"/>
          <w:color w:val="000000"/>
          <w:sz w:val="28"/>
          <w:szCs w:val="28"/>
        </w:rPr>
        <w:t>2; замена фекального насоса на КНС ул.Индустриальная);</w:t>
      </w:r>
    </w:p>
    <w:p w:rsidR="008F3CEC" w:rsidRPr="008F3CEC" w:rsidRDefault="008F3CEC" w:rsidP="008F3CEC">
      <w:pPr>
        <w:ind w:right="-284" w:firstLine="851"/>
        <w:jc w:val="both"/>
        <w:rPr>
          <w:rStyle w:val="12"/>
          <w:color w:val="000000"/>
          <w:sz w:val="28"/>
          <w:szCs w:val="28"/>
        </w:rPr>
      </w:pPr>
      <w:r w:rsidRPr="008F3CEC">
        <w:rPr>
          <w:rStyle w:val="12"/>
          <w:color w:val="000000"/>
          <w:sz w:val="28"/>
          <w:szCs w:val="28"/>
        </w:rPr>
        <w:t>- производится замена ветхих водопроводных сетей  (в 2019 г. заме</w:t>
      </w:r>
      <w:r>
        <w:rPr>
          <w:rStyle w:val="12"/>
          <w:color w:val="000000"/>
          <w:sz w:val="28"/>
          <w:szCs w:val="28"/>
        </w:rPr>
        <w:t>не</w:t>
      </w:r>
      <w:r w:rsidRPr="008F3CEC">
        <w:rPr>
          <w:rStyle w:val="12"/>
          <w:color w:val="000000"/>
          <w:sz w:val="28"/>
          <w:szCs w:val="28"/>
        </w:rPr>
        <w:t xml:space="preserve">но </w:t>
      </w:r>
      <w:r>
        <w:rPr>
          <w:rStyle w:val="12"/>
          <w:color w:val="000000"/>
          <w:sz w:val="28"/>
          <w:szCs w:val="28"/>
        </w:rPr>
        <w:t xml:space="preserve">                     </w:t>
      </w:r>
      <w:r w:rsidRPr="008F3CEC">
        <w:rPr>
          <w:rStyle w:val="12"/>
          <w:color w:val="000000"/>
          <w:sz w:val="28"/>
          <w:szCs w:val="28"/>
        </w:rPr>
        <w:t>1,1 км.);</w:t>
      </w:r>
    </w:p>
    <w:p w:rsidR="008F3CEC" w:rsidRPr="008F3CEC" w:rsidRDefault="008F3CEC" w:rsidP="008F3CEC">
      <w:pPr>
        <w:ind w:right="-284" w:firstLine="851"/>
        <w:jc w:val="both"/>
        <w:rPr>
          <w:rStyle w:val="12"/>
          <w:i/>
          <w:iCs/>
          <w:sz w:val="28"/>
          <w:szCs w:val="28"/>
        </w:rPr>
      </w:pPr>
      <w:r w:rsidRPr="008F3CEC">
        <w:rPr>
          <w:rStyle w:val="12"/>
          <w:color w:val="000000"/>
          <w:sz w:val="28"/>
          <w:szCs w:val="28"/>
        </w:rPr>
        <w:t xml:space="preserve">- производится подключение (при наличии технической </w:t>
      </w:r>
      <w:proofErr w:type="gramStart"/>
      <w:r w:rsidRPr="008F3CEC">
        <w:rPr>
          <w:rStyle w:val="12"/>
          <w:color w:val="000000"/>
          <w:sz w:val="28"/>
          <w:szCs w:val="28"/>
        </w:rPr>
        <w:t>возможности) к</w:t>
      </w:r>
      <w:proofErr w:type="gramEnd"/>
      <w:r w:rsidRPr="008F3CEC">
        <w:rPr>
          <w:rStyle w:val="12"/>
          <w:color w:val="000000"/>
          <w:sz w:val="28"/>
          <w:szCs w:val="28"/>
        </w:rPr>
        <w:t xml:space="preserve"> централизованной системе водоснабжения и водоотведения жилых домов частного сектора; в 2019 г. подключено к водоснабжению 73  дома, к канализации — 5 домов</w:t>
      </w:r>
    </w:p>
    <w:p w:rsidR="008F3CEC" w:rsidRPr="008F3CEC" w:rsidRDefault="008F3CEC" w:rsidP="008F3CEC">
      <w:pPr>
        <w:ind w:right="-284" w:firstLine="851"/>
        <w:jc w:val="both"/>
        <w:rPr>
          <w:rStyle w:val="12"/>
          <w:sz w:val="28"/>
          <w:szCs w:val="28"/>
        </w:rPr>
      </w:pPr>
      <w:r w:rsidRPr="008F3CEC">
        <w:rPr>
          <w:rStyle w:val="12"/>
          <w:i/>
          <w:iCs/>
          <w:sz w:val="28"/>
          <w:szCs w:val="28"/>
        </w:rPr>
        <w:t xml:space="preserve"> </w:t>
      </w:r>
      <w:r w:rsidRPr="008F3CEC">
        <w:rPr>
          <w:rStyle w:val="12"/>
          <w:iCs/>
          <w:sz w:val="28"/>
          <w:szCs w:val="28"/>
        </w:rPr>
        <w:t>2.</w:t>
      </w:r>
      <w:r>
        <w:rPr>
          <w:rStyle w:val="12"/>
          <w:iCs/>
          <w:sz w:val="28"/>
          <w:szCs w:val="28"/>
        </w:rPr>
        <w:t xml:space="preserve"> </w:t>
      </w:r>
      <w:r w:rsidRPr="008F3CEC">
        <w:rPr>
          <w:rStyle w:val="12"/>
          <w:iCs/>
          <w:sz w:val="28"/>
          <w:szCs w:val="28"/>
        </w:rPr>
        <w:t>Повышение качества питьевой  воды:</w:t>
      </w:r>
    </w:p>
    <w:p w:rsidR="008F3CEC" w:rsidRPr="008F3CEC" w:rsidRDefault="008F3CEC" w:rsidP="008F3CEC">
      <w:pPr>
        <w:ind w:right="-284" w:firstLine="851"/>
        <w:jc w:val="both"/>
        <w:rPr>
          <w:rStyle w:val="12"/>
          <w:sz w:val="28"/>
          <w:szCs w:val="28"/>
        </w:rPr>
      </w:pPr>
      <w:r w:rsidRPr="008F3CEC">
        <w:rPr>
          <w:rStyle w:val="12"/>
          <w:sz w:val="28"/>
          <w:szCs w:val="28"/>
        </w:rPr>
        <w:t>- монтируется дополнительный фильтр очистки воды (</w:t>
      </w:r>
      <w:r w:rsidRPr="008F3CEC">
        <w:rPr>
          <w:rStyle w:val="12"/>
          <w:sz w:val="28"/>
          <w:szCs w:val="28"/>
          <w:lang w:val="en-US"/>
        </w:rPr>
        <w:t>Q</w:t>
      </w:r>
      <w:r w:rsidRPr="008F3CEC">
        <w:rPr>
          <w:rStyle w:val="12"/>
          <w:sz w:val="28"/>
          <w:szCs w:val="28"/>
        </w:rPr>
        <w:t>=25 м3/час) на станции обезжелезивания по ул</w:t>
      </w:r>
      <w:proofErr w:type="gramStart"/>
      <w:r w:rsidRPr="008F3CEC">
        <w:rPr>
          <w:rStyle w:val="12"/>
          <w:sz w:val="28"/>
          <w:szCs w:val="28"/>
        </w:rPr>
        <w:t>.Н</w:t>
      </w:r>
      <w:proofErr w:type="gramEnd"/>
      <w:r w:rsidRPr="008F3CEC">
        <w:rPr>
          <w:rStyle w:val="12"/>
          <w:sz w:val="28"/>
          <w:szCs w:val="28"/>
        </w:rPr>
        <w:t>абережная с системой внешних трубопроводов и арматурой;</w:t>
      </w:r>
    </w:p>
    <w:p w:rsidR="008F3CEC" w:rsidRPr="008F3CEC" w:rsidRDefault="008F3CEC" w:rsidP="008F3CEC">
      <w:pPr>
        <w:ind w:right="-284" w:firstLine="851"/>
        <w:jc w:val="both"/>
        <w:rPr>
          <w:sz w:val="28"/>
          <w:szCs w:val="28"/>
        </w:rPr>
      </w:pPr>
      <w:r w:rsidRPr="008F3CEC">
        <w:rPr>
          <w:rStyle w:val="12"/>
          <w:sz w:val="28"/>
          <w:szCs w:val="28"/>
        </w:rPr>
        <w:t xml:space="preserve">- проводится модернизация производственной </w:t>
      </w:r>
      <w:proofErr w:type="spellStart"/>
      <w:r w:rsidRPr="008F3CEC">
        <w:rPr>
          <w:rStyle w:val="12"/>
          <w:sz w:val="28"/>
          <w:szCs w:val="28"/>
        </w:rPr>
        <w:t>хим</w:t>
      </w:r>
      <w:proofErr w:type="gramStart"/>
      <w:r w:rsidRPr="008F3CEC">
        <w:rPr>
          <w:rStyle w:val="12"/>
          <w:sz w:val="28"/>
          <w:szCs w:val="28"/>
        </w:rPr>
        <w:t>.-</w:t>
      </w:r>
      <w:proofErr w:type="gramEnd"/>
      <w:r w:rsidRPr="008F3CEC">
        <w:rPr>
          <w:rStyle w:val="12"/>
          <w:sz w:val="28"/>
          <w:szCs w:val="28"/>
        </w:rPr>
        <w:t>бак</w:t>
      </w:r>
      <w:proofErr w:type="spellEnd"/>
      <w:r w:rsidRPr="008F3CEC">
        <w:rPr>
          <w:rStyle w:val="12"/>
          <w:sz w:val="28"/>
          <w:szCs w:val="28"/>
        </w:rPr>
        <w:t>. лаборатории;</w:t>
      </w:r>
    </w:p>
    <w:p w:rsidR="008F3CEC" w:rsidRPr="008F3CEC" w:rsidRDefault="008F3CEC" w:rsidP="008F3CEC">
      <w:pPr>
        <w:ind w:right="-284" w:firstLine="851"/>
        <w:jc w:val="both"/>
        <w:rPr>
          <w:sz w:val="28"/>
          <w:szCs w:val="28"/>
        </w:rPr>
      </w:pPr>
      <w:r w:rsidRPr="008F3CEC">
        <w:rPr>
          <w:sz w:val="28"/>
          <w:szCs w:val="28"/>
        </w:rPr>
        <w:t xml:space="preserve">- проводится регулярный лабораторный контроль качества воды, поступающей потребителям </w:t>
      </w:r>
      <w:r>
        <w:rPr>
          <w:sz w:val="28"/>
          <w:szCs w:val="28"/>
        </w:rPr>
        <w:t>(</w:t>
      </w:r>
      <w:r w:rsidRPr="008F3CEC">
        <w:rPr>
          <w:sz w:val="28"/>
          <w:szCs w:val="28"/>
        </w:rPr>
        <w:t>в 2019 г. проведено 468 исследований)</w:t>
      </w:r>
      <w:r>
        <w:rPr>
          <w:sz w:val="28"/>
          <w:szCs w:val="28"/>
        </w:rPr>
        <w:t>.</w:t>
      </w:r>
    </w:p>
    <w:p w:rsidR="008F3CEC" w:rsidRPr="008F3CEC" w:rsidRDefault="008F3CEC" w:rsidP="008F3CEC">
      <w:pPr>
        <w:ind w:right="-284" w:firstLine="851"/>
        <w:jc w:val="both"/>
        <w:rPr>
          <w:color w:val="000000"/>
          <w:sz w:val="28"/>
          <w:szCs w:val="28"/>
          <w:highlight w:val="white"/>
        </w:rPr>
      </w:pPr>
      <w:r w:rsidRPr="008F3CEC">
        <w:rPr>
          <w:sz w:val="28"/>
          <w:szCs w:val="28"/>
        </w:rPr>
        <w:t>Проблемы в сфере водоотведения:</w:t>
      </w:r>
    </w:p>
    <w:p w:rsidR="008F3CEC" w:rsidRPr="008F3CEC" w:rsidRDefault="008F3CEC" w:rsidP="008F3CEC">
      <w:pPr>
        <w:widowControl w:val="0"/>
        <w:tabs>
          <w:tab w:val="left" w:pos="-180"/>
        </w:tabs>
        <w:suppressAutoHyphens/>
        <w:ind w:right="-284" w:firstLine="851"/>
        <w:jc w:val="both"/>
        <w:rPr>
          <w:color w:val="000000"/>
          <w:sz w:val="28"/>
          <w:szCs w:val="28"/>
          <w:highlight w:val="white"/>
        </w:rPr>
      </w:pPr>
      <w:r w:rsidRPr="008F3CEC">
        <w:rPr>
          <w:color w:val="000000"/>
          <w:sz w:val="28"/>
          <w:szCs w:val="28"/>
          <w:highlight w:val="white"/>
        </w:rPr>
        <w:t>Низкая степень благоустройства и</w:t>
      </w:r>
      <w:r>
        <w:rPr>
          <w:color w:val="000000"/>
          <w:sz w:val="28"/>
          <w:szCs w:val="28"/>
          <w:highlight w:val="white"/>
        </w:rPr>
        <w:t>ндивидуального жилищного фонда -</w:t>
      </w:r>
      <w:r w:rsidRPr="008F3CEC">
        <w:rPr>
          <w:color w:val="000000"/>
          <w:sz w:val="28"/>
          <w:szCs w:val="28"/>
          <w:highlight w:val="white"/>
        </w:rPr>
        <w:t xml:space="preserve"> централизованным водоотведением охвачено лишь 2% населения частного сектора. </w:t>
      </w:r>
    </w:p>
    <w:p w:rsidR="008F3CEC" w:rsidRPr="008F3CEC" w:rsidRDefault="008F3CEC" w:rsidP="008F3CEC">
      <w:pPr>
        <w:widowControl w:val="0"/>
        <w:tabs>
          <w:tab w:val="left" w:pos="-180"/>
        </w:tabs>
        <w:suppressAutoHyphens/>
        <w:ind w:right="-284" w:firstLine="851"/>
        <w:jc w:val="both"/>
        <w:rPr>
          <w:color w:val="000000"/>
          <w:sz w:val="28"/>
          <w:szCs w:val="28"/>
          <w:highlight w:val="white"/>
        </w:rPr>
      </w:pPr>
      <w:r w:rsidRPr="008F3CEC">
        <w:rPr>
          <w:color w:val="000000"/>
          <w:sz w:val="28"/>
          <w:szCs w:val="28"/>
          <w:highlight w:val="white"/>
        </w:rPr>
        <w:t>Микрорайоны малоэтажной застройки  пос. Пчелина и пос. Фрунзе системы централизованного  водоотведения отсутствуют в настоящее время вообще,  отвод стоков производится в выгребные ямы.</w:t>
      </w:r>
    </w:p>
    <w:p w:rsidR="008F3CEC" w:rsidRPr="008F3CEC" w:rsidRDefault="008F3CEC" w:rsidP="008F3CEC">
      <w:pPr>
        <w:widowControl w:val="0"/>
        <w:tabs>
          <w:tab w:val="left" w:pos="-180"/>
        </w:tabs>
        <w:suppressAutoHyphens/>
        <w:ind w:right="-284" w:firstLine="851"/>
        <w:jc w:val="both"/>
        <w:rPr>
          <w:sz w:val="28"/>
          <w:szCs w:val="28"/>
        </w:rPr>
      </w:pPr>
      <w:r w:rsidRPr="008F3CEC">
        <w:rPr>
          <w:color w:val="000000"/>
          <w:sz w:val="28"/>
          <w:szCs w:val="28"/>
          <w:highlight w:val="white"/>
        </w:rPr>
        <w:t xml:space="preserve">Необходимо развитие сетей централизованного  водоотведения в частном секторе - строительство магистральных и уличных канализационных сетей и </w:t>
      </w:r>
      <w:r w:rsidRPr="008F3CEC">
        <w:rPr>
          <w:color w:val="000000"/>
          <w:sz w:val="28"/>
          <w:szCs w:val="28"/>
          <w:highlight w:val="white"/>
        </w:rPr>
        <w:lastRenderedPageBreak/>
        <w:t>сооружений  более 55 км</w:t>
      </w:r>
      <w:proofErr w:type="gramStart"/>
      <w:r w:rsidRPr="008F3CEC">
        <w:rPr>
          <w:color w:val="000000"/>
          <w:sz w:val="28"/>
          <w:szCs w:val="28"/>
          <w:highlight w:val="white"/>
        </w:rPr>
        <w:t>.</w:t>
      </w:r>
      <w:proofErr w:type="gramEnd"/>
      <w:r w:rsidRPr="008F3CEC">
        <w:rPr>
          <w:color w:val="000000"/>
          <w:sz w:val="28"/>
          <w:szCs w:val="28"/>
          <w:highlight w:val="white"/>
        </w:rPr>
        <w:t xml:space="preserve"> (</w:t>
      </w:r>
      <w:proofErr w:type="gramStart"/>
      <w:r w:rsidRPr="008F3CEC">
        <w:rPr>
          <w:color w:val="000000"/>
          <w:sz w:val="28"/>
          <w:szCs w:val="28"/>
          <w:highlight w:val="white"/>
        </w:rPr>
        <w:t>с</w:t>
      </w:r>
      <w:proofErr w:type="gramEnd"/>
      <w:r w:rsidRPr="008F3CEC">
        <w:rPr>
          <w:color w:val="000000"/>
          <w:sz w:val="28"/>
          <w:szCs w:val="28"/>
          <w:highlight w:val="white"/>
        </w:rPr>
        <w:t xml:space="preserve"> привлечением сторонних источников финансирования)</w:t>
      </w:r>
      <w:r>
        <w:rPr>
          <w:color w:val="000000"/>
          <w:sz w:val="28"/>
          <w:szCs w:val="28"/>
        </w:rPr>
        <w:t>.</w:t>
      </w:r>
    </w:p>
    <w:p w:rsidR="008F3CEC" w:rsidRPr="008F3CEC" w:rsidRDefault="008F3CEC" w:rsidP="008F3CEC">
      <w:pPr>
        <w:numPr>
          <w:ilvl w:val="0"/>
          <w:numId w:val="3"/>
        </w:numPr>
        <w:tabs>
          <w:tab w:val="clear" w:pos="0"/>
          <w:tab w:val="num" w:pos="558"/>
        </w:tabs>
        <w:suppressAutoHyphens/>
        <w:ind w:left="0" w:right="-284" w:firstLine="851"/>
        <w:jc w:val="both"/>
        <w:rPr>
          <w:i/>
          <w:iCs/>
          <w:sz w:val="28"/>
          <w:szCs w:val="28"/>
        </w:rPr>
      </w:pPr>
      <w:r w:rsidRPr="008F3CEC">
        <w:rPr>
          <w:sz w:val="28"/>
          <w:szCs w:val="28"/>
        </w:rPr>
        <w:t>Высокий уровень физического и морального износа  инженерных сетей в центральной части города — необходима замена магистрального канализационного коллектора по ул</w:t>
      </w:r>
      <w:proofErr w:type="gramStart"/>
      <w:r w:rsidRPr="008F3CEC">
        <w:rPr>
          <w:sz w:val="28"/>
          <w:szCs w:val="28"/>
        </w:rPr>
        <w:t>.О</w:t>
      </w:r>
      <w:proofErr w:type="gramEnd"/>
      <w:r w:rsidRPr="008F3CEC">
        <w:rPr>
          <w:sz w:val="28"/>
          <w:szCs w:val="28"/>
        </w:rPr>
        <w:t>ктябрьская протяженностью около 1 км.</w:t>
      </w:r>
    </w:p>
    <w:p w:rsidR="008F3CEC" w:rsidRPr="008F3CEC" w:rsidRDefault="008F3CEC" w:rsidP="008F3CEC">
      <w:pPr>
        <w:suppressAutoHyphens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3CEC">
        <w:rPr>
          <w:sz w:val="28"/>
          <w:szCs w:val="28"/>
        </w:rPr>
        <w:t>В 2020 г. ООО «ТСП» планирует следующие мероприятия:</w:t>
      </w:r>
    </w:p>
    <w:p w:rsidR="008F3CEC" w:rsidRPr="008F3CEC" w:rsidRDefault="008F3CEC" w:rsidP="008F3CEC">
      <w:pPr>
        <w:pStyle w:val="a6"/>
        <w:ind w:right="-284" w:firstLine="851"/>
        <w:jc w:val="both"/>
        <w:rPr>
          <w:sz w:val="28"/>
          <w:szCs w:val="28"/>
        </w:rPr>
      </w:pPr>
      <w:r w:rsidRPr="008F3CEC">
        <w:rPr>
          <w:sz w:val="28"/>
          <w:szCs w:val="28"/>
        </w:rPr>
        <w:t>- утвердить разработанную инвестиционную программу по развитию систем водоотведения п</w:t>
      </w:r>
      <w:proofErr w:type="gramStart"/>
      <w:r w:rsidRPr="008F3CEC">
        <w:rPr>
          <w:sz w:val="28"/>
          <w:szCs w:val="28"/>
        </w:rPr>
        <w:t>.П</w:t>
      </w:r>
      <w:proofErr w:type="gramEnd"/>
      <w:r w:rsidRPr="008F3CEC">
        <w:rPr>
          <w:sz w:val="28"/>
          <w:szCs w:val="28"/>
        </w:rPr>
        <w:t>челина г.Тейково;</w:t>
      </w:r>
    </w:p>
    <w:p w:rsidR="008F3CEC" w:rsidRPr="008F3CEC" w:rsidRDefault="008F3CEC" w:rsidP="008F3CEC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8F3CEC">
        <w:rPr>
          <w:sz w:val="28"/>
          <w:szCs w:val="28"/>
        </w:rPr>
        <w:t xml:space="preserve">- ввести в действие </w:t>
      </w:r>
      <w:r w:rsidRPr="008F3CEC">
        <w:rPr>
          <w:rStyle w:val="12"/>
          <w:sz w:val="28"/>
          <w:szCs w:val="28"/>
        </w:rPr>
        <w:t xml:space="preserve"> дополнительный фильтр очистки воды (</w:t>
      </w:r>
      <w:r w:rsidRPr="008F3CEC">
        <w:rPr>
          <w:rStyle w:val="12"/>
          <w:sz w:val="28"/>
          <w:szCs w:val="28"/>
          <w:lang w:val="en-US"/>
        </w:rPr>
        <w:t>Q</w:t>
      </w:r>
      <w:r w:rsidRPr="008F3CEC">
        <w:rPr>
          <w:rStyle w:val="12"/>
          <w:sz w:val="28"/>
          <w:szCs w:val="28"/>
        </w:rPr>
        <w:t>=25 м3/час) на станции обезжелезивания по ул</w:t>
      </w:r>
      <w:proofErr w:type="gramStart"/>
      <w:r w:rsidRPr="008F3CEC">
        <w:rPr>
          <w:rStyle w:val="12"/>
          <w:sz w:val="28"/>
          <w:szCs w:val="28"/>
        </w:rPr>
        <w:t>.Н</w:t>
      </w:r>
      <w:proofErr w:type="gramEnd"/>
      <w:r w:rsidRPr="008F3CEC">
        <w:rPr>
          <w:rStyle w:val="12"/>
          <w:sz w:val="28"/>
          <w:szCs w:val="28"/>
        </w:rPr>
        <w:t>абережная;</w:t>
      </w:r>
    </w:p>
    <w:p w:rsidR="008F3CEC" w:rsidRPr="008F3CEC" w:rsidRDefault="008F3CEC" w:rsidP="008F3CEC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8F3CEC">
        <w:rPr>
          <w:rStyle w:val="12"/>
          <w:sz w:val="28"/>
          <w:szCs w:val="28"/>
        </w:rPr>
        <w:t xml:space="preserve">- провести бурение дополнительной артезианской скважины </w:t>
      </w:r>
      <w:r w:rsidRPr="008F3CEC">
        <w:rPr>
          <w:rStyle w:val="12"/>
          <w:sz w:val="28"/>
          <w:szCs w:val="28"/>
          <w:lang w:val="en-US"/>
        </w:rPr>
        <w:t>Q</w:t>
      </w:r>
      <w:r w:rsidRPr="008F3CEC">
        <w:rPr>
          <w:rStyle w:val="12"/>
          <w:sz w:val="28"/>
          <w:szCs w:val="28"/>
        </w:rPr>
        <w:t xml:space="preserve">=25 м3/час для увеличения производительности </w:t>
      </w:r>
      <w:proofErr w:type="spellStart"/>
      <w:r w:rsidRPr="008F3CEC">
        <w:rPr>
          <w:rStyle w:val="12"/>
          <w:sz w:val="28"/>
          <w:szCs w:val="28"/>
        </w:rPr>
        <w:t>Суббочевского</w:t>
      </w:r>
      <w:proofErr w:type="spellEnd"/>
      <w:r w:rsidRPr="008F3CEC">
        <w:rPr>
          <w:rStyle w:val="12"/>
          <w:sz w:val="28"/>
          <w:szCs w:val="28"/>
        </w:rPr>
        <w:t xml:space="preserve"> водозабора; </w:t>
      </w:r>
    </w:p>
    <w:p w:rsidR="008F3CEC" w:rsidRPr="008F3CEC" w:rsidRDefault="008F3CEC" w:rsidP="008F3CEC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8F3CEC">
        <w:rPr>
          <w:rStyle w:val="12"/>
          <w:sz w:val="28"/>
          <w:szCs w:val="28"/>
        </w:rPr>
        <w:t xml:space="preserve">- произвести строительство участка </w:t>
      </w:r>
      <w:r w:rsidRPr="008F3CEC">
        <w:rPr>
          <w:rStyle w:val="12"/>
          <w:sz w:val="28"/>
          <w:szCs w:val="28"/>
          <w:lang w:val="en-US"/>
        </w:rPr>
        <w:t>L</w:t>
      </w:r>
      <w:r w:rsidRPr="008F3CEC">
        <w:rPr>
          <w:rStyle w:val="12"/>
          <w:sz w:val="28"/>
          <w:szCs w:val="28"/>
        </w:rPr>
        <w:t>=300 м Д=100 мм магистрального водопровода по ул</w:t>
      </w:r>
      <w:proofErr w:type="gramStart"/>
      <w:r w:rsidRPr="008F3CEC">
        <w:rPr>
          <w:rStyle w:val="12"/>
          <w:sz w:val="28"/>
          <w:szCs w:val="28"/>
        </w:rPr>
        <w:t>.И</w:t>
      </w:r>
      <w:proofErr w:type="gramEnd"/>
      <w:r w:rsidRPr="008F3CEC">
        <w:rPr>
          <w:rStyle w:val="12"/>
          <w:sz w:val="28"/>
          <w:szCs w:val="28"/>
        </w:rPr>
        <w:t xml:space="preserve">ндустриальная для нормализации (увеличения) давления в </w:t>
      </w:r>
      <w:r>
        <w:rPr>
          <w:rStyle w:val="12"/>
          <w:sz w:val="28"/>
          <w:szCs w:val="28"/>
        </w:rPr>
        <w:t xml:space="preserve">разводящей водопроводной сети </w:t>
      </w:r>
      <w:proofErr w:type="spellStart"/>
      <w:r>
        <w:rPr>
          <w:rStyle w:val="12"/>
          <w:sz w:val="28"/>
          <w:szCs w:val="28"/>
        </w:rPr>
        <w:t>м</w:t>
      </w:r>
      <w:r w:rsidRPr="008F3CEC">
        <w:rPr>
          <w:rStyle w:val="12"/>
          <w:sz w:val="28"/>
          <w:szCs w:val="28"/>
        </w:rPr>
        <w:t>кр</w:t>
      </w:r>
      <w:proofErr w:type="spellEnd"/>
      <w:r w:rsidRPr="008F3CEC">
        <w:rPr>
          <w:rStyle w:val="12"/>
          <w:sz w:val="28"/>
          <w:szCs w:val="28"/>
        </w:rPr>
        <w:t>. «Индустриальный»;</w:t>
      </w:r>
    </w:p>
    <w:p w:rsidR="008F3CEC" w:rsidRPr="008F3CEC" w:rsidRDefault="008F3CEC" w:rsidP="008F3CEC">
      <w:pPr>
        <w:pStyle w:val="a6"/>
        <w:ind w:right="-284" w:firstLine="851"/>
        <w:jc w:val="both"/>
        <w:rPr>
          <w:sz w:val="28"/>
          <w:szCs w:val="28"/>
        </w:rPr>
      </w:pPr>
      <w:r w:rsidRPr="008F3CEC">
        <w:rPr>
          <w:rStyle w:val="12"/>
          <w:sz w:val="28"/>
          <w:szCs w:val="28"/>
        </w:rPr>
        <w:t xml:space="preserve">- прокладка уличной магистральной линии в </w:t>
      </w:r>
      <w:proofErr w:type="spellStart"/>
      <w:r w:rsidRPr="008F3CEC">
        <w:rPr>
          <w:rStyle w:val="12"/>
          <w:sz w:val="28"/>
          <w:szCs w:val="28"/>
        </w:rPr>
        <w:t>м</w:t>
      </w:r>
      <w:proofErr w:type="gramStart"/>
      <w:r w:rsidRPr="008F3CEC">
        <w:rPr>
          <w:rStyle w:val="12"/>
          <w:sz w:val="28"/>
          <w:szCs w:val="28"/>
        </w:rPr>
        <w:t>.В</w:t>
      </w:r>
      <w:proofErr w:type="gramEnd"/>
      <w:r w:rsidRPr="008F3CEC">
        <w:rPr>
          <w:rStyle w:val="12"/>
          <w:sz w:val="28"/>
          <w:szCs w:val="28"/>
        </w:rPr>
        <w:t>асилево</w:t>
      </w:r>
      <w:proofErr w:type="spellEnd"/>
      <w:r w:rsidRPr="008F3CEC">
        <w:rPr>
          <w:rStyle w:val="12"/>
          <w:sz w:val="28"/>
          <w:szCs w:val="28"/>
        </w:rPr>
        <w:t xml:space="preserve"> </w:t>
      </w:r>
      <w:r w:rsidRPr="008F3CEC">
        <w:rPr>
          <w:rStyle w:val="12"/>
          <w:sz w:val="28"/>
          <w:szCs w:val="28"/>
          <w:lang w:val="en-US"/>
        </w:rPr>
        <w:t>L</w:t>
      </w:r>
      <w:r w:rsidRPr="008F3CEC">
        <w:rPr>
          <w:rStyle w:val="12"/>
          <w:sz w:val="28"/>
          <w:szCs w:val="28"/>
        </w:rPr>
        <w:t xml:space="preserve">=200 м с последующим подключением жителей частных домов ул.Кооперативная. </w:t>
      </w:r>
    </w:p>
    <w:p w:rsidR="008F3CEC" w:rsidRPr="008F3CEC" w:rsidRDefault="008F3CEC" w:rsidP="008F3CEC">
      <w:pPr>
        <w:pStyle w:val="a6"/>
        <w:ind w:right="-284" w:firstLine="851"/>
        <w:jc w:val="both"/>
        <w:rPr>
          <w:sz w:val="28"/>
          <w:szCs w:val="28"/>
        </w:rPr>
      </w:pPr>
    </w:p>
    <w:p w:rsidR="008F3CEC" w:rsidRDefault="008F3CEC" w:rsidP="008F3CEC">
      <w:pPr>
        <w:pStyle w:val="a6"/>
        <w:jc w:val="both"/>
        <w:rPr>
          <w:sz w:val="22"/>
          <w:szCs w:val="22"/>
        </w:rPr>
      </w:pPr>
    </w:p>
    <w:p w:rsidR="00D0444E" w:rsidRPr="00D0444E" w:rsidRDefault="00D0444E" w:rsidP="008F3CEC">
      <w:pPr>
        <w:ind w:right="-284" w:firstLine="851"/>
        <w:jc w:val="both"/>
        <w:rPr>
          <w:sz w:val="28"/>
          <w:szCs w:val="28"/>
        </w:rPr>
      </w:pPr>
    </w:p>
    <w:p w:rsidR="00CD0973" w:rsidRPr="00CE69A6" w:rsidRDefault="00763645" w:rsidP="008F3CEC">
      <w:pPr>
        <w:ind w:right="-284" w:firstLine="851"/>
        <w:rPr>
          <w:sz w:val="28"/>
          <w:szCs w:val="28"/>
        </w:rPr>
      </w:pPr>
      <w:r w:rsidRPr="00CE69A6">
        <w:rPr>
          <w:sz w:val="28"/>
          <w:szCs w:val="28"/>
        </w:rPr>
        <w:t xml:space="preserve">Генеральный директор ООО «ТСП»      </w:t>
      </w:r>
      <w:r w:rsidR="005B57CF" w:rsidRPr="00CE69A6">
        <w:rPr>
          <w:sz w:val="28"/>
          <w:szCs w:val="28"/>
        </w:rPr>
        <w:t>____________________</w:t>
      </w:r>
      <w:r w:rsidR="00DE0B20">
        <w:rPr>
          <w:sz w:val="28"/>
          <w:szCs w:val="28"/>
        </w:rPr>
        <w:t>В.А. Сергеев</w:t>
      </w:r>
    </w:p>
    <w:sectPr w:rsidR="00CD0973" w:rsidRPr="00CE69A6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195FDC"/>
    <w:rsid w:val="00261E28"/>
    <w:rsid w:val="0033150E"/>
    <w:rsid w:val="00402800"/>
    <w:rsid w:val="004609E1"/>
    <w:rsid w:val="004943E0"/>
    <w:rsid w:val="004D7F69"/>
    <w:rsid w:val="00523CA5"/>
    <w:rsid w:val="005B57CF"/>
    <w:rsid w:val="006174B8"/>
    <w:rsid w:val="00686E94"/>
    <w:rsid w:val="006B419F"/>
    <w:rsid w:val="00763645"/>
    <w:rsid w:val="00860004"/>
    <w:rsid w:val="008F3CEC"/>
    <w:rsid w:val="009144A1"/>
    <w:rsid w:val="00941158"/>
    <w:rsid w:val="00A52733"/>
    <w:rsid w:val="00AA4199"/>
    <w:rsid w:val="00AB59C6"/>
    <w:rsid w:val="00BA275A"/>
    <w:rsid w:val="00CB4FF9"/>
    <w:rsid w:val="00CB50AA"/>
    <w:rsid w:val="00CD0973"/>
    <w:rsid w:val="00CE69A6"/>
    <w:rsid w:val="00D0444E"/>
    <w:rsid w:val="00D175AA"/>
    <w:rsid w:val="00D755F6"/>
    <w:rsid w:val="00DE0B20"/>
    <w:rsid w:val="00E20A98"/>
    <w:rsid w:val="00E663EA"/>
    <w:rsid w:val="00E70FFD"/>
    <w:rsid w:val="00E7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6">
    <w:name w:val="Содержимое таблицы"/>
    <w:basedOn w:val="a"/>
    <w:rsid w:val="008F3CEC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13</cp:revision>
  <cp:lastPrinted>2020-06-25T09:02:00Z</cp:lastPrinted>
  <dcterms:created xsi:type="dcterms:W3CDTF">2019-03-21T09:37:00Z</dcterms:created>
  <dcterms:modified xsi:type="dcterms:W3CDTF">2020-06-25T09:02:00Z</dcterms:modified>
</cp:coreProperties>
</file>