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E77B46">
        <w:rPr>
          <w:sz w:val="28"/>
          <w:szCs w:val="28"/>
        </w:rPr>
        <w:t>29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</w:t>
      </w:r>
      <w:r w:rsidR="00AB36CD">
        <w:rPr>
          <w:sz w:val="28"/>
          <w:szCs w:val="28"/>
        </w:rPr>
        <w:t>5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881480">
        <w:rPr>
          <w:sz w:val="28"/>
          <w:szCs w:val="28"/>
        </w:rPr>
        <w:t>48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054C5F" w:rsidRPr="00327B13" w:rsidRDefault="00054C5F" w:rsidP="00054C5F">
      <w:pPr>
        <w:ind w:right="1700"/>
        <w:jc w:val="both"/>
        <w:rPr>
          <w:sz w:val="28"/>
          <w:szCs w:val="28"/>
        </w:rPr>
      </w:pPr>
      <w:r w:rsidRPr="00327B13">
        <w:rPr>
          <w:sz w:val="28"/>
          <w:szCs w:val="28"/>
        </w:rPr>
        <w:t>О внесении изменений в Решение городской Думы городского округа Тейково от 27.10.2017 № 88 «Об утверждении Правил благоустройства городского округа Тейково Ивановской области»</w:t>
      </w:r>
    </w:p>
    <w:p w:rsidR="00054C5F" w:rsidRPr="00327B13" w:rsidRDefault="00054C5F" w:rsidP="00054C5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54C5F" w:rsidRPr="00327B13" w:rsidRDefault="00054C5F" w:rsidP="00054C5F">
      <w:pPr>
        <w:autoSpaceDE w:val="0"/>
        <w:autoSpaceDN w:val="0"/>
        <w:adjustRightInd w:val="0"/>
        <w:ind w:right="-284" w:firstLine="709"/>
        <w:jc w:val="both"/>
        <w:outlineLvl w:val="0"/>
        <w:rPr>
          <w:sz w:val="28"/>
          <w:szCs w:val="28"/>
        </w:rPr>
      </w:pPr>
      <w:r w:rsidRPr="00327B13">
        <w:rPr>
          <w:sz w:val="28"/>
          <w:szCs w:val="28"/>
        </w:rPr>
        <w:t xml:space="preserve">Рассмотрев протест </w:t>
      </w:r>
      <w:proofErr w:type="spellStart"/>
      <w:r w:rsidRPr="00327B13">
        <w:rPr>
          <w:sz w:val="28"/>
          <w:szCs w:val="28"/>
        </w:rPr>
        <w:t>Тейковской</w:t>
      </w:r>
      <w:proofErr w:type="spellEnd"/>
      <w:r w:rsidRPr="00327B13">
        <w:rPr>
          <w:sz w:val="28"/>
          <w:szCs w:val="28"/>
        </w:rPr>
        <w:t xml:space="preserve"> межрайонной прокуратуры от 28.04.2020                       № 02-34-2020, в соответствии с Федеральным законом от 06.10.2003 № 131-ФЗ «Об общих принципах организации </w:t>
      </w:r>
      <w:r w:rsidRPr="00327B13">
        <w:rPr>
          <w:rStyle w:val="a9"/>
          <w:i w:val="0"/>
          <w:color w:val="auto"/>
          <w:sz w:val="28"/>
          <w:szCs w:val="28"/>
        </w:rPr>
        <w:t>местного</w:t>
      </w:r>
      <w:r w:rsidRPr="00327B13">
        <w:rPr>
          <w:sz w:val="28"/>
          <w:szCs w:val="28"/>
        </w:rPr>
        <w:t xml:space="preserve"> самоуправления в Российской Федерации»</w:t>
      </w:r>
      <w:r w:rsidR="00676CE5">
        <w:rPr>
          <w:sz w:val="28"/>
          <w:szCs w:val="28"/>
        </w:rPr>
        <w:t xml:space="preserve"> </w:t>
      </w:r>
      <w:r w:rsidRPr="00327B13">
        <w:rPr>
          <w:sz w:val="28"/>
          <w:szCs w:val="28"/>
        </w:rPr>
        <w:t>(в действующей редакции), Федеральным законом от 24.06.1998</w:t>
      </w:r>
      <w:r w:rsidR="00676CE5">
        <w:rPr>
          <w:sz w:val="28"/>
          <w:szCs w:val="28"/>
        </w:rPr>
        <w:t xml:space="preserve"> </w:t>
      </w:r>
      <w:r w:rsidRPr="00327B13">
        <w:rPr>
          <w:sz w:val="28"/>
          <w:szCs w:val="28"/>
        </w:rPr>
        <w:t>№ 89-ФЗ «Об отходах производства и потребления», Уставом городского округа Тейково, -</w:t>
      </w:r>
    </w:p>
    <w:p w:rsidR="00054C5F" w:rsidRPr="00327B13" w:rsidRDefault="00054C5F" w:rsidP="00054C5F">
      <w:pPr>
        <w:ind w:firstLine="708"/>
        <w:jc w:val="both"/>
        <w:rPr>
          <w:sz w:val="28"/>
          <w:szCs w:val="28"/>
        </w:rPr>
      </w:pPr>
    </w:p>
    <w:p w:rsidR="00054C5F" w:rsidRPr="00327B13" w:rsidRDefault="00054C5F" w:rsidP="00054C5F">
      <w:pPr>
        <w:ind w:right="-284"/>
        <w:jc w:val="center"/>
        <w:rPr>
          <w:sz w:val="28"/>
          <w:szCs w:val="28"/>
        </w:rPr>
      </w:pPr>
      <w:r w:rsidRPr="00327B13">
        <w:rPr>
          <w:sz w:val="28"/>
          <w:szCs w:val="28"/>
        </w:rPr>
        <w:t>городская Дума городского округа Тейково</w:t>
      </w:r>
    </w:p>
    <w:p w:rsidR="00054C5F" w:rsidRDefault="00054C5F" w:rsidP="00054C5F">
      <w:pPr>
        <w:ind w:right="-284"/>
        <w:jc w:val="center"/>
        <w:rPr>
          <w:sz w:val="28"/>
          <w:szCs w:val="28"/>
        </w:rPr>
      </w:pPr>
      <w:r w:rsidRPr="00327B13">
        <w:rPr>
          <w:sz w:val="28"/>
          <w:szCs w:val="28"/>
        </w:rPr>
        <w:t>РЕШИЛА:</w:t>
      </w:r>
    </w:p>
    <w:p w:rsidR="00676CE5" w:rsidRPr="00327B13" w:rsidRDefault="00676CE5" w:rsidP="00054C5F">
      <w:pPr>
        <w:ind w:right="-284"/>
        <w:jc w:val="center"/>
        <w:rPr>
          <w:b/>
          <w:sz w:val="28"/>
          <w:szCs w:val="28"/>
        </w:rPr>
      </w:pPr>
    </w:p>
    <w:p w:rsidR="00054C5F" w:rsidRPr="00327B13" w:rsidRDefault="00054C5F" w:rsidP="00054C5F">
      <w:pPr>
        <w:ind w:right="-284" w:firstLine="708"/>
        <w:jc w:val="both"/>
        <w:rPr>
          <w:sz w:val="28"/>
          <w:szCs w:val="28"/>
        </w:rPr>
      </w:pPr>
      <w:r w:rsidRPr="00327B13">
        <w:rPr>
          <w:color w:val="483B3F"/>
          <w:sz w:val="28"/>
          <w:szCs w:val="28"/>
        </w:rPr>
        <w:t xml:space="preserve">1. </w:t>
      </w:r>
      <w:r w:rsidR="003C2CE9">
        <w:rPr>
          <w:sz w:val="28"/>
          <w:szCs w:val="28"/>
        </w:rPr>
        <w:t>Внести в Р</w:t>
      </w:r>
      <w:r w:rsidRPr="00327B13">
        <w:rPr>
          <w:sz w:val="28"/>
          <w:szCs w:val="28"/>
        </w:rPr>
        <w:t>ешение городской Думы городского округа Тейково от 27.10.2017 № 88 «Об утверждении Правил благоустройства городского округа Тейково Ивановской области» следующие изменения:</w:t>
      </w:r>
    </w:p>
    <w:p w:rsidR="00054C5F" w:rsidRPr="00327B13" w:rsidRDefault="00054C5F" w:rsidP="00054C5F">
      <w:pPr>
        <w:ind w:left="709" w:right="-284"/>
        <w:jc w:val="both"/>
        <w:rPr>
          <w:sz w:val="28"/>
          <w:szCs w:val="28"/>
        </w:rPr>
      </w:pPr>
      <w:r w:rsidRPr="00327B13">
        <w:rPr>
          <w:sz w:val="28"/>
          <w:szCs w:val="28"/>
        </w:rPr>
        <w:t>в приложении к решению:</w:t>
      </w:r>
    </w:p>
    <w:p w:rsidR="00054C5F" w:rsidRPr="00327B13" w:rsidRDefault="00054C5F" w:rsidP="00054C5F">
      <w:pPr>
        <w:ind w:right="-284" w:firstLine="708"/>
        <w:jc w:val="both"/>
        <w:rPr>
          <w:sz w:val="28"/>
          <w:szCs w:val="28"/>
        </w:rPr>
      </w:pPr>
      <w:r w:rsidRPr="00327B13">
        <w:rPr>
          <w:sz w:val="28"/>
          <w:szCs w:val="28"/>
        </w:rPr>
        <w:t>1.1. пункт 5.13.8. Правил благоустройства городского округа Тейково Ивановской области изложить в следующей редакции:</w:t>
      </w:r>
    </w:p>
    <w:p w:rsidR="00054C5F" w:rsidRPr="00327B13" w:rsidRDefault="00054C5F" w:rsidP="00054C5F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13">
        <w:rPr>
          <w:rFonts w:ascii="Times New Roman" w:hAnsi="Times New Roman" w:cs="Times New Roman"/>
          <w:sz w:val="28"/>
          <w:szCs w:val="28"/>
        </w:rPr>
        <w:t>«5.13.8. Количество и объем контейнеров, необходимых для накопления ТКО юридических лиц и индивидуальных предпринимателей, определяются исходя из</w:t>
      </w:r>
      <w:r w:rsidRPr="00327B13">
        <w:rPr>
          <w:rFonts w:ascii="Times New Roman" w:hAnsi="Times New Roman" w:cs="Times New Roman"/>
          <w:spacing w:val="2"/>
          <w:sz w:val="28"/>
          <w:szCs w:val="28"/>
        </w:rPr>
        <w:t xml:space="preserve"> численности населения, пользующегося мусоросборниками, и</w:t>
      </w:r>
      <w:r w:rsidR="00CA4B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7B13">
        <w:rPr>
          <w:rFonts w:ascii="Times New Roman" w:hAnsi="Times New Roman" w:cs="Times New Roman"/>
          <w:sz w:val="28"/>
          <w:szCs w:val="28"/>
        </w:rPr>
        <w:t>установленных нормативов накопления ТКО.».</w:t>
      </w:r>
    </w:p>
    <w:p w:rsidR="004230E8" w:rsidRDefault="00054C5F" w:rsidP="00054C5F">
      <w:pPr>
        <w:ind w:right="-285" w:firstLine="851"/>
        <w:jc w:val="both"/>
        <w:rPr>
          <w:sz w:val="28"/>
          <w:szCs w:val="28"/>
        </w:rPr>
      </w:pPr>
      <w:r w:rsidRPr="00327B13">
        <w:rPr>
          <w:sz w:val="28"/>
          <w:szCs w:val="28"/>
        </w:rPr>
        <w:t>1.2. пункт 5.13.9. Правил благоустройства городского округа Тейково Ивановской области исключить</w:t>
      </w:r>
      <w:r w:rsidR="000C6C64" w:rsidRPr="003020B2">
        <w:rPr>
          <w:sz w:val="28"/>
          <w:szCs w:val="28"/>
        </w:rPr>
        <w:t>.</w:t>
      </w:r>
    </w:p>
    <w:p w:rsidR="004230E8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848F3" w:rsidRPr="004848F3" w:rsidRDefault="004848F3" w:rsidP="004848F3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3604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="00355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F44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848F3" w:rsidRDefault="004848F3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4C5F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0E16"/>
    <w:rsid w:val="000B49E3"/>
    <w:rsid w:val="000C009D"/>
    <w:rsid w:val="000C12E7"/>
    <w:rsid w:val="000C21B7"/>
    <w:rsid w:val="000C3E0D"/>
    <w:rsid w:val="000C4A62"/>
    <w:rsid w:val="000C6C64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520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0857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588E"/>
    <w:rsid w:val="0035643C"/>
    <w:rsid w:val="00356E10"/>
    <w:rsid w:val="00356E27"/>
    <w:rsid w:val="00357CB9"/>
    <w:rsid w:val="003604F6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380F"/>
    <w:rsid w:val="003B53DD"/>
    <w:rsid w:val="003B5EFA"/>
    <w:rsid w:val="003B7073"/>
    <w:rsid w:val="003C028D"/>
    <w:rsid w:val="003C084A"/>
    <w:rsid w:val="003C2CE9"/>
    <w:rsid w:val="003C380C"/>
    <w:rsid w:val="003C3D35"/>
    <w:rsid w:val="003C55AE"/>
    <w:rsid w:val="003C71EE"/>
    <w:rsid w:val="003D1409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3F6992"/>
    <w:rsid w:val="004006E2"/>
    <w:rsid w:val="004014A3"/>
    <w:rsid w:val="004015D9"/>
    <w:rsid w:val="004018A5"/>
    <w:rsid w:val="00401A62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4804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48F3"/>
    <w:rsid w:val="00485ACE"/>
    <w:rsid w:val="00487944"/>
    <w:rsid w:val="004935F0"/>
    <w:rsid w:val="00493686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4754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97DA0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685B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76CE5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080E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9C0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480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B42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219D7"/>
    <w:rsid w:val="00B24BB0"/>
    <w:rsid w:val="00B25AA6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5882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3919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4BA2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77B46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4DEE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link w:val="ConsPlusNormal0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54C5F"/>
    <w:rPr>
      <w:rFonts w:ascii="Arial" w:hAnsi="Arial" w:cs="Arial"/>
    </w:rPr>
  </w:style>
  <w:style w:type="character" w:styleId="a9">
    <w:name w:val="Subtle Emphasis"/>
    <w:basedOn w:val="a0"/>
    <w:uiPriority w:val="19"/>
    <w:qFormat/>
    <w:rsid w:val="00054C5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259</cp:revision>
  <cp:lastPrinted>2020-06-01T04:51:00Z</cp:lastPrinted>
  <dcterms:created xsi:type="dcterms:W3CDTF">2017-01-18T10:49:00Z</dcterms:created>
  <dcterms:modified xsi:type="dcterms:W3CDTF">2020-06-01T04:51:00Z</dcterms:modified>
</cp:coreProperties>
</file>