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30" w:rsidRDefault="00B13230" w:rsidP="00D23F1D">
      <w:pPr>
        <w:pStyle w:val="a8"/>
        <w:ind w:right="-143"/>
      </w:pPr>
    </w:p>
    <w:p w:rsidR="00D23F1D" w:rsidRDefault="00D23F1D" w:rsidP="00D23F1D">
      <w:pPr>
        <w:pStyle w:val="a8"/>
        <w:ind w:right="-143"/>
      </w:pPr>
      <w:r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1D" w:rsidRPr="00D23F1D" w:rsidRDefault="00D23F1D" w:rsidP="00D23F1D">
      <w:pPr>
        <w:pStyle w:val="a8"/>
        <w:ind w:right="-143"/>
      </w:pPr>
      <w:r w:rsidRPr="00D23F1D">
        <w:t>ГОРОДСКАЯ ДУМА</w:t>
      </w:r>
    </w:p>
    <w:p w:rsidR="00D23F1D" w:rsidRPr="00D23F1D" w:rsidRDefault="00D23F1D" w:rsidP="00D23F1D">
      <w:pPr>
        <w:spacing w:line="240" w:lineRule="auto"/>
        <w:ind w:right="-143"/>
        <w:jc w:val="center"/>
        <w:rPr>
          <w:rFonts w:ascii="Times New Roman" w:hAnsi="Times New Roman" w:cs="Times New Roman"/>
          <w:sz w:val="28"/>
        </w:rPr>
      </w:pPr>
      <w:r w:rsidRPr="00D23F1D">
        <w:rPr>
          <w:rFonts w:ascii="Times New Roman" w:hAnsi="Times New Roman" w:cs="Times New Roman"/>
          <w:sz w:val="28"/>
        </w:rPr>
        <w:t xml:space="preserve">ГОРОДСКОГО  ОКРУГА  ТЕЙКОВО  </w:t>
      </w:r>
    </w:p>
    <w:p w:rsidR="00D23F1D" w:rsidRPr="00D23F1D" w:rsidRDefault="00D23F1D" w:rsidP="00D23F1D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23F1D">
        <w:rPr>
          <w:rFonts w:ascii="Times New Roman" w:hAnsi="Times New Roman" w:cs="Times New Roman"/>
          <w:b/>
          <w:sz w:val="28"/>
        </w:rPr>
        <w:t>Р</w:t>
      </w:r>
      <w:proofErr w:type="gramEnd"/>
      <w:r w:rsidRPr="00D23F1D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D23F1D" w:rsidRPr="000B7BE6" w:rsidRDefault="00D23F1D" w:rsidP="000B7BE6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0B7BE6">
        <w:rPr>
          <w:rFonts w:ascii="Times New Roman" w:hAnsi="Times New Roman" w:cs="Times New Roman"/>
          <w:sz w:val="28"/>
          <w:szCs w:val="28"/>
        </w:rPr>
        <w:t xml:space="preserve">от 30.10.2020                                                                                                               № </w:t>
      </w:r>
      <w:r w:rsidR="00B13230" w:rsidRPr="000B7BE6">
        <w:rPr>
          <w:rFonts w:ascii="Times New Roman" w:hAnsi="Times New Roman" w:cs="Times New Roman"/>
          <w:sz w:val="28"/>
          <w:szCs w:val="28"/>
        </w:rPr>
        <w:t>26</w:t>
      </w:r>
    </w:p>
    <w:p w:rsidR="00D23F1D" w:rsidRPr="000B7BE6" w:rsidRDefault="00D23F1D" w:rsidP="000B7BE6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0B7BE6">
        <w:rPr>
          <w:rFonts w:ascii="Times New Roman" w:hAnsi="Times New Roman" w:cs="Times New Roman"/>
          <w:sz w:val="28"/>
          <w:szCs w:val="28"/>
        </w:rPr>
        <w:t>г.о. Тейково</w:t>
      </w:r>
    </w:p>
    <w:p w:rsidR="00D23F1D" w:rsidRPr="000B7BE6" w:rsidRDefault="00D23F1D" w:rsidP="000B7BE6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D23F1D" w:rsidRPr="000B7BE6" w:rsidRDefault="00D23F1D" w:rsidP="000B7BE6">
      <w:pPr>
        <w:tabs>
          <w:tab w:val="left" w:pos="426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0B7BE6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городского округа Тейково, утвержденные решением муниципального городского Совета городского округа Тейково от 24.11.2006 № 164</w:t>
      </w:r>
    </w:p>
    <w:p w:rsidR="005C344D" w:rsidRPr="000B7BE6" w:rsidRDefault="005C344D" w:rsidP="000B7BE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0F4" w:rsidRPr="000B7BE6" w:rsidRDefault="001430F4" w:rsidP="000B7BE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BE6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</w:t>
      </w:r>
      <w:hyperlink r:id="rId6" w:history="1">
        <w:r w:rsidRPr="000B7B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7BE6">
        <w:rPr>
          <w:rFonts w:ascii="Times New Roman" w:hAnsi="Times New Roman" w:cs="Times New Roman"/>
          <w:sz w:val="28"/>
          <w:szCs w:val="28"/>
        </w:rPr>
        <w:t xml:space="preserve"> Российской Федерации,  в целях приведения Правил землепользования и застройки </w:t>
      </w:r>
      <w:r w:rsidR="00D23F1D" w:rsidRPr="000B7BE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B7BE6">
        <w:rPr>
          <w:rFonts w:ascii="Times New Roman" w:hAnsi="Times New Roman" w:cs="Times New Roman"/>
          <w:sz w:val="28"/>
          <w:szCs w:val="28"/>
        </w:rPr>
        <w:t>Тейково, утвержденных решением муниципального городского Совета г.о</w:t>
      </w:r>
      <w:proofErr w:type="gramStart"/>
      <w:r w:rsidRPr="000B7BE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B7BE6">
        <w:rPr>
          <w:rFonts w:ascii="Times New Roman" w:hAnsi="Times New Roman" w:cs="Times New Roman"/>
          <w:sz w:val="28"/>
          <w:szCs w:val="28"/>
        </w:rPr>
        <w:t>ейково от 24.11.2006 № 164, в соответствие с требованиями законодательства Российской Федерации, -</w:t>
      </w:r>
    </w:p>
    <w:p w:rsidR="001430F4" w:rsidRPr="000B7BE6" w:rsidRDefault="001430F4" w:rsidP="000B7BE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30F4" w:rsidRPr="000B7BE6" w:rsidRDefault="001430F4" w:rsidP="000B7BE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B7BE6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</w:p>
    <w:p w:rsidR="001430F4" w:rsidRPr="000B7BE6" w:rsidRDefault="001430F4" w:rsidP="000B7BE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7B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7BE6">
        <w:rPr>
          <w:rFonts w:ascii="Times New Roman" w:hAnsi="Times New Roman" w:cs="Times New Roman"/>
          <w:sz w:val="28"/>
          <w:szCs w:val="28"/>
        </w:rPr>
        <w:t xml:space="preserve"> Е Ш И ЛА:</w:t>
      </w:r>
    </w:p>
    <w:p w:rsidR="001430F4" w:rsidRPr="000B7BE6" w:rsidRDefault="001430F4" w:rsidP="000B7BE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23590" w:rsidRPr="000B7BE6" w:rsidRDefault="001430F4" w:rsidP="000B7BE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BE6">
        <w:rPr>
          <w:rFonts w:ascii="Times New Roman" w:hAnsi="Times New Roman" w:cs="Times New Roman"/>
          <w:sz w:val="28"/>
          <w:szCs w:val="28"/>
        </w:rPr>
        <w:t xml:space="preserve">1. </w:t>
      </w:r>
      <w:r w:rsidR="00223590" w:rsidRPr="000B7BE6">
        <w:rPr>
          <w:rFonts w:ascii="Times New Roman" w:hAnsi="Times New Roman" w:cs="Times New Roman"/>
          <w:sz w:val="28"/>
          <w:szCs w:val="28"/>
        </w:rPr>
        <w:t>Внести изменения в Правила землепользования и застройки г.о</w:t>
      </w:r>
      <w:proofErr w:type="gramStart"/>
      <w:r w:rsidR="00223590" w:rsidRPr="000B7BE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23590" w:rsidRPr="000B7BE6">
        <w:rPr>
          <w:rFonts w:ascii="Times New Roman" w:hAnsi="Times New Roman" w:cs="Times New Roman"/>
          <w:sz w:val="28"/>
          <w:szCs w:val="28"/>
        </w:rPr>
        <w:t xml:space="preserve">ейково Ивановской области, утвержденные решением муниципального городского Совета </w:t>
      </w:r>
      <w:r w:rsidR="00D23F1D" w:rsidRPr="000B7BE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23590" w:rsidRPr="000B7BE6">
        <w:rPr>
          <w:rFonts w:ascii="Times New Roman" w:hAnsi="Times New Roman" w:cs="Times New Roman"/>
          <w:sz w:val="28"/>
          <w:szCs w:val="28"/>
        </w:rPr>
        <w:t>Тейково от 24.11.2006 № 164, изложив их в новой редакции согласно приложению к настоящему решению.</w:t>
      </w:r>
    </w:p>
    <w:p w:rsidR="00223590" w:rsidRPr="000B7BE6" w:rsidRDefault="00223590" w:rsidP="000B7BE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BE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37BEC" w:rsidRPr="000B7BE6" w:rsidRDefault="00223590" w:rsidP="000B7BE6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BE6">
        <w:rPr>
          <w:rFonts w:ascii="Times New Roman" w:hAnsi="Times New Roman" w:cs="Times New Roman"/>
          <w:sz w:val="28"/>
          <w:szCs w:val="28"/>
        </w:rPr>
        <w:t>3</w:t>
      </w:r>
      <w:r w:rsidR="001430F4" w:rsidRPr="000B7BE6">
        <w:rPr>
          <w:rFonts w:ascii="Times New Roman" w:hAnsi="Times New Roman" w:cs="Times New Roman"/>
          <w:sz w:val="28"/>
          <w:szCs w:val="28"/>
        </w:rPr>
        <w:t xml:space="preserve">. </w:t>
      </w:r>
      <w:r w:rsidR="00137BEC" w:rsidRPr="000B7BE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="00137BEC" w:rsidRPr="000B7B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7BEC" w:rsidRPr="000B7BE6">
        <w:rPr>
          <w:rFonts w:ascii="Times New Roman" w:hAnsi="Times New Roman" w:cs="Times New Roman"/>
          <w:sz w:val="28"/>
          <w:szCs w:val="28"/>
        </w:rPr>
        <w:t xml:space="preserve">.о. Тейково в сети </w:t>
      </w:r>
      <w:r w:rsidR="00D703C0" w:rsidRPr="000B7BE6">
        <w:rPr>
          <w:rFonts w:ascii="Times New Roman" w:hAnsi="Times New Roman" w:cs="Times New Roman"/>
          <w:sz w:val="28"/>
          <w:szCs w:val="28"/>
        </w:rPr>
        <w:t>«</w:t>
      </w:r>
      <w:r w:rsidR="00137BEC" w:rsidRPr="000B7BE6">
        <w:rPr>
          <w:rFonts w:ascii="Times New Roman" w:hAnsi="Times New Roman" w:cs="Times New Roman"/>
          <w:sz w:val="28"/>
          <w:szCs w:val="28"/>
        </w:rPr>
        <w:t>Интернет</w:t>
      </w:r>
      <w:r w:rsidR="00D703C0" w:rsidRPr="000B7BE6">
        <w:rPr>
          <w:rFonts w:ascii="Times New Roman" w:hAnsi="Times New Roman" w:cs="Times New Roman"/>
          <w:sz w:val="28"/>
          <w:szCs w:val="28"/>
        </w:rPr>
        <w:t>»</w:t>
      </w:r>
      <w:r w:rsidR="00137BEC" w:rsidRPr="000B7BE6">
        <w:rPr>
          <w:rFonts w:ascii="Times New Roman" w:hAnsi="Times New Roman" w:cs="Times New Roman"/>
          <w:sz w:val="28"/>
          <w:szCs w:val="28"/>
        </w:rPr>
        <w:t>.</w:t>
      </w:r>
    </w:p>
    <w:p w:rsidR="005C344D" w:rsidRPr="000B7BE6" w:rsidRDefault="005C344D" w:rsidP="000B7BE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44D" w:rsidRPr="000B7BE6" w:rsidRDefault="005C344D" w:rsidP="000B7BE6">
      <w:pPr>
        <w:pStyle w:val="a4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3F1D" w:rsidRPr="000B7BE6" w:rsidRDefault="008965C0" w:rsidP="000B7BE6">
      <w:pPr>
        <w:spacing w:line="240" w:lineRule="auto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B7BE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23F1D" w:rsidRPr="000B7BE6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городской Думы                                                  Н.Н. Ковалева</w:t>
      </w:r>
    </w:p>
    <w:p w:rsidR="00D23F1D" w:rsidRPr="000B7BE6" w:rsidRDefault="00D23F1D" w:rsidP="000B7BE6">
      <w:pPr>
        <w:spacing w:line="240" w:lineRule="auto"/>
        <w:ind w:right="-284"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23F1D" w:rsidRPr="000B7BE6" w:rsidRDefault="00D23F1D" w:rsidP="000B7BE6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BE6">
        <w:rPr>
          <w:rFonts w:ascii="Times New Roman" w:hAnsi="Times New Roman" w:cs="Times New Roman"/>
          <w:b/>
          <w:i/>
          <w:iCs/>
          <w:sz w:val="28"/>
          <w:szCs w:val="28"/>
        </w:rPr>
        <w:t>Глава городского округа Тейково                                                 С.А. Семенова</w:t>
      </w:r>
    </w:p>
    <w:p w:rsidR="00282BA8" w:rsidRPr="000B7BE6" w:rsidRDefault="00282BA8" w:rsidP="000B7BE6">
      <w:pPr>
        <w:spacing w:line="240" w:lineRule="auto"/>
        <w:ind w:right="-284" w:firstLine="851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282BA8" w:rsidRPr="000B7BE6" w:rsidSect="003F1C9A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9C7"/>
    <w:multiLevelType w:val="hybridMultilevel"/>
    <w:tmpl w:val="69185ADA"/>
    <w:lvl w:ilvl="0" w:tplc="B072810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B2B4E68"/>
    <w:multiLevelType w:val="hybridMultilevel"/>
    <w:tmpl w:val="5AAAAE4A"/>
    <w:lvl w:ilvl="0" w:tplc="27625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4D"/>
    <w:rsid w:val="000B7BE6"/>
    <w:rsid w:val="00137BEC"/>
    <w:rsid w:val="001430F4"/>
    <w:rsid w:val="001B5FD6"/>
    <w:rsid w:val="001C7BDD"/>
    <w:rsid w:val="00211E21"/>
    <w:rsid w:val="00223590"/>
    <w:rsid w:val="00282BA8"/>
    <w:rsid w:val="00292237"/>
    <w:rsid w:val="00337C4F"/>
    <w:rsid w:val="003F1C9A"/>
    <w:rsid w:val="003F7AC7"/>
    <w:rsid w:val="00514769"/>
    <w:rsid w:val="00553187"/>
    <w:rsid w:val="005B39D6"/>
    <w:rsid w:val="005C344D"/>
    <w:rsid w:val="00631EA9"/>
    <w:rsid w:val="0065144B"/>
    <w:rsid w:val="006A3C15"/>
    <w:rsid w:val="006A6351"/>
    <w:rsid w:val="007249DF"/>
    <w:rsid w:val="008965C0"/>
    <w:rsid w:val="00953099"/>
    <w:rsid w:val="00A22229"/>
    <w:rsid w:val="00A33C40"/>
    <w:rsid w:val="00AF1AF4"/>
    <w:rsid w:val="00B13230"/>
    <w:rsid w:val="00B25305"/>
    <w:rsid w:val="00B736B4"/>
    <w:rsid w:val="00BF69AA"/>
    <w:rsid w:val="00D23F1D"/>
    <w:rsid w:val="00D27B5D"/>
    <w:rsid w:val="00D32DDC"/>
    <w:rsid w:val="00D7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4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D23F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D23F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5591;fld=134;dst=10049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11</cp:revision>
  <cp:lastPrinted>2020-11-02T05:32:00Z</cp:lastPrinted>
  <dcterms:created xsi:type="dcterms:W3CDTF">2020-10-16T07:56:00Z</dcterms:created>
  <dcterms:modified xsi:type="dcterms:W3CDTF">2020-11-02T05:32:00Z</dcterms:modified>
</cp:coreProperties>
</file>