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FC20E5" w:rsidRDefault="004230E8" w:rsidP="004230E8">
      <w:pPr>
        <w:ind w:right="-285"/>
        <w:jc w:val="center"/>
        <w:rPr>
          <w:b/>
          <w:sz w:val="28"/>
          <w:szCs w:val="28"/>
        </w:rPr>
      </w:pPr>
      <w:r w:rsidRPr="00FC20E5">
        <w:rPr>
          <w:b/>
          <w:sz w:val="28"/>
          <w:szCs w:val="28"/>
        </w:rPr>
        <w:t>ГОРОДСКАЯ ДУМА</w:t>
      </w:r>
    </w:p>
    <w:p w:rsidR="004230E8" w:rsidRPr="00FC20E5" w:rsidRDefault="004230E8" w:rsidP="004230E8">
      <w:pPr>
        <w:ind w:right="-285"/>
        <w:jc w:val="center"/>
        <w:rPr>
          <w:b/>
          <w:sz w:val="28"/>
          <w:szCs w:val="28"/>
        </w:rPr>
      </w:pPr>
      <w:r w:rsidRPr="00FC20E5">
        <w:rPr>
          <w:b/>
          <w:sz w:val="28"/>
          <w:szCs w:val="28"/>
        </w:rPr>
        <w:t>ГОРОДСКОГО ОКРУГА ТЕЙКОВО</w:t>
      </w:r>
      <w:r w:rsidR="00E520F4" w:rsidRPr="00FC20E5">
        <w:rPr>
          <w:b/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r w:rsidRPr="003020B2">
        <w:rPr>
          <w:b/>
          <w:bCs/>
          <w:sz w:val="28"/>
          <w:szCs w:val="28"/>
        </w:rPr>
        <w:t>Р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A25A3">
        <w:rPr>
          <w:sz w:val="28"/>
          <w:szCs w:val="28"/>
        </w:rPr>
        <w:t>2</w:t>
      </w:r>
      <w:r w:rsidR="00F55B65">
        <w:rPr>
          <w:sz w:val="28"/>
          <w:szCs w:val="28"/>
        </w:rPr>
        <w:t>0</w:t>
      </w:r>
      <w:r w:rsidRPr="003020B2">
        <w:rPr>
          <w:sz w:val="28"/>
          <w:szCs w:val="28"/>
        </w:rPr>
        <w:t>.</w:t>
      </w:r>
      <w:r w:rsidR="00F15E37">
        <w:rPr>
          <w:sz w:val="28"/>
          <w:szCs w:val="28"/>
        </w:rPr>
        <w:t>10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F55B65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</w:t>
      </w:r>
      <w:r w:rsidR="00FC20E5"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        </w:t>
      </w:r>
      <w:r w:rsidR="00FE07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  </w:t>
      </w:r>
      <w:r w:rsidR="00876AB5">
        <w:rPr>
          <w:sz w:val="28"/>
          <w:szCs w:val="28"/>
        </w:rPr>
        <w:t xml:space="preserve">  № 98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4230E8" w:rsidRDefault="00FE07B9" w:rsidP="00FE07B9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 xml:space="preserve">Тейково за </w:t>
      </w:r>
      <w:r w:rsidR="00F15E37">
        <w:rPr>
          <w:bCs/>
          <w:sz w:val="28"/>
          <w:szCs w:val="28"/>
        </w:rPr>
        <w:t>9 месяцев</w:t>
      </w:r>
      <w:r>
        <w:rPr>
          <w:bCs/>
          <w:sz w:val="28"/>
          <w:szCs w:val="28"/>
        </w:rPr>
        <w:t xml:space="preserve">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F55B65">
        <w:rPr>
          <w:bCs/>
          <w:sz w:val="28"/>
          <w:szCs w:val="28"/>
        </w:rPr>
        <w:t>3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4230E8" w:rsidRPr="003020B2" w:rsidRDefault="004230E8" w:rsidP="00E520F4">
      <w:pPr>
        <w:pStyle w:val="a8"/>
        <w:ind w:right="-285"/>
        <w:rPr>
          <w:bCs/>
          <w:sz w:val="28"/>
          <w:szCs w:val="28"/>
        </w:rPr>
      </w:pPr>
    </w:p>
    <w:p w:rsidR="00FE07B9" w:rsidRDefault="00FE07B9" w:rsidP="00FE07B9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</w:t>
      </w:r>
      <w:r w:rsidR="00283BAB">
        <w:rPr>
          <w:sz w:val="28"/>
          <w:szCs w:val="28"/>
        </w:rPr>
        <w:t xml:space="preserve">лнении бюджета </w:t>
      </w:r>
      <w:r w:rsidR="00A361A2">
        <w:rPr>
          <w:sz w:val="28"/>
          <w:szCs w:val="28"/>
        </w:rPr>
        <w:t xml:space="preserve">города Тейково </w:t>
      </w:r>
      <w:r>
        <w:rPr>
          <w:sz w:val="28"/>
          <w:szCs w:val="28"/>
        </w:rPr>
        <w:t xml:space="preserve">за </w:t>
      </w:r>
      <w:r w:rsidR="00F15E3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F55B65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</w:t>
      </w:r>
      <w:r w:rsidR="00920E82"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</w:t>
      </w:r>
      <w:r w:rsidR="00920E82"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 xml:space="preserve"> от 25.02.2011 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</w:t>
      </w:r>
    </w:p>
    <w:p w:rsidR="00FE07B9" w:rsidRPr="003020B2" w:rsidRDefault="00FE07B9" w:rsidP="00FE07B9">
      <w:pPr>
        <w:ind w:right="-285" w:firstLine="851"/>
        <w:jc w:val="both"/>
        <w:rPr>
          <w:sz w:val="28"/>
          <w:szCs w:val="28"/>
        </w:rPr>
      </w:pPr>
    </w:p>
    <w:p w:rsidR="00FE07B9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A361A2">
        <w:rPr>
          <w:sz w:val="28"/>
          <w:szCs w:val="28"/>
        </w:rPr>
        <w:t xml:space="preserve"> Ивановской области</w:t>
      </w:r>
    </w:p>
    <w:p w:rsidR="00590956" w:rsidRPr="003020B2" w:rsidRDefault="00590956" w:rsidP="00FE07B9">
      <w:pPr>
        <w:ind w:right="-285"/>
        <w:jc w:val="center"/>
        <w:rPr>
          <w:sz w:val="28"/>
          <w:szCs w:val="28"/>
        </w:rPr>
      </w:pP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</w:p>
    <w:p w:rsidR="00FE07B9" w:rsidRDefault="00FE07B9" w:rsidP="00FE07B9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A735DE">
        <w:rPr>
          <w:sz w:val="28"/>
          <w:szCs w:val="28"/>
        </w:rPr>
        <w:t xml:space="preserve">Тейково </w:t>
      </w:r>
      <w:r w:rsidRPr="003454EE">
        <w:rPr>
          <w:sz w:val="28"/>
          <w:szCs w:val="28"/>
        </w:rPr>
        <w:t>за</w:t>
      </w:r>
      <w:r w:rsidR="00876AB5">
        <w:rPr>
          <w:sz w:val="28"/>
          <w:szCs w:val="28"/>
        </w:rPr>
        <w:t xml:space="preserve">             </w:t>
      </w:r>
      <w:r w:rsidRPr="003454EE">
        <w:rPr>
          <w:sz w:val="28"/>
          <w:szCs w:val="28"/>
        </w:rPr>
        <w:t xml:space="preserve"> </w:t>
      </w:r>
      <w:r w:rsidR="00F15E37">
        <w:rPr>
          <w:sz w:val="28"/>
          <w:szCs w:val="28"/>
        </w:rPr>
        <w:t>9 месяцев</w:t>
      </w:r>
      <w:r w:rsidRPr="003454E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55B6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:rsidR="00FE07B9" w:rsidRPr="003020B2" w:rsidRDefault="00FE07B9" w:rsidP="00FE07B9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20B2">
        <w:rPr>
          <w:sz w:val="28"/>
          <w:szCs w:val="28"/>
        </w:rPr>
        <w:t xml:space="preserve">Опубликовать настоящее решение в </w:t>
      </w:r>
      <w:r w:rsidR="009C4576">
        <w:rPr>
          <w:sz w:val="28"/>
          <w:szCs w:val="28"/>
        </w:rPr>
        <w:t>«</w:t>
      </w:r>
      <w:r w:rsidRPr="003020B2">
        <w:rPr>
          <w:sz w:val="28"/>
          <w:szCs w:val="28"/>
        </w:rPr>
        <w:t xml:space="preserve">Вестнике органов местного самоуправления городского округа </w:t>
      </w:r>
      <w:r w:rsidR="00590956">
        <w:rPr>
          <w:sz w:val="28"/>
          <w:szCs w:val="28"/>
        </w:rPr>
        <w:t>Тейково</w:t>
      </w:r>
      <w:r w:rsidR="009C457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3020B2">
        <w:rPr>
          <w:sz w:val="28"/>
          <w:szCs w:val="28"/>
        </w:rPr>
        <w:t xml:space="preserve"> </w:t>
      </w:r>
    </w:p>
    <w:p w:rsidR="00FE07B9" w:rsidRPr="003F7C2E" w:rsidRDefault="00FE07B9" w:rsidP="00FE07B9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E520F4" w:rsidRPr="004808E8" w:rsidRDefault="00E520F4" w:rsidP="00E520F4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76AB5" w:rsidRDefault="00876AB5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66251B" w:rsidRPr="00E520F4" w:rsidRDefault="0066251B" w:rsidP="00E520F4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p w:rsidR="00CA2673" w:rsidRDefault="00CA2673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A56BAC">
      <w:pPr>
        <w:pStyle w:val="1"/>
        <w:ind w:right="-284"/>
        <w:jc w:val="both"/>
        <w:rPr>
          <w:b/>
          <w:i/>
          <w:iCs/>
          <w:sz w:val="28"/>
          <w:szCs w:val="28"/>
        </w:rPr>
      </w:pPr>
    </w:p>
    <w:p w:rsidR="00F1603C" w:rsidRPr="00314A5E" w:rsidRDefault="00F1603C" w:rsidP="00876AB5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F1603C" w:rsidRPr="00314A5E" w:rsidRDefault="00F1603C" w:rsidP="00876AB5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F1603C" w:rsidRDefault="00F1603C" w:rsidP="00876AB5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F1603C" w:rsidRPr="00314A5E" w:rsidRDefault="00F1603C" w:rsidP="00876AB5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F1603C" w:rsidRPr="00314A5E" w:rsidRDefault="00F1603C" w:rsidP="00876AB5">
      <w:pPr>
        <w:ind w:right="-285"/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</w:t>
      </w:r>
      <w:r w:rsidRPr="00314A5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876AB5">
        <w:rPr>
          <w:sz w:val="28"/>
          <w:szCs w:val="28"/>
        </w:rPr>
        <w:t>98</w:t>
      </w:r>
      <w:r>
        <w:rPr>
          <w:sz w:val="28"/>
          <w:szCs w:val="28"/>
        </w:rPr>
        <w:t xml:space="preserve">   </w:t>
      </w:r>
    </w:p>
    <w:p w:rsidR="00F1603C" w:rsidRPr="00314A5E" w:rsidRDefault="00F1603C" w:rsidP="00876AB5">
      <w:pPr>
        <w:ind w:right="-285"/>
        <w:jc w:val="right"/>
        <w:rPr>
          <w:b/>
          <w:sz w:val="28"/>
          <w:szCs w:val="28"/>
        </w:rPr>
      </w:pPr>
    </w:p>
    <w:p w:rsidR="00F1603C" w:rsidRDefault="00F1603C" w:rsidP="00876AB5">
      <w:pPr>
        <w:ind w:right="-285"/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о результатах </w:t>
      </w:r>
    </w:p>
    <w:p w:rsidR="00F1603C" w:rsidRPr="00314A5E" w:rsidRDefault="00F1603C" w:rsidP="00876AB5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</w:t>
      </w:r>
      <w:r w:rsidRPr="00314A5E">
        <w:rPr>
          <w:b/>
          <w:sz w:val="28"/>
          <w:szCs w:val="28"/>
        </w:rPr>
        <w:t xml:space="preserve"> бюджета города Тейково за </w:t>
      </w:r>
      <w:r>
        <w:rPr>
          <w:b/>
          <w:sz w:val="28"/>
          <w:szCs w:val="28"/>
        </w:rPr>
        <w:t>9 месяцев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314A5E">
        <w:rPr>
          <w:b/>
          <w:sz w:val="28"/>
          <w:szCs w:val="28"/>
        </w:rPr>
        <w:t xml:space="preserve"> года</w:t>
      </w:r>
    </w:p>
    <w:p w:rsidR="00F1603C" w:rsidRPr="00314A5E" w:rsidRDefault="00F1603C" w:rsidP="00876AB5">
      <w:pPr>
        <w:ind w:right="-285"/>
        <w:jc w:val="center"/>
        <w:rPr>
          <w:b/>
          <w:sz w:val="28"/>
          <w:szCs w:val="28"/>
        </w:rPr>
      </w:pPr>
    </w:p>
    <w:p w:rsidR="00F1603C" w:rsidRDefault="00F1603C" w:rsidP="00876AB5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 xml:space="preserve">9 месяцев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 исполнен по доходам  в  сумме  </w:t>
      </w:r>
      <w:r>
        <w:rPr>
          <w:sz w:val="28"/>
          <w:szCs w:val="28"/>
        </w:rPr>
        <w:t>612</w:t>
      </w:r>
      <w:r w:rsidRPr="00262AC4">
        <w:rPr>
          <w:sz w:val="28"/>
          <w:szCs w:val="28"/>
        </w:rPr>
        <w:t xml:space="preserve"> </w:t>
      </w:r>
      <w:r>
        <w:rPr>
          <w:sz w:val="28"/>
          <w:szCs w:val="28"/>
        </w:rPr>
        <w:t>074</w:t>
      </w:r>
      <w:r w:rsidRPr="00262AC4">
        <w:rPr>
          <w:sz w:val="28"/>
          <w:szCs w:val="28"/>
        </w:rPr>
        <w:t>,</w:t>
      </w:r>
      <w:r>
        <w:rPr>
          <w:sz w:val="28"/>
          <w:szCs w:val="28"/>
        </w:rPr>
        <w:t>51717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801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928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40967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76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33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исполнен в сумме </w:t>
      </w:r>
      <w:r>
        <w:rPr>
          <w:sz w:val="28"/>
          <w:szCs w:val="28"/>
        </w:rPr>
        <w:t>596 180,96592</w:t>
      </w:r>
      <w:r w:rsidRPr="00314A5E">
        <w:rPr>
          <w:sz w:val="28"/>
          <w:szCs w:val="28"/>
        </w:rPr>
        <w:t xml:space="preserve"> тыс. руб.  при  годовых  уточненных  бюджетных назначениях  </w:t>
      </w:r>
      <w:r>
        <w:rPr>
          <w:sz w:val="28"/>
          <w:szCs w:val="28"/>
        </w:rPr>
        <w:t>809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198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45544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73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68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 xml:space="preserve">Превышение </w:t>
      </w:r>
      <w:r>
        <w:rPr>
          <w:sz w:val="28"/>
          <w:szCs w:val="28"/>
        </w:rPr>
        <w:t>доходов</w:t>
      </w:r>
      <w:r w:rsidRPr="00314A5E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9 месяцев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 года составило </w:t>
      </w:r>
      <w:r w:rsidRPr="00262AC4">
        <w:rPr>
          <w:sz w:val="28"/>
          <w:szCs w:val="28"/>
        </w:rPr>
        <w:t>15 893,55125</w:t>
      </w:r>
      <w:r w:rsidRPr="00314A5E">
        <w:rPr>
          <w:sz w:val="28"/>
          <w:szCs w:val="28"/>
        </w:rPr>
        <w:t xml:space="preserve"> тыс. руб. и обусловлено </w:t>
      </w:r>
      <w:r>
        <w:rPr>
          <w:sz w:val="28"/>
          <w:szCs w:val="28"/>
        </w:rPr>
        <w:t>увеличением</w:t>
      </w:r>
      <w:r w:rsidRPr="00DE1F8C">
        <w:rPr>
          <w:sz w:val="28"/>
          <w:szCs w:val="28"/>
        </w:rPr>
        <w:t xml:space="preserve">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>Так, на 01.01.202</w:t>
      </w:r>
      <w:r>
        <w:rPr>
          <w:sz w:val="28"/>
          <w:szCs w:val="28"/>
        </w:rPr>
        <w:t>3</w:t>
      </w:r>
      <w:r w:rsidRPr="002A48E9">
        <w:rPr>
          <w:sz w:val="28"/>
          <w:szCs w:val="28"/>
        </w:rPr>
        <w:t xml:space="preserve"> года остаток средств бюджета города составлял </w:t>
      </w:r>
      <w:r>
        <w:rPr>
          <w:sz w:val="28"/>
          <w:szCs w:val="28"/>
        </w:rPr>
        <w:t>7</w:t>
      </w:r>
      <w:r w:rsidRPr="002A48E9">
        <w:rPr>
          <w:sz w:val="28"/>
          <w:szCs w:val="28"/>
        </w:rPr>
        <w:t> </w:t>
      </w:r>
      <w:r>
        <w:rPr>
          <w:sz w:val="28"/>
          <w:szCs w:val="28"/>
        </w:rPr>
        <w:t>270</w:t>
      </w:r>
      <w:r w:rsidRPr="002A48E9">
        <w:rPr>
          <w:sz w:val="28"/>
          <w:szCs w:val="28"/>
        </w:rPr>
        <w:t>,</w:t>
      </w:r>
      <w:r>
        <w:rPr>
          <w:sz w:val="28"/>
          <w:szCs w:val="28"/>
        </w:rPr>
        <w:t>04577</w:t>
      </w:r>
      <w:r w:rsidRPr="002A48E9">
        <w:rPr>
          <w:sz w:val="28"/>
          <w:szCs w:val="28"/>
        </w:rPr>
        <w:t xml:space="preserve"> тыс. руб., на 01.</w:t>
      </w:r>
      <w:r>
        <w:rPr>
          <w:sz w:val="28"/>
          <w:szCs w:val="28"/>
        </w:rPr>
        <w:t>10</w:t>
      </w:r>
      <w:r w:rsidRPr="002A48E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A48E9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28 531,46371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</w:p>
    <w:p w:rsidR="00F1603C" w:rsidRDefault="00F1603C" w:rsidP="00F1603C">
      <w:r>
        <w:t xml:space="preserve"> </w:t>
      </w:r>
    </w:p>
    <w:tbl>
      <w:tblPr>
        <w:tblStyle w:val="a9"/>
        <w:tblW w:w="10255" w:type="dxa"/>
        <w:tblLook w:val="00BF"/>
      </w:tblPr>
      <w:tblGrid>
        <w:gridCol w:w="6912"/>
        <w:gridCol w:w="1800"/>
        <w:gridCol w:w="1543"/>
      </w:tblGrid>
      <w:tr w:rsidR="0054041A" w:rsidTr="00876AB5">
        <w:tc>
          <w:tcPr>
            <w:tcW w:w="6912" w:type="dxa"/>
          </w:tcPr>
          <w:p w:rsidR="0054041A" w:rsidRDefault="0054041A" w:rsidP="005E71AC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54041A" w:rsidRDefault="0054041A" w:rsidP="005E71AC">
            <w:pPr>
              <w:jc w:val="center"/>
            </w:pPr>
            <w:r>
              <w:t>Остаток на 01.01.2023</w:t>
            </w:r>
          </w:p>
        </w:tc>
        <w:tc>
          <w:tcPr>
            <w:tcW w:w="1543" w:type="dxa"/>
          </w:tcPr>
          <w:p w:rsidR="0054041A" w:rsidRDefault="0054041A" w:rsidP="005E71AC">
            <w:pPr>
              <w:jc w:val="center"/>
            </w:pPr>
            <w:r>
              <w:t>Остаток на 01.10.2023</w:t>
            </w:r>
          </w:p>
        </w:tc>
      </w:tr>
      <w:tr w:rsidR="0054041A" w:rsidTr="00876AB5">
        <w:tc>
          <w:tcPr>
            <w:tcW w:w="6912" w:type="dxa"/>
          </w:tcPr>
          <w:p w:rsidR="0054041A" w:rsidRDefault="0054041A" w:rsidP="005E71AC">
            <w:r>
              <w:t>Доходы местного бюджета</w:t>
            </w:r>
          </w:p>
        </w:tc>
        <w:tc>
          <w:tcPr>
            <w:tcW w:w="1800" w:type="dxa"/>
          </w:tcPr>
          <w:p w:rsidR="0054041A" w:rsidRPr="006C5C2B" w:rsidRDefault="0054041A" w:rsidP="005E71AC">
            <w:pPr>
              <w:jc w:val="center"/>
            </w:pPr>
            <w:r>
              <w:t>7 270,04577</w:t>
            </w:r>
          </w:p>
        </w:tc>
        <w:tc>
          <w:tcPr>
            <w:tcW w:w="1543" w:type="dxa"/>
          </w:tcPr>
          <w:p w:rsidR="0054041A" w:rsidRPr="006C5C2B" w:rsidRDefault="0054041A" w:rsidP="005E71AC">
            <w:pPr>
              <w:jc w:val="center"/>
            </w:pPr>
            <w:r>
              <w:t>22 558,44848</w:t>
            </w:r>
          </w:p>
        </w:tc>
      </w:tr>
      <w:tr w:rsidR="0054041A" w:rsidTr="00876AB5">
        <w:tc>
          <w:tcPr>
            <w:tcW w:w="6912" w:type="dxa"/>
          </w:tcPr>
          <w:p w:rsidR="0054041A" w:rsidRDefault="0054041A" w:rsidP="005E71AC">
            <w:r>
              <w:t>Средства областного бюджета</w:t>
            </w:r>
          </w:p>
        </w:tc>
        <w:tc>
          <w:tcPr>
            <w:tcW w:w="1800" w:type="dxa"/>
          </w:tcPr>
          <w:p w:rsidR="0054041A" w:rsidRPr="006C5C2B" w:rsidRDefault="0054041A" w:rsidP="005E71AC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54041A" w:rsidRPr="006C5C2B" w:rsidRDefault="0054041A" w:rsidP="005E71AC">
            <w:pPr>
              <w:jc w:val="center"/>
            </w:pPr>
            <w:r>
              <w:t>605,14854</w:t>
            </w:r>
          </w:p>
        </w:tc>
      </w:tr>
      <w:tr w:rsidR="0054041A" w:rsidTr="00876AB5">
        <w:tc>
          <w:tcPr>
            <w:tcW w:w="6912" w:type="dxa"/>
          </w:tcPr>
          <w:p w:rsidR="0054041A" w:rsidRDefault="0054041A" w:rsidP="005E71AC">
            <w:r>
              <w:t>Средства от продажи доли УК</w:t>
            </w:r>
          </w:p>
        </w:tc>
        <w:tc>
          <w:tcPr>
            <w:tcW w:w="1800" w:type="dxa"/>
          </w:tcPr>
          <w:p w:rsidR="0054041A" w:rsidRDefault="0054041A" w:rsidP="005E71AC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54041A" w:rsidRDefault="0054041A" w:rsidP="005E71AC">
            <w:pPr>
              <w:jc w:val="center"/>
            </w:pPr>
            <w:r>
              <w:t>5 367,86669</w:t>
            </w:r>
          </w:p>
        </w:tc>
      </w:tr>
      <w:tr w:rsidR="0054041A" w:rsidTr="00876AB5">
        <w:tc>
          <w:tcPr>
            <w:tcW w:w="6912" w:type="dxa"/>
          </w:tcPr>
          <w:p w:rsidR="0054041A" w:rsidRDefault="0054041A" w:rsidP="005E71AC">
            <w:r>
              <w:t>Всего</w:t>
            </w:r>
          </w:p>
        </w:tc>
        <w:tc>
          <w:tcPr>
            <w:tcW w:w="1800" w:type="dxa"/>
          </w:tcPr>
          <w:p w:rsidR="0054041A" w:rsidRPr="00DE1F8C" w:rsidRDefault="0054041A" w:rsidP="005E71AC">
            <w:pPr>
              <w:jc w:val="center"/>
            </w:pPr>
            <w:r>
              <w:t>7 270,04577</w:t>
            </w:r>
          </w:p>
        </w:tc>
        <w:tc>
          <w:tcPr>
            <w:tcW w:w="1543" w:type="dxa"/>
          </w:tcPr>
          <w:p w:rsidR="0054041A" w:rsidRPr="00DE1F8C" w:rsidRDefault="0054041A" w:rsidP="005E71AC">
            <w:pPr>
              <w:jc w:val="center"/>
            </w:pPr>
            <w:r>
              <w:t>28 531,46371</w:t>
            </w:r>
          </w:p>
        </w:tc>
      </w:tr>
    </w:tbl>
    <w:p w:rsidR="00F1603C" w:rsidRDefault="00F1603C" w:rsidP="00876AB5">
      <w:pPr>
        <w:ind w:right="-285"/>
      </w:pPr>
    </w:p>
    <w:p w:rsidR="00F1603C" w:rsidRPr="00DD307A" w:rsidRDefault="00F1603C" w:rsidP="00876AB5">
      <w:pPr>
        <w:shd w:val="clear" w:color="auto" w:fill="FFFFFF" w:themeFill="background1"/>
        <w:ind w:right="-285" w:firstLine="851"/>
        <w:jc w:val="both"/>
        <w:rPr>
          <w:sz w:val="28"/>
          <w:szCs w:val="28"/>
        </w:rPr>
      </w:pPr>
      <w:r w:rsidRPr="00DD307A">
        <w:rPr>
          <w:sz w:val="28"/>
          <w:szCs w:val="28"/>
        </w:rPr>
        <w:t xml:space="preserve">Процент исполнения по итогам </w:t>
      </w:r>
      <w:r>
        <w:rPr>
          <w:sz w:val="28"/>
          <w:szCs w:val="28"/>
        </w:rPr>
        <w:t>9 месяцев</w:t>
      </w:r>
      <w:r w:rsidRPr="00DD307A">
        <w:rPr>
          <w:sz w:val="28"/>
          <w:szCs w:val="28"/>
        </w:rPr>
        <w:t xml:space="preserve"> 2023 года  налоговых и неналоговых доходов, а также безвозмездных поступлений составляет соответственно  </w:t>
      </w:r>
      <w:r>
        <w:rPr>
          <w:sz w:val="28"/>
          <w:szCs w:val="28"/>
        </w:rPr>
        <w:t>67,80 и 79,91%.</w:t>
      </w:r>
    </w:p>
    <w:p w:rsidR="00F1603C" w:rsidRDefault="00F1603C" w:rsidP="00876AB5">
      <w:pPr>
        <w:shd w:val="clear" w:color="auto" w:fill="FFFFFF" w:themeFill="background1"/>
        <w:ind w:right="-285" w:firstLine="851"/>
        <w:jc w:val="both"/>
        <w:rPr>
          <w:sz w:val="28"/>
          <w:szCs w:val="28"/>
        </w:rPr>
      </w:pPr>
      <w:r w:rsidRPr="00DD307A">
        <w:rPr>
          <w:sz w:val="28"/>
          <w:szCs w:val="28"/>
        </w:rPr>
        <w:t>Исполнение  по кодам</w:t>
      </w:r>
      <w:r w:rsidRPr="00DD307A">
        <w:rPr>
          <w:b/>
          <w:bCs/>
          <w:sz w:val="28"/>
          <w:szCs w:val="28"/>
        </w:rPr>
        <w:t xml:space="preserve"> </w:t>
      </w:r>
      <w:r w:rsidRPr="00DD307A">
        <w:rPr>
          <w:bCs/>
          <w:sz w:val="28"/>
          <w:szCs w:val="28"/>
        </w:rPr>
        <w:t>классификации доходов бюджетов  Российской Федерации</w:t>
      </w:r>
      <w:r w:rsidRPr="00DD307A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</w:t>
      </w:r>
      <w:r w:rsidRPr="00DD307A">
        <w:rPr>
          <w:sz w:val="28"/>
          <w:szCs w:val="28"/>
        </w:rPr>
        <w:t xml:space="preserve"> 2023 года отражено в таблице:</w:t>
      </w:r>
    </w:p>
    <w:p w:rsidR="00F1603C" w:rsidRDefault="00F1603C" w:rsidP="00F1603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tbl>
      <w:tblPr>
        <w:tblW w:w="10082" w:type="dxa"/>
        <w:tblInd w:w="92" w:type="dxa"/>
        <w:tblLayout w:type="fixed"/>
        <w:tblLook w:val="04A0"/>
      </w:tblPr>
      <w:tblGrid>
        <w:gridCol w:w="2610"/>
        <w:gridCol w:w="3502"/>
        <w:gridCol w:w="1560"/>
        <w:gridCol w:w="1417"/>
        <w:gridCol w:w="210"/>
        <w:gridCol w:w="783"/>
      </w:tblGrid>
      <w:tr w:rsidR="00F1603C" w:rsidTr="00876AB5">
        <w:trPr>
          <w:gridAfter w:val="1"/>
          <w:wAfter w:w="783" w:type="dxa"/>
          <w:trHeight w:val="315"/>
        </w:trPr>
        <w:tc>
          <w:tcPr>
            <w:tcW w:w="9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603C" w:rsidRDefault="00F1603C" w:rsidP="00F9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бюджета города по кодам классификации доходов бюджетов</w:t>
            </w:r>
          </w:p>
        </w:tc>
      </w:tr>
      <w:tr w:rsidR="00F1603C" w:rsidTr="00876AB5">
        <w:trPr>
          <w:gridAfter w:val="1"/>
          <w:wAfter w:w="783" w:type="dxa"/>
          <w:trHeight w:val="315"/>
        </w:trPr>
        <w:tc>
          <w:tcPr>
            <w:tcW w:w="9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603C" w:rsidRDefault="00F1603C" w:rsidP="00F96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2023 год </w:t>
            </w:r>
          </w:p>
        </w:tc>
      </w:tr>
      <w:tr w:rsidR="00F1603C" w:rsidTr="00876AB5">
        <w:trPr>
          <w:gridAfter w:val="1"/>
          <w:wAfter w:w="783" w:type="dxa"/>
          <w:trHeight w:val="255"/>
        </w:trPr>
        <w:tc>
          <w:tcPr>
            <w:tcW w:w="92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603C" w:rsidRDefault="00F1603C" w:rsidP="00F964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  <w:tr w:rsidR="00F1603C" w:rsidRPr="00AD7883" w:rsidTr="00876AB5">
        <w:trPr>
          <w:trHeight w:val="255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spacing w:after="240"/>
              <w:jc w:val="center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jc w:val="center"/>
              <w:rPr>
                <w:sz w:val="18"/>
                <w:szCs w:val="18"/>
              </w:rPr>
            </w:pPr>
            <w:r w:rsidRPr="00AD7883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Сумма</w:t>
            </w:r>
          </w:p>
        </w:tc>
      </w:tr>
      <w:tr w:rsidR="00F1603C" w:rsidRPr="00AD7883" w:rsidTr="00876AB5">
        <w:trPr>
          <w:trHeight w:val="660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3C" w:rsidRPr="00AD7883" w:rsidRDefault="00F1603C" w:rsidP="00F9649E">
            <w:pPr>
              <w:rPr>
                <w:sz w:val="20"/>
                <w:szCs w:val="20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3C" w:rsidRPr="00AD7883" w:rsidRDefault="00F1603C" w:rsidP="00F9649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jc w:val="center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jc w:val="center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Исполнение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jc w:val="center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Процент исполнения</w:t>
            </w:r>
          </w:p>
        </w:tc>
      </w:tr>
      <w:tr w:rsidR="00F1603C" w:rsidRPr="00AD7883" w:rsidTr="00876AB5">
        <w:trPr>
          <w:trHeight w:val="4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237 553,26865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161 060,76963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67,80</w:t>
            </w:r>
          </w:p>
        </w:tc>
      </w:tr>
      <w:tr w:rsidR="00F1603C" w:rsidRPr="00AD7883" w:rsidTr="00876AB5">
        <w:trPr>
          <w:trHeight w:val="48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167 421,09606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112 235,73191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67,04</w:t>
            </w:r>
          </w:p>
        </w:tc>
      </w:tr>
      <w:tr w:rsidR="00F1603C" w:rsidRPr="00AD7883" w:rsidTr="00876AB5">
        <w:trPr>
          <w:trHeight w:val="51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167 421,09606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112 235,73191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67,04</w:t>
            </w:r>
          </w:p>
        </w:tc>
      </w:tr>
      <w:tr w:rsidR="00F1603C" w:rsidRPr="00AD7883" w:rsidTr="00876AB5">
        <w:trPr>
          <w:trHeight w:val="10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5 308,70000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3 784,65097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71,29</w:t>
            </w:r>
          </w:p>
        </w:tc>
      </w:tr>
      <w:tr w:rsidR="00F1603C" w:rsidRPr="00AD7883" w:rsidTr="00876AB5">
        <w:trPr>
          <w:trHeight w:val="4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lastRenderedPageBreak/>
              <w:t>000 1 05 00000 00 0000 000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14 831,73291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8 498,83125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57,30</w:t>
            </w:r>
          </w:p>
        </w:tc>
      </w:tr>
      <w:tr w:rsidR="00F1603C" w:rsidRPr="00AD7883" w:rsidTr="00876AB5">
        <w:trPr>
          <w:trHeight w:val="51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16 082,26200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7 701,19478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47,89</w:t>
            </w:r>
          </w:p>
        </w:tc>
      </w:tr>
      <w:tr w:rsidR="00F1603C" w:rsidRPr="00AD7883" w:rsidTr="00876AB5">
        <w:trPr>
          <w:trHeight w:val="5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5 167,20000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3 621,27769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70,08</w:t>
            </w:r>
          </w:p>
        </w:tc>
      </w:tr>
      <w:tr w:rsidR="00F1603C" w:rsidRPr="00AD7883" w:rsidTr="00876AB5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0,06000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AD7883" w:rsidTr="00876AB5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15 722,95000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14 363,68367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91,35</w:t>
            </w:r>
          </w:p>
        </w:tc>
      </w:tr>
      <w:tr w:rsidR="00F1603C" w:rsidRPr="00AD7883" w:rsidTr="00876AB5">
        <w:trPr>
          <w:trHeight w:val="75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731,50000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445,32513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60,88</w:t>
            </w:r>
          </w:p>
        </w:tc>
      </w:tr>
      <w:tr w:rsidR="00F1603C" w:rsidRPr="00AD7883" w:rsidTr="00876AB5">
        <w:trPr>
          <w:trHeight w:val="9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AD7883" w:rsidTr="00876AB5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10 321,00456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9 463,71616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91,69</w:t>
            </w:r>
          </w:p>
        </w:tc>
      </w:tr>
      <w:tr w:rsidR="00F1603C" w:rsidRPr="00AD7883" w:rsidTr="00876AB5">
        <w:trPr>
          <w:trHeight w:val="8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1 079,03753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91,85491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8,51</w:t>
            </w:r>
          </w:p>
        </w:tc>
      </w:tr>
      <w:tr w:rsidR="00F1603C" w:rsidRPr="00AD7883" w:rsidTr="00876AB5">
        <w:trPr>
          <w:trHeight w:val="5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887,78559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854,44316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96,24</w:t>
            </w:r>
          </w:p>
        </w:tc>
      </w:tr>
      <w:tr w:rsidR="00F1603C" w:rsidRPr="00AD7883" w:rsidTr="00876AB5">
        <w:trPr>
          <w:trHeight w:val="69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564 375,14102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451 013,74754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79,91</w:t>
            </w:r>
          </w:p>
        </w:tc>
      </w:tr>
      <w:tr w:rsidR="00F1603C" w:rsidRPr="00AD7883" w:rsidTr="00876AB5">
        <w:trPr>
          <w:trHeight w:val="10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jc w:val="both"/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564 622,31618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451 028,25830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79,88</w:t>
            </w:r>
          </w:p>
        </w:tc>
      </w:tr>
      <w:tr w:rsidR="00F1603C" w:rsidRPr="00AD7883" w:rsidTr="00876AB5">
        <w:trPr>
          <w:trHeight w:val="8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jc w:val="both"/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115 072,61534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99 291,04534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86,29</w:t>
            </w:r>
          </w:p>
        </w:tc>
      </w:tr>
      <w:tr w:rsidR="00F1603C" w:rsidRPr="00AD7883" w:rsidTr="00876AB5">
        <w:trPr>
          <w:trHeight w:val="88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jc w:val="both"/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139 065,01507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118 596,61493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85,28</w:t>
            </w:r>
          </w:p>
        </w:tc>
      </w:tr>
      <w:tr w:rsidR="00F1603C" w:rsidRPr="00AD7883" w:rsidTr="00876AB5">
        <w:trPr>
          <w:trHeight w:val="82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jc w:val="both"/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254 819,41729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196 478,39677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77,10</w:t>
            </w:r>
          </w:p>
        </w:tc>
      </w:tr>
      <w:tr w:rsidR="00F1603C" w:rsidRPr="00AD7883" w:rsidTr="00876AB5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jc w:val="both"/>
              <w:rPr>
                <w:sz w:val="18"/>
                <w:szCs w:val="18"/>
              </w:rPr>
            </w:pPr>
            <w:r w:rsidRPr="00AD788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55 665,26848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36 662,20126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65,86</w:t>
            </w:r>
          </w:p>
        </w:tc>
      </w:tr>
      <w:tr w:rsidR="00F1603C" w:rsidRPr="00AD7883" w:rsidTr="00876AB5">
        <w:trPr>
          <w:trHeight w:val="84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AD7883" w:rsidTr="00876AB5">
        <w:trPr>
          <w:trHeight w:val="25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lastRenderedPageBreak/>
              <w:t>000 2 08 00000 00 0000 000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rPr>
                <w:b/>
                <w:bCs/>
                <w:sz w:val="18"/>
                <w:szCs w:val="18"/>
              </w:rPr>
            </w:pPr>
            <w:r w:rsidRPr="00AD7883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AD7883" w:rsidTr="00876AB5">
        <w:trPr>
          <w:trHeight w:val="178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883">
              <w:rPr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7883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AD7883" w:rsidTr="00876AB5">
        <w:trPr>
          <w:trHeight w:val="130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883">
              <w:rPr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7883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-247,17516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-14,51076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5,87</w:t>
            </w:r>
          </w:p>
        </w:tc>
      </w:tr>
      <w:tr w:rsidR="00F1603C" w:rsidRPr="00AD7883" w:rsidTr="00876AB5">
        <w:trPr>
          <w:trHeight w:val="344"/>
        </w:trPr>
        <w:tc>
          <w:tcPr>
            <w:tcW w:w="6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D7883" w:rsidRDefault="00F1603C" w:rsidP="00F9649E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801 928,40967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612 074,51717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03C" w:rsidRPr="00AD7883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76,33</w:t>
            </w:r>
          </w:p>
        </w:tc>
      </w:tr>
    </w:tbl>
    <w:p w:rsidR="00F1603C" w:rsidRDefault="00F1603C" w:rsidP="00F1603C">
      <w:pPr>
        <w:jc w:val="both"/>
        <w:rPr>
          <w:sz w:val="28"/>
          <w:szCs w:val="28"/>
        </w:rPr>
      </w:pPr>
      <w:r w:rsidRPr="004A293E">
        <w:t xml:space="preserve">   </w:t>
      </w:r>
      <w:r w:rsidRPr="004A293E">
        <w:rPr>
          <w:sz w:val="28"/>
          <w:szCs w:val="28"/>
        </w:rPr>
        <w:t xml:space="preserve"> </w:t>
      </w:r>
    </w:p>
    <w:p w:rsidR="00F1603C" w:rsidRPr="00314A5E" w:rsidRDefault="00F1603C" w:rsidP="00876AB5">
      <w:pPr>
        <w:ind w:right="-285" w:firstLine="851"/>
        <w:jc w:val="both"/>
        <w:rPr>
          <w:sz w:val="28"/>
          <w:szCs w:val="28"/>
        </w:rPr>
      </w:pPr>
      <w:r w:rsidRPr="00316AAA">
        <w:rPr>
          <w:sz w:val="28"/>
          <w:szCs w:val="28"/>
        </w:rPr>
        <w:t xml:space="preserve">Расходные обязательства городского округа Тейково Ивановской области исполнены на </w:t>
      </w:r>
      <w:r>
        <w:rPr>
          <w:sz w:val="28"/>
          <w:szCs w:val="28"/>
        </w:rPr>
        <w:t>72</w:t>
      </w:r>
      <w:r w:rsidRPr="00316AAA">
        <w:rPr>
          <w:sz w:val="28"/>
          <w:szCs w:val="28"/>
        </w:rPr>
        <w:t>,</w:t>
      </w:r>
      <w:r>
        <w:rPr>
          <w:sz w:val="28"/>
          <w:szCs w:val="28"/>
        </w:rPr>
        <w:t>13</w:t>
      </w:r>
      <w:r w:rsidRPr="00316AAA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77</w:t>
      </w:r>
      <w:r w:rsidRPr="00316AAA">
        <w:rPr>
          <w:sz w:val="28"/>
          <w:szCs w:val="28"/>
        </w:rPr>
        <w:t>,</w:t>
      </w:r>
      <w:r>
        <w:rPr>
          <w:sz w:val="28"/>
          <w:szCs w:val="28"/>
        </w:rPr>
        <w:t>04</w:t>
      </w:r>
      <w:r w:rsidRPr="00316AAA">
        <w:rPr>
          <w:sz w:val="28"/>
          <w:szCs w:val="28"/>
        </w:rPr>
        <w:t>%.</w:t>
      </w:r>
    </w:p>
    <w:p w:rsidR="00F1603C" w:rsidRDefault="00F1603C" w:rsidP="00876AB5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t>Исполнение по муниципальным  программам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и непрограммным</w:t>
      </w:r>
      <w:r w:rsidRPr="00314A5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314A5E">
        <w:rPr>
          <w:sz w:val="28"/>
          <w:szCs w:val="28"/>
        </w:rPr>
        <w:t xml:space="preserve"> деятельности  органов местного самоуправления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9 месяцев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отражае</w:t>
      </w:r>
      <w:r w:rsidRPr="00314A5E">
        <w:rPr>
          <w:sz w:val="28"/>
          <w:szCs w:val="28"/>
        </w:rPr>
        <w:t>тся в таблице</w:t>
      </w:r>
      <w:r>
        <w:rPr>
          <w:sz w:val="28"/>
          <w:szCs w:val="28"/>
        </w:rPr>
        <w:t>:</w:t>
      </w:r>
    </w:p>
    <w:p w:rsidR="00F1603C" w:rsidRPr="00A22B69" w:rsidRDefault="00F1603C" w:rsidP="00F1603C">
      <w:pPr>
        <w:jc w:val="right"/>
      </w:pPr>
    </w:p>
    <w:tbl>
      <w:tblPr>
        <w:tblW w:w="9897" w:type="dxa"/>
        <w:tblInd w:w="95" w:type="dxa"/>
        <w:tblLayout w:type="fixed"/>
        <w:tblLook w:val="04A0"/>
      </w:tblPr>
      <w:tblGrid>
        <w:gridCol w:w="4408"/>
        <w:gridCol w:w="1070"/>
        <w:gridCol w:w="167"/>
        <w:gridCol w:w="1417"/>
        <w:gridCol w:w="1418"/>
        <w:gridCol w:w="1417"/>
      </w:tblGrid>
      <w:tr w:rsidR="00F1603C" w:rsidRPr="0022364E" w:rsidTr="00876AB5">
        <w:trPr>
          <w:trHeight w:val="1290"/>
        </w:trPr>
        <w:tc>
          <w:tcPr>
            <w:tcW w:w="9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Pr="00314A5E" w:rsidRDefault="00F1603C" w:rsidP="00876AB5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 </w:t>
            </w:r>
            <w:r w:rsidRPr="00466AAF">
              <w:rPr>
                <w:b/>
                <w:bCs/>
                <w:sz w:val="28"/>
                <w:szCs w:val="28"/>
              </w:rPr>
              <w:t>и не включенным в муниципальные программы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 xml:space="preserve">  направлениям деятельности  органов местного самоуправления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>) на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66AAF">
              <w:rPr>
                <w:b/>
                <w:bCs/>
                <w:sz w:val="28"/>
                <w:szCs w:val="28"/>
              </w:rPr>
              <w:t xml:space="preserve"> год, </w:t>
            </w:r>
            <w:r w:rsidR="00876AB5"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</w:tr>
      <w:tr w:rsidR="00F1603C" w:rsidRPr="0022364E" w:rsidTr="00876AB5">
        <w:trPr>
          <w:trHeight w:val="373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Pr="00314A5E" w:rsidRDefault="00F1603C" w:rsidP="00F964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Pr="0022364E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1603C" w:rsidRPr="0022364E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Pr="0022364E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Pr="00876AB5" w:rsidRDefault="00876AB5" w:rsidP="00876AB5">
            <w:pPr>
              <w:ind w:right="-147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876AB5">
              <w:rPr>
                <w:bCs/>
              </w:rPr>
              <w:t>тыс.руб</w:t>
            </w:r>
            <w:r>
              <w:rPr>
                <w:bCs/>
              </w:rPr>
              <w:t>.)</w:t>
            </w:r>
          </w:p>
        </w:tc>
      </w:tr>
      <w:tr w:rsidR="00F1603C" w:rsidRPr="0022364E" w:rsidTr="00876AB5">
        <w:trPr>
          <w:trHeight w:val="71"/>
        </w:trPr>
        <w:tc>
          <w:tcPr>
            <w:tcW w:w="7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03C" w:rsidRPr="0022364E" w:rsidRDefault="00F1603C" w:rsidP="00F9649E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3C" w:rsidRPr="0022364E" w:rsidRDefault="00F1603C" w:rsidP="00F9649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3C" w:rsidRPr="0022364E" w:rsidRDefault="00F1603C" w:rsidP="00F9649E">
            <w:pPr>
              <w:jc w:val="right"/>
              <w:rPr>
                <w:sz w:val="20"/>
                <w:szCs w:val="20"/>
              </w:rPr>
            </w:pPr>
          </w:p>
        </w:tc>
      </w:tr>
      <w:tr w:rsidR="00F1603C" w:rsidTr="00876AB5">
        <w:trPr>
          <w:trHeight w:val="786"/>
        </w:trPr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Default="00F1603C" w:rsidP="00F9649E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F1603C" w:rsidRPr="00EE526E" w:rsidTr="00876AB5">
        <w:trPr>
          <w:trHeight w:val="73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Default="00F1603C" w:rsidP="00F964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EE526E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040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30903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EE526E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267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08418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EE526E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F1603C" w:rsidRPr="003441F1" w:rsidTr="00876AB5">
        <w:trPr>
          <w:trHeight w:val="91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«Развитие образования в городском округе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62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406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69843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183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61806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3441F1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Pr="00CC329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57</w:t>
            </w:r>
          </w:p>
        </w:tc>
      </w:tr>
      <w:tr w:rsidR="00F1603C" w:rsidRPr="003441F1" w:rsidTr="00876AB5">
        <w:trPr>
          <w:trHeight w:val="12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lastRenderedPageBreak/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742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48500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1 338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26887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3441F1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 w:rsidRPr="00CC3297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</w:t>
            </w:r>
            <w:r w:rsidRPr="00CC329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80</w:t>
            </w:r>
          </w:p>
        </w:tc>
      </w:tr>
      <w:tr w:rsidR="00F1603C" w:rsidRPr="003441F1" w:rsidTr="00876AB5">
        <w:trPr>
          <w:trHeight w:val="91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«Культура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318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97728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706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88268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3441F1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  <w:r w:rsidRPr="00CC329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94</w:t>
            </w:r>
          </w:p>
          <w:p w:rsidR="00F1603C" w:rsidRPr="003441F1" w:rsidRDefault="00F1603C" w:rsidP="00F964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603C" w:rsidRPr="003441F1" w:rsidTr="00876AB5">
        <w:trPr>
          <w:trHeight w:val="129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3441F1">
              <w:rPr>
                <w:b/>
                <w:bCs/>
                <w:sz w:val="20"/>
                <w:szCs w:val="20"/>
              </w:rPr>
              <w:t>Развитие физической культуры и спорта в городском округе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1 343,00000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1 175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3441F1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Pr="00CC329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55</w:t>
            </w:r>
          </w:p>
        </w:tc>
      </w:tr>
      <w:tr w:rsidR="00F1603C" w:rsidRPr="003441F1" w:rsidTr="00876AB5">
        <w:trPr>
          <w:trHeight w:val="15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544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888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29949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3441F1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Pr="00CC329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47</w:t>
            </w:r>
          </w:p>
        </w:tc>
      </w:tr>
      <w:tr w:rsidR="00F1603C" w:rsidRPr="003441F1" w:rsidTr="00876AB5">
        <w:trPr>
          <w:trHeight w:val="11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«Формирование инвестиционной привлекательности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3441F1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 w:rsidRPr="003441F1">
              <w:rPr>
                <w:b/>
                <w:sz w:val="20"/>
                <w:szCs w:val="20"/>
              </w:rPr>
              <w:t>0,00</w:t>
            </w:r>
          </w:p>
        </w:tc>
      </w:tr>
      <w:tr w:rsidR="00F1603C" w:rsidRPr="003441F1" w:rsidTr="00876AB5">
        <w:trPr>
          <w:trHeight w:val="12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3441F1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479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96503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3441F1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2 089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38804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3441F1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 w:rsidRPr="0043635B">
              <w:rPr>
                <w:b/>
                <w:sz w:val="20"/>
                <w:szCs w:val="20"/>
              </w:rPr>
              <w:t>60,04</w:t>
            </w:r>
          </w:p>
        </w:tc>
      </w:tr>
      <w:tr w:rsidR="00F1603C" w:rsidRPr="00A14144" w:rsidTr="00876AB5">
        <w:trPr>
          <w:trHeight w:val="12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14144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A14144">
              <w:rPr>
                <w:b/>
                <w:bCs/>
                <w:sz w:val="20"/>
                <w:szCs w:val="20"/>
              </w:rPr>
              <w:t>Совершенствование системы профилактики  правонарушений на территории городского округа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14144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A14144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BA70A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56</w:t>
            </w:r>
          </w:p>
        </w:tc>
      </w:tr>
      <w:tr w:rsidR="00F1603C" w:rsidRPr="00A14144" w:rsidTr="00876AB5">
        <w:trPr>
          <w:trHeight w:val="12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14144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14144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8 079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46794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4 831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57204</w:t>
            </w:r>
          </w:p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A14144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 w:rsidRPr="0043635B">
              <w:rPr>
                <w:b/>
                <w:sz w:val="20"/>
                <w:szCs w:val="20"/>
              </w:rPr>
              <w:t>59,80</w:t>
            </w:r>
          </w:p>
        </w:tc>
      </w:tr>
      <w:tr w:rsidR="00F1603C" w:rsidRPr="00A14144" w:rsidTr="00876AB5">
        <w:trPr>
          <w:trHeight w:val="5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Default="00F1603C" w:rsidP="00F964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57678E" w:rsidRDefault="00F1603C" w:rsidP="00F9649E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F51122" w:rsidRDefault="00F1603C" w:rsidP="00F9649E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F71A0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8F71A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158</w:t>
            </w:r>
            <w:r w:rsidRPr="008F71A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14641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F51122" w:rsidRDefault="00F1603C" w:rsidP="00F9649E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  <w:r w:rsidRPr="008F71A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913</w:t>
            </w:r>
            <w:r w:rsidRPr="008F71A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88174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F51122" w:rsidRDefault="00F1603C" w:rsidP="00F9649E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F71A0">
              <w:rPr>
                <w:b/>
                <w:bCs/>
                <w:sz w:val="20"/>
                <w:szCs w:val="20"/>
              </w:rPr>
              <w:t>71,</w:t>
            </w:r>
            <w:r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F1603C" w:rsidRPr="00A14144" w:rsidTr="00876AB5">
        <w:trPr>
          <w:trHeight w:val="89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14144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Непрограммные направления деятельности  органов местного самоуправления городского округа Тейково Ивановской области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14144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543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69626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795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69795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A14144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Pr="008F71A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83</w:t>
            </w:r>
          </w:p>
        </w:tc>
      </w:tr>
      <w:tr w:rsidR="00F1603C" w:rsidRPr="00A14144" w:rsidTr="00876AB5">
        <w:trPr>
          <w:trHeight w:val="105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14144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14144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614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32441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48 118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18379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A14144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Pr="008F71A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17</w:t>
            </w:r>
          </w:p>
        </w:tc>
      </w:tr>
      <w:tr w:rsidR="00F1603C" w:rsidRPr="00A14144" w:rsidTr="00876AB5">
        <w:trPr>
          <w:trHeight w:val="105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14144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A14144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12574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4144">
              <w:rPr>
                <w:b/>
                <w:color w:val="000000"/>
                <w:sz w:val="20"/>
                <w:szCs w:val="20"/>
              </w:rPr>
              <w:t>0,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0000</w:t>
            </w:r>
          </w:p>
          <w:p w:rsidR="00F1603C" w:rsidRPr="00A14144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A14144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F1603C" w:rsidTr="00876AB5">
        <w:trPr>
          <w:trHeight w:val="38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Default="00F1603C" w:rsidP="00F96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809 198,45544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596 180,96592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73,68</w:t>
            </w:r>
          </w:p>
        </w:tc>
      </w:tr>
    </w:tbl>
    <w:p w:rsidR="00F1603C" w:rsidRDefault="00F1603C" w:rsidP="00F1603C"/>
    <w:p w:rsidR="00F1603C" w:rsidRDefault="00F1603C" w:rsidP="00876AB5">
      <w:pPr>
        <w:ind w:right="-285" w:firstLine="851"/>
        <w:jc w:val="both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9 месяцев 2023 года отражае</w:t>
      </w:r>
      <w:r w:rsidRPr="00314A5E">
        <w:rPr>
          <w:sz w:val="28"/>
          <w:szCs w:val="28"/>
        </w:rPr>
        <w:t>тся в таблице</w:t>
      </w:r>
      <w:r>
        <w:rPr>
          <w:sz w:val="28"/>
          <w:szCs w:val="28"/>
        </w:rPr>
        <w:t>:</w:t>
      </w: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F1603C" w:rsidRPr="00314A5E" w:rsidTr="00F9649E">
        <w:trPr>
          <w:trHeight w:val="1095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:rsidR="00F1603C" w:rsidRPr="00314A5E" w:rsidRDefault="00F1603C" w:rsidP="00F9649E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1603C" w:rsidRPr="00C47C17" w:rsidTr="00F9649E">
        <w:trPr>
          <w:trHeight w:val="8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Pr="00C47C17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Pr="00C47C17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Pr="00C47C17" w:rsidRDefault="00F1603C" w:rsidP="00F96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Pr="00C47C17" w:rsidRDefault="00F1603C" w:rsidP="00F9649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03C" w:rsidRPr="00C47C17" w:rsidRDefault="00F1603C" w:rsidP="00F9649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1603C" w:rsidRPr="00C47C17" w:rsidTr="00F9649E">
        <w:trPr>
          <w:trHeight w:val="121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603C" w:rsidRPr="00BD1196" w:rsidRDefault="00F1603C" w:rsidP="00F9649E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3C" w:rsidRPr="00C47C17" w:rsidRDefault="00F1603C" w:rsidP="00F9649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3C" w:rsidRPr="00C47C17" w:rsidRDefault="00F1603C" w:rsidP="00F9649E">
            <w:pPr>
              <w:jc w:val="right"/>
              <w:rPr>
                <w:sz w:val="20"/>
                <w:szCs w:val="20"/>
              </w:rPr>
            </w:pPr>
          </w:p>
        </w:tc>
      </w:tr>
      <w:tr w:rsidR="00F1603C" w:rsidRPr="00C47C17" w:rsidTr="00F9649E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C47C17" w:rsidRDefault="00F1603C" w:rsidP="00F9649E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C47C17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C47C17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C47C17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C47C17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F1603C" w:rsidRPr="00C47C17" w:rsidTr="00F9649E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95529D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D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80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014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88428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207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960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55755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Pr="001E73C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27</w:t>
            </w:r>
          </w:p>
        </w:tc>
      </w:tr>
      <w:tr w:rsidR="00F1603C" w:rsidRPr="00C47C17" w:rsidTr="00F9649E">
        <w:trPr>
          <w:trHeight w:val="508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95529D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F1603C" w:rsidRPr="0095529D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448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608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16352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Pr="001E73C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46</w:t>
            </w:r>
          </w:p>
        </w:tc>
      </w:tr>
      <w:tr w:rsidR="00F1603C" w:rsidRPr="00C47C17" w:rsidTr="00F9649E">
        <w:trPr>
          <w:trHeight w:val="1122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95529D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869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98603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127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Pr="001E73C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57</w:t>
            </w:r>
          </w:p>
        </w:tc>
      </w:tr>
      <w:tr w:rsidR="00F1603C" w:rsidRPr="00C47C17" w:rsidTr="00F9649E">
        <w:trPr>
          <w:trHeight w:val="487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95529D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D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66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632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65043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212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46116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Pr="001E73C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55</w:t>
            </w:r>
          </w:p>
        </w:tc>
      </w:tr>
      <w:tr w:rsidR="00F1603C" w:rsidRPr="00C47C17" w:rsidTr="00F9649E">
        <w:trPr>
          <w:trHeight w:val="451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95529D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D">
              <w:rPr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b/>
                <w:color w:val="000000"/>
                <w:sz w:val="20"/>
                <w:szCs w:val="20"/>
              </w:rPr>
              <w:t>560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41012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D">
              <w:rPr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color w:val="000000"/>
                <w:sz w:val="20"/>
                <w:szCs w:val="20"/>
              </w:rPr>
              <w:t>660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65640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  <w:r w:rsidRPr="001E73C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86</w:t>
            </w:r>
          </w:p>
        </w:tc>
      </w:tr>
      <w:tr w:rsidR="00F1603C" w:rsidRPr="00C47C17" w:rsidTr="00F9649E">
        <w:trPr>
          <w:trHeight w:val="79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03C" w:rsidRPr="0095529D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134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68844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  <w:r w:rsidRPr="0095529D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519</w:t>
            </w:r>
            <w:r w:rsidRPr="0095529D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22328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Pr="001E73C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</w:t>
            </w:r>
          </w:p>
        </w:tc>
      </w:tr>
      <w:tr w:rsidR="00F1603C" w:rsidRPr="00C47C17" w:rsidTr="00F9649E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95529D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536</w:t>
            </w:r>
            <w:r w:rsidRPr="0095529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98614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1 092</w:t>
            </w:r>
            <w:r w:rsidRPr="0095529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89854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03C" w:rsidRPr="0095529D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  <w:r w:rsidRPr="001E73C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F1603C" w:rsidRPr="00C47C17" w:rsidTr="00F9649E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95529D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95529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95529D" w:rsidRDefault="00F1603C" w:rsidP="00F9649E">
            <w:pPr>
              <w:jc w:val="right"/>
              <w:rPr>
                <w:b/>
                <w:sz w:val="20"/>
                <w:szCs w:val="20"/>
              </w:rPr>
            </w:pPr>
            <w:r w:rsidRPr="0095529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809 198,45544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596 180,96592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03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73,68</w:t>
            </w:r>
          </w:p>
        </w:tc>
      </w:tr>
    </w:tbl>
    <w:p w:rsidR="00F1603C" w:rsidRDefault="00F1603C" w:rsidP="00F1603C">
      <w:pPr>
        <w:jc w:val="right"/>
      </w:pPr>
    </w:p>
    <w:p w:rsidR="00F1603C" w:rsidRDefault="00F1603C" w:rsidP="00876AB5">
      <w:pPr>
        <w:ind w:right="-285" w:firstLine="851"/>
        <w:jc w:val="both"/>
        <w:rPr>
          <w:sz w:val="28"/>
          <w:szCs w:val="28"/>
        </w:rPr>
      </w:pPr>
      <w:r w:rsidRPr="00172FEC">
        <w:rPr>
          <w:sz w:val="28"/>
          <w:szCs w:val="28"/>
        </w:rPr>
        <w:t>Исполнение  по разделам, подразделам</w:t>
      </w:r>
      <w:r w:rsidRPr="00172FEC">
        <w:rPr>
          <w:b/>
          <w:bCs/>
          <w:sz w:val="28"/>
          <w:szCs w:val="28"/>
        </w:rPr>
        <w:t xml:space="preserve"> </w:t>
      </w:r>
      <w:r w:rsidRPr="00172FEC">
        <w:rPr>
          <w:bCs/>
          <w:sz w:val="28"/>
          <w:szCs w:val="28"/>
        </w:rPr>
        <w:t>функциональной  классификации расходов бюджетов Российской Федерации</w:t>
      </w:r>
      <w:r w:rsidRPr="00172FEC">
        <w:rPr>
          <w:sz w:val="28"/>
          <w:szCs w:val="28"/>
        </w:rPr>
        <w:t xml:space="preserve"> за 9 месяцев 2023 года отражается в таблице:</w:t>
      </w:r>
      <w:r w:rsidRPr="00314A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14A5E">
        <w:rPr>
          <w:sz w:val="28"/>
          <w:szCs w:val="28"/>
        </w:rPr>
        <w:t xml:space="preserve">                                                                      </w:t>
      </w:r>
    </w:p>
    <w:p w:rsidR="00F1603C" w:rsidRPr="00314A5E" w:rsidRDefault="00F1603C" w:rsidP="00F1603C">
      <w:pPr>
        <w:jc w:val="right"/>
        <w:rPr>
          <w:sz w:val="28"/>
          <w:szCs w:val="28"/>
        </w:rPr>
      </w:pPr>
    </w:p>
    <w:tbl>
      <w:tblPr>
        <w:tblW w:w="10253" w:type="dxa"/>
        <w:tblLayout w:type="fixed"/>
        <w:tblLook w:val="04A0"/>
      </w:tblPr>
      <w:tblGrid>
        <w:gridCol w:w="92"/>
        <w:gridCol w:w="4657"/>
        <w:gridCol w:w="943"/>
        <w:gridCol w:w="1504"/>
        <w:gridCol w:w="1559"/>
        <w:gridCol w:w="1418"/>
        <w:gridCol w:w="80"/>
      </w:tblGrid>
      <w:tr w:rsidR="00F1603C" w:rsidRPr="00314A5E" w:rsidTr="00F9649E">
        <w:trPr>
          <w:trHeight w:val="315"/>
        </w:trPr>
        <w:tc>
          <w:tcPr>
            <w:tcW w:w="10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3C" w:rsidRPr="00FB447C" w:rsidRDefault="00F1603C" w:rsidP="00F9649E">
            <w:pPr>
              <w:jc w:val="center"/>
              <w:rPr>
                <w:b/>
                <w:bCs/>
                <w:sz w:val="28"/>
                <w:szCs w:val="28"/>
              </w:rPr>
            </w:pPr>
            <w:r w:rsidRPr="00FB447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B447C">
              <w:rPr>
                <w:b/>
                <w:bCs/>
                <w:sz w:val="28"/>
                <w:szCs w:val="28"/>
              </w:rPr>
              <w:t xml:space="preserve"> год, рублей</w:t>
            </w:r>
          </w:p>
        </w:tc>
      </w:tr>
      <w:tr w:rsidR="00F1603C" w:rsidRPr="00314A5E" w:rsidTr="00F9649E">
        <w:trPr>
          <w:trHeight w:val="315"/>
        </w:trPr>
        <w:tc>
          <w:tcPr>
            <w:tcW w:w="10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03C" w:rsidRDefault="00F1603C" w:rsidP="00F9649E">
            <w:pPr>
              <w:ind w:right="-333"/>
              <w:rPr>
                <w:b/>
                <w:bCs/>
                <w:sz w:val="28"/>
                <w:szCs w:val="28"/>
              </w:rPr>
            </w:pPr>
          </w:p>
          <w:p w:rsidR="00F1603C" w:rsidRPr="00275588" w:rsidRDefault="00F1603C" w:rsidP="00F9649E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9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172FE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jc w:val="center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1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2"/>
                <w:szCs w:val="22"/>
              </w:rPr>
            </w:pPr>
            <w:r w:rsidRPr="00172FE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69 135 521,69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50 089 206,87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72,45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67 971 658,12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49 331 087,01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72,58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1 163 863,57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758 119,86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65,14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3 259 300,00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2 705 143,01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83,00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lastRenderedPageBreak/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3 259 300,00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2 705 143,01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83,00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12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2 410 410,12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1 660 656,40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68,90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111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2 410 410,12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1 660 656,40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68,90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20 943 747,33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15 345 499,35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73,27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12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19 795 681,00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14 587 379,49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73,69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12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О104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1 148 066,33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758 119,86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66,03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1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125,74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2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spacing w:after="240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О105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125,74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7 417 649,14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5 583 136,06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75,27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12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О106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7 417 649,14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5 583 136,06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75,27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6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54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75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О111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518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34 367 289,36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24 457 772,05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71,17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68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О113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34 351 617,86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24 457 772,05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71,20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68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О113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15 671,50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9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2"/>
                <w:szCs w:val="22"/>
              </w:rPr>
            </w:pPr>
            <w:r w:rsidRPr="00172FEC">
              <w:rPr>
                <w:b/>
                <w:bCs/>
                <w:sz w:val="22"/>
                <w:szCs w:val="22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3 079 965,03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2 089 388,04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67,84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7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3 079 965,03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2 089 388,04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67,84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9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3 079 965,03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2 089 388,04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67,84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12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О309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3 079 965,03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2 089 388,04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67,84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2"/>
                <w:szCs w:val="22"/>
              </w:rPr>
            </w:pPr>
            <w:r w:rsidRPr="00172FEC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92 098 664,34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84 628 029,06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91,89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91 888 178,46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84 434 529,15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91,89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193 499,91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91,93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193 499,91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91,93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О405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193 499,91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91,93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90 968 178,46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84 434 529,15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92,82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О409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90 968 178,46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84 434 529,15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92,82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2"/>
                <w:szCs w:val="22"/>
              </w:rPr>
            </w:pPr>
            <w:r w:rsidRPr="00172FE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93 935 358,90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46 396 944,97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49,39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93 935 358,90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46 396 944,97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49,39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578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4 417 391,00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2 740 691,40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62,04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589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О501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4 417 391,00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2 740 691,40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62,04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8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14 268 645,34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9 348 702,20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65,52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О502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14 268 645,34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9 348 702,20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65,52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56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56 931 048,93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32 621 615,17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57,30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69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О503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56 931 048,93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32 621 615,17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57,30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6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lastRenderedPageBreak/>
              <w:t>Другие вопросы в области жилищно -коммунального хозяйства,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18 318 273,63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1 685 936,20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9,20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91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Другие вопросы в области жилищно -коммунального хозяйства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О505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18 318 273,63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1 685 936,20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9,20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</w:rPr>
            </w:pPr>
            <w:r w:rsidRPr="00172FEC">
              <w:rPr>
                <w:b/>
                <w:bCs/>
              </w:rPr>
              <w:t xml:space="preserve">Образование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471 860 653,99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348 039 149,34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73,76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3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226 769 531,75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158 568 340,34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69,92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245 091 122,24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189 470 809,00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77,31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0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216 704 994,20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163 762 892,38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75,57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О701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87 265 887,20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64 394 583,38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73,79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5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Дошкольное образование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О701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129 439 107,00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99 368 309,00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76,77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89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183 641 585,96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132 983 717,00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72,41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О702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68 046 270,72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42 937 917,00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63,10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О702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115 595 315,24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90 045 800,00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77,90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8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FEC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48 910 369,83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35 597 697,49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72,78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9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color w:val="000000"/>
                <w:sz w:val="20"/>
                <w:szCs w:val="20"/>
              </w:rPr>
            </w:pPr>
            <w:r w:rsidRPr="00172FEC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О703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48 910 369,83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35 597 697,49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72,78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187 190,00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141 190,00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75,43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9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О705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187 190,00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141 190,00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75,43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272 333,00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88,71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675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О707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307 000,00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272 333,00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88,71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649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22 109 514,00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15 281 319,47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69,12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О709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22 052 814,00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15 224 619,47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69,04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66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Другие вопросы в области образования на переданные государственные полномочия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О709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56 700,00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552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</w:rPr>
            </w:pPr>
            <w:r w:rsidRPr="00172FE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61 936 560,29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52 999 639,68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85,57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2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61 936 560,29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52 999 639,68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85,57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4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61 779 072,29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52 868 899,68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85,58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7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О801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61 779 072,29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52 868 899,68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85,58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FEC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2FEC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157 488,00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130 740,00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83,02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color w:val="000000"/>
                <w:sz w:val="20"/>
                <w:szCs w:val="20"/>
              </w:rPr>
            </w:pPr>
            <w:r w:rsidRPr="00172FEC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172FEC">
              <w:rPr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color w:val="000000"/>
                <w:sz w:val="20"/>
                <w:szCs w:val="20"/>
              </w:rPr>
            </w:pPr>
            <w:r w:rsidRPr="00172FEC">
              <w:rPr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157 488,00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130 740,00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83,02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38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2"/>
                <w:szCs w:val="22"/>
              </w:rPr>
            </w:pPr>
            <w:r w:rsidRPr="00172FE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13 131 505,47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8 780 247,96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66,86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6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4 777 559,87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2 594 603,97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54,31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8 353 945,60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6 185 643,99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74,04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4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1 281 357,63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927 755,55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72,40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8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1001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1 281 357,63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927 755,55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72,40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23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1 281 254,60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794 199,53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61,99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1003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1 281 254,60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794 199,53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61,99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10 084 893,24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6 574 292,88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65,19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1004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8 353 945,60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6 185 643,99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74,04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Охрана семьи и детства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1004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1 730 947,64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388 648,89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22,45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1006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2"/>
                <w:szCs w:val="22"/>
              </w:rPr>
            </w:pPr>
            <w:r w:rsidRPr="00172FE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1 723 855,00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83,18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672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1100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1 723 855,00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83,18</w:t>
            </w:r>
          </w:p>
        </w:tc>
      </w:tr>
      <w:tr w:rsidR="00F1603C" w:rsidRPr="00172FEC" w:rsidTr="00F1603C">
        <w:trPr>
          <w:gridBefore w:val="1"/>
          <w:gridAfter w:val="1"/>
          <w:wBefore w:w="92" w:type="dxa"/>
          <w:wAfter w:w="80" w:type="dxa"/>
          <w:trHeight w:val="672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548 000,00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75,14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672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1101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75,14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48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1 175 855,00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87,55</w:t>
            </w:r>
          </w:p>
        </w:tc>
      </w:tr>
      <w:tr w:rsidR="00F1603C" w:rsidRPr="00172FEC" w:rsidTr="003C7A33">
        <w:trPr>
          <w:gridBefore w:val="1"/>
          <w:gridAfter w:val="1"/>
          <w:wBefore w:w="92" w:type="dxa"/>
          <w:wAfter w:w="80" w:type="dxa"/>
          <w:trHeight w:val="60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1102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1 175 855,00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87,55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1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</w:rPr>
            </w:pPr>
            <w:r w:rsidRPr="00172FEC">
              <w:rPr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1 947 877,73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1 434 505,00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73,64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69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1200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1 947 877,73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1 434 505,00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73,64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7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1 947 877,73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1 434 505,00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73,64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1201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1 947 877,73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1 434 505,00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73,64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8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2"/>
                <w:szCs w:val="22"/>
              </w:rPr>
            </w:pPr>
            <w:r w:rsidRPr="00172FEC">
              <w:rPr>
                <w:b/>
                <w:bCs/>
                <w:sz w:val="22"/>
                <w:szCs w:val="22"/>
              </w:rPr>
              <w:t>Всего,</w:t>
            </w:r>
            <w:r w:rsidRPr="00172FEC">
              <w:rPr>
                <w:b/>
                <w:bCs/>
                <w:sz w:val="22"/>
                <w:szCs w:val="22"/>
              </w:rPr>
              <w:br/>
              <w:t>в том числе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809 198 455,44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596 180 965,92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73,68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55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554 379 038,15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399 572 893,16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72,08</w:t>
            </w:r>
          </w:p>
        </w:tc>
      </w:tr>
      <w:tr w:rsidR="00F1603C" w:rsidRPr="00172FEC" w:rsidTr="00F9649E">
        <w:trPr>
          <w:gridBefore w:val="1"/>
          <w:gridAfter w:val="1"/>
          <w:wBefore w:w="92" w:type="dxa"/>
          <w:wAfter w:w="80" w:type="dxa"/>
          <w:trHeight w:val="78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03C" w:rsidRPr="00172FEC" w:rsidRDefault="00F1603C" w:rsidP="00F9649E">
            <w:pPr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sz w:val="20"/>
                <w:szCs w:val="20"/>
              </w:rPr>
            </w:pPr>
            <w:r w:rsidRPr="00172FEC">
              <w:rPr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254 819 417,29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196 608 072,76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03C" w:rsidRPr="00172FEC" w:rsidRDefault="00F1603C" w:rsidP="00F9649E">
            <w:pPr>
              <w:jc w:val="right"/>
              <w:rPr>
                <w:b/>
                <w:bCs/>
                <w:sz w:val="20"/>
                <w:szCs w:val="20"/>
              </w:rPr>
            </w:pPr>
            <w:r w:rsidRPr="00172FEC">
              <w:rPr>
                <w:b/>
                <w:bCs/>
                <w:sz w:val="20"/>
                <w:szCs w:val="20"/>
              </w:rPr>
              <w:t>77,16</w:t>
            </w:r>
          </w:p>
        </w:tc>
      </w:tr>
    </w:tbl>
    <w:p w:rsidR="00F1603C" w:rsidRPr="00314A5E" w:rsidRDefault="00F1603C" w:rsidP="00F1603C">
      <w:pPr>
        <w:jc w:val="both"/>
        <w:rPr>
          <w:sz w:val="28"/>
          <w:szCs w:val="28"/>
        </w:rPr>
      </w:pPr>
    </w:p>
    <w:p w:rsidR="00F1603C" w:rsidRDefault="00F1603C" w:rsidP="00A56BAC">
      <w:pPr>
        <w:pStyle w:val="1"/>
        <w:ind w:right="-284"/>
        <w:jc w:val="both"/>
        <w:rPr>
          <w:b/>
          <w:i/>
          <w:iCs/>
          <w:sz w:val="28"/>
          <w:szCs w:val="28"/>
        </w:rPr>
      </w:pPr>
    </w:p>
    <w:sectPr w:rsidR="00F1603C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C3" w:rsidRDefault="001F74C3" w:rsidP="00FC20E5">
      <w:r>
        <w:separator/>
      </w:r>
    </w:p>
  </w:endnote>
  <w:endnote w:type="continuationSeparator" w:id="1">
    <w:p w:rsidR="001F74C3" w:rsidRDefault="001F74C3" w:rsidP="00FC2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C3" w:rsidRDefault="001F74C3" w:rsidP="00FC20E5">
      <w:r>
        <w:separator/>
      </w:r>
    </w:p>
  </w:footnote>
  <w:footnote w:type="continuationSeparator" w:id="1">
    <w:p w:rsidR="001F74C3" w:rsidRDefault="001F74C3" w:rsidP="00FC2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37E7D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E6B92"/>
    <w:rsid w:val="000F1952"/>
    <w:rsid w:val="000F1CB8"/>
    <w:rsid w:val="000F22CD"/>
    <w:rsid w:val="000F2504"/>
    <w:rsid w:val="000F3008"/>
    <w:rsid w:val="000F3334"/>
    <w:rsid w:val="000F46BA"/>
    <w:rsid w:val="000F4E02"/>
    <w:rsid w:val="000F6B53"/>
    <w:rsid w:val="001017AB"/>
    <w:rsid w:val="00103873"/>
    <w:rsid w:val="00104E1D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7FEE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08F4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1F74C3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BAB"/>
    <w:rsid w:val="00283DAD"/>
    <w:rsid w:val="00284155"/>
    <w:rsid w:val="00285DE4"/>
    <w:rsid w:val="002861A2"/>
    <w:rsid w:val="00286A44"/>
    <w:rsid w:val="002919CE"/>
    <w:rsid w:val="00291DDD"/>
    <w:rsid w:val="002930BD"/>
    <w:rsid w:val="0029316E"/>
    <w:rsid w:val="002931BB"/>
    <w:rsid w:val="002959FE"/>
    <w:rsid w:val="00295A6E"/>
    <w:rsid w:val="00297674"/>
    <w:rsid w:val="002A0B91"/>
    <w:rsid w:val="002A2059"/>
    <w:rsid w:val="002A232D"/>
    <w:rsid w:val="002A25A3"/>
    <w:rsid w:val="002A28AB"/>
    <w:rsid w:val="002B1695"/>
    <w:rsid w:val="002B2AD8"/>
    <w:rsid w:val="002B6379"/>
    <w:rsid w:val="002C00A5"/>
    <w:rsid w:val="002C0371"/>
    <w:rsid w:val="002C226E"/>
    <w:rsid w:val="002C24BA"/>
    <w:rsid w:val="002C7123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163B8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C7A33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5422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17412"/>
    <w:rsid w:val="0042193F"/>
    <w:rsid w:val="004230E8"/>
    <w:rsid w:val="0042451A"/>
    <w:rsid w:val="0042649C"/>
    <w:rsid w:val="00430524"/>
    <w:rsid w:val="00430C35"/>
    <w:rsid w:val="00431052"/>
    <w:rsid w:val="00431BF6"/>
    <w:rsid w:val="00432F6A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55F4D"/>
    <w:rsid w:val="004575F1"/>
    <w:rsid w:val="00461632"/>
    <w:rsid w:val="004719C2"/>
    <w:rsid w:val="004728E4"/>
    <w:rsid w:val="00472A8F"/>
    <w:rsid w:val="0047357A"/>
    <w:rsid w:val="00473775"/>
    <w:rsid w:val="004801F4"/>
    <w:rsid w:val="004833D1"/>
    <w:rsid w:val="00485ACE"/>
    <w:rsid w:val="00487944"/>
    <w:rsid w:val="004916C3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771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0E2"/>
    <w:rsid w:val="00537998"/>
    <w:rsid w:val="0054041A"/>
    <w:rsid w:val="005409B7"/>
    <w:rsid w:val="005418BA"/>
    <w:rsid w:val="00542F27"/>
    <w:rsid w:val="005451E8"/>
    <w:rsid w:val="00546F00"/>
    <w:rsid w:val="00546F06"/>
    <w:rsid w:val="005532BD"/>
    <w:rsid w:val="005554C7"/>
    <w:rsid w:val="00555F68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956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2E2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509A5"/>
    <w:rsid w:val="006538BB"/>
    <w:rsid w:val="00653DD1"/>
    <w:rsid w:val="0066163F"/>
    <w:rsid w:val="0066251B"/>
    <w:rsid w:val="00663941"/>
    <w:rsid w:val="00663BD6"/>
    <w:rsid w:val="00665412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5F9A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0EEC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4635"/>
    <w:rsid w:val="007061D9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265B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2D4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195C"/>
    <w:rsid w:val="00794561"/>
    <w:rsid w:val="007951AD"/>
    <w:rsid w:val="007A195D"/>
    <w:rsid w:val="007A2814"/>
    <w:rsid w:val="007A2E96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47CDB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AB5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5F5F"/>
    <w:rsid w:val="008D7889"/>
    <w:rsid w:val="008E20F7"/>
    <w:rsid w:val="008E4CF0"/>
    <w:rsid w:val="008E5A2E"/>
    <w:rsid w:val="008F0765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0E82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65AC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576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0E81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0D2"/>
    <w:rsid w:val="00A26185"/>
    <w:rsid w:val="00A2626F"/>
    <w:rsid w:val="00A2726D"/>
    <w:rsid w:val="00A31025"/>
    <w:rsid w:val="00A31B7D"/>
    <w:rsid w:val="00A34BB8"/>
    <w:rsid w:val="00A35A4D"/>
    <w:rsid w:val="00A35D03"/>
    <w:rsid w:val="00A361A2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6BA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35DE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17D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C6AD1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146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0BA2"/>
    <w:rsid w:val="00C22580"/>
    <w:rsid w:val="00C238F6"/>
    <w:rsid w:val="00C241FD"/>
    <w:rsid w:val="00C24D58"/>
    <w:rsid w:val="00C250EB"/>
    <w:rsid w:val="00C27381"/>
    <w:rsid w:val="00C3214B"/>
    <w:rsid w:val="00C339FA"/>
    <w:rsid w:val="00C34B71"/>
    <w:rsid w:val="00C34BAA"/>
    <w:rsid w:val="00C34DF1"/>
    <w:rsid w:val="00C3531D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3DD3"/>
    <w:rsid w:val="00CB580E"/>
    <w:rsid w:val="00CB5C13"/>
    <w:rsid w:val="00CB5EFA"/>
    <w:rsid w:val="00CC3287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270D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6B70"/>
    <w:rsid w:val="00DE1E77"/>
    <w:rsid w:val="00DE2627"/>
    <w:rsid w:val="00DE512D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0196"/>
    <w:rsid w:val="00E60592"/>
    <w:rsid w:val="00E6485A"/>
    <w:rsid w:val="00E666D7"/>
    <w:rsid w:val="00E667CB"/>
    <w:rsid w:val="00E676AF"/>
    <w:rsid w:val="00E67B59"/>
    <w:rsid w:val="00E70C32"/>
    <w:rsid w:val="00E71138"/>
    <w:rsid w:val="00E719A8"/>
    <w:rsid w:val="00E7344D"/>
    <w:rsid w:val="00E73AAA"/>
    <w:rsid w:val="00E74DD3"/>
    <w:rsid w:val="00E75106"/>
    <w:rsid w:val="00E7511F"/>
    <w:rsid w:val="00E758A1"/>
    <w:rsid w:val="00E807FB"/>
    <w:rsid w:val="00E830F8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4FE7"/>
    <w:rsid w:val="00F15E37"/>
    <w:rsid w:val="00F1603C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5B65"/>
    <w:rsid w:val="00F56A61"/>
    <w:rsid w:val="00F613B6"/>
    <w:rsid w:val="00F61815"/>
    <w:rsid w:val="00F66641"/>
    <w:rsid w:val="00F70019"/>
    <w:rsid w:val="00F75D20"/>
    <w:rsid w:val="00F775D6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301"/>
    <w:rsid w:val="00FA3635"/>
    <w:rsid w:val="00FA3E63"/>
    <w:rsid w:val="00FA4B85"/>
    <w:rsid w:val="00FA5D21"/>
    <w:rsid w:val="00FA69C7"/>
    <w:rsid w:val="00FA7EEF"/>
    <w:rsid w:val="00FB0BE7"/>
    <w:rsid w:val="00FB182C"/>
    <w:rsid w:val="00FB78C1"/>
    <w:rsid w:val="00FC20E5"/>
    <w:rsid w:val="00FC23E5"/>
    <w:rsid w:val="00FC70F5"/>
    <w:rsid w:val="00FC7BC5"/>
    <w:rsid w:val="00FD1266"/>
    <w:rsid w:val="00FD214E"/>
    <w:rsid w:val="00FD39C0"/>
    <w:rsid w:val="00FD40EC"/>
    <w:rsid w:val="00FE07B9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6BA0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locked/>
    <w:rsid w:val="0084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47CDB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847CDB"/>
    <w:rPr>
      <w:sz w:val="28"/>
    </w:rPr>
  </w:style>
  <w:style w:type="character" w:styleId="ac">
    <w:name w:val="Hyperlink"/>
    <w:basedOn w:val="a0"/>
    <w:uiPriority w:val="99"/>
    <w:semiHidden/>
    <w:unhideWhenUsed/>
    <w:rsid w:val="00847CDB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C20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C20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33</cp:revision>
  <cp:lastPrinted>2023-10-20T04:29:00Z</cp:lastPrinted>
  <dcterms:created xsi:type="dcterms:W3CDTF">2021-07-02T06:21:00Z</dcterms:created>
  <dcterms:modified xsi:type="dcterms:W3CDTF">2023-10-20T04:29:00Z</dcterms:modified>
</cp:coreProperties>
</file>