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C3" w:rsidRPr="00334396" w:rsidRDefault="00423FC3" w:rsidP="00423FC3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от  2</w:t>
      </w:r>
      <w:r w:rsidR="00CF7FC9">
        <w:rPr>
          <w:rFonts w:ascii="Times New Roman" w:hAnsi="Times New Roman" w:cs="Times New Roman"/>
          <w:sz w:val="28"/>
          <w:szCs w:val="28"/>
        </w:rPr>
        <w:t>2</w:t>
      </w:r>
      <w:r w:rsidRPr="0095607A">
        <w:rPr>
          <w:rFonts w:ascii="Times New Roman" w:hAnsi="Times New Roman" w:cs="Times New Roman"/>
          <w:sz w:val="28"/>
          <w:szCs w:val="28"/>
        </w:rPr>
        <w:t>.09.202</w:t>
      </w:r>
      <w:r w:rsidR="00CF7FC9">
        <w:rPr>
          <w:rFonts w:ascii="Times New Roman" w:hAnsi="Times New Roman" w:cs="Times New Roman"/>
          <w:sz w:val="28"/>
          <w:szCs w:val="28"/>
        </w:rPr>
        <w:t>3</w:t>
      </w:r>
      <w:r w:rsidRPr="00956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="00805B08">
        <w:rPr>
          <w:rFonts w:ascii="Times New Roman" w:hAnsi="Times New Roman" w:cs="Times New Roman"/>
          <w:sz w:val="28"/>
          <w:szCs w:val="28"/>
        </w:rPr>
        <w:t>97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г.о. Тейково</w:t>
      </w:r>
    </w:p>
    <w:p w:rsidR="00423FC3" w:rsidRPr="0095607A" w:rsidRDefault="00423FC3" w:rsidP="0095607A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46161E" w:rsidRPr="0095607A" w:rsidRDefault="0046161E" w:rsidP="0095607A">
      <w:pPr>
        <w:tabs>
          <w:tab w:val="left" w:pos="-567"/>
          <w:tab w:val="left" w:pos="-284"/>
          <w:tab w:val="left" w:pos="6237"/>
          <w:tab w:val="left" w:pos="9072"/>
        </w:tabs>
        <w:spacing w:after="200" w:line="240" w:lineRule="auto"/>
        <w:ind w:right="3969"/>
        <w:jc w:val="both"/>
        <w:rPr>
          <w:rStyle w:val="ac"/>
          <w:rFonts w:ascii="Times New Roman" w:eastAsia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</w:t>
      </w:r>
      <w:proofErr w:type="gramStart"/>
      <w:r w:rsidRPr="0095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Pr="0095607A">
        <w:rPr>
          <w:rFonts w:ascii="Times New Roman" w:hAnsi="Times New Roman" w:cs="Times New Roman"/>
          <w:sz w:val="28"/>
          <w:szCs w:val="28"/>
        </w:rPr>
        <w:t xml:space="preserve"> за 202</w:t>
      </w:r>
      <w:r w:rsidR="00CF7FC9">
        <w:rPr>
          <w:rFonts w:ascii="Times New Roman" w:hAnsi="Times New Roman" w:cs="Times New Roman"/>
          <w:sz w:val="28"/>
          <w:szCs w:val="28"/>
        </w:rPr>
        <w:t>2</w:t>
      </w:r>
      <w:r w:rsidRPr="0095607A">
        <w:rPr>
          <w:rFonts w:ascii="Times New Roman" w:hAnsi="Times New Roman" w:cs="Times New Roman"/>
          <w:sz w:val="28"/>
          <w:szCs w:val="28"/>
        </w:rPr>
        <w:t xml:space="preserve"> год </w:t>
      </w:r>
      <w:r w:rsidR="00F52440" w:rsidRPr="009560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607A">
        <w:rPr>
          <w:rFonts w:ascii="Times New Roman" w:hAnsi="Times New Roman" w:cs="Times New Roman"/>
          <w:sz w:val="28"/>
          <w:szCs w:val="28"/>
        </w:rPr>
        <w:t>и первое полугодие 202</w:t>
      </w:r>
      <w:r w:rsidR="00CF7FC9">
        <w:rPr>
          <w:rFonts w:ascii="Times New Roman" w:hAnsi="Times New Roman" w:cs="Times New Roman"/>
          <w:sz w:val="28"/>
          <w:szCs w:val="28"/>
        </w:rPr>
        <w:t>3</w:t>
      </w:r>
      <w:r w:rsidRPr="009560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23FC3" w:rsidRPr="0095607A" w:rsidRDefault="00423FC3" w:rsidP="0095607A">
      <w:pPr>
        <w:tabs>
          <w:tab w:val="left" w:pos="-567"/>
          <w:tab w:val="left" w:pos="-284"/>
        </w:tabs>
        <w:spacing w:after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46161E" w:rsidRPr="0095607A">
        <w:rPr>
          <w:rFonts w:ascii="Times New Roman" w:hAnsi="Times New Roman" w:cs="Times New Roman"/>
          <w:sz w:val="28"/>
          <w:szCs w:val="28"/>
        </w:rPr>
        <w:t>д</w:t>
      </w:r>
      <w:r w:rsidR="0046161E" w:rsidRPr="0095607A">
        <w:rPr>
          <w:rFonts w:ascii="Times New Roman" w:eastAsia="Times New Roman" w:hAnsi="Times New Roman" w:cs="Times New Roman"/>
          <w:sz w:val="28"/>
          <w:szCs w:val="28"/>
        </w:rPr>
        <w:t>иректора МУ г. Тейково «ДК им. В.И. Ленина»</w:t>
      </w:r>
      <w:r w:rsidR="0046161E"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Деевой С.В.</w:t>
      </w:r>
      <w:r w:rsidRPr="0095607A">
        <w:rPr>
          <w:rFonts w:ascii="Times New Roman" w:hAnsi="Times New Roman" w:cs="Times New Roman"/>
          <w:sz w:val="28"/>
          <w:szCs w:val="28"/>
        </w:rPr>
        <w:t xml:space="preserve"> «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О работе Муниципального учреждения г. Тейково 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за 202</w:t>
      </w:r>
      <w:r w:rsidR="00CF7FC9">
        <w:rPr>
          <w:rFonts w:ascii="Times New Roman" w:hAnsi="Times New Roman" w:cs="Times New Roman"/>
          <w:sz w:val="28"/>
          <w:szCs w:val="28"/>
        </w:rPr>
        <w:t>2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год и первое полугодие 202</w:t>
      </w:r>
      <w:r w:rsidR="00CF7FC9">
        <w:rPr>
          <w:rFonts w:ascii="Times New Roman" w:hAnsi="Times New Roman" w:cs="Times New Roman"/>
          <w:sz w:val="28"/>
          <w:szCs w:val="28"/>
        </w:rPr>
        <w:t>3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607A"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23FC3" w:rsidRPr="0095607A" w:rsidRDefault="00423FC3" w:rsidP="0095607A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0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607A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23FC3" w:rsidRPr="0095607A" w:rsidRDefault="00423FC3" w:rsidP="0095607A">
      <w:pPr>
        <w:pStyle w:val="a4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4"/>
        <w:numPr>
          <w:ilvl w:val="0"/>
          <w:numId w:val="1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Информацию «</w:t>
      </w:r>
      <w:r w:rsidR="0046161E" w:rsidRPr="0095607A">
        <w:rPr>
          <w:rFonts w:ascii="Times New Roman" w:hAnsi="Times New Roman" w:cs="Times New Roman"/>
          <w:sz w:val="28"/>
          <w:szCs w:val="28"/>
        </w:rPr>
        <w:t>О работе Муниципального учреждения г</w:t>
      </w:r>
      <w:proofErr w:type="gramStart"/>
      <w:r w:rsidR="0046161E" w:rsidRPr="0095607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6161E" w:rsidRPr="0095607A">
        <w:rPr>
          <w:rFonts w:ascii="Times New Roman" w:hAnsi="Times New Roman" w:cs="Times New Roman"/>
          <w:sz w:val="28"/>
          <w:szCs w:val="28"/>
        </w:rPr>
        <w:t xml:space="preserve">ейково 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Style w:val="ac"/>
          <w:rFonts w:ascii="Times New Roman" w:hAnsi="Times New Roman" w:cs="Times New Roman"/>
          <w:b w:val="0"/>
          <w:sz w:val="28"/>
          <w:szCs w:val="28"/>
        </w:rPr>
        <w:t>Дворец культуры им. В.И. Ленина»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за 202</w:t>
      </w:r>
      <w:r w:rsidR="00CF7FC9">
        <w:rPr>
          <w:rFonts w:ascii="Times New Roman" w:hAnsi="Times New Roman" w:cs="Times New Roman"/>
          <w:sz w:val="28"/>
          <w:szCs w:val="28"/>
        </w:rPr>
        <w:t>2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год и первое полугодие 202</w:t>
      </w:r>
      <w:r w:rsidR="00CF7FC9">
        <w:rPr>
          <w:rFonts w:ascii="Times New Roman" w:hAnsi="Times New Roman" w:cs="Times New Roman"/>
          <w:sz w:val="28"/>
          <w:szCs w:val="28"/>
        </w:rPr>
        <w:t>3</w:t>
      </w:r>
      <w:r w:rsidR="0046161E" w:rsidRPr="0095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607A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423FC3" w:rsidRPr="0095607A" w:rsidRDefault="00423FC3" w:rsidP="0095607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23FC3" w:rsidRPr="0095607A" w:rsidRDefault="00423FC3" w:rsidP="0095607A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423FC3" w:rsidRPr="0095607A" w:rsidRDefault="00423FC3" w:rsidP="0095607A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95607A">
        <w:rPr>
          <w:b/>
          <w:i/>
          <w:sz w:val="28"/>
          <w:szCs w:val="28"/>
        </w:rPr>
        <w:t>Председатель городской Думы</w:t>
      </w:r>
    </w:p>
    <w:p w:rsidR="00423FC3" w:rsidRPr="0095607A" w:rsidRDefault="00423FC3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0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5B08" w:rsidRPr="0095607A" w:rsidRDefault="00805B08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2440" w:rsidRPr="0095607A" w:rsidRDefault="00F52440" w:rsidP="0095607A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23FC3" w:rsidRPr="0095607A" w:rsidRDefault="00423FC3" w:rsidP="0095607A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sz w:val="28"/>
          <w:szCs w:val="28"/>
        </w:rPr>
        <w:t>от 2</w:t>
      </w:r>
      <w:r w:rsidR="00CF7FC9">
        <w:rPr>
          <w:rFonts w:ascii="Times New Roman" w:hAnsi="Times New Roman" w:cs="Times New Roman"/>
          <w:sz w:val="28"/>
          <w:szCs w:val="28"/>
        </w:rPr>
        <w:t>2</w:t>
      </w:r>
      <w:r w:rsidRPr="0095607A">
        <w:rPr>
          <w:rFonts w:ascii="Times New Roman" w:hAnsi="Times New Roman" w:cs="Times New Roman"/>
          <w:sz w:val="28"/>
          <w:szCs w:val="28"/>
        </w:rPr>
        <w:t>.09.202</w:t>
      </w:r>
      <w:r w:rsidR="00CF7FC9">
        <w:rPr>
          <w:rFonts w:ascii="Times New Roman" w:hAnsi="Times New Roman" w:cs="Times New Roman"/>
          <w:sz w:val="28"/>
          <w:szCs w:val="28"/>
        </w:rPr>
        <w:t>3</w:t>
      </w:r>
      <w:r w:rsidRPr="0095607A">
        <w:rPr>
          <w:rFonts w:ascii="Times New Roman" w:hAnsi="Times New Roman" w:cs="Times New Roman"/>
          <w:sz w:val="28"/>
          <w:szCs w:val="28"/>
        </w:rPr>
        <w:t xml:space="preserve"> № </w:t>
      </w:r>
      <w:r w:rsidR="00575033">
        <w:rPr>
          <w:rFonts w:ascii="Times New Roman" w:hAnsi="Times New Roman" w:cs="Times New Roman"/>
          <w:sz w:val="28"/>
          <w:szCs w:val="28"/>
        </w:rPr>
        <w:t>97</w:t>
      </w: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C3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6161E" w:rsidRPr="0095607A" w:rsidRDefault="00423FC3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="0046161E" w:rsidRPr="0095607A">
        <w:rPr>
          <w:rFonts w:ascii="Times New Roman" w:hAnsi="Times New Roman" w:cs="Times New Roman"/>
          <w:b/>
          <w:sz w:val="28"/>
          <w:szCs w:val="28"/>
        </w:rPr>
        <w:t xml:space="preserve">О работе Муниципального учреждения </w:t>
      </w:r>
      <w:proofErr w:type="gramStart"/>
      <w:r w:rsidR="0046161E" w:rsidRPr="0095607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6161E" w:rsidRPr="0095607A">
        <w:rPr>
          <w:rFonts w:ascii="Times New Roman" w:hAnsi="Times New Roman" w:cs="Times New Roman"/>
          <w:b/>
          <w:sz w:val="28"/>
          <w:szCs w:val="28"/>
        </w:rPr>
        <w:t xml:space="preserve">. Тейково </w:t>
      </w:r>
    </w:p>
    <w:p w:rsidR="00423FC3" w:rsidRPr="0095607A" w:rsidRDefault="0046161E" w:rsidP="0095607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A">
        <w:rPr>
          <w:rFonts w:ascii="Times New Roman" w:hAnsi="Times New Roman" w:cs="Times New Roman"/>
          <w:b/>
          <w:sz w:val="28"/>
          <w:szCs w:val="28"/>
        </w:rPr>
        <w:t>«</w:t>
      </w:r>
      <w:r w:rsidRPr="0095607A">
        <w:rPr>
          <w:rStyle w:val="ac"/>
          <w:rFonts w:ascii="Times New Roman" w:hAnsi="Times New Roman" w:cs="Times New Roman"/>
          <w:sz w:val="28"/>
          <w:szCs w:val="28"/>
        </w:rPr>
        <w:t>Дворец культуры им. В.И. Ленина»</w:t>
      </w:r>
      <w:r w:rsidRPr="0095607A">
        <w:rPr>
          <w:rFonts w:ascii="Times New Roman" w:hAnsi="Times New Roman" w:cs="Times New Roman"/>
          <w:sz w:val="28"/>
          <w:szCs w:val="28"/>
        </w:rPr>
        <w:t xml:space="preserve"> </w:t>
      </w:r>
      <w:r w:rsidRPr="0095607A">
        <w:rPr>
          <w:rFonts w:ascii="Times New Roman" w:hAnsi="Times New Roman" w:cs="Times New Roman"/>
          <w:b/>
          <w:sz w:val="28"/>
          <w:szCs w:val="28"/>
        </w:rPr>
        <w:t>за 202</w:t>
      </w:r>
      <w:r w:rsidR="00CF7FC9">
        <w:rPr>
          <w:rFonts w:ascii="Times New Roman" w:hAnsi="Times New Roman" w:cs="Times New Roman"/>
          <w:b/>
          <w:sz w:val="28"/>
          <w:szCs w:val="28"/>
        </w:rPr>
        <w:t>2</w:t>
      </w:r>
      <w:r w:rsidRPr="0095607A">
        <w:rPr>
          <w:rFonts w:ascii="Times New Roman" w:hAnsi="Times New Roman" w:cs="Times New Roman"/>
          <w:b/>
          <w:sz w:val="28"/>
          <w:szCs w:val="28"/>
        </w:rPr>
        <w:t xml:space="preserve"> год и первое полугодие 202</w:t>
      </w:r>
      <w:r w:rsidR="00CF7FC9">
        <w:rPr>
          <w:rFonts w:ascii="Times New Roman" w:hAnsi="Times New Roman" w:cs="Times New Roman"/>
          <w:b/>
          <w:sz w:val="28"/>
          <w:szCs w:val="28"/>
        </w:rPr>
        <w:t>3</w:t>
      </w:r>
      <w:r w:rsidRPr="0095607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23FC3" w:rsidRPr="0095607A">
        <w:rPr>
          <w:rFonts w:ascii="Times New Roman" w:hAnsi="Times New Roman" w:cs="Times New Roman"/>
          <w:b/>
          <w:sz w:val="28"/>
          <w:szCs w:val="28"/>
        </w:rPr>
        <w:t>»</w:t>
      </w:r>
    </w:p>
    <w:p w:rsidR="004D1759" w:rsidRPr="0095607A" w:rsidRDefault="004D1759" w:rsidP="0095607A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Целью деятельности МУ «Дворец культуры им. В.И. Ленина» является повышение качества жизни населения посредством формирования и удовлетворения культурных запросов и духовных потребностей, развития инициативы и реализации творческого потенциала.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ED9">
        <w:rPr>
          <w:rFonts w:ascii="Times New Roman" w:hAnsi="Times New Roman" w:cs="Times New Roman"/>
          <w:sz w:val="28"/>
          <w:szCs w:val="28"/>
        </w:rPr>
        <w:t>Основными задачами МУ «Дворец культуры им. В.И. Ленина» являются: эстетическое воспитание и культурное просвещение; сохранение, развитие традиционной народной культуры, исполнительских искусств;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развитие и поддержка жанров современного народного творчества, поддержка талантливых артистов-любителей; развитие самодеятельного художественного творчества; создание и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творческих коллективов в сфере культуры и досуга населения; обеспечение деятельности, направленной на организацию досуга населения.</w:t>
      </w:r>
      <w:proofErr w:type="gramEnd"/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 связи со сложной эпидемической обстановкой первый квартал 2022 года учреждение работало в режиме «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>». Начиная с середины весны, работа вошла в нормальное русло, и Дворец культуры вновь открыл двери для любимого зрителя.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Основными формами работы за 2022 год и первое полугодие 2023 </w:t>
      </w:r>
      <w:proofErr w:type="gramStart"/>
      <w:r w:rsidRPr="00F96ED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 как и прежде, это: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 организация систематических занятий в формах и видах, характерных для данного клубного формирования (репетиции, тренинг, занятия, мастер классы, видео презентации и т.п.)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 показательные занятия,  мастер-классы, открытые уроки, отчетные концерты, а также тематические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 участие в муниципальных, региональных, общероссийских и международных фестивалях, смотрах, ко</w:t>
      </w:r>
      <w:r>
        <w:rPr>
          <w:rFonts w:ascii="Times New Roman" w:hAnsi="Times New Roman" w:cs="Times New Roman"/>
          <w:sz w:val="28"/>
          <w:szCs w:val="28"/>
        </w:rPr>
        <w:t>нкурсах, культурных программах;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 активное участие в проведении различных тематических и праздничных мероприятий, приуроченных к государственным праздникам, памятным датам и событиям.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количество штатных единиц в учреждении составляет 29,75 ед.,  из них: 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2 ед. – административно-управленческий персонал;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16,75ед.– основной персонал;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11,0ед.– вспомогательный персонал;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Вакантных мест нет.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учреждения в 2022 году и в первом полугодии 2023 года доведена до значений, обозначенных, в муниципальной программе «Культура </w:t>
      </w:r>
      <w:proofErr w:type="gramStart"/>
      <w:r w:rsidRPr="00F96E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.о. Тейково» и соответствует указам Президента РФ.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6ED9">
        <w:rPr>
          <w:rFonts w:ascii="Times New Roman" w:hAnsi="Times New Roman" w:cs="Times New Roman"/>
          <w:sz w:val="28"/>
          <w:szCs w:val="28"/>
        </w:rPr>
        <w:lastRenderedPageBreak/>
        <w:t>По итогам 2022 года, в том числе благодаря областной субсидии и внебюджетным средствам, средний показатель заработной платы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25 889,</w:t>
      </w:r>
      <w:r w:rsidRPr="00F96ED9">
        <w:rPr>
          <w:rFonts w:ascii="Times New Roman" w:hAnsi="Times New Roman" w:cs="Times New Roman"/>
          <w:sz w:val="28"/>
          <w:szCs w:val="28"/>
        </w:rPr>
        <w:t xml:space="preserve">00 рублей. Уровень заработной платы на 2023год составляет </w:t>
      </w:r>
      <w:r>
        <w:rPr>
          <w:rFonts w:ascii="Times New Roman" w:hAnsi="Times New Roman" w:cs="Times New Roman"/>
          <w:sz w:val="28"/>
          <w:szCs w:val="28"/>
        </w:rPr>
        <w:t>29276,</w:t>
      </w:r>
      <w:r w:rsidRPr="00F96ED9">
        <w:rPr>
          <w:rFonts w:ascii="Times New Roman" w:hAnsi="Times New Roman" w:cs="Times New Roman"/>
          <w:sz w:val="28"/>
          <w:szCs w:val="28"/>
        </w:rPr>
        <w:t>00 рублей.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учреждении </w:t>
      </w:r>
      <w:proofErr w:type="gramStart"/>
      <w:r w:rsidRPr="00F96ED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. Тейково «ДК им. В.И. Ленина» работают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35 клубных формирований, из них  18 творческих коллективов и 17 любительских объединений и клубов по интересам, ежедневно их посещают более 600 участников, из них более 300 детей и подростков.   </w:t>
      </w:r>
      <w:r w:rsidRPr="00F96ED9">
        <w:rPr>
          <w:rFonts w:ascii="Times New Roman" w:hAnsi="Times New Roman" w:cs="Times New Roman"/>
          <w:sz w:val="28"/>
          <w:szCs w:val="28"/>
        </w:rPr>
        <w:t xml:space="preserve">Имеют звания «Образцовый» и «Народный» – 4 коллектива. 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ED9">
        <w:rPr>
          <w:rFonts w:ascii="Times New Roman" w:hAnsi="Times New Roman" w:cs="Times New Roman"/>
          <w:sz w:val="28"/>
          <w:szCs w:val="28"/>
        </w:rPr>
        <w:t xml:space="preserve">Работа по реализации одного из основных направлений деятельности 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«ДК им. В.И.Ленина» </w:t>
      </w:r>
      <w:r w:rsidRPr="00F96ED9">
        <w:rPr>
          <w:rFonts w:ascii="Times New Roman" w:hAnsi="Times New Roman" w:cs="Times New Roman"/>
          <w:sz w:val="28"/>
          <w:szCs w:val="28"/>
        </w:rPr>
        <w:t xml:space="preserve">- развитие самодеятельного художественного творчества - проводится в соответствии с годовым и ежемесячным планами работы. </w:t>
      </w:r>
      <w:proofErr w:type="gramEnd"/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В 2022 году проведено 190 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культурно – массовых </w:t>
      </w:r>
      <w:proofErr w:type="gramStart"/>
      <w:r w:rsidRPr="00F96ED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 которые посетили </w:t>
      </w:r>
      <w:r w:rsidRPr="00F96ED9">
        <w:rPr>
          <w:rFonts w:ascii="Times New Roman" w:hAnsi="Times New Roman" w:cs="Times New Roman"/>
          <w:sz w:val="28"/>
          <w:szCs w:val="28"/>
        </w:rPr>
        <w:t>66601 человек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,  а так же  33 </w:t>
      </w:r>
      <w:r w:rsidRPr="00F96ED9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 с количеством зрителей 83480 человек.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2022 год был ознаменован годом народной культуры и нематериального культурного наследия. Дворец культуры стал площадкой для проведения зонального этапа фестиваля «Губернский разгуляй». В рамках XXXII фестиваля искусств «Дни российской культуры» и Года культурного наследия народов России, состоялся областной конкурс «Крылатой басни сказочный полёт». Стены Дворца культуры им. В.И. Ленина принимали конкурсантов уже в восьмой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 xml:space="preserve">Также, во время </w:t>
      </w:r>
      <w:r w:rsidRPr="00F96ED9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F96ED9">
        <w:rPr>
          <w:rFonts w:ascii="Times New Roman" w:hAnsi="Times New Roman" w:cs="Times New Roman"/>
          <w:sz w:val="28"/>
          <w:szCs w:val="28"/>
        </w:rPr>
        <w:t xml:space="preserve"> фестиваля искусств «Дни российской культуры», в колонном зале учреждения прошёл фестиваль «Тейково – наш общий дом», в котором приняли участие территориальные общественные советы города, представив там блюда разных народов, проживающих на территории Российской Федерации.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 формате прошёл творческий фестиваль к 140-летию Корнея Чуковского, в котором приняло участие более 240 участников. Новыми событиями учреждения стали фестиваль детского кино к 100-летию пионерии и фестиваль шорт-клипов «Мой город», посвящённый 104-летию города Тейково. Также прошли, ставшие традиционными, муниципальный этап ежегодного Регионального героико-патриотического конкурса-фестиваля художественного творчества</w:t>
      </w:r>
      <w:r w:rsidRPr="00F96ED9">
        <w:rPr>
          <w:rFonts w:ascii="Times New Roman" w:hAnsi="Times New Roman" w:cs="Times New Roman"/>
          <w:sz w:val="28"/>
          <w:szCs w:val="28"/>
        </w:rPr>
        <w:br/>
        <w:t>«Славим Россию!», фестиваль людей с ОВЗ «Возможно всё» и второй городской семейный фестиваль «Счастливый дом». Межрегиональный хореографический фестиваль «Созвездие Терпсихоры» в этом году посетило более 600 человек. География фестиваля расширилась на Владимирскую область. К судейству фестиваля были привлечены именитые члены жюри, которые не только оценивали выступления конкурсантов, но и сами давали мастер-классы по хореографии.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Коллективы ведут активную конкурсную жизнь, принимая участие в  областных, всероссийских и международных конкурсах- фестивалях, где занимаю призовые </w:t>
      </w:r>
      <w:proofErr w:type="gramStart"/>
      <w:r w:rsidRPr="00F96ED9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 и прославляют город Тейково.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Работа с молодёжью в этом году разделилась на два периода. Первый – до конца марта, проходивший в формате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 мастер-классов в связи с запретом на проведение массовых мероприятий, связанных с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. Второй – работа непосредственно с молодыми людьми на базе учреждения. В июне-июле для летних лагерей были организованы мероприятия: мастер-классы по театральному, декоративно-прикладному мастерству, просмотр фильмов и мультфильмов. С осени началась работа клубов по интересам, чьи мероприятия начали активно посещаться </w:t>
      </w:r>
      <w:r w:rsidRPr="00F96ED9">
        <w:rPr>
          <w:rFonts w:ascii="Times New Roman" w:hAnsi="Times New Roman" w:cs="Times New Roman"/>
          <w:sz w:val="28"/>
          <w:szCs w:val="28"/>
        </w:rPr>
        <w:lastRenderedPageBreak/>
        <w:t>молодыми людьми. Это работа шахматного клуба «Дебют» и клуба настольных игр «</w:t>
      </w:r>
      <w:proofErr w:type="spellStart"/>
      <w:r w:rsidRPr="00F96ED9">
        <w:rPr>
          <w:rFonts w:ascii="Times New Roman" w:hAnsi="Times New Roman" w:cs="Times New Roman"/>
          <w:sz w:val="28"/>
          <w:szCs w:val="28"/>
          <w:lang w:val="en-US"/>
        </w:rPr>
        <w:t>Consigliere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». Для организованных групп проводились индивидуальные игровые сеансы. Также были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квестовые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 мероприятия. Первое, посвящённое 104-летию города Тейково, проходило для старшеклассников. Второе, в рамках программы «Пушкинская карта», прошло ко дню героев Отечества.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Для жителей и гостей города в городском парке «Летний сад» были организованы ретро мероприятия «Дискотека 80-х».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На день города традиционно организованы площадки с развлечениями: мастер-классы,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>, конкурсы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Атмосферу праздника создавали творческие коллективы «Дворца культуры им. В.И. Ленина».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2022 год стал продуктивным для работы виртуального концертного зала на базе нашего учреждения. Регулярно велись трансляции из Московской государственной филармонии, а также прошло несколько прямых трансляций мероприятий из Ивановской государственной филармонии. Всего трансляции в рамках работы виртуального концертного зала посетило более 1300 человек.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Традиционные обрядовые праздники в 2022 году занимали особое место в ряду мероприятий Дворца культуры. Помимо традиционной Масленицы, крупным городским событием стал праздник Цветок папоротника, который прошёл в июле в зоне реновации местечка Красные Сосенки. Мероприятие посетило около 1500 человек. </w:t>
      </w:r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гостей праздника были организованы различные  мастер-классы, народные песни, танцы, хороводы,  выставка-ярмарка декоративно-прикладного искусства, театрализованное представление и </w:t>
      </w:r>
      <w:proofErr w:type="spellStart"/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Фаер-Шоу</w:t>
      </w:r>
      <w:proofErr w:type="spellEnd"/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 2022 году  с юными посетителями учреждения проходили игровые программы в народном стиле, а финалом стала концертная программа, посвящённая закрытию года народной культуры и нематериального культурного наследия «Заветы доброй старины».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Патриотические мероприятия в 2022 году, в связи со специальной военной операцией,  были  и остаются по сегодняшний день на первом плане. Ежемесячно, как на территории учреждения, так и с выездом, проходила патриотическая акция «</w:t>
      </w:r>
      <w:proofErr w:type="gramStart"/>
      <w:r w:rsidRPr="00F96ED9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а Россию». Также кружки декоративно-прикладного искусства принимали участие в гуманитарных акциях, отправляя военнослужащим тёплые вещи, сделанные собственными руками.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С людьми пожилого возраста и лицам с ОВЗ также велась активная работа. На базе учреждения проходили встречи ветеранского клуба «За чашкой чая» и поэтического клуба «Вдохновение», на которых у пожилых людей была возможность пообщаться и с пользой провести время. Традиционно, ко дню пожилого человека прошла концертная программа при участии вокальной группы «Откровение», хора «Русская песня» и поэтического клуба «Вдохновение». Для лиц с ОВЗ летом прошёл ежегодный фестиваль «</w:t>
      </w:r>
      <w:proofErr w:type="gramStart"/>
      <w:r w:rsidRPr="00F96ED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 всё», а также торжественная программа ко дню инвалида.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Календарный год закончился традиционно новогодними праздниками. Дворец культуры поставил новогодний спектакль и анимационную программу «Волшебная книга сказок», в которых были задействованы участники творческих коллективов учреждения. Были организованы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, где каждый мог сделать красивые фотографии с героями представления, Снегурочкой и  Дедом Морозом. В </w:t>
      </w:r>
      <w:r w:rsidRPr="00F96ED9">
        <w:rPr>
          <w:rFonts w:ascii="Times New Roman" w:hAnsi="Times New Roman" w:cs="Times New Roman"/>
          <w:sz w:val="28"/>
          <w:szCs w:val="28"/>
        </w:rPr>
        <w:lastRenderedPageBreak/>
        <w:t xml:space="preserve">сумме, за 12 новогодних представлений, новогоднее представление посетило более 1650 зрителей.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2023 год объявлен годом педагога и наставника. Руководители творческих коллективов активно делятся своими знаниями с молодыми коллегами, а так же с участниками своих творческих коллективов.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За первое полугодие</w:t>
      </w:r>
      <w:r w:rsidRPr="00F96ED9">
        <w:rPr>
          <w:rFonts w:ascii="Times New Roman" w:hAnsi="Times New Roman" w:cs="Times New Roman"/>
          <w:sz w:val="28"/>
          <w:szCs w:val="28"/>
        </w:rPr>
        <w:t xml:space="preserve">2023 года проведено 121 </w:t>
      </w:r>
      <w:r w:rsidRPr="00F96ED9">
        <w:rPr>
          <w:rFonts w:ascii="Times New Roman" w:eastAsia="Times New Roman" w:hAnsi="Times New Roman" w:cs="Times New Roman"/>
          <w:sz w:val="28"/>
          <w:szCs w:val="28"/>
        </w:rPr>
        <w:t>культурно – массовое мероприятие,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6ED9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 посетили 20167 </w:t>
      </w:r>
      <w:r w:rsidRPr="00F96ED9">
        <w:rPr>
          <w:rFonts w:ascii="Times New Roman" w:hAnsi="Times New Roman" w:cs="Times New Roman"/>
          <w:sz w:val="28"/>
          <w:szCs w:val="28"/>
        </w:rPr>
        <w:t>человек.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Традиционно прошли концер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6ED9">
        <w:rPr>
          <w:rFonts w:ascii="Times New Roman" w:hAnsi="Times New Roman" w:cs="Times New Roman"/>
          <w:sz w:val="28"/>
          <w:szCs w:val="28"/>
        </w:rPr>
        <w:t xml:space="preserve">но-развлекательные программы,  посвященные 23 февраля,  8 марта.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Большим и ярким массовым мероприятием стала концертно-развлекательная программа «Широкая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» на площади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 xml:space="preserve"> с участием творческих коллективов «ДК им. В.И. Ленина».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на площадке </w:t>
      </w:r>
      <w:r w:rsidRPr="00F96ED9">
        <w:rPr>
          <w:rFonts w:ascii="Times New Roman" w:hAnsi="Times New Roman" w:cs="Times New Roman"/>
          <w:sz w:val="28"/>
          <w:szCs w:val="28"/>
        </w:rPr>
        <w:t xml:space="preserve">«ДК им. В.И. Ленина» прошел </w:t>
      </w:r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 межрегиональный хореографический фестиваль «Созвездие Терпсихоры», где приняли участие более 500 танцоров из хореографических и танцевальных коллективов города Тейково, </w:t>
      </w:r>
      <w:proofErr w:type="spellStart"/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Тейковского</w:t>
      </w:r>
      <w:proofErr w:type="spellEnd"/>
      <w:r w:rsidRPr="00F9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 Иваново, Лежнево, Комсомольска, Родников, Юрьевца. Шести часовой танцевальный марафон, позволил участникам продемонстрировать  свои творческие возможности, получить заряд позитива.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 рамках празднования «Дня Победы» Дворец культуры им. В.И. Ленина подготовил множество мероприятий: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гостиная «Победа – есть, победа – будет!» при участии </w:t>
      </w:r>
      <w:r w:rsidRPr="00F96ED9">
        <w:rPr>
          <w:rFonts w:ascii="Times New Roman" w:hAnsi="Times New Roman" w:cs="Times New Roman"/>
          <w:sz w:val="28"/>
          <w:szCs w:val="28"/>
        </w:rPr>
        <w:t xml:space="preserve">вокальной группы «Откровение» и поэтического клуба «Вдохновение», </w:t>
      </w:r>
      <w:proofErr w:type="gramEnd"/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- Всероссийская акция «Хор победы»,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- Всероссийская акция «Вальс Победы»,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Акция «Кино Победы»</w:t>
      </w:r>
      <w:r>
        <w:rPr>
          <w:rFonts w:ascii="Times New Roman" w:hAnsi="Times New Roman" w:cs="Times New Roman"/>
          <w:sz w:val="28"/>
          <w:szCs w:val="28"/>
        </w:rPr>
        <w:t>, трансляция фильмов о войне,</w:t>
      </w:r>
      <w:r w:rsidRPr="00F9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D9" w:rsidRPr="00F96ED9" w:rsidRDefault="00F96ED9" w:rsidP="00F96ED9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color w:val="000000"/>
          <w:sz w:val="28"/>
          <w:szCs w:val="28"/>
        </w:rPr>
        <w:t>Театрализованная концертная программа ко Дню Победы «Чтобы помнили»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- 9 мая, традиционно прошел ежегодный  торжественный парад.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По завершению творческого сезона 2022-2023 была продемонстрирована насыщенная программа,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яркое разнообразие отчетных концертов, 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выставок и итоговых мероприятий творческих коллективов учреждения.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01 июня на площади состоялся настоящий детский праздник «Волшебная страна детства», прошедший, как и задумывался, на волне хорошего настроения. Здесь было место музыке, песням, танцам, стихам, спортивным играм и разминкам, викторине и мастер-классу, рисункам на асфальте,  радостным улыбкам и награждению участников.  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 2023 году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работа виртуального концертного зала, ведутся трансляции из Московской государственной филармонии.</w:t>
      </w:r>
    </w:p>
    <w:p w:rsidR="00F96ED9" w:rsidRPr="00F96ED9" w:rsidRDefault="00F96ED9" w:rsidP="00F96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Ведется активная работа по «Пушкинской карте». В рамках программы, в течени</w:t>
      </w:r>
      <w:proofErr w:type="gramStart"/>
      <w:r w:rsidRPr="00F96E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6ED9">
        <w:rPr>
          <w:rFonts w:ascii="Times New Roman" w:hAnsi="Times New Roman" w:cs="Times New Roman"/>
          <w:sz w:val="28"/>
          <w:szCs w:val="28"/>
        </w:rPr>
        <w:t xml:space="preserve"> 2022- 2023 года, для школьников, студентов и молодежи организовано масса мастер- классов, </w:t>
      </w:r>
      <w:proofErr w:type="spellStart"/>
      <w:r w:rsidRPr="00F96ED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F96ED9">
        <w:rPr>
          <w:rFonts w:ascii="Times New Roman" w:hAnsi="Times New Roman" w:cs="Times New Roman"/>
          <w:sz w:val="28"/>
          <w:szCs w:val="28"/>
        </w:rPr>
        <w:t>, интеллектуальных викторин, тематических программ.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Помимо организации собственных конкурсных программ, творческие коллективы «ДК им. В.И. Ленина» принимают активное участие в межрегиональных, всероссийских, международных конкурсах и фестивалях и становятся лауреатами 1,2 и 3 степеней.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 является  получателем бюджетных   и внебюджетных  средств, ведет бухгалтерский учет и статистический учет, в установленном порядке, и несет ответственность  за  их достоверность, а также несет ответственность за  целевое использование финансовых средств.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В 2022 году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средств местного бюджета </w:t>
      </w:r>
      <w:r w:rsidRPr="00F96ED9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произведено/</w:t>
      </w:r>
      <w:r w:rsidRPr="00F96ED9">
        <w:rPr>
          <w:rFonts w:ascii="Times New Roman" w:hAnsi="Times New Roman" w:cs="Times New Roman"/>
          <w:sz w:val="28"/>
          <w:szCs w:val="28"/>
        </w:rPr>
        <w:t>приобретено: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емонт женского санузла в ДК им. В.И. Ленина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116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80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емонт СХВ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ДК им. В.И. Ленина - 13 979,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екущий ремонт стен и потолков на лестничной клетке в ДК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им. В.И. Ленина - 75 787,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окно ПВХ - 27 800,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онтаж поликарбоната на кры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льцо ДК им. В.И. Ленина -13 406,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новогодняя иллюминация - 152 239,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рка тепловых счетчиков - 10 586,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40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ополнительный инвентарь пожарной безопасности в ДК им. В.И. Ленина – 18 900-00 руб.;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омплект костюма Деда Мороза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- 38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500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,00 руб.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местного бюджета проведен</w:t>
      </w:r>
      <w:r w:rsidRPr="00F96ED9">
        <w:rPr>
          <w:rFonts w:ascii="Times New Roman" w:hAnsi="Times New Roman" w:cs="Times New Roman"/>
          <w:sz w:val="28"/>
          <w:szCs w:val="28"/>
        </w:rPr>
        <w:t xml:space="preserve"> капитальный ремонт тепловых сетей к зданию ДК им. В.И. Ленина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6ED9">
        <w:rPr>
          <w:rFonts w:ascii="Times New Roman" w:hAnsi="Times New Roman" w:cs="Times New Roman"/>
          <w:sz w:val="28"/>
          <w:szCs w:val="28"/>
        </w:rPr>
        <w:t xml:space="preserve"> 375 546,84 руб.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Дворец культуры им. В. И. Ленина в соответствии с Уставом осуществляет деятельность приносящую доход.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В  2022 году за счет платных кружков, проведение платных мероприятий, сдачи имущества в аренду, благотворительности заработано 1827,6 тыс. рублей. За 1 полугодие 2023 года, заработано 1635,7 тыс. рублей.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Заработанные денежные средства идут на выплату заработной платы, а так же на укрепление материально технической базы, проведение ремонтных работ учреждений культуры, для создания благоприятных условий работы клубных формирований и привлечения новых посетителей и участников.</w:t>
      </w:r>
    </w:p>
    <w:p w:rsidR="00F96ED9" w:rsidRPr="00F96ED9" w:rsidRDefault="00F96ED9" w:rsidP="00F96ED9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 xml:space="preserve">Так в целях улучшения  деятельности и качества предоставляемых услуг за счет заработанных средств в 2022-2023 годах приобретены: микрофоны, компьютерная техника, </w:t>
      </w:r>
      <w:bookmarkStart w:id="0" w:name="_GoBack"/>
      <w:bookmarkEnd w:id="0"/>
      <w:r w:rsidRPr="00F96ED9">
        <w:rPr>
          <w:rFonts w:ascii="Times New Roman" w:hAnsi="Times New Roman" w:cs="Times New Roman"/>
          <w:sz w:val="28"/>
          <w:szCs w:val="28"/>
        </w:rPr>
        <w:t>фотоаппарат, световое оборудование, новая Новогодняя ель, оборудование для хореографического класса, костюмы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D9">
        <w:rPr>
          <w:rFonts w:ascii="Times New Roman" w:hAnsi="Times New Roman" w:cs="Times New Roman"/>
          <w:sz w:val="28"/>
          <w:szCs w:val="28"/>
        </w:rPr>
        <w:t>и необходимый инвентарь.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еще потребности для укрепления материально- технической  базы, необходимо</w:t>
      </w:r>
      <w:r w:rsidRPr="00F96ED9">
        <w:rPr>
          <w:rFonts w:ascii="Times New Roman" w:hAnsi="Times New Roman" w:cs="Times New Roman"/>
          <w:kern w:val="36"/>
          <w:sz w:val="28"/>
          <w:szCs w:val="28"/>
        </w:rPr>
        <w:t xml:space="preserve"> дополнительное световое оборудование в Большом зале, 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 фасада здания, ремонт </w:t>
      </w:r>
      <w:proofErr w:type="spellStart"/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отмостки</w:t>
      </w:r>
      <w:proofErr w:type="spellEnd"/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здания, капитальный ремонт 1-го, 2-го и 3-го этажей. 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ED9">
        <w:rPr>
          <w:rFonts w:ascii="Times New Roman" w:hAnsi="Times New Roman" w:cs="Times New Roman"/>
          <w:sz w:val="28"/>
          <w:szCs w:val="28"/>
        </w:rPr>
        <w:t>Данные улучшение материально- технической базы позволят привлечь новых посетителей, повысить уровень мероприятий.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данных целей </w:t>
      </w:r>
      <w:r w:rsidRPr="00F96ED9">
        <w:rPr>
          <w:rFonts w:ascii="Times New Roman" w:hAnsi="Times New Roman" w:cs="Times New Roman"/>
          <w:sz w:val="28"/>
          <w:szCs w:val="28"/>
        </w:rPr>
        <w:t xml:space="preserve">«ДК им. В.И. Ленина»  активно </w:t>
      </w:r>
      <w:r w:rsidRPr="00F96ED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 в различных грантах и федеральных программах, а так же ведет работу с Департаментом культуры и туризма Ивановской области.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учреждения как </w:t>
      </w:r>
      <w:proofErr w:type="spellStart"/>
      <w:r w:rsidRPr="00F96ED9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2023 год заключаются в следующем: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1.      Продолжать развитие творческих направлений учреждения в виде сохранения и развития студий и клубных формирований.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2.      Патриотическое воспитание подрастающего поколения.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3.      Пропаганда здорового образа жизни, культуры семейных отношений.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4.      Повышение количества мероприятий, рассчитанных на участие всей семьи.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lastRenderedPageBreak/>
        <w:t>5.      Привлечение еще большего количества артистических групп и коллективов для выступлений на сцене Дворца культуры им В.И. Ленина.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>6.      Развитие и увеличение количества платных услуг.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7.    Взаимодействие с другими учреждениями культуры, для проведения совместных культурно - </w:t>
      </w:r>
      <w:proofErr w:type="spellStart"/>
      <w:r w:rsidRPr="00F96ED9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F96ED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чтобы культурная жизнь города Тейково стала еще ярче.</w:t>
      </w:r>
    </w:p>
    <w:p w:rsidR="00F96ED9" w:rsidRPr="00F96ED9" w:rsidRDefault="00F96ED9" w:rsidP="00F96ED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4FB3" w:rsidRPr="0095607A" w:rsidRDefault="0046161E" w:rsidP="0095607A">
      <w:pPr>
        <w:pStyle w:val="a4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07A">
        <w:rPr>
          <w:rFonts w:ascii="Times New Roman" w:eastAsia="Times New Roman" w:hAnsi="Times New Roman" w:cs="Times New Roman"/>
          <w:sz w:val="28"/>
          <w:szCs w:val="28"/>
        </w:rPr>
        <w:t>Директор МУ г. Тейково «ДК им. В.И. Ленина»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3FC3" w:rsidRPr="0095607A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5607A">
        <w:rPr>
          <w:rFonts w:ascii="Times New Roman" w:hAnsi="Times New Roman" w:cs="Times New Roman"/>
          <w:sz w:val="28"/>
          <w:szCs w:val="28"/>
        </w:rPr>
        <w:t xml:space="preserve">С.В. </w:t>
      </w:r>
      <w:r w:rsidRPr="0095607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Деева </w:t>
      </w:r>
    </w:p>
    <w:sectPr w:rsidR="00FB4FB3" w:rsidRPr="0095607A" w:rsidSect="00F52440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0AC"/>
    <w:multiLevelType w:val="hybridMultilevel"/>
    <w:tmpl w:val="94AC0D3E"/>
    <w:lvl w:ilvl="0" w:tplc="473A05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B1"/>
    <w:rsid w:val="000366F1"/>
    <w:rsid w:val="0004786B"/>
    <w:rsid w:val="000E3155"/>
    <w:rsid w:val="000F0CF4"/>
    <w:rsid w:val="001162E4"/>
    <w:rsid w:val="001245EF"/>
    <w:rsid w:val="00155F4A"/>
    <w:rsid w:val="001C4311"/>
    <w:rsid w:val="00205C38"/>
    <w:rsid w:val="0020698C"/>
    <w:rsid w:val="0021501F"/>
    <w:rsid w:val="002210E1"/>
    <w:rsid w:val="002213A1"/>
    <w:rsid w:val="0027352C"/>
    <w:rsid w:val="002F04B0"/>
    <w:rsid w:val="00315BB3"/>
    <w:rsid w:val="00325469"/>
    <w:rsid w:val="003851FE"/>
    <w:rsid w:val="00394312"/>
    <w:rsid w:val="003E58A2"/>
    <w:rsid w:val="00423FC3"/>
    <w:rsid w:val="0042647E"/>
    <w:rsid w:val="0046161E"/>
    <w:rsid w:val="004A6235"/>
    <w:rsid w:val="004B44B3"/>
    <w:rsid w:val="004D1759"/>
    <w:rsid w:val="004D3D87"/>
    <w:rsid w:val="004D443C"/>
    <w:rsid w:val="00506AB2"/>
    <w:rsid w:val="0055167B"/>
    <w:rsid w:val="00563C24"/>
    <w:rsid w:val="00575033"/>
    <w:rsid w:val="005E7A18"/>
    <w:rsid w:val="006D72E4"/>
    <w:rsid w:val="006E3E5C"/>
    <w:rsid w:val="00704103"/>
    <w:rsid w:val="0075434E"/>
    <w:rsid w:val="00783AE6"/>
    <w:rsid w:val="00805B08"/>
    <w:rsid w:val="008074A2"/>
    <w:rsid w:val="00810732"/>
    <w:rsid w:val="008473BC"/>
    <w:rsid w:val="00854A78"/>
    <w:rsid w:val="0086034C"/>
    <w:rsid w:val="00862D39"/>
    <w:rsid w:val="0090446B"/>
    <w:rsid w:val="0095607A"/>
    <w:rsid w:val="009669B0"/>
    <w:rsid w:val="009C06B5"/>
    <w:rsid w:val="009F72AC"/>
    <w:rsid w:val="00A55CBC"/>
    <w:rsid w:val="00B102CB"/>
    <w:rsid w:val="00B4310A"/>
    <w:rsid w:val="00BE24FC"/>
    <w:rsid w:val="00C84948"/>
    <w:rsid w:val="00CD4C0F"/>
    <w:rsid w:val="00CF453D"/>
    <w:rsid w:val="00CF7C2D"/>
    <w:rsid w:val="00CF7FC9"/>
    <w:rsid w:val="00D5467F"/>
    <w:rsid w:val="00D76D90"/>
    <w:rsid w:val="00DC5A0A"/>
    <w:rsid w:val="00DD17B1"/>
    <w:rsid w:val="00E559B1"/>
    <w:rsid w:val="00EB3FF2"/>
    <w:rsid w:val="00EC5324"/>
    <w:rsid w:val="00EF241B"/>
    <w:rsid w:val="00EF5973"/>
    <w:rsid w:val="00EF784B"/>
    <w:rsid w:val="00F0209A"/>
    <w:rsid w:val="00F26B83"/>
    <w:rsid w:val="00F52440"/>
    <w:rsid w:val="00F52F0F"/>
    <w:rsid w:val="00F77760"/>
    <w:rsid w:val="00F84BFB"/>
    <w:rsid w:val="00F96ED9"/>
    <w:rsid w:val="00FB4FB3"/>
    <w:rsid w:val="00FC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46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175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3FC3"/>
  </w:style>
  <w:style w:type="paragraph" w:styleId="a6">
    <w:name w:val="Body Text"/>
    <w:basedOn w:val="a"/>
    <w:link w:val="a7"/>
    <w:rsid w:val="00423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3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3F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FC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46161E"/>
    <w:rPr>
      <w:i/>
      <w:iCs/>
    </w:rPr>
  </w:style>
  <w:style w:type="character" w:styleId="ac">
    <w:name w:val="Strong"/>
    <w:basedOn w:val="a0"/>
    <w:uiPriority w:val="22"/>
    <w:qFormat/>
    <w:rsid w:val="00461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zavgoroo@outlook.com</dc:creator>
  <cp:keywords/>
  <dc:description/>
  <cp:lastModifiedBy>Администратор</cp:lastModifiedBy>
  <cp:revision>43</cp:revision>
  <cp:lastPrinted>2023-09-25T06:21:00Z</cp:lastPrinted>
  <dcterms:created xsi:type="dcterms:W3CDTF">2022-06-01T09:18:00Z</dcterms:created>
  <dcterms:modified xsi:type="dcterms:W3CDTF">2023-09-25T06:21:00Z</dcterms:modified>
</cp:coreProperties>
</file>