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66" w:rsidRDefault="00AF66FB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34" w:rsidRPr="00506EB3" w:rsidRDefault="00616F66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6EB3">
        <w:rPr>
          <w:rFonts w:ascii="Times New Roman" w:hAnsi="Times New Roman"/>
          <w:b/>
          <w:sz w:val="32"/>
          <w:szCs w:val="32"/>
        </w:rPr>
        <w:t>РАСПОРЯЖЕНИЕ</w:t>
      </w:r>
    </w:p>
    <w:p w:rsidR="00053799" w:rsidRPr="00506EB3" w:rsidRDefault="00053799" w:rsidP="00053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EB3">
        <w:rPr>
          <w:rFonts w:ascii="Times New Roman" w:hAnsi="Times New Roman"/>
          <w:b/>
          <w:sz w:val="28"/>
          <w:szCs w:val="28"/>
        </w:rPr>
        <w:t>ФИНАНСОВОГО ОТДЕЛА АДМИНИСТРАЦИИ Г. ТЕЙКОВО ИВАНОВСКОЙ ОБЛАСТИ</w:t>
      </w:r>
    </w:p>
    <w:p w:rsidR="00616F66" w:rsidRPr="00506EB3" w:rsidRDefault="00053799" w:rsidP="002B1134">
      <w:pPr>
        <w:spacing w:after="0" w:line="240" w:lineRule="auto"/>
        <w:jc w:val="center"/>
        <w:rPr>
          <w:rFonts w:ascii="Times New Roman" w:hAnsi="Times New Roman"/>
          <w:b/>
        </w:rPr>
      </w:pPr>
      <w:r w:rsidRPr="00506EB3">
        <w:rPr>
          <w:rFonts w:ascii="Times New Roman" w:hAnsi="Times New Roman"/>
        </w:rPr>
        <w:t>_______</w:t>
      </w:r>
      <w:r w:rsidRPr="00506EB3">
        <w:rPr>
          <w:rFonts w:ascii="Times New Roman" w:hAnsi="Times New Roman"/>
          <w:b/>
        </w:rPr>
        <w:t xml:space="preserve"> </w:t>
      </w:r>
      <w:r w:rsidR="00D07E1A" w:rsidRPr="00506EB3">
        <w:rPr>
          <w:rFonts w:ascii="Times New Roman" w:hAnsi="Times New Roman"/>
          <w:b/>
        </w:rPr>
        <w:t>____________________________________________________________________</w:t>
      </w:r>
    </w:p>
    <w:p w:rsidR="00616F66" w:rsidRDefault="00616F66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6F66" w:rsidRDefault="00616F66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6EB3">
        <w:rPr>
          <w:rFonts w:ascii="Times New Roman" w:hAnsi="Times New Roman"/>
          <w:b/>
          <w:sz w:val="32"/>
          <w:szCs w:val="32"/>
        </w:rPr>
        <w:t xml:space="preserve">от </w:t>
      </w:r>
      <w:r w:rsidR="0036253F">
        <w:rPr>
          <w:rFonts w:ascii="Times New Roman" w:hAnsi="Times New Roman"/>
          <w:b/>
          <w:sz w:val="32"/>
          <w:szCs w:val="32"/>
        </w:rPr>
        <w:t>07</w:t>
      </w:r>
      <w:r w:rsidR="00825CD5">
        <w:rPr>
          <w:rFonts w:ascii="Times New Roman" w:hAnsi="Times New Roman"/>
          <w:b/>
          <w:sz w:val="32"/>
          <w:szCs w:val="32"/>
        </w:rPr>
        <w:t>.</w:t>
      </w:r>
      <w:r w:rsidR="0036253F">
        <w:rPr>
          <w:rFonts w:ascii="Times New Roman" w:hAnsi="Times New Roman"/>
          <w:b/>
          <w:sz w:val="32"/>
          <w:szCs w:val="32"/>
        </w:rPr>
        <w:t>05</w:t>
      </w:r>
      <w:r w:rsidR="00825CD5">
        <w:rPr>
          <w:rFonts w:ascii="Times New Roman" w:hAnsi="Times New Roman"/>
          <w:b/>
          <w:sz w:val="32"/>
          <w:szCs w:val="32"/>
        </w:rPr>
        <w:t>.20</w:t>
      </w:r>
      <w:r w:rsidR="007460E5">
        <w:rPr>
          <w:rFonts w:ascii="Times New Roman" w:hAnsi="Times New Roman"/>
          <w:b/>
          <w:sz w:val="32"/>
          <w:szCs w:val="32"/>
        </w:rPr>
        <w:t>20</w:t>
      </w:r>
      <w:r w:rsidR="00825CD5">
        <w:rPr>
          <w:rFonts w:ascii="Times New Roman" w:hAnsi="Times New Roman"/>
          <w:b/>
          <w:sz w:val="32"/>
          <w:szCs w:val="32"/>
        </w:rPr>
        <w:t xml:space="preserve"> </w:t>
      </w:r>
      <w:r w:rsidRPr="00506EB3">
        <w:rPr>
          <w:rFonts w:ascii="Times New Roman" w:hAnsi="Times New Roman"/>
          <w:b/>
          <w:sz w:val="32"/>
          <w:szCs w:val="32"/>
        </w:rPr>
        <w:t xml:space="preserve">№ </w:t>
      </w:r>
      <w:r w:rsidR="0036253F">
        <w:rPr>
          <w:rFonts w:ascii="Times New Roman" w:hAnsi="Times New Roman"/>
          <w:b/>
          <w:sz w:val="32"/>
          <w:szCs w:val="32"/>
        </w:rPr>
        <w:t>37</w:t>
      </w:r>
    </w:p>
    <w:p w:rsidR="007E7520" w:rsidRDefault="007E7520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2E41" w:rsidRDefault="00DE2E41" w:rsidP="002B11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6C72" w:rsidRDefault="00C76C72" w:rsidP="00C76C72">
      <w:pPr>
        <w:jc w:val="center"/>
        <w:rPr>
          <w:rFonts w:ascii="Times New Roman" w:hAnsi="Times New Roman"/>
          <w:b/>
          <w:sz w:val="32"/>
          <w:szCs w:val="32"/>
        </w:rPr>
      </w:pPr>
      <w:r w:rsidRPr="00C76C72">
        <w:rPr>
          <w:rFonts w:ascii="Times New Roman" w:hAnsi="Times New Roman"/>
          <w:b/>
          <w:sz w:val="32"/>
          <w:szCs w:val="32"/>
        </w:rPr>
        <w:t>О внесении изменени</w:t>
      </w:r>
      <w:r w:rsidR="00B26DEA">
        <w:rPr>
          <w:rFonts w:ascii="Times New Roman" w:hAnsi="Times New Roman"/>
          <w:b/>
          <w:sz w:val="32"/>
          <w:szCs w:val="32"/>
        </w:rPr>
        <w:t>я</w:t>
      </w:r>
      <w:r w:rsidRPr="00C76C72">
        <w:rPr>
          <w:rFonts w:ascii="Times New Roman" w:hAnsi="Times New Roman"/>
          <w:b/>
          <w:sz w:val="32"/>
          <w:szCs w:val="32"/>
        </w:rPr>
        <w:t xml:space="preserve"> в распоряжение от </w:t>
      </w:r>
      <w:r w:rsidR="007460E5">
        <w:rPr>
          <w:rFonts w:ascii="Times New Roman" w:hAnsi="Times New Roman"/>
          <w:b/>
          <w:sz w:val="32"/>
          <w:szCs w:val="32"/>
        </w:rPr>
        <w:t>31</w:t>
      </w:r>
      <w:r w:rsidRPr="00C76C72">
        <w:rPr>
          <w:rFonts w:ascii="Times New Roman" w:hAnsi="Times New Roman"/>
          <w:b/>
          <w:sz w:val="32"/>
          <w:szCs w:val="32"/>
        </w:rPr>
        <w:t>.</w:t>
      </w:r>
      <w:r w:rsidR="007460E5">
        <w:rPr>
          <w:rFonts w:ascii="Times New Roman" w:hAnsi="Times New Roman"/>
          <w:b/>
          <w:sz w:val="32"/>
          <w:szCs w:val="32"/>
        </w:rPr>
        <w:t>12</w:t>
      </w:r>
      <w:r w:rsidRPr="00C76C72">
        <w:rPr>
          <w:rFonts w:ascii="Times New Roman" w:hAnsi="Times New Roman"/>
          <w:b/>
          <w:sz w:val="32"/>
          <w:szCs w:val="32"/>
        </w:rPr>
        <w:t>.201</w:t>
      </w:r>
      <w:r>
        <w:rPr>
          <w:rFonts w:ascii="Times New Roman" w:hAnsi="Times New Roman"/>
          <w:b/>
          <w:sz w:val="32"/>
          <w:szCs w:val="32"/>
        </w:rPr>
        <w:t>9</w:t>
      </w:r>
      <w:r w:rsidRPr="00C76C72">
        <w:rPr>
          <w:rFonts w:ascii="Times New Roman" w:hAnsi="Times New Roman"/>
          <w:b/>
          <w:sz w:val="32"/>
          <w:szCs w:val="32"/>
        </w:rPr>
        <w:t xml:space="preserve"> № </w:t>
      </w:r>
      <w:r w:rsidR="007460E5">
        <w:rPr>
          <w:rFonts w:ascii="Times New Roman" w:hAnsi="Times New Roman"/>
          <w:b/>
          <w:sz w:val="32"/>
          <w:szCs w:val="32"/>
        </w:rPr>
        <w:t>114</w:t>
      </w:r>
    </w:p>
    <w:p w:rsidR="007E7520" w:rsidRDefault="007E7520" w:rsidP="00C76C72">
      <w:pPr>
        <w:jc w:val="center"/>
        <w:rPr>
          <w:rFonts w:ascii="Times New Roman" w:hAnsi="Times New Roman"/>
          <w:b/>
          <w:sz w:val="32"/>
          <w:szCs w:val="32"/>
        </w:rPr>
      </w:pPr>
    </w:p>
    <w:p w:rsidR="007E7520" w:rsidRDefault="007E7520" w:rsidP="00C76C7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7505" w:rsidRDefault="006136CF" w:rsidP="006956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9 статьи 20 Бюджетного кодекса Российской Федерации</w:t>
      </w:r>
      <w:r w:rsidR="00FD7505">
        <w:rPr>
          <w:rFonts w:ascii="Times New Roman" w:hAnsi="Times New Roman"/>
          <w:sz w:val="28"/>
          <w:szCs w:val="28"/>
        </w:rPr>
        <w:t xml:space="preserve">, </w:t>
      </w:r>
      <w:r w:rsidR="0036253F">
        <w:rPr>
          <w:rFonts w:ascii="Times New Roman" w:hAnsi="Times New Roman"/>
          <w:sz w:val="28"/>
          <w:szCs w:val="28"/>
        </w:rPr>
        <w:t xml:space="preserve">пунктом 3.17 Положения о финансовом отделе администрации </w:t>
      </w:r>
      <w:proofErr w:type="gramStart"/>
      <w:r w:rsidR="0036253F">
        <w:rPr>
          <w:rFonts w:ascii="Times New Roman" w:hAnsi="Times New Roman"/>
          <w:sz w:val="28"/>
          <w:szCs w:val="28"/>
        </w:rPr>
        <w:t>г</w:t>
      </w:r>
      <w:proofErr w:type="gramEnd"/>
      <w:r w:rsidR="0036253F">
        <w:rPr>
          <w:rFonts w:ascii="Times New Roman" w:hAnsi="Times New Roman"/>
          <w:sz w:val="28"/>
          <w:szCs w:val="28"/>
        </w:rPr>
        <w:t xml:space="preserve">. Тейково, утвержденным постановлением администрации г.о. Тейково от 28.10.2013 г. № 652, - </w:t>
      </w:r>
      <w:r w:rsidR="00FD7505">
        <w:rPr>
          <w:rFonts w:ascii="Times New Roman" w:hAnsi="Times New Roman"/>
          <w:sz w:val="28"/>
          <w:szCs w:val="28"/>
        </w:rPr>
        <w:t xml:space="preserve"> </w:t>
      </w:r>
    </w:p>
    <w:p w:rsidR="00FD7505" w:rsidRDefault="00FD7505" w:rsidP="006956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6C72" w:rsidRPr="00F035CB" w:rsidRDefault="00C76C72" w:rsidP="00F035C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5CB">
        <w:rPr>
          <w:rFonts w:ascii="Times New Roman" w:hAnsi="Times New Roman"/>
          <w:sz w:val="28"/>
          <w:szCs w:val="28"/>
        </w:rPr>
        <w:t xml:space="preserve">Внести в распоряжение Финансового отдела администрации  </w:t>
      </w:r>
      <w:proofErr w:type="gramStart"/>
      <w:r w:rsidRPr="00F035CB">
        <w:rPr>
          <w:rFonts w:ascii="Times New Roman" w:hAnsi="Times New Roman"/>
          <w:sz w:val="28"/>
          <w:szCs w:val="28"/>
        </w:rPr>
        <w:t>г</w:t>
      </w:r>
      <w:proofErr w:type="gramEnd"/>
      <w:r w:rsidRPr="00F035CB">
        <w:rPr>
          <w:rFonts w:ascii="Times New Roman" w:hAnsi="Times New Roman"/>
          <w:sz w:val="28"/>
          <w:szCs w:val="28"/>
        </w:rPr>
        <w:t xml:space="preserve">. Тейково от </w:t>
      </w:r>
      <w:r w:rsidR="007460E5" w:rsidRPr="00F035CB">
        <w:rPr>
          <w:rFonts w:ascii="Times New Roman" w:hAnsi="Times New Roman"/>
          <w:sz w:val="28"/>
          <w:szCs w:val="28"/>
        </w:rPr>
        <w:t>31</w:t>
      </w:r>
      <w:r w:rsidRPr="00F035CB">
        <w:rPr>
          <w:rFonts w:ascii="Times New Roman" w:hAnsi="Times New Roman"/>
          <w:sz w:val="28"/>
          <w:szCs w:val="28"/>
        </w:rPr>
        <w:t>.</w:t>
      </w:r>
      <w:r w:rsidR="007460E5" w:rsidRPr="00F035CB">
        <w:rPr>
          <w:rFonts w:ascii="Times New Roman" w:hAnsi="Times New Roman"/>
          <w:sz w:val="28"/>
          <w:szCs w:val="28"/>
        </w:rPr>
        <w:t>12</w:t>
      </w:r>
      <w:r w:rsidRPr="00F035CB">
        <w:rPr>
          <w:rFonts w:ascii="Times New Roman" w:hAnsi="Times New Roman"/>
          <w:sz w:val="28"/>
          <w:szCs w:val="28"/>
        </w:rPr>
        <w:t>.201</w:t>
      </w:r>
      <w:r w:rsidR="00FD7505" w:rsidRPr="00F035CB">
        <w:rPr>
          <w:rFonts w:ascii="Times New Roman" w:hAnsi="Times New Roman"/>
          <w:sz w:val="28"/>
          <w:szCs w:val="28"/>
        </w:rPr>
        <w:t>9</w:t>
      </w:r>
      <w:r w:rsidRPr="00F035CB">
        <w:rPr>
          <w:rFonts w:ascii="Times New Roman" w:hAnsi="Times New Roman"/>
          <w:sz w:val="28"/>
          <w:szCs w:val="28"/>
        </w:rPr>
        <w:t xml:space="preserve"> № </w:t>
      </w:r>
      <w:r w:rsidR="007460E5" w:rsidRPr="00F035CB">
        <w:rPr>
          <w:rFonts w:ascii="Times New Roman" w:hAnsi="Times New Roman"/>
          <w:sz w:val="28"/>
          <w:szCs w:val="28"/>
        </w:rPr>
        <w:t>114</w:t>
      </w:r>
      <w:r w:rsidRPr="00F035CB">
        <w:rPr>
          <w:rFonts w:ascii="Times New Roman" w:hAnsi="Times New Roman"/>
          <w:sz w:val="28"/>
          <w:szCs w:val="28"/>
        </w:rPr>
        <w:t xml:space="preserve">  «</w:t>
      </w:r>
      <w:r w:rsidR="00FD7505" w:rsidRPr="00F035CB">
        <w:rPr>
          <w:rFonts w:ascii="Times New Roman" w:hAnsi="Times New Roman"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 местного самоуправления г.о. Тейково</w:t>
      </w:r>
      <w:r w:rsidRPr="00F035CB">
        <w:rPr>
          <w:rFonts w:ascii="Times New Roman" w:hAnsi="Times New Roman"/>
          <w:sz w:val="28"/>
          <w:szCs w:val="28"/>
        </w:rPr>
        <w:t>»  следующ</w:t>
      </w:r>
      <w:r w:rsidR="00FD7505" w:rsidRPr="00F035CB">
        <w:rPr>
          <w:rFonts w:ascii="Times New Roman" w:hAnsi="Times New Roman"/>
          <w:sz w:val="28"/>
          <w:szCs w:val="28"/>
        </w:rPr>
        <w:t>е</w:t>
      </w:r>
      <w:r w:rsidRPr="00F035CB">
        <w:rPr>
          <w:rFonts w:ascii="Times New Roman" w:hAnsi="Times New Roman"/>
          <w:sz w:val="28"/>
          <w:szCs w:val="28"/>
        </w:rPr>
        <w:t>е изменени</w:t>
      </w:r>
      <w:r w:rsidR="00FD7505" w:rsidRPr="00F035CB">
        <w:rPr>
          <w:rFonts w:ascii="Times New Roman" w:hAnsi="Times New Roman"/>
          <w:sz w:val="28"/>
          <w:szCs w:val="28"/>
        </w:rPr>
        <w:t>е</w:t>
      </w:r>
      <w:r w:rsidRPr="00F035CB">
        <w:rPr>
          <w:rFonts w:ascii="Times New Roman" w:hAnsi="Times New Roman"/>
          <w:sz w:val="28"/>
          <w:szCs w:val="28"/>
        </w:rPr>
        <w:t>:</w:t>
      </w:r>
    </w:p>
    <w:p w:rsidR="00C76C72" w:rsidRDefault="00F035CB" w:rsidP="00F035CB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D7505" w:rsidRPr="00B26DEA">
        <w:rPr>
          <w:rFonts w:ascii="Times New Roman" w:hAnsi="Times New Roman"/>
          <w:sz w:val="28"/>
          <w:szCs w:val="28"/>
        </w:rPr>
        <w:t>риложение к распоряжению изложить в новой редакции</w:t>
      </w:r>
      <w:r w:rsidR="007E7520">
        <w:rPr>
          <w:rFonts w:ascii="Times New Roman" w:hAnsi="Times New Roman"/>
          <w:sz w:val="28"/>
          <w:szCs w:val="28"/>
        </w:rPr>
        <w:t xml:space="preserve"> (прилагается).</w:t>
      </w:r>
      <w:r w:rsidR="00C76C72" w:rsidRPr="00B26DEA">
        <w:rPr>
          <w:rFonts w:ascii="Times New Roman" w:hAnsi="Times New Roman"/>
          <w:sz w:val="28"/>
          <w:szCs w:val="28"/>
        </w:rPr>
        <w:t xml:space="preserve"> </w:t>
      </w:r>
    </w:p>
    <w:p w:rsidR="00F035CB" w:rsidRDefault="00F035CB" w:rsidP="00F035CB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E7520" w:rsidRPr="007E7520" w:rsidRDefault="007E7520" w:rsidP="007E7520">
      <w:pPr>
        <w:pStyle w:val="a5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52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E7520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администрации городского округа Тейково в сети Интернет.</w:t>
      </w:r>
    </w:p>
    <w:p w:rsidR="007E7520" w:rsidRPr="00B26DEA" w:rsidRDefault="007E7520" w:rsidP="007E7520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B1AC4" w:rsidRDefault="004B1AC4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Pr="00F3070F" w:rsidRDefault="007E7520" w:rsidP="007E7520">
      <w:pPr>
        <w:jc w:val="center"/>
        <w:rPr>
          <w:rFonts w:ascii="Times New Roman" w:hAnsi="Times New Roman"/>
          <w:sz w:val="28"/>
          <w:szCs w:val="28"/>
        </w:rPr>
      </w:pPr>
      <w:r w:rsidRPr="00F3070F">
        <w:rPr>
          <w:rFonts w:ascii="Times New Roman" w:hAnsi="Times New Roman"/>
          <w:sz w:val="28"/>
          <w:szCs w:val="28"/>
        </w:rPr>
        <w:t>Начальник                                                              С.А. Игнатьева</w:t>
      </w: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Финансового отдела администрации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 xml:space="preserve">г. Тейково Ивановской области 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от 07.05.2020 г. № 37</w:t>
      </w:r>
    </w:p>
    <w:p w:rsidR="007E7520" w:rsidRPr="007E7520" w:rsidRDefault="007E752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C3470" w:rsidRPr="007E752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4C3470" w:rsidRPr="007E752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Финансового отдела администрации</w:t>
      </w:r>
    </w:p>
    <w:p w:rsidR="004C3470" w:rsidRPr="007E752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>г. Тейково Ивановской области</w:t>
      </w:r>
    </w:p>
    <w:p w:rsidR="004C3470" w:rsidRPr="007E7520" w:rsidRDefault="004C3470" w:rsidP="004C347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7520">
        <w:rPr>
          <w:rFonts w:ascii="Times New Roman" w:hAnsi="Times New Roman"/>
          <w:sz w:val="24"/>
          <w:szCs w:val="24"/>
        </w:rPr>
        <w:t xml:space="preserve">от </w:t>
      </w:r>
      <w:r w:rsidR="007460E5" w:rsidRPr="007E7520">
        <w:rPr>
          <w:rFonts w:ascii="Times New Roman" w:hAnsi="Times New Roman"/>
          <w:sz w:val="24"/>
          <w:szCs w:val="24"/>
        </w:rPr>
        <w:t>31</w:t>
      </w:r>
      <w:r w:rsidRPr="007E7520">
        <w:rPr>
          <w:rFonts w:ascii="Times New Roman" w:hAnsi="Times New Roman"/>
          <w:sz w:val="24"/>
          <w:szCs w:val="24"/>
        </w:rPr>
        <w:t>.</w:t>
      </w:r>
      <w:r w:rsidR="007460E5" w:rsidRPr="007E7520">
        <w:rPr>
          <w:rFonts w:ascii="Times New Roman" w:hAnsi="Times New Roman"/>
          <w:sz w:val="24"/>
          <w:szCs w:val="24"/>
        </w:rPr>
        <w:t>12</w:t>
      </w:r>
      <w:r w:rsidRPr="007E7520">
        <w:rPr>
          <w:rFonts w:ascii="Times New Roman" w:hAnsi="Times New Roman"/>
          <w:sz w:val="24"/>
          <w:szCs w:val="24"/>
        </w:rPr>
        <w:t>.201</w:t>
      </w:r>
      <w:r w:rsidR="004B1AC4" w:rsidRPr="007E7520">
        <w:rPr>
          <w:rFonts w:ascii="Times New Roman" w:hAnsi="Times New Roman"/>
          <w:sz w:val="24"/>
          <w:szCs w:val="24"/>
        </w:rPr>
        <w:t>9</w:t>
      </w:r>
      <w:r w:rsidRPr="007E7520">
        <w:rPr>
          <w:rFonts w:ascii="Times New Roman" w:hAnsi="Times New Roman"/>
          <w:sz w:val="24"/>
          <w:szCs w:val="24"/>
        </w:rPr>
        <w:t xml:space="preserve"> г. № </w:t>
      </w:r>
      <w:r w:rsidR="007460E5" w:rsidRPr="007E7520">
        <w:rPr>
          <w:rFonts w:ascii="Times New Roman" w:hAnsi="Times New Roman"/>
          <w:sz w:val="24"/>
          <w:szCs w:val="24"/>
        </w:rPr>
        <w:t>114</w:t>
      </w:r>
    </w:p>
    <w:p w:rsidR="004C3470" w:rsidRPr="007E7520" w:rsidRDefault="004C3470" w:rsidP="00F113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C3470" w:rsidRDefault="004C3470" w:rsidP="004C34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.о. Тейково</w:t>
      </w:r>
    </w:p>
    <w:p w:rsidR="00550FC3" w:rsidRDefault="00550FC3" w:rsidP="004C34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3085"/>
        <w:gridCol w:w="3119"/>
        <w:gridCol w:w="3969"/>
      </w:tblGrid>
      <w:tr w:rsidR="00550FC3" w:rsidRPr="006A7E5B" w:rsidTr="004B1AC4">
        <w:tc>
          <w:tcPr>
            <w:tcW w:w="3085" w:type="dxa"/>
          </w:tcPr>
          <w:p w:rsidR="00550FC3" w:rsidRPr="006A7E5B" w:rsidRDefault="00550FC3" w:rsidP="004C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9" w:type="dxa"/>
          </w:tcPr>
          <w:p w:rsidR="00550FC3" w:rsidRPr="006A7E5B" w:rsidRDefault="00550FC3" w:rsidP="004C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3969" w:type="dxa"/>
          </w:tcPr>
          <w:p w:rsidR="00550FC3" w:rsidRPr="006A7E5B" w:rsidRDefault="00550FC3" w:rsidP="004C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>Подвиды по видам доходов (14-17 знак в коде бюджетной классификации)</w:t>
            </w:r>
          </w:p>
        </w:tc>
      </w:tr>
      <w:tr w:rsidR="007460E5" w:rsidRPr="006A7E5B" w:rsidTr="004B1AC4">
        <w:tc>
          <w:tcPr>
            <w:tcW w:w="3085" w:type="dxa"/>
          </w:tcPr>
          <w:p w:rsidR="007460E5" w:rsidRPr="00F96043" w:rsidRDefault="007460E5" w:rsidP="00470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0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6043">
              <w:rPr>
                <w:rFonts w:ascii="Times New Roman" w:hAnsi="Times New Roman"/>
                <w:sz w:val="24"/>
                <w:szCs w:val="24"/>
              </w:rPr>
              <w:t>0 1 16 07090 04 0000 140</w:t>
            </w:r>
          </w:p>
          <w:p w:rsidR="007460E5" w:rsidRPr="00F96043" w:rsidRDefault="007460E5" w:rsidP="00470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60E5" w:rsidRPr="00F96043" w:rsidRDefault="007460E5" w:rsidP="00470226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96043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3969" w:type="dxa"/>
          </w:tcPr>
          <w:p w:rsidR="002B0D67" w:rsidRDefault="007460E5" w:rsidP="002B0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 xml:space="preserve">0001- </w:t>
            </w:r>
            <w:r w:rsidR="002B0D67">
              <w:rPr>
                <w:rFonts w:ascii="Times New Roman" w:hAnsi="Times New Roman"/>
                <w:sz w:val="24"/>
                <w:szCs w:val="24"/>
              </w:rPr>
              <w:t>пени за просрочку платежей по договорам аренды земельных участков</w:t>
            </w:r>
          </w:p>
          <w:p w:rsidR="002B0D67" w:rsidRDefault="007460E5" w:rsidP="002B0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E5B">
              <w:rPr>
                <w:rFonts w:ascii="Times New Roman" w:hAnsi="Times New Roman"/>
                <w:sz w:val="24"/>
                <w:szCs w:val="24"/>
              </w:rPr>
              <w:t xml:space="preserve">0002- </w:t>
            </w:r>
            <w:r w:rsidR="002B0D67">
              <w:rPr>
                <w:rFonts w:ascii="Times New Roman" w:hAnsi="Times New Roman"/>
                <w:sz w:val="24"/>
                <w:szCs w:val="24"/>
              </w:rPr>
              <w:t>платежи по неосновательному обогащению за пользование земельными участками без правоустанавливающих документов</w:t>
            </w:r>
          </w:p>
          <w:p w:rsidR="007460E5" w:rsidRDefault="007460E5" w:rsidP="0069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0003- штрафы, пени за ненадлежащее исполнение заказчиком обязательств, предусмотренных муниципальным контрактом</w:t>
            </w:r>
          </w:p>
          <w:p w:rsidR="00F3070F" w:rsidRDefault="007460E5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0004-</w:t>
            </w:r>
            <w:r w:rsidR="00F3070F">
              <w:rPr>
                <w:rFonts w:ascii="Times New Roman" w:hAnsi="Times New Roman"/>
                <w:sz w:val="24"/>
                <w:szCs w:val="24"/>
              </w:rPr>
              <w:t xml:space="preserve">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</w:t>
            </w:r>
          </w:p>
          <w:p w:rsidR="00F3070F" w:rsidRDefault="00F3070F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0005 - пени за просрочку платежей по договорам аренды нежилых помещений</w:t>
            </w:r>
          </w:p>
          <w:p w:rsidR="00F3070F" w:rsidRDefault="00F3070F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0006 -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</w:t>
            </w:r>
          </w:p>
          <w:p w:rsidR="00F3070F" w:rsidRDefault="00F3070F" w:rsidP="00F30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0007 - пени за просрочку платежей по договорам купли-продажи зданий, помещений, земельных участков</w:t>
            </w:r>
          </w:p>
          <w:p w:rsidR="00F3070F" w:rsidRPr="006A7E5B" w:rsidRDefault="00F3070F" w:rsidP="00B21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0008 - прочие штрафы, неустойки, пени</w:t>
            </w:r>
          </w:p>
        </w:tc>
      </w:tr>
    </w:tbl>
    <w:p w:rsidR="00B26DEA" w:rsidRPr="00632026" w:rsidRDefault="00B26DEA" w:rsidP="004C34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2026" w:rsidRPr="00550FC3" w:rsidRDefault="00632026" w:rsidP="007E752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sectPr w:rsidR="00632026" w:rsidRPr="00550FC3" w:rsidSect="004B1A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1CA"/>
    <w:multiLevelType w:val="hybridMultilevel"/>
    <w:tmpl w:val="F0E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22A75"/>
    <w:multiLevelType w:val="hybridMultilevel"/>
    <w:tmpl w:val="E5966D3C"/>
    <w:lvl w:ilvl="0" w:tplc="CA2EBE74">
      <w:start w:val="1"/>
      <w:numFmt w:val="decimalZero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C77AF"/>
    <w:multiLevelType w:val="hybridMultilevel"/>
    <w:tmpl w:val="F0E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3B03"/>
    <w:multiLevelType w:val="hybridMultilevel"/>
    <w:tmpl w:val="8EBAFE56"/>
    <w:lvl w:ilvl="0" w:tplc="AA1EC484">
      <w:start w:val="1"/>
      <w:numFmt w:val="decimalZero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0350"/>
    <w:multiLevelType w:val="hybridMultilevel"/>
    <w:tmpl w:val="25163016"/>
    <w:lvl w:ilvl="0" w:tplc="05A4E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7AC7"/>
    <w:multiLevelType w:val="hybridMultilevel"/>
    <w:tmpl w:val="8DD0CD18"/>
    <w:lvl w:ilvl="0" w:tplc="B4C800CA">
      <w:start w:val="1"/>
      <w:numFmt w:val="decimalZero"/>
      <w:lvlText w:val="%1-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5DDA"/>
    <w:multiLevelType w:val="hybridMultilevel"/>
    <w:tmpl w:val="526431AA"/>
    <w:lvl w:ilvl="0" w:tplc="ED28D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C6F5C"/>
    <w:multiLevelType w:val="hybridMultilevel"/>
    <w:tmpl w:val="F0E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F66"/>
    <w:rsid w:val="00003374"/>
    <w:rsid w:val="00053799"/>
    <w:rsid w:val="00091A51"/>
    <w:rsid w:val="00164BC5"/>
    <w:rsid w:val="00170F25"/>
    <w:rsid w:val="001B09D3"/>
    <w:rsid w:val="001B3574"/>
    <w:rsid w:val="001D4AF0"/>
    <w:rsid w:val="002B0D67"/>
    <w:rsid w:val="002B1134"/>
    <w:rsid w:val="002B2539"/>
    <w:rsid w:val="002C4FEE"/>
    <w:rsid w:val="002E4B89"/>
    <w:rsid w:val="003275E5"/>
    <w:rsid w:val="00353EB4"/>
    <w:rsid w:val="0036253F"/>
    <w:rsid w:val="0039265C"/>
    <w:rsid w:val="00401977"/>
    <w:rsid w:val="004B1AC4"/>
    <w:rsid w:val="004C3470"/>
    <w:rsid w:val="00506EB3"/>
    <w:rsid w:val="00550FC3"/>
    <w:rsid w:val="006136CF"/>
    <w:rsid w:val="00616F66"/>
    <w:rsid w:val="00631249"/>
    <w:rsid w:val="00632026"/>
    <w:rsid w:val="00695683"/>
    <w:rsid w:val="00696828"/>
    <w:rsid w:val="006A7E5B"/>
    <w:rsid w:val="00705613"/>
    <w:rsid w:val="007460E5"/>
    <w:rsid w:val="007E7520"/>
    <w:rsid w:val="00825CD5"/>
    <w:rsid w:val="00851F21"/>
    <w:rsid w:val="009251D1"/>
    <w:rsid w:val="009A2491"/>
    <w:rsid w:val="009D52ED"/>
    <w:rsid w:val="00A22D46"/>
    <w:rsid w:val="00AC0B70"/>
    <w:rsid w:val="00AF66FB"/>
    <w:rsid w:val="00B21C5C"/>
    <w:rsid w:val="00B26DEA"/>
    <w:rsid w:val="00B73EB1"/>
    <w:rsid w:val="00BC630A"/>
    <w:rsid w:val="00BF2F43"/>
    <w:rsid w:val="00C05B92"/>
    <w:rsid w:val="00C5452C"/>
    <w:rsid w:val="00C764B0"/>
    <w:rsid w:val="00C76C72"/>
    <w:rsid w:val="00CB216F"/>
    <w:rsid w:val="00CC00E0"/>
    <w:rsid w:val="00D07E1A"/>
    <w:rsid w:val="00D1176C"/>
    <w:rsid w:val="00D575EC"/>
    <w:rsid w:val="00D5797E"/>
    <w:rsid w:val="00D7414A"/>
    <w:rsid w:val="00DA58CD"/>
    <w:rsid w:val="00DA7FAD"/>
    <w:rsid w:val="00DE2E41"/>
    <w:rsid w:val="00E17CAE"/>
    <w:rsid w:val="00E60C9C"/>
    <w:rsid w:val="00E84926"/>
    <w:rsid w:val="00F035CB"/>
    <w:rsid w:val="00F07B06"/>
    <w:rsid w:val="00F1138F"/>
    <w:rsid w:val="00F3070F"/>
    <w:rsid w:val="00FA448C"/>
    <w:rsid w:val="00FC78A4"/>
    <w:rsid w:val="00F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7FAD"/>
    <w:pPr>
      <w:ind w:left="720"/>
      <w:contextualSpacing/>
    </w:pPr>
  </w:style>
  <w:style w:type="table" w:styleId="a6">
    <w:name w:val="Table Grid"/>
    <w:basedOn w:val="a1"/>
    <w:uiPriority w:val="59"/>
    <w:rsid w:val="00550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ED74-39EB-43C6-BABE-CDA22241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Ольга</cp:lastModifiedBy>
  <cp:revision>10</cp:revision>
  <cp:lastPrinted>2020-05-07T05:38:00Z</cp:lastPrinted>
  <dcterms:created xsi:type="dcterms:W3CDTF">2020-05-06T14:08:00Z</dcterms:created>
  <dcterms:modified xsi:type="dcterms:W3CDTF">2020-05-07T09:08:00Z</dcterms:modified>
</cp:coreProperties>
</file>