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C2" w:rsidRDefault="00EB44C2" w:rsidP="00EB44C2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0245" cy="88836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C2" w:rsidRDefault="00EB44C2" w:rsidP="00EB4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ФИНАНСОВЫЙ ОТДЕЛ АДМИНИСТРАЦИИ</w:t>
      </w:r>
      <w:r w:rsidRPr="0053740B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  <w:r w:rsidRPr="0053740B">
        <w:rPr>
          <w:b/>
          <w:bCs/>
          <w:sz w:val="28"/>
          <w:szCs w:val="28"/>
        </w:rPr>
        <w:t xml:space="preserve"> ТЕЙКОВО</w:t>
      </w:r>
      <w:r>
        <w:rPr>
          <w:b/>
          <w:bCs/>
          <w:sz w:val="28"/>
          <w:szCs w:val="28"/>
        </w:rPr>
        <w:t xml:space="preserve"> ИВАНОВСКОЙ ОБЛАСТИ</w:t>
      </w:r>
    </w:p>
    <w:p w:rsidR="00EB44C2" w:rsidRPr="006656D6" w:rsidRDefault="00EB44C2" w:rsidP="00EB44C2">
      <w:pPr>
        <w:jc w:val="center"/>
      </w:pPr>
    </w:p>
    <w:p w:rsidR="00EB44C2" w:rsidRPr="00F61BAE" w:rsidRDefault="00EB44C2" w:rsidP="00EB44C2">
      <w:pPr>
        <w:jc w:val="center"/>
      </w:pPr>
      <w:r w:rsidRPr="00F61BAE">
        <w:t>___________________________________</w:t>
      </w:r>
      <w:r>
        <w:t>___________________________</w:t>
      </w:r>
      <w:r w:rsidRPr="00F61BAE">
        <w:t>_______________________</w:t>
      </w:r>
    </w:p>
    <w:p w:rsidR="00EB44C2" w:rsidRDefault="00EB44C2" w:rsidP="00EB44C2">
      <w:pPr>
        <w:jc w:val="center"/>
        <w:rPr>
          <w:b/>
          <w:bCs/>
          <w:sz w:val="28"/>
          <w:szCs w:val="28"/>
        </w:rPr>
      </w:pPr>
    </w:p>
    <w:p w:rsidR="00EB44C2" w:rsidRPr="00A17526" w:rsidRDefault="00EB44C2" w:rsidP="00EB4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B44C2" w:rsidRDefault="00DB36F5" w:rsidP="00EB4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B44C2" w:rsidRPr="001553EB">
        <w:rPr>
          <w:rFonts w:ascii="Times New Roman" w:hAnsi="Times New Roman" w:cs="Times New Roman"/>
          <w:sz w:val="28"/>
          <w:szCs w:val="28"/>
        </w:rPr>
        <w:t>.</w:t>
      </w:r>
      <w:r w:rsidR="001B23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44C2" w:rsidRPr="001553EB">
        <w:rPr>
          <w:rFonts w:ascii="Times New Roman" w:hAnsi="Times New Roman" w:cs="Times New Roman"/>
          <w:sz w:val="28"/>
          <w:szCs w:val="28"/>
        </w:rPr>
        <w:t>.20</w:t>
      </w:r>
      <w:r w:rsidR="00EB44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44C2" w:rsidRPr="00155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 w:rsidR="00F136E1">
        <w:rPr>
          <w:rFonts w:ascii="Times New Roman" w:hAnsi="Times New Roman" w:cs="Times New Roman"/>
          <w:sz w:val="28"/>
          <w:szCs w:val="28"/>
        </w:rPr>
        <w:t>38</w:t>
      </w:r>
    </w:p>
    <w:p w:rsidR="00C34A22" w:rsidRDefault="00C34A22">
      <w:pPr>
        <w:pStyle w:val="ConsPlusTitle"/>
      </w:pPr>
    </w:p>
    <w:p w:rsidR="00C34A22" w:rsidRDefault="00C36599" w:rsidP="001B2318">
      <w:pPr>
        <w:pStyle w:val="ConsPlusTitle"/>
        <w:jc w:val="center"/>
      </w:pPr>
      <w:r w:rsidRPr="001B231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B36F5">
        <w:rPr>
          <w:rFonts w:ascii="Times New Roman" w:hAnsi="Times New Roman" w:cs="Times New Roman"/>
          <w:sz w:val="28"/>
          <w:szCs w:val="28"/>
        </w:rPr>
        <w:t>й</w:t>
      </w:r>
      <w:r w:rsidRPr="001B2318">
        <w:rPr>
          <w:rFonts w:ascii="Times New Roman" w:hAnsi="Times New Roman" w:cs="Times New Roman"/>
          <w:sz w:val="28"/>
          <w:szCs w:val="28"/>
        </w:rPr>
        <w:t xml:space="preserve"> в распоряжение Финансового отдела администрации г. Тейково от</w:t>
      </w:r>
      <w:r w:rsidR="00C34A22" w:rsidRPr="001B2318">
        <w:rPr>
          <w:rFonts w:ascii="Times New Roman" w:hAnsi="Times New Roman" w:cs="Times New Roman"/>
          <w:sz w:val="28"/>
          <w:szCs w:val="28"/>
        </w:rPr>
        <w:t xml:space="preserve"> </w:t>
      </w:r>
      <w:r w:rsidRPr="001B2318">
        <w:rPr>
          <w:rFonts w:ascii="Times New Roman" w:hAnsi="Times New Roman" w:cs="Times New Roman"/>
          <w:sz w:val="28"/>
          <w:szCs w:val="28"/>
        </w:rPr>
        <w:t>17</w:t>
      </w:r>
      <w:r w:rsidR="00C34A22" w:rsidRPr="001B2318">
        <w:rPr>
          <w:rFonts w:ascii="Times New Roman" w:hAnsi="Times New Roman" w:cs="Times New Roman"/>
          <w:sz w:val="28"/>
          <w:szCs w:val="28"/>
        </w:rPr>
        <w:t>.12.201</w:t>
      </w:r>
      <w:r w:rsidRPr="001B2318">
        <w:rPr>
          <w:rFonts w:ascii="Times New Roman" w:hAnsi="Times New Roman" w:cs="Times New Roman"/>
          <w:sz w:val="28"/>
          <w:szCs w:val="28"/>
        </w:rPr>
        <w:t>8</w:t>
      </w:r>
      <w:r w:rsidR="00C34A22" w:rsidRPr="001B2318">
        <w:rPr>
          <w:rFonts w:ascii="Times New Roman" w:hAnsi="Times New Roman" w:cs="Times New Roman"/>
          <w:sz w:val="28"/>
          <w:szCs w:val="28"/>
        </w:rPr>
        <w:t xml:space="preserve"> </w:t>
      </w:r>
      <w:r w:rsidR="001B2318">
        <w:rPr>
          <w:rFonts w:ascii="Times New Roman" w:hAnsi="Times New Roman" w:cs="Times New Roman"/>
          <w:sz w:val="28"/>
          <w:szCs w:val="28"/>
        </w:rPr>
        <w:t>№</w:t>
      </w:r>
      <w:r w:rsidR="00C34A22" w:rsidRPr="001B2318">
        <w:rPr>
          <w:rFonts w:ascii="Times New Roman" w:hAnsi="Times New Roman" w:cs="Times New Roman"/>
          <w:sz w:val="28"/>
          <w:szCs w:val="28"/>
        </w:rPr>
        <w:t xml:space="preserve"> </w:t>
      </w:r>
      <w:r w:rsidRPr="001B2318">
        <w:rPr>
          <w:rFonts w:ascii="Times New Roman" w:hAnsi="Times New Roman" w:cs="Times New Roman"/>
          <w:sz w:val="28"/>
          <w:szCs w:val="28"/>
        </w:rPr>
        <w:t>69</w:t>
      </w:r>
      <w:r w:rsidR="00C34A22" w:rsidRPr="001B2318">
        <w:rPr>
          <w:rFonts w:ascii="Times New Roman" w:hAnsi="Times New Roman" w:cs="Times New Roman"/>
          <w:sz w:val="28"/>
          <w:szCs w:val="28"/>
        </w:rPr>
        <w:t xml:space="preserve"> "</w:t>
      </w:r>
      <w:r w:rsidRPr="001B231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4" w:history="1">
        <w:proofErr w:type="gramStart"/>
        <w:r w:rsidRPr="001B2318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1B2318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1B2318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 бюджета города Тейково</w:t>
      </w:r>
      <w:r w:rsidR="001B2318">
        <w:rPr>
          <w:rFonts w:ascii="Times New Roman" w:hAnsi="Times New Roman" w:cs="Times New Roman"/>
          <w:sz w:val="28"/>
          <w:szCs w:val="28"/>
        </w:rPr>
        <w:t>»</w:t>
      </w:r>
    </w:p>
    <w:p w:rsidR="00C34A22" w:rsidRDefault="00C34A22">
      <w:pPr>
        <w:pStyle w:val="ConsPlusNormal"/>
      </w:pPr>
    </w:p>
    <w:p w:rsidR="00DB36F5" w:rsidRPr="00DB36F5" w:rsidRDefault="00C34A22" w:rsidP="00F136E1">
      <w:pPr>
        <w:pStyle w:val="ConsPlusNormal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63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F63D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F63D2">
        <w:rPr>
          <w:rFonts w:ascii="Times New Roman" w:hAnsi="Times New Roman" w:cs="Times New Roman"/>
          <w:sz w:val="28"/>
          <w:szCs w:val="28"/>
        </w:rPr>
        <w:t xml:space="preserve"> о </w:t>
      </w:r>
      <w:r w:rsidR="00EB44C2" w:rsidRPr="002F63D2">
        <w:rPr>
          <w:rFonts w:ascii="Times New Roman" w:hAnsi="Times New Roman" w:cs="Times New Roman"/>
          <w:sz w:val="28"/>
          <w:szCs w:val="28"/>
        </w:rPr>
        <w:t>Ф</w:t>
      </w:r>
      <w:r w:rsidRPr="002F63D2">
        <w:rPr>
          <w:rFonts w:ascii="Times New Roman" w:hAnsi="Times New Roman" w:cs="Times New Roman"/>
          <w:sz w:val="28"/>
          <w:szCs w:val="28"/>
        </w:rPr>
        <w:t>инансов</w:t>
      </w:r>
      <w:r w:rsidR="00EB44C2" w:rsidRPr="002F63D2">
        <w:rPr>
          <w:rFonts w:ascii="Times New Roman" w:hAnsi="Times New Roman" w:cs="Times New Roman"/>
          <w:sz w:val="28"/>
          <w:szCs w:val="28"/>
        </w:rPr>
        <w:t xml:space="preserve">ом отделе администрации </w:t>
      </w:r>
      <w:proofErr w:type="gramStart"/>
      <w:r w:rsidR="00EB44C2" w:rsidRPr="002F63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44C2" w:rsidRPr="002F63D2">
        <w:rPr>
          <w:rFonts w:ascii="Times New Roman" w:hAnsi="Times New Roman" w:cs="Times New Roman"/>
          <w:sz w:val="28"/>
          <w:szCs w:val="28"/>
        </w:rPr>
        <w:t>. Тейково</w:t>
      </w:r>
      <w:r w:rsidRPr="002F63D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EB44C2" w:rsidRPr="002F63D2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 w:rsidRPr="002F63D2">
        <w:rPr>
          <w:rFonts w:ascii="Times New Roman" w:hAnsi="Times New Roman" w:cs="Times New Roman"/>
          <w:sz w:val="28"/>
          <w:szCs w:val="28"/>
        </w:rPr>
        <w:t xml:space="preserve"> от 2</w:t>
      </w:r>
      <w:r w:rsidR="00EB44C2" w:rsidRPr="002F63D2">
        <w:rPr>
          <w:rFonts w:ascii="Times New Roman" w:hAnsi="Times New Roman" w:cs="Times New Roman"/>
          <w:sz w:val="28"/>
          <w:szCs w:val="28"/>
        </w:rPr>
        <w:t>8</w:t>
      </w:r>
      <w:r w:rsidRPr="002F63D2">
        <w:rPr>
          <w:rFonts w:ascii="Times New Roman" w:hAnsi="Times New Roman" w:cs="Times New Roman"/>
          <w:sz w:val="28"/>
          <w:szCs w:val="28"/>
        </w:rPr>
        <w:t>.1</w:t>
      </w:r>
      <w:r w:rsidR="00EB44C2" w:rsidRPr="002F63D2">
        <w:rPr>
          <w:rFonts w:ascii="Times New Roman" w:hAnsi="Times New Roman" w:cs="Times New Roman"/>
          <w:sz w:val="28"/>
          <w:szCs w:val="28"/>
        </w:rPr>
        <w:t>0</w:t>
      </w:r>
      <w:r w:rsidRPr="002F63D2">
        <w:rPr>
          <w:rFonts w:ascii="Times New Roman" w:hAnsi="Times New Roman" w:cs="Times New Roman"/>
          <w:sz w:val="28"/>
          <w:szCs w:val="28"/>
        </w:rPr>
        <w:t>.201</w:t>
      </w:r>
      <w:r w:rsidR="002F63D2" w:rsidRPr="002F63D2">
        <w:rPr>
          <w:rFonts w:ascii="Times New Roman" w:hAnsi="Times New Roman" w:cs="Times New Roman"/>
          <w:sz w:val="28"/>
          <w:szCs w:val="28"/>
        </w:rPr>
        <w:t>3</w:t>
      </w:r>
      <w:r w:rsidRPr="002F63D2">
        <w:rPr>
          <w:rFonts w:ascii="Times New Roman" w:hAnsi="Times New Roman" w:cs="Times New Roman"/>
          <w:sz w:val="28"/>
          <w:szCs w:val="28"/>
        </w:rPr>
        <w:t xml:space="preserve"> </w:t>
      </w:r>
      <w:r w:rsidR="002F63D2">
        <w:rPr>
          <w:rFonts w:ascii="Times New Roman" w:hAnsi="Times New Roman" w:cs="Times New Roman"/>
          <w:sz w:val="28"/>
          <w:szCs w:val="28"/>
        </w:rPr>
        <w:t>№</w:t>
      </w:r>
      <w:r w:rsidRPr="002F63D2">
        <w:rPr>
          <w:rFonts w:ascii="Times New Roman" w:hAnsi="Times New Roman" w:cs="Times New Roman"/>
          <w:sz w:val="28"/>
          <w:szCs w:val="28"/>
        </w:rPr>
        <w:t xml:space="preserve"> </w:t>
      </w:r>
      <w:r w:rsidR="002F63D2" w:rsidRPr="002F63D2">
        <w:rPr>
          <w:rFonts w:ascii="Times New Roman" w:hAnsi="Times New Roman" w:cs="Times New Roman"/>
          <w:sz w:val="28"/>
          <w:szCs w:val="28"/>
        </w:rPr>
        <w:t>652</w:t>
      </w:r>
      <w:r w:rsidRPr="002F63D2">
        <w:rPr>
          <w:rFonts w:ascii="Times New Roman" w:hAnsi="Times New Roman" w:cs="Times New Roman"/>
          <w:sz w:val="28"/>
          <w:szCs w:val="28"/>
        </w:rPr>
        <w:t xml:space="preserve">, </w:t>
      </w:r>
      <w:r w:rsidR="00DB36F5" w:rsidRPr="00DB36F5">
        <w:rPr>
          <w:rFonts w:ascii="Times New Roman" w:hAnsi="Times New Roman" w:cs="Times New Roman"/>
          <w:sz w:val="28"/>
          <w:szCs w:val="28"/>
        </w:rPr>
        <w:t>в целях оптимизации процесса постановки на учет бюджетных и денежных обязательств получателей средств бюджета города Тейково:</w:t>
      </w:r>
    </w:p>
    <w:p w:rsidR="00DB36F5" w:rsidRPr="002F63D2" w:rsidRDefault="00DB36F5" w:rsidP="00F136E1">
      <w:pPr>
        <w:pStyle w:val="ConsPlusTitle"/>
        <w:ind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36F5">
        <w:rPr>
          <w:rFonts w:ascii="Times New Roman" w:hAnsi="Times New Roman" w:cs="Times New Roman"/>
          <w:b w:val="0"/>
          <w:sz w:val="28"/>
          <w:szCs w:val="28"/>
        </w:rPr>
        <w:t>1. Внести в распоряже</w:t>
      </w:r>
      <w:r w:rsidRPr="002F63D2">
        <w:rPr>
          <w:rFonts w:ascii="Times New Roman" w:hAnsi="Times New Roman" w:cs="Times New Roman"/>
          <w:b w:val="0"/>
          <w:sz w:val="28"/>
          <w:szCs w:val="28"/>
        </w:rPr>
        <w:t xml:space="preserve">ние Финансового отдела администрации г. Тейково от 17.12.2018 № 69 "Об утверждении </w:t>
      </w:r>
      <w:hyperlink w:anchor="P44" w:history="1">
        <w:proofErr w:type="gramStart"/>
        <w:r w:rsidRPr="002F63D2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</w:hyperlink>
      <w:r w:rsidRPr="002F63D2">
        <w:rPr>
          <w:rFonts w:ascii="Times New Roman" w:hAnsi="Times New Roman" w:cs="Times New Roman"/>
          <w:b w:val="0"/>
          <w:sz w:val="28"/>
          <w:szCs w:val="28"/>
        </w:rPr>
        <w:t>ка</w:t>
      </w:r>
      <w:proofErr w:type="gramEnd"/>
      <w:r w:rsidRPr="002F63D2">
        <w:rPr>
          <w:rFonts w:ascii="Times New Roman" w:hAnsi="Times New Roman" w:cs="Times New Roman"/>
          <w:b w:val="0"/>
          <w:sz w:val="28"/>
          <w:szCs w:val="28"/>
        </w:rPr>
        <w:t xml:space="preserve"> учета бюджетных и денежных обязательств получателей средств  бюджета города Тейково» следующ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F63D2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F63D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B36F5" w:rsidRPr="00DB36F5" w:rsidRDefault="00DB36F5" w:rsidP="00F136E1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6F5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DB36F5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DB36F5">
        <w:rPr>
          <w:rFonts w:ascii="Times New Roman" w:hAnsi="Times New Roman" w:cs="Times New Roman"/>
          <w:sz w:val="28"/>
          <w:szCs w:val="28"/>
        </w:rPr>
        <w:t>:</w:t>
      </w:r>
    </w:p>
    <w:p w:rsidR="00DB36F5" w:rsidRPr="00DB36F5" w:rsidRDefault="00DB36F5" w:rsidP="00F136E1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6F5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DB36F5">
          <w:rPr>
            <w:rFonts w:ascii="Times New Roman" w:hAnsi="Times New Roman" w:cs="Times New Roman"/>
            <w:sz w:val="28"/>
            <w:szCs w:val="28"/>
          </w:rPr>
          <w:t>подпункт "б" пункта 6</w:t>
        </w:r>
      </w:hyperlink>
      <w:r w:rsidRPr="00DB36F5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B36F5" w:rsidRPr="00DB36F5" w:rsidRDefault="00DB36F5" w:rsidP="00F136E1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6F5">
        <w:rPr>
          <w:rFonts w:ascii="Times New Roman" w:hAnsi="Times New Roman" w:cs="Times New Roman"/>
          <w:sz w:val="28"/>
          <w:szCs w:val="28"/>
        </w:rPr>
        <w:t>"в соответствии с мировым соглашением, утвержденным судом (далее - мировое соглашение)</w:t>
      </w:r>
      <w:proofErr w:type="gramStart"/>
      <w:r w:rsidRPr="00DB36F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DB36F5">
        <w:rPr>
          <w:rFonts w:ascii="Times New Roman" w:hAnsi="Times New Roman" w:cs="Times New Roman"/>
          <w:sz w:val="28"/>
          <w:szCs w:val="28"/>
        </w:rPr>
        <w:t>;</w:t>
      </w:r>
    </w:p>
    <w:p w:rsidR="00DB36F5" w:rsidRPr="00DB36F5" w:rsidRDefault="00DB36F5" w:rsidP="00F136E1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6F5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8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DB36F5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DB36F5">
        <w:rPr>
          <w:rFonts w:ascii="Times New Roman" w:hAnsi="Times New Roman" w:cs="Times New Roman"/>
          <w:sz w:val="28"/>
          <w:szCs w:val="28"/>
        </w:rPr>
        <w:t>:</w:t>
      </w:r>
    </w:p>
    <w:p w:rsidR="00DB36F5" w:rsidRPr="00DB36F5" w:rsidRDefault="00DB36F5" w:rsidP="00F136E1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6F5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9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DB36F5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DB36F5">
        <w:rPr>
          <w:rFonts w:ascii="Times New Roman" w:hAnsi="Times New Roman" w:cs="Times New Roman"/>
          <w:sz w:val="28"/>
          <w:szCs w:val="28"/>
        </w:rPr>
        <w:t xml:space="preserve"> после слов "абзацами первым - вторым" дополнить словом ", семнадцатым";</w:t>
      </w:r>
    </w:p>
    <w:p w:rsidR="00DB36F5" w:rsidRPr="00DB36F5" w:rsidRDefault="00DB36F5" w:rsidP="00F136E1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6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DB36F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B36F5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DB36F5" w:rsidRPr="00DB36F5" w:rsidRDefault="00DB36F5" w:rsidP="00F136E1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6F5">
        <w:rPr>
          <w:rFonts w:ascii="Times New Roman" w:hAnsi="Times New Roman" w:cs="Times New Roman"/>
          <w:sz w:val="28"/>
          <w:szCs w:val="28"/>
        </w:rPr>
        <w:t xml:space="preserve">"Сведения о бюджетном обязательстве, возникшем на основании мирового соглашения, направляются в Управление </w:t>
      </w:r>
      <w:r w:rsidR="00377B03" w:rsidRPr="00F136E1">
        <w:rPr>
          <w:rFonts w:ascii="Times New Roman" w:hAnsi="Times New Roman" w:cs="Times New Roman"/>
          <w:sz w:val="28"/>
          <w:szCs w:val="28"/>
        </w:rPr>
        <w:t>в течение 65 рабочих дней</w:t>
      </w:r>
      <w:r w:rsidRPr="00F136E1">
        <w:rPr>
          <w:rFonts w:ascii="Times New Roman" w:hAnsi="Times New Roman" w:cs="Times New Roman"/>
          <w:sz w:val="28"/>
          <w:szCs w:val="28"/>
        </w:rPr>
        <w:t xml:space="preserve"> с даты вступления в силу определения суда об у</w:t>
      </w:r>
      <w:r w:rsidRPr="00DB36F5">
        <w:rPr>
          <w:rFonts w:ascii="Times New Roman" w:hAnsi="Times New Roman" w:cs="Times New Roman"/>
          <w:sz w:val="28"/>
          <w:szCs w:val="28"/>
        </w:rPr>
        <w:t>тверждении мирового соглашения</w:t>
      </w:r>
      <w:proofErr w:type="gramStart"/>
      <w:r w:rsidRPr="00DB36F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DB36F5" w:rsidRPr="006443DF" w:rsidRDefault="00DB36F5" w:rsidP="00F136E1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443DF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6443DF">
          <w:rPr>
            <w:rFonts w:ascii="Times New Roman" w:hAnsi="Times New Roman" w:cs="Times New Roman"/>
            <w:sz w:val="28"/>
            <w:szCs w:val="28"/>
          </w:rPr>
          <w:t>пункт 8</w:t>
        </w:r>
      </w:hyperlink>
      <w:r w:rsidRPr="006443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36F5" w:rsidRDefault="00DB36F5" w:rsidP="00F136E1">
      <w:pPr>
        <w:pStyle w:val="ConsPlusNormal"/>
        <w:ind w:firstLine="425"/>
        <w:jc w:val="both"/>
      </w:pPr>
      <w:r w:rsidRPr="006443DF">
        <w:rPr>
          <w:rFonts w:ascii="Times New Roman" w:hAnsi="Times New Roman" w:cs="Times New Roman"/>
          <w:sz w:val="28"/>
          <w:szCs w:val="28"/>
        </w:rPr>
        <w:t>"8.</w:t>
      </w:r>
      <w:r w:rsidR="002E3E6D" w:rsidRPr="00644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E6D" w:rsidRPr="006443DF">
        <w:rPr>
          <w:rFonts w:ascii="Times New Roman" w:hAnsi="Times New Roman" w:cs="Times New Roman"/>
          <w:sz w:val="28"/>
          <w:szCs w:val="28"/>
        </w:rPr>
        <w:t>Сведения о бюджетном обязательстве, возникшем на основании договора, муниципального контракта, мирового соглашения направляются в Управление с приложением копии указанного договора, муниципального контракта (документа о внесении изменений в договор, муниципальный контракт), мирового соглашения и определения суда о его утверждении, в форме электронн</w:t>
      </w:r>
      <w:r w:rsidR="002E3E6D" w:rsidRPr="00516A4A">
        <w:rPr>
          <w:rFonts w:ascii="Times New Roman" w:hAnsi="Times New Roman" w:cs="Times New Roman"/>
          <w:sz w:val="28"/>
          <w:szCs w:val="28"/>
        </w:rPr>
        <w:t xml:space="preserve">ой копии документа на бумажном носителе, созданной </w:t>
      </w:r>
      <w:r w:rsidR="002E3E6D" w:rsidRPr="00516A4A">
        <w:rPr>
          <w:rFonts w:ascii="Times New Roman" w:hAnsi="Times New Roman" w:cs="Times New Roman"/>
          <w:sz w:val="28"/>
          <w:szCs w:val="28"/>
        </w:rPr>
        <w:lastRenderedPageBreak/>
        <w:t>посредством его сканирования, или копии электронного документа, подтвержденной электронной подписью лица, имеющего право</w:t>
      </w:r>
      <w:proofErr w:type="gramEnd"/>
      <w:r w:rsidR="002E3E6D" w:rsidRPr="00516A4A">
        <w:rPr>
          <w:rFonts w:ascii="Times New Roman" w:hAnsi="Times New Roman" w:cs="Times New Roman"/>
          <w:sz w:val="28"/>
          <w:szCs w:val="28"/>
        </w:rPr>
        <w:t xml:space="preserve"> действовать от имени получателя средств бюджета города</w:t>
      </w:r>
      <w:r w:rsidR="002E3E6D">
        <w:rPr>
          <w:rFonts w:ascii="Times New Roman" w:hAnsi="Times New Roman" w:cs="Times New Roman"/>
          <w:sz w:val="28"/>
          <w:szCs w:val="28"/>
        </w:rPr>
        <w:t>»</w:t>
      </w:r>
      <w:r>
        <w:t>;</w:t>
      </w:r>
    </w:p>
    <w:p w:rsidR="00DB36F5" w:rsidRPr="00931284" w:rsidRDefault="00DB36F5" w:rsidP="006443DF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31284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2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931284">
          <w:rPr>
            <w:rFonts w:ascii="Times New Roman" w:hAnsi="Times New Roman" w:cs="Times New Roman"/>
            <w:sz w:val="28"/>
            <w:szCs w:val="28"/>
          </w:rPr>
          <w:t>подпункте 1) пункта 11</w:t>
        </w:r>
      </w:hyperlink>
      <w:r w:rsidRPr="00931284">
        <w:rPr>
          <w:rFonts w:ascii="Times New Roman" w:hAnsi="Times New Roman" w:cs="Times New Roman"/>
          <w:sz w:val="28"/>
          <w:szCs w:val="28"/>
        </w:rPr>
        <w:t xml:space="preserve"> слово "условиям</w:t>
      </w:r>
      <w:proofErr w:type="gramStart"/>
      <w:r w:rsidRPr="0093128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931284">
        <w:rPr>
          <w:rFonts w:ascii="Times New Roman" w:hAnsi="Times New Roman" w:cs="Times New Roman"/>
          <w:sz w:val="28"/>
          <w:szCs w:val="28"/>
        </w:rPr>
        <w:t xml:space="preserve"> заменить словами "мирового соглашения, условиям соответствующего мирового соглашения;";</w:t>
      </w:r>
    </w:p>
    <w:p w:rsidR="002335E8" w:rsidRPr="000223AC" w:rsidRDefault="000223AC" w:rsidP="00644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36F5" w:rsidRPr="000223AC">
        <w:rPr>
          <w:rFonts w:ascii="Times New Roman" w:hAnsi="Times New Roman" w:cs="Times New Roman"/>
          <w:sz w:val="28"/>
          <w:szCs w:val="28"/>
        </w:rPr>
        <w:t xml:space="preserve">5) </w:t>
      </w:r>
      <w:r w:rsidR="002335E8" w:rsidRPr="000223A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tooltip="Приказ Департамента финансов Ивановской обл. от 21.12.2016 N 237 (ред. от 24.12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="002335E8" w:rsidRPr="000223AC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335E8" w:rsidRPr="000223AC">
        <w:rPr>
          <w:rFonts w:ascii="Times New Roman" w:hAnsi="Times New Roman" w:cs="Times New Roman"/>
          <w:sz w:val="28"/>
          <w:szCs w:val="28"/>
        </w:rPr>
        <w:t>:</w:t>
      </w:r>
    </w:p>
    <w:p w:rsidR="002335E8" w:rsidRDefault="002335E8" w:rsidP="00644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3AC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14" w:tooltip="Приказ Департамента финансов Ивановской обл. от 21.12.2016 N 237 (ред. от 24.12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0223AC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0223AC">
        <w:rPr>
          <w:rFonts w:ascii="Times New Roman" w:hAnsi="Times New Roman" w:cs="Times New Roman"/>
          <w:sz w:val="28"/>
          <w:szCs w:val="28"/>
        </w:rPr>
        <w:t xml:space="preserve"> слова "пунктом 6" заменить словами "подпунктами "а", "б" пункта 6";</w:t>
      </w:r>
    </w:p>
    <w:p w:rsidR="000223AC" w:rsidRPr="006443DF" w:rsidRDefault="000223AC" w:rsidP="00644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3DF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tooltip="Приказ Департамента финансов Ивановской обл. от 21.12.2016 N 237 (ред. от 24.12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6443DF">
          <w:rPr>
            <w:rFonts w:ascii="Times New Roman" w:hAnsi="Times New Roman" w:cs="Times New Roman"/>
            <w:sz w:val="28"/>
            <w:szCs w:val="28"/>
          </w:rPr>
          <w:t>абзац седьмой</w:t>
        </w:r>
      </w:hyperlink>
      <w:r w:rsidRPr="006443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43DF" w:rsidRPr="006443DF" w:rsidRDefault="006443DF" w:rsidP="00644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3DF">
        <w:rPr>
          <w:rFonts w:ascii="Times New Roman" w:hAnsi="Times New Roman" w:cs="Times New Roman"/>
          <w:sz w:val="28"/>
          <w:szCs w:val="28"/>
        </w:rPr>
        <w:t xml:space="preserve">получателю средств бюджета города и главному распорядителю средств бюджета города, в ведении которого находится получатель средств бюджета города, Уведомление о превышении бюджетным обязательством неиспользованных лимитов бюджетных обязательств (код формы по </w:t>
      </w:r>
      <w:hyperlink r:id="rId16" w:history="1">
        <w:r w:rsidRPr="006443DF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6443DF">
        <w:rPr>
          <w:rFonts w:ascii="Times New Roman" w:hAnsi="Times New Roman" w:cs="Times New Roman"/>
          <w:sz w:val="28"/>
          <w:szCs w:val="28"/>
        </w:rPr>
        <w:t xml:space="preserve"> 0506111) (далее - Уведомление о превышении)</w:t>
      </w:r>
      <w:proofErr w:type="gramStart"/>
      <w:r w:rsidRPr="006443DF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443DF">
        <w:rPr>
          <w:rFonts w:ascii="Times New Roman" w:hAnsi="Times New Roman" w:cs="Times New Roman"/>
          <w:sz w:val="28"/>
          <w:szCs w:val="28"/>
        </w:rPr>
        <w:t>;</w:t>
      </w:r>
    </w:p>
    <w:p w:rsidR="000223AC" w:rsidRPr="006443DF" w:rsidRDefault="000223AC" w:rsidP="00644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3DF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tooltip="Приказ Департамента финансов Ивановской обл. от 21.12.2016 N 237 (ред. от 24.12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6443DF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443DF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0223AC" w:rsidRPr="006443DF" w:rsidRDefault="000223AC" w:rsidP="00644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3DF">
        <w:rPr>
          <w:rFonts w:ascii="Times New Roman" w:hAnsi="Times New Roman" w:cs="Times New Roman"/>
          <w:sz w:val="28"/>
          <w:szCs w:val="28"/>
        </w:rPr>
        <w:t xml:space="preserve">"в отношении Сведений о бюджетных обязательствах, возникших на основании документов-оснований, предусмотренных подпунктом "в" пункта 6 Порядка, направляет получателю средств  бюджета </w:t>
      </w:r>
      <w:r w:rsidR="006443DF" w:rsidRPr="006443DF">
        <w:rPr>
          <w:rFonts w:ascii="Times New Roman" w:hAnsi="Times New Roman" w:cs="Times New Roman"/>
          <w:sz w:val="28"/>
          <w:szCs w:val="28"/>
        </w:rPr>
        <w:t xml:space="preserve">города Тейково </w:t>
      </w:r>
      <w:r w:rsidRPr="006443DF">
        <w:rPr>
          <w:rFonts w:ascii="Times New Roman" w:hAnsi="Times New Roman" w:cs="Times New Roman"/>
          <w:sz w:val="28"/>
          <w:szCs w:val="28"/>
        </w:rPr>
        <w:t>Протокол в электронном виде с указанием в Протоколе причины, по которой не осуществляется постановка на учет бюджетного обязательства</w:t>
      </w:r>
      <w:proofErr w:type="gramStart"/>
      <w:r w:rsidRPr="006443DF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B36F5" w:rsidRPr="002F0934" w:rsidRDefault="002335E8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r:id="rId18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="00DB36F5" w:rsidRPr="002F0934">
          <w:rPr>
            <w:rFonts w:ascii="Times New Roman" w:hAnsi="Times New Roman" w:cs="Times New Roman"/>
            <w:sz w:val="28"/>
            <w:szCs w:val="28"/>
          </w:rPr>
          <w:t>пункт 15</w:t>
        </w:r>
      </w:hyperlink>
      <w:r w:rsidR="00DB36F5" w:rsidRPr="002F09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1284" w:rsidRPr="002F0934" w:rsidRDefault="00DB36F5" w:rsidP="00F60AAD">
      <w:pPr>
        <w:ind w:firstLine="1276"/>
        <w:jc w:val="both"/>
        <w:rPr>
          <w:rFonts w:eastAsiaTheme="minorHAnsi"/>
          <w:sz w:val="28"/>
          <w:szCs w:val="28"/>
          <w:lang w:eastAsia="en-US"/>
        </w:rPr>
      </w:pPr>
      <w:r w:rsidRPr="002F0934">
        <w:rPr>
          <w:sz w:val="28"/>
          <w:szCs w:val="28"/>
        </w:rPr>
        <w:t>"</w:t>
      </w:r>
      <w:r w:rsidR="00931284" w:rsidRPr="002F0934">
        <w:rPr>
          <w:rFonts w:eastAsiaTheme="minorHAnsi"/>
          <w:sz w:val="28"/>
          <w:szCs w:val="28"/>
          <w:lang w:eastAsia="en-US"/>
        </w:rPr>
        <w:t>«15. Сведения о бюджетном обязательстве направляются в Управление в случае внесения изменений в неисполненное на конец отчетного финансового года бюджетное обязательство (при необходимости), возникшее на основании документов-оснований, предусмотренных:</w:t>
      </w:r>
    </w:p>
    <w:p w:rsidR="00931284" w:rsidRPr="002F0934" w:rsidRDefault="00931284" w:rsidP="00F60AAD">
      <w:pPr>
        <w:ind w:firstLine="1276"/>
        <w:jc w:val="both"/>
        <w:rPr>
          <w:rFonts w:eastAsiaTheme="minorHAnsi"/>
          <w:sz w:val="28"/>
          <w:szCs w:val="28"/>
          <w:lang w:eastAsia="en-US"/>
        </w:rPr>
      </w:pPr>
      <w:r w:rsidRPr="002F0934">
        <w:rPr>
          <w:rFonts w:eastAsiaTheme="minorHAnsi"/>
          <w:sz w:val="28"/>
          <w:szCs w:val="28"/>
          <w:lang w:eastAsia="en-US"/>
        </w:rPr>
        <w:t>-</w:t>
      </w:r>
      <w:hyperlink r:id="rId19" w:history="1">
        <w:r w:rsidRPr="002F0934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абзацами первым</w:t>
        </w:r>
      </w:hyperlink>
      <w:r w:rsidRPr="002F0934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2F0934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вторым, подпункта «а</w:t>
        </w:r>
      </w:hyperlink>
      <w:r w:rsidRPr="002F0934">
        <w:rPr>
          <w:rFonts w:eastAsiaTheme="minorHAnsi"/>
          <w:sz w:val="28"/>
          <w:szCs w:val="28"/>
          <w:lang w:eastAsia="en-US"/>
        </w:rPr>
        <w:t xml:space="preserve">» и </w:t>
      </w:r>
      <w:hyperlink r:id="rId21" w:history="1">
        <w:r w:rsidRPr="002F0934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абзацами первым</w:t>
        </w:r>
      </w:hyperlink>
      <w:r w:rsidRPr="002F0934">
        <w:rPr>
          <w:rFonts w:eastAsiaTheme="minorHAnsi"/>
          <w:sz w:val="28"/>
          <w:szCs w:val="28"/>
          <w:lang w:eastAsia="en-US"/>
        </w:rPr>
        <w:t>,</w:t>
      </w:r>
      <w:r w:rsidR="002F0934" w:rsidRPr="002F0934">
        <w:rPr>
          <w:rFonts w:eastAsiaTheme="minorHAnsi"/>
          <w:sz w:val="28"/>
          <w:szCs w:val="28"/>
          <w:lang w:eastAsia="en-US"/>
        </w:rPr>
        <w:t xml:space="preserve"> </w:t>
      </w:r>
      <w:hyperlink r:id="rId22" w:history="1">
        <w:r w:rsidRPr="002F0934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вторым</w:t>
        </w:r>
      </w:hyperlink>
      <w:r w:rsidRPr="002F0934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2F0934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семнадцатым подпункта «б» пункта 6</w:t>
        </w:r>
      </w:hyperlink>
      <w:r w:rsidRPr="002F0934">
        <w:rPr>
          <w:rFonts w:eastAsiaTheme="minorHAnsi"/>
          <w:sz w:val="28"/>
          <w:szCs w:val="28"/>
          <w:lang w:eastAsia="en-US"/>
        </w:rPr>
        <w:t xml:space="preserve"> Порядка</w:t>
      </w:r>
      <w:r w:rsidR="002F0934">
        <w:rPr>
          <w:rFonts w:eastAsiaTheme="minorHAnsi"/>
          <w:sz w:val="28"/>
          <w:szCs w:val="28"/>
          <w:lang w:eastAsia="en-US"/>
        </w:rPr>
        <w:t xml:space="preserve"> </w:t>
      </w:r>
      <w:r w:rsidRPr="002F0934">
        <w:rPr>
          <w:rFonts w:eastAsiaTheme="minorHAnsi"/>
          <w:sz w:val="28"/>
          <w:szCs w:val="28"/>
          <w:lang w:eastAsia="en-US"/>
        </w:rPr>
        <w:t>до 1 марта текущего финансового года;</w:t>
      </w:r>
    </w:p>
    <w:p w:rsidR="00DB36F5" w:rsidRPr="002F0934" w:rsidRDefault="00931284" w:rsidP="00F60AAD">
      <w:pPr>
        <w:ind w:firstLine="1276"/>
        <w:jc w:val="both"/>
        <w:rPr>
          <w:sz w:val="28"/>
          <w:szCs w:val="28"/>
        </w:rPr>
      </w:pPr>
      <w:r w:rsidRPr="002F0934">
        <w:rPr>
          <w:rFonts w:eastAsiaTheme="minorHAnsi"/>
          <w:sz w:val="28"/>
          <w:szCs w:val="28"/>
          <w:lang w:eastAsia="en-US"/>
        </w:rPr>
        <w:t>В случае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 и аналитические коды, установленные на текущий финансовый год</w:t>
      </w:r>
      <w:proofErr w:type="gramStart"/>
      <w:r w:rsidRPr="002F0934">
        <w:rPr>
          <w:rFonts w:eastAsiaTheme="minorHAnsi"/>
          <w:sz w:val="28"/>
          <w:szCs w:val="28"/>
          <w:lang w:eastAsia="en-US"/>
        </w:rPr>
        <w:t>.</w:t>
      </w:r>
      <w:r w:rsidR="00DB36F5" w:rsidRPr="002F0934">
        <w:rPr>
          <w:sz w:val="28"/>
          <w:szCs w:val="28"/>
        </w:rPr>
        <w:t>";</w:t>
      </w:r>
      <w:proofErr w:type="gramEnd"/>
    </w:p>
    <w:p w:rsidR="00DB36F5" w:rsidRPr="00677B3B" w:rsidRDefault="002335E8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36F5" w:rsidRPr="00677B3B">
        <w:rPr>
          <w:rFonts w:ascii="Times New Roman" w:hAnsi="Times New Roman" w:cs="Times New Roman"/>
          <w:sz w:val="28"/>
          <w:szCs w:val="28"/>
        </w:rPr>
        <w:t xml:space="preserve">) </w:t>
      </w:r>
      <w:hyperlink r:id="rId24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="00DB36F5" w:rsidRPr="00677B3B">
          <w:rPr>
            <w:rFonts w:ascii="Times New Roman" w:hAnsi="Times New Roman" w:cs="Times New Roman"/>
            <w:sz w:val="28"/>
            <w:szCs w:val="28"/>
          </w:rPr>
          <w:t>наименование раздела III</w:t>
        </w:r>
      </w:hyperlink>
      <w:r w:rsidR="00DB36F5" w:rsidRPr="00677B3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36F5" w:rsidRPr="00677B3B" w:rsidRDefault="00DB36F5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77B3B">
        <w:rPr>
          <w:rFonts w:ascii="Times New Roman" w:hAnsi="Times New Roman" w:cs="Times New Roman"/>
          <w:sz w:val="28"/>
          <w:szCs w:val="28"/>
        </w:rPr>
        <w:t>"III. Особенности учета бюджетных обязательств по исполнительным документам, решениям налоговых органов, мировым соглашениям";</w:t>
      </w:r>
    </w:p>
    <w:p w:rsidR="00DB36F5" w:rsidRPr="00677B3B" w:rsidRDefault="002335E8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36F5" w:rsidRPr="00677B3B">
        <w:rPr>
          <w:rFonts w:ascii="Times New Roman" w:hAnsi="Times New Roman" w:cs="Times New Roman"/>
          <w:sz w:val="28"/>
          <w:szCs w:val="28"/>
        </w:rPr>
        <w:t xml:space="preserve">) </w:t>
      </w:r>
      <w:hyperlink r:id="rId25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="00DB36F5" w:rsidRPr="00677B3B">
          <w:rPr>
            <w:rFonts w:ascii="Times New Roman" w:hAnsi="Times New Roman" w:cs="Times New Roman"/>
            <w:sz w:val="28"/>
            <w:szCs w:val="28"/>
          </w:rPr>
          <w:t>пункт 18</w:t>
        </w:r>
      </w:hyperlink>
      <w:r w:rsidR="00DB36F5" w:rsidRPr="00677B3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36F5" w:rsidRPr="00677B3B" w:rsidRDefault="00DB36F5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77B3B">
        <w:rPr>
          <w:rFonts w:ascii="Times New Roman" w:hAnsi="Times New Roman" w:cs="Times New Roman"/>
          <w:sz w:val="28"/>
          <w:szCs w:val="28"/>
        </w:rPr>
        <w:t xml:space="preserve">"18. В случае если в Управлении ранее было учтено бюджетное обязательство, </w:t>
      </w:r>
      <w:proofErr w:type="gramStart"/>
      <w:r w:rsidRPr="00677B3B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677B3B">
        <w:rPr>
          <w:rFonts w:ascii="Times New Roman" w:hAnsi="Times New Roman" w:cs="Times New Roman"/>
          <w:sz w:val="28"/>
          <w:szCs w:val="28"/>
        </w:rPr>
        <w:t>:</w:t>
      </w:r>
    </w:p>
    <w:p w:rsidR="00DB36F5" w:rsidRPr="00677B3B" w:rsidRDefault="00DB36F5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77B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7B3B">
        <w:rPr>
          <w:rFonts w:ascii="Times New Roman" w:hAnsi="Times New Roman" w:cs="Times New Roman"/>
          <w:sz w:val="28"/>
          <w:szCs w:val="28"/>
        </w:rPr>
        <w:t>неисполнения</w:t>
      </w:r>
      <w:proofErr w:type="gramEnd"/>
      <w:r w:rsidRPr="00677B3B">
        <w:rPr>
          <w:rFonts w:ascii="Times New Roman" w:hAnsi="Times New Roman" w:cs="Times New Roman"/>
          <w:sz w:val="28"/>
          <w:szCs w:val="28"/>
        </w:rPr>
        <w:t xml:space="preserve"> которого выдан исполнительный документ, решение налогового органа;</w:t>
      </w:r>
    </w:p>
    <w:p w:rsidR="00DB36F5" w:rsidRPr="00677B3B" w:rsidRDefault="00DB36F5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3B">
        <w:rPr>
          <w:rFonts w:ascii="Times New Roman" w:hAnsi="Times New Roman" w:cs="Times New Roman"/>
          <w:sz w:val="28"/>
          <w:szCs w:val="28"/>
        </w:rPr>
        <w:t xml:space="preserve">- неисполнения (нарушения условий исполнения) которого в </w:t>
      </w:r>
      <w:r w:rsidRPr="00677B3B">
        <w:rPr>
          <w:rFonts w:ascii="Times New Roman" w:hAnsi="Times New Roman" w:cs="Times New Roman"/>
          <w:sz w:val="28"/>
          <w:szCs w:val="28"/>
        </w:rPr>
        <w:lastRenderedPageBreak/>
        <w:t>дальнейшем было заключено мировое соглашение,</w:t>
      </w:r>
      <w:r w:rsidR="00AB2FF2">
        <w:rPr>
          <w:rFonts w:ascii="Times New Roman" w:hAnsi="Times New Roman" w:cs="Times New Roman"/>
          <w:sz w:val="28"/>
          <w:szCs w:val="28"/>
        </w:rPr>
        <w:t xml:space="preserve"> </w:t>
      </w:r>
      <w:r w:rsidRPr="00677B3B">
        <w:rPr>
          <w:rFonts w:ascii="Times New Roman" w:hAnsi="Times New Roman" w:cs="Times New Roman"/>
          <w:sz w:val="28"/>
          <w:szCs w:val="28"/>
        </w:rPr>
        <w:t>то одновременно со Сведениями о бюджетном обязательстве, сформированными в соответствии с исполнительным документом, решением налогового органа, мировым соглашением, получателем средств бюджета</w:t>
      </w:r>
      <w:r w:rsidR="00677B3B" w:rsidRPr="00677B3B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677B3B">
        <w:rPr>
          <w:rFonts w:ascii="Times New Roman" w:hAnsi="Times New Roman" w:cs="Times New Roman"/>
          <w:sz w:val="28"/>
          <w:szCs w:val="28"/>
        </w:rPr>
        <w:t>, направляются в Управление Сведения о бюджетном обязательстве, содержащие уточненную информацию о ранее учтенном бюджетном обязательстве, измененном на сумму, указанную в исполнительном документе, решении налогового органа, мировом</w:t>
      </w:r>
      <w:proofErr w:type="gramEnd"/>
      <w:r w:rsidRPr="00677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B3B">
        <w:rPr>
          <w:rFonts w:ascii="Times New Roman" w:hAnsi="Times New Roman" w:cs="Times New Roman"/>
          <w:sz w:val="28"/>
          <w:szCs w:val="28"/>
        </w:rPr>
        <w:t>соглашении.";</w:t>
      </w:r>
      <w:proofErr w:type="gramEnd"/>
    </w:p>
    <w:p w:rsidR="00DB36F5" w:rsidRPr="00F04516" w:rsidRDefault="002335E8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36F5" w:rsidRPr="00F04516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6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="00DB36F5" w:rsidRPr="00F04516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="00DB36F5" w:rsidRPr="00F04516">
        <w:rPr>
          <w:rFonts w:ascii="Times New Roman" w:hAnsi="Times New Roman" w:cs="Times New Roman"/>
          <w:sz w:val="28"/>
          <w:szCs w:val="28"/>
        </w:rPr>
        <w:t xml:space="preserve"> к Порядку учета бюджетных и денежных обязательств получателей средств бюджета</w:t>
      </w:r>
      <w:r w:rsidR="008E07F1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="00DB36F5" w:rsidRPr="00F04516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F04516">
        <w:rPr>
          <w:rFonts w:ascii="Times New Roman" w:hAnsi="Times New Roman" w:cs="Times New Roman"/>
          <w:sz w:val="28"/>
          <w:szCs w:val="28"/>
        </w:rPr>
        <w:t>распоряжением Ф</w:t>
      </w:r>
      <w:r w:rsidR="00DB36F5" w:rsidRPr="00F04516">
        <w:rPr>
          <w:rFonts w:ascii="Times New Roman" w:hAnsi="Times New Roman" w:cs="Times New Roman"/>
          <w:sz w:val="28"/>
          <w:szCs w:val="28"/>
        </w:rPr>
        <w:t>инансов</w:t>
      </w:r>
      <w:r w:rsidR="00F04516">
        <w:rPr>
          <w:rFonts w:ascii="Times New Roman" w:hAnsi="Times New Roman" w:cs="Times New Roman"/>
          <w:sz w:val="28"/>
          <w:szCs w:val="28"/>
        </w:rPr>
        <w:t>ого</w:t>
      </w:r>
      <w:r w:rsidR="008E07F1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proofErr w:type="gramStart"/>
      <w:r w:rsidR="008E07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07F1">
        <w:rPr>
          <w:rFonts w:ascii="Times New Roman" w:hAnsi="Times New Roman" w:cs="Times New Roman"/>
          <w:sz w:val="28"/>
          <w:szCs w:val="28"/>
        </w:rPr>
        <w:t>. Тейково</w:t>
      </w:r>
      <w:r w:rsidR="00DB36F5" w:rsidRPr="00F04516">
        <w:rPr>
          <w:rFonts w:ascii="Times New Roman" w:hAnsi="Times New Roman" w:cs="Times New Roman"/>
          <w:sz w:val="28"/>
          <w:szCs w:val="28"/>
        </w:rPr>
        <w:t xml:space="preserve"> от </w:t>
      </w:r>
      <w:r w:rsidR="008E07F1">
        <w:rPr>
          <w:rFonts w:ascii="Times New Roman" w:hAnsi="Times New Roman" w:cs="Times New Roman"/>
          <w:sz w:val="28"/>
          <w:szCs w:val="28"/>
        </w:rPr>
        <w:t>17</w:t>
      </w:r>
      <w:r w:rsidR="00DB36F5" w:rsidRPr="00F04516">
        <w:rPr>
          <w:rFonts w:ascii="Times New Roman" w:hAnsi="Times New Roman" w:cs="Times New Roman"/>
          <w:sz w:val="28"/>
          <w:szCs w:val="28"/>
        </w:rPr>
        <w:t>.12.201</w:t>
      </w:r>
      <w:r w:rsidR="008E07F1">
        <w:rPr>
          <w:rFonts w:ascii="Times New Roman" w:hAnsi="Times New Roman" w:cs="Times New Roman"/>
          <w:sz w:val="28"/>
          <w:szCs w:val="28"/>
        </w:rPr>
        <w:t>8</w:t>
      </w:r>
      <w:r w:rsidR="00DB36F5" w:rsidRPr="00F04516">
        <w:rPr>
          <w:rFonts w:ascii="Times New Roman" w:hAnsi="Times New Roman" w:cs="Times New Roman"/>
          <w:sz w:val="28"/>
          <w:szCs w:val="28"/>
        </w:rPr>
        <w:t xml:space="preserve"> </w:t>
      </w:r>
      <w:r w:rsidR="00F04516">
        <w:rPr>
          <w:rFonts w:ascii="Times New Roman" w:hAnsi="Times New Roman" w:cs="Times New Roman"/>
          <w:sz w:val="28"/>
          <w:szCs w:val="28"/>
        </w:rPr>
        <w:t>№</w:t>
      </w:r>
      <w:r w:rsidR="00DB36F5" w:rsidRPr="00F04516">
        <w:rPr>
          <w:rFonts w:ascii="Times New Roman" w:hAnsi="Times New Roman" w:cs="Times New Roman"/>
          <w:sz w:val="28"/>
          <w:szCs w:val="28"/>
        </w:rPr>
        <w:t xml:space="preserve"> </w:t>
      </w:r>
      <w:r w:rsidR="008E07F1">
        <w:rPr>
          <w:rFonts w:ascii="Times New Roman" w:hAnsi="Times New Roman" w:cs="Times New Roman"/>
          <w:sz w:val="28"/>
          <w:szCs w:val="28"/>
        </w:rPr>
        <w:t>69</w:t>
      </w:r>
      <w:r w:rsidR="00DB36F5" w:rsidRPr="00F04516">
        <w:rPr>
          <w:rFonts w:ascii="Times New Roman" w:hAnsi="Times New Roman" w:cs="Times New Roman"/>
          <w:sz w:val="28"/>
          <w:szCs w:val="28"/>
        </w:rPr>
        <w:t>:</w:t>
      </w:r>
    </w:p>
    <w:p w:rsidR="00DB36F5" w:rsidRPr="00F04516" w:rsidRDefault="00DB36F5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04516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27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F04516">
          <w:rPr>
            <w:rFonts w:ascii="Times New Roman" w:hAnsi="Times New Roman" w:cs="Times New Roman"/>
            <w:sz w:val="28"/>
            <w:szCs w:val="28"/>
          </w:rPr>
          <w:t>строке 6.1</w:t>
        </w:r>
      </w:hyperlink>
      <w:r w:rsidRPr="00F04516">
        <w:rPr>
          <w:rFonts w:ascii="Times New Roman" w:hAnsi="Times New Roman" w:cs="Times New Roman"/>
          <w:sz w:val="28"/>
          <w:szCs w:val="28"/>
        </w:rPr>
        <w:t xml:space="preserve"> текст после слов "решение налогового органа</w:t>
      </w:r>
      <w:proofErr w:type="gramStart"/>
      <w:r w:rsidRPr="00F04516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F04516">
        <w:rPr>
          <w:rFonts w:ascii="Times New Roman" w:hAnsi="Times New Roman" w:cs="Times New Roman"/>
          <w:sz w:val="28"/>
          <w:szCs w:val="28"/>
        </w:rPr>
        <w:t xml:space="preserve"> дополнить словами "мировое соглашение,";</w:t>
      </w:r>
    </w:p>
    <w:p w:rsidR="00DB36F5" w:rsidRPr="00F60AAD" w:rsidRDefault="00DB36F5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60AAD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28" w:tooltip="Приказ Департамента финансов Ивановской обл. от 21.12.2016 N 237 (ред. от 19.06.2018) &quot;Об утверждении порядка учета бюджетных и денежных обязательств получателей средств областного бюджета&quot;------------ Недействующая редакция{КонсультантПлюс}" w:history="1">
        <w:r w:rsidRPr="00F60AAD">
          <w:rPr>
            <w:rFonts w:ascii="Times New Roman" w:hAnsi="Times New Roman" w:cs="Times New Roman"/>
            <w:sz w:val="28"/>
            <w:szCs w:val="28"/>
          </w:rPr>
          <w:t>строке 6.5</w:t>
        </w:r>
      </w:hyperlink>
      <w:r w:rsidRPr="00F60AAD">
        <w:rPr>
          <w:rFonts w:ascii="Times New Roman" w:hAnsi="Times New Roman" w:cs="Times New Roman"/>
          <w:sz w:val="28"/>
          <w:szCs w:val="28"/>
        </w:rPr>
        <w:t xml:space="preserve"> после слов "в контракте (договоре)</w:t>
      </w:r>
      <w:proofErr w:type="gramStart"/>
      <w:r w:rsidRPr="00F60AAD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F60AAD">
        <w:rPr>
          <w:rFonts w:ascii="Times New Roman" w:hAnsi="Times New Roman" w:cs="Times New Roman"/>
          <w:sz w:val="28"/>
          <w:szCs w:val="28"/>
        </w:rPr>
        <w:t xml:space="preserve"> дополнить текстом следующего содержания: "При заполнении в пункте 6.1 настоящей информации значения "мировое соглашение" указывается "предмет мирового соглашения сторон по обязательствам должника".</w:t>
      </w:r>
    </w:p>
    <w:p w:rsidR="00C34A22" w:rsidRPr="002F63D2" w:rsidRDefault="00C34A22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F63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B44C2" w:rsidRPr="002F63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B44C2" w:rsidRPr="002F63D2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2F63D2">
        <w:rPr>
          <w:rFonts w:ascii="Times New Roman" w:hAnsi="Times New Roman" w:cs="Times New Roman"/>
          <w:sz w:val="28"/>
          <w:szCs w:val="28"/>
        </w:rPr>
        <w:t xml:space="preserve"> </w:t>
      </w:r>
      <w:r w:rsidR="00EB44C2" w:rsidRPr="002F63D2">
        <w:rPr>
          <w:rFonts w:ascii="Times New Roman" w:hAnsi="Times New Roman" w:cs="Times New Roman"/>
          <w:sz w:val="28"/>
          <w:szCs w:val="28"/>
        </w:rPr>
        <w:t>распоряжение</w:t>
      </w:r>
      <w:r w:rsidRPr="002F63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B44C2" w:rsidRPr="002F63D2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 w:rsidRPr="002F63D2">
        <w:rPr>
          <w:rFonts w:ascii="Times New Roman" w:hAnsi="Times New Roman" w:cs="Times New Roman"/>
          <w:sz w:val="28"/>
          <w:szCs w:val="28"/>
        </w:rPr>
        <w:t>.</w:t>
      </w:r>
    </w:p>
    <w:p w:rsidR="00C34A22" w:rsidRPr="002F63D2" w:rsidRDefault="00C34A22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F63D2">
        <w:rPr>
          <w:rFonts w:ascii="Times New Roman" w:hAnsi="Times New Roman" w:cs="Times New Roman"/>
          <w:sz w:val="28"/>
          <w:szCs w:val="28"/>
        </w:rPr>
        <w:t xml:space="preserve">3. </w:t>
      </w:r>
      <w:r w:rsidR="005F2D42">
        <w:rPr>
          <w:rFonts w:ascii="Times New Roman" w:hAnsi="Times New Roman" w:cs="Times New Roman"/>
          <w:sz w:val="28"/>
          <w:szCs w:val="28"/>
        </w:rPr>
        <w:t>От</w:t>
      </w:r>
      <w:r w:rsidR="00EB44C2" w:rsidRPr="002F63D2">
        <w:rPr>
          <w:rFonts w:ascii="Times New Roman" w:hAnsi="Times New Roman" w:cs="Times New Roman"/>
          <w:sz w:val="28"/>
          <w:szCs w:val="28"/>
        </w:rPr>
        <w:t>делу</w:t>
      </w:r>
      <w:r w:rsidR="005F2D42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</w:t>
      </w:r>
      <w:r w:rsidRPr="002F63D2">
        <w:rPr>
          <w:rFonts w:ascii="Times New Roman" w:hAnsi="Times New Roman" w:cs="Times New Roman"/>
          <w:sz w:val="28"/>
          <w:szCs w:val="28"/>
        </w:rPr>
        <w:t xml:space="preserve"> (</w:t>
      </w:r>
      <w:r w:rsidR="005F2D42">
        <w:rPr>
          <w:rFonts w:ascii="Times New Roman" w:hAnsi="Times New Roman" w:cs="Times New Roman"/>
          <w:sz w:val="28"/>
          <w:szCs w:val="28"/>
        </w:rPr>
        <w:t>Т</w:t>
      </w:r>
      <w:r w:rsidRPr="002F63D2">
        <w:rPr>
          <w:rFonts w:ascii="Times New Roman" w:hAnsi="Times New Roman" w:cs="Times New Roman"/>
          <w:sz w:val="28"/>
          <w:szCs w:val="28"/>
        </w:rPr>
        <w:t>.</w:t>
      </w:r>
      <w:r w:rsidR="005F2D42">
        <w:rPr>
          <w:rFonts w:ascii="Times New Roman" w:hAnsi="Times New Roman" w:cs="Times New Roman"/>
          <w:sz w:val="28"/>
          <w:szCs w:val="28"/>
        </w:rPr>
        <w:t>Г</w:t>
      </w:r>
      <w:r w:rsidRPr="002F63D2">
        <w:rPr>
          <w:rFonts w:ascii="Times New Roman" w:hAnsi="Times New Roman" w:cs="Times New Roman"/>
          <w:sz w:val="28"/>
          <w:szCs w:val="28"/>
        </w:rPr>
        <w:t>.</w:t>
      </w:r>
      <w:r w:rsidR="005F2D42">
        <w:rPr>
          <w:rFonts w:ascii="Times New Roman" w:hAnsi="Times New Roman" w:cs="Times New Roman"/>
          <w:sz w:val="28"/>
          <w:szCs w:val="28"/>
        </w:rPr>
        <w:t>Максим</w:t>
      </w:r>
      <w:r w:rsidR="00EB44C2" w:rsidRPr="002F63D2">
        <w:rPr>
          <w:rFonts w:ascii="Times New Roman" w:hAnsi="Times New Roman" w:cs="Times New Roman"/>
          <w:sz w:val="28"/>
          <w:szCs w:val="28"/>
        </w:rPr>
        <w:t>ова</w:t>
      </w:r>
      <w:r w:rsidRPr="002F63D2">
        <w:rPr>
          <w:rFonts w:ascii="Times New Roman" w:hAnsi="Times New Roman" w:cs="Times New Roman"/>
          <w:sz w:val="28"/>
          <w:szCs w:val="28"/>
        </w:rPr>
        <w:t>) довести настоящ</w:t>
      </w:r>
      <w:r w:rsidR="005F2D42">
        <w:rPr>
          <w:rFonts w:ascii="Times New Roman" w:hAnsi="Times New Roman" w:cs="Times New Roman"/>
          <w:sz w:val="28"/>
          <w:szCs w:val="28"/>
        </w:rPr>
        <w:t>ее</w:t>
      </w:r>
      <w:r w:rsidRPr="002F63D2">
        <w:rPr>
          <w:rFonts w:ascii="Times New Roman" w:hAnsi="Times New Roman" w:cs="Times New Roman"/>
          <w:sz w:val="28"/>
          <w:szCs w:val="28"/>
        </w:rPr>
        <w:t xml:space="preserve"> </w:t>
      </w:r>
      <w:r w:rsidR="005F2D42">
        <w:rPr>
          <w:rFonts w:ascii="Times New Roman" w:hAnsi="Times New Roman" w:cs="Times New Roman"/>
          <w:sz w:val="28"/>
          <w:szCs w:val="28"/>
        </w:rPr>
        <w:t>распоряжение</w:t>
      </w:r>
      <w:r w:rsidRPr="002F63D2">
        <w:rPr>
          <w:rFonts w:ascii="Times New Roman" w:hAnsi="Times New Roman" w:cs="Times New Roman"/>
          <w:sz w:val="28"/>
          <w:szCs w:val="28"/>
        </w:rPr>
        <w:t xml:space="preserve"> до главных распорядителей средств бюджета</w:t>
      </w:r>
      <w:r w:rsidR="00EB44C2" w:rsidRPr="002F63D2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2F63D2">
        <w:rPr>
          <w:rFonts w:ascii="Times New Roman" w:hAnsi="Times New Roman" w:cs="Times New Roman"/>
          <w:sz w:val="28"/>
          <w:szCs w:val="28"/>
        </w:rPr>
        <w:t>.</w:t>
      </w:r>
    </w:p>
    <w:p w:rsidR="00C34A22" w:rsidRDefault="00C34A22" w:rsidP="00F60AAD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F63D2">
        <w:rPr>
          <w:rFonts w:ascii="Times New Roman" w:hAnsi="Times New Roman" w:cs="Times New Roman"/>
          <w:sz w:val="28"/>
          <w:szCs w:val="28"/>
        </w:rPr>
        <w:t>4. Главным распорядителям средств бюджета</w:t>
      </w:r>
      <w:r w:rsidR="00EB44C2" w:rsidRPr="002F63D2">
        <w:rPr>
          <w:rFonts w:ascii="Times New Roman" w:hAnsi="Times New Roman" w:cs="Times New Roman"/>
          <w:sz w:val="28"/>
          <w:szCs w:val="28"/>
        </w:rPr>
        <w:t xml:space="preserve"> города Тейково довести настоящее</w:t>
      </w:r>
      <w:r w:rsidRPr="002F63D2">
        <w:rPr>
          <w:rFonts w:ascii="Times New Roman" w:hAnsi="Times New Roman" w:cs="Times New Roman"/>
          <w:sz w:val="28"/>
          <w:szCs w:val="28"/>
        </w:rPr>
        <w:t xml:space="preserve"> </w:t>
      </w:r>
      <w:r w:rsidR="00EB44C2" w:rsidRPr="002F63D2">
        <w:rPr>
          <w:rFonts w:ascii="Times New Roman" w:hAnsi="Times New Roman" w:cs="Times New Roman"/>
          <w:sz w:val="28"/>
          <w:szCs w:val="28"/>
        </w:rPr>
        <w:t>распоряжение</w:t>
      </w:r>
      <w:r w:rsidRPr="002F63D2">
        <w:rPr>
          <w:rFonts w:ascii="Times New Roman" w:hAnsi="Times New Roman" w:cs="Times New Roman"/>
          <w:sz w:val="28"/>
          <w:szCs w:val="28"/>
        </w:rPr>
        <w:t xml:space="preserve"> до находящихся в их ведении </w:t>
      </w:r>
      <w:r w:rsidR="00EB44C2" w:rsidRPr="002F63D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F63D2">
        <w:rPr>
          <w:rFonts w:ascii="Times New Roman" w:hAnsi="Times New Roman" w:cs="Times New Roman"/>
          <w:sz w:val="28"/>
          <w:szCs w:val="28"/>
        </w:rPr>
        <w:t>учреждений.</w:t>
      </w:r>
    </w:p>
    <w:p w:rsidR="005F2D42" w:rsidRDefault="005F2D42" w:rsidP="005F2D42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5F2D42" w:rsidRDefault="005F2D42" w:rsidP="005F2D42">
      <w:pPr>
        <w:jc w:val="center"/>
        <w:rPr>
          <w:b/>
          <w:sz w:val="28"/>
          <w:szCs w:val="28"/>
        </w:rPr>
      </w:pPr>
      <w:r w:rsidRPr="005123C5">
        <w:rPr>
          <w:b/>
          <w:sz w:val="28"/>
          <w:szCs w:val="28"/>
        </w:rPr>
        <w:t>Н</w:t>
      </w:r>
      <w:r w:rsidRPr="00DE69B9">
        <w:rPr>
          <w:b/>
          <w:sz w:val="28"/>
          <w:szCs w:val="28"/>
        </w:rPr>
        <w:t>ачальник                              Игнатьева С.А.</w:t>
      </w:r>
    </w:p>
    <w:p w:rsidR="00AB2FF2" w:rsidRPr="00437E8D" w:rsidRDefault="00AB2FF2" w:rsidP="00AB2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FF2" w:rsidRPr="00437E8D" w:rsidRDefault="00AB2FF2" w:rsidP="00AB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7E8D">
        <w:rPr>
          <w:rFonts w:ascii="Times New Roman" w:hAnsi="Times New Roman" w:cs="Times New Roman"/>
          <w:sz w:val="28"/>
          <w:szCs w:val="28"/>
        </w:rPr>
        <w:t>"СОГЛАСОВАНО"</w:t>
      </w:r>
    </w:p>
    <w:p w:rsidR="00AB2FF2" w:rsidRPr="00437E8D" w:rsidRDefault="00AB2FF2" w:rsidP="00AB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№ 3 УФК</w:t>
      </w:r>
    </w:p>
    <w:p w:rsidR="00AB2FF2" w:rsidRDefault="00AB2FF2" w:rsidP="00AB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7E8D">
        <w:rPr>
          <w:rFonts w:ascii="Times New Roman" w:hAnsi="Times New Roman" w:cs="Times New Roman"/>
          <w:sz w:val="28"/>
          <w:szCs w:val="28"/>
        </w:rPr>
        <w:t xml:space="preserve">по Ивановской области    </w:t>
      </w:r>
    </w:p>
    <w:p w:rsidR="00AB2FF2" w:rsidRPr="00437E8D" w:rsidRDefault="00AB2FF2" w:rsidP="00AB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С.В. Орлова</w:t>
      </w:r>
      <w:r w:rsidRPr="00437E8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B2FF2" w:rsidRPr="00437E8D" w:rsidRDefault="00AB2FF2" w:rsidP="00AB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7E8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</w:t>
      </w:r>
      <w:r w:rsidRPr="00437E8D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7E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37E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4A22" w:rsidRDefault="00C34A22">
      <w:pPr>
        <w:pStyle w:val="ConsPlusNormal"/>
        <w:ind w:firstLine="540"/>
        <w:jc w:val="both"/>
      </w:pPr>
    </w:p>
    <w:sectPr w:rsidR="00C34A22" w:rsidSect="0042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A22"/>
    <w:rsid w:val="000223AC"/>
    <w:rsid w:val="001B2318"/>
    <w:rsid w:val="002335E8"/>
    <w:rsid w:val="002E3E6D"/>
    <w:rsid w:val="002F0934"/>
    <w:rsid w:val="002F63D2"/>
    <w:rsid w:val="00374A8E"/>
    <w:rsid w:val="00377B03"/>
    <w:rsid w:val="003D4EC8"/>
    <w:rsid w:val="00595F63"/>
    <w:rsid w:val="005E37EE"/>
    <w:rsid w:val="005F2D42"/>
    <w:rsid w:val="006443DF"/>
    <w:rsid w:val="00677B3B"/>
    <w:rsid w:val="007B15AA"/>
    <w:rsid w:val="007D662D"/>
    <w:rsid w:val="008E07F1"/>
    <w:rsid w:val="009048D8"/>
    <w:rsid w:val="00931284"/>
    <w:rsid w:val="009C3E5D"/>
    <w:rsid w:val="00AB2FF2"/>
    <w:rsid w:val="00C34A22"/>
    <w:rsid w:val="00C36599"/>
    <w:rsid w:val="00DB36F5"/>
    <w:rsid w:val="00EB24A2"/>
    <w:rsid w:val="00EB44C2"/>
    <w:rsid w:val="00F04516"/>
    <w:rsid w:val="00F136E1"/>
    <w:rsid w:val="00F6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31284"/>
    <w:rPr>
      <w:color w:val="0000FF" w:themeColor="hyperlink"/>
      <w:u w:val="single"/>
    </w:rPr>
  </w:style>
  <w:style w:type="paragraph" w:customStyle="1" w:styleId="ConsPlusNonformat">
    <w:name w:val="ConsPlusNonformat"/>
    <w:rsid w:val="00AB2F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03A9C0D29A48D6CFB5697D6B64F3243C4BF6E2D6CA8232E1217AD1B83313211D0816C23DCF291796EC2C233F8C4F8FAFF55C18F9E086696B13F116DHAI" TargetMode="External"/><Relationship Id="rId13" Type="http://schemas.openxmlformats.org/officeDocument/2006/relationships/hyperlink" Target="consultantplus://offline/ref=5D5D6D7957DA3ECD2F1EDD9DD3CAEEECA3130001BA44AC010A1F842F1ECB7404A2A25409CEBBDC08C257B76DA302260B89DF9861EF054BEA37BABF29z3I7I" TargetMode="External"/><Relationship Id="rId18" Type="http://schemas.openxmlformats.org/officeDocument/2006/relationships/hyperlink" Target="consultantplus://offline/ref=00803A9C0D29A48D6CFB5697D6B64F3243C4BF6E2D6CA8232E1217AD1B83313211D0816C23DCF291796EC2C331F8C4F8FAFF55C18F9E086696B13F116DHAI" TargetMode="External"/><Relationship Id="rId26" Type="http://schemas.openxmlformats.org/officeDocument/2006/relationships/hyperlink" Target="consultantplus://offline/ref=00803A9C0D29A48D6CFB5697D6B64F3243C4BF6E2D6CA8232E1217AD1B83313211D0816C23DCF291796EC0CD30F8C4F8FAFF55C18F9E086696B13F116DH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85E32166A30BD569DF3DE903F89593C6B9E235E2F24837C38B5F22D578820A6F943866244F838E2B3CE83F591D0B7B09F6CF4D6AAFEAEF96AEE37AU0b5I" TargetMode="External"/><Relationship Id="rId7" Type="http://schemas.openxmlformats.org/officeDocument/2006/relationships/hyperlink" Target="consultantplus://offline/ref=00803A9C0D29A48D6CFB5697D6B64F3243C4BF6E2D6CA8232E1217AD1B83313211D0816C23DCF291796EC2CD32F8C4F8FAFF55C18F9E086696B13F116DHAI" TargetMode="External"/><Relationship Id="rId12" Type="http://schemas.openxmlformats.org/officeDocument/2006/relationships/hyperlink" Target="consultantplus://offline/ref=00803A9C0D29A48D6CFB5697D6B64F3243C4BF6E2D6CA8232E1217AD1B83313211D0816C23DCF291796EC1CE3DF8C4F8FAFF55C18F9E086696B13F116DHAI" TargetMode="External"/><Relationship Id="rId17" Type="http://schemas.openxmlformats.org/officeDocument/2006/relationships/hyperlink" Target="consultantplus://offline/ref=5D5D6D7957DA3ECD2F1EDD9DD3CAEEECA3130001BA44AC010A1F842F1ECB7404A2A25409CEBBDC08C257B76DA302260B89DF9861EF054BEA37BABF29z3I7I" TargetMode="External"/><Relationship Id="rId25" Type="http://schemas.openxmlformats.org/officeDocument/2006/relationships/hyperlink" Target="consultantplus://offline/ref=00803A9C0D29A48D6CFB5697D6B64F3243C4BF6E2D6CA8232E1217AD1B83313211D0816C23DCF291796EC1CD36F8C4F8FAFF55C18F9E086696B13F116DH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B7DDDC7FA4B4243F496D42D28E1F144BF7E10E590A48CEAF2F541471HC7DL" TargetMode="External"/><Relationship Id="rId20" Type="http://schemas.openxmlformats.org/officeDocument/2006/relationships/hyperlink" Target="consultantplus://offline/ref=6185E32166A30BD569DF3DE903F89593C6B9E235E2F24837C38B5F22D578820A6F943866244F838E2B3CEB3A561D0B7B09F6CF4D6AAFEAEF96AEE37AU0b5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03A9C0D29A48D6CFB5697D6B64F3243C4BF6E2D6CA8232E1217AD1B83313211D0816C23DCF291796EC1CB31F8C4F8FAFF55C18F9E086696B13F116DHAI" TargetMode="External"/><Relationship Id="rId11" Type="http://schemas.openxmlformats.org/officeDocument/2006/relationships/hyperlink" Target="consultantplus://offline/ref=00803A9C0D29A48D6CFB5697D6B64F3243C4BF6E2D6CA8232E1217AD1B83313211D0816C23DCF291796EC1CE31F8C4F8FAFF55C18F9E086696B13F116DHAI" TargetMode="External"/><Relationship Id="rId24" Type="http://schemas.openxmlformats.org/officeDocument/2006/relationships/hyperlink" Target="consultantplus://offline/ref=00803A9C0D29A48D6CFB5697D6B64F3243C4BF6E2D6CA8232E1217AD1B83313211D0816C23DCF291796EC1CD34F8C4F8FAFF55C18F9E086696B13F116DHAI" TargetMode="External"/><Relationship Id="rId5" Type="http://schemas.openxmlformats.org/officeDocument/2006/relationships/hyperlink" Target="consultantplus://offline/ref=88C3E7E2194CD266FA472D13573705DE95D9F0659DA9CE7A00BB7E7469B2EAFE1A9D08FD61A1DFB229910690222200803B4259469B64C6BAB89B581F6Aj7G" TargetMode="External"/><Relationship Id="rId15" Type="http://schemas.openxmlformats.org/officeDocument/2006/relationships/hyperlink" Target="consultantplus://offline/ref=5D5D6D7957DA3ECD2F1EDD9DD3CAEEECA3130001BA44AC010A1F842F1ECB7404A2A25409CEBBDC08C257B76DA502260B89DF9861EF054BEA37BABF29z3I7I" TargetMode="External"/><Relationship Id="rId23" Type="http://schemas.openxmlformats.org/officeDocument/2006/relationships/hyperlink" Target="consultantplus://offline/ref=6185E32166A30BD569DF3DE903F89593C6B9E235E2F24837C38B5F22D578820A6F943866244F838E2B3CE831581D0B7B09F6CF4D6AAFEAEF96AEE37AU0b5I" TargetMode="External"/><Relationship Id="rId28" Type="http://schemas.openxmlformats.org/officeDocument/2006/relationships/hyperlink" Target="consultantplus://offline/ref=00803A9C0D29A48D6CFB5697D6B64F3243C4BF6E2D6CA8232E1217AD1B83313211D0816C23DCF291796EC3C834F8C4F8FAFF55C18F9E086696B13F116DHAI" TargetMode="External"/><Relationship Id="rId10" Type="http://schemas.openxmlformats.org/officeDocument/2006/relationships/hyperlink" Target="consultantplus://offline/ref=00803A9C0D29A48D6CFB5697D6B64F3243C4BF6E2D6CA8232E1217AD1B83313211D0816C23DCF291796EC2C233F8C4F8FAFF55C18F9E086696B13F116DHAI" TargetMode="External"/><Relationship Id="rId19" Type="http://schemas.openxmlformats.org/officeDocument/2006/relationships/hyperlink" Target="consultantplus://offline/ref=6185E32166A30BD569DF3DE903F89593C6B9E235E2F24837C38B5F22D578820A6F943866244F838E2B3CEB3A5A1D0B7B09F6CF4D6AAFEAEF96AEE37AU0b5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0803A9C0D29A48D6CFB5697D6B64F3243C4BF6E2D6CA8232E1217AD1B83313211D0816C23DCF291796EC2C232F8C4F8FAFF55C18F9E086696B13F116DHAI" TargetMode="External"/><Relationship Id="rId14" Type="http://schemas.openxmlformats.org/officeDocument/2006/relationships/hyperlink" Target="consultantplus://offline/ref=5D5D6D7957DA3ECD2F1EDD9DD3CAEEECA3130001BA44AC010A1F842F1ECB7404A2A25409CEBBDC08C257B76DA702260B89DF9861EF054BEA37BABF29z3I7I" TargetMode="External"/><Relationship Id="rId22" Type="http://schemas.openxmlformats.org/officeDocument/2006/relationships/hyperlink" Target="consultantplus://offline/ref=6185E32166A30BD569DF3DE903F89593C6B9E235E2F24837C38B5F22D578820A6F943866244F838E2B3CEB3B5F1D0B7B09F6CF4D6AAFEAEF96AEE37AU0b5I" TargetMode="External"/><Relationship Id="rId27" Type="http://schemas.openxmlformats.org/officeDocument/2006/relationships/hyperlink" Target="consultantplus://offline/ref=00803A9C0D29A48D6CFB5697D6B64F3243C4BF6E2D6CA8232E1217AD1B83313211D0816C23DCF291796EC3CB37F8C4F8FAFF55C18F9E086696B13F116DHA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Игнатьева Светлана</cp:lastModifiedBy>
  <cp:revision>18</cp:revision>
  <cp:lastPrinted>2020-06-03T08:53:00Z</cp:lastPrinted>
  <dcterms:created xsi:type="dcterms:W3CDTF">2020-05-25T06:35:00Z</dcterms:created>
  <dcterms:modified xsi:type="dcterms:W3CDTF">2021-03-17T12:16:00Z</dcterms:modified>
</cp:coreProperties>
</file>