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0F" w:rsidRDefault="00D50F0F" w:rsidP="00D5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0F" w:rsidRDefault="00D50F0F" w:rsidP="00D5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:rsidR="00D50F0F" w:rsidRPr="006656D6" w:rsidRDefault="00D50F0F" w:rsidP="00D50F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6D6">
        <w:rPr>
          <w:rFonts w:ascii="Times New Roman" w:hAnsi="Times New Roman" w:cs="Times New Roman"/>
        </w:rPr>
        <w:t xml:space="preserve"> </w:t>
      </w:r>
    </w:p>
    <w:p w:rsidR="00D50F0F" w:rsidRPr="00F61BAE" w:rsidRDefault="00D50F0F" w:rsidP="00D50F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:rsidR="00D50F0F" w:rsidRDefault="00D50F0F" w:rsidP="00D50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654D3" w:rsidRDefault="002654D3" w:rsidP="00D50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4D3" w:rsidRDefault="002654D3" w:rsidP="002654D3">
      <w:pPr>
        <w:rPr>
          <w:rFonts w:ascii="Times New Roman" w:hAnsi="Times New Roman" w:cs="Times New Roman"/>
          <w:b/>
          <w:sz w:val="24"/>
          <w:szCs w:val="24"/>
        </w:rPr>
      </w:pPr>
      <w:r w:rsidRPr="00436E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4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951">
        <w:rPr>
          <w:rFonts w:ascii="Times New Roman" w:hAnsi="Times New Roman" w:cs="Times New Roman"/>
          <w:b/>
          <w:sz w:val="24"/>
          <w:szCs w:val="24"/>
        </w:rPr>
        <w:t>07.07.</w:t>
      </w:r>
      <w:r w:rsidRPr="00436EA1">
        <w:rPr>
          <w:rFonts w:ascii="Times New Roman" w:hAnsi="Times New Roman" w:cs="Times New Roman"/>
          <w:b/>
          <w:sz w:val="24"/>
          <w:szCs w:val="24"/>
        </w:rPr>
        <w:t xml:space="preserve">2022                                                                                                                    № </w:t>
      </w:r>
      <w:r w:rsidR="00036951">
        <w:rPr>
          <w:rFonts w:ascii="Times New Roman" w:hAnsi="Times New Roman" w:cs="Times New Roman"/>
          <w:b/>
          <w:sz w:val="24"/>
          <w:szCs w:val="24"/>
        </w:rPr>
        <w:t>71</w:t>
      </w:r>
    </w:p>
    <w:p w:rsidR="002654D3" w:rsidRDefault="002654D3" w:rsidP="00D50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0F" w:rsidRDefault="002654D3" w:rsidP="00EE6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распоряжение Финансового отдела администрации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Тейково от 29.12.2009 № 56</w:t>
      </w:r>
      <w:r w:rsidR="00EE6036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="006469C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E6036">
        <w:rPr>
          <w:rFonts w:ascii="Times New Roman" w:hAnsi="Times New Roman" w:cs="Times New Roman"/>
          <w:b/>
          <w:bCs/>
          <w:sz w:val="28"/>
          <w:szCs w:val="28"/>
        </w:rPr>
        <w:t>орядке составления и ведения кассового плана бюджета города Тейково»</w:t>
      </w:r>
    </w:p>
    <w:p w:rsidR="00436EA1" w:rsidRDefault="00436EA1" w:rsidP="00436EA1">
      <w:pPr>
        <w:rPr>
          <w:rFonts w:ascii="Times New Roman" w:hAnsi="Times New Roman" w:cs="Times New Roman"/>
          <w:b/>
          <w:sz w:val="24"/>
          <w:szCs w:val="24"/>
        </w:rPr>
      </w:pPr>
    </w:p>
    <w:p w:rsidR="00436EA1" w:rsidRDefault="00436EA1" w:rsidP="0064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реализации статьи 217.1 Бюджетного кодекса Российской Федерации</w:t>
      </w:r>
      <w:r w:rsidR="00EE6036">
        <w:rPr>
          <w:rFonts w:ascii="Times New Roman" w:hAnsi="Times New Roman" w:cs="Times New Roman"/>
          <w:sz w:val="24"/>
          <w:szCs w:val="24"/>
        </w:rPr>
        <w:t xml:space="preserve">,  в соответствии с </w:t>
      </w:r>
      <w:r w:rsidR="00EE6036" w:rsidRPr="00EE6036">
        <w:rPr>
          <w:rFonts w:ascii="Times New Roman" w:hAnsi="Times New Roman" w:cs="Times New Roman"/>
          <w:sz w:val="24"/>
          <w:szCs w:val="24"/>
        </w:rPr>
        <w:t xml:space="preserve">Положением о Финансовом отделе администрации </w:t>
      </w:r>
      <w:proofErr w:type="gramStart"/>
      <w:r w:rsidR="00EE6036" w:rsidRPr="00EE60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E6036" w:rsidRPr="00EE6036">
        <w:rPr>
          <w:rFonts w:ascii="Times New Roman" w:hAnsi="Times New Roman" w:cs="Times New Roman"/>
          <w:sz w:val="24"/>
          <w:szCs w:val="24"/>
        </w:rPr>
        <w:t>. Тейково, утвержденным постановлением администрации городского округа Тейково от 28.10.2013  № 652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6EA1" w:rsidRPr="00157CFB" w:rsidRDefault="00157CFB" w:rsidP="0064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436EA1" w:rsidRPr="00157CFB">
        <w:rPr>
          <w:rFonts w:ascii="Times New Roman" w:hAnsi="Times New Roman" w:cs="Times New Roman"/>
          <w:sz w:val="24"/>
          <w:szCs w:val="24"/>
        </w:rPr>
        <w:t>Внести в распоряжени</w:t>
      </w:r>
      <w:r w:rsidR="00886E70" w:rsidRPr="00157CFB">
        <w:rPr>
          <w:rFonts w:ascii="Times New Roman" w:hAnsi="Times New Roman" w:cs="Times New Roman"/>
          <w:sz w:val="24"/>
          <w:szCs w:val="24"/>
        </w:rPr>
        <w:t>е</w:t>
      </w:r>
      <w:r w:rsidR="00436EA1" w:rsidRPr="00157CFB">
        <w:rPr>
          <w:rFonts w:ascii="Times New Roman" w:hAnsi="Times New Roman" w:cs="Times New Roman"/>
          <w:sz w:val="24"/>
          <w:szCs w:val="24"/>
        </w:rPr>
        <w:t xml:space="preserve"> Финансового отдела администрации </w:t>
      </w:r>
      <w:proofErr w:type="gramStart"/>
      <w:r w:rsidR="00436EA1" w:rsidRPr="00157C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6EA1" w:rsidRPr="00157CFB">
        <w:rPr>
          <w:rFonts w:ascii="Times New Roman" w:hAnsi="Times New Roman" w:cs="Times New Roman"/>
          <w:sz w:val="24"/>
          <w:szCs w:val="24"/>
        </w:rPr>
        <w:t>. Тейково от 29.12.2009 № 56 «О Порядке составления и ведения кассового плана бюджета города Тейково» следующие изменения:</w:t>
      </w:r>
    </w:p>
    <w:p w:rsidR="002E628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280">
        <w:rPr>
          <w:rFonts w:ascii="Times New Roman" w:hAnsi="Times New Roman" w:cs="Times New Roman"/>
          <w:sz w:val="24"/>
          <w:szCs w:val="24"/>
        </w:rPr>
        <w:t xml:space="preserve"> приложении:</w:t>
      </w:r>
    </w:p>
    <w:p w:rsidR="002E6280" w:rsidRPr="00886E70" w:rsidRDefault="002E6280" w:rsidP="00886E7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86E70">
        <w:rPr>
          <w:rFonts w:ascii="Times New Roman" w:hAnsi="Times New Roman" w:cs="Times New Roman"/>
          <w:sz w:val="24"/>
          <w:szCs w:val="24"/>
        </w:rPr>
        <w:t xml:space="preserve">в </w:t>
      </w:r>
      <w:r w:rsidR="00886E70">
        <w:rPr>
          <w:rFonts w:ascii="Times New Roman" w:hAnsi="Times New Roman" w:cs="Times New Roman"/>
          <w:sz w:val="24"/>
          <w:szCs w:val="24"/>
        </w:rPr>
        <w:t>разделе</w:t>
      </w:r>
      <w:r w:rsidRPr="00886E70">
        <w:rPr>
          <w:rFonts w:ascii="Times New Roman" w:hAnsi="Times New Roman" w:cs="Times New Roman"/>
          <w:sz w:val="24"/>
          <w:szCs w:val="24"/>
        </w:rPr>
        <w:t xml:space="preserve"> </w:t>
      </w:r>
      <w:r w:rsidR="00224B48">
        <w:rPr>
          <w:rFonts w:ascii="Times New Roman" w:hAnsi="Times New Roman" w:cs="Times New Roman"/>
          <w:sz w:val="24"/>
          <w:szCs w:val="24"/>
        </w:rPr>
        <w:t>2</w:t>
      </w:r>
      <w:r w:rsidRPr="00886E70">
        <w:rPr>
          <w:rFonts w:ascii="Times New Roman" w:hAnsi="Times New Roman" w:cs="Times New Roman"/>
          <w:sz w:val="24"/>
          <w:szCs w:val="24"/>
        </w:rPr>
        <w:t>:</w:t>
      </w:r>
    </w:p>
    <w:p w:rsidR="00886E7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2.2</w:t>
      </w:r>
      <w:r w:rsidR="00886E70">
        <w:rPr>
          <w:rFonts w:ascii="Times New Roman" w:hAnsi="Times New Roman" w:cs="Times New Roman"/>
          <w:sz w:val="24"/>
          <w:szCs w:val="24"/>
        </w:rPr>
        <w:t>:</w:t>
      </w:r>
    </w:p>
    <w:p w:rsidR="002E628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</w:t>
      </w:r>
      <w:r w:rsidR="00224B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B48">
        <w:rPr>
          <w:rFonts w:ascii="Times New Roman" w:hAnsi="Times New Roman" w:cs="Times New Roman"/>
          <w:sz w:val="24"/>
          <w:szCs w:val="24"/>
        </w:rPr>
        <w:t>«</w:t>
      </w:r>
      <w:r w:rsidR="00116C1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законом» </w:t>
      </w:r>
      <w:r w:rsidR="00224B48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116C10">
        <w:rPr>
          <w:rFonts w:ascii="Times New Roman" w:hAnsi="Times New Roman" w:cs="Times New Roman"/>
          <w:sz w:val="24"/>
          <w:szCs w:val="24"/>
        </w:rPr>
        <w:t>словом</w:t>
      </w:r>
      <w:r w:rsidR="00224B48">
        <w:rPr>
          <w:rFonts w:ascii="Times New Roman" w:hAnsi="Times New Roman" w:cs="Times New Roman"/>
          <w:sz w:val="24"/>
          <w:szCs w:val="24"/>
        </w:rPr>
        <w:t xml:space="preserve"> «с решением»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E7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2.3</w:t>
      </w:r>
      <w:r w:rsidR="00886E70">
        <w:rPr>
          <w:rFonts w:ascii="Times New Roman" w:hAnsi="Times New Roman" w:cs="Times New Roman"/>
          <w:sz w:val="24"/>
          <w:szCs w:val="24"/>
        </w:rPr>
        <w:t>:</w:t>
      </w:r>
    </w:p>
    <w:p w:rsidR="002E628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« в соответствии со сводной бюджетной росписью» исключить;</w:t>
      </w:r>
    </w:p>
    <w:p w:rsidR="00886E7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2.4</w:t>
      </w:r>
      <w:r w:rsidR="00886E70">
        <w:rPr>
          <w:rFonts w:ascii="Times New Roman" w:hAnsi="Times New Roman" w:cs="Times New Roman"/>
          <w:sz w:val="24"/>
          <w:szCs w:val="24"/>
        </w:rPr>
        <w:t>:</w:t>
      </w:r>
    </w:p>
    <w:p w:rsidR="002E6280" w:rsidRDefault="002E6280" w:rsidP="002E6280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« в соответствии со сводно</w:t>
      </w:r>
      <w:r w:rsidR="002654D3">
        <w:rPr>
          <w:rFonts w:ascii="Times New Roman" w:hAnsi="Times New Roman" w:cs="Times New Roman"/>
          <w:sz w:val="24"/>
          <w:szCs w:val="24"/>
        </w:rPr>
        <w:t>й бюджетной росписью» исключить;</w:t>
      </w:r>
    </w:p>
    <w:p w:rsidR="00886E70" w:rsidRDefault="002654D3" w:rsidP="00895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5D32">
        <w:rPr>
          <w:rFonts w:ascii="Times New Roman" w:hAnsi="Times New Roman" w:cs="Times New Roman"/>
          <w:sz w:val="24"/>
          <w:szCs w:val="24"/>
        </w:rPr>
        <w:t xml:space="preserve">2) </w:t>
      </w:r>
      <w:r w:rsidR="00AD19E0">
        <w:rPr>
          <w:rFonts w:ascii="Times New Roman" w:hAnsi="Times New Roman" w:cs="Times New Roman"/>
          <w:sz w:val="24"/>
          <w:szCs w:val="24"/>
        </w:rPr>
        <w:t xml:space="preserve"> </w:t>
      </w:r>
      <w:r w:rsidR="00886E70">
        <w:rPr>
          <w:rFonts w:ascii="Times New Roman" w:hAnsi="Times New Roman" w:cs="Times New Roman"/>
          <w:sz w:val="24"/>
          <w:szCs w:val="24"/>
        </w:rPr>
        <w:t>в разделе 3:</w:t>
      </w:r>
    </w:p>
    <w:p w:rsidR="00886E70" w:rsidRDefault="002654D3" w:rsidP="00895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E70">
        <w:rPr>
          <w:rFonts w:ascii="Times New Roman" w:hAnsi="Times New Roman" w:cs="Times New Roman"/>
          <w:sz w:val="24"/>
          <w:szCs w:val="24"/>
        </w:rPr>
        <w:t>п</w:t>
      </w:r>
      <w:r w:rsidR="00AD19E0">
        <w:rPr>
          <w:rFonts w:ascii="Times New Roman" w:hAnsi="Times New Roman" w:cs="Times New Roman"/>
          <w:sz w:val="24"/>
          <w:szCs w:val="24"/>
        </w:rPr>
        <w:t>ункт 3.2</w:t>
      </w:r>
      <w:r w:rsidR="00886E70">
        <w:rPr>
          <w:rFonts w:ascii="Times New Roman" w:hAnsi="Times New Roman" w:cs="Times New Roman"/>
          <w:sz w:val="24"/>
          <w:szCs w:val="24"/>
        </w:rPr>
        <w:t>:</w:t>
      </w:r>
      <w:r w:rsidR="00AD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E0" w:rsidRDefault="00AD19E0" w:rsidP="00895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p w:rsidR="00A4723F" w:rsidRDefault="002654D3" w:rsidP="0064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9E0">
        <w:rPr>
          <w:rFonts w:ascii="Times New Roman" w:hAnsi="Times New Roman" w:cs="Times New Roman"/>
          <w:sz w:val="24"/>
          <w:szCs w:val="24"/>
        </w:rPr>
        <w:t>«3.2 Финансовый отдел после получения сведений в течение 2-х рабочих дней рассматривает показатели на предмет оптимального распределения по году кассовых поступлений и выплат, в том числе по источникам финансирования дефицита бюджета</w:t>
      </w:r>
      <w:r w:rsidR="00A21802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="00AD19E0">
        <w:rPr>
          <w:rFonts w:ascii="Times New Roman" w:hAnsi="Times New Roman" w:cs="Times New Roman"/>
          <w:sz w:val="24"/>
          <w:szCs w:val="24"/>
        </w:rPr>
        <w:t>.</w:t>
      </w:r>
    </w:p>
    <w:p w:rsidR="006469C2" w:rsidRPr="006469C2" w:rsidRDefault="006469C2" w:rsidP="006469C2">
      <w:pPr>
        <w:shd w:val="clear" w:color="auto" w:fill="FFFFFF"/>
        <w:spacing w:line="274" w:lineRule="exact"/>
        <w:ind w:left="62" w:right="38" w:firstLine="647"/>
        <w:jc w:val="both"/>
        <w:rPr>
          <w:rFonts w:ascii="Times New Roman" w:hAnsi="Times New Roman"/>
          <w:sz w:val="24"/>
          <w:szCs w:val="24"/>
        </w:rPr>
      </w:pPr>
      <w:r w:rsidRPr="006469C2">
        <w:rPr>
          <w:rFonts w:ascii="Times New Roman" w:hAnsi="Times New Roman"/>
          <w:sz w:val="24"/>
          <w:szCs w:val="24"/>
        </w:rPr>
        <w:t>При наличии замечаний к представленным  сведениям, они возвращаются Финансовым отделом с указанием причин отказа. Главные администраторы бюджетных сре</w:t>
      </w:r>
      <w:proofErr w:type="gramStart"/>
      <w:r w:rsidRPr="006469C2">
        <w:rPr>
          <w:rFonts w:ascii="Times New Roman" w:hAnsi="Times New Roman"/>
          <w:sz w:val="24"/>
          <w:szCs w:val="24"/>
        </w:rPr>
        <w:t>дств в т</w:t>
      </w:r>
      <w:proofErr w:type="gramEnd"/>
      <w:r w:rsidRPr="006469C2">
        <w:rPr>
          <w:rFonts w:ascii="Times New Roman" w:hAnsi="Times New Roman"/>
          <w:sz w:val="24"/>
          <w:szCs w:val="24"/>
        </w:rPr>
        <w:t>ечение 1 рабочего дня устраняют имеющиеся замечания и повторно представляют показатели.</w:t>
      </w:r>
    </w:p>
    <w:p w:rsidR="006469C2" w:rsidRPr="006469C2" w:rsidRDefault="006469C2" w:rsidP="006469C2">
      <w:pPr>
        <w:shd w:val="clear" w:color="auto" w:fill="FFFFFF"/>
        <w:tabs>
          <w:tab w:val="left" w:pos="1070"/>
        </w:tabs>
        <w:spacing w:before="10" w:line="274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469C2">
        <w:rPr>
          <w:rFonts w:ascii="Times New Roman" w:hAnsi="Times New Roman"/>
          <w:sz w:val="24"/>
          <w:szCs w:val="24"/>
        </w:rPr>
        <w:t xml:space="preserve">Финансовый отдел формирует сводный прогноз кассовых поступлений, кассовых выплат, кассовых поступлений и выплат по источникам финансирования дефицита бюджета города Тейково и составляет проект кассового плана по форме согласно  приложению № 4 к настоящему Порядку в разрезе главных администраторов бюджетных средств на текущий финансовый год с разбивкой по месяцам. </w:t>
      </w:r>
    </w:p>
    <w:p w:rsidR="006469C2" w:rsidRPr="006469C2" w:rsidRDefault="006469C2" w:rsidP="006469C2">
      <w:pPr>
        <w:shd w:val="clear" w:color="auto" w:fill="FFFFFF"/>
        <w:tabs>
          <w:tab w:val="left" w:pos="1070"/>
        </w:tabs>
        <w:spacing w:before="10" w:line="274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469C2">
        <w:rPr>
          <w:rFonts w:ascii="Times New Roman" w:hAnsi="Times New Roman"/>
          <w:sz w:val="24"/>
          <w:szCs w:val="24"/>
        </w:rPr>
        <w:t xml:space="preserve">Кассовый план утверждается начальником Финансового отдела в течение 1 рабочего дня. </w:t>
      </w:r>
    </w:p>
    <w:p w:rsidR="006469C2" w:rsidRDefault="006469C2" w:rsidP="006469C2">
      <w:pPr>
        <w:shd w:val="clear" w:color="auto" w:fill="FFFFFF"/>
        <w:tabs>
          <w:tab w:val="left" w:pos="1070"/>
        </w:tabs>
        <w:spacing w:before="1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C2">
        <w:rPr>
          <w:rFonts w:ascii="Times New Roman" w:hAnsi="Times New Roman"/>
          <w:sz w:val="24"/>
          <w:szCs w:val="24"/>
        </w:rPr>
        <w:t>Финансовый отдел  доводит информацию из кассового плана до распорядителей не позднее 2 рабочих дней после утверждения кассового плана</w:t>
      </w:r>
      <w:proofErr w:type="gramStart"/>
      <w:r w:rsidRPr="006469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749A0" w:rsidRDefault="00157CFB" w:rsidP="0026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54D3">
        <w:rPr>
          <w:rFonts w:ascii="Times New Roman" w:hAnsi="Times New Roman" w:cs="Times New Roman"/>
          <w:sz w:val="24"/>
          <w:szCs w:val="24"/>
        </w:rPr>
        <w:t xml:space="preserve">     </w:t>
      </w:r>
      <w:r w:rsidR="00EE6036">
        <w:rPr>
          <w:rFonts w:ascii="Times New Roman" w:hAnsi="Times New Roman" w:cs="Times New Roman"/>
          <w:sz w:val="24"/>
          <w:szCs w:val="24"/>
        </w:rPr>
        <w:t>2</w:t>
      </w:r>
      <w:r w:rsidR="002654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49A0" w:rsidRPr="002654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49A0" w:rsidRPr="002654D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EE603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60654" w:rsidRPr="002654D3" w:rsidRDefault="00360654" w:rsidP="002654D3">
      <w:pPr>
        <w:rPr>
          <w:rFonts w:ascii="Times New Roman" w:hAnsi="Times New Roman" w:cs="Times New Roman"/>
          <w:sz w:val="24"/>
          <w:szCs w:val="24"/>
        </w:rPr>
      </w:pPr>
    </w:p>
    <w:p w:rsidR="00E749A0" w:rsidRPr="004E51D6" w:rsidRDefault="00E749A0" w:rsidP="00E749A0">
      <w:pPr>
        <w:pStyle w:val="a5"/>
        <w:ind w:left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                С. А. Игнатьева</w:t>
      </w:r>
    </w:p>
    <w:sectPr w:rsidR="00E749A0" w:rsidRPr="004E51D6" w:rsidSect="002C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F41"/>
    <w:multiLevelType w:val="hybridMultilevel"/>
    <w:tmpl w:val="C84A4B22"/>
    <w:lvl w:ilvl="0" w:tplc="A8AE8702">
      <w:start w:val="1"/>
      <w:numFmt w:val="decimal"/>
      <w:lvlText w:val="%1."/>
      <w:lvlJc w:val="left"/>
      <w:pPr>
        <w:tabs>
          <w:tab w:val="num" w:pos="710"/>
        </w:tabs>
        <w:ind w:left="1186" w:hanging="47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C9067A86">
      <w:start w:val="1"/>
      <w:numFmt w:val="decimal"/>
      <w:lvlText w:val="%2."/>
      <w:lvlJc w:val="left"/>
      <w:pPr>
        <w:tabs>
          <w:tab w:val="num" w:pos="-646"/>
        </w:tabs>
        <w:ind w:left="-170" w:hanging="478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1">
    <w:nsid w:val="345438CA"/>
    <w:multiLevelType w:val="hybridMultilevel"/>
    <w:tmpl w:val="C84A4B22"/>
    <w:lvl w:ilvl="0" w:tplc="A8AE8702">
      <w:start w:val="1"/>
      <w:numFmt w:val="decimal"/>
      <w:lvlText w:val="%1."/>
      <w:lvlJc w:val="left"/>
      <w:pPr>
        <w:tabs>
          <w:tab w:val="num" w:pos="710"/>
        </w:tabs>
        <w:ind w:left="1186" w:hanging="47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C9067A86">
      <w:start w:val="1"/>
      <w:numFmt w:val="decimal"/>
      <w:lvlText w:val="%2."/>
      <w:lvlJc w:val="left"/>
      <w:pPr>
        <w:tabs>
          <w:tab w:val="num" w:pos="-646"/>
        </w:tabs>
        <w:ind w:left="-170" w:hanging="478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">
    <w:nsid w:val="34B25D5A"/>
    <w:multiLevelType w:val="hybridMultilevel"/>
    <w:tmpl w:val="892A7F82"/>
    <w:lvl w:ilvl="0" w:tplc="4DC603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1266A15"/>
    <w:multiLevelType w:val="hybridMultilevel"/>
    <w:tmpl w:val="ACB67374"/>
    <w:lvl w:ilvl="0" w:tplc="FF2E3C1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F101A42"/>
    <w:multiLevelType w:val="hybridMultilevel"/>
    <w:tmpl w:val="B5F86904"/>
    <w:lvl w:ilvl="0" w:tplc="F47E38D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1E22A70"/>
    <w:multiLevelType w:val="hybridMultilevel"/>
    <w:tmpl w:val="C040E12A"/>
    <w:lvl w:ilvl="0" w:tplc="D2023C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EE"/>
    <w:rsid w:val="0002790B"/>
    <w:rsid w:val="000339C5"/>
    <w:rsid w:val="00036951"/>
    <w:rsid w:val="00044F31"/>
    <w:rsid w:val="0007082E"/>
    <w:rsid w:val="00074B05"/>
    <w:rsid w:val="000A20A8"/>
    <w:rsid w:val="000A26BF"/>
    <w:rsid w:val="000A556E"/>
    <w:rsid w:val="000B35B7"/>
    <w:rsid w:val="000B627F"/>
    <w:rsid w:val="000B6368"/>
    <w:rsid w:val="000B6DDA"/>
    <w:rsid w:val="000B7558"/>
    <w:rsid w:val="000D2624"/>
    <w:rsid w:val="000D317A"/>
    <w:rsid w:val="000D444D"/>
    <w:rsid w:val="000F1763"/>
    <w:rsid w:val="000F74A4"/>
    <w:rsid w:val="00116C10"/>
    <w:rsid w:val="00130E92"/>
    <w:rsid w:val="001371BB"/>
    <w:rsid w:val="0013740D"/>
    <w:rsid w:val="00157CFB"/>
    <w:rsid w:val="00167EF5"/>
    <w:rsid w:val="00196A74"/>
    <w:rsid w:val="0019790E"/>
    <w:rsid w:val="001B2EDB"/>
    <w:rsid w:val="001C58C9"/>
    <w:rsid w:val="001C69ED"/>
    <w:rsid w:val="001E47BE"/>
    <w:rsid w:val="001F1351"/>
    <w:rsid w:val="00207D5E"/>
    <w:rsid w:val="00214B11"/>
    <w:rsid w:val="0022238D"/>
    <w:rsid w:val="00224B48"/>
    <w:rsid w:val="002256F6"/>
    <w:rsid w:val="002326BB"/>
    <w:rsid w:val="00234BAC"/>
    <w:rsid w:val="00247049"/>
    <w:rsid w:val="00257A87"/>
    <w:rsid w:val="00263FE1"/>
    <w:rsid w:val="002654D3"/>
    <w:rsid w:val="00277EED"/>
    <w:rsid w:val="00281925"/>
    <w:rsid w:val="0028300C"/>
    <w:rsid w:val="002843CF"/>
    <w:rsid w:val="002C0D4E"/>
    <w:rsid w:val="002C2B44"/>
    <w:rsid w:val="002C4EAE"/>
    <w:rsid w:val="002C7A82"/>
    <w:rsid w:val="002D2A4C"/>
    <w:rsid w:val="002E5DB9"/>
    <w:rsid w:val="002E6280"/>
    <w:rsid w:val="002F0B0F"/>
    <w:rsid w:val="002F0E55"/>
    <w:rsid w:val="002F3FD8"/>
    <w:rsid w:val="00300270"/>
    <w:rsid w:val="003101F0"/>
    <w:rsid w:val="00313D79"/>
    <w:rsid w:val="00314887"/>
    <w:rsid w:val="00354AC5"/>
    <w:rsid w:val="00360654"/>
    <w:rsid w:val="003639C1"/>
    <w:rsid w:val="00374FF0"/>
    <w:rsid w:val="00394949"/>
    <w:rsid w:val="00395A9D"/>
    <w:rsid w:val="003C7011"/>
    <w:rsid w:val="003D0DFF"/>
    <w:rsid w:val="003D62D5"/>
    <w:rsid w:val="003D7FF7"/>
    <w:rsid w:val="003E62F8"/>
    <w:rsid w:val="00403D61"/>
    <w:rsid w:val="00410949"/>
    <w:rsid w:val="00436EA1"/>
    <w:rsid w:val="00451BE4"/>
    <w:rsid w:val="004568EB"/>
    <w:rsid w:val="00456C38"/>
    <w:rsid w:val="0046339C"/>
    <w:rsid w:val="00465B8C"/>
    <w:rsid w:val="004808ED"/>
    <w:rsid w:val="00494DB0"/>
    <w:rsid w:val="004A2CDA"/>
    <w:rsid w:val="004C5AA1"/>
    <w:rsid w:val="004D22DB"/>
    <w:rsid w:val="004D5AA2"/>
    <w:rsid w:val="004E51D6"/>
    <w:rsid w:val="004F642D"/>
    <w:rsid w:val="004F7F7B"/>
    <w:rsid w:val="00521263"/>
    <w:rsid w:val="005236F7"/>
    <w:rsid w:val="0052379A"/>
    <w:rsid w:val="00523C73"/>
    <w:rsid w:val="00527FB8"/>
    <w:rsid w:val="00557B60"/>
    <w:rsid w:val="005670CD"/>
    <w:rsid w:val="00574EC8"/>
    <w:rsid w:val="00575227"/>
    <w:rsid w:val="00590F56"/>
    <w:rsid w:val="00591F16"/>
    <w:rsid w:val="005A4348"/>
    <w:rsid w:val="005C4201"/>
    <w:rsid w:val="006111BE"/>
    <w:rsid w:val="006469C2"/>
    <w:rsid w:val="006527CD"/>
    <w:rsid w:val="00655A92"/>
    <w:rsid w:val="00676884"/>
    <w:rsid w:val="00685873"/>
    <w:rsid w:val="00687B09"/>
    <w:rsid w:val="006A4169"/>
    <w:rsid w:val="006B2DD5"/>
    <w:rsid w:val="006B518F"/>
    <w:rsid w:val="006C05CB"/>
    <w:rsid w:val="006C116D"/>
    <w:rsid w:val="006F38C2"/>
    <w:rsid w:val="00700873"/>
    <w:rsid w:val="007157AA"/>
    <w:rsid w:val="00721742"/>
    <w:rsid w:val="00733AB0"/>
    <w:rsid w:val="007431C0"/>
    <w:rsid w:val="007907E4"/>
    <w:rsid w:val="007A6BB1"/>
    <w:rsid w:val="007C7962"/>
    <w:rsid w:val="007D408D"/>
    <w:rsid w:val="007E2D76"/>
    <w:rsid w:val="007F1E1C"/>
    <w:rsid w:val="007F2525"/>
    <w:rsid w:val="00823E05"/>
    <w:rsid w:val="0083194D"/>
    <w:rsid w:val="00850BDD"/>
    <w:rsid w:val="0087051C"/>
    <w:rsid w:val="00886E70"/>
    <w:rsid w:val="00895D32"/>
    <w:rsid w:val="008F25AC"/>
    <w:rsid w:val="009236B4"/>
    <w:rsid w:val="009618BD"/>
    <w:rsid w:val="00964AC0"/>
    <w:rsid w:val="009861FF"/>
    <w:rsid w:val="00997E83"/>
    <w:rsid w:val="009A2C76"/>
    <w:rsid w:val="009B2A49"/>
    <w:rsid w:val="009B30C6"/>
    <w:rsid w:val="009C3721"/>
    <w:rsid w:val="009D6711"/>
    <w:rsid w:val="009F5362"/>
    <w:rsid w:val="00A158E1"/>
    <w:rsid w:val="00A21802"/>
    <w:rsid w:val="00A36324"/>
    <w:rsid w:val="00A4723F"/>
    <w:rsid w:val="00A6132B"/>
    <w:rsid w:val="00A66C2D"/>
    <w:rsid w:val="00A73267"/>
    <w:rsid w:val="00A82D26"/>
    <w:rsid w:val="00A8765A"/>
    <w:rsid w:val="00A95AAE"/>
    <w:rsid w:val="00A97683"/>
    <w:rsid w:val="00AC0DC6"/>
    <w:rsid w:val="00AC3911"/>
    <w:rsid w:val="00AD19E0"/>
    <w:rsid w:val="00AE4E0D"/>
    <w:rsid w:val="00B0646C"/>
    <w:rsid w:val="00B24CC6"/>
    <w:rsid w:val="00B26943"/>
    <w:rsid w:val="00B27E21"/>
    <w:rsid w:val="00B3634B"/>
    <w:rsid w:val="00B44ECC"/>
    <w:rsid w:val="00B704CF"/>
    <w:rsid w:val="00B835F8"/>
    <w:rsid w:val="00B84D7C"/>
    <w:rsid w:val="00BB38D3"/>
    <w:rsid w:val="00BE7504"/>
    <w:rsid w:val="00BE7626"/>
    <w:rsid w:val="00BF37E1"/>
    <w:rsid w:val="00C26B25"/>
    <w:rsid w:val="00C37314"/>
    <w:rsid w:val="00C55209"/>
    <w:rsid w:val="00C66D79"/>
    <w:rsid w:val="00C673CF"/>
    <w:rsid w:val="00C70DF1"/>
    <w:rsid w:val="00C95895"/>
    <w:rsid w:val="00CA2EFE"/>
    <w:rsid w:val="00CB73C1"/>
    <w:rsid w:val="00CC6CBF"/>
    <w:rsid w:val="00CD4C9B"/>
    <w:rsid w:val="00CD76B2"/>
    <w:rsid w:val="00D12559"/>
    <w:rsid w:val="00D220E5"/>
    <w:rsid w:val="00D223BB"/>
    <w:rsid w:val="00D44EC2"/>
    <w:rsid w:val="00D5041C"/>
    <w:rsid w:val="00D50F0F"/>
    <w:rsid w:val="00D702E3"/>
    <w:rsid w:val="00D80320"/>
    <w:rsid w:val="00D87AD3"/>
    <w:rsid w:val="00D927F9"/>
    <w:rsid w:val="00D93A7A"/>
    <w:rsid w:val="00DA483B"/>
    <w:rsid w:val="00DA6134"/>
    <w:rsid w:val="00DC456F"/>
    <w:rsid w:val="00DD62D7"/>
    <w:rsid w:val="00DE7C39"/>
    <w:rsid w:val="00E07921"/>
    <w:rsid w:val="00E162F8"/>
    <w:rsid w:val="00E20C19"/>
    <w:rsid w:val="00E20ED4"/>
    <w:rsid w:val="00E3795E"/>
    <w:rsid w:val="00E417ED"/>
    <w:rsid w:val="00E52371"/>
    <w:rsid w:val="00E638A8"/>
    <w:rsid w:val="00E661C3"/>
    <w:rsid w:val="00E70F48"/>
    <w:rsid w:val="00E749A0"/>
    <w:rsid w:val="00E945E8"/>
    <w:rsid w:val="00EA00E2"/>
    <w:rsid w:val="00EB37CA"/>
    <w:rsid w:val="00ED06DC"/>
    <w:rsid w:val="00ED3A12"/>
    <w:rsid w:val="00ED4525"/>
    <w:rsid w:val="00EE6036"/>
    <w:rsid w:val="00EE68EE"/>
    <w:rsid w:val="00F02F8C"/>
    <w:rsid w:val="00F0774C"/>
    <w:rsid w:val="00F154B4"/>
    <w:rsid w:val="00F17E98"/>
    <w:rsid w:val="00F258AB"/>
    <w:rsid w:val="00F30245"/>
    <w:rsid w:val="00F360E0"/>
    <w:rsid w:val="00F40CF8"/>
    <w:rsid w:val="00F46C3B"/>
    <w:rsid w:val="00F53745"/>
    <w:rsid w:val="00F80846"/>
    <w:rsid w:val="00F808BA"/>
    <w:rsid w:val="00F87A3B"/>
    <w:rsid w:val="00FB2B20"/>
    <w:rsid w:val="00FB5701"/>
    <w:rsid w:val="00FC29D3"/>
    <w:rsid w:val="00FD2FBE"/>
    <w:rsid w:val="00FE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5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62F8"/>
    <w:rPr>
      <w:color w:val="0000FF" w:themeColor="hyperlink"/>
      <w:u w:val="single"/>
    </w:rPr>
  </w:style>
  <w:style w:type="table" w:styleId="a7">
    <w:name w:val="Table Grid"/>
    <w:basedOn w:val="a1"/>
    <w:rsid w:val="00E2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 Александровна</dc:creator>
  <cp:keywords/>
  <dc:description/>
  <cp:lastModifiedBy>Елена Смирнова</cp:lastModifiedBy>
  <cp:revision>14</cp:revision>
  <cp:lastPrinted>2022-07-21T12:03:00Z</cp:lastPrinted>
  <dcterms:created xsi:type="dcterms:W3CDTF">2022-07-13T12:12:00Z</dcterms:created>
  <dcterms:modified xsi:type="dcterms:W3CDTF">2022-07-21T12:04:00Z</dcterms:modified>
</cp:coreProperties>
</file>