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Default="00ED62A2" w:rsidP="00ED62A2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27.03.2020 г.</w:t>
      </w:r>
    </w:p>
    <w:p w:rsidR="00ED62A2" w:rsidRPr="003020B2" w:rsidRDefault="00ED62A2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ED62A2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ED62A2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6D4538" w:rsidRDefault="004230E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 w:rsidR="006D4538">
        <w:rPr>
          <w:sz w:val="28"/>
          <w:szCs w:val="28"/>
        </w:rPr>
        <w:t>в подпункте 1.1 пункта 1:</w:t>
      </w:r>
    </w:p>
    <w:p w:rsidR="004230E8" w:rsidRPr="003020B2" w:rsidRDefault="006D4538" w:rsidP="006D4538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30E8"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B1040E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цифру «</w:t>
      </w:r>
      <w:r w:rsidR="0094206F">
        <w:rPr>
          <w:sz w:val="28"/>
          <w:szCs w:val="28"/>
        </w:rPr>
        <w:t>536</w:t>
      </w:r>
      <w:r w:rsidR="0094206F" w:rsidRPr="00F56A61">
        <w:rPr>
          <w:sz w:val="28"/>
          <w:szCs w:val="28"/>
        </w:rPr>
        <w:t xml:space="preserve"> </w:t>
      </w:r>
      <w:r w:rsidR="0094206F">
        <w:rPr>
          <w:sz w:val="28"/>
          <w:szCs w:val="28"/>
        </w:rPr>
        <w:t>963</w:t>
      </w:r>
      <w:r w:rsidR="0094206F" w:rsidRPr="00F56A61">
        <w:rPr>
          <w:sz w:val="28"/>
          <w:szCs w:val="28"/>
        </w:rPr>
        <w:t>,</w:t>
      </w:r>
      <w:r w:rsidR="0094206F">
        <w:rPr>
          <w:sz w:val="28"/>
          <w:szCs w:val="28"/>
        </w:rPr>
        <w:t>44154</w:t>
      </w:r>
      <w:r w:rsidR="004230E8" w:rsidRPr="003020B2">
        <w:rPr>
          <w:sz w:val="28"/>
          <w:szCs w:val="28"/>
        </w:rPr>
        <w:t>» заменить цифрой «</w:t>
      </w:r>
      <w:r w:rsidR="00F56A61">
        <w:rPr>
          <w:sz w:val="28"/>
          <w:szCs w:val="28"/>
        </w:rPr>
        <w:t>536</w:t>
      </w:r>
      <w:r w:rsidR="004230E8" w:rsidRPr="00F56A61">
        <w:rPr>
          <w:sz w:val="28"/>
          <w:szCs w:val="28"/>
        </w:rPr>
        <w:t xml:space="preserve"> </w:t>
      </w:r>
      <w:r w:rsidR="00F56A61">
        <w:rPr>
          <w:sz w:val="28"/>
          <w:szCs w:val="28"/>
        </w:rPr>
        <w:t>9</w:t>
      </w:r>
      <w:r w:rsidR="0094206F" w:rsidRPr="0094206F">
        <w:rPr>
          <w:sz w:val="28"/>
          <w:szCs w:val="28"/>
        </w:rPr>
        <w:t>09</w:t>
      </w:r>
      <w:r w:rsidR="004230E8" w:rsidRPr="00F56A61">
        <w:rPr>
          <w:sz w:val="28"/>
          <w:szCs w:val="28"/>
        </w:rPr>
        <w:t>,</w:t>
      </w:r>
      <w:r w:rsidR="0094206F" w:rsidRPr="0094206F">
        <w:rPr>
          <w:sz w:val="28"/>
          <w:szCs w:val="28"/>
        </w:rPr>
        <w:t>32494</w:t>
      </w:r>
      <w:r w:rsidR="004230E8" w:rsidRPr="003020B2">
        <w:rPr>
          <w:sz w:val="28"/>
          <w:szCs w:val="28"/>
        </w:rPr>
        <w:t>»;</w:t>
      </w:r>
    </w:p>
    <w:p w:rsidR="004230E8" w:rsidRDefault="006D4538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="004230E8" w:rsidRPr="003020B2">
        <w:rPr>
          <w:sz w:val="28"/>
          <w:szCs w:val="28"/>
        </w:rPr>
        <w:t xml:space="preserve"> </w:t>
      </w:r>
      <w:r w:rsidR="00B1040E">
        <w:rPr>
          <w:sz w:val="28"/>
          <w:szCs w:val="28"/>
        </w:rPr>
        <w:t>3</w:t>
      </w:r>
      <w:r w:rsidR="004230E8" w:rsidRPr="003020B2">
        <w:rPr>
          <w:sz w:val="28"/>
          <w:szCs w:val="28"/>
        </w:rPr>
        <w:t xml:space="preserve"> цифру «</w:t>
      </w:r>
      <w:r w:rsidR="0094206F" w:rsidRPr="00190D7F">
        <w:rPr>
          <w:sz w:val="28"/>
          <w:szCs w:val="28"/>
        </w:rPr>
        <w:t>5</w:t>
      </w:r>
      <w:r w:rsidR="0094206F">
        <w:rPr>
          <w:sz w:val="28"/>
          <w:szCs w:val="28"/>
        </w:rPr>
        <w:t>47</w:t>
      </w:r>
      <w:r w:rsidR="0094206F" w:rsidRPr="00190D7F">
        <w:rPr>
          <w:sz w:val="28"/>
          <w:szCs w:val="28"/>
        </w:rPr>
        <w:t xml:space="preserve"> </w:t>
      </w:r>
      <w:r w:rsidR="0094206F">
        <w:rPr>
          <w:sz w:val="28"/>
          <w:szCs w:val="28"/>
        </w:rPr>
        <w:t>621</w:t>
      </w:r>
      <w:r w:rsidR="0094206F" w:rsidRPr="00190D7F">
        <w:rPr>
          <w:sz w:val="28"/>
          <w:szCs w:val="28"/>
        </w:rPr>
        <w:t>,</w:t>
      </w:r>
      <w:r w:rsidR="0094206F">
        <w:rPr>
          <w:sz w:val="28"/>
          <w:szCs w:val="28"/>
        </w:rPr>
        <w:t>61078</w:t>
      </w:r>
      <w:r w:rsidR="004230E8" w:rsidRPr="003020B2">
        <w:rPr>
          <w:sz w:val="28"/>
          <w:szCs w:val="28"/>
        </w:rPr>
        <w:t>» заменить цифрой «</w:t>
      </w:r>
      <w:r w:rsidR="004230E8" w:rsidRPr="00190D7F">
        <w:rPr>
          <w:sz w:val="28"/>
          <w:szCs w:val="28"/>
        </w:rPr>
        <w:t>5</w:t>
      </w:r>
      <w:r w:rsidR="00190D7F">
        <w:rPr>
          <w:sz w:val="28"/>
          <w:szCs w:val="28"/>
        </w:rPr>
        <w:t>4</w:t>
      </w:r>
      <w:r w:rsidR="00DE537F">
        <w:rPr>
          <w:sz w:val="28"/>
          <w:szCs w:val="28"/>
        </w:rPr>
        <w:t>7</w:t>
      </w:r>
      <w:r w:rsidR="004230E8" w:rsidRPr="00190D7F">
        <w:rPr>
          <w:sz w:val="28"/>
          <w:szCs w:val="28"/>
        </w:rPr>
        <w:t xml:space="preserve"> </w:t>
      </w:r>
      <w:r w:rsidR="00E96EC6">
        <w:rPr>
          <w:sz w:val="28"/>
          <w:szCs w:val="28"/>
        </w:rPr>
        <w:t>6</w:t>
      </w:r>
      <w:r w:rsidR="0094206F" w:rsidRPr="0094206F">
        <w:rPr>
          <w:sz w:val="28"/>
          <w:szCs w:val="28"/>
        </w:rPr>
        <w:t>12</w:t>
      </w:r>
      <w:r w:rsidR="004230E8" w:rsidRPr="00190D7F">
        <w:rPr>
          <w:sz w:val="28"/>
          <w:szCs w:val="28"/>
        </w:rPr>
        <w:t>,</w:t>
      </w:r>
      <w:r w:rsidR="0094206F" w:rsidRPr="0094206F">
        <w:rPr>
          <w:sz w:val="28"/>
          <w:szCs w:val="28"/>
        </w:rPr>
        <w:t>92559</w:t>
      </w:r>
      <w:r w:rsidR="004230E8" w:rsidRPr="003020B2">
        <w:rPr>
          <w:sz w:val="28"/>
          <w:szCs w:val="28"/>
        </w:rPr>
        <w:t>»;</w:t>
      </w:r>
    </w:p>
    <w:p w:rsidR="001A7794" w:rsidRDefault="001A7794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B1040E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94206F">
        <w:rPr>
          <w:sz w:val="28"/>
          <w:szCs w:val="28"/>
        </w:rPr>
        <w:t>10</w:t>
      </w:r>
      <w:r w:rsidR="0094206F" w:rsidRPr="00F56A61">
        <w:rPr>
          <w:sz w:val="28"/>
          <w:szCs w:val="28"/>
        </w:rPr>
        <w:t xml:space="preserve"> </w:t>
      </w:r>
      <w:r w:rsidR="0094206F">
        <w:rPr>
          <w:sz w:val="28"/>
          <w:szCs w:val="28"/>
        </w:rPr>
        <w:t>658</w:t>
      </w:r>
      <w:r w:rsidR="0094206F" w:rsidRPr="00F56A61">
        <w:rPr>
          <w:sz w:val="28"/>
          <w:szCs w:val="28"/>
        </w:rPr>
        <w:t>,</w:t>
      </w:r>
      <w:r w:rsidR="0094206F">
        <w:rPr>
          <w:sz w:val="28"/>
          <w:szCs w:val="28"/>
        </w:rPr>
        <w:t>16924</w:t>
      </w:r>
      <w:r w:rsidRPr="003020B2">
        <w:rPr>
          <w:sz w:val="28"/>
          <w:szCs w:val="28"/>
        </w:rPr>
        <w:t>» заменить цифрой «</w:t>
      </w:r>
      <w:r w:rsidR="00DE537F">
        <w:rPr>
          <w:sz w:val="28"/>
          <w:szCs w:val="28"/>
        </w:rPr>
        <w:t>10</w:t>
      </w:r>
      <w:r w:rsidR="00314E9E" w:rsidRPr="00F56A61">
        <w:rPr>
          <w:sz w:val="28"/>
          <w:szCs w:val="28"/>
        </w:rPr>
        <w:t xml:space="preserve"> </w:t>
      </w:r>
      <w:r w:rsidR="0094206F" w:rsidRPr="0094206F">
        <w:rPr>
          <w:sz w:val="28"/>
          <w:szCs w:val="28"/>
        </w:rPr>
        <w:t>703</w:t>
      </w:r>
      <w:r w:rsidR="00314E9E" w:rsidRPr="00F56A61">
        <w:rPr>
          <w:sz w:val="28"/>
          <w:szCs w:val="28"/>
        </w:rPr>
        <w:t>,</w:t>
      </w:r>
      <w:r w:rsidR="0094206F" w:rsidRPr="0094206F">
        <w:rPr>
          <w:sz w:val="28"/>
          <w:szCs w:val="28"/>
        </w:rPr>
        <w:t>60065</w:t>
      </w:r>
      <w:r w:rsidRPr="003020B2">
        <w:rPr>
          <w:sz w:val="28"/>
          <w:szCs w:val="28"/>
        </w:rPr>
        <w:t>»;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94206F" w:rsidRPr="0094206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приложения №</w:t>
      </w:r>
      <w:r w:rsidR="00E92BA3"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="0094206F">
        <w:rPr>
          <w:sz w:val="28"/>
          <w:szCs w:val="28"/>
        </w:rPr>
        <w:t>5, 7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92BA3"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 w:rsidR="0094206F">
        <w:rPr>
          <w:sz w:val="28"/>
          <w:szCs w:val="28"/>
        </w:rPr>
        <w:t>6</w:t>
      </w:r>
      <w:r w:rsidRPr="003020B2">
        <w:rPr>
          <w:sz w:val="28"/>
          <w:szCs w:val="28"/>
        </w:rPr>
        <w:t xml:space="preserve"> к настоящему решению.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4C94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2A2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576A-45C6-40BC-BEB9-58F1AE8D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237</cp:revision>
  <cp:lastPrinted>2019-12-02T08:11:00Z</cp:lastPrinted>
  <dcterms:created xsi:type="dcterms:W3CDTF">2017-01-18T10:49:00Z</dcterms:created>
  <dcterms:modified xsi:type="dcterms:W3CDTF">2020-03-26T11:25:00Z</dcterms:modified>
</cp:coreProperties>
</file>