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E8" w:rsidRDefault="007501E8" w:rsidP="007501E8">
      <w:pPr>
        <w:spacing w:after="0" w:line="240" w:lineRule="auto"/>
        <w:jc w:val="center"/>
        <w:rPr>
          <w:rFonts w:ascii="Times New Roman" w:hAnsi="Times New Roman" w:cs="Times New Roman"/>
        </w:rPr>
      </w:pPr>
      <w:r>
        <w:rPr>
          <w:rFonts w:ascii="Times New Roman" w:eastAsia="Times New Roman" w:hAnsi="Times New Roman" w:cs="Times New Roman"/>
          <w:b/>
          <w:noProof/>
          <w:sz w:val="32"/>
          <w:szCs w:val="32"/>
        </w:rPr>
        <w:drawing>
          <wp:inline distT="0" distB="0" distL="0" distR="0">
            <wp:extent cx="691515" cy="90741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1515" cy="907415"/>
                    </a:xfrm>
                    <a:prstGeom prst="rect">
                      <a:avLst/>
                    </a:prstGeom>
                    <a:noFill/>
                    <a:ln w="9525">
                      <a:noFill/>
                      <a:miter lim="800000"/>
                      <a:headEnd/>
                      <a:tailEnd/>
                    </a:ln>
                  </pic:spPr>
                </pic:pic>
              </a:graphicData>
            </a:graphic>
          </wp:inline>
        </w:drawing>
      </w:r>
    </w:p>
    <w:p w:rsidR="007501E8" w:rsidRPr="007D2EEE" w:rsidRDefault="007501E8" w:rsidP="007501E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АДМИНИСТРАЦИЯ ГОРОДСКОГО ОКРУГА </w:t>
      </w:r>
      <w:r w:rsidRPr="007D2EEE">
        <w:rPr>
          <w:rFonts w:ascii="Times New Roman" w:eastAsia="Times New Roman" w:hAnsi="Times New Roman" w:cs="Times New Roman"/>
          <w:b/>
          <w:sz w:val="36"/>
          <w:szCs w:val="36"/>
        </w:rPr>
        <w:t>ТЕЙКОВО</w:t>
      </w:r>
      <w:r>
        <w:rPr>
          <w:rFonts w:ascii="Times New Roman" w:eastAsia="Times New Roman" w:hAnsi="Times New Roman" w:cs="Times New Roman"/>
          <w:b/>
          <w:sz w:val="36"/>
          <w:szCs w:val="36"/>
        </w:rPr>
        <w:t xml:space="preserve"> </w:t>
      </w:r>
      <w:r w:rsidRPr="007D2EEE">
        <w:rPr>
          <w:rFonts w:ascii="Times New Roman" w:eastAsia="Times New Roman" w:hAnsi="Times New Roman" w:cs="Times New Roman"/>
          <w:b/>
          <w:sz w:val="36"/>
          <w:szCs w:val="36"/>
        </w:rPr>
        <w:t>ИВАНОВСКОЙ ОБЛАСТИ</w:t>
      </w:r>
    </w:p>
    <w:p w:rsidR="007501E8" w:rsidRDefault="007501E8" w:rsidP="007501E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________________________________________________________</w:t>
      </w:r>
    </w:p>
    <w:p w:rsidR="007501E8" w:rsidRDefault="007501E8" w:rsidP="007501E8">
      <w:pPr>
        <w:spacing w:after="0" w:line="240" w:lineRule="auto"/>
        <w:jc w:val="center"/>
        <w:rPr>
          <w:rFonts w:ascii="Times New Roman" w:eastAsia="Times New Roman" w:hAnsi="Times New Roman" w:cs="Times New Roman"/>
          <w:b/>
          <w:sz w:val="28"/>
          <w:szCs w:val="28"/>
        </w:rPr>
      </w:pPr>
    </w:p>
    <w:p w:rsidR="007501E8" w:rsidRDefault="007501E8" w:rsidP="007501E8">
      <w:pPr>
        <w:spacing w:after="0" w:line="240" w:lineRule="auto"/>
        <w:jc w:val="center"/>
        <w:rPr>
          <w:rFonts w:ascii="Times New Roman" w:eastAsia="Times New Roman" w:hAnsi="Times New Roman" w:cs="Times New Roman"/>
          <w:b/>
          <w:sz w:val="28"/>
          <w:szCs w:val="28"/>
        </w:rPr>
      </w:pPr>
    </w:p>
    <w:p w:rsidR="007501E8" w:rsidRDefault="007501E8" w:rsidP="007501E8">
      <w:pPr>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40"/>
          <w:szCs w:val="40"/>
        </w:rPr>
        <w:t>П</w:t>
      </w:r>
      <w:proofErr w:type="gramEnd"/>
      <w:r>
        <w:rPr>
          <w:rFonts w:ascii="Times New Roman" w:eastAsia="Times New Roman" w:hAnsi="Times New Roman" w:cs="Times New Roman"/>
          <w:b/>
          <w:sz w:val="40"/>
          <w:szCs w:val="40"/>
        </w:rPr>
        <w:t xml:space="preserve"> О С Т А Н О В Л Е Н И Е </w:t>
      </w:r>
    </w:p>
    <w:p w:rsidR="007501E8" w:rsidRDefault="007501E8" w:rsidP="007501E8">
      <w:pPr>
        <w:spacing w:after="0" w:line="240" w:lineRule="auto"/>
        <w:jc w:val="center"/>
        <w:rPr>
          <w:rFonts w:ascii="Times New Roman" w:eastAsia="Times New Roman" w:hAnsi="Times New Roman" w:cs="Times New Roman"/>
          <w:b/>
          <w:sz w:val="28"/>
          <w:szCs w:val="28"/>
        </w:rPr>
      </w:pPr>
    </w:p>
    <w:p w:rsidR="007501E8" w:rsidRPr="00692A97" w:rsidRDefault="007501E8" w:rsidP="007501E8">
      <w:pPr>
        <w:spacing w:after="0" w:line="240" w:lineRule="auto"/>
        <w:jc w:val="center"/>
        <w:rPr>
          <w:rFonts w:ascii="Times New Roman" w:eastAsia="Times New Roman" w:hAnsi="Times New Roman" w:cs="Times New Roman"/>
          <w:b/>
          <w:sz w:val="28"/>
          <w:szCs w:val="28"/>
        </w:rPr>
      </w:pPr>
    </w:p>
    <w:p w:rsidR="007501E8" w:rsidRDefault="007501E8" w:rsidP="007501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11163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   </w:t>
      </w:r>
    </w:p>
    <w:p w:rsidR="007501E8" w:rsidRPr="00692A97" w:rsidRDefault="007501E8" w:rsidP="007501E8">
      <w:pPr>
        <w:spacing w:after="0" w:line="240" w:lineRule="auto"/>
        <w:jc w:val="center"/>
        <w:rPr>
          <w:rFonts w:ascii="Times New Roman" w:eastAsia="Times New Roman" w:hAnsi="Times New Roman" w:cs="Times New Roman"/>
          <w:b/>
          <w:sz w:val="28"/>
          <w:szCs w:val="28"/>
        </w:rPr>
      </w:pPr>
    </w:p>
    <w:p w:rsidR="007501E8" w:rsidRDefault="007501E8" w:rsidP="007501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7501E8" w:rsidRDefault="007501E8" w:rsidP="007501E8">
      <w:pPr>
        <w:spacing w:after="0" w:line="240" w:lineRule="auto"/>
        <w:jc w:val="center"/>
        <w:rPr>
          <w:rFonts w:ascii="Times New Roman" w:hAnsi="Times New Roman" w:cs="Times New Roman"/>
          <w:sz w:val="28"/>
          <w:szCs w:val="28"/>
        </w:rPr>
      </w:pPr>
    </w:p>
    <w:p w:rsidR="007501E8" w:rsidRPr="00344840" w:rsidRDefault="007501E8" w:rsidP="007501E8">
      <w:pPr>
        <w:pStyle w:val="ConsPlusNormal"/>
        <w:jc w:val="center"/>
        <w:rPr>
          <w:rFonts w:ascii="Times New Roman" w:hAnsi="Times New Roman" w:cs="Times New Roman"/>
          <w:b/>
          <w:sz w:val="28"/>
          <w:szCs w:val="28"/>
        </w:rPr>
      </w:pPr>
      <w:r w:rsidRPr="005119C4">
        <w:rPr>
          <w:rFonts w:ascii="Times New Roman" w:hAnsi="Times New Roman" w:cs="Times New Roman"/>
          <w:b/>
          <w:sz w:val="28"/>
          <w:szCs w:val="28"/>
        </w:rPr>
        <w:t>О</w:t>
      </w:r>
      <w:r w:rsidR="00111637">
        <w:rPr>
          <w:rFonts w:ascii="Times New Roman" w:hAnsi="Times New Roman" w:cs="Times New Roman"/>
          <w:b/>
          <w:sz w:val="28"/>
          <w:szCs w:val="28"/>
        </w:rPr>
        <w:t xml:space="preserve">б утверждении Порядка предоставления субсидий субъектам малого и среднего предпринимательства </w:t>
      </w:r>
      <w:r w:rsidR="009519CA">
        <w:rPr>
          <w:rFonts w:ascii="Times New Roman" w:hAnsi="Times New Roman" w:cs="Times New Roman"/>
          <w:b/>
          <w:sz w:val="28"/>
          <w:szCs w:val="28"/>
        </w:rPr>
        <w:t>в целях</w:t>
      </w:r>
      <w:r w:rsidR="00111637">
        <w:rPr>
          <w:rFonts w:ascii="Times New Roman" w:hAnsi="Times New Roman" w:cs="Times New Roman"/>
          <w:b/>
          <w:sz w:val="28"/>
          <w:szCs w:val="28"/>
        </w:rPr>
        <w:t xml:space="preserve"> возмещени</w:t>
      </w:r>
      <w:r w:rsidR="00115900">
        <w:rPr>
          <w:rFonts w:ascii="Times New Roman" w:hAnsi="Times New Roman" w:cs="Times New Roman"/>
          <w:b/>
          <w:sz w:val="28"/>
          <w:szCs w:val="28"/>
        </w:rPr>
        <w:t>я</w:t>
      </w:r>
      <w:r w:rsidR="00111637">
        <w:rPr>
          <w:rFonts w:ascii="Times New Roman" w:hAnsi="Times New Roman" w:cs="Times New Roman"/>
          <w:b/>
          <w:sz w:val="28"/>
          <w:szCs w:val="28"/>
        </w:rPr>
        <w:t xml:space="preserve"> части затрат</w:t>
      </w:r>
      <w:r w:rsidR="00115900">
        <w:rPr>
          <w:rFonts w:ascii="Times New Roman" w:hAnsi="Times New Roman" w:cs="Times New Roman"/>
          <w:b/>
          <w:sz w:val="28"/>
          <w:szCs w:val="28"/>
        </w:rPr>
        <w:t>, связанных с осуществлением ими предпринимательской деятельности</w:t>
      </w:r>
      <w:r w:rsidRPr="005119C4">
        <w:rPr>
          <w:rFonts w:ascii="Times New Roman" w:hAnsi="Times New Roman" w:cs="Times New Roman"/>
          <w:b/>
          <w:sz w:val="28"/>
          <w:szCs w:val="28"/>
        </w:rPr>
        <w:t xml:space="preserve"> </w:t>
      </w:r>
    </w:p>
    <w:p w:rsidR="007501E8" w:rsidRDefault="007501E8" w:rsidP="007501E8">
      <w:pPr>
        <w:spacing w:after="0" w:line="240" w:lineRule="auto"/>
        <w:jc w:val="center"/>
        <w:rPr>
          <w:rFonts w:ascii="Times New Roman" w:hAnsi="Times New Roman"/>
          <w:b/>
          <w:sz w:val="28"/>
          <w:szCs w:val="28"/>
        </w:rPr>
      </w:pPr>
    </w:p>
    <w:p w:rsidR="007501E8" w:rsidRDefault="007501E8" w:rsidP="007501E8">
      <w:pPr>
        <w:spacing w:after="0" w:line="240" w:lineRule="auto"/>
        <w:jc w:val="center"/>
        <w:rPr>
          <w:rFonts w:ascii="Times New Roman" w:hAnsi="Times New Roman"/>
          <w:b/>
          <w:sz w:val="28"/>
          <w:szCs w:val="28"/>
        </w:rPr>
      </w:pPr>
    </w:p>
    <w:p w:rsidR="00111637" w:rsidRDefault="00111637" w:rsidP="00115900">
      <w:pPr>
        <w:pStyle w:val="ConsPlusNormal"/>
        <w:ind w:firstLine="567"/>
        <w:jc w:val="both"/>
        <w:rPr>
          <w:rFonts w:ascii="Times New Roman" w:hAnsi="Times New Roman" w:cs="Times New Roman"/>
          <w:sz w:val="28"/>
          <w:szCs w:val="28"/>
        </w:rPr>
      </w:pPr>
      <w:r w:rsidRPr="009519CA">
        <w:rPr>
          <w:rFonts w:ascii="Times New Roman" w:hAnsi="Times New Roman" w:cs="Times New Roman"/>
          <w:sz w:val="28"/>
          <w:szCs w:val="28"/>
        </w:rPr>
        <w:t>В соответствии</w:t>
      </w:r>
      <w:r w:rsidR="00C00D60">
        <w:rPr>
          <w:rFonts w:ascii="Times New Roman" w:hAnsi="Times New Roman" w:cs="Times New Roman"/>
          <w:sz w:val="28"/>
          <w:szCs w:val="28"/>
        </w:rPr>
        <w:t xml:space="preserve"> со статьей 78 Бюджетного кодекса Российской Федерации, </w:t>
      </w:r>
      <w:r w:rsidRPr="009519CA">
        <w:rPr>
          <w:rFonts w:ascii="Times New Roman" w:hAnsi="Times New Roman" w:cs="Times New Roman"/>
          <w:sz w:val="28"/>
          <w:szCs w:val="28"/>
        </w:rPr>
        <w:t xml:space="preserve">Федеральным </w:t>
      </w:r>
      <w:hyperlink r:id="rId7" w:history="1">
        <w:r w:rsidRPr="009519CA">
          <w:rPr>
            <w:rFonts w:ascii="Times New Roman" w:hAnsi="Times New Roman" w:cs="Times New Roman"/>
            <w:sz w:val="28"/>
            <w:szCs w:val="28"/>
          </w:rPr>
          <w:t>законом</w:t>
        </w:r>
      </w:hyperlink>
      <w:r w:rsidRPr="009519CA">
        <w:rPr>
          <w:rFonts w:ascii="Times New Roman" w:hAnsi="Times New Roman" w:cs="Times New Roman"/>
          <w:sz w:val="28"/>
          <w:szCs w:val="28"/>
        </w:rPr>
        <w:t xml:space="preserve"> от 24.07.2007 </w:t>
      </w:r>
      <w:r w:rsidR="00115900" w:rsidRPr="009519CA">
        <w:rPr>
          <w:rFonts w:ascii="Times New Roman" w:hAnsi="Times New Roman" w:cs="Times New Roman"/>
          <w:sz w:val="28"/>
          <w:szCs w:val="28"/>
        </w:rPr>
        <w:t>№</w:t>
      </w:r>
      <w:r w:rsidRPr="009519CA">
        <w:rPr>
          <w:rFonts w:ascii="Times New Roman" w:hAnsi="Times New Roman" w:cs="Times New Roman"/>
          <w:sz w:val="28"/>
          <w:szCs w:val="28"/>
        </w:rPr>
        <w:t xml:space="preserve"> 209-ФЗ </w:t>
      </w:r>
      <w:r w:rsidR="00115900" w:rsidRPr="009519CA">
        <w:rPr>
          <w:rFonts w:ascii="Times New Roman" w:hAnsi="Times New Roman" w:cs="Times New Roman"/>
          <w:sz w:val="28"/>
          <w:szCs w:val="28"/>
        </w:rPr>
        <w:t>«</w:t>
      </w:r>
      <w:r w:rsidRPr="009519CA">
        <w:rPr>
          <w:rFonts w:ascii="Times New Roman" w:hAnsi="Times New Roman" w:cs="Times New Roman"/>
          <w:sz w:val="28"/>
          <w:szCs w:val="28"/>
        </w:rPr>
        <w:t>О развитии малого и среднего предпринимательства</w:t>
      </w:r>
      <w:r w:rsidR="00CD28D1">
        <w:rPr>
          <w:rFonts w:ascii="Times New Roman" w:hAnsi="Times New Roman" w:cs="Times New Roman"/>
          <w:sz w:val="28"/>
          <w:szCs w:val="28"/>
        </w:rPr>
        <w:t xml:space="preserve"> </w:t>
      </w:r>
      <w:r w:rsidRPr="009519CA">
        <w:rPr>
          <w:rFonts w:ascii="Times New Roman" w:hAnsi="Times New Roman" w:cs="Times New Roman"/>
          <w:sz w:val="28"/>
          <w:szCs w:val="28"/>
        </w:rPr>
        <w:t>в</w:t>
      </w:r>
      <w:r w:rsidR="00CD28D1">
        <w:rPr>
          <w:rFonts w:ascii="Times New Roman" w:hAnsi="Times New Roman" w:cs="Times New Roman"/>
          <w:sz w:val="28"/>
          <w:szCs w:val="28"/>
        </w:rPr>
        <w:t xml:space="preserve"> </w:t>
      </w:r>
      <w:r w:rsidRPr="009519CA">
        <w:rPr>
          <w:rFonts w:ascii="Times New Roman" w:hAnsi="Times New Roman" w:cs="Times New Roman"/>
          <w:sz w:val="28"/>
          <w:szCs w:val="28"/>
        </w:rPr>
        <w:t>Российской</w:t>
      </w:r>
      <w:r w:rsidR="00CD28D1">
        <w:rPr>
          <w:rFonts w:ascii="Times New Roman" w:hAnsi="Times New Roman" w:cs="Times New Roman"/>
          <w:sz w:val="28"/>
          <w:szCs w:val="28"/>
        </w:rPr>
        <w:t xml:space="preserve"> </w:t>
      </w:r>
      <w:r w:rsidRPr="009519CA">
        <w:rPr>
          <w:rFonts w:ascii="Times New Roman" w:hAnsi="Times New Roman" w:cs="Times New Roman"/>
          <w:sz w:val="28"/>
          <w:szCs w:val="28"/>
        </w:rPr>
        <w:t>Федерации</w:t>
      </w:r>
      <w:r w:rsidR="00115900" w:rsidRPr="009519CA">
        <w:rPr>
          <w:rFonts w:ascii="Times New Roman" w:hAnsi="Times New Roman" w:cs="Times New Roman"/>
          <w:sz w:val="28"/>
          <w:szCs w:val="28"/>
        </w:rPr>
        <w:t>»</w:t>
      </w:r>
      <w:r w:rsidRPr="009519CA">
        <w:rPr>
          <w:rFonts w:ascii="Times New Roman" w:hAnsi="Times New Roman" w:cs="Times New Roman"/>
          <w:sz w:val="28"/>
          <w:szCs w:val="28"/>
        </w:rPr>
        <w:t>,</w:t>
      </w:r>
      <w:r w:rsidR="00CD28D1">
        <w:rPr>
          <w:rFonts w:ascii="Times New Roman" w:hAnsi="Times New Roman" w:cs="Times New Roman"/>
          <w:sz w:val="28"/>
          <w:szCs w:val="28"/>
        </w:rPr>
        <w:t xml:space="preserve"> </w:t>
      </w:r>
      <w:r w:rsidR="00C00D60">
        <w:rPr>
          <w:rFonts w:ascii="Times New Roman" w:hAnsi="Times New Roman" w:cs="Times New Roman"/>
          <w:sz w:val="28"/>
          <w:szCs w:val="28"/>
        </w:rPr>
        <w:t>постановлением Правительства Российской Федерации от 18.09.2020 № 1492 «</w:t>
      </w:r>
      <w:r w:rsidR="00C00D60" w:rsidRPr="00C00D60">
        <w:rPr>
          <w:rFonts w:ascii="Times New Roman" w:hAnsi="Times New Roman" w:cs="Times New Roman"/>
          <w:sz w:val="28"/>
          <w:szCs w:val="28"/>
        </w:rPr>
        <w:t xml:space="preserve">Об </w:t>
      </w:r>
      <w:proofErr w:type="gramStart"/>
      <w:r w:rsidR="00C00D60" w:rsidRPr="00C00D60">
        <w:rPr>
          <w:rFonts w:ascii="Times New Roman" w:hAnsi="Times New Roman" w:cs="Times New Roman"/>
          <w:sz w:val="28"/>
          <w:szCs w:val="28"/>
        </w:rPr>
        <w:t>общих</w:t>
      </w:r>
      <w:proofErr w:type="gramEnd"/>
      <w:r w:rsidR="00C00D60" w:rsidRPr="00C00D60">
        <w:rPr>
          <w:rFonts w:ascii="Times New Roman" w:hAnsi="Times New Roman" w:cs="Times New Roman"/>
          <w:sz w:val="28"/>
          <w:szCs w:val="28"/>
        </w:rPr>
        <w:t xml:space="preserve"> </w:t>
      </w:r>
      <w:proofErr w:type="gramStart"/>
      <w:r w:rsidR="00C00D60" w:rsidRPr="00C00D60">
        <w:rPr>
          <w:rFonts w:ascii="Times New Roman" w:hAnsi="Times New Roman" w:cs="Times New Roman"/>
          <w:sz w:val="28"/>
          <w:szCs w:val="28"/>
        </w:rPr>
        <w:t>требованиях к нормативным правовым актам, муниципальным правовым актам, регулирующим предоставление субсидий, в том числе грантов в форме субсиди</w:t>
      </w:r>
      <w:r w:rsidR="00C00D60">
        <w:rPr>
          <w:rFonts w:ascii="Times New Roman" w:hAnsi="Times New Roman" w:cs="Times New Roman"/>
          <w:sz w:val="28"/>
          <w:szCs w:val="28"/>
        </w:rPr>
        <w:t>й</w:t>
      </w:r>
      <w:r w:rsidR="00C00D60" w:rsidRPr="00C00D60">
        <w:rPr>
          <w:rFonts w:ascii="Times New Roman" w:hAnsi="Times New Roman" w:cs="Times New Roman"/>
          <w:sz w:val="28"/>
          <w:szCs w:val="28"/>
        </w:rPr>
        <w:t>,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r w:rsidR="00C00D60">
        <w:rPr>
          <w:rFonts w:ascii="Times New Roman" w:hAnsi="Times New Roman" w:cs="Times New Roman"/>
          <w:sz w:val="28"/>
          <w:szCs w:val="28"/>
        </w:rPr>
        <w:t xml:space="preserve">»,  </w:t>
      </w:r>
      <w:hyperlink r:id="rId8" w:history="1">
        <w:r w:rsidRPr="009519CA">
          <w:rPr>
            <w:rFonts w:ascii="Times New Roman" w:hAnsi="Times New Roman" w:cs="Times New Roman"/>
            <w:sz w:val="28"/>
            <w:szCs w:val="28"/>
          </w:rPr>
          <w:t>Законом</w:t>
        </w:r>
      </w:hyperlink>
      <w:r w:rsidRPr="00115900">
        <w:rPr>
          <w:rFonts w:ascii="Times New Roman" w:hAnsi="Times New Roman" w:cs="Times New Roman"/>
          <w:sz w:val="28"/>
          <w:szCs w:val="28"/>
        </w:rPr>
        <w:t xml:space="preserve"> Ивановской области от 14.07.2008 </w:t>
      </w:r>
      <w:r w:rsidR="00115900">
        <w:rPr>
          <w:rFonts w:ascii="Times New Roman" w:hAnsi="Times New Roman" w:cs="Times New Roman"/>
          <w:sz w:val="28"/>
          <w:szCs w:val="28"/>
        </w:rPr>
        <w:t>№</w:t>
      </w:r>
      <w:r w:rsidRPr="00115900">
        <w:rPr>
          <w:rFonts w:ascii="Times New Roman" w:hAnsi="Times New Roman" w:cs="Times New Roman"/>
          <w:sz w:val="28"/>
          <w:szCs w:val="28"/>
        </w:rPr>
        <w:t xml:space="preserve"> 83-ОЗ </w:t>
      </w:r>
      <w:r w:rsidR="00115900">
        <w:rPr>
          <w:rFonts w:ascii="Times New Roman" w:hAnsi="Times New Roman" w:cs="Times New Roman"/>
          <w:sz w:val="28"/>
          <w:szCs w:val="28"/>
        </w:rPr>
        <w:t>«</w:t>
      </w:r>
      <w:r w:rsidRPr="00115900">
        <w:rPr>
          <w:rFonts w:ascii="Times New Roman" w:hAnsi="Times New Roman" w:cs="Times New Roman"/>
          <w:sz w:val="28"/>
          <w:szCs w:val="28"/>
        </w:rPr>
        <w:t>О развитии малого и среднего предпринимательства</w:t>
      </w:r>
      <w:proofErr w:type="gramEnd"/>
      <w:r w:rsidRPr="00115900">
        <w:rPr>
          <w:rFonts w:ascii="Times New Roman" w:hAnsi="Times New Roman" w:cs="Times New Roman"/>
          <w:sz w:val="28"/>
          <w:szCs w:val="28"/>
        </w:rPr>
        <w:t xml:space="preserve"> </w:t>
      </w:r>
      <w:proofErr w:type="gramStart"/>
      <w:r w:rsidRPr="00115900">
        <w:rPr>
          <w:rFonts w:ascii="Times New Roman" w:hAnsi="Times New Roman" w:cs="Times New Roman"/>
          <w:sz w:val="28"/>
          <w:szCs w:val="28"/>
        </w:rPr>
        <w:t>в Ивановской области</w:t>
      </w:r>
      <w:r w:rsidR="009519CA">
        <w:rPr>
          <w:rFonts w:ascii="Times New Roman" w:hAnsi="Times New Roman" w:cs="Times New Roman"/>
          <w:sz w:val="28"/>
          <w:szCs w:val="28"/>
        </w:rPr>
        <w:t>»</w:t>
      </w:r>
      <w:r w:rsidRPr="00115900">
        <w:rPr>
          <w:rFonts w:ascii="Times New Roman" w:hAnsi="Times New Roman" w:cs="Times New Roman"/>
          <w:sz w:val="28"/>
          <w:szCs w:val="28"/>
        </w:rPr>
        <w:t xml:space="preserve">, </w:t>
      </w:r>
      <w:hyperlink r:id="rId9" w:history="1">
        <w:r w:rsidR="00600B62" w:rsidRPr="00600B62">
          <w:rPr>
            <w:rFonts w:ascii="Times New Roman" w:hAnsi="Times New Roman" w:cs="Times New Roman"/>
            <w:sz w:val="28"/>
            <w:szCs w:val="28"/>
          </w:rPr>
          <w:t>решением</w:t>
        </w:r>
      </w:hyperlink>
      <w:r w:rsidR="00600B62" w:rsidRPr="003C6BC3">
        <w:rPr>
          <w:rFonts w:ascii="Times New Roman" w:hAnsi="Times New Roman" w:cs="Times New Roman"/>
          <w:sz w:val="28"/>
          <w:szCs w:val="28"/>
        </w:rPr>
        <w:t xml:space="preserve"> муниципального городского Совета городского округа Тейково от 17.07.2009 </w:t>
      </w:r>
      <w:r w:rsidR="00064245">
        <w:rPr>
          <w:rFonts w:ascii="Times New Roman" w:hAnsi="Times New Roman" w:cs="Times New Roman"/>
          <w:sz w:val="28"/>
          <w:szCs w:val="28"/>
        </w:rPr>
        <w:t xml:space="preserve">    </w:t>
      </w:r>
      <w:r w:rsidR="00600B62">
        <w:rPr>
          <w:rFonts w:ascii="Times New Roman" w:hAnsi="Times New Roman" w:cs="Times New Roman"/>
          <w:sz w:val="28"/>
          <w:szCs w:val="28"/>
        </w:rPr>
        <w:t>№</w:t>
      </w:r>
      <w:r w:rsidR="00064245">
        <w:rPr>
          <w:rFonts w:ascii="Times New Roman" w:hAnsi="Times New Roman" w:cs="Times New Roman"/>
          <w:sz w:val="28"/>
          <w:szCs w:val="28"/>
        </w:rPr>
        <w:t xml:space="preserve"> </w:t>
      </w:r>
      <w:r w:rsidR="00600B62" w:rsidRPr="003C6BC3">
        <w:rPr>
          <w:rFonts w:ascii="Times New Roman" w:hAnsi="Times New Roman" w:cs="Times New Roman"/>
          <w:sz w:val="28"/>
          <w:szCs w:val="28"/>
        </w:rPr>
        <w:t>83</w:t>
      </w:r>
      <w:r w:rsidR="00064245">
        <w:rPr>
          <w:rFonts w:ascii="Times New Roman" w:hAnsi="Times New Roman" w:cs="Times New Roman"/>
          <w:sz w:val="28"/>
          <w:szCs w:val="28"/>
        </w:rPr>
        <w:t xml:space="preserve"> </w:t>
      </w:r>
      <w:r w:rsidR="00600B62">
        <w:rPr>
          <w:rFonts w:ascii="Times New Roman" w:hAnsi="Times New Roman" w:cs="Times New Roman"/>
          <w:sz w:val="28"/>
          <w:szCs w:val="28"/>
        </w:rPr>
        <w:t>«</w:t>
      </w:r>
      <w:r w:rsidR="00600B62" w:rsidRPr="003C6BC3">
        <w:rPr>
          <w:rFonts w:ascii="Times New Roman" w:hAnsi="Times New Roman" w:cs="Times New Roman"/>
          <w:sz w:val="28"/>
          <w:szCs w:val="28"/>
        </w:rPr>
        <w:t>Об утверждении положения о развитии малого и среднего предпринимательства в городском округе Тейково</w:t>
      </w:r>
      <w:r w:rsidR="00600B62">
        <w:rPr>
          <w:rFonts w:ascii="Times New Roman" w:hAnsi="Times New Roman" w:cs="Times New Roman"/>
          <w:sz w:val="28"/>
          <w:szCs w:val="28"/>
        </w:rPr>
        <w:t xml:space="preserve">», </w:t>
      </w:r>
      <w:r w:rsidRPr="00115900">
        <w:rPr>
          <w:rFonts w:ascii="Times New Roman" w:hAnsi="Times New Roman" w:cs="Times New Roman"/>
          <w:sz w:val="28"/>
          <w:szCs w:val="28"/>
        </w:rPr>
        <w:t xml:space="preserve">в целях реализации мероприятий подпрограммы </w:t>
      </w:r>
      <w:r w:rsidR="00115900">
        <w:rPr>
          <w:rFonts w:ascii="Times New Roman" w:hAnsi="Times New Roman" w:cs="Times New Roman"/>
          <w:sz w:val="28"/>
          <w:szCs w:val="28"/>
        </w:rPr>
        <w:t>«</w:t>
      </w:r>
      <w:r w:rsidRPr="00115900">
        <w:rPr>
          <w:rFonts w:ascii="Times New Roman" w:hAnsi="Times New Roman" w:cs="Times New Roman"/>
          <w:sz w:val="28"/>
          <w:szCs w:val="28"/>
        </w:rPr>
        <w:t>Развитие субъектов малого и среднего предпринимательства в городском округе Тейково на 2014 - 202</w:t>
      </w:r>
      <w:r w:rsidR="00115900">
        <w:rPr>
          <w:rFonts w:ascii="Times New Roman" w:hAnsi="Times New Roman" w:cs="Times New Roman"/>
          <w:sz w:val="28"/>
          <w:szCs w:val="28"/>
        </w:rPr>
        <w:t>4</w:t>
      </w:r>
      <w:r w:rsidRPr="00115900">
        <w:rPr>
          <w:rFonts w:ascii="Times New Roman" w:hAnsi="Times New Roman" w:cs="Times New Roman"/>
          <w:sz w:val="28"/>
          <w:szCs w:val="28"/>
        </w:rPr>
        <w:t xml:space="preserve"> годы</w:t>
      </w:r>
      <w:r w:rsidR="00115900">
        <w:rPr>
          <w:rFonts w:ascii="Times New Roman" w:hAnsi="Times New Roman" w:cs="Times New Roman"/>
          <w:sz w:val="28"/>
          <w:szCs w:val="28"/>
        </w:rPr>
        <w:t>»</w:t>
      </w:r>
      <w:r w:rsidR="00600B62">
        <w:rPr>
          <w:rFonts w:ascii="Times New Roman" w:hAnsi="Times New Roman" w:cs="Times New Roman"/>
          <w:sz w:val="28"/>
          <w:szCs w:val="28"/>
        </w:rPr>
        <w:t xml:space="preserve"> </w:t>
      </w:r>
      <w:r w:rsidRPr="00115900">
        <w:rPr>
          <w:rFonts w:ascii="Times New Roman" w:hAnsi="Times New Roman" w:cs="Times New Roman"/>
          <w:sz w:val="28"/>
          <w:szCs w:val="28"/>
        </w:rPr>
        <w:t xml:space="preserve">муниципальной программы городского округа Тейково </w:t>
      </w:r>
      <w:r w:rsidR="00115900">
        <w:rPr>
          <w:rFonts w:ascii="Times New Roman" w:hAnsi="Times New Roman" w:cs="Times New Roman"/>
          <w:sz w:val="28"/>
          <w:szCs w:val="28"/>
        </w:rPr>
        <w:t>«</w:t>
      </w:r>
      <w:r w:rsidRPr="00115900">
        <w:rPr>
          <w:rFonts w:ascii="Times New Roman" w:hAnsi="Times New Roman" w:cs="Times New Roman"/>
          <w:sz w:val="28"/>
          <w:szCs w:val="28"/>
        </w:rPr>
        <w:t>Формирование инвестиционной привлекательности городского округа Тейково</w:t>
      </w:r>
      <w:r w:rsidR="00115900">
        <w:rPr>
          <w:rFonts w:ascii="Times New Roman" w:hAnsi="Times New Roman" w:cs="Times New Roman"/>
          <w:sz w:val="28"/>
          <w:szCs w:val="28"/>
        </w:rPr>
        <w:t>»</w:t>
      </w:r>
      <w:r w:rsidR="003C6BC3">
        <w:rPr>
          <w:rFonts w:ascii="Times New Roman" w:hAnsi="Times New Roman" w:cs="Times New Roman"/>
          <w:sz w:val="28"/>
          <w:szCs w:val="28"/>
        </w:rPr>
        <w:t>, утвержденной постановлением администрации городского</w:t>
      </w:r>
      <w:proofErr w:type="gramEnd"/>
      <w:r w:rsidR="003C6BC3">
        <w:rPr>
          <w:rFonts w:ascii="Times New Roman" w:hAnsi="Times New Roman" w:cs="Times New Roman"/>
          <w:sz w:val="28"/>
          <w:szCs w:val="28"/>
        </w:rPr>
        <w:t xml:space="preserve"> округа Тейково Ивановской области от 05.11.2013 № 676, </w:t>
      </w:r>
      <w:r w:rsidRPr="00115900">
        <w:rPr>
          <w:rFonts w:ascii="Times New Roman" w:hAnsi="Times New Roman" w:cs="Times New Roman"/>
          <w:sz w:val="28"/>
          <w:szCs w:val="28"/>
        </w:rPr>
        <w:t>в части оказания финансовой поддержки субъектам малого и среднего предпринимательства</w:t>
      </w:r>
      <w:r w:rsidR="00115900">
        <w:rPr>
          <w:rFonts w:ascii="Times New Roman" w:hAnsi="Times New Roman" w:cs="Times New Roman"/>
          <w:sz w:val="28"/>
          <w:szCs w:val="28"/>
        </w:rPr>
        <w:t xml:space="preserve"> </w:t>
      </w:r>
      <w:r w:rsidR="00115900" w:rsidRPr="00115900">
        <w:rPr>
          <w:rFonts w:ascii="Times New Roman" w:hAnsi="Times New Roman" w:cs="Times New Roman"/>
          <w:sz w:val="28"/>
          <w:szCs w:val="28"/>
        </w:rPr>
        <w:t xml:space="preserve">для возмещения </w:t>
      </w:r>
      <w:r w:rsidR="00115900" w:rsidRPr="00115900">
        <w:rPr>
          <w:rFonts w:ascii="Times New Roman" w:hAnsi="Times New Roman" w:cs="Times New Roman"/>
          <w:sz w:val="28"/>
          <w:szCs w:val="28"/>
        </w:rPr>
        <w:lastRenderedPageBreak/>
        <w:t>части затрат, связанных с осуществлением ими предпринимательской деятельности</w:t>
      </w:r>
      <w:r w:rsidR="00115900">
        <w:rPr>
          <w:rFonts w:ascii="Times New Roman" w:hAnsi="Times New Roman" w:cs="Times New Roman"/>
          <w:sz w:val="28"/>
          <w:szCs w:val="28"/>
        </w:rPr>
        <w:t xml:space="preserve">, </w:t>
      </w:r>
      <w:r w:rsidRPr="00115900">
        <w:rPr>
          <w:rFonts w:ascii="Times New Roman" w:hAnsi="Times New Roman" w:cs="Times New Roman"/>
          <w:sz w:val="28"/>
          <w:szCs w:val="28"/>
        </w:rPr>
        <w:t xml:space="preserve">администрация городского округа Тейково </w:t>
      </w:r>
    </w:p>
    <w:p w:rsidR="009519CA" w:rsidRDefault="009519CA" w:rsidP="00115900">
      <w:pPr>
        <w:pStyle w:val="ConsPlusNormal"/>
        <w:ind w:firstLine="567"/>
        <w:jc w:val="both"/>
        <w:rPr>
          <w:rFonts w:ascii="Times New Roman" w:hAnsi="Times New Roman" w:cs="Times New Roman"/>
          <w:sz w:val="28"/>
          <w:szCs w:val="28"/>
        </w:rPr>
      </w:pPr>
    </w:p>
    <w:p w:rsidR="009519CA" w:rsidRPr="00115900" w:rsidRDefault="009519CA" w:rsidP="009519CA">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115900" w:rsidRPr="00115900" w:rsidRDefault="00115900" w:rsidP="009519CA">
      <w:pPr>
        <w:pStyle w:val="Default"/>
        <w:jc w:val="center"/>
        <w:rPr>
          <w:rFonts w:ascii="Times New Roman" w:hAnsi="Times New Roman" w:cs="Times New Roman"/>
          <w:sz w:val="28"/>
          <w:szCs w:val="28"/>
        </w:rPr>
      </w:pPr>
    </w:p>
    <w:p w:rsidR="00111637" w:rsidRPr="009519CA" w:rsidRDefault="00115900" w:rsidP="009519CA">
      <w:pPr>
        <w:pStyle w:val="ConsPlusNormal"/>
        <w:ind w:firstLine="567"/>
        <w:jc w:val="both"/>
        <w:rPr>
          <w:rFonts w:ascii="Times New Roman" w:hAnsi="Times New Roman" w:cs="Times New Roman"/>
          <w:sz w:val="28"/>
          <w:szCs w:val="28"/>
        </w:rPr>
      </w:pPr>
      <w:r w:rsidRPr="009519CA">
        <w:rPr>
          <w:rFonts w:ascii="Times New Roman" w:hAnsi="Times New Roman" w:cs="Times New Roman"/>
          <w:sz w:val="28"/>
          <w:szCs w:val="28"/>
        </w:rPr>
        <w:t>1. Утвердить прилагаемый Порядок предоставления субсидий субъектам малого и среднего предпринимательства в целях возмещения части затрат, связанных с осуществлением ими предпринимательской деятельности.</w:t>
      </w:r>
    </w:p>
    <w:p w:rsidR="00314C88" w:rsidRDefault="00111637" w:rsidP="009519CA">
      <w:pPr>
        <w:pStyle w:val="ConsPlusNormal"/>
        <w:ind w:firstLine="567"/>
        <w:jc w:val="both"/>
        <w:rPr>
          <w:rFonts w:ascii="Times New Roman" w:hAnsi="Times New Roman" w:cs="Times New Roman"/>
          <w:sz w:val="28"/>
          <w:szCs w:val="28"/>
        </w:rPr>
      </w:pPr>
      <w:r w:rsidRPr="009519CA">
        <w:rPr>
          <w:rFonts w:ascii="Times New Roman" w:hAnsi="Times New Roman" w:cs="Times New Roman"/>
          <w:sz w:val="28"/>
          <w:szCs w:val="28"/>
        </w:rPr>
        <w:t xml:space="preserve">2. </w:t>
      </w:r>
      <w:r w:rsidR="00314C88" w:rsidRPr="009519CA">
        <w:rPr>
          <w:rFonts w:ascii="Times New Roman" w:hAnsi="Times New Roman" w:cs="Times New Roman"/>
          <w:sz w:val="28"/>
          <w:szCs w:val="28"/>
        </w:rPr>
        <w:t>Контроль исполнения настоящего постановления возложить на заместителя главы администрации</w:t>
      </w:r>
      <w:r w:rsidR="00314C88">
        <w:rPr>
          <w:rFonts w:ascii="Times New Roman" w:hAnsi="Times New Roman" w:cs="Times New Roman"/>
          <w:sz w:val="28"/>
          <w:szCs w:val="28"/>
        </w:rPr>
        <w:t xml:space="preserve">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w:t>
      </w:r>
      <w:r w:rsidR="00314C88" w:rsidRPr="009519CA">
        <w:rPr>
          <w:rFonts w:ascii="Times New Roman" w:hAnsi="Times New Roman" w:cs="Times New Roman"/>
          <w:sz w:val="28"/>
          <w:szCs w:val="28"/>
        </w:rPr>
        <w:t xml:space="preserve">Тейково </w:t>
      </w:r>
      <w:r w:rsidR="00F25C45">
        <w:rPr>
          <w:rFonts w:ascii="Times New Roman" w:hAnsi="Times New Roman" w:cs="Times New Roman"/>
          <w:sz w:val="28"/>
          <w:szCs w:val="28"/>
        </w:rPr>
        <w:t xml:space="preserve">      </w:t>
      </w:r>
      <w:proofErr w:type="spellStart"/>
      <w:r w:rsidR="00314C88">
        <w:rPr>
          <w:rFonts w:ascii="Times New Roman" w:hAnsi="Times New Roman" w:cs="Times New Roman"/>
          <w:sz w:val="28"/>
          <w:szCs w:val="28"/>
        </w:rPr>
        <w:t>Хливную</w:t>
      </w:r>
      <w:proofErr w:type="spellEnd"/>
      <w:r w:rsidR="00314C88">
        <w:rPr>
          <w:rFonts w:ascii="Times New Roman" w:hAnsi="Times New Roman" w:cs="Times New Roman"/>
          <w:sz w:val="28"/>
          <w:szCs w:val="28"/>
        </w:rPr>
        <w:t xml:space="preserve"> Т.В. </w:t>
      </w:r>
    </w:p>
    <w:p w:rsidR="00111637" w:rsidRDefault="00314C88" w:rsidP="009519CA">
      <w:pPr>
        <w:pStyle w:val="ConsPlusNormal"/>
        <w:ind w:firstLine="567"/>
        <w:jc w:val="both"/>
      </w:pPr>
      <w:r>
        <w:rPr>
          <w:rFonts w:ascii="Times New Roman" w:hAnsi="Times New Roman" w:cs="Times New Roman"/>
          <w:sz w:val="28"/>
          <w:szCs w:val="28"/>
        </w:rPr>
        <w:t xml:space="preserve">3. </w:t>
      </w:r>
      <w:r w:rsidR="00111637" w:rsidRPr="009519CA">
        <w:rPr>
          <w:rFonts w:ascii="Times New Roman" w:hAnsi="Times New Roman" w:cs="Times New Roman"/>
          <w:sz w:val="28"/>
          <w:szCs w:val="28"/>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w:t>
      </w:r>
      <w:r w:rsidR="00F25C45">
        <w:rPr>
          <w:rFonts w:ascii="Times New Roman" w:hAnsi="Times New Roman" w:cs="Times New Roman"/>
          <w:sz w:val="28"/>
          <w:szCs w:val="28"/>
        </w:rPr>
        <w:t xml:space="preserve">Ивановской области </w:t>
      </w:r>
      <w:r w:rsidR="00111637" w:rsidRPr="009519CA">
        <w:rPr>
          <w:rFonts w:ascii="Times New Roman" w:hAnsi="Times New Roman" w:cs="Times New Roman"/>
          <w:sz w:val="28"/>
          <w:szCs w:val="28"/>
        </w:rPr>
        <w:t>в сети Интернет</w:t>
      </w:r>
      <w:r w:rsidR="00111637">
        <w:rPr>
          <w:sz w:val="22"/>
        </w:rPr>
        <w:t>.</w:t>
      </w:r>
    </w:p>
    <w:p w:rsidR="00314C88" w:rsidRDefault="00111637" w:rsidP="00314C88">
      <w:pPr>
        <w:pStyle w:val="ConsPlusNormal"/>
        <w:ind w:firstLine="540"/>
        <w:jc w:val="both"/>
        <w:rPr>
          <w:rFonts w:ascii="Times New Roman" w:hAnsi="Times New Roman" w:cs="Times New Roman"/>
          <w:sz w:val="28"/>
          <w:szCs w:val="28"/>
        </w:rPr>
      </w:pPr>
      <w:r w:rsidRPr="009519CA">
        <w:rPr>
          <w:rFonts w:ascii="Times New Roman" w:hAnsi="Times New Roman" w:cs="Times New Roman"/>
          <w:sz w:val="28"/>
          <w:szCs w:val="28"/>
        </w:rPr>
        <w:t xml:space="preserve">3. </w:t>
      </w:r>
      <w:r w:rsidR="00314C88">
        <w:rPr>
          <w:rFonts w:ascii="Times New Roman" w:hAnsi="Times New Roman" w:cs="Times New Roman"/>
          <w:sz w:val="28"/>
          <w:szCs w:val="28"/>
        </w:rPr>
        <w:t>Настоящее постановление вступает в силу со дня официального опубликования.</w:t>
      </w:r>
    </w:p>
    <w:p w:rsidR="00314C88" w:rsidRDefault="00314C88" w:rsidP="00314C88">
      <w:pPr>
        <w:pStyle w:val="ConsPlusNormal"/>
        <w:ind w:firstLine="0"/>
        <w:jc w:val="both"/>
        <w:rPr>
          <w:rFonts w:ascii="Times New Roman" w:hAnsi="Times New Roman" w:cs="Times New Roman"/>
          <w:sz w:val="28"/>
          <w:szCs w:val="28"/>
        </w:rPr>
      </w:pPr>
    </w:p>
    <w:p w:rsidR="00314C88" w:rsidRDefault="00314C88" w:rsidP="00314C88">
      <w:pPr>
        <w:pStyle w:val="ConsPlusNormal"/>
        <w:ind w:firstLine="0"/>
        <w:jc w:val="both"/>
        <w:rPr>
          <w:rFonts w:ascii="Times New Roman" w:hAnsi="Times New Roman" w:cs="Times New Roman"/>
          <w:sz w:val="28"/>
          <w:szCs w:val="28"/>
        </w:rPr>
      </w:pPr>
    </w:p>
    <w:p w:rsidR="00314C88" w:rsidRDefault="00314C88" w:rsidP="00314C88">
      <w:pPr>
        <w:pStyle w:val="ConsPlusNormal"/>
        <w:ind w:firstLine="0"/>
        <w:jc w:val="both"/>
        <w:rPr>
          <w:rFonts w:ascii="Times New Roman" w:hAnsi="Times New Roman" w:cs="Times New Roman"/>
          <w:sz w:val="28"/>
          <w:szCs w:val="28"/>
        </w:rPr>
      </w:pPr>
    </w:p>
    <w:p w:rsidR="00314C88" w:rsidRPr="009519CA" w:rsidRDefault="00314C88" w:rsidP="00314C8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Тейково                                       </w:t>
      </w:r>
      <w:r w:rsidR="00F25C45">
        <w:rPr>
          <w:rFonts w:ascii="Times New Roman" w:hAnsi="Times New Roman" w:cs="Times New Roman"/>
          <w:sz w:val="28"/>
          <w:szCs w:val="28"/>
        </w:rPr>
        <w:t xml:space="preserve">      </w:t>
      </w:r>
      <w:r>
        <w:rPr>
          <w:rFonts w:ascii="Times New Roman" w:hAnsi="Times New Roman" w:cs="Times New Roman"/>
          <w:sz w:val="28"/>
          <w:szCs w:val="28"/>
        </w:rPr>
        <w:t xml:space="preserve">        С.А. Семенова</w:t>
      </w:r>
    </w:p>
    <w:p w:rsidR="00111637" w:rsidRDefault="00111637" w:rsidP="00111637">
      <w:pPr>
        <w:pStyle w:val="ConsPlusNormal"/>
        <w:jc w:val="right"/>
      </w:pPr>
    </w:p>
    <w:p w:rsidR="00111637" w:rsidRDefault="00111637" w:rsidP="00111637">
      <w:pPr>
        <w:pStyle w:val="ConsPlusNormal"/>
        <w:ind w:firstLine="540"/>
        <w:jc w:val="both"/>
      </w:pPr>
    </w:p>
    <w:p w:rsidR="00111637" w:rsidRDefault="00111637" w:rsidP="00111637">
      <w:pPr>
        <w:pStyle w:val="ConsPlusNormal"/>
        <w:ind w:firstLine="540"/>
        <w:jc w:val="both"/>
      </w:pPr>
    </w:p>
    <w:p w:rsidR="00111637" w:rsidRDefault="00111637" w:rsidP="00111637">
      <w:pPr>
        <w:pStyle w:val="ConsPlusNormal"/>
        <w:ind w:firstLine="540"/>
        <w:jc w:val="both"/>
      </w:pPr>
    </w:p>
    <w:p w:rsidR="00111637" w:rsidRDefault="00111637"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314C88" w:rsidRDefault="00314C88" w:rsidP="00111637">
      <w:pPr>
        <w:pStyle w:val="ConsPlusNormal"/>
        <w:ind w:firstLine="540"/>
        <w:jc w:val="both"/>
      </w:pPr>
    </w:p>
    <w:p w:rsidR="00111637" w:rsidRDefault="00111637" w:rsidP="003C6BC3">
      <w:pPr>
        <w:pStyle w:val="ConsPlusNormal"/>
        <w:ind w:firstLine="0"/>
        <w:jc w:val="both"/>
      </w:pPr>
    </w:p>
    <w:p w:rsidR="00600B62" w:rsidRDefault="00600B62" w:rsidP="003C6BC3">
      <w:pPr>
        <w:pStyle w:val="ConsPlusNormal"/>
        <w:ind w:firstLine="0"/>
        <w:jc w:val="both"/>
      </w:pPr>
    </w:p>
    <w:p w:rsidR="00736B3F" w:rsidRDefault="00736B3F" w:rsidP="003C6BC3">
      <w:pPr>
        <w:pStyle w:val="ConsPlusNormal"/>
        <w:ind w:firstLine="0"/>
        <w:jc w:val="both"/>
      </w:pPr>
    </w:p>
    <w:p w:rsidR="00736B3F" w:rsidRDefault="00736B3F" w:rsidP="003C6BC3">
      <w:pPr>
        <w:pStyle w:val="ConsPlusNormal"/>
        <w:ind w:firstLine="0"/>
        <w:jc w:val="both"/>
      </w:pPr>
    </w:p>
    <w:p w:rsidR="00736B3F" w:rsidRDefault="00736B3F" w:rsidP="003C6BC3">
      <w:pPr>
        <w:pStyle w:val="ConsPlusNormal"/>
        <w:ind w:firstLine="0"/>
        <w:jc w:val="both"/>
      </w:pPr>
    </w:p>
    <w:p w:rsidR="00736B3F" w:rsidRDefault="00736B3F" w:rsidP="003C6BC3">
      <w:pPr>
        <w:pStyle w:val="ConsPlusNormal"/>
        <w:ind w:firstLine="0"/>
        <w:jc w:val="both"/>
      </w:pPr>
    </w:p>
    <w:p w:rsidR="00736B3F" w:rsidRDefault="00736B3F" w:rsidP="003C6BC3">
      <w:pPr>
        <w:pStyle w:val="ConsPlusNormal"/>
        <w:ind w:firstLine="0"/>
        <w:jc w:val="both"/>
      </w:pPr>
    </w:p>
    <w:p w:rsidR="00736B3F" w:rsidRDefault="00736B3F" w:rsidP="003C6BC3">
      <w:pPr>
        <w:pStyle w:val="ConsPlusNormal"/>
        <w:ind w:firstLine="0"/>
        <w:jc w:val="both"/>
      </w:pPr>
    </w:p>
    <w:p w:rsidR="003C6BC3" w:rsidRDefault="003C6BC3" w:rsidP="003C6BC3">
      <w:pPr>
        <w:pStyle w:val="ConsPlusNormal"/>
        <w:ind w:firstLine="0"/>
        <w:jc w:val="both"/>
      </w:pPr>
    </w:p>
    <w:p w:rsidR="00111637" w:rsidRPr="00314C88" w:rsidRDefault="00111637" w:rsidP="00111637">
      <w:pPr>
        <w:pStyle w:val="ConsPlusNormal"/>
        <w:jc w:val="right"/>
        <w:outlineLvl w:val="0"/>
        <w:rPr>
          <w:rFonts w:ascii="Times New Roman" w:hAnsi="Times New Roman" w:cs="Times New Roman"/>
          <w:sz w:val="24"/>
          <w:szCs w:val="24"/>
        </w:rPr>
      </w:pPr>
      <w:r w:rsidRPr="00314C88">
        <w:rPr>
          <w:rFonts w:ascii="Times New Roman" w:hAnsi="Times New Roman" w:cs="Times New Roman"/>
          <w:sz w:val="24"/>
          <w:szCs w:val="24"/>
        </w:rPr>
        <w:lastRenderedPageBreak/>
        <w:t>Приложение</w:t>
      </w:r>
    </w:p>
    <w:p w:rsidR="00314C88" w:rsidRDefault="00111637" w:rsidP="00314C88">
      <w:pPr>
        <w:pStyle w:val="ConsPlusNormal"/>
        <w:jc w:val="right"/>
        <w:rPr>
          <w:rFonts w:ascii="Times New Roman" w:hAnsi="Times New Roman" w:cs="Times New Roman"/>
          <w:sz w:val="24"/>
          <w:szCs w:val="24"/>
        </w:rPr>
      </w:pPr>
      <w:r w:rsidRPr="00314C88">
        <w:rPr>
          <w:rFonts w:ascii="Times New Roman" w:hAnsi="Times New Roman" w:cs="Times New Roman"/>
          <w:sz w:val="24"/>
          <w:szCs w:val="24"/>
        </w:rPr>
        <w:t>к постановлению</w:t>
      </w:r>
      <w:r w:rsidR="00314C88">
        <w:rPr>
          <w:rFonts w:ascii="Times New Roman" w:hAnsi="Times New Roman" w:cs="Times New Roman"/>
          <w:sz w:val="24"/>
          <w:szCs w:val="24"/>
        </w:rPr>
        <w:t xml:space="preserve"> </w:t>
      </w:r>
    </w:p>
    <w:p w:rsidR="00111637" w:rsidRPr="00314C88" w:rsidRDefault="00111637" w:rsidP="00314C88">
      <w:pPr>
        <w:pStyle w:val="ConsPlusNormal"/>
        <w:jc w:val="right"/>
        <w:rPr>
          <w:rFonts w:ascii="Times New Roman" w:hAnsi="Times New Roman" w:cs="Times New Roman"/>
          <w:sz w:val="24"/>
          <w:szCs w:val="24"/>
        </w:rPr>
      </w:pPr>
      <w:r w:rsidRPr="00314C88">
        <w:rPr>
          <w:rFonts w:ascii="Times New Roman" w:hAnsi="Times New Roman" w:cs="Times New Roman"/>
          <w:sz w:val="24"/>
          <w:szCs w:val="24"/>
        </w:rPr>
        <w:t>администрации</w:t>
      </w:r>
      <w:r w:rsidR="00314C88">
        <w:rPr>
          <w:rFonts w:ascii="Times New Roman" w:hAnsi="Times New Roman" w:cs="Times New Roman"/>
          <w:sz w:val="24"/>
          <w:szCs w:val="24"/>
        </w:rPr>
        <w:t xml:space="preserve"> </w:t>
      </w:r>
      <w:proofErr w:type="gramStart"/>
      <w:r w:rsidRPr="00314C88">
        <w:rPr>
          <w:rFonts w:ascii="Times New Roman" w:hAnsi="Times New Roman" w:cs="Times New Roman"/>
          <w:sz w:val="24"/>
          <w:szCs w:val="24"/>
        </w:rPr>
        <w:t>г</w:t>
      </w:r>
      <w:proofErr w:type="gramEnd"/>
      <w:r w:rsidRPr="00314C88">
        <w:rPr>
          <w:rFonts w:ascii="Times New Roman" w:hAnsi="Times New Roman" w:cs="Times New Roman"/>
          <w:sz w:val="24"/>
          <w:szCs w:val="24"/>
        </w:rPr>
        <w:t>.о. Тейково</w:t>
      </w:r>
    </w:p>
    <w:p w:rsidR="00111637" w:rsidRPr="00314C88" w:rsidRDefault="00314C88" w:rsidP="00314C8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516E1">
        <w:rPr>
          <w:rFonts w:ascii="Times New Roman" w:hAnsi="Times New Roman" w:cs="Times New Roman"/>
          <w:sz w:val="24"/>
          <w:szCs w:val="24"/>
        </w:rPr>
        <w:t xml:space="preserve">         </w:t>
      </w:r>
      <w:r w:rsidR="00111637" w:rsidRPr="00314C88">
        <w:rPr>
          <w:rFonts w:ascii="Times New Roman" w:hAnsi="Times New Roman" w:cs="Times New Roman"/>
          <w:sz w:val="24"/>
          <w:szCs w:val="24"/>
        </w:rPr>
        <w:t xml:space="preserve">от </w:t>
      </w:r>
      <w:r>
        <w:rPr>
          <w:rFonts w:ascii="Times New Roman" w:hAnsi="Times New Roman" w:cs="Times New Roman"/>
          <w:sz w:val="24"/>
          <w:szCs w:val="24"/>
        </w:rPr>
        <w:t xml:space="preserve">                            №</w:t>
      </w:r>
    </w:p>
    <w:p w:rsidR="00111637" w:rsidRDefault="00111637" w:rsidP="00111637">
      <w:pPr>
        <w:pStyle w:val="ConsPlusNormal"/>
        <w:jc w:val="right"/>
      </w:pPr>
    </w:p>
    <w:p w:rsidR="00314C88" w:rsidRDefault="00314C88" w:rsidP="00314C88">
      <w:pPr>
        <w:pStyle w:val="ConsPlusNormal"/>
        <w:jc w:val="center"/>
        <w:rPr>
          <w:rFonts w:ascii="Times New Roman" w:hAnsi="Times New Roman" w:cs="Times New Roman"/>
          <w:b/>
          <w:sz w:val="28"/>
          <w:szCs w:val="28"/>
        </w:rPr>
      </w:pPr>
      <w:bookmarkStart w:id="0" w:name="P39"/>
      <w:bookmarkEnd w:id="0"/>
    </w:p>
    <w:p w:rsidR="00111637" w:rsidRPr="003C6BC3" w:rsidRDefault="00314C88" w:rsidP="003C6BC3">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Поряд</w:t>
      </w:r>
      <w:r w:rsidR="003C6BC3">
        <w:rPr>
          <w:rFonts w:ascii="Times New Roman" w:hAnsi="Times New Roman" w:cs="Times New Roman"/>
          <w:b/>
          <w:sz w:val="28"/>
          <w:szCs w:val="28"/>
        </w:rPr>
        <w:t>о</w:t>
      </w:r>
      <w:r>
        <w:rPr>
          <w:rFonts w:ascii="Times New Roman" w:hAnsi="Times New Roman" w:cs="Times New Roman"/>
          <w:b/>
          <w:sz w:val="28"/>
          <w:szCs w:val="28"/>
        </w:rPr>
        <w:t>к</w:t>
      </w:r>
      <w:r w:rsidR="003C6BC3">
        <w:rPr>
          <w:rFonts w:ascii="Times New Roman" w:hAnsi="Times New Roman" w:cs="Times New Roman"/>
          <w:b/>
          <w:sz w:val="28"/>
          <w:szCs w:val="28"/>
        </w:rPr>
        <w:t xml:space="preserve"> </w:t>
      </w:r>
      <w:r>
        <w:rPr>
          <w:rFonts w:ascii="Times New Roman" w:hAnsi="Times New Roman" w:cs="Times New Roman"/>
          <w:b/>
          <w:sz w:val="28"/>
          <w:szCs w:val="28"/>
        </w:rPr>
        <w:t>предоставления субсидий субъектам малого и среднего предпринимательства в целях возмещения части затрат, связанных с осуществлением ими предпринимательской деятельности</w:t>
      </w:r>
    </w:p>
    <w:p w:rsidR="00111637" w:rsidRDefault="00111637" w:rsidP="00111637">
      <w:pPr>
        <w:pStyle w:val="ConsPlusNormal"/>
        <w:jc w:val="center"/>
      </w:pPr>
    </w:p>
    <w:p w:rsidR="00111637" w:rsidRPr="000066CB" w:rsidRDefault="002C096B" w:rsidP="0011163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w:t>
      </w:r>
      <w:r w:rsidR="00111637" w:rsidRPr="000066CB">
        <w:rPr>
          <w:rFonts w:ascii="Times New Roman" w:hAnsi="Times New Roman" w:cs="Times New Roman"/>
          <w:b/>
          <w:sz w:val="28"/>
          <w:szCs w:val="28"/>
        </w:rPr>
        <w:t>. Общие положения</w:t>
      </w:r>
    </w:p>
    <w:p w:rsidR="00111637" w:rsidRPr="003C6BC3" w:rsidRDefault="00111637" w:rsidP="00111637">
      <w:pPr>
        <w:pStyle w:val="ConsPlusNormal"/>
        <w:jc w:val="center"/>
        <w:rPr>
          <w:rFonts w:ascii="Times New Roman" w:hAnsi="Times New Roman" w:cs="Times New Roman"/>
          <w:sz w:val="28"/>
          <w:szCs w:val="28"/>
        </w:rPr>
      </w:pPr>
    </w:p>
    <w:p w:rsidR="00111637" w:rsidRDefault="002C096B" w:rsidP="00600B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111637" w:rsidRPr="00600B62">
        <w:rPr>
          <w:rFonts w:ascii="Times New Roman" w:hAnsi="Times New Roman" w:cs="Times New Roman"/>
          <w:sz w:val="28"/>
          <w:szCs w:val="28"/>
        </w:rPr>
        <w:t xml:space="preserve"> </w:t>
      </w:r>
      <w:proofErr w:type="gramStart"/>
      <w:r w:rsidR="00600B62" w:rsidRPr="00600B62">
        <w:rPr>
          <w:rFonts w:ascii="Times New Roman" w:hAnsi="Times New Roman" w:cs="Times New Roman"/>
          <w:sz w:val="28"/>
          <w:szCs w:val="28"/>
        </w:rPr>
        <w:t>Настоящий Порядок предоставления субсидий субъектам малого и среднего предпринимательства в целях возмещения части затрат, связанных с осуществлением ими предпринимательской деятельности</w:t>
      </w:r>
      <w:r w:rsidR="00111637" w:rsidRPr="003C6BC3">
        <w:rPr>
          <w:rFonts w:ascii="Times New Roman" w:hAnsi="Times New Roman" w:cs="Times New Roman"/>
          <w:sz w:val="28"/>
          <w:szCs w:val="28"/>
        </w:rPr>
        <w:t xml:space="preserve"> (далее - Порядок)</w:t>
      </w:r>
      <w:r w:rsidR="009F7FF3">
        <w:rPr>
          <w:rFonts w:ascii="Times New Roman" w:hAnsi="Times New Roman" w:cs="Times New Roman"/>
          <w:sz w:val="28"/>
          <w:szCs w:val="28"/>
        </w:rPr>
        <w:t xml:space="preserve">, </w:t>
      </w:r>
      <w:r w:rsidR="00111637" w:rsidRPr="003C6BC3">
        <w:rPr>
          <w:rFonts w:ascii="Times New Roman" w:hAnsi="Times New Roman" w:cs="Times New Roman"/>
          <w:sz w:val="28"/>
          <w:szCs w:val="28"/>
        </w:rPr>
        <w:t>разработан в соответствии с</w:t>
      </w:r>
      <w:r w:rsidR="004B0991">
        <w:rPr>
          <w:rFonts w:ascii="Times New Roman" w:hAnsi="Times New Roman" w:cs="Times New Roman"/>
          <w:sz w:val="28"/>
          <w:szCs w:val="28"/>
        </w:rPr>
        <w:t>о статьей 78</w:t>
      </w:r>
      <w:r w:rsidR="00111637" w:rsidRPr="003C6BC3">
        <w:rPr>
          <w:rFonts w:ascii="Times New Roman" w:hAnsi="Times New Roman" w:cs="Times New Roman"/>
          <w:sz w:val="28"/>
          <w:szCs w:val="28"/>
        </w:rPr>
        <w:t xml:space="preserve"> Бюджетн</w:t>
      </w:r>
      <w:r w:rsidR="004B0991">
        <w:rPr>
          <w:rFonts w:ascii="Times New Roman" w:hAnsi="Times New Roman" w:cs="Times New Roman"/>
          <w:sz w:val="28"/>
          <w:szCs w:val="28"/>
        </w:rPr>
        <w:t>ого</w:t>
      </w:r>
      <w:r w:rsidR="00111637" w:rsidRPr="003C6BC3">
        <w:rPr>
          <w:rFonts w:ascii="Times New Roman" w:hAnsi="Times New Roman" w:cs="Times New Roman"/>
          <w:sz w:val="28"/>
          <w:szCs w:val="28"/>
        </w:rPr>
        <w:t xml:space="preserve"> </w:t>
      </w:r>
      <w:hyperlink r:id="rId10" w:history="1">
        <w:r w:rsidR="00111637" w:rsidRPr="00600B62">
          <w:rPr>
            <w:rFonts w:ascii="Times New Roman" w:hAnsi="Times New Roman" w:cs="Times New Roman"/>
            <w:sz w:val="28"/>
            <w:szCs w:val="28"/>
          </w:rPr>
          <w:t>кодекс</w:t>
        </w:r>
      </w:hyperlink>
      <w:r w:rsidR="004B0991" w:rsidRPr="004B0991">
        <w:rPr>
          <w:rFonts w:ascii="Times New Roman" w:hAnsi="Times New Roman" w:cs="Times New Roman"/>
          <w:sz w:val="28"/>
          <w:szCs w:val="28"/>
        </w:rPr>
        <w:t>а</w:t>
      </w:r>
      <w:r w:rsidR="00111637" w:rsidRPr="00600B62">
        <w:rPr>
          <w:rFonts w:ascii="Times New Roman" w:hAnsi="Times New Roman" w:cs="Times New Roman"/>
          <w:sz w:val="28"/>
          <w:szCs w:val="28"/>
        </w:rPr>
        <w:t xml:space="preserve"> Российской Федерации, Федеральным </w:t>
      </w:r>
      <w:hyperlink r:id="rId11" w:history="1">
        <w:r w:rsidR="00111637" w:rsidRPr="00600B62">
          <w:rPr>
            <w:rFonts w:ascii="Times New Roman" w:hAnsi="Times New Roman" w:cs="Times New Roman"/>
            <w:sz w:val="28"/>
            <w:szCs w:val="28"/>
          </w:rPr>
          <w:t>законом</w:t>
        </w:r>
      </w:hyperlink>
      <w:r w:rsidR="00111637" w:rsidRPr="00600B62">
        <w:rPr>
          <w:rFonts w:ascii="Times New Roman" w:hAnsi="Times New Roman" w:cs="Times New Roman"/>
          <w:sz w:val="28"/>
          <w:szCs w:val="28"/>
        </w:rPr>
        <w:t xml:space="preserve"> от 24.07.2007</w:t>
      </w:r>
      <w:r w:rsidR="009F7FF3">
        <w:rPr>
          <w:rFonts w:ascii="Times New Roman" w:hAnsi="Times New Roman" w:cs="Times New Roman"/>
          <w:sz w:val="28"/>
          <w:szCs w:val="28"/>
        </w:rPr>
        <w:t xml:space="preserve"> </w:t>
      </w:r>
      <w:r w:rsidR="00600B62">
        <w:rPr>
          <w:rFonts w:ascii="Times New Roman" w:hAnsi="Times New Roman" w:cs="Times New Roman"/>
          <w:sz w:val="28"/>
          <w:szCs w:val="28"/>
        </w:rPr>
        <w:t>№</w:t>
      </w:r>
      <w:r w:rsidR="00111637" w:rsidRPr="00600B62">
        <w:rPr>
          <w:rFonts w:ascii="Times New Roman" w:hAnsi="Times New Roman" w:cs="Times New Roman"/>
          <w:sz w:val="28"/>
          <w:szCs w:val="28"/>
        </w:rPr>
        <w:t xml:space="preserve"> 2</w:t>
      </w:r>
      <w:r w:rsidR="00111637" w:rsidRPr="003C6BC3">
        <w:rPr>
          <w:rFonts w:ascii="Times New Roman" w:hAnsi="Times New Roman" w:cs="Times New Roman"/>
          <w:sz w:val="28"/>
          <w:szCs w:val="28"/>
        </w:rPr>
        <w:t>09-ФЗ</w:t>
      </w:r>
      <w:r w:rsidR="004B0991">
        <w:rPr>
          <w:rFonts w:ascii="Times New Roman" w:hAnsi="Times New Roman" w:cs="Times New Roman"/>
          <w:sz w:val="28"/>
          <w:szCs w:val="28"/>
        </w:rPr>
        <w:t xml:space="preserve"> </w:t>
      </w:r>
      <w:r w:rsidR="00600B62">
        <w:rPr>
          <w:rFonts w:ascii="Times New Roman" w:hAnsi="Times New Roman" w:cs="Times New Roman"/>
          <w:sz w:val="28"/>
          <w:szCs w:val="28"/>
        </w:rPr>
        <w:t>«</w:t>
      </w:r>
      <w:r w:rsidR="00111637" w:rsidRPr="003C6BC3">
        <w:rPr>
          <w:rFonts w:ascii="Times New Roman" w:hAnsi="Times New Roman" w:cs="Times New Roman"/>
          <w:sz w:val="28"/>
          <w:szCs w:val="28"/>
        </w:rPr>
        <w:t>О развитии малого и среднего предпринимательства в Российской Федерации</w:t>
      </w:r>
      <w:r w:rsidR="00600B62">
        <w:rPr>
          <w:rFonts w:ascii="Times New Roman" w:hAnsi="Times New Roman" w:cs="Times New Roman"/>
          <w:sz w:val="28"/>
          <w:szCs w:val="28"/>
        </w:rPr>
        <w:t>»</w:t>
      </w:r>
      <w:r w:rsidR="00111637" w:rsidRPr="003C6BC3">
        <w:rPr>
          <w:rFonts w:ascii="Times New Roman" w:hAnsi="Times New Roman" w:cs="Times New Roman"/>
          <w:sz w:val="28"/>
          <w:szCs w:val="28"/>
        </w:rPr>
        <w:t>,</w:t>
      </w:r>
      <w:r w:rsidR="00600B62">
        <w:rPr>
          <w:rFonts w:ascii="Times New Roman" w:hAnsi="Times New Roman" w:cs="Times New Roman"/>
          <w:sz w:val="28"/>
          <w:szCs w:val="28"/>
        </w:rPr>
        <w:t xml:space="preserve"> постановлением Правительства Российской Федерации от 18.09.2020 № 1492 «</w:t>
      </w:r>
      <w:r w:rsidR="00600B62" w:rsidRPr="00C00D60">
        <w:rPr>
          <w:rFonts w:ascii="Times New Roman" w:hAnsi="Times New Roman" w:cs="Times New Roman"/>
          <w:sz w:val="28"/>
          <w:szCs w:val="28"/>
        </w:rPr>
        <w:t>Об общих требованиях к нормативным правовым</w:t>
      </w:r>
      <w:proofErr w:type="gramEnd"/>
      <w:r w:rsidR="00600B62" w:rsidRPr="00C00D60">
        <w:rPr>
          <w:rFonts w:ascii="Times New Roman" w:hAnsi="Times New Roman" w:cs="Times New Roman"/>
          <w:sz w:val="28"/>
          <w:szCs w:val="28"/>
        </w:rPr>
        <w:t xml:space="preserve"> </w:t>
      </w:r>
      <w:proofErr w:type="gramStart"/>
      <w:r w:rsidR="00600B62" w:rsidRPr="00C00D60">
        <w:rPr>
          <w:rFonts w:ascii="Times New Roman" w:hAnsi="Times New Roman" w:cs="Times New Roman"/>
          <w:sz w:val="28"/>
          <w:szCs w:val="28"/>
        </w:rPr>
        <w:t>актам, муниципальным правовым актам, регулирующим предоставление субсидий, в том числе грантов в форме субсиди</w:t>
      </w:r>
      <w:r w:rsidR="00600B62">
        <w:rPr>
          <w:rFonts w:ascii="Times New Roman" w:hAnsi="Times New Roman" w:cs="Times New Roman"/>
          <w:sz w:val="28"/>
          <w:szCs w:val="28"/>
        </w:rPr>
        <w:t>й</w:t>
      </w:r>
      <w:r w:rsidR="00600B62" w:rsidRPr="00C00D60">
        <w:rPr>
          <w:rFonts w:ascii="Times New Roman" w:hAnsi="Times New Roman" w:cs="Times New Roman"/>
          <w:sz w:val="28"/>
          <w:szCs w:val="28"/>
        </w:rPr>
        <w:t>,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r w:rsidR="00600B62">
        <w:rPr>
          <w:rFonts w:ascii="Times New Roman" w:hAnsi="Times New Roman" w:cs="Times New Roman"/>
          <w:sz w:val="28"/>
          <w:szCs w:val="28"/>
        </w:rPr>
        <w:t xml:space="preserve">», </w:t>
      </w:r>
      <w:r w:rsidR="00111637" w:rsidRPr="003C6BC3">
        <w:rPr>
          <w:rFonts w:ascii="Times New Roman" w:hAnsi="Times New Roman" w:cs="Times New Roman"/>
          <w:sz w:val="28"/>
          <w:szCs w:val="28"/>
        </w:rPr>
        <w:t xml:space="preserve"> </w:t>
      </w:r>
      <w:hyperlink r:id="rId12" w:history="1">
        <w:r w:rsidR="00600B62" w:rsidRPr="009519CA">
          <w:rPr>
            <w:rFonts w:ascii="Times New Roman" w:hAnsi="Times New Roman" w:cs="Times New Roman"/>
            <w:sz w:val="28"/>
            <w:szCs w:val="28"/>
          </w:rPr>
          <w:t>Законом</w:t>
        </w:r>
      </w:hyperlink>
      <w:r w:rsidR="00600B62" w:rsidRPr="00115900">
        <w:rPr>
          <w:rFonts w:ascii="Times New Roman" w:hAnsi="Times New Roman" w:cs="Times New Roman"/>
          <w:sz w:val="28"/>
          <w:szCs w:val="28"/>
        </w:rPr>
        <w:t xml:space="preserve"> Ивановской области от 14.07.2008 </w:t>
      </w:r>
      <w:r w:rsidR="00600B62">
        <w:rPr>
          <w:rFonts w:ascii="Times New Roman" w:hAnsi="Times New Roman" w:cs="Times New Roman"/>
          <w:sz w:val="28"/>
          <w:szCs w:val="28"/>
        </w:rPr>
        <w:t>№</w:t>
      </w:r>
      <w:r w:rsidR="00600B62" w:rsidRPr="00115900">
        <w:rPr>
          <w:rFonts w:ascii="Times New Roman" w:hAnsi="Times New Roman" w:cs="Times New Roman"/>
          <w:sz w:val="28"/>
          <w:szCs w:val="28"/>
        </w:rPr>
        <w:t xml:space="preserve"> 83-ОЗ </w:t>
      </w:r>
      <w:r w:rsidR="00600B62">
        <w:rPr>
          <w:rFonts w:ascii="Times New Roman" w:hAnsi="Times New Roman" w:cs="Times New Roman"/>
          <w:sz w:val="28"/>
          <w:szCs w:val="28"/>
        </w:rPr>
        <w:t>«</w:t>
      </w:r>
      <w:r w:rsidR="00600B62" w:rsidRPr="00115900">
        <w:rPr>
          <w:rFonts w:ascii="Times New Roman" w:hAnsi="Times New Roman" w:cs="Times New Roman"/>
          <w:sz w:val="28"/>
          <w:szCs w:val="28"/>
        </w:rPr>
        <w:t>О развитии малого и среднего предпринимательства в Ивановской области</w:t>
      </w:r>
      <w:r w:rsidR="00600B62">
        <w:rPr>
          <w:rFonts w:ascii="Times New Roman" w:hAnsi="Times New Roman" w:cs="Times New Roman"/>
          <w:sz w:val="28"/>
          <w:szCs w:val="28"/>
        </w:rPr>
        <w:t xml:space="preserve">», </w:t>
      </w:r>
      <w:hyperlink r:id="rId13" w:history="1">
        <w:r w:rsidR="00111637" w:rsidRPr="00600B62">
          <w:rPr>
            <w:rFonts w:ascii="Times New Roman" w:hAnsi="Times New Roman" w:cs="Times New Roman"/>
            <w:sz w:val="28"/>
            <w:szCs w:val="28"/>
          </w:rPr>
          <w:t>решением</w:t>
        </w:r>
        <w:proofErr w:type="gramEnd"/>
      </w:hyperlink>
      <w:r w:rsidR="00111637" w:rsidRPr="003C6BC3">
        <w:rPr>
          <w:rFonts w:ascii="Times New Roman" w:hAnsi="Times New Roman" w:cs="Times New Roman"/>
          <w:sz w:val="28"/>
          <w:szCs w:val="28"/>
        </w:rPr>
        <w:t xml:space="preserve"> муниципального городского Совета городского округа Тейково от 17.07.2009 </w:t>
      </w:r>
      <w:r w:rsidR="00E30ED3">
        <w:rPr>
          <w:rFonts w:ascii="Times New Roman" w:hAnsi="Times New Roman" w:cs="Times New Roman"/>
          <w:sz w:val="28"/>
          <w:szCs w:val="28"/>
        </w:rPr>
        <w:t xml:space="preserve">  </w:t>
      </w:r>
      <w:r w:rsidR="00600B62">
        <w:rPr>
          <w:rFonts w:ascii="Times New Roman" w:hAnsi="Times New Roman" w:cs="Times New Roman"/>
          <w:sz w:val="28"/>
          <w:szCs w:val="28"/>
        </w:rPr>
        <w:t xml:space="preserve">№ </w:t>
      </w:r>
      <w:r w:rsidR="00111637" w:rsidRPr="003C6BC3">
        <w:rPr>
          <w:rFonts w:ascii="Times New Roman" w:hAnsi="Times New Roman" w:cs="Times New Roman"/>
          <w:sz w:val="28"/>
          <w:szCs w:val="28"/>
        </w:rPr>
        <w:t>83</w:t>
      </w:r>
      <w:r w:rsidR="00600B62">
        <w:rPr>
          <w:rFonts w:ascii="Times New Roman" w:hAnsi="Times New Roman" w:cs="Times New Roman"/>
          <w:sz w:val="28"/>
          <w:szCs w:val="28"/>
        </w:rPr>
        <w:t xml:space="preserve"> «</w:t>
      </w:r>
      <w:r w:rsidR="00111637" w:rsidRPr="003C6BC3">
        <w:rPr>
          <w:rFonts w:ascii="Times New Roman" w:hAnsi="Times New Roman" w:cs="Times New Roman"/>
          <w:sz w:val="28"/>
          <w:szCs w:val="28"/>
        </w:rPr>
        <w:t>Об утверждении положения о развитии малого и среднего предпринимательства в городском округе Тейково</w:t>
      </w:r>
      <w:r w:rsidR="00600B62">
        <w:rPr>
          <w:rFonts w:ascii="Times New Roman" w:hAnsi="Times New Roman" w:cs="Times New Roman"/>
          <w:sz w:val="28"/>
          <w:szCs w:val="28"/>
        </w:rPr>
        <w:t>»</w:t>
      </w:r>
      <w:r w:rsidR="00111637" w:rsidRPr="003C6BC3">
        <w:rPr>
          <w:rFonts w:ascii="Times New Roman" w:hAnsi="Times New Roman" w:cs="Times New Roman"/>
          <w:sz w:val="28"/>
          <w:szCs w:val="28"/>
        </w:rPr>
        <w:t xml:space="preserve">, постановлением администрации городского округа Тейково от 05.11.2013 </w:t>
      </w:r>
      <w:r w:rsidR="00600B62">
        <w:rPr>
          <w:rFonts w:ascii="Times New Roman" w:hAnsi="Times New Roman" w:cs="Times New Roman"/>
          <w:sz w:val="28"/>
          <w:szCs w:val="28"/>
        </w:rPr>
        <w:t>№</w:t>
      </w:r>
      <w:r w:rsidR="00111637" w:rsidRPr="003C6BC3">
        <w:rPr>
          <w:rFonts w:ascii="Times New Roman" w:hAnsi="Times New Roman" w:cs="Times New Roman"/>
          <w:sz w:val="28"/>
          <w:szCs w:val="28"/>
        </w:rPr>
        <w:t xml:space="preserve"> 676 </w:t>
      </w:r>
      <w:r w:rsidR="00600B62">
        <w:rPr>
          <w:rFonts w:ascii="Times New Roman" w:hAnsi="Times New Roman" w:cs="Times New Roman"/>
          <w:sz w:val="28"/>
          <w:szCs w:val="28"/>
        </w:rPr>
        <w:t>«</w:t>
      </w:r>
      <w:r w:rsidR="00111637" w:rsidRPr="003C6BC3">
        <w:rPr>
          <w:rFonts w:ascii="Times New Roman" w:hAnsi="Times New Roman" w:cs="Times New Roman"/>
          <w:sz w:val="28"/>
          <w:szCs w:val="28"/>
        </w:rPr>
        <w:t xml:space="preserve">Об утверждении муниципальной программы городского округа Тейково </w:t>
      </w:r>
      <w:r w:rsidR="00600B62">
        <w:rPr>
          <w:rFonts w:ascii="Times New Roman" w:hAnsi="Times New Roman" w:cs="Times New Roman"/>
          <w:sz w:val="28"/>
          <w:szCs w:val="28"/>
        </w:rPr>
        <w:t>«</w:t>
      </w:r>
      <w:r w:rsidR="00111637" w:rsidRPr="003C6BC3">
        <w:rPr>
          <w:rFonts w:ascii="Times New Roman" w:hAnsi="Times New Roman" w:cs="Times New Roman"/>
          <w:sz w:val="28"/>
          <w:szCs w:val="28"/>
        </w:rPr>
        <w:t>Формирование инвестиционной привлекательности городского округа Тейково</w:t>
      </w:r>
      <w:r w:rsidR="00600B62">
        <w:rPr>
          <w:rFonts w:ascii="Times New Roman" w:hAnsi="Times New Roman" w:cs="Times New Roman"/>
          <w:sz w:val="28"/>
          <w:szCs w:val="28"/>
        </w:rPr>
        <w:t xml:space="preserve">» </w:t>
      </w:r>
      <w:r w:rsidR="00111637" w:rsidRPr="003C6BC3">
        <w:rPr>
          <w:rFonts w:ascii="Times New Roman" w:hAnsi="Times New Roman" w:cs="Times New Roman"/>
          <w:sz w:val="28"/>
          <w:szCs w:val="28"/>
        </w:rPr>
        <w:t>(далее - Программа).</w:t>
      </w:r>
    </w:p>
    <w:p w:rsidR="00A25E74" w:rsidRDefault="002024F0" w:rsidP="00A25E7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Порядок устанавливает цели, условия, порядок предоставления  субсидий субъектам малого и среднего предпринимательства,</w:t>
      </w:r>
      <w:r w:rsidR="00CD4A34">
        <w:rPr>
          <w:rFonts w:ascii="Times New Roman" w:hAnsi="Times New Roman" w:cs="Times New Roman"/>
          <w:sz w:val="28"/>
          <w:szCs w:val="28"/>
        </w:rPr>
        <w:t xml:space="preserve">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00946208">
        <w:rPr>
          <w:rFonts w:ascii="Times New Roman" w:hAnsi="Times New Roman" w:cs="Times New Roman"/>
          <w:sz w:val="28"/>
          <w:szCs w:val="28"/>
        </w:rPr>
        <w:t xml:space="preserve"> (далее – физические лица, применяющие специальный налоговый режим)</w:t>
      </w:r>
      <w:r w:rsidR="00CD4A34">
        <w:rPr>
          <w:rFonts w:ascii="Times New Roman" w:hAnsi="Times New Roman" w:cs="Times New Roman"/>
          <w:sz w:val="28"/>
          <w:szCs w:val="28"/>
        </w:rPr>
        <w:t>,</w:t>
      </w:r>
      <w:r>
        <w:rPr>
          <w:rFonts w:ascii="Times New Roman" w:hAnsi="Times New Roman" w:cs="Times New Roman"/>
          <w:sz w:val="28"/>
          <w:szCs w:val="28"/>
        </w:rPr>
        <w:t xml:space="preserve"> а также порядок проведения отбора </w:t>
      </w:r>
      <w:r w:rsidRPr="00936CDA">
        <w:rPr>
          <w:rFonts w:ascii="Times New Roman" w:hAnsi="Times New Roman" w:cs="Times New Roman"/>
          <w:sz w:val="28"/>
          <w:szCs w:val="28"/>
        </w:rPr>
        <w:t>субъектов малого и среднего предпринимательства</w:t>
      </w:r>
      <w:r w:rsidR="00946208">
        <w:rPr>
          <w:rFonts w:ascii="Times New Roman" w:hAnsi="Times New Roman" w:cs="Times New Roman"/>
          <w:sz w:val="28"/>
          <w:szCs w:val="28"/>
        </w:rPr>
        <w:t xml:space="preserve"> и физических лиц, применяющих специальный налоговый режим</w:t>
      </w:r>
      <w:r w:rsidR="00E6237B">
        <w:rPr>
          <w:rFonts w:ascii="Times New Roman" w:hAnsi="Times New Roman" w:cs="Times New Roman"/>
          <w:sz w:val="28"/>
          <w:szCs w:val="28"/>
        </w:rPr>
        <w:t xml:space="preserve">, </w:t>
      </w:r>
      <w:r>
        <w:rPr>
          <w:rFonts w:ascii="Times New Roman" w:hAnsi="Times New Roman" w:cs="Times New Roman"/>
          <w:sz w:val="28"/>
          <w:szCs w:val="28"/>
        </w:rPr>
        <w:t>для</w:t>
      </w:r>
      <w:r w:rsidR="00E6237B">
        <w:rPr>
          <w:rFonts w:ascii="Times New Roman" w:hAnsi="Times New Roman" w:cs="Times New Roman"/>
          <w:sz w:val="28"/>
          <w:szCs w:val="28"/>
        </w:rPr>
        <w:t xml:space="preserve"> </w:t>
      </w:r>
      <w:r>
        <w:rPr>
          <w:rFonts w:ascii="Times New Roman" w:hAnsi="Times New Roman" w:cs="Times New Roman"/>
          <w:sz w:val="28"/>
          <w:szCs w:val="28"/>
        </w:rPr>
        <w:t>предоставления субсидий по мероприятиям, включенным в подпрограмму</w:t>
      </w:r>
      <w:r w:rsidR="00771261">
        <w:rPr>
          <w:rFonts w:ascii="Times New Roman" w:hAnsi="Times New Roman" w:cs="Times New Roman"/>
          <w:sz w:val="28"/>
          <w:szCs w:val="28"/>
        </w:rPr>
        <w:t xml:space="preserve"> «</w:t>
      </w:r>
      <w:r w:rsidR="00771261" w:rsidRPr="00115900">
        <w:rPr>
          <w:rFonts w:ascii="Times New Roman" w:hAnsi="Times New Roman" w:cs="Times New Roman"/>
          <w:sz w:val="28"/>
          <w:szCs w:val="28"/>
        </w:rPr>
        <w:t>Развитие</w:t>
      </w:r>
      <w:proofErr w:type="gramEnd"/>
      <w:r w:rsidR="00771261" w:rsidRPr="00115900">
        <w:rPr>
          <w:rFonts w:ascii="Times New Roman" w:hAnsi="Times New Roman" w:cs="Times New Roman"/>
          <w:sz w:val="28"/>
          <w:szCs w:val="28"/>
        </w:rPr>
        <w:t xml:space="preserve"> субъектов малого и среднего предпринимательства в городском округе Тейково на 2014 - 202</w:t>
      </w:r>
      <w:r w:rsidR="00771261">
        <w:rPr>
          <w:rFonts w:ascii="Times New Roman" w:hAnsi="Times New Roman" w:cs="Times New Roman"/>
          <w:sz w:val="28"/>
          <w:szCs w:val="28"/>
        </w:rPr>
        <w:t>4</w:t>
      </w:r>
      <w:r w:rsidR="00771261" w:rsidRPr="00115900">
        <w:rPr>
          <w:rFonts w:ascii="Times New Roman" w:hAnsi="Times New Roman" w:cs="Times New Roman"/>
          <w:sz w:val="28"/>
          <w:szCs w:val="28"/>
        </w:rPr>
        <w:t xml:space="preserve"> годы</w:t>
      </w:r>
      <w:r w:rsidR="00771261">
        <w:rPr>
          <w:rFonts w:ascii="Times New Roman" w:hAnsi="Times New Roman" w:cs="Times New Roman"/>
          <w:sz w:val="28"/>
          <w:szCs w:val="28"/>
        </w:rPr>
        <w:t>»</w:t>
      </w:r>
      <w:r w:rsidR="00CD4A34">
        <w:rPr>
          <w:rFonts w:ascii="Times New Roman" w:hAnsi="Times New Roman" w:cs="Times New Roman"/>
          <w:sz w:val="28"/>
          <w:szCs w:val="28"/>
        </w:rPr>
        <w:t xml:space="preserve">, требования к отчетности, требования об осуществлении </w:t>
      </w:r>
      <w:proofErr w:type="gramStart"/>
      <w:r w:rsidR="00CD4A34">
        <w:rPr>
          <w:rFonts w:ascii="Times New Roman" w:hAnsi="Times New Roman" w:cs="Times New Roman"/>
          <w:sz w:val="28"/>
          <w:szCs w:val="28"/>
        </w:rPr>
        <w:t>контроля за</w:t>
      </w:r>
      <w:proofErr w:type="gramEnd"/>
      <w:r w:rsidR="00CD4A34">
        <w:rPr>
          <w:rFonts w:ascii="Times New Roman" w:hAnsi="Times New Roman" w:cs="Times New Roman"/>
          <w:sz w:val="28"/>
          <w:szCs w:val="28"/>
        </w:rPr>
        <w:t xml:space="preserve"> соблюдением условий, целей и порядка предоставления субсидий и ответственности за их нарушение.</w:t>
      </w:r>
    </w:p>
    <w:p w:rsidR="00E30ED3" w:rsidRPr="00AD2C8F" w:rsidRDefault="00AD2C8F" w:rsidP="00AD2C8F">
      <w:pPr>
        <w:autoSpaceDE w:val="0"/>
        <w:autoSpaceDN w:val="0"/>
        <w:adjustRightInd w:val="0"/>
        <w:spacing w:after="0" w:line="240" w:lineRule="auto"/>
        <w:ind w:firstLine="709"/>
        <w:jc w:val="both"/>
        <w:rPr>
          <w:rFonts w:ascii="Times New Roman" w:hAnsi="Times New Roman" w:cs="Times New Roman"/>
          <w:sz w:val="28"/>
          <w:szCs w:val="28"/>
        </w:rPr>
      </w:pPr>
      <w:r w:rsidRPr="00AD2C8F">
        <w:rPr>
          <w:rFonts w:ascii="Times New Roman" w:hAnsi="Times New Roman" w:cs="Times New Roman"/>
          <w:sz w:val="28"/>
          <w:szCs w:val="28"/>
        </w:rPr>
        <w:lastRenderedPageBreak/>
        <w:t xml:space="preserve">Положения, касающиеся оказания поддержки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14" w:history="1">
        <w:r w:rsidRPr="00AD2C8F">
          <w:rPr>
            <w:rFonts w:ascii="Times New Roman" w:hAnsi="Times New Roman" w:cs="Times New Roman"/>
            <w:sz w:val="28"/>
            <w:szCs w:val="28"/>
          </w:rPr>
          <w:t>законом</w:t>
        </w:r>
      </w:hyperlink>
      <w:r w:rsidRPr="00AD2C8F">
        <w:rPr>
          <w:rFonts w:ascii="Times New Roman" w:hAnsi="Times New Roman" w:cs="Times New Roman"/>
          <w:sz w:val="28"/>
          <w:szCs w:val="28"/>
        </w:rPr>
        <w:t xml:space="preserve"> от 27.11.2018 </w:t>
      </w:r>
      <w:r>
        <w:rPr>
          <w:rFonts w:ascii="Times New Roman" w:hAnsi="Times New Roman" w:cs="Times New Roman"/>
          <w:sz w:val="28"/>
          <w:szCs w:val="28"/>
        </w:rPr>
        <w:t>№</w:t>
      </w:r>
      <w:r w:rsidRPr="00AD2C8F">
        <w:rPr>
          <w:rFonts w:ascii="Times New Roman" w:hAnsi="Times New Roman" w:cs="Times New Roman"/>
          <w:sz w:val="28"/>
          <w:szCs w:val="28"/>
        </w:rPr>
        <w:t xml:space="preserve"> 422-ФЗ </w:t>
      </w:r>
      <w:r>
        <w:rPr>
          <w:rFonts w:ascii="Times New Roman" w:hAnsi="Times New Roman" w:cs="Times New Roman"/>
          <w:sz w:val="28"/>
          <w:szCs w:val="28"/>
        </w:rPr>
        <w:t>«</w:t>
      </w:r>
      <w:r w:rsidRPr="00AD2C8F">
        <w:rPr>
          <w:rFonts w:ascii="Times New Roman" w:hAnsi="Times New Roman" w:cs="Times New Roman"/>
          <w:sz w:val="28"/>
          <w:szCs w:val="28"/>
        </w:rPr>
        <w:t xml:space="preserve">О проведении эксперимента по установлению специального налогового режима </w:t>
      </w:r>
      <w:r>
        <w:rPr>
          <w:rFonts w:ascii="Times New Roman" w:hAnsi="Times New Roman" w:cs="Times New Roman"/>
          <w:sz w:val="28"/>
          <w:szCs w:val="28"/>
        </w:rPr>
        <w:t xml:space="preserve"> «</w:t>
      </w:r>
      <w:r w:rsidRPr="00AD2C8F">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AD2C8F">
        <w:rPr>
          <w:rFonts w:ascii="Times New Roman" w:hAnsi="Times New Roman" w:cs="Times New Roman"/>
          <w:sz w:val="28"/>
          <w:szCs w:val="28"/>
        </w:rPr>
        <w:t>.</w:t>
      </w:r>
    </w:p>
    <w:p w:rsidR="00111637" w:rsidRPr="003C6BC3" w:rsidRDefault="00A25E74" w:rsidP="003C6B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11637" w:rsidRPr="003C6BC3">
        <w:rPr>
          <w:rFonts w:ascii="Times New Roman" w:hAnsi="Times New Roman" w:cs="Times New Roman"/>
          <w:sz w:val="28"/>
          <w:szCs w:val="28"/>
        </w:rPr>
        <w:t>. Основные понятия, используемые в настоящем Порядке:</w:t>
      </w:r>
    </w:p>
    <w:p w:rsidR="00A861B0" w:rsidRDefault="007166B2" w:rsidP="00396C7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w:t>
      </w:r>
      <w:r w:rsidR="003234BF" w:rsidRPr="00A861B0">
        <w:rPr>
          <w:rFonts w:ascii="Times New Roman" w:hAnsi="Times New Roman" w:cs="Times New Roman"/>
          <w:sz w:val="28"/>
          <w:szCs w:val="28"/>
        </w:rPr>
        <w:t xml:space="preserve"> </w:t>
      </w:r>
      <w:r w:rsidR="00A861B0" w:rsidRPr="00A861B0">
        <w:rPr>
          <w:rFonts w:ascii="Times New Roman" w:hAnsi="Times New Roman" w:cs="Times New Roman"/>
          <w:sz w:val="28"/>
          <w:szCs w:val="28"/>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w:t>
      </w:r>
      <w:r w:rsidR="00A861B0">
        <w:rPr>
          <w:rFonts w:ascii="Times New Roman" w:hAnsi="Times New Roman" w:cs="Times New Roman"/>
          <w:sz w:val="28"/>
          <w:szCs w:val="28"/>
        </w:rPr>
        <w:t xml:space="preserve"> </w:t>
      </w:r>
      <w:r w:rsidR="00A861B0" w:rsidRPr="00A861B0">
        <w:rPr>
          <w:rFonts w:ascii="Times New Roman" w:hAnsi="Times New Roman" w:cs="Times New Roman"/>
          <w:sz w:val="28"/>
          <w:szCs w:val="28"/>
        </w:rPr>
        <w:t xml:space="preserve">Федеральным </w:t>
      </w:r>
      <w:hyperlink r:id="rId15" w:history="1">
        <w:r w:rsidR="00A861B0" w:rsidRPr="00A861B0">
          <w:rPr>
            <w:rFonts w:ascii="Times New Roman" w:hAnsi="Times New Roman" w:cs="Times New Roman"/>
            <w:sz w:val="28"/>
            <w:szCs w:val="28"/>
          </w:rPr>
          <w:t>законом</w:t>
        </w:r>
      </w:hyperlink>
      <w:r w:rsidR="00A861B0" w:rsidRPr="00A861B0">
        <w:rPr>
          <w:rFonts w:ascii="Times New Roman" w:hAnsi="Times New Roman" w:cs="Times New Roman"/>
          <w:sz w:val="28"/>
          <w:szCs w:val="28"/>
        </w:rPr>
        <w:t xml:space="preserve"> от 24</w:t>
      </w:r>
      <w:r w:rsidR="00A861B0">
        <w:rPr>
          <w:rFonts w:ascii="Times New Roman" w:hAnsi="Times New Roman" w:cs="Times New Roman"/>
          <w:sz w:val="28"/>
          <w:szCs w:val="28"/>
        </w:rPr>
        <w:t xml:space="preserve">.07.2007 № </w:t>
      </w:r>
      <w:r w:rsidR="00A861B0" w:rsidRPr="00A861B0">
        <w:rPr>
          <w:rFonts w:ascii="Times New Roman" w:hAnsi="Times New Roman" w:cs="Times New Roman"/>
          <w:sz w:val="28"/>
          <w:szCs w:val="28"/>
        </w:rPr>
        <w:t xml:space="preserve">209-ФЗ </w:t>
      </w:r>
      <w:r w:rsidR="00A861B0">
        <w:rPr>
          <w:rFonts w:ascii="Times New Roman" w:hAnsi="Times New Roman" w:cs="Times New Roman"/>
          <w:sz w:val="28"/>
          <w:szCs w:val="28"/>
        </w:rPr>
        <w:t>«</w:t>
      </w:r>
      <w:r w:rsidR="00A861B0" w:rsidRPr="00A861B0">
        <w:rPr>
          <w:rFonts w:ascii="Times New Roman" w:hAnsi="Times New Roman" w:cs="Times New Roman"/>
          <w:sz w:val="28"/>
          <w:szCs w:val="28"/>
        </w:rPr>
        <w:t>О развитии малого и среднего предпринимательства в Российской Федерации</w:t>
      </w:r>
      <w:r w:rsidR="00A861B0">
        <w:rPr>
          <w:rFonts w:ascii="Times New Roman" w:hAnsi="Times New Roman" w:cs="Times New Roman"/>
          <w:sz w:val="28"/>
          <w:szCs w:val="28"/>
        </w:rPr>
        <w:t>»</w:t>
      </w:r>
      <w:r w:rsidR="00A861B0" w:rsidRPr="00A861B0">
        <w:rPr>
          <w:rFonts w:ascii="Times New Roman" w:hAnsi="Times New Roman" w:cs="Times New Roman"/>
          <w:sz w:val="28"/>
          <w:szCs w:val="28"/>
        </w:rPr>
        <w:t xml:space="preserve">, к малым предприятиям, в том числе к </w:t>
      </w:r>
      <w:proofErr w:type="spellStart"/>
      <w:r w:rsidR="00A861B0" w:rsidRPr="00A861B0">
        <w:rPr>
          <w:rFonts w:ascii="Times New Roman" w:hAnsi="Times New Roman" w:cs="Times New Roman"/>
          <w:sz w:val="28"/>
          <w:szCs w:val="28"/>
        </w:rPr>
        <w:t>микропредприятиям</w:t>
      </w:r>
      <w:proofErr w:type="spellEnd"/>
      <w:r w:rsidR="00A861B0" w:rsidRPr="00A861B0">
        <w:rPr>
          <w:rFonts w:ascii="Times New Roman" w:hAnsi="Times New Roman" w:cs="Times New Roman"/>
          <w:sz w:val="28"/>
          <w:szCs w:val="28"/>
        </w:rPr>
        <w:t>, и средним предприятиям, сведения о которых внесены в единый реестр субъектов малого и среднего предпринимательства;</w:t>
      </w:r>
      <w:proofErr w:type="gramEnd"/>
    </w:p>
    <w:p w:rsidR="008A3548" w:rsidRDefault="007166B2" w:rsidP="003C6B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3234BF">
        <w:rPr>
          <w:rFonts w:ascii="Times New Roman" w:hAnsi="Times New Roman" w:cs="Times New Roman"/>
          <w:sz w:val="28"/>
          <w:szCs w:val="28"/>
        </w:rPr>
        <w:t xml:space="preserve">участники </w:t>
      </w:r>
      <w:r w:rsidR="00E80F29">
        <w:rPr>
          <w:rFonts w:ascii="Times New Roman" w:hAnsi="Times New Roman" w:cs="Times New Roman"/>
          <w:sz w:val="28"/>
          <w:szCs w:val="28"/>
        </w:rPr>
        <w:t>конкурса</w:t>
      </w:r>
      <w:r w:rsidR="00083B04">
        <w:rPr>
          <w:rFonts w:ascii="Times New Roman" w:hAnsi="Times New Roman" w:cs="Times New Roman"/>
          <w:sz w:val="28"/>
          <w:szCs w:val="28"/>
        </w:rPr>
        <w:t xml:space="preserve"> (заявители)</w:t>
      </w:r>
      <w:r w:rsidR="003234BF">
        <w:rPr>
          <w:rFonts w:ascii="Times New Roman" w:hAnsi="Times New Roman" w:cs="Times New Roman"/>
          <w:sz w:val="28"/>
          <w:szCs w:val="28"/>
        </w:rPr>
        <w:t xml:space="preserve"> –</w:t>
      </w:r>
      <w:r w:rsidR="008A3548">
        <w:rPr>
          <w:rFonts w:ascii="Times New Roman" w:hAnsi="Times New Roman" w:cs="Times New Roman"/>
          <w:sz w:val="28"/>
          <w:szCs w:val="28"/>
        </w:rPr>
        <w:t xml:space="preserve"> </w:t>
      </w:r>
      <w:r w:rsidR="008A3548" w:rsidRPr="003C6BC3">
        <w:rPr>
          <w:rFonts w:ascii="Times New Roman" w:hAnsi="Times New Roman" w:cs="Times New Roman"/>
          <w:sz w:val="28"/>
          <w:szCs w:val="28"/>
        </w:rPr>
        <w:t>субъект</w:t>
      </w:r>
      <w:r w:rsidR="008A3548">
        <w:rPr>
          <w:rFonts w:ascii="Times New Roman" w:hAnsi="Times New Roman" w:cs="Times New Roman"/>
          <w:sz w:val="28"/>
          <w:szCs w:val="28"/>
        </w:rPr>
        <w:t>ы</w:t>
      </w:r>
      <w:r w:rsidR="008A3548" w:rsidRPr="003C6BC3">
        <w:rPr>
          <w:rFonts w:ascii="Times New Roman" w:hAnsi="Times New Roman" w:cs="Times New Roman"/>
          <w:sz w:val="28"/>
          <w:szCs w:val="28"/>
        </w:rPr>
        <w:t xml:space="preserve"> малого и среднего предпринимательства</w:t>
      </w:r>
      <w:r w:rsidR="00495A68">
        <w:rPr>
          <w:rFonts w:ascii="Times New Roman" w:hAnsi="Times New Roman" w:cs="Times New Roman"/>
          <w:sz w:val="28"/>
          <w:szCs w:val="28"/>
        </w:rPr>
        <w:t>, указанные в пункте 2.1 настоящего Порядка</w:t>
      </w:r>
      <w:r w:rsidR="008A3548" w:rsidRPr="003C6BC3">
        <w:rPr>
          <w:rFonts w:ascii="Times New Roman" w:hAnsi="Times New Roman" w:cs="Times New Roman"/>
          <w:sz w:val="28"/>
          <w:szCs w:val="28"/>
        </w:rPr>
        <w:t xml:space="preserve"> </w:t>
      </w:r>
      <w:r w:rsidR="008A3548">
        <w:rPr>
          <w:rFonts w:ascii="Times New Roman" w:hAnsi="Times New Roman" w:cs="Times New Roman"/>
          <w:sz w:val="28"/>
          <w:szCs w:val="28"/>
        </w:rPr>
        <w:t xml:space="preserve">или </w:t>
      </w:r>
      <w:r w:rsidR="004441BF">
        <w:rPr>
          <w:rFonts w:ascii="Times New Roman" w:hAnsi="Times New Roman" w:cs="Times New Roman"/>
          <w:sz w:val="28"/>
          <w:szCs w:val="28"/>
        </w:rPr>
        <w:t>физические лица, применяющие специальный налоговый режим</w:t>
      </w:r>
      <w:r w:rsidR="001D7D8A">
        <w:rPr>
          <w:rFonts w:ascii="Times New Roman" w:hAnsi="Times New Roman" w:cs="Times New Roman"/>
          <w:sz w:val="28"/>
          <w:szCs w:val="28"/>
        </w:rPr>
        <w:t>, подавшие  заявку на участие в конкурсе, соответствующую требованиям настоящего Порядка;</w:t>
      </w:r>
    </w:p>
    <w:p w:rsidR="001D7D8A" w:rsidRDefault="007166B2" w:rsidP="003C6B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1D7D8A">
        <w:rPr>
          <w:rFonts w:ascii="Times New Roman" w:hAnsi="Times New Roman" w:cs="Times New Roman"/>
          <w:sz w:val="28"/>
          <w:szCs w:val="28"/>
        </w:rPr>
        <w:t xml:space="preserve"> </w:t>
      </w:r>
      <w:r w:rsidR="00D67F04">
        <w:rPr>
          <w:rFonts w:ascii="Times New Roman" w:hAnsi="Times New Roman" w:cs="Times New Roman"/>
          <w:sz w:val="28"/>
          <w:szCs w:val="28"/>
        </w:rPr>
        <w:t>заявка на участие в конкурсе – заявление на участие в конкурсе и пакет документов, оформленны</w:t>
      </w:r>
      <w:r w:rsidR="00495A68">
        <w:rPr>
          <w:rFonts w:ascii="Times New Roman" w:hAnsi="Times New Roman" w:cs="Times New Roman"/>
          <w:sz w:val="28"/>
          <w:szCs w:val="28"/>
        </w:rPr>
        <w:t>х</w:t>
      </w:r>
      <w:r w:rsidR="00D67F04">
        <w:rPr>
          <w:rFonts w:ascii="Times New Roman" w:hAnsi="Times New Roman" w:cs="Times New Roman"/>
          <w:sz w:val="28"/>
          <w:szCs w:val="28"/>
        </w:rPr>
        <w:t xml:space="preserve"> в соответствии с требованиями настоящего Порядка;</w:t>
      </w:r>
    </w:p>
    <w:p w:rsidR="001D7D8A" w:rsidRDefault="007166B2" w:rsidP="003C6B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67F04">
        <w:rPr>
          <w:rFonts w:ascii="Times New Roman" w:hAnsi="Times New Roman" w:cs="Times New Roman"/>
          <w:sz w:val="28"/>
          <w:szCs w:val="28"/>
        </w:rPr>
        <w:t xml:space="preserve">4. </w:t>
      </w:r>
      <w:r w:rsidR="001D7D8A">
        <w:rPr>
          <w:rFonts w:ascii="Times New Roman" w:hAnsi="Times New Roman" w:cs="Times New Roman"/>
          <w:sz w:val="28"/>
          <w:szCs w:val="28"/>
        </w:rPr>
        <w:t xml:space="preserve"> конкурс – способ отбора заявок на право получения поддержки в форме субсидий</w:t>
      </w:r>
      <w:r w:rsidR="007C0B32">
        <w:rPr>
          <w:rFonts w:ascii="Times New Roman" w:hAnsi="Times New Roman" w:cs="Times New Roman"/>
          <w:sz w:val="28"/>
          <w:szCs w:val="28"/>
        </w:rPr>
        <w:t xml:space="preserve"> (далее – </w:t>
      </w:r>
      <w:r w:rsidR="00E80F29">
        <w:rPr>
          <w:rFonts w:ascii="Times New Roman" w:hAnsi="Times New Roman" w:cs="Times New Roman"/>
          <w:sz w:val="28"/>
          <w:szCs w:val="28"/>
        </w:rPr>
        <w:t>конкурс</w:t>
      </w:r>
      <w:r w:rsidR="007C0B32">
        <w:rPr>
          <w:rFonts w:ascii="Times New Roman" w:hAnsi="Times New Roman" w:cs="Times New Roman"/>
          <w:sz w:val="28"/>
          <w:szCs w:val="28"/>
        </w:rPr>
        <w:t>)</w:t>
      </w:r>
      <w:r w:rsidR="001D7D8A">
        <w:rPr>
          <w:rFonts w:ascii="Times New Roman" w:hAnsi="Times New Roman" w:cs="Times New Roman"/>
          <w:sz w:val="28"/>
          <w:szCs w:val="28"/>
        </w:rPr>
        <w:t>;</w:t>
      </w:r>
    </w:p>
    <w:p w:rsidR="001D7D8A" w:rsidRDefault="00D67F04" w:rsidP="003C6B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1D7D8A">
        <w:rPr>
          <w:rFonts w:ascii="Times New Roman" w:hAnsi="Times New Roman" w:cs="Times New Roman"/>
          <w:sz w:val="28"/>
          <w:szCs w:val="28"/>
        </w:rPr>
        <w:t xml:space="preserve"> организатор конкурса – администрация городского округа Тейково Ивановской области</w:t>
      </w:r>
      <w:r w:rsidR="00011219">
        <w:rPr>
          <w:rFonts w:ascii="Times New Roman" w:hAnsi="Times New Roman" w:cs="Times New Roman"/>
          <w:sz w:val="28"/>
          <w:szCs w:val="28"/>
        </w:rPr>
        <w:t xml:space="preserve"> </w:t>
      </w:r>
      <w:r w:rsidR="00011219" w:rsidRPr="00BB375F">
        <w:rPr>
          <w:rFonts w:ascii="Times New Roman" w:hAnsi="Times New Roman" w:cs="Times New Roman"/>
          <w:sz w:val="28"/>
          <w:szCs w:val="28"/>
        </w:rPr>
        <w:t>в</w:t>
      </w:r>
      <w:r w:rsidR="00011219">
        <w:rPr>
          <w:rFonts w:ascii="Times New Roman" w:hAnsi="Times New Roman" w:cs="Times New Roman"/>
          <w:sz w:val="28"/>
          <w:szCs w:val="28"/>
        </w:rPr>
        <w:t xml:space="preserve"> </w:t>
      </w:r>
      <w:r w:rsidR="00011219" w:rsidRPr="00BB375F">
        <w:rPr>
          <w:rFonts w:ascii="Times New Roman" w:hAnsi="Times New Roman" w:cs="Times New Roman"/>
          <w:sz w:val="28"/>
          <w:szCs w:val="28"/>
        </w:rPr>
        <w:t xml:space="preserve">лице отдела </w:t>
      </w:r>
      <w:r w:rsidR="00011219">
        <w:rPr>
          <w:rFonts w:ascii="Times New Roman" w:hAnsi="Times New Roman" w:cs="Times New Roman"/>
          <w:sz w:val="28"/>
          <w:szCs w:val="28"/>
        </w:rPr>
        <w:t>экономического развития и торговли</w:t>
      </w:r>
      <w:r w:rsidR="00011219" w:rsidRPr="00BB375F">
        <w:rPr>
          <w:rFonts w:ascii="Times New Roman" w:hAnsi="Times New Roman" w:cs="Times New Roman"/>
          <w:sz w:val="28"/>
          <w:szCs w:val="28"/>
        </w:rPr>
        <w:t xml:space="preserve"> администрации городского округа Тейково Ивановской области (далее - организатор проведения </w:t>
      </w:r>
      <w:r w:rsidR="00BB0AD1">
        <w:rPr>
          <w:rFonts w:ascii="Times New Roman" w:hAnsi="Times New Roman" w:cs="Times New Roman"/>
          <w:sz w:val="28"/>
          <w:szCs w:val="28"/>
        </w:rPr>
        <w:t>конкурса</w:t>
      </w:r>
      <w:r w:rsidR="00011219" w:rsidRPr="00BB375F">
        <w:rPr>
          <w:rFonts w:ascii="Times New Roman" w:hAnsi="Times New Roman" w:cs="Times New Roman"/>
          <w:sz w:val="28"/>
          <w:szCs w:val="28"/>
        </w:rPr>
        <w:t>)</w:t>
      </w:r>
      <w:r w:rsidR="001D7D8A">
        <w:rPr>
          <w:rFonts w:ascii="Times New Roman" w:hAnsi="Times New Roman" w:cs="Times New Roman"/>
          <w:sz w:val="28"/>
          <w:szCs w:val="28"/>
        </w:rPr>
        <w:t>;</w:t>
      </w:r>
    </w:p>
    <w:p w:rsidR="00111637" w:rsidRPr="003C6BC3" w:rsidRDefault="00981B29" w:rsidP="00495A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11637" w:rsidRPr="003C6BC3">
        <w:rPr>
          <w:rFonts w:ascii="Times New Roman" w:hAnsi="Times New Roman" w:cs="Times New Roman"/>
          <w:sz w:val="28"/>
          <w:szCs w:val="28"/>
        </w:rPr>
        <w:t xml:space="preserve"> получатель субсидии - субъект малого и среднего предпринимательства </w:t>
      </w:r>
      <w:r w:rsidR="00A25E74">
        <w:rPr>
          <w:rFonts w:ascii="Times New Roman" w:hAnsi="Times New Roman" w:cs="Times New Roman"/>
          <w:sz w:val="28"/>
          <w:szCs w:val="28"/>
        </w:rPr>
        <w:t>или</w:t>
      </w:r>
      <w:r w:rsidR="004441BF">
        <w:rPr>
          <w:rFonts w:ascii="Times New Roman" w:hAnsi="Times New Roman" w:cs="Times New Roman"/>
          <w:sz w:val="28"/>
          <w:szCs w:val="28"/>
        </w:rPr>
        <w:t xml:space="preserve"> физическ</w:t>
      </w:r>
      <w:r w:rsidR="006623C1">
        <w:rPr>
          <w:rFonts w:ascii="Times New Roman" w:hAnsi="Times New Roman" w:cs="Times New Roman"/>
          <w:sz w:val="28"/>
          <w:szCs w:val="28"/>
        </w:rPr>
        <w:t>ое</w:t>
      </w:r>
      <w:r w:rsidR="004441BF">
        <w:rPr>
          <w:rFonts w:ascii="Times New Roman" w:hAnsi="Times New Roman" w:cs="Times New Roman"/>
          <w:sz w:val="28"/>
          <w:szCs w:val="28"/>
        </w:rPr>
        <w:t xml:space="preserve"> лиц</w:t>
      </w:r>
      <w:r w:rsidR="006623C1">
        <w:rPr>
          <w:rFonts w:ascii="Times New Roman" w:hAnsi="Times New Roman" w:cs="Times New Roman"/>
          <w:sz w:val="28"/>
          <w:szCs w:val="28"/>
        </w:rPr>
        <w:t>о</w:t>
      </w:r>
      <w:r w:rsidR="004441BF">
        <w:rPr>
          <w:rFonts w:ascii="Times New Roman" w:hAnsi="Times New Roman" w:cs="Times New Roman"/>
          <w:sz w:val="28"/>
          <w:szCs w:val="28"/>
        </w:rPr>
        <w:t>, применяющ</w:t>
      </w:r>
      <w:r w:rsidR="006623C1">
        <w:rPr>
          <w:rFonts w:ascii="Times New Roman" w:hAnsi="Times New Roman" w:cs="Times New Roman"/>
          <w:sz w:val="28"/>
          <w:szCs w:val="28"/>
        </w:rPr>
        <w:t>е</w:t>
      </w:r>
      <w:r w:rsidR="004441BF">
        <w:rPr>
          <w:rFonts w:ascii="Times New Roman" w:hAnsi="Times New Roman" w:cs="Times New Roman"/>
          <w:sz w:val="28"/>
          <w:szCs w:val="28"/>
        </w:rPr>
        <w:t>е специальный налоговый режим</w:t>
      </w:r>
      <w:r>
        <w:rPr>
          <w:rFonts w:ascii="Times New Roman" w:hAnsi="Times New Roman" w:cs="Times New Roman"/>
          <w:sz w:val="28"/>
          <w:szCs w:val="28"/>
        </w:rPr>
        <w:t>, по заявке которого конкурсной комиссией принято положительное решение на право получения поддержки в форме субсидии</w:t>
      </w:r>
      <w:r w:rsidR="00170A1A">
        <w:rPr>
          <w:rFonts w:ascii="Times New Roman" w:hAnsi="Times New Roman" w:cs="Times New Roman"/>
          <w:sz w:val="28"/>
          <w:szCs w:val="28"/>
        </w:rPr>
        <w:t xml:space="preserve">, </w:t>
      </w:r>
      <w:r w:rsidR="00111637" w:rsidRPr="003C6BC3">
        <w:rPr>
          <w:rFonts w:ascii="Times New Roman" w:hAnsi="Times New Roman" w:cs="Times New Roman"/>
          <w:sz w:val="28"/>
          <w:szCs w:val="28"/>
        </w:rPr>
        <w:t>с которым главным распорядителем как получателем бюджетных средств заключен</w:t>
      </w:r>
      <w:r>
        <w:rPr>
          <w:rFonts w:ascii="Times New Roman" w:hAnsi="Times New Roman" w:cs="Times New Roman"/>
          <w:sz w:val="28"/>
          <w:szCs w:val="28"/>
        </w:rPr>
        <w:t xml:space="preserve">о </w:t>
      </w:r>
      <w:r w:rsidR="004441BF">
        <w:rPr>
          <w:rFonts w:ascii="Times New Roman" w:hAnsi="Times New Roman" w:cs="Times New Roman"/>
          <w:sz w:val="28"/>
          <w:szCs w:val="28"/>
        </w:rPr>
        <w:t>С</w:t>
      </w:r>
      <w:r w:rsidR="00111637" w:rsidRPr="003C6BC3">
        <w:rPr>
          <w:rFonts w:ascii="Times New Roman" w:hAnsi="Times New Roman" w:cs="Times New Roman"/>
          <w:sz w:val="28"/>
          <w:szCs w:val="28"/>
        </w:rPr>
        <w:t xml:space="preserve">оглашение о предоставлении субсидии (далее </w:t>
      </w:r>
      <w:r w:rsidR="000E6B1B">
        <w:rPr>
          <w:rFonts w:ascii="Times New Roman" w:hAnsi="Times New Roman" w:cs="Times New Roman"/>
          <w:sz w:val="28"/>
          <w:szCs w:val="28"/>
        </w:rPr>
        <w:t>–</w:t>
      </w:r>
      <w:r w:rsidR="00111637" w:rsidRPr="003C6BC3">
        <w:rPr>
          <w:rFonts w:ascii="Times New Roman" w:hAnsi="Times New Roman" w:cs="Times New Roman"/>
          <w:sz w:val="28"/>
          <w:szCs w:val="28"/>
        </w:rPr>
        <w:t xml:space="preserve"> </w:t>
      </w:r>
      <w:r w:rsidR="000E6B1B">
        <w:rPr>
          <w:rFonts w:ascii="Times New Roman" w:hAnsi="Times New Roman" w:cs="Times New Roman"/>
          <w:sz w:val="28"/>
          <w:szCs w:val="28"/>
        </w:rPr>
        <w:t>п</w:t>
      </w:r>
      <w:r w:rsidR="00D70611">
        <w:rPr>
          <w:rFonts w:ascii="Times New Roman" w:hAnsi="Times New Roman" w:cs="Times New Roman"/>
          <w:sz w:val="28"/>
          <w:szCs w:val="28"/>
        </w:rPr>
        <w:t>олучатель</w:t>
      </w:r>
      <w:r w:rsidR="000E6B1B">
        <w:rPr>
          <w:rFonts w:ascii="Times New Roman" w:hAnsi="Times New Roman" w:cs="Times New Roman"/>
          <w:sz w:val="28"/>
          <w:szCs w:val="28"/>
        </w:rPr>
        <w:t xml:space="preserve"> субсидии</w:t>
      </w:r>
      <w:r w:rsidR="00111637" w:rsidRPr="003C6BC3">
        <w:rPr>
          <w:rFonts w:ascii="Times New Roman" w:hAnsi="Times New Roman" w:cs="Times New Roman"/>
          <w:sz w:val="28"/>
          <w:szCs w:val="28"/>
        </w:rPr>
        <w:t>);</w:t>
      </w:r>
    </w:p>
    <w:p w:rsidR="00111637" w:rsidRDefault="009125A6" w:rsidP="003C6B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111637" w:rsidRPr="003C6BC3">
        <w:rPr>
          <w:rFonts w:ascii="Times New Roman" w:hAnsi="Times New Roman" w:cs="Times New Roman"/>
          <w:sz w:val="28"/>
          <w:szCs w:val="28"/>
        </w:rPr>
        <w:t xml:space="preserve"> главный распорядитель как получатель бюджетных средств - администрация городского округа Тейково Ивановской области.</w:t>
      </w:r>
    </w:p>
    <w:p w:rsidR="009125A6" w:rsidRDefault="00170A1A" w:rsidP="000B4095">
      <w:pPr>
        <w:pStyle w:val="a6"/>
        <w:ind w:firstLine="709"/>
        <w:jc w:val="both"/>
        <w:rPr>
          <w:rFonts w:ascii="Times New Roman" w:hAnsi="Times New Roman" w:cs="Times New Roman"/>
          <w:sz w:val="28"/>
          <w:szCs w:val="28"/>
        </w:rPr>
      </w:pPr>
      <w:bookmarkStart w:id="1" w:name="P59"/>
      <w:bookmarkEnd w:id="1"/>
      <w:r>
        <w:rPr>
          <w:rFonts w:ascii="Times New Roman" w:hAnsi="Times New Roman" w:cs="Times New Roman"/>
          <w:sz w:val="28"/>
          <w:szCs w:val="28"/>
        </w:rPr>
        <w:t>3</w:t>
      </w:r>
      <w:r w:rsidR="00111637" w:rsidRPr="003C6BC3">
        <w:rPr>
          <w:rFonts w:ascii="Times New Roman" w:hAnsi="Times New Roman" w:cs="Times New Roman"/>
          <w:sz w:val="28"/>
          <w:szCs w:val="28"/>
        </w:rPr>
        <w:t xml:space="preserve">. </w:t>
      </w:r>
      <w:proofErr w:type="gramStart"/>
      <w:r w:rsidR="000B4095" w:rsidRPr="008A3548">
        <w:rPr>
          <w:rFonts w:ascii="Times New Roman" w:hAnsi="Times New Roman" w:cs="Times New Roman"/>
          <w:sz w:val="28"/>
          <w:szCs w:val="28"/>
        </w:rPr>
        <w:t>Целью предоставления субсиди</w:t>
      </w:r>
      <w:r w:rsidR="000B4095">
        <w:rPr>
          <w:rFonts w:ascii="Times New Roman" w:hAnsi="Times New Roman" w:cs="Times New Roman"/>
          <w:sz w:val="28"/>
          <w:szCs w:val="28"/>
        </w:rPr>
        <w:t>и</w:t>
      </w:r>
      <w:r w:rsidR="000B4095" w:rsidRPr="00D81D7B">
        <w:rPr>
          <w:rFonts w:ascii="Times New Roman" w:hAnsi="Times New Roman" w:cs="Times New Roman"/>
          <w:sz w:val="28"/>
          <w:szCs w:val="28"/>
        </w:rPr>
        <w:t xml:space="preserve"> является возмещение части фактически понесенных затрат</w:t>
      </w:r>
      <w:r w:rsidR="000B4095">
        <w:rPr>
          <w:rFonts w:ascii="Times New Roman" w:hAnsi="Times New Roman" w:cs="Times New Roman"/>
          <w:sz w:val="28"/>
          <w:szCs w:val="28"/>
        </w:rPr>
        <w:t xml:space="preserve"> </w:t>
      </w:r>
      <w:r w:rsidR="000B4095" w:rsidRPr="00D2582F">
        <w:rPr>
          <w:rFonts w:ascii="Times New Roman" w:hAnsi="Times New Roman" w:cs="Times New Roman"/>
          <w:sz w:val="28"/>
          <w:szCs w:val="28"/>
        </w:rPr>
        <w:t>за период 2020 – 2021 годов,  до даты обращения с заявкой  к организатору конкурса</w:t>
      </w:r>
      <w:r w:rsidR="000B4095">
        <w:rPr>
          <w:rFonts w:ascii="Times New Roman" w:hAnsi="Times New Roman" w:cs="Times New Roman"/>
          <w:sz w:val="28"/>
          <w:szCs w:val="28"/>
        </w:rPr>
        <w:t xml:space="preserve">, </w:t>
      </w:r>
      <w:r w:rsidR="000B4095" w:rsidRPr="00D2582F">
        <w:rPr>
          <w:rFonts w:ascii="Times New Roman" w:hAnsi="Times New Roman" w:cs="Times New Roman"/>
          <w:sz w:val="28"/>
          <w:szCs w:val="28"/>
        </w:rPr>
        <w:t>с целью получения субсидии</w:t>
      </w:r>
      <w:r w:rsidR="000B4095">
        <w:rPr>
          <w:rFonts w:ascii="Times New Roman" w:hAnsi="Times New Roman" w:cs="Times New Roman"/>
          <w:sz w:val="28"/>
          <w:szCs w:val="28"/>
        </w:rPr>
        <w:t xml:space="preserve"> участниками </w:t>
      </w:r>
      <w:r w:rsidR="00E80F29">
        <w:rPr>
          <w:rFonts w:ascii="Times New Roman" w:hAnsi="Times New Roman" w:cs="Times New Roman"/>
          <w:sz w:val="28"/>
          <w:szCs w:val="28"/>
        </w:rPr>
        <w:t>конкурса</w:t>
      </w:r>
      <w:r w:rsidR="000B4095">
        <w:rPr>
          <w:rFonts w:ascii="Times New Roman" w:hAnsi="Times New Roman" w:cs="Times New Roman"/>
          <w:sz w:val="28"/>
          <w:szCs w:val="28"/>
        </w:rPr>
        <w:t xml:space="preserve">, </w:t>
      </w:r>
      <w:r w:rsidR="000B4095" w:rsidRPr="00D81D7B">
        <w:rPr>
          <w:rFonts w:ascii="Times New Roman" w:hAnsi="Times New Roman" w:cs="Times New Roman"/>
          <w:sz w:val="28"/>
          <w:szCs w:val="28"/>
        </w:rPr>
        <w:t>связанных с реализацией мероприяти</w:t>
      </w:r>
      <w:r w:rsidR="000B4095">
        <w:rPr>
          <w:rFonts w:ascii="Times New Roman" w:hAnsi="Times New Roman" w:cs="Times New Roman"/>
          <w:sz w:val="28"/>
          <w:szCs w:val="28"/>
        </w:rPr>
        <w:t>я «</w:t>
      </w:r>
      <w:r w:rsidR="000B4095" w:rsidRPr="006B6F03">
        <w:rPr>
          <w:rFonts w:ascii="Times New Roman" w:hAnsi="Times New Roman" w:cs="Times New Roman"/>
          <w:sz w:val="28"/>
          <w:szCs w:val="28"/>
        </w:rPr>
        <w:t>Субсидирование части затрат субъектов малого и среднего предпринимательства,</w:t>
      </w:r>
      <w:r w:rsidR="000B4095">
        <w:rPr>
          <w:rFonts w:ascii="Times New Roman" w:hAnsi="Times New Roman" w:cs="Times New Roman"/>
          <w:sz w:val="28"/>
          <w:szCs w:val="28"/>
        </w:rPr>
        <w:t xml:space="preserve"> </w:t>
      </w:r>
      <w:r w:rsidR="000B4095" w:rsidRPr="006B6F03">
        <w:rPr>
          <w:rFonts w:ascii="Times New Roman" w:hAnsi="Times New Roman" w:cs="Times New Roman"/>
          <w:sz w:val="28"/>
          <w:szCs w:val="28"/>
        </w:rPr>
        <w:t>связанных</w:t>
      </w:r>
      <w:r w:rsidR="000B4095">
        <w:rPr>
          <w:rFonts w:ascii="Times New Roman" w:hAnsi="Times New Roman" w:cs="Times New Roman"/>
          <w:sz w:val="28"/>
          <w:szCs w:val="28"/>
        </w:rPr>
        <w:t xml:space="preserve"> </w:t>
      </w:r>
      <w:r w:rsidR="000B4095" w:rsidRPr="006B6F03">
        <w:rPr>
          <w:rFonts w:ascii="Times New Roman" w:hAnsi="Times New Roman" w:cs="Times New Roman"/>
          <w:sz w:val="28"/>
          <w:szCs w:val="28"/>
        </w:rPr>
        <w:t>с</w:t>
      </w:r>
      <w:r w:rsidR="000B4095">
        <w:rPr>
          <w:rFonts w:ascii="Times New Roman" w:hAnsi="Times New Roman" w:cs="Times New Roman"/>
          <w:sz w:val="28"/>
          <w:szCs w:val="28"/>
        </w:rPr>
        <w:t xml:space="preserve"> о</w:t>
      </w:r>
      <w:r w:rsidR="000B4095" w:rsidRPr="009125A6">
        <w:rPr>
          <w:rFonts w:ascii="Times New Roman" w:hAnsi="Times New Roman" w:cs="Times New Roman"/>
          <w:sz w:val="28"/>
          <w:szCs w:val="28"/>
        </w:rPr>
        <w:t>существлением</w:t>
      </w:r>
      <w:r w:rsidR="000B4095">
        <w:rPr>
          <w:rFonts w:ascii="Times New Roman" w:hAnsi="Times New Roman" w:cs="Times New Roman"/>
          <w:sz w:val="28"/>
          <w:szCs w:val="28"/>
        </w:rPr>
        <w:t xml:space="preserve"> </w:t>
      </w:r>
      <w:r w:rsidR="000B4095" w:rsidRPr="009125A6">
        <w:rPr>
          <w:rFonts w:ascii="Times New Roman" w:hAnsi="Times New Roman" w:cs="Times New Roman"/>
          <w:sz w:val="28"/>
          <w:szCs w:val="28"/>
        </w:rPr>
        <w:t>ими предпринимательской деятельности</w:t>
      </w:r>
      <w:r w:rsidR="000B4095" w:rsidRPr="00D2582F">
        <w:rPr>
          <w:rFonts w:ascii="Times New Roman" w:hAnsi="Times New Roman" w:cs="Times New Roman"/>
          <w:sz w:val="28"/>
          <w:szCs w:val="28"/>
        </w:rPr>
        <w:t>»</w:t>
      </w:r>
      <w:r w:rsidR="000B4095">
        <w:rPr>
          <w:rFonts w:ascii="Times New Roman" w:hAnsi="Times New Roman" w:cs="Times New Roman"/>
          <w:sz w:val="28"/>
          <w:szCs w:val="28"/>
        </w:rPr>
        <w:t xml:space="preserve"> </w:t>
      </w:r>
      <w:r w:rsidR="000B4095" w:rsidRPr="00115900">
        <w:rPr>
          <w:rFonts w:ascii="Times New Roman" w:hAnsi="Times New Roman" w:cs="Times New Roman"/>
          <w:sz w:val="28"/>
          <w:szCs w:val="28"/>
        </w:rPr>
        <w:t xml:space="preserve">подпрограммы </w:t>
      </w:r>
      <w:r w:rsidR="000B4095">
        <w:rPr>
          <w:rFonts w:ascii="Times New Roman" w:hAnsi="Times New Roman" w:cs="Times New Roman"/>
          <w:sz w:val="28"/>
          <w:szCs w:val="28"/>
        </w:rPr>
        <w:t>«</w:t>
      </w:r>
      <w:r w:rsidR="000B4095" w:rsidRPr="00115900">
        <w:rPr>
          <w:rFonts w:ascii="Times New Roman" w:hAnsi="Times New Roman" w:cs="Times New Roman"/>
          <w:sz w:val="28"/>
          <w:szCs w:val="28"/>
        </w:rPr>
        <w:t>Развитие субъектов малого и среднего предпринимательства в городском округе Тейково на 2014 - 202</w:t>
      </w:r>
      <w:r w:rsidR="000B4095">
        <w:rPr>
          <w:rFonts w:ascii="Times New Roman" w:hAnsi="Times New Roman" w:cs="Times New Roman"/>
          <w:sz w:val="28"/>
          <w:szCs w:val="28"/>
        </w:rPr>
        <w:t>4</w:t>
      </w:r>
      <w:proofErr w:type="gramEnd"/>
      <w:r w:rsidR="000B4095" w:rsidRPr="00115900">
        <w:rPr>
          <w:rFonts w:ascii="Times New Roman" w:hAnsi="Times New Roman" w:cs="Times New Roman"/>
          <w:sz w:val="28"/>
          <w:szCs w:val="28"/>
        </w:rPr>
        <w:t xml:space="preserve"> годы</w:t>
      </w:r>
      <w:r w:rsidR="000B4095">
        <w:rPr>
          <w:rFonts w:ascii="Times New Roman" w:hAnsi="Times New Roman" w:cs="Times New Roman"/>
          <w:sz w:val="28"/>
          <w:szCs w:val="28"/>
        </w:rPr>
        <w:t xml:space="preserve">» </w:t>
      </w:r>
      <w:r w:rsidR="000B4095" w:rsidRPr="00115900">
        <w:rPr>
          <w:rFonts w:ascii="Times New Roman" w:hAnsi="Times New Roman" w:cs="Times New Roman"/>
          <w:sz w:val="28"/>
          <w:szCs w:val="28"/>
        </w:rPr>
        <w:t xml:space="preserve">муниципальной программы городского округа Тейково </w:t>
      </w:r>
      <w:r w:rsidR="000B4095">
        <w:rPr>
          <w:rFonts w:ascii="Times New Roman" w:hAnsi="Times New Roman" w:cs="Times New Roman"/>
          <w:sz w:val="28"/>
          <w:szCs w:val="28"/>
        </w:rPr>
        <w:t>«</w:t>
      </w:r>
      <w:r w:rsidR="000B4095" w:rsidRPr="00115900">
        <w:rPr>
          <w:rFonts w:ascii="Times New Roman" w:hAnsi="Times New Roman" w:cs="Times New Roman"/>
          <w:sz w:val="28"/>
          <w:szCs w:val="28"/>
        </w:rPr>
        <w:t xml:space="preserve">Формирование </w:t>
      </w:r>
      <w:r w:rsidR="000B4095" w:rsidRPr="00115900">
        <w:rPr>
          <w:rFonts w:ascii="Times New Roman" w:hAnsi="Times New Roman" w:cs="Times New Roman"/>
          <w:sz w:val="28"/>
          <w:szCs w:val="28"/>
        </w:rPr>
        <w:lastRenderedPageBreak/>
        <w:t>инвестиционной привлекательности городского округа Тейково</w:t>
      </w:r>
      <w:r w:rsidR="000B4095">
        <w:rPr>
          <w:rFonts w:ascii="Times New Roman" w:hAnsi="Times New Roman" w:cs="Times New Roman"/>
          <w:sz w:val="28"/>
          <w:szCs w:val="28"/>
        </w:rPr>
        <w:t>» (далее – Подпрограмма), а именно:</w:t>
      </w:r>
    </w:p>
    <w:p w:rsidR="00154161" w:rsidRDefault="00154161" w:rsidP="00154161">
      <w:pPr>
        <w:pStyle w:val="a6"/>
        <w:jc w:val="both"/>
        <w:rPr>
          <w:rFonts w:ascii="Times New Roman" w:hAnsi="Times New Roman" w:cs="Times New Roman"/>
          <w:sz w:val="28"/>
          <w:szCs w:val="28"/>
        </w:rPr>
      </w:pPr>
      <w:r>
        <w:rPr>
          <w:rFonts w:ascii="Times New Roman" w:hAnsi="Times New Roman" w:cs="Times New Roman"/>
          <w:sz w:val="28"/>
          <w:szCs w:val="28"/>
        </w:rPr>
        <w:t>3.1. приобретение оборудования</w:t>
      </w:r>
      <w:r w:rsidR="00B02D1D">
        <w:rPr>
          <w:rFonts w:ascii="Times New Roman" w:hAnsi="Times New Roman" w:cs="Times New Roman"/>
          <w:sz w:val="28"/>
          <w:szCs w:val="28"/>
        </w:rPr>
        <w:t xml:space="preserve"> необходимого для осуществления деятельности участника </w:t>
      </w:r>
      <w:r w:rsidR="00E80F29">
        <w:rPr>
          <w:rFonts w:ascii="Times New Roman" w:hAnsi="Times New Roman" w:cs="Times New Roman"/>
          <w:sz w:val="28"/>
          <w:szCs w:val="28"/>
        </w:rPr>
        <w:t>конкурса</w:t>
      </w:r>
      <w:r w:rsidR="00BA02A2">
        <w:rPr>
          <w:rFonts w:ascii="Times New Roman" w:hAnsi="Times New Roman" w:cs="Times New Roman"/>
          <w:sz w:val="28"/>
          <w:szCs w:val="28"/>
        </w:rPr>
        <w:t xml:space="preserve"> (за исключением бытового оборудования)</w:t>
      </w:r>
      <w:r>
        <w:rPr>
          <w:rFonts w:ascii="Times New Roman" w:hAnsi="Times New Roman" w:cs="Times New Roman"/>
          <w:sz w:val="28"/>
          <w:szCs w:val="28"/>
        </w:rPr>
        <w:t>;</w:t>
      </w:r>
    </w:p>
    <w:p w:rsidR="00154161" w:rsidRDefault="00154161" w:rsidP="00154161">
      <w:pPr>
        <w:pStyle w:val="a6"/>
        <w:jc w:val="both"/>
        <w:rPr>
          <w:rFonts w:ascii="Times New Roman" w:hAnsi="Times New Roman" w:cs="Times New Roman"/>
          <w:sz w:val="28"/>
          <w:szCs w:val="28"/>
        </w:rPr>
      </w:pPr>
      <w:r>
        <w:rPr>
          <w:rFonts w:ascii="Times New Roman" w:hAnsi="Times New Roman" w:cs="Times New Roman"/>
          <w:sz w:val="28"/>
          <w:szCs w:val="28"/>
        </w:rPr>
        <w:t>3.2. оплата коммунальных</w:t>
      </w:r>
      <w:r w:rsidR="00A00728">
        <w:rPr>
          <w:rFonts w:ascii="Times New Roman" w:hAnsi="Times New Roman" w:cs="Times New Roman"/>
          <w:sz w:val="28"/>
          <w:szCs w:val="28"/>
        </w:rPr>
        <w:t xml:space="preserve"> ресурсов </w:t>
      </w:r>
      <w:r w:rsidR="00631143">
        <w:rPr>
          <w:rFonts w:ascii="Times New Roman" w:hAnsi="Times New Roman" w:cs="Times New Roman"/>
          <w:sz w:val="28"/>
          <w:szCs w:val="28"/>
        </w:rPr>
        <w:t>(</w:t>
      </w:r>
      <w:r w:rsidR="00A00728">
        <w:rPr>
          <w:rFonts w:ascii="Times New Roman" w:hAnsi="Times New Roman" w:cs="Times New Roman"/>
          <w:sz w:val="28"/>
          <w:szCs w:val="28"/>
        </w:rPr>
        <w:t xml:space="preserve">холодное </w:t>
      </w:r>
      <w:r w:rsidR="00631143">
        <w:rPr>
          <w:rFonts w:ascii="Times New Roman" w:hAnsi="Times New Roman" w:cs="Times New Roman"/>
          <w:sz w:val="28"/>
          <w:szCs w:val="28"/>
        </w:rPr>
        <w:t xml:space="preserve">водоснабжение, </w:t>
      </w:r>
      <w:r w:rsidR="00A00728">
        <w:rPr>
          <w:rFonts w:ascii="Times New Roman" w:hAnsi="Times New Roman" w:cs="Times New Roman"/>
          <w:sz w:val="28"/>
          <w:szCs w:val="28"/>
        </w:rPr>
        <w:t>горячее водоснабжение</w:t>
      </w:r>
      <w:r w:rsidR="00016958">
        <w:rPr>
          <w:rFonts w:ascii="Times New Roman" w:hAnsi="Times New Roman" w:cs="Times New Roman"/>
          <w:sz w:val="28"/>
          <w:szCs w:val="28"/>
        </w:rPr>
        <w:t>,</w:t>
      </w:r>
      <w:r w:rsidR="00A00728">
        <w:rPr>
          <w:rFonts w:ascii="Times New Roman" w:hAnsi="Times New Roman" w:cs="Times New Roman"/>
          <w:sz w:val="28"/>
          <w:szCs w:val="28"/>
        </w:rPr>
        <w:t xml:space="preserve"> водоотведение, теплоснабжение, газоснабжение</w:t>
      </w:r>
      <w:r w:rsidR="00631143">
        <w:rPr>
          <w:rFonts w:ascii="Times New Roman" w:hAnsi="Times New Roman" w:cs="Times New Roman"/>
          <w:sz w:val="28"/>
          <w:szCs w:val="28"/>
        </w:rPr>
        <w:t>,</w:t>
      </w:r>
      <w:r w:rsidR="00A00728">
        <w:rPr>
          <w:rFonts w:ascii="Times New Roman" w:hAnsi="Times New Roman" w:cs="Times New Roman"/>
          <w:sz w:val="28"/>
          <w:szCs w:val="28"/>
        </w:rPr>
        <w:t xml:space="preserve"> электроснабжение</w:t>
      </w:r>
      <w:r w:rsidR="00016958">
        <w:rPr>
          <w:rFonts w:ascii="Times New Roman" w:hAnsi="Times New Roman" w:cs="Times New Roman"/>
          <w:sz w:val="28"/>
          <w:szCs w:val="28"/>
        </w:rPr>
        <w:t xml:space="preserve">) по договорам, заключенным участником </w:t>
      </w:r>
      <w:r w:rsidR="00E80F29">
        <w:rPr>
          <w:rFonts w:ascii="Times New Roman" w:hAnsi="Times New Roman" w:cs="Times New Roman"/>
          <w:sz w:val="28"/>
          <w:szCs w:val="28"/>
        </w:rPr>
        <w:t>конкурса</w:t>
      </w:r>
      <w:r w:rsidR="00016958">
        <w:rPr>
          <w:rFonts w:ascii="Times New Roman" w:hAnsi="Times New Roman" w:cs="Times New Roman"/>
          <w:sz w:val="28"/>
          <w:szCs w:val="28"/>
        </w:rPr>
        <w:t xml:space="preserve"> с </w:t>
      </w:r>
      <w:proofErr w:type="spellStart"/>
      <w:r w:rsidR="00016958">
        <w:rPr>
          <w:rFonts w:ascii="Times New Roman" w:hAnsi="Times New Roman" w:cs="Times New Roman"/>
          <w:sz w:val="28"/>
          <w:szCs w:val="28"/>
        </w:rPr>
        <w:t>ресурсоснабжающей</w:t>
      </w:r>
      <w:proofErr w:type="spellEnd"/>
      <w:r w:rsidR="00016958">
        <w:rPr>
          <w:rFonts w:ascii="Times New Roman" w:hAnsi="Times New Roman" w:cs="Times New Roman"/>
          <w:sz w:val="28"/>
          <w:szCs w:val="28"/>
        </w:rPr>
        <w:t xml:space="preserve"> организацией;</w:t>
      </w:r>
      <w:r w:rsidR="00A00728">
        <w:rPr>
          <w:rFonts w:ascii="Times New Roman" w:hAnsi="Times New Roman" w:cs="Times New Roman"/>
          <w:sz w:val="28"/>
          <w:szCs w:val="28"/>
        </w:rPr>
        <w:t xml:space="preserve"> </w:t>
      </w:r>
    </w:p>
    <w:p w:rsidR="00154161" w:rsidRDefault="00154161" w:rsidP="00D073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D07379">
        <w:rPr>
          <w:rFonts w:ascii="Times New Roman" w:hAnsi="Times New Roman" w:cs="Times New Roman"/>
          <w:sz w:val="28"/>
          <w:szCs w:val="28"/>
        </w:rPr>
        <w:t>.</w:t>
      </w:r>
      <w:r>
        <w:rPr>
          <w:rFonts w:ascii="Times New Roman" w:hAnsi="Times New Roman" w:cs="Times New Roman"/>
          <w:sz w:val="28"/>
          <w:szCs w:val="28"/>
        </w:rPr>
        <w:t xml:space="preserve"> </w:t>
      </w:r>
      <w:r w:rsidR="00631143" w:rsidRPr="00D65EBD">
        <w:rPr>
          <w:rFonts w:ascii="Times New Roman" w:hAnsi="Times New Roman" w:cs="Times New Roman"/>
          <w:sz w:val="28"/>
          <w:szCs w:val="28"/>
        </w:rPr>
        <w:t xml:space="preserve">арендная плата за здание и (или) помещение, используемое </w:t>
      </w:r>
      <w:r>
        <w:rPr>
          <w:rFonts w:ascii="Times New Roman" w:hAnsi="Times New Roman" w:cs="Times New Roman"/>
          <w:sz w:val="28"/>
          <w:szCs w:val="28"/>
        </w:rPr>
        <w:t xml:space="preserve">при осуществлении деятельности участником </w:t>
      </w:r>
      <w:r w:rsidR="00E80F29">
        <w:rPr>
          <w:rFonts w:ascii="Times New Roman" w:hAnsi="Times New Roman" w:cs="Times New Roman"/>
          <w:sz w:val="28"/>
          <w:szCs w:val="28"/>
        </w:rPr>
        <w:t>конкурса</w:t>
      </w:r>
      <w:r w:rsidR="002C096B">
        <w:rPr>
          <w:rFonts w:ascii="Times New Roman" w:hAnsi="Times New Roman" w:cs="Times New Roman"/>
          <w:sz w:val="28"/>
          <w:szCs w:val="28"/>
        </w:rPr>
        <w:t>.</w:t>
      </w:r>
    </w:p>
    <w:p w:rsidR="002C096B" w:rsidRDefault="001A697E" w:rsidP="002C09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C096B">
        <w:rPr>
          <w:rFonts w:ascii="Times New Roman" w:hAnsi="Times New Roman" w:cs="Times New Roman"/>
          <w:sz w:val="28"/>
          <w:szCs w:val="28"/>
        </w:rPr>
        <w:t xml:space="preserve">Максимальный размер субсидии участникам </w:t>
      </w:r>
      <w:r w:rsidR="00E80F29">
        <w:rPr>
          <w:rFonts w:ascii="Times New Roman" w:hAnsi="Times New Roman" w:cs="Times New Roman"/>
          <w:sz w:val="28"/>
          <w:szCs w:val="28"/>
        </w:rPr>
        <w:t>конкурса</w:t>
      </w:r>
      <w:r w:rsidR="002C096B">
        <w:rPr>
          <w:rFonts w:ascii="Times New Roman" w:hAnsi="Times New Roman" w:cs="Times New Roman"/>
          <w:sz w:val="28"/>
          <w:szCs w:val="28"/>
        </w:rPr>
        <w:t xml:space="preserve"> составляет 80% от фактически понесенных и документально подтвержденных затрат и не превышает </w:t>
      </w:r>
      <w:r w:rsidR="00F55B6D" w:rsidRPr="00F55B6D">
        <w:rPr>
          <w:rFonts w:ascii="Times New Roman" w:hAnsi="Times New Roman" w:cs="Times New Roman"/>
          <w:sz w:val="28"/>
          <w:szCs w:val="28"/>
        </w:rPr>
        <w:t xml:space="preserve"> 6</w:t>
      </w:r>
      <w:r w:rsidR="002C096B">
        <w:rPr>
          <w:rFonts w:ascii="Times New Roman" w:hAnsi="Times New Roman" w:cs="Times New Roman"/>
          <w:sz w:val="28"/>
          <w:szCs w:val="28"/>
        </w:rPr>
        <w:t>0 тыс. рублей на одного получателя поддержки.</w:t>
      </w:r>
    </w:p>
    <w:p w:rsidR="001D7D8A" w:rsidRPr="009125A6" w:rsidRDefault="001A697E" w:rsidP="009125A6">
      <w:pPr>
        <w:pStyle w:val="a6"/>
        <w:ind w:firstLine="709"/>
        <w:jc w:val="both"/>
        <w:rPr>
          <w:rFonts w:ascii="Times New Roman" w:hAnsi="Times New Roman" w:cs="Times New Roman"/>
          <w:sz w:val="28"/>
          <w:szCs w:val="28"/>
        </w:rPr>
      </w:pPr>
      <w:r>
        <w:rPr>
          <w:rFonts w:ascii="Times New Roman" w:hAnsi="Times New Roman" w:cs="Times New Roman"/>
          <w:sz w:val="28"/>
          <w:szCs w:val="28"/>
        </w:rPr>
        <w:t>5</w:t>
      </w:r>
      <w:r w:rsidR="009125A6">
        <w:rPr>
          <w:rFonts w:ascii="Times New Roman" w:hAnsi="Times New Roman" w:cs="Times New Roman"/>
          <w:sz w:val="28"/>
          <w:szCs w:val="28"/>
        </w:rPr>
        <w:t xml:space="preserve">. </w:t>
      </w:r>
      <w:r w:rsidR="009125A6" w:rsidRPr="00784275">
        <w:rPr>
          <w:rFonts w:ascii="Times New Roman" w:hAnsi="Times New Roman" w:cs="Times New Roman"/>
          <w:sz w:val="28"/>
          <w:szCs w:val="28"/>
        </w:rPr>
        <w:t>Предоставление субсидий</w:t>
      </w:r>
      <w:r w:rsidR="009125A6">
        <w:rPr>
          <w:rFonts w:ascii="Times New Roman" w:hAnsi="Times New Roman" w:cs="Times New Roman"/>
          <w:sz w:val="28"/>
          <w:szCs w:val="28"/>
        </w:rPr>
        <w:t xml:space="preserve"> участникам </w:t>
      </w:r>
      <w:r w:rsidR="00E80F29">
        <w:rPr>
          <w:rFonts w:ascii="Times New Roman" w:hAnsi="Times New Roman" w:cs="Times New Roman"/>
          <w:sz w:val="28"/>
          <w:szCs w:val="28"/>
        </w:rPr>
        <w:t>конкурса</w:t>
      </w:r>
      <w:r w:rsidR="009125A6">
        <w:rPr>
          <w:rFonts w:ascii="Times New Roman" w:hAnsi="Times New Roman" w:cs="Times New Roman"/>
          <w:sz w:val="28"/>
          <w:szCs w:val="28"/>
        </w:rPr>
        <w:t xml:space="preserve"> осуществляется </w:t>
      </w:r>
      <w:r w:rsidR="009125A6" w:rsidRPr="00784275">
        <w:rPr>
          <w:rFonts w:ascii="Times New Roman" w:hAnsi="Times New Roman" w:cs="Times New Roman"/>
          <w:sz w:val="28"/>
          <w:szCs w:val="28"/>
        </w:rPr>
        <w:t>за счет средств бюдж</w:t>
      </w:r>
      <w:r w:rsidR="009125A6">
        <w:rPr>
          <w:rFonts w:ascii="Times New Roman" w:hAnsi="Times New Roman" w:cs="Times New Roman"/>
          <w:sz w:val="28"/>
          <w:szCs w:val="28"/>
        </w:rPr>
        <w:t>ета города Тейково.</w:t>
      </w:r>
    </w:p>
    <w:p w:rsidR="00111637" w:rsidRPr="003C6BC3" w:rsidRDefault="001A697E" w:rsidP="003C6B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111637" w:rsidRPr="003C6BC3">
        <w:rPr>
          <w:rFonts w:ascii="Times New Roman" w:hAnsi="Times New Roman" w:cs="Times New Roman"/>
          <w:sz w:val="28"/>
          <w:szCs w:val="28"/>
        </w:rPr>
        <w:t xml:space="preserve">. Средства бюджета города </w:t>
      </w:r>
      <w:r w:rsidR="00051EB7">
        <w:rPr>
          <w:rFonts w:ascii="Times New Roman" w:hAnsi="Times New Roman" w:cs="Times New Roman"/>
          <w:sz w:val="28"/>
          <w:szCs w:val="28"/>
        </w:rPr>
        <w:t xml:space="preserve">Тейково </w:t>
      </w:r>
      <w:r w:rsidR="00111637" w:rsidRPr="003C6BC3">
        <w:rPr>
          <w:rFonts w:ascii="Times New Roman" w:hAnsi="Times New Roman" w:cs="Times New Roman"/>
          <w:sz w:val="28"/>
          <w:szCs w:val="28"/>
        </w:rPr>
        <w:t xml:space="preserve">предоставляются </w:t>
      </w:r>
      <w:proofErr w:type="gramStart"/>
      <w:r w:rsidR="00111637" w:rsidRPr="003C6BC3">
        <w:rPr>
          <w:rFonts w:ascii="Times New Roman" w:hAnsi="Times New Roman" w:cs="Times New Roman"/>
          <w:sz w:val="28"/>
          <w:szCs w:val="28"/>
        </w:rPr>
        <w:t>в соответствии со сводной бюджетной росписью бюджета г</w:t>
      </w:r>
      <w:r w:rsidR="00D717B6">
        <w:rPr>
          <w:rFonts w:ascii="Times New Roman" w:hAnsi="Times New Roman" w:cs="Times New Roman"/>
          <w:sz w:val="28"/>
          <w:szCs w:val="28"/>
        </w:rPr>
        <w:t>орода</w:t>
      </w:r>
      <w:r w:rsidR="00111637" w:rsidRPr="003C6BC3">
        <w:rPr>
          <w:rFonts w:ascii="Times New Roman" w:hAnsi="Times New Roman" w:cs="Times New Roman"/>
          <w:sz w:val="28"/>
          <w:szCs w:val="28"/>
        </w:rPr>
        <w:t xml:space="preserve"> Тейково в пределах доведенных лимитов бюджетных обязательств на текущий финансовый год в порядке</w:t>
      </w:r>
      <w:proofErr w:type="gramEnd"/>
      <w:r w:rsidR="00111637" w:rsidRPr="003C6BC3">
        <w:rPr>
          <w:rFonts w:ascii="Times New Roman" w:hAnsi="Times New Roman" w:cs="Times New Roman"/>
          <w:sz w:val="28"/>
          <w:szCs w:val="28"/>
        </w:rPr>
        <w:t>, установленном для исполнения бюджета города Тейково по расходам.</w:t>
      </w:r>
    </w:p>
    <w:p w:rsidR="00111637" w:rsidRPr="003C6BC3" w:rsidRDefault="00111637" w:rsidP="003C6BC3">
      <w:pPr>
        <w:pStyle w:val="ConsPlusNormal"/>
        <w:ind w:firstLine="709"/>
        <w:jc w:val="both"/>
        <w:rPr>
          <w:rFonts w:ascii="Times New Roman" w:hAnsi="Times New Roman" w:cs="Times New Roman"/>
          <w:sz w:val="28"/>
          <w:szCs w:val="28"/>
        </w:rPr>
      </w:pPr>
      <w:r w:rsidRPr="003C6BC3">
        <w:rPr>
          <w:rFonts w:ascii="Times New Roman" w:hAnsi="Times New Roman" w:cs="Times New Roman"/>
          <w:sz w:val="28"/>
          <w:szCs w:val="28"/>
        </w:rPr>
        <w:t xml:space="preserve">Затраты </w:t>
      </w:r>
      <w:r w:rsidR="009125A6">
        <w:rPr>
          <w:rFonts w:ascii="Times New Roman" w:hAnsi="Times New Roman" w:cs="Times New Roman"/>
          <w:sz w:val="28"/>
          <w:szCs w:val="28"/>
        </w:rPr>
        <w:t xml:space="preserve">участников </w:t>
      </w:r>
      <w:r w:rsidR="00E80F29">
        <w:rPr>
          <w:rFonts w:ascii="Times New Roman" w:hAnsi="Times New Roman" w:cs="Times New Roman"/>
          <w:sz w:val="28"/>
          <w:szCs w:val="28"/>
        </w:rPr>
        <w:t>конкурса</w:t>
      </w:r>
      <w:r w:rsidRPr="003C6BC3">
        <w:rPr>
          <w:rFonts w:ascii="Times New Roman" w:hAnsi="Times New Roman" w:cs="Times New Roman"/>
          <w:sz w:val="28"/>
          <w:szCs w:val="28"/>
        </w:rPr>
        <w:t>, превышающие предусмотренный в бюджете г</w:t>
      </w:r>
      <w:r w:rsidR="00D717B6">
        <w:rPr>
          <w:rFonts w:ascii="Times New Roman" w:hAnsi="Times New Roman" w:cs="Times New Roman"/>
          <w:sz w:val="28"/>
          <w:szCs w:val="28"/>
        </w:rPr>
        <w:t>орода</w:t>
      </w:r>
      <w:r w:rsidRPr="003C6BC3">
        <w:rPr>
          <w:rFonts w:ascii="Times New Roman" w:hAnsi="Times New Roman" w:cs="Times New Roman"/>
          <w:sz w:val="28"/>
          <w:szCs w:val="28"/>
        </w:rPr>
        <w:t xml:space="preserve"> Тейково объем средств на эти цели, не подлежат возмещению из средств бюджета г</w:t>
      </w:r>
      <w:r w:rsidR="001756CC">
        <w:rPr>
          <w:rFonts w:ascii="Times New Roman" w:hAnsi="Times New Roman" w:cs="Times New Roman"/>
          <w:sz w:val="28"/>
          <w:szCs w:val="28"/>
        </w:rPr>
        <w:t>орода</w:t>
      </w:r>
      <w:r w:rsidRPr="003C6BC3">
        <w:rPr>
          <w:rFonts w:ascii="Times New Roman" w:hAnsi="Times New Roman" w:cs="Times New Roman"/>
          <w:sz w:val="28"/>
          <w:szCs w:val="28"/>
        </w:rPr>
        <w:t xml:space="preserve"> Тейково, а осуществляются за счет собственных средств участников</w:t>
      </w:r>
      <w:r w:rsidR="009125A6">
        <w:rPr>
          <w:rFonts w:ascii="Times New Roman" w:hAnsi="Times New Roman" w:cs="Times New Roman"/>
          <w:sz w:val="28"/>
          <w:szCs w:val="28"/>
        </w:rPr>
        <w:t xml:space="preserve"> </w:t>
      </w:r>
      <w:r w:rsidR="00E80F29">
        <w:rPr>
          <w:rFonts w:ascii="Times New Roman" w:hAnsi="Times New Roman" w:cs="Times New Roman"/>
          <w:sz w:val="28"/>
          <w:szCs w:val="28"/>
        </w:rPr>
        <w:t>конкурса</w:t>
      </w:r>
      <w:r w:rsidRPr="003C6BC3">
        <w:rPr>
          <w:rFonts w:ascii="Times New Roman" w:hAnsi="Times New Roman" w:cs="Times New Roman"/>
          <w:sz w:val="28"/>
          <w:szCs w:val="28"/>
        </w:rPr>
        <w:t>.</w:t>
      </w:r>
    </w:p>
    <w:p w:rsidR="00111637" w:rsidRPr="003C6BC3" w:rsidRDefault="001A697E" w:rsidP="003C6B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11637" w:rsidRPr="003C6BC3">
        <w:rPr>
          <w:rFonts w:ascii="Times New Roman" w:hAnsi="Times New Roman" w:cs="Times New Roman"/>
          <w:sz w:val="28"/>
          <w:szCs w:val="28"/>
        </w:rPr>
        <w:t>. Главным распорядителем как получателем бюджетных средств, предусмотренных в бюджете города Тейково, является администрация городского округа Тейково Ивановской области (далее - главный распорядитель как получатель бюджетных средств).</w:t>
      </w:r>
    </w:p>
    <w:p w:rsidR="001757F3" w:rsidRPr="001757F3" w:rsidRDefault="001A697E" w:rsidP="000066CB">
      <w:pPr>
        <w:autoSpaceDE w:val="0"/>
        <w:autoSpaceDN w:val="0"/>
        <w:adjustRightInd w:val="0"/>
        <w:spacing w:after="0" w:line="240" w:lineRule="auto"/>
        <w:ind w:firstLine="709"/>
        <w:jc w:val="both"/>
        <w:rPr>
          <w:rFonts w:ascii="Times New Roman" w:hAnsi="Times New Roman" w:cs="Times New Roman"/>
          <w:sz w:val="28"/>
          <w:szCs w:val="28"/>
        </w:rPr>
      </w:pPr>
      <w:r w:rsidRPr="001757F3">
        <w:rPr>
          <w:rFonts w:ascii="Times New Roman" w:hAnsi="Times New Roman" w:cs="Times New Roman"/>
          <w:sz w:val="28"/>
          <w:szCs w:val="28"/>
        </w:rPr>
        <w:t>8</w:t>
      </w:r>
      <w:r w:rsidR="007A67E1" w:rsidRPr="001757F3">
        <w:rPr>
          <w:rFonts w:ascii="Times New Roman" w:hAnsi="Times New Roman" w:cs="Times New Roman"/>
          <w:sz w:val="28"/>
          <w:szCs w:val="28"/>
        </w:rPr>
        <w:t>.</w:t>
      </w:r>
      <w:r w:rsidR="007A67E1" w:rsidRPr="00051EB7">
        <w:rPr>
          <w:rFonts w:ascii="Times New Roman" w:hAnsi="Times New Roman" w:cs="Times New Roman"/>
          <w:color w:val="FF0000"/>
          <w:sz w:val="28"/>
          <w:szCs w:val="28"/>
        </w:rPr>
        <w:t xml:space="preserve">  </w:t>
      </w:r>
      <w:r w:rsidR="007A67E1" w:rsidRPr="001757F3">
        <w:rPr>
          <w:rFonts w:ascii="Times New Roman" w:hAnsi="Times New Roman" w:cs="Times New Roman"/>
          <w:sz w:val="28"/>
          <w:szCs w:val="28"/>
        </w:rPr>
        <w:t>Критерии отбора получателей субсидий</w:t>
      </w:r>
      <w:r w:rsidR="009E0AEB" w:rsidRPr="001757F3">
        <w:rPr>
          <w:rFonts w:ascii="Times New Roman" w:hAnsi="Times New Roman" w:cs="Times New Roman"/>
          <w:sz w:val="28"/>
          <w:szCs w:val="28"/>
        </w:rPr>
        <w:t>:</w:t>
      </w:r>
    </w:p>
    <w:p w:rsidR="00694F9E" w:rsidRDefault="001757F3" w:rsidP="000066CB">
      <w:pPr>
        <w:autoSpaceDE w:val="0"/>
        <w:autoSpaceDN w:val="0"/>
        <w:adjustRightInd w:val="0"/>
        <w:spacing w:after="0" w:line="240" w:lineRule="auto"/>
        <w:ind w:firstLine="709"/>
        <w:jc w:val="both"/>
        <w:rPr>
          <w:rFonts w:ascii="Times New Roman" w:hAnsi="Times New Roman" w:cs="Times New Roman"/>
          <w:sz w:val="28"/>
          <w:szCs w:val="28"/>
        </w:rPr>
      </w:pPr>
      <w:r w:rsidRPr="001757F3">
        <w:rPr>
          <w:rFonts w:ascii="Times New Roman" w:hAnsi="Times New Roman" w:cs="Times New Roman"/>
          <w:sz w:val="28"/>
          <w:szCs w:val="28"/>
        </w:rPr>
        <w:t xml:space="preserve"> регистрация </w:t>
      </w:r>
      <w:r w:rsidRPr="001757F3">
        <w:rPr>
          <w:rFonts w:ascii="Times New Roman" w:hAnsi="Times New Roman"/>
          <w:sz w:val="28"/>
          <w:szCs w:val="28"/>
        </w:rPr>
        <w:t>в соответствии с действующим законодательством Российской Федерации</w:t>
      </w:r>
      <w:r w:rsidRPr="001757F3">
        <w:rPr>
          <w:rFonts w:ascii="Times New Roman" w:hAnsi="Times New Roman" w:cs="Times New Roman"/>
          <w:sz w:val="28"/>
          <w:szCs w:val="28"/>
        </w:rPr>
        <w:t xml:space="preserve"> и осуществление деятельности</w:t>
      </w:r>
      <w:r w:rsidR="007A67E1" w:rsidRPr="001757F3">
        <w:rPr>
          <w:rFonts w:ascii="Times New Roman" w:hAnsi="Times New Roman"/>
          <w:sz w:val="28"/>
          <w:szCs w:val="28"/>
        </w:rPr>
        <w:t xml:space="preserve"> </w:t>
      </w:r>
      <w:r w:rsidR="006623C1">
        <w:rPr>
          <w:rFonts w:ascii="Times New Roman" w:hAnsi="Times New Roman"/>
          <w:sz w:val="28"/>
          <w:szCs w:val="28"/>
        </w:rPr>
        <w:t>субъектами малого и среднего предпринимательства</w:t>
      </w:r>
      <w:r w:rsidR="007A67E1" w:rsidRPr="001757F3">
        <w:rPr>
          <w:rFonts w:ascii="Times New Roman" w:hAnsi="Times New Roman" w:cs="Times New Roman"/>
          <w:sz w:val="28"/>
          <w:szCs w:val="28"/>
        </w:rPr>
        <w:t>, указанны</w:t>
      </w:r>
      <w:r w:rsidR="006623C1">
        <w:rPr>
          <w:rFonts w:ascii="Times New Roman" w:hAnsi="Times New Roman" w:cs="Times New Roman"/>
          <w:sz w:val="28"/>
          <w:szCs w:val="28"/>
        </w:rPr>
        <w:t>ми</w:t>
      </w:r>
      <w:r w:rsidR="007A67E1" w:rsidRPr="001757F3">
        <w:rPr>
          <w:rFonts w:ascii="Times New Roman" w:hAnsi="Times New Roman" w:cs="Times New Roman"/>
          <w:sz w:val="28"/>
          <w:szCs w:val="28"/>
        </w:rPr>
        <w:t xml:space="preserve"> в пункте 2.1 настоящего Порядка</w:t>
      </w:r>
      <w:r w:rsidR="006623C1">
        <w:rPr>
          <w:rFonts w:ascii="Times New Roman" w:hAnsi="Times New Roman" w:cs="Times New Roman"/>
          <w:sz w:val="28"/>
          <w:szCs w:val="28"/>
        </w:rPr>
        <w:t xml:space="preserve"> </w:t>
      </w:r>
      <w:r w:rsidR="006623C1" w:rsidRPr="003C6BC3">
        <w:rPr>
          <w:rFonts w:ascii="Times New Roman" w:hAnsi="Times New Roman" w:cs="Times New Roman"/>
          <w:sz w:val="28"/>
          <w:szCs w:val="28"/>
        </w:rPr>
        <w:t>(далее - СМСП)</w:t>
      </w:r>
      <w:r w:rsidR="006623C1">
        <w:rPr>
          <w:rFonts w:ascii="Times New Roman" w:hAnsi="Times New Roman" w:cs="Times New Roman"/>
          <w:sz w:val="28"/>
          <w:szCs w:val="28"/>
        </w:rPr>
        <w:t xml:space="preserve"> </w:t>
      </w:r>
      <w:r w:rsidR="007A67E1" w:rsidRPr="001757F3">
        <w:rPr>
          <w:rFonts w:ascii="Times New Roman" w:hAnsi="Times New Roman" w:cs="Times New Roman"/>
          <w:sz w:val="28"/>
          <w:szCs w:val="28"/>
        </w:rPr>
        <w:t>или физически</w:t>
      </w:r>
      <w:r w:rsidR="006623C1">
        <w:rPr>
          <w:rFonts w:ascii="Times New Roman" w:hAnsi="Times New Roman" w:cs="Times New Roman"/>
          <w:sz w:val="28"/>
          <w:szCs w:val="28"/>
        </w:rPr>
        <w:t>ми</w:t>
      </w:r>
      <w:r w:rsidR="007A67E1" w:rsidRPr="001757F3">
        <w:rPr>
          <w:rFonts w:ascii="Times New Roman" w:hAnsi="Times New Roman" w:cs="Times New Roman"/>
          <w:sz w:val="28"/>
          <w:szCs w:val="28"/>
        </w:rPr>
        <w:t xml:space="preserve"> лица</w:t>
      </w:r>
      <w:r w:rsidR="006623C1">
        <w:rPr>
          <w:rFonts w:ascii="Times New Roman" w:hAnsi="Times New Roman" w:cs="Times New Roman"/>
          <w:sz w:val="28"/>
          <w:szCs w:val="28"/>
        </w:rPr>
        <w:t>ми</w:t>
      </w:r>
      <w:r w:rsidR="007A67E1" w:rsidRPr="001757F3">
        <w:rPr>
          <w:rFonts w:ascii="Times New Roman" w:hAnsi="Times New Roman" w:cs="Times New Roman"/>
          <w:sz w:val="28"/>
          <w:szCs w:val="28"/>
        </w:rPr>
        <w:t>, применяющи</w:t>
      </w:r>
      <w:r w:rsidR="006623C1">
        <w:rPr>
          <w:rFonts w:ascii="Times New Roman" w:hAnsi="Times New Roman" w:cs="Times New Roman"/>
          <w:sz w:val="28"/>
          <w:szCs w:val="28"/>
        </w:rPr>
        <w:t>ми</w:t>
      </w:r>
      <w:r w:rsidR="007A67E1" w:rsidRPr="001757F3">
        <w:rPr>
          <w:rFonts w:ascii="Times New Roman" w:hAnsi="Times New Roman" w:cs="Times New Roman"/>
          <w:sz w:val="28"/>
          <w:szCs w:val="28"/>
        </w:rPr>
        <w:t xml:space="preserve"> специальный налоговый режим</w:t>
      </w:r>
      <w:r w:rsidR="006623C1">
        <w:rPr>
          <w:rFonts w:ascii="Times New Roman" w:hAnsi="Times New Roman" w:cs="Times New Roman"/>
          <w:sz w:val="28"/>
          <w:szCs w:val="28"/>
        </w:rPr>
        <w:t xml:space="preserve"> </w:t>
      </w:r>
      <w:r w:rsidR="007A67E1" w:rsidRPr="001757F3">
        <w:rPr>
          <w:rFonts w:ascii="Times New Roman" w:hAnsi="Times New Roman" w:cs="Times New Roman"/>
          <w:sz w:val="28"/>
          <w:szCs w:val="28"/>
        </w:rPr>
        <w:t>на территории городского округа Тейково</w:t>
      </w:r>
      <w:r w:rsidR="00A640F4">
        <w:rPr>
          <w:rFonts w:ascii="Times New Roman" w:hAnsi="Times New Roman" w:cs="Times New Roman"/>
          <w:sz w:val="28"/>
          <w:szCs w:val="28"/>
        </w:rPr>
        <w:t xml:space="preserve"> Ивановской области.</w:t>
      </w:r>
      <w:r w:rsidR="007A67E1" w:rsidRPr="001757F3">
        <w:rPr>
          <w:rFonts w:ascii="Times New Roman" w:hAnsi="Times New Roman" w:cs="Times New Roman"/>
          <w:sz w:val="28"/>
          <w:szCs w:val="28"/>
        </w:rPr>
        <w:t xml:space="preserve"> </w:t>
      </w:r>
    </w:p>
    <w:p w:rsidR="00163143" w:rsidRPr="00021BD1" w:rsidRDefault="001A697E" w:rsidP="000066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9663D">
        <w:rPr>
          <w:rFonts w:ascii="Times New Roman" w:hAnsi="Times New Roman" w:cs="Times New Roman"/>
          <w:sz w:val="28"/>
          <w:szCs w:val="28"/>
        </w:rPr>
        <w:t>. Субсидии предоставляются по результатам конкурса</w:t>
      </w:r>
      <w:r w:rsidR="00163143">
        <w:rPr>
          <w:rFonts w:ascii="Times New Roman" w:hAnsi="Times New Roman" w:cs="Times New Roman"/>
          <w:sz w:val="28"/>
          <w:szCs w:val="28"/>
        </w:rPr>
        <w:t xml:space="preserve">, </w:t>
      </w:r>
      <w:r w:rsidR="00163143" w:rsidRPr="00BB375F">
        <w:rPr>
          <w:rFonts w:ascii="Times New Roman" w:hAnsi="Times New Roman" w:cs="Times New Roman"/>
          <w:sz w:val="28"/>
          <w:szCs w:val="28"/>
        </w:rPr>
        <w:t xml:space="preserve">который проводится при определении получателя субсидии исходя из наилучших условий достижения результатов, в </w:t>
      </w:r>
      <w:proofErr w:type="gramStart"/>
      <w:r w:rsidR="00163143" w:rsidRPr="00BB375F">
        <w:rPr>
          <w:rFonts w:ascii="Times New Roman" w:hAnsi="Times New Roman" w:cs="Times New Roman"/>
          <w:sz w:val="28"/>
          <w:szCs w:val="28"/>
        </w:rPr>
        <w:t>целях</w:t>
      </w:r>
      <w:proofErr w:type="gramEnd"/>
      <w:r w:rsidR="00163143" w:rsidRPr="00BB375F">
        <w:rPr>
          <w:rFonts w:ascii="Times New Roman" w:hAnsi="Times New Roman" w:cs="Times New Roman"/>
          <w:sz w:val="28"/>
          <w:szCs w:val="28"/>
        </w:rPr>
        <w:t xml:space="preserve"> достижения которых предоставляется субсидия</w:t>
      </w:r>
      <w:r w:rsidR="000066CB">
        <w:rPr>
          <w:rFonts w:ascii="Times New Roman" w:hAnsi="Times New Roman" w:cs="Times New Roman"/>
          <w:sz w:val="28"/>
          <w:szCs w:val="28"/>
        </w:rPr>
        <w:t xml:space="preserve"> (далее – результат предоставления субсидии)</w:t>
      </w:r>
      <w:r w:rsidR="00163143" w:rsidRPr="00BB375F">
        <w:rPr>
          <w:rFonts w:ascii="Times New Roman" w:hAnsi="Times New Roman" w:cs="Times New Roman"/>
          <w:sz w:val="28"/>
          <w:szCs w:val="28"/>
        </w:rPr>
        <w:t xml:space="preserve">, </w:t>
      </w:r>
      <w:r w:rsidR="00051EB7" w:rsidRPr="00936CDA">
        <w:rPr>
          <w:rFonts w:ascii="Times New Roman" w:hAnsi="Times New Roman" w:cs="Times New Roman"/>
          <w:sz w:val="28"/>
          <w:szCs w:val="28"/>
        </w:rPr>
        <w:t xml:space="preserve">и </w:t>
      </w:r>
      <w:r w:rsidR="00163143" w:rsidRPr="00936CDA">
        <w:rPr>
          <w:rFonts w:ascii="Times New Roman" w:hAnsi="Times New Roman" w:cs="Times New Roman"/>
          <w:sz w:val="28"/>
          <w:szCs w:val="28"/>
        </w:rPr>
        <w:t>осуществляе</w:t>
      </w:r>
      <w:r w:rsidR="00051EB7" w:rsidRPr="00936CDA">
        <w:rPr>
          <w:rFonts w:ascii="Times New Roman" w:hAnsi="Times New Roman" w:cs="Times New Roman"/>
          <w:sz w:val="28"/>
          <w:szCs w:val="28"/>
        </w:rPr>
        <w:t>тся</w:t>
      </w:r>
      <w:r w:rsidR="00163143" w:rsidRPr="00936CDA">
        <w:rPr>
          <w:rFonts w:ascii="Times New Roman" w:hAnsi="Times New Roman" w:cs="Times New Roman"/>
          <w:sz w:val="28"/>
          <w:szCs w:val="28"/>
        </w:rPr>
        <w:t xml:space="preserve"> в </w:t>
      </w:r>
      <w:r w:rsidR="00051EB7" w:rsidRPr="00936CDA">
        <w:rPr>
          <w:rFonts w:ascii="Times New Roman" w:hAnsi="Times New Roman" w:cs="Times New Roman"/>
          <w:sz w:val="28"/>
          <w:szCs w:val="28"/>
        </w:rPr>
        <w:t xml:space="preserve">соответствии с </w:t>
      </w:r>
      <w:r w:rsidR="00163143" w:rsidRPr="00936CDA">
        <w:rPr>
          <w:rFonts w:ascii="Times New Roman" w:hAnsi="Times New Roman" w:cs="Times New Roman"/>
          <w:sz w:val="28"/>
          <w:szCs w:val="28"/>
        </w:rPr>
        <w:t>порядк</w:t>
      </w:r>
      <w:r w:rsidR="00051EB7" w:rsidRPr="00936CDA">
        <w:rPr>
          <w:rFonts w:ascii="Times New Roman" w:hAnsi="Times New Roman" w:cs="Times New Roman"/>
          <w:sz w:val="28"/>
          <w:szCs w:val="28"/>
        </w:rPr>
        <w:t>ом</w:t>
      </w:r>
      <w:r w:rsidR="00163143" w:rsidRPr="00936CDA">
        <w:rPr>
          <w:rFonts w:ascii="Times New Roman" w:hAnsi="Times New Roman" w:cs="Times New Roman"/>
          <w:sz w:val="28"/>
          <w:szCs w:val="28"/>
        </w:rPr>
        <w:t>, установленн</w:t>
      </w:r>
      <w:r w:rsidR="00694F9E">
        <w:rPr>
          <w:rFonts w:ascii="Times New Roman" w:hAnsi="Times New Roman" w:cs="Times New Roman"/>
          <w:sz w:val="28"/>
          <w:szCs w:val="28"/>
        </w:rPr>
        <w:t>ы</w:t>
      </w:r>
      <w:r w:rsidR="00163143" w:rsidRPr="00936CDA">
        <w:rPr>
          <w:rFonts w:ascii="Times New Roman" w:hAnsi="Times New Roman" w:cs="Times New Roman"/>
          <w:sz w:val="28"/>
          <w:szCs w:val="28"/>
        </w:rPr>
        <w:t xml:space="preserve">м в </w:t>
      </w:r>
      <w:hyperlink w:anchor="P81" w:history="1">
        <w:r w:rsidR="00163143" w:rsidRPr="00936CDA">
          <w:rPr>
            <w:rFonts w:ascii="Times New Roman" w:hAnsi="Times New Roman" w:cs="Times New Roman"/>
            <w:sz w:val="28"/>
            <w:szCs w:val="28"/>
          </w:rPr>
          <w:t>разделе 2</w:t>
        </w:r>
      </w:hyperlink>
      <w:r w:rsidR="00163143" w:rsidRPr="00936CDA">
        <w:rPr>
          <w:rFonts w:ascii="Times New Roman" w:hAnsi="Times New Roman" w:cs="Times New Roman"/>
          <w:sz w:val="28"/>
          <w:szCs w:val="28"/>
        </w:rPr>
        <w:t xml:space="preserve"> настоящего Порядка</w:t>
      </w:r>
      <w:r w:rsidR="00163143" w:rsidRPr="00BB375F">
        <w:rPr>
          <w:rFonts w:ascii="Times New Roman" w:hAnsi="Times New Roman" w:cs="Times New Roman"/>
          <w:sz w:val="28"/>
          <w:szCs w:val="28"/>
        </w:rPr>
        <w:t>.</w:t>
      </w:r>
      <w:r w:rsidR="000066CB">
        <w:rPr>
          <w:rFonts w:ascii="Times New Roman" w:hAnsi="Times New Roman" w:cs="Times New Roman"/>
          <w:sz w:val="28"/>
          <w:szCs w:val="28"/>
        </w:rPr>
        <w:t xml:space="preserve"> </w:t>
      </w:r>
    </w:p>
    <w:p w:rsidR="00051EB7" w:rsidRDefault="00E80F29" w:rsidP="003C6B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Конкурс</w:t>
      </w:r>
      <w:r w:rsidR="0069663D">
        <w:rPr>
          <w:rFonts w:ascii="Times New Roman" w:hAnsi="Times New Roman" w:cs="Times New Roman"/>
          <w:sz w:val="28"/>
          <w:szCs w:val="28"/>
        </w:rPr>
        <w:t xml:space="preserve"> проводится администрацией городского округа Тейково Ивановской области (далее – администрация </w:t>
      </w:r>
      <w:proofErr w:type="gramStart"/>
      <w:r w:rsidR="0069663D">
        <w:rPr>
          <w:rFonts w:ascii="Times New Roman" w:hAnsi="Times New Roman" w:cs="Times New Roman"/>
          <w:sz w:val="28"/>
          <w:szCs w:val="28"/>
        </w:rPr>
        <w:t>г</w:t>
      </w:r>
      <w:proofErr w:type="gramEnd"/>
      <w:r w:rsidR="0069663D">
        <w:rPr>
          <w:rFonts w:ascii="Times New Roman" w:hAnsi="Times New Roman" w:cs="Times New Roman"/>
          <w:sz w:val="28"/>
          <w:szCs w:val="28"/>
        </w:rPr>
        <w:t>.о. Тейково)</w:t>
      </w:r>
      <w:r w:rsidR="00051EB7">
        <w:rPr>
          <w:rFonts w:ascii="Times New Roman" w:hAnsi="Times New Roman" w:cs="Times New Roman"/>
          <w:sz w:val="28"/>
          <w:szCs w:val="28"/>
        </w:rPr>
        <w:t>.</w:t>
      </w:r>
    </w:p>
    <w:p w:rsidR="009125A6" w:rsidRPr="00936CDA" w:rsidRDefault="0069663D" w:rsidP="003C6BC3">
      <w:pPr>
        <w:pStyle w:val="ConsPlusNormal"/>
        <w:ind w:firstLine="709"/>
        <w:jc w:val="both"/>
        <w:rPr>
          <w:rFonts w:ascii="Times New Roman" w:hAnsi="Times New Roman" w:cs="Times New Roman"/>
          <w:sz w:val="28"/>
          <w:szCs w:val="28"/>
        </w:rPr>
      </w:pPr>
      <w:r w:rsidRPr="00936CDA">
        <w:rPr>
          <w:rFonts w:ascii="Times New Roman" w:hAnsi="Times New Roman" w:cs="Times New Roman"/>
          <w:sz w:val="28"/>
          <w:szCs w:val="28"/>
        </w:rPr>
        <w:t xml:space="preserve"> </w:t>
      </w:r>
      <w:r w:rsidR="00051EB7" w:rsidRPr="00936CDA">
        <w:rPr>
          <w:rFonts w:ascii="Times New Roman" w:hAnsi="Times New Roman" w:cs="Times New Roman"/>
          <w:sz w:val="28"/>
          <w:szCs w:val="28"/>
        </w:rPr>
        <w:t>С</w:t>
      </w:r>
      <w:r w:rsidRPr="00936CDA">
        <w:rPr>
          <w:rFonts w:ascii="Times New Roman" w:hAnsi="Times New Roman" w:cs="Times New Roman"/>
          <w:sz w:val="28"/>
          <w:szCs w:val="28"/>
        </w:rPr>
        <w:t xml:space="preserve">убсидия </w:t>
      </w:r>
      <w:r w:rsidR="00051EB7" w:rsidRPr="00936CDA">
        <w:rPr>
          <w:rFonts w:ascii="Times New Roman" w:hAnsi="Times New Roman" w:cs="Times New Roman"/>
          <w:sz w:val="28"/>
          <w:szCs w:val="28"/>
        </w:rPr>
        <w:t xml:space="preserve">предоставляется </w:t>
      </w:r>
      <w:r w:rsidRPr="00936CDA">
        <w:rPr>
          <w:rFonts w:ascii="Times New Roman" w:hAnsi="Times New Roman" w:cs="Times New Roman"/>
          <w:sz w:val="28"/>
          <w:szCs w:val="28"/>
        </w:rPr>
        <w:t>на безвозмездной основе.</w:t>
      </w:r>
    </w:p>
    <w:p w:rsidR="00370786" w:rsidRDefault="001A697E" w:rsidP="002779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w:t>
      </w:r>
      <w:r w:rsidR="000066CB">
        <w:rPr>
          <w:rFonts w:ascii="Times New Roman" w:hAnsi="Times New Roman" w:cs="Times New Roman"/>
          <w:sz w:val="28"/>
          <w:szCs w:val="28"/>
        </w:rPr>
        <w:t xml:space="preserve">. </w:t>
      </w:r>
      <w:r w:rsidR="004B0991" w:rsidRPr="00021BD1">
        <w:rPr>
          <w:rFonts w:ascii="Times New Roman" w:hAnsi="Times New Roman" w:cs="Times New Roman"/>
          <w:sz w:val="28"/>
          <w:szCs w:val="28"/>
        </w:rPr>
        <w:t xml:space="preserve">Сведения о </w:t>
      </w:r>
      <w:r w:rsidR="00D717B6">
        <w:rPr>
          <w:rFonts w:ascii="Times New Roman" w:hAnsi="Times New Roman" w:cs="Times New Roman"/>
          <w:sz w:val="28"/>
          <w:szCs w:val="28"/>
        </w:rPr>
        <w:t>с</w:t>
      </w:r>
      <w:r w:rsidR="004B0991" w:rsidRPr="00021BD1">
        <w:rPr>
          <w:rFonts w:ascii="Times New Roman" w:hAnsi="Times New Roman" w:cs="Times New Roman"/>
          <w:sz w:val="28"/>
          <w:szCs w:val="28"/>
        </w:rPr>
        <w:t xml:space="preserve">убсидии размещаются на едином портале бюджетной системы Российской Федерации в информационно-телекоммуникационной сети </w:t>
      </w:r>
      <w:r w:rsidR="004B0991">
        <w:rPr>
          <w:rFonts w:ascii="Times New Roman" w:hAnsi="Times New Roman" w:cs="Times New Roman"/>
          <w:sz w:val="28"/>
          <w:szCs w:val="28"/>
        </w:rPr>
        <w:t>«</w:t>
      </w:r>
      <w:r w:rsidR="004B0991" w:rsidRPr="00021BD1">
        <w:rPr>
          <w:rFonts w:ascii="Times New Roman" w:hAnsi="Times New Roman" w:cs="Times New Roman"/>
          <w:sz w:val="28"/>
          <w:szCs w:val="28"/>
        </w:rPr>
        <w:t>Интернет</w:t>
      </w:r>
      <w:r w:rsidR="004B0991">
        <w:rPr>
          <w:rFonts w:ascii="Times New Roman" w:hAnsi="Times New Roman" w:cs="Times New Roman"/>
          <w:sz w:val="28"/>
          <w:szCs w:val="28"/>
        </w:rPr>
        <w:t xml:space="preserve">» </w:t>
      </w:r>
      <w:r w:rsidR="004B0991" w:rsidRPr="00021BD1">
        <w:rPr>
          <w:rFonts w:ascii="Times New Roman" w:hAnsi="Times New Roman" w:cs="Times New Roman"/>
          <w:sz w:val="28"/>
          <w:szCs w:val="28"/>
        </w:rPr>
        <w:t xml:space="preserve">(в разделе единого портала) при формировании проекта </w:t>
      </w:r>
      <w:r w:rsidR="004B0991" w:rsidRPr="00021BD1">
        <w:rPr>
          <w:rFonts w:ascii="Times New Roman" w:hAnsi="Times New Roman" w:cs="Times New Roman"/>
          <w:sz w:val="28"/>
          <w:szCs w:val="28"/>
        </w:rPr>
        <w:lastRenderedPageBreak/>
        <w:t>решения городской Думы городского округа Тейково о бюджете (проекта решения о внесении изменений в решение городской Думы городского округа Тейково о бюджете).</w:t>
      </w:r>
    </w:p>
    <w:p w:rsidR="000066CB" w:rsidRPr="00BB375F" w:rsidRDefault="000066CB" w:rsidP="000066CB">
      <w:pPr>
        <w:pStyle w:val="ConsPlusTitle"/>
        <w:ind w:left="-567" w:firstLine="1276"/>
        <w:jc w:val="center"/>
        <w:outlineLvl w:val="1"/>
        <w:rPr>
          <w:rFonts w:ascii="Times New Roman" w:hAnsi="Times New Roman" w:cs="Times New Roman"/>
          <w:sz w:val="28"/>
          <w:szCs w:val="28"/>
        </w:rPr>
      </w:pPr>
      <w:r w:rsidRPr="00BB375F">
        <w:rPr>
          <w:rFonts w:ascii="Times New Roman" w:hAnsi="Times New Roman" w:cs="Times New Roman"/>
          <w:sz w:val="28"/>
          <w:szCs w:val="28"/>
        </w:rPr>
        <w:t xml:space="preserve">2. Порядок проведения отбора </w:t>
      </w:r>
      <w:r>
        <w:rPr>
          <w:rFonts w:ascii="Times New Roman" w:hAnsi="Times New Roman" w:cs="Times New Roman"/>
          <w:sz w:val="28"/>
          <w:szCs w:val="28"/>
        </w:rPr>
        <w:t>получателей субсидии</w:t>
      </w:r>
    </w:p>
    <w:p w:rsidR="000066CB" w:rsidRDefault="000066CB" w:rsidP="000066CB">
      <w:pPr>
        <w:pStyle w:val="ConsPlusTitle"/>
        <w:ind w:left="-567" w:firstLine="1276"/>
        <w:jc w:val="center"/>
        <w:rPr>
          <w:rFonts w:ascii="Times New Roman" w:hAnsi="Times New Roman" w:cs="Times New Roman"/>
          <w:sz w:val="28"/>
          <w:szCs w:val="28"/>
        </w:rPr>
      </w:pPr>
      <w:r w:rsidRPr="00BB375F">
        <w:rPr>
          <w:rFonts w:ascii="Times New Roman" w:hAnsi="Times New Roman" w:cs="Times New Roman"/>
          <w:sz w:val="28"/>
          <w:szCs w:val="28"/>
        </w:rPr>
        <w:t xml:space="preserve">для предоставления </w:t>
      </w:r>
      <w:r>
        <w:rPr>
          <w:rFonts w:ascii="Times New Roman" w:hAnsi="Times New Roman" w:cs="Times New Roman"/>
          <w:sz w:val="28"/>
          <w:szCs w:val="28"/>
        </w:rPr>
        <w:t>с</w:t>
      </w:r>
      <w:r w:rsidRPr="00BB375F">
        <w:rPr>
          <w:rFonts w:ascii="Times New Roman" w:hAnsi="Times New Roman" w:cs="Times New Roman"/>
          <w:sz w:val="28"/>
          <w:szCs w:val="28"/>
        </w:rPr>
        <w:t>убсидии</w:t>
      </w:r>
    </w:p>
    <w:p w:rsidR="002C096B" w:rsidRPr="00BB375F" w:rsidRDefault="002C096B" w:rsidP="000066CB">
      <w:pPr>
        <w:pStyle w:val="ConsPlusTitle"/>
        <w:ind w:left="-567" w:firstLine="1276"/>
        <w:jc w:val="center"/>
        <w:rPr>
          <w:rFonts w:ascii="Times New Roman" w:hAnsi="Times New Roman" w:cs="Times New Roman"/>
          <w:sz w:val="28"/>
          <w:szCs w:val="28"/>
        </w:rPr>
      </w:pPr>
    </w:p>
    <w:p w:rsidR="006B3F11" w:rsidRDefault="007166B2" w:rsidP="006B3F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1A697E">
        <w:rPr>
          <w:rFonts w:ascii="Times New Roman" w:hAnsi="Times New Roman" w:cs="Times New Roman"/>
          <w:sz w:val="28"/>
          <w:szCs w:val="28"/>
        </w:rPr>
        <w:t>1</w:t>
      </w:r>
      <w:r>
        <w:rPr>
          <w:rFonts w:ascii="Times New Roman" w:hAnsi="Times New Roman" w:cs="Times New Roman"/>
          <w:sz w:val="28"/>
          <w:szCs w:val="28"/>
        </w:rPr>
        <w:t xml:space="preserve">. Способ проведения отбора осуществляется в соответствии с пунктом </w:t>
      </w:r>
      <w:r w:rsidR="006B3F11">
        <w:rPr>
          <w:rFonts w:ascii="Times New Roman" w:hAnsi="Times New Roman" w:cs="Times New Roman"/>
          <w:sz w:val="28"/>
          <w:szCs w:val="28"/>
        </w:rPr>
        <w:t>9</w:t>
      </w:r>
      <w:r>
        <w:rPr>
          <w:rFonts w:ascii="Times New Roman" w:hAnsi="Times New Roman" w:cs="Times New Roman"/>
          <w:sz w:val="28"/>
          <w:szCs w:val="28"/>
        </w:rPr>
        <w:t xml:space="preserve"> настоящего Порядка.</w:t>
      </w:r>
      <w:r w:rsidR="000066CB" w:rsidRPr="00BB375F">
        <w:rPr>
          <w:rFonts w:ascii="Times New Roman" w:hAnsi="Times New Roman" w:cs="Times New Roman"/>
          <w:sz w:val="28"/>
          <w:szCs w:val="28"/>
        </w:rPr>
        <w:t xml:space="preserve"> </w:t>
      </w:r>
    </w:p>
    <w:p w:rsidR="00011219" w:rsidRDefault="00E70CFF" w:rsidP="00083B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1A697E">
        <w:rPr>
          <w:rFonts w:ascii="Times New Roman" w:hAnsi="Times New Roman" w:cs="Times New Roman"/>
          <w:sz w:val="28"/>
          <w:szCs w:val="28"/>
        </w:rPr>
        <w:t>2</w:t>
      </w:r>
      <w:r>
        <w:rPr>
          <w:rFonts w:ascii="Times New Roman" w:hAnsi="Times New Roman" w:cs="Times New Roman"/>
          <w:sz w:val="28"/>
          <w:szCs w:val="28"/>
        </w:rPr>
        <w:t xml:space="preserve">. </w:t>
      </w:r>
      <w:r w:rsidR="0032456D">
        <w:rPr>
          <w:rFonts w:ascii="Times New Roman" w:hAnsi="Times New Roman" w:cs="Times New Roman"/>
          <w:sz w:val="28"/>
          <w:szCs w:val="28"/>
        </w:rPr>
        <w:t xml:space="preserve"> Для рассмотрения и оценки заявок участников </w:t>
      </w:r>
      <w:r w:rsidR="00E80F29">
        <w:rPr>
          <w:rFonts w:ascii="Times New Roman" w:hAnsi="Times New Roman" w:cs="Times New Roman"/>
          <w:sz w:val="28"/>
          <w:szCs w:val="28"/>
        </w:rPr>
        <w:t>конкурса</w:t>
      </w:r>
      <w:r w:rsidR="00011219">
        <w:rPr>
          <w:rFonts w:ascii="Times New Roman" w:hAnsi="Times New Roman" w:cs="Times New Roman"/>
          <w:sz w:val="28"/>
          <w:szCs w:val="28"/>
        </w:rPr>
        <w:t xml:space="preserve">  распоряжением</w:t>
      </w:r>
      <w:r w:rsidR="00011219">
        <w:rPr>
          <w:rFonts w:ascii="Times New Roman" w:eastAsia="Calibri" w:hAnsi="Times New Roman" w:cs="Times New Roman"/>
          <w:sz w:val="28"/>
          <w:szCs w:val="28"/>
        </w:rPr>
        <w:t xml:space="preserve"> администрации городского округа Тейково Ивановской области утверждается состав конкурсной комиссии.</w:t>
      </w:r>
      <w:r w:rsidR="0032456D">
        <w:rPr>
          <w:rFonts w:ascii="Times New Roman" w:eastAsia="Calibri" w:hAnsi="Times New Roman" w:cs="Times New Roman"/>
          <w:sz w:val="28"/>
          <w:szCs w:val="28"/>
        </w:rPr>
        <w:t xml:space="preserve"> На</w:t>
      </w:r>
      <w:r w:rsidR="00C80046">
        <w:rPr>
          <w:rFonts w:ascii="Times New Roman" w:eastAsia="Calibri" w:hAnsi="Times New Roman" w:cs="Times New Roman"/>
          <w:sz w:val="28"/>
          <w:szCs w:val="28"/>
        </w:rPr>
        <w:t xml:space="preserve"> </w:t>
      </w:r>
      <w:r w:rsidR="00543259" w:rsidRPr="007C0B32">
        <w:rPr>
          <w:rFonts w:ascii="Times New Roman" w:eastAsia="Calibri" w:hAnsi="Times New Roman" w:cs="Times New Roman"/>
          <w:sz w:val="28"/>
          <w:szCs w:val="28"/>
        </w:rPr>
        <w:t>заседани</w:t>
      </w:r>
      <w:r w:rsidR="002779FF">
        <w:rPr>
          <w:rFonts w:ascii="Times New Roman" w:eastAsia="Calibri" w:hAnsi="Times New Roman" w:cs="Times New Roman"/>
          <w:sz w:val="28"/>
          <w:szCs w:val="28"/>
        </w:rPr>
        <w:t>е</w:t>
      </w:r>
      <w:r w:rsidR="00543259" w:rsidRPr="007C0B32">
        <w:rPr>
          <w:rFonts w:ascii="Times New Roman" w:eastAsia="Calibri" w:hAnsi="Times New Roman" w:cs="Times New Roman"/>
          <w:sz w:val="28"/>
          <w:szCs w:val="28"/>
        </w:rPr>
        <w:t xml:space="preserve"> </w:t>
      </w:r>
      <w:r w:rsidR="00C80046" w:rsidRPr="007C0B32">
        <w:rPr>
          <w:rFonts w:ascii="Times New Roman" w:eastAsia="Calibri" w:hAnsi="Times New Roman" w:cs="Times New Roman"/>
          <w:sz w:val="28"/>
          <w:szCs w:val="28"/>
        </w:rPr>
        <w:t>конку</w:t>
      </w:r>
      <w:r w:rsidR="00DF6BAF" w:rsidRPr="007C0B32">
        <w:rPr>
          <w:rFonts w:ascii="Times New Roman" w:eastAsia="Calibri" w:hAnsi="Times New Roman" w:cs="Times New Roman"/>
          <w:sz w:val="28"/>
          <w:szCs w:val="28"/>
        </w:rPr>
        <w:t>р</w:t>
      </w:r>
      <w:r w:rsidR="00C80046" w:rsidRPr="007C0B32">
        <w:rPr>
          <w:rFonts w:ascii="Times New Roman" w:eastAsia="Calibri" w:hAnsi="Times New Roman" w:cs="Times New Roman"/>
          <w:sz w:val="28"/>
          <w:szCs w:val="28"/>
        </w:rPr>
        <w:t>сн</w:t>
      </w:r>
      <w:r w:rsidR="007C0B32" w:rsidRPr="007C0B32">
        <w:rPr>
          <w:rFonts w:ascii="Times New Roman" w:eastAsia="Calibri" w:hAnsi="Times New Roman" w:cs="Times New Roman"/>
          <w:sz w:val="28"/>
          <w:szCs w:val="28"/>
        </w:rPr>
        <w:t>ой</w:t>
      </w:r>
      <w:r w:rsidR="0032456D" w:rsidRPr="007C0B32">
        <w:rPr>
          <w:rFonts w:ascii="Times New Roman" w:eastAsia="Calibri" w:hAnsi="Times New Roman" w:cs="Times New Roman"/>
          <w:sz w:val="28"/>
          <w:szCs w:val="28"/>
        </w:rPr>
        <w:t xml:space="preserve"> комисси</w:t>
      </w:r>
      <w:r w:rsidR="007C0B32" w:rsidRPr="007C0B32">
        <w:rPr>
          <w:rFonts w:ascii="Times New Roman" w:eastAsia="Calibri" w:hAnsi="Times New Roman" w:cs="Times New Roman"/>
          <w:sz w:val="28"/>
          <w:szCs w:val="28"/>
        </w:rPr>
        <w:t>и</w:t>
      </w:r>
      <w:r w:rsidR="0032456D" w:rsidRPr="007C0B32">
        <w:rPr>
          <w:rFonts w:ascii="Times New Roman" w:eastAsia="Calibri" w:hAnsi="Times New Roman" w:cs="Times New Roman"/>
          <w:sz w:val="28"/>
          <w:szCs w:val="28"/>
        </w:rPr>
        <w:t>, формируем</w:t>
      </w:r>
      <w:r w:rsidR="007C0B32" w:rsidRPr="007C0B32">
        <w:rPr>
          <w:rFonts w:ascii="Times New Roman" w:eastAsia="Calibri" w:hAnsi="Times New Roman" w:cs="Times New Roman"/>
          <w:sz w:val="28"/>
          <w:szCs w:val="28"/>
        </w:rPr>
        <w:t>ой</w:t>
      </w:r>
      <w:r w:rsidR="0032456D" w:rsidRPr="007C0B32">
        <w:rPr>
          <w:rFonts w:ascii="Times New Roman" w:eastAsia="Calibri" w:hAnsi="Times New Roman" w:cs="Times New Roman"/>
          <w:sz w:val="28"/>
          <w:szCs w:val="28"/>
        </w:rPr>
        <w:t xml:space="preserve"> в целях предоставления субсидий</w:t>
      </w:r>
      <w:r w:rsidR="00543259" w:rsidRPr="007C0B32">
        <w:rPr>
          <w:rFonts w:ascii="Times New Roman" w:eastAsia="Calibri" w:hAnsi="Times New Roman" w:cs="Times New Roman"/>
          <w:sz w:val="28"/>
          <w:szCs w:val="28"/>
        </w:rPr>
        <w:t>,</w:t>
      </w:r>
      <w:r w:rsidR="0032456D" w:rsidRPr="00543259">
        <w:rPr>
          <w:rFonts w:ascii="Times New Roman" w:eastAsia="Calibri" w:hAnsi="Times New Roman" w:cs="Times New Roman"/>
          <w:color w:val="FF0000"/>
          <w:sz w:val="28"/>
          <w:szCs w:val="28"/>
        </w:rPr>
        <w:t xml:space="preserve"> </w:t>
      </w:r>
      <w:r w:rsidR="0032456D">
        <w:rPr>
          <w:rFonts w:ascii="Times New Roman" w:eastAsia="Calibri" w:hAnsi="Times New Roman" w:cs="Times New Roman"/>
          <w:sz w:val="28"/>
          <w:szCs w:val="28"/>
        </w:rPr>
        <w:t xml:space="preserve"> приглашаются  члены координационного Совета по развитию малого и среднего предпринимательства</w:t>
      </w:r>
      <w:r w:rsidR="00DF6BAF">
        <w:rPr>
          <w:rFonts w:ascii="Times New Roman" w:eastAsia="Calibri" w:hAnsi="Times New Roman" w:cs="Times New Roman"/>
          <w:sz w:val="28"/>
          <w:szCs w:val="28"/>
        </w:rPr>
        <w:t xml:space="preserve"> (далее – координационный Совет)</w:t>
      </w:r>
      <w:r w:rsidR="0032456D">
        <w:rPr>
          <w:rFonts w:ascii="Times New Roman" w:eastAsia="Calibri" w:hAnsi="Times New Roman" w:cs="Times New Roman"/>
          <w:sz w:val="28"/>
          <w:szCs w:val="28"/>
        </w:rPr>
        <w:t>, которые обладают правом голоса при принятии решений</w:t>
      </w:r>
      <w:r w:rsidR="00C80046">
        <w:rPr>
          <w:rFonts w:ascii="Times New Roman" w:eastAsia="Calibri" w:hAnsi="Times New Roman" w:cs="Times New Roman"/>
          <w:sz w:val="28"/>
          <w:szCs w:val="28"/>
        </w:rPr>
        <w:t>.</w:t>
      </w:r>
    </w:p>
    <w:p w:rsidR="00011219" w:rsidRDefault="00011219" w:rsidP="00617A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1A697E">
        <w:rPr>
          <w:rFonts w:ascii="Times New Roman" w:hAnsi="Times New Roman" w:cs="Times New Roman"/>
          <w:sz w:val="28"/>
          <w:szCs w:val="28"/>
        </w:rPr>
        <w:t>3</w:t>
      </w:r>
      <w:r>
        <w:rPr>
          <w:rFonts w:ascii="Times New Roman" w:hAnsi="Times New Roman" w:cs="Times New Roman"/>
          <w:sz w:val="28"/>
          <w:szCs w:val="28"/>
        </w:rPr>
        <w:t>.</w:t>
      </w:r>
      <w:r w:rsidR="00083B04">
        <w:rPr>
          <w:rFonts w:ascii="Times New Roman" w:hAnsi="Times New Roman" w:cs="Times New Roman"/>
          <w:sz w:val="28"/>
          <w:szCs w:val="28"/>
        </w:rPr>
        <w:t xml:space="preserve"> </w:t>
      </w:r>
      <w:r w:rsidR="00083B04" w:rsidRPr="00784275">
        <w:rPr>
          <w:rFonts w:ascii="Times New Roman" w:hAnsi="Times New Roman" w:cs="Times New Roman"/>
          <w:sz w:val="28"/>
          <w:szCs w:val="28"/>
        </w:rPr>
        <w:t>Установление соответствия заявителей условиям предоставления субсидий в соответствии с настоящим По</w:t>
      </w:r>
      <w:r w:rsidR="00083B04">
        <w:rPr>
          <w:rFonts w:ascii="Times New Roman" w:hAnsi="Times New Roman" w:cs="Times New Roman"/>
          <w:sz w:val="28"/>
          <w:szCs w:val="28"/>
        </w:rPr>
        <w:t>рядком</w:t>
      </w:r>
      <w:r w:rsidR="00083B04" w:rsidRPr="00784275">
        <w:rPr>
          <w:rFonts w:ascii="Times New Roman" w:hAnsi="Times New Roman" w:cs="Times New Roman"/>
          <w:sz w:val="28"/>
          <w:szCs w:val="28"/>
        </w:rPr>
        <w:t>, рассмотрение конкурсных заявок, а также определение победителей конкурс</w:t>
      </w:r>
      <w:r w:rsidR="00E80F29">
        <w:rPr>
          <w:rFonts w:ascii="Times New Roman" w:hAnsi="Times New Roman" w:cs="Times New Roman"/>
          <w:sz w:val="28"/>
          <w:szCs w:val="28"/>
        </w:rPr>
        <w:t>а</w:t>
      </w:r>
      <w:r w:rsidR="00083B04" w:rsidRPr="00784275">
        <w:rPr>
          <w:rFonts w:ascii="Times New Roman" w:hAnsi="Times New Roman" w:cs="Times New Roman"/>
          <w:sz w:val="28"/>
          <w:szCs w:val="28"/>
        </w:rPr>
        <w:t xml:space="preserve"> - получателей субсидии и распределение между ними субсидий в соответствии с настоящим </w:t>
      </w:r>
      <w:r w:rsidR="00083B04">
        <w:rPr>
          <w:rFonts w:ascii="Times New Roman" w:hAnsi="Times New Roman" w:cs="Times New Roman"/>
          <w:sz w:val="28"/>
          <w:szCs w:val="28"/>
        </w:rPr>
        <w:t xml:space="preserve">Порядком </w:t>
      </w:r>
      <w:r w:rsidRPr="00784275">
        <w:rPr>
          <w:rFonts w:ascii="Times New Roman" w:hAnsi="Times New Roman" w:cs="Times New Roman"/>
          <w:sz w:val="28"/>
          <w:szCs w:val="28"/>
        </w:rPr>
        <w:t>осуществляет</w:t>
      </w:r>
      <w:r>
        <w:rPr>
          <w:rFonts w:ascii="Times New Roman" w:hAnsi="Times New Roman" w:cs="Times New Roman"/>
          <w:sz w:val="28"/>
          <w:szCs w:val="28"/>
        </w:rPr>
        <w:t xml:space="preserve"> конкурсная комиссия</w:t>
      </w:r>
      <w:r w:rsidR="00617A12">
        <w:rPr>
          <w:rFonts w:ascii="Times New Roman" w:hAnsi="Times New Roman" w:cs="Times New Roman"/>
          <w:sz w:val="28"/>
          <w:szCs w:val="28"/>
        </w:rPr>
        <w:t>.</w:t>
      </w:r>
    </w:p>
    <w:p w:rsidR="00E70CFF" w:rsidRDefault="00083B04" w:rsidP="00E70C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1A697E">
        <w:rPr>
          <w:rFonts w:ascii="Times New Roman" w:hAnsi="Times New Roman" w:cs="Times New Roman"/>
          <w:sz w:val="28"/>
          <w:szCs w:val="28"/>
        </w:rPr>
        <w:t>4</w:t>
      </w:r>
      <w:r>
        <w:rPr>
          <w:rFonts w:ascii="Times New Roman" w:hAnsi="Times New Roman" w:cs="Times New Roman"/>
          <w:sz w:val="28"/>
          <w:szCs w:val="28"/>
        </w:rPr>
        <w:t xml:space="preserve">. </w:t>
      </w:r>
      <w:r w:rsidR="00E70CFF">
        <w:rPr>
          <w:rFonts w:ascii="Times New Roman" w:hAnsi="Times New Roman" w:cs="Times New Roman"/>
          <w:sz w:val="28"/>
          <w:szCs w:val="28"/>
        </w:rPr>
        <w:t xml:space="preserve">Срок </w:t>
      </w:r>
      <w:proofErr w:type="gramStart"/>
      <w:r w:rsidR="00E70CFF">
        <w:rPr>
          <w:rFonts w:ascii="Times New Roman" w:hAnsi="Times New Roman" w:cs="Times New Roman"/>
          <w:sz w:val="28"/>
          <w:szCs w:val="28"/>
        </w:rPr>
        <w:t>проведения отбора</w:t>
      </w:r>
      <w:r w:rsidR="00500123">
        <w:rPr>
          <w:rFonts w:ascii="Times New Roman" w:hAnsi="Times New Roman" w:cs="Times New Roman"/>
          <w:sz w:val="28"/>
          <w:szCs w:val="28"/>
        </w:rPr>
        <w:t xml:space="preserve"> заявок участников </w:t>
      </w:r>
      <w:r w:rsidR="002A1D88">
        <w:rPr>
          <w:rFonts w:ascii="Times New Roman" w:hAnsi="Times New Roman" w:cs="Times New Roman"/>
          <w:sz w:val="28"/>
          <w:szCs w:val="28"/>
        </w:rPr>
        <w:t>конкурса</w:t>
      </w:r>
      <w:proofErr w:type="gramEnd"/>
      <w:r w:rsidR="00500123">
        <w:rPr>
          <w:rFonts w:ascii="Times New Roman" w:hAnsi="Times New Roman" w:cs="Times New Roman"/>
          <w:sz w:val="28"/>
          <w:szCs w:val="28"/>
        </w:rPr>
        <w:t xml:space="preserve"> не может быть меньше </w:t>
      </w:r>
      <w:r w:rsidR="00E70CFF">
        <w:rPr>
          <w:rFonts w:ascii="Times New Roman" w:hAnsi="Times New Roman" w:cs="Times New Roman"/>
          <w:sz w:val="28"/>
          <w:szCs w:val="28"/>
        </w:rPr>
        <w:t xml:space="preserve">30 календарных дней, следующих за днем размещения объявления о проведении </w:t>
      </w:r>
      <w:r w:rsidR="002A1D88">
        <w:rPr>
          <w:rFonts w:ascii="Times New Roman" w:hAnsi="Times New Roman" w:cs="Times New Roman"/>
          <w:sz w:val="28"/>
          <w:szCs w:val="28"/>
        </w:rPr>
        <w:t>конкурса</w:t>
      </w:r>
      <w:r w:rsidR="00E70CFF">
        <w:rPr>
          <w:rFonts w:ascii="Times New Roman" w:hAnsi="Times New Roman" w:cs="Times New Roman"/>
          <w:sz w:val="28"/>
          <w:szCs w:val="28"/>
        </w:rPr>
        <w:t>.</w:t>
      </w:r>
    </w:p>
    <w:p w:rsidR="00693B96" w:rsidRPr="00784275" w:rsidRDefault="00693B96" w:rsidP="00693B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BB375F">
        <w:rPr>
          <w:rFonts w:ascii="Times New Roman" w:hAnsi="Times New Roman" w:cs="Times New Roman"/>
          <w:sz w:val="28"/>
          <w:szCs w:val="28"/>
        </w:rPr>
        <w:t xml:space="preserve">Организатор проведения </w:t>
      </w:r>
      <w:r w:rsidR="002A1D88">
        <w:rPr>
          <w:rFonts w:ascii="Times New Roman" w:hAnsi="Times New Roman" w:cs="Times New Roman"/>
          <w:sz w:val="28"/>
          <w:szCs w:val="28"/>
        </w:rPr>
        <w:t>конкурса</w:t>
      </w:r>
      <w:r w:rsidRPr="00BB375F">
        <w:rPr>
          <w:rFonts w:ascii="Times New Roman" w:hAnsi="Times New Roman" w:cs="Times New Roman"/>
          <w:sz w:val="28"/>
          <w:szCs w:val="28"/>
        </w:rPr>
        <w:t xml:space="preserve"> обеспечивает размещение на едином портале бюджетной системы Российской Федерации (в разделе единого портала) (далее - единый портал) и на официальном сайте администрации</w:t>
      </w:r>
      <w:r>
        <w:rPr>
          <w:rFonts w:ascii="Times New Roman" w:hAnsi="Times New Roman" w:cs="Times New Roman"/>
          <w:sz w:val="28"/>
          <w:szCs w:val="28"/>
        </w:rPr>
        <w:t xml:space="preserve"> </w:t>
      </w:r>
      <w:r w:rsidRPr="00BB375F">
        <w:rPr>
          <w:rFonts w:ascii="Times New Roman" w:hAnsi="Times New Roman" w:cs="Times New Roman"/>
          <w:sz w:val="28"/>
          <w:szCs w:val="28"/>
        </w:rPr>
        <w:t xml:space="preserve">городского округа Тейково Ивановской области в информационно-телекоммуникационной сети «Интернет» объявления о проведении </w:t>
      </w:r>
      <w:r w:rsidRPr="00784275">
        <w:rPr>
          <w:rFonts w:ascii="Times New Roman" w:hAnsi="Times New Roman" w:cs="Times New Roman"/>
          <w:sz w:val="28"/>
          <w:szCs w:val="28"/>
        </w:rPr>
        <w:t>конкурс</w:t>
      </w:r>
      <w:r w:rsidR="002A1D88">
        <w:rPr>
          <w:rFonts w:ascii="Times New Roman" w:hAnsi="Times New Roman" w:cs="Times New Roman"/>
          <w:sz w:val="28"/>
          <w:szCs w:val="28"/>
        </w:rPr>
        <w:t>а</w:t>
      </w:r>
      <w:r w:rsidRPr="00784275">
        <w:rPr>
          <w:rFonts w:ascii="Times New Roman" w:hAnsi="Times New Roman" w:cs="Times New Roman"/>
          <w:sz w:val="28"/>
          <w:szCs w:val="28"/>
        </w:rPr>
        <w:t xml:space="preserve"> в целях предоставления субсидий</w:t>
      </w:r>
      <w:r>
        <w:rPr>
          <w:rFonts w:ascii="Times New Roman" w:hAnsi="Times New Roman" w:cs="Times New Roman"/>
          <w:sz w:val="28"/>
          <w:szCs w:val="28"/>
        </w:rPr>
        <w:t>.</w:t>
      </w:r>
    </w:p>
    <w:p w:rsidR="00693B96" w:rsidRPr="00784275" w:rsidRDefault="00693B96" w:rsidP="00693B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Pr="00784275">
        <w:rPr>
          <w:rFonts w:ascii="Times New Roman" w:hAnsi="Times New Roman" w:cs="Times New Roman"/>
          <w:sz w:val="28"/>
          <w:szCs w:val="28"/>
        </w:rPr>
        <w:t xml:space="preserve"> В информации о проведении </w:t>
      </w:r>
      <w:r w:rsidR="002A1D88">
        <w:rPr>
          <w:rFonts w:ascii="Times New Roman" w:hAnsi="Times New Roman" w:cs="Times New Roman"/>
          <w:sz w:val="28"/>
          <w:szCs w:val="28"/>
        </w:rPr>
        <w:t>конкурса</w:t>
      </w:r>
      <w:r w:rsidRPr="00784275">
        <w:rPr>
          <w:rFonts w:ascii="Times New Roman" w:hAnsi="Times New Roman" w:cs="Times New Roman"/>
          <w:sz w:val="28"/>
          <w:szCs w:val="28"/>
        </w:rPr>
        <w:t xml:space="preserve"> указываются:</w:t>
      </w:r>
    </w:p>
    <w:p w:rsidR="00693B96" w:rsidRDefault="00693B96" w:rsidP="00693B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16.1. </w:t>
      </w:r>
      <w:r w:rsidRPr="00784275">
        <w:rPr>
          <w:rFonts w:ascii="Times New Roman" w:hAnsi="Times New Roman" w:cs="Times New Roman"/>
          <w:sz w:val="28"/>
          <w:szCs w:val="28"/>
        </w:rPr>
        <w:t xml:space="preserve">сроки (дата начала и дата окончания) и время приема </w:t>
      </w:r>
      <w:r>
        <w:rPr>
          <w:rFonts w:ascii="Times New Roman" w:hAnsi="Times New Roman" w:cs="Times New Roman"/>
          <w:sz w:val="28"/>
          <w:szCs w:val="28"/>
        </w:rPr>
        <w:t>заявок</w:t>
      </w:r>
      <w:r w:rsidRPr="00784275">
        <w:rPr>
          <w:rFonts w:ascii="Times New Roman" w:hAnsi="Times New Roman" w:cs="Times New Roman"/>
          <w:sz w:val="28"/>
          <w:szCs w:val="28"/>
        </w:rPr>
        <w:t xml:space="preserve"> для участия в конкурс</w:t>
      </w:r>
      <w:r w:rsidR="002A1D88">
        <w:rPr>
          <w:rFonts w:ascii="Times New Roman" w:hAnsi="Times New Roman" w:cs="Times New Roman"/>
          <w:sz w:val="28"/>
          <w:szCs w:val="28"/>
        </w:rPr>
        <w:t>е</w:t>
      </w:r>
      <w:r w:rsidRPr="00784275">
        <w:rPr>
          <w:rFonts w:ascii="Times New Roman" w:hAnsi="Times New Roman" w:cs="Times New Roman"/>
          <w:sz w:val="28"/>
          <w:szCs w:val="28"/>
        </w:rPr>
        <w:t>;</w:t>
      </w:r>
    </w:p>
    <w:p w:rsidR="00693B96" w:rsidRDefault="00693B96" w:rsidP="00693B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w:t>
      </w:r>
      <w:r w:rsidRPr="00BB375F">
        <w:rPr>
          <w:rFonts w:ascii="Times New Roman" w:hAnsi="Times New Roman" w:cs="Times New Roman"/>
          <w:sz w:val="28"/>
          <w:szCs w:val="28"/>
        </w:rPr>
        <w:t xml:space="preserve">.2. </w:t>
      </w:r>
      <w:r>
        <w:rPr>
          <w:rFonts w:ascii="Times New Roman" w:hAnsi="Times New Roman" w:cs="Times New Roman"/>
          <w:sz w:val="28"/>
          <w:szCs w:val="28"/>
        </w:rPr>
        <w:t>н</w:t>
      </w:r>
      <w:r w:rsidRPr="00BB375F">
        <w:rPr>
          <w:rFonts w:ascii="Times New Roman" w:hAnsi="Times New Roman" w:cs="Times New Roman"/>
          <w:sz w:val="28"/>
          <w:szCs w:val="28"/>
        </w:rPr>
        <w:t>аименовани</w:t>
      </w:r>
      <w:r>
        <w:rPr>
          <w:rFonts w:ascii="Times New Roman" w:hAnsi="Times New Roman" w:cs="Times New Roman"/>
          <w:sz w:val="28"/>
          <w:szCs w:val="28"/>
        </w:rPr>
        <w:t>е</w:t>
      </w:r>
      <w:r w:rsidRPr="00BB375F">
        <w:rPr>
          <w:rFonts w:ascii="Times New Roman" w:hAnsi="Times New Roman" w:cs="Times New Roman"/>
          <w:sz w:val="28"/>
          <w:szCs w:val="28"/>
        </w:rPr>
        <w:t>, мест</w:t>
      </w:r>
      <w:r>
        <w:rPr>
          <w:rFonts w:ascii="Times New Roman" w:hAnsi="Times New Roman" w:cs="Times New Roman"/>
          <w:sz w:val="28"/>
          <w:szCs w:val="28"/>
        </w:rPr>
        <w:t>о</w:t>
      </w:r>
      <w:r w:rsidRPr="00BB375F">
        <w:rPr>
          <w:rFonts w:ascii="Times New Roman" w:hAnsi="Times New Roman" w:cs="Times New Roman"/>
          <w:sz w:val="28"/>
          <w:szCs w:val="28"/>
        </w:rPr>
        <w:t xml:space="preserve"> нахождения, почтов</w:t>
      </w:r>
      <w:r>
        <w:rPr>
          <w:rFonts w:ascii="Times New Roman" w:hAnsi="Times New Roman" w:cs="Times New Roman"/>
          <w:sz w:val="28"/>
          <w:szCs w:val="28"/>
        </w:rPr>
        <w:t>ый</w:t>
      </w:r>
      <w:r w:rsidRPr="00BB375F">
        <w:rPr>
          <w:rFonts w:ascii="Times New Roman" w:hAnsi="Times New Roman" w:cs="Times New Roman"/>
          <w:sz w:val="28"/>
          <w:szCs w:val="28"/>
        </w:rPr>
        <w:t xml:space="preserve"> адрес, адрес электронной почты организатора проведения </w:t>
      </w:r>
      <w:r w:rsidR="002A1D88">
        <w:rPr>
          <w:rFonts w:ascii="Times New Roman" w:hAnsi="Times New Roman" w:cs="Times New Roman"/>
          <w:sz w:val="28"/>
          <w:szCs w:val="28"/>
        </w:rPr>
        <w:t>конкурса</w:t>
      </w:r>
      <w:r>
        <w:rPr>
          <w:rFonts w:ascii="Times New Roman" w:hAnsi="Times New Roman" w:cs="Times New Roman"/>
          <w:sz w:val="28"/>
          <w:szCs w:val="28"/>
        </w:rPr>
        <w:t>;</w:t>
      </w:r>
    </w:p>
    <w:p w:rsidR="00693B96" w:rsidRPr="00BB375F" w:rsidRDefault="00693B96" w:rsidP="00693B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w:t>
      </w:r>
      <w:r w:rsidR="00D717B6">
        <w:rPr>
          <w:rFonts w:ascii="Times New Roman" w:hAnsi="Times New Roman" w:cs="Times New Roman"/>
          <w:sz w:val="28"/>
          <w:szCs w:val="28"/>
        </w:rPr>
        <w:t>3</w:t>
      </w:r>
      <w:r w:rsidRPr="00BB375F">
        <w:rPr>
          <w:rFonts w:ascii="Times New Roman" w:hAnsi="Times New Roman" w:cs="Times New Roman"/>
          <w:sz w:val="28"/>
          <w:szCs w:val="28"/>
        </w:rPr>
        <w:t xml:space="preserve">. </w:t>
      </w:r>
      <w:r>
        <w:rPr>
          <w:rFonts w:ascii="Times New Roman" w:hAnsi="Times New Roman" w:cs="Times New Roman"/>
          <w:sz w:val="28"/>
          <w:szCs w:val="28"/>
        </w:rPr>
        <w:t>ц</w:t>
      </w:r>
      <w:r w:rsidRPr="00BB375F">
        <w:rPr>
          <w:rFonts w:ascii="Times New Roman" w:hAnsi="Times New Roman" w:cs="Times New Roman"/>
          <w:sz w:val="28"/>
          <w:szCs w:val="28"/>
        </w:rPr>
        <w:t>ел</w:t>
      </w:r>
      <w:r>
        <w:rPr>
          <w:rFonts w:ascii="Times New Roman" w:hAnsi="Times New Roman" w:cs="Times New Roman"/>
          <w:sz w:val="28"/>
          <w:szCs w:val="28"/>
        </w:rPr>
        <w:t>ь</w:t>
      </w:r>
      <w:r w:rsidRPr="00BB375F">
        <w:rPr>
          <w:rFonts w:ascii="Times New Roman" w:hAnsi="Times New Roman" w:cs="Times New Roman"/>
          <w:sz w:val="28"/>
          <w:szCs w:val="28"/>
        </w:rPr>
        <w:t xml:space="preserve"> предоставления </w:t>
      </w:r>
      <w:r>
        <w:rPr>
          <w:rFonts w:ascii="Times New Roman" w:hAnsi="Times New Roman" w:cs="Times New Roman"/>
          <w:sz w:val="28"/>
          <w:szCs w:val="28"/>
        </w:rPr>
        <w:t>с</w:t>
      </w:r>
      <w:r w:rsidRPr="00BB375F">
        <w:rPr>
          <w:rFonts w:ascii="Times New Roman" w:hAnsi="Times New Roman" w:cs="Times New Roman"/>
          <w:sz w:val="28"/>
          <w:szCs w:val="28"/>
        </w:rPr>
        <w:t xml:space="preserve">убсидии в соответствии с </w:t>
      </w:r>
      <w:hyperlink w:anchor="P51" w:history="1">
        <w:r w:rsidRPr="00F11223">
          <w:rPr>
            <w:rFonts w:ascii="Times New Roman" w:hAnsi="Times New Roman" w:cs="Times New Roman"/>
            <w:sz w:val="28"/>
            <w:szCs w:val="28"/>
          </w:rPr>
          <w:t xml:space="preserve">пунктом </w:t>
        </w:r>
      </w:hyperlink>
      <w:r w:rsidRPr="00F11223">
        <w:rPr>
          <w:rFonts w:ascii="Times New Roman" w:hAnsi="Times New Roman" w:cs="Times New Roman"/>
          <w:sz w:val="28"/>
          <w:szCs w:val="28"/>
        </w:rPr>
        <w:t xml:space="preserve">3 </w:t>
      </w:r>
      <w:r w:rsidRPr="00BB375F">
        <w:rPr>
          <w:rFonts w:ascii="Times New Roman" w:hAnsi="Times New Roman" w:cs="Times New Roman"/>
          <w:sz w:val="28"/>
          <w:szCs w:val="28"/>
        </w:rPr>
        <w:t>настоящего Порядка, а также показателей результативности</w:t>
      </w:r>
      <w:r>
        <w:rPr>
          <w:rFonts w:ascii="Times New Roman" w:hAnsi="Times New Roman" w:cs="Times New Roman"/>
          <w:sz w:val="28"/>
          <w:szCs w:val="28"/>
        </w:rPr>
        <w:t>;</w:t>
      </w:r>
    </w:p>
    <w:p w:rsidR="00693B96" w:rsidRDefault="00693B96" w:rsidP="00693B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w:t>
      </w:r>
      <w:r w:rsidR="00D717B6">
        <w:rPr>
          <w:rFonts w:ascii="Times New Roman" w:hAnsi="Times New Roman" w:cs="Times New Roman"/>
          <w:sz w:val="28"/>
          <w:szCs w:val="28"/>
        </w:rPr>
        <w:t>4</w:t>
      </w:r>
      <w:r w:rsidRPr="00BB375F">
        <w:rPr>
          <w:rFonts w:ascii="Times New Roman" w:hAnsi="Times New Roman" w:cs="Times New Roman"/>
          <w:sz w:val="28"/>
          <w:szCs w:val="28"/>
        </w:rPr>
        <w:t xml:space="preserve">. </w:t>
      </w:r>
      <w:r>
        <w:rPr>
          <w:rFonts w:ascii="Times New Roman" w:hAnsi="Times New Roman" w:cs="Times New Roman"/>
          <w:sz w:val="28"/>
          <w:szCs w:val="28"/>
        </w:rPr>
        <w:t>д</w:t>
      </w:r>
      <w:r w:rsidRPr="00BB375F">
        <w:rPr>
          <w:rFonts w:ascii="Times New Roman" w:hAnsi="Times New Roman" w:cs="Times New Roman"/>
          <w:sz w:val="28"/>
          <w:szCs w:val="28"/>
        </w:rPr>
        <w:t xml:space="preserve">оменного имени, и (или) сетевого адреса, и (или) указателей страниц сайта в информационно-телекоммуникационной сети «Интернет», на котором размещено объявление о проведении </w:t>
      </w:r>
      <w:r>
        <w:rPr>
          <w:rFonts w:ascii="Times New Roman" w:hAnsi="Times New Roman" w:cs="Times New Roman"/>
          <w:sz w:val="28"/>
          <w:szCs w:val="28"/>
        </w:rPr>
        <w:t>конкурса;</w:t>
      </w:r>
    </w:p>
    <w:p w:rsidR="00693B96" w:rsidRPr="00BB375F" w:rsidRDefault="00693B96" w:rsidP="00693B9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w:t>
      </w:r>
      <w:r w:rsidR="00D717B6">
        <w:rPr>
          <w:rFonts w:ascii="Times New Roman" w:hAnsi="Times New Roman" w:cs="Times New Roman"/>
          <w:sz w:val="28"/>
          <w:szCs w:val="28"/>
        </w:rPr>
        <w:t>5</w:t>
      </w:r>
      <w:r w:rsidRPr="00D70611">
        <w:rPr>
          <w:rFonts w:ascii="Times New Roman" w:hAnsi="Times New Roman" w:cs="Times New Roman"/>
          <w:sz w:val="28"/>
          <w:szCs w:val="28"/>
        </w:rPr>
        <w:t>. Требовани</w:t>
      </w:r>
      <w:r w:rsidR="00D717B6">
        <w:rPr>
          <w:rFonts w:ascii="Times New Roman" w:hAnsi="Times New Roman" w:cs="Times New Roman"/>
          <w:sz w:val="28"/>
          <w:szCs w:val="28"/>
        </w:rPr>
        <w:t>я</w:t>
      </w:r>
      <w:r w:rsidRPr="00D70611">
        <w:rPr>
          <w:rFonts w:ascii="Times New Roman" w:hAnsi="Times New Roman" w:cs="Times New Roman"/>
          <w:sz w:val="28"/>
          <w:szCs w:val="28"/>
        </w:rPr>
        <w:t xml:space="preserve"> к участникам </w:t>
      </w:r>
      <w:r w:rsidR="002A1D88">
        <w:rPr>
          <w:rFonts w:ascii="Times New Roman" w:hAnsi="Times New Roman" w:cs="Times New Roman"/>
          <w:sz w:val="28"/>
          <w:szCs w:val="28"/>
        </w:rPr>
        <w:t>конкурса</w:t>
      </w:r>
      <w:r w:rsidRPr="00D70611">
        <w:rPr>
          <w:rFonts w:ascii="Times New Roman" w:hAnsi="Times New Roman" w:cs="Times New Roman"/>
          <w:sz w:val="28"/>
          <w:szCs w:val="28"/>
        </w:rPr>
        <w:t>, которым</w:t>
      </w:r>
      <w:r w:rsidR="006B47F9">
        <w:rPr>
          <w:rFonts w:ascii="Times New Roman" w:hAnsi="Times New Roman" w:cs="Times New Roman"/>
          <w:sz w:val="28"/>
          <w:szCs w:val="28"/>
        </w:rPr>
        <w:t xml:space="preserve"> они </w:t>
      </w:r>
      <w:r w:rsidRPr="00D70611">
        <w:rPr>
          <w:rFonts w:ascii="Times New Roman" w:hAnsi="Times New Roman" w:cs="Times New Roman"/>
          <w:sz w:val="28"/>
          <w:szCs w:val="28"/>
        </w:rPr>
        <w:t>должн</w:t>
      </w:r>
      <w:r w:rsidR="006B47F9">
        <w:rPr>
          <w:rFonts w:ascii="Times New Roman" w:hAnsi="Times New Roman" w:cs="Times New Roman"/>
          <w:sz w:val="28"/>
          <w:szCs w:val="28"/>
        </w:rPr>
        <w:t>ы</w:t>
      </w:r>
      <w:r w:rsidRPr="00D70611">
        <w:rPr>
          <w:rFonts w:ascii="Times New Roman" w:hAnsi="Times New Roman" w:cs="Times New Roman"/>
          <w:sz w:val="28"/>
          <w:szCs w:val="28"/>
        </w:rPr>
        <w:t xml:space="preserve"> соответствовать на первое число месяца, предшествующего месяцу, в котором планируется проведение конкурса:</w:t>
      </w:r>
    </w:p>
    <w:p w:rsidR="00693B96" w:rsidRPr="00BB375F" w:rsidRDefault="00693B96" w:rsidP="00693B96">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 xml:space="preserve">- участник </w:t>
      </w:r>
      <w:r w:rsidR="002A1D88">
        <w:rPr>
          <w:rFonts w:ascii="Times New Roman" w:hAnsi="Times New Roman" w:cs="Times New Roman"/>
          <w:sz w:val="28"/>
          <w:szCs w:val="28"/>
        </w:rPr>
        <w:t>конкурса</w:t>
      </w:r>
      <w:r w:rsidRPr="00BB375F">
        <w:rPr>
          <w:rFonts w:ascii="Times New Roman" w:hAnsi="Times New Roman" w:cs="Times New Roman"/>
          <w:sz w:val="28"/>
          <w:szCs w:val="28"/>
        </w:rPr>
        <w:t xml:space="preserve"> должен соответствовать критериям отбора </w:t>
      </w:r>
      <w:r w:rsidR="00D717B6">
        <w:rPr>
          <w:rFonts w:ascii="Times New Roman" w:hAnsi="Times New Roman" w:cs="Times New Roman"/>
          <w:sz w:val="28"/>
          <w:szCs w:val="28"/>
        </w:rPr>
        <w:t>п</w:t>
      </w:r>
      <w:r w:rsidRPr="00BB375F">
        <w:rPr>
          <w:rFonts w:ascii="Times New Roman" w:hAnsi="Times New Roman" w:cs="Times New Roman"/>
          <w:sz w:val="28"/>
          <w:szCs w:val="28"/>
        </w:rPr>
        <w:t xml:space="preserve">олучателей </w:t>
      </w:r>
      <w:r w:rsidR="00D717B6">
        <w:rPr>
          <w:rFonts w:ascii="Times New Roman" w:hAnsi="Times New Roman" w:cs="Times New Roman"/>
          <w:sz w:val="28"/>
          <w:szCs w:val="28"/>
        </w:rPr>
        <w:t>с</w:t>
      </w:r>
      <w:r w:rsidRPr="00BB375F">
        <w:rPr>
          <w:rFonts w:ascii="Times New Roman" w:hAnsi="Times New Roman" w:cs="Times New Roman"/>
          <w:sz w:val="28"/>
          <w:szCs w:val="28"/>
        </w:rPr>
        <w:t xml:space="preserve">убсидии, установленным </w:t>
      </w:r>
      <w:hyperlink w:anchor="P76" w:history="1">
        <w:r w:rsidRPr="00E265F3">
          <w:rPr>
            <w:rFonts w:ascii="Times New Roman" w:hAnsi="Times New Roman" w:cs="Times New Roman"/>
            <w:sz w:val="28"/>
            <w:szCs w:val="28"/>
          </w:rPr>
          <w:t xml:space="preserve">пунктом </w:t>
        </w:r>
      </w:hyperlink>
      <w:r w:rsidR="00E265F3" w:rsidRPr="00E265F3">
        <w:rPr>
          <w:rFonts w:ascii="Times New Roman" w:hAnsi="Times New Roman" w:cs="Times New Roman"/>
          <w:sz w:val="28"/>
          <w:szCs w:val="28"/>
        </w:rPr>
        <w:t>8</w:t>
      </w:r>
      <w:r w:rsidRPr="00E265F3">
        <w:rPr>
          <w:rFonts w:ascii="Times New Roman" w:hAnsi="Times New Roman" w:cs="Times New Roman"/>
          <w:sz w:val="28"/>
          <w:szCs w:val="28"/>
        </w:rPr>
        <w:t xml:space="preserve"> </w:t>
      </w:r>
      <w:r w:rsidRPr="00BB375F">
        <w:rPr>
          <w:rFonts w:ascii="Times New Roman" w:hAnsi="Times New Roman" w:cs="Times New Roman"/>
          <w:sz w:val="28"/>
          <w:szCs w:val="28"/>
        </w:rPr>
        <w:t>настоящего Порядка;</w:t>
      </w:r>
    </w:p>
    <w:p w:rsidR="00693B96" w:rsidRPr="00BB375F" w:rsidRDefault="00693B96" w:rsidP="00227E6B">
      <w:pPr>
        <w:pStyle w:val="ConsPlusNormal"/>
        <w:ind w:firstLine="567"/>
        <w:jc w:val="both"/>
        <w:rPr>
          <w:rFonts w:ascii="Times New Roman" w:hAnsi="Times New Roman" w:cs="Times New Roman"/>
          <w:sz w:val="28"/>
          <w:szCs w:val="28"/>
        </w:rPr>
      </w:pPr>
      <w:proofErr w:type="gramStart"/>
      <w:r w:rsidRPr="00BB375F">
        <w:rPr>
          <w:rFonts w:ascii="Times New Roman" w:hAnsi="Times New Roman" w:cs="Times New Roman"/>
          <w:sz w:val="28"/>
          <w:szCs w:val="28"/>
        </w:rPr>
        <w:lastRenderedPageBreak/>
        <w:t xml:space="preserve">- участник </w:t>
      </w:r>
      <w:r w:rsidR="002A1D88">
        <w:rPr>
          <w:rFonts w:ascii="Times New Roman" w:hAnsi="Times New Roman" w:cs="Times New Roman"/>
          <w:sz w:val="28"/>
          <w:szCs w:val="28"/>
        </w:rPr>
        <w:t>конкурса</w:t>
      </w:r>
      <w:r w:rsidRPr="00BB375F">
        <w:rPr>
          <w:rFonts w:ascii="Times New Roman" w:hAnsi="Times New Roman" w:cs="Times New Roman"/>
          <w:sz w:val="28"/>
          <w:szCs w:val="28"/>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16" w:history="1">
        <w:r w:rsidRPr="00BB375F">
          <w:rPr>
            <w:rFonts w:ascii="Times New Roman" w:hAnsi="Times New Roman" w:cs="Times New Roman"/>
            <w:sz w:val="28"/>
            <w:szCs w:val="28"/>
          </w:rPr>
          <w:t>перечень</w:t>
        </w:r>
      </w:hyperlink>
      <w:r w:rsidRPr="00BB375F">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B375F">
        <w:rPr>
          <w:rFonts w:ascii="Times New Roman" w:hAnsi="Times New Roman" w:cs="Times New Roman"/>
          <w:sz w:val="28"/>
          <w:szCs w:val="28"/>
        </w:rPr>
        <w:t>офшорные</w:t>
      </w:r>
      <w:proofErr w:type="spellEnd"/>
      <w:r w:rsidRPr="00BB375F">
        <w:rPr>
          <w:rFonts w:ascii="Times New Roman" w:hAnsi="Times New Roman" w:cs="Times New Roman"/>
          <w:sz w:val="28"/>
          <w:szCs w:val="28"/>
        </w:rPr>
        <w:t xml:space="preserve"> зоны</w:t>
      </w:r>
      <w:proofErr w:type="gramEnd"/>
      <w:r w:rsidRPr="00BB375F">
        <w:rPr>
          <w:rFonts w:ascii="Times New Roman" w:hAnsi="Times New Roman" w:cs="Times New Roman"/>
          <w:sz w:val="28"/>
          <w:szCs w:val="28"/>
        </w:rPr>
        <w:t>) в отношении таких юридических лиц, в совокупности превышает 50 процентов;</w:t>
      </w:r>
    </w:p>
    <w:p w:rsidR="00B8121C" w:rsidRDefault="00693B96" w:rsidP="00227E6B">
      <w:pPr>
        <w:pStyle w:val="ConsPlusNormal"/>
        <w:ind w:firstLine="540"/>
        <w:jc w:val="both"/>
        <w:rPr>
          <w:rFonts w:ascii="Times New Roman" w:hAnsi="Times New Roman" w:cs="Times New Roman"/>
          <w:sz w:val="28"/>
          <w:szCs w:val="28"/>
        </w:rPr>
      </w:pPr>
      <w:r w:rsidRPr="00B8121C">
        <w:rPr>
          <w:rFonts w:ascii="Times New Roman" w:hAnsi="Times New Roman" w:cs="Times New Roman"/>
          <w:sz w:val="28"/>
          <w:szCs w:val="28"/>
        </w:rPr>
        <w:t xml:space="preserve">- </w:t>
      </w:r>
      <w:r w:rsidR="00B8121C" w:rsidRPr="00B8121C">
        <w:rPr>
          <w:rFonts w:ascii="Times New Roman" w:hAnsi="Times New Roman" w:cs="Times New Roman"/>
          <w:sz w:val="28"/>
          <w:szCs w:val="28"/>
        </w:rPr>
        <w:t xml:space="preserve">у участника </w:t>
      </w:r>
      <w:r w:rsidR="002A1D88">
        <w:rPr>
          <w:rFonts w:ascii="Times New Roman" w:hAnsi="Times New Roman" w:cs="Times New Roman"/>
          <w:sz w:val="28"/>
          <w:szCs w:val="28"/>
        </w:rPr>
        <w:t>конкурса</w:t>
      </w:r>
      <w:r w:rsidR="00B8121C" w:rsidRPr="00B8121C">
        <w:rPr>
          <w:rFonts w:ascii="Times New Roman" w:hAnsi="Times New Roman" w:cs="Times New Roman"/>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t>
      </w:r>
      <w:r w:rsidR="00B8121C">
        <w:rPr>
          <w:rFonts w:ascii="Times New Roman" w:hAnsi="Times New Roman" w:cs="Times New Roman"/>
          <w:sz w:val="28"/>
          <w:szCs w:val="28"/>
        </w:rPr>
        <w:t>сборах;</w:t>
      </w:r>
    </w:p>
    <w:p w:rsidR="00693B96" w:rsidRPr="00BB375F" w:rsidRDefault="00B8121C" w:rsidP="00227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93B96" w:rsidRPr="00BB375F">
        <w:rPr>
          <w:rFonts w:ascii="Times New Roman" w:hAnsi="Times New Roman" w:cs="Times New Roman"/>
          <w:sz w:val="28"/>
          <w:szCs w:val="28"/>
        </w:rPr>
        <w:t xml:space="preserve">участник </w:t>
      </w:r>
      <w:r w:rsidR="002A1D88">
        <w:rPr>
          <w:rFonts w:ascii="Times New Roman" w:hAnsi="Times New Roman" w:cs="Times New Roman"/>
          <w:sz w:val="28"/>
          <w:szCs w:val="28"/>
        </w:rPr>
        <w:t>конкурса</w:t>
      </w:r>
      <w:r w:rsidR="00693B96" w:rsidRPr="00BB375F">
        <w:rPr>
          <w:rFonts w:ascii="Times New Roman" w:hAnsi="Times New Roman" w:cs="Times New Roman"/>
          <w:sz w:val="28"/>
          <w:szCs w:val="28"/>
        </w:rPr>
        <w:t xml:space="preserve"> не должен получать средства из бюджета города Тейково на основании иных муниципальных правовых актов на цели, указанные в </w:t>
      </w:r>
      <w:hyperlink w:anchor="P51" w:history="1">
        <w:r w:rsidR="00693B96" w:rsidRPr="00BB375F">
          <w:rPr>
            <w:rFonts w:ascii="Times New Roman" w:hAnsi="Times New Roman" w:cs="Times New Roman"/>
            <w:sz w:val="28"/>
            <w:szCs w:val="28"/>
          </w:rPr>
          <w:t xml:space="preserve">пункте </w:t>
        </w:r>
      </w:hyperlink>
      <w:r w:rsidR="00E265F3" w:rsidRPr="00E265F3">
        <w:rPr>
          <w:rFonts w:ascii="Times New Roman" w:hAnsi="Times New Roman" w:cs="Times New Roman"/>
          <w:sz w:val="28"/>
          <w:szCs w:val="28"/>
        </w:rPr>
        <w:t>3</w:t>
      </w:r>
      <w:r w:rsidR="00693B96" w:rsidRPr="00E265F3">
        <w:rPr>
          <w:rFonts w:ascii="Times New Roman" w:hAnsi="Times New Roman" w:cs="Times New Roman"/>
          <w:sz w:val="28"/>
          <w:szCs w:val="28"/>
        </w:rPr>
        <w:t xml:space="preserve"> </w:t>
      </w:r>
      <w:r w:rsidR="00693B96" w:rsidRPr="00BB375F">
        <w:rPr>
          <w:rFonts w:ascii="Times New Roman" w:hAnsi="Times New Roman" w:cs="Times New Roman"/>
          <w:sz w:val="28"/>
          <w:szCs w:val="28"/>
        </w:rPr>
        <w:t>настоящего Порядка;</w:t>
      </w:r>
    </w:p>
    <w:p w:rsidR="00693B96" w:rsidRPr="00BB375F" w:rsidRDefault="00693B96" w:rsidP="00227E6B">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 xml:space="preserve">- у участника </w:t>
      </w:r>
      <w:r w:rsidR="002A1D88">
        <w:rPr>
          <w:rFonts w:ascii="Times New Roman" w:hAnsi="Times New Roman" w:cs="Times New Roman"/>
          <w:sz w:val="28"/>
          <w:szCs w:val="28"/>
        </w:rPr>
        <w:t>конкурса</w:t>
      </w:r>
      <w:r w:rsidRPr="00BB375F">
        <w:rPr>
          <w:rFonts w:ascii="Times New Roman" w:hAnsi="Times New Roman" w:cs="Times New Roman"/>
          <w:sz w:val="28"/>
          <w:szCs w:val="28"/>
        </w:rPr>
        <w:t xml:space="preserve"> должна отсутствовать просроченная задолженность по возврату в бюджет города Тейково </w:t>
      </w:r>
      <w:r w:rsidR="00D717B6">
        <w:rPr>
          <w:rFonts w:ascii="Times New Roman" w:hAnsi="Times New Roman" w:cs="Times New Roman"/>
          <w:sz w:val="28"/>
          <w:szCs w:val="28"/>
        </w:rPr>
        <w:t>с</w:t>
      </w:r>
      <w:r w:rsidRPr="00BB375F">
        <w:rPr>
          <w:rFonts w:ascii="Times New Roman" w:hAnsi="Times New Roman" w:cs="Times New Roman"/>
          <w:sz w:val="28"/>
          <w:szCs w:val="28"/>
        </w:rPr>
        <w:t>убсидии, предоставленной за предыдущие финансовые годы;</w:t>
      </w:r>
    </w:p>
    <w:p w:rsidR="00693B96" w:rsidRPr="00BB375F" w:rsidRDefault="00693B96" w:rsidP="00227E6B">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 xml:space="preserve">- у участника </w:t>
      </w:r>
      <w:r w:rsidR="002A1D88">
        <w:rPr>
          <w:rFonts w:ascii="Times New Roman" w:hAnsi="Times New Roman" w:cs="Times New Roman"/>
          <w:sz w:val="28"/>
          <w:szCs w:val="28"/>
        </w:rPr>
        <w:t>конкурса</w:t>
      </w:r>
      <w:r w:rsidRPr="00BB375F">
        <w:rPr>
          <w:rFonts w:ascii="Times New Roman" w:hAnsi="Times New Roman" w:cs="Times New Roman"/>
          <w:sz w:val="28"/>
          <w:szCs w:val="28"/>
        </w:rPr>
        <w:t xml:space="preserve"> должна отсутствовать просроченная (неурегулированная)</w:t>
      </w:r>
      <w:r w:rsidR="008A4926">
        <w:rPr>
          <w:rFonts w:ascii="Times New Roman" w:hAnsi="Times New Roman" w:cs="Times New Roman"/>
          <w:sz w:val="28"/>
          <w:szCs w:val="28"/>
        </w:rPr>
        <w:t xml:space="preserve"> </w:t>
      </w:r>
      <w:r w:rsidRPr="00BB375F">
        <w:rPr>
          <w:rFonts w:ascii="Times New Roman" w:hAnsi="Times New Roman" w:cs="Times New Roman"/>
          <w:sz w:val="28"/>
          <w:szCs w:val="28"/>
        </w:rPr>
        <w:t>задолженность по денежным обязательствам перед городским округом Тейково Ивановской области;</w:t>
      </w:r>
    </w:p>
    <w:p w:rsidR="00693B96" w:rsidRDefault="00693B96" w:rsidP="00DA7700">
      <w:pPr>
        <w:pStyle w:val="ConsPlusNormal"/>
        <w:ind w:firstLine="567"/>
        <w:jc w:val="both"/>
        <w:rPr>
          <w:rFonts w:ascii="Times New Roman" w:hAnsi="Times New Roman" w:cs="Times New Roman"/>
          <w:sz w:val="28"/>
          <w:szCs w:val="28"/>
        </w:rPr>
      </w:pPr>
      <w:proofErr w:type="gramStart"/>
      <w:r w:rsidRPr="00BB375F">
        <w:rPr>
          <w:rFonts w:ascii="Times New Roman" w:hAnsi="Times New Roman" w:cs="Times New Roman"/>
          <w:sz w:val="28"/>
          <w:szCs w:val="28"/>
        </w:rPr>
        <w:t xml:space="preserve">- </w:t>
      </w:r>
      <w:r w:rsidR="00B8121C" w:rsidRPr="00B8121C">
        <w:rPr>
          <w:rFonts w:ascii="Times New Roman" w:hAnsi="Times New Roman" w:cs="Times New Roman"/>
          <w:sz w:val="28"/>
          <w:szCs w:val="28"/>
        </w:rPr>
        <w:t xml:space="preserve">участники </w:t>
      </w:r>
      <w:r w:rsidR="002A1D88">
        <w:rPr>
          <w:rFonts w:ascii="Times New Roman" w:hAnsi="Times New Roman" w:cs="Times New Roman"/>
          <w:sz w:val="28"/>
          <w:szCs w:val="28"/>
        </w:rPr>
        <w:t>конкурса</w:t>
      </w:r>
      <w:r w:rsidR="00B8121C" w:rsidRPr="00B8121C">
        <w:rPr>
          <w:rFonts w:ascii="Times New Roman" w:hAnsi="Times New Roman" w:cs="Times New Roman"/>
          <w:sz w:val="28"/>
          <w:szCs w:val="28"/>
        </w:rPr>
        <w:t xml:space="preserve">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w:t>
      </w:r>
      <w:r w:rsidR="002A1D88">
        <w:rPr>
          <w:rFonts w:ascii="Times New Roman" w:hAnsi="Times New Roman" w:cs="Times New Roman"/>
          <w:sz w:val="28"/>
          <w:szCs w:val="28"/>
        </w:rPr>
        <w:t>конкурса</w:t>
      </w:r>
      <w:r w:rsidR="00B8121C" w:rsidRPr="00B8121C">
        <w:rPr>
          <w:rFonts w:ascii="Times New Roman" w:hAnsi="Times New Roman" w:cs="Times New Roman"/>
          <w:sz w:val="28"/>
          <w:szCs w:val="28"/>
        </w:rPr>
        <w:t xml:space="preserve">, другого юридического лица), ликвидации, в отношении них не введена процедура банкротства, деятельность участника </w:t>
      </w:r>
      <w:r w:rsidR="002A1D88">
        <w:rPr>
          <w:rFonts w:ascii="Times New Roman" w:hAnsi="Times New Roman" w:cs="Times New Roman"/>
          <w:sz w:val="28"/>
          <w:szCs w:val="28"/>
        </w:rPr>
        <w:t>конкурса</w:t>
      </w:r>
      <w:r w:rsidR="00B8121C" w:rsidRPr="00B8121C">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 а участники </w:t>
      </w:r>
      <w:r w:rsidR="002A1D88">
        <w:rPr>
          <w:rFonts w:ascii="Times New Roman" w:hAnsi="Times New Roman" w:cs="Times New Roman"/>
          <w:sz w:val="28"/>
          <w:szCs w:val="28"/>
        </w:rPr>
        <w:t>конкурса</w:t>
      </w:r>
      <w:r w:rsidR="00B8121C" w:rsidRPr="00B8121C">
        <w:rPr>
          <w:rFonts w:ascii="Times New Roman" w:hAnsi="Times New Roman" w:cs="Times New Roman"/>
          <w:sz w:val="28"/>
          <w:szCs w:val="28"/>
        </w:rPr>
        <w:t xml:space="preserve"> - индивидуальные предприниматели не должны прекратить деятельность в качестве индивидуального предпринимателя</w:t>
      </w:r>
      <w:r w:rsidR="00881C36">
        <w:rPr>
          <w:rFonts w:ascii="Times New Roman" w:hAnsi="Times New Roman" w:cs="Times New Roman"/>
          <w:sz w:val="28"/>
          <w:szCs w:val="28"/>
        </w:rPr>
        <w:t>, физические лица, применяющие</w:t>
      </w:r>
      <w:proofErr w:type="gramEnd"/>
      <w:r w:rsidR="00881C36">
        <w:rPr>
          <w:rFonts w:ascii="Times New Roman" w:hAnsi="Times New Roman" w:cs="Times New Roman"/>
          <w:sz w:val="28"/>
          <w:szCs w:val="28"/>
        </w:rPr>
        <w:t xml:space="preserve"> специальный налоговый режим не долж</w:t>
      </w:r>
      <w:r w:rsidR="00417101">
        <w:rPr>
          <w:rFonts w:ascii="Times New Roman" w:hAnsi="Times New Roman" w:cs="Times New Roman"/>
          <w:sz w:val="28"/>
          <w:szCs w:val="28"/>
        </w:rPr>
        <w:t>ны прекратить свою деятельность</w:t>
      </w:r>
      <w:r w:rsidR="00EC7355">
        <w:rPr>
          <w:rFonts w:ascii="Times New Roman" w:hAnsi="Times New Roman" w:cs="Times New Roman"/>
          <w:sz w:val="28"/>
          <w:szCs w:val="28"/>
        </w:rPr>
        <w:t>.</w:t>
      </w:r>
    </w:p>
    <w:p w:rsidR="007C05C4" w:rsidRDefault="007C05C4" w:rsidP="007C05C4">
      <w:pPr>
        <w:pStyle w:val="ConsPlusNormal"/>
        <w:ind w:firstLine="539"/>
        <w:jc w:val="both"/>
        <w:rPr>
          <w:rFonts w:ascii="Times New Roman" w:hAnsi="Times New Roman" w:cs="Times New Roman"/>
          <w:sz w:val="28"/>
          <w:szCs w:val="28"/>
        </w:rPr>
      </w:pPr>
      <w:r w:rsidRPr="007C05C4">
        <w:rPr>
          <w:rFonts w:ascii="Times New Roman" w:hAnsi="Times New Roman" w:cs="Times New Roman"/>
          <w:sz w:val="28"/>
          <w:szCs w:val="28"/>
        </w:rPr>
        <w:t>17.  Поддержка</w:t>
      </w:r>
      <w:r>
        <w:rPr>
          <w:rFonts w:ascii="Times New Roman" w:hAnsi="Times New Roman" w:cs="Times New Roman"/>
          <w:sz w:val="28"/>
          <w:szCs w:val="28"/>
        </w:rPr>
        <w:t xml:space="preserve"> не может оказываться в отношении участников </w:t>
      </w:r>
      <w:r w:rsidR="002A1D88">
        <w:rPr>
          <w:rFonts w:ascii="Times New Roman" w:hAnsi="Times New Roman" w:cs="Times New Roman"/>
          <w:sz w:val="28"/>
          <w:szCs w:val="28"/>
        </w:rPr>
        <w:t>конкурса</w:t>
      </w:r>
      <w:r>
        <w:rPr>
          <w:rFonts w:ascii="Times New Roman" w:hAnsi="Times New Roman" w:cs="Times New Roman"/>
          <w:sz w:val="28"/>
          <w:szCs w:val="28"/>
        </w:rPr>
        <w:t>:</w:t>
      </w:r>
    </w:p>
    <w:p w:rsidR="007C05C4" w:rsidRDefault="007C05C4" w:rsidP="007C05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C05C4" w:rsidRDefault="007C05C4" w:rsidP="007C05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являющихся участниками соглашений о разделе продукции;</w:t>
      </w:r>
    </w:p>
    <w:p w:rsidR="007C05C4" w:rsidRDefault="007C05C4" w:rsidP="007C05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осуществляющих</w:t>
      </w:r>
      <w:proofErr w:type="gramEnd"/>
      <w:r>
        <w:rPr>
          <w:rFonts w:ascii="Times New Roman" w:hAnsi="Times New Roman" w:cs="Times New Roman"/>
          <w:sz w:val="28"/>
          <w:szCs w:val="28"/>
        </w:rPr>
        <w:t xml:space="preserve"> предпринимательскую деятельность в сфере игорного бизнеса;</w:t>
      </w:r>
    </w:p>
    <w:p w:rsidR="007C05C4" w:rsidRDefault="007C05C4" w:rsidP="007C05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являющихся в порядке, установленном </w:t>
      </w:r>
      <w:hyperlink r:id="rId17" w:history="1">
        <w:r w:rsidRPr="001C798E">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845BE4">
        <w:rPr>
          <w:rFonts w:ascii="Times New Roman" w:hAnsi="Times New Roman" w:cs="Times New Roman"/>
          <w:sz w:val="28"/>
          <w:szCs w:val="28"/>
        </w:rPr>
        <w:t>;</w:t>
      </w:r>
    </w:p>
    <w:p w:rsidR="007C05C4" w:rsidRDefault="007C05C4" w:rsidP="007C05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осуществляющи</w:t>
      </w:r>
      <w:r w:rsidR="00773745">
        <w:rPr>
          <w:rFonts w:ascii="Times New Roman" w:hAnsi="Times New Roman" w:cs="Times New Roman"/>
          <w:sz w:val="28"/>
          <w:szCs w:val="28"/>
        </w:rPr>
        <w:t>х</w:t>
      </w:r>
      <w:r>
        <w:rPr>
          <w:rFonts w:ascii="Times New Roman" w:hAnsi="Times New Roman" w:cs="Times New Roman"/>
          <w:sz w:val="28"/>
          <w:szCs w:val="28"/>
        </w:rPr>
        <w:t xml:space="preserve"> производство и (или) реализацию </w:t>
      </w:r>
      <w:hyperlink r:id="rId18" w:history="1">
        <w:r w:rsidRPr="00BA338A">
          <w:rPr>
            <w:rFonts w:ascii="Times New Roman" w:hAnsi="Times New Roman" w:cs="Times New Roman"/>
            <w:sz w:val="28"/>
            <w:szCs w:val="28"/>
          </w:rPr>
          <w:t>подакцизных</w:t>
        </w:r>
      </w:hyperlink>
      <w:r w:rsidRPr="00BA338A">
        <w:rPr>
          <w:rFonts w:ascii="Times New Roman" w:hAnsi="Times New Roman" w:cs="Times New Roman"/>
          <w:sz w:val="28"/>
          <w:szCs w:val="28"/>
        </w:rPr>
        <w:t xml:space="preserve"> товаров, а также добычу и (или) реализацию полезных ископаемых, за исключением </w:t>
      </w:r>
      <w:hyperlink r:id="rId19" w:history="1">
        <w:r w:rsidRPr="00BA338A">
          <w:rPr>
            <w:rFonts w:ascii="Times New Roman" w:hAnsi="Times New Roman" w:cs="Times New Roman"/>
            <w:sz w:val="28"/>
            <w:szCs w:val="28"/>
          </w:rPr>
          <w:t>общераспространенных</w:t>
        </w:r>
      </w:hyperlink>
      <w:r w:rsidRPr="00BA338A">
        <w:rPr>
          <w:rFonts w:ascii="Times New Roman" w:hAnsi="Times New Roman" w:cs="Times New Roman"/>
          <w:sz w:val="28"/>
          <w:szCs w:val="28"/>
        </w:rPr>
        <w:t xml:space="preserve"> полезных ископаемых.</w:t>
      </w:r>
    </w:p>
    <w:p w:rsidR="007C05C4" w:rsidRDefault="007C05C4" w:rsidP="007C05C4">
      <w:pPr>
        <w:pStyle w:val="ConsPlusNormal"/>
        <w:ind w:firstLine="540"/>
        <w:jc w:val="both"/>
        <w:rPr>
          <w:rFonts w:ascii="Times New Roman" w:hAnsi="Times New Roman" w:cs="Times New Roman"/>
          <w:sz w:val="28"/>
          <w:szCs w:val="28"/>
        </w:rPr>
      </w:pPr>
      <w:r w:rsidRPr="00842480">
        <w:rPr>
          <w:rFonts w:ascii="Times New Roman" w:hAnsi="Times New Roman" w:cs="Times New Roman"/>
          <w:sz w:val="28"/>
          <w:szCs w:val="28"/>
        </w:rPr>
        <w:t xml:space="preserve">Основаниями для </w:t>
      </w:r>
      <w:r>
        <w:rPr>
          <w:rFonts w:ascii="Times New Roman" w:hAnsi="Times New Roman" w:cs="Times New Roman"/>
          <w:sz w:val="28"/>
          <w:szCs w:val="28"/>
        </w:rPr>
        <w:t xml:space="preserve">отклонения заявки участника </w:t>
      </w:r>
      <w:r w:rsidR="002A1D88">
        <w:rPr>
          <w:rFonts w:ascii="Times New Roman" w:hAnsi="Times New Roman" w:cs="Times New Roman"/>
          <w:sz w:val="28"/>
          <w:szCs w:val="28"/>
        </w:rPr>
        <w:t>конкурса</w:t>
      </w:r>
      <w:r>
        <w:rPr>
          <w:rFonts w:ascii="Times New Roman" w:hAnsi="Times New Roman" w:cs="Times New Roman"/>
          <w:sz w:val="28"/>
          <w:szCs w:val="28"/>
        </w:rPr>
        <w:t xml:space="preserve"> на стадии рассмотрения и оценки заявки </w:t>
      </w:r>
      <w:r w:rsidRPr="00842480">
        <w:rPr>
          <w:rFonts w:ascii="Times New Roman" w:hAnsi="Times New Roman" w:cs="Times New Roman"/>
          <w:sz w:val="28"/>
          <w:szCs w:val="28"/>
        </w:rPr>
        <w:t xml:space="preserve"> являются:</w:t>
      </w:r>
    </w:p>
    <w:p w:rsidR="007C05C4" w:rsidRDefault="007C05C4" w:rsidP="007C05C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842480">
        <w:rPr>
          <w:rFonts w:ascii="Times New Roman" w:hAnsi="Times New Roman" w:cs="Times New Roman"/>
          <w:sz w:val="28"/>
          <w:szCs w:val="28"/>
        </w:rPr>
        <w:t xml:space="preserve"> </w:t>
      </w:r>
      <w:r w:rsidRPr="007C1BDF">
        <w:rPr>
          <w:rFonts w:ascii="Times New Roman" w:hAnsi="Times New Roman" w:cs="Times New Roman"/>
          <w:sz w:val="28"/>
          <w:szCs w:val="28"/>
        </w:rPr>
        <w:t xml:space="preserve">несоответствие участника </w:t>
      </w:r>
      <w:r w:rsidR="002A1D88">
        <w:rPr>
          <w:rFonts w:ascii="Times New Roman" w:hAnsi="Times New Roman" w:cs="Times New Roman"/>
          <w:sz w:val="28"/>
          <w:szCs w:val="28"/>
        </w:rPr>
        <w:t>конкурса</w:t>
      </w:r>
      <w:r w:rsidRPr="007C1BDF">
        <w:rPr>
          <w:rFonts w:ascii="Times New Roman" w:hAnsi="Times New Roman" w:cs="Times New Roman"/>
          <w:sz w:val="28"/>
          <w:szCs w:val="28"/>
        </w:rPr>
        <w:t xml:space="preserve"> требованиям, установленным </w:t>
      </w:r>
      <w:r>
        <w:rPr>
          <w:rFonts w:ascii="Times New Roman" w:hAnsi="Times New Roman" w:cs="Times New Roman"/>
          <w:sz w:val="28"/>
          <w:szCs w:val="28"/>
        </w:rPr>
        <w:t>пунктом 16.</w:t>
      </w:r>
      <w:r w:rsidR="00B05B0F">
        <w:rPr>
          <w:rFonts w:ascii="Times New Roman" w:hAnsi="Times New Roman" w:cs="Times New Roman"/>
          <w:sz w:val="28"/>
          <w:szCs w:val="28"/>
        </w:rPr>
        <w:t>5</w:t>
      </w:r>
      <w:r>
        <w:rPr>
          <w:rFonts w:ascii="Times New Roman" w:hAnsi="Times New Roman" w:cs="Times New Roman"/>
          <w:sz w:val="28"/>
          <w:szCs w:val="28"/>
        </w:rPr>
        <w:t xml:space="preserve"> настоящего Порядка</w:t>
      </w:r>
      <w:r w:rsidRPr="007C1BDF">
        <w:rPr>
          <w:rFonts w:ascii="Times New Roman" w:hAnsi="Times New Roman" w:cs="Times New Roman"/>
          <w:sz w:val="28"/>
          <w:szCs w:val="28"/>
        </w:rPr>
        <w:t>;</w:t>
      </w:r>
    </w:p>
    <w:p w:rsidR="007C05C4" w:rsidRPr="00653481" w:rsidRDefault="007C05C4" w:rsidP="007C05C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Pr="00653481">
        <w:rPr>
          <w:rFonts w:ascii="Times New Roman" w:hAnsi="Times New Roman" w:cs="Times New Roman"/>
          <w:sz w:val="28"/>
          <w:szCs w:val="28"/>
        </w:rPr>
        <w:t xml:space="preserve">несоответствие представленных участником </w:t>
      </w:r>
      <w:r w:rsidR="002A1D88">
        <w:rPr>
          <w:rFonts w:ascii="Times New Roman" w:hAnsi="Times New Roman" w:cs="Times New Roman"/>
          <w:sz w:val="28"/>
          <w:szCs w:val="28"/>
        </w:rPr>
        <w:t>конкурса</w:t>
      </w:r>
      <w:r w:rsidRPr="00653481">
        <w:rPr>
          <w:rFonts w:ascii="Times New Roman" w:hAnsi="Times New Roman" w:cs="Times New Roman"/>
          <w:sz w:val="28"/>
          <w:szCs w:val="28"/>
        </w:rPr>
        <w:t xml:space="preserve"> заявок</w:t>
      </w:r>
      <w:r w:rsidR="001103D3">
        <w:rPr>
          <w:rFonts w:ascii="Times New Roman" w:hAnsi="Times New Roman" w:cs="Times New Roman"/>
          <w:sz w:val="28"/>
          <w:szCs w:val="28"/>
        </w:rPr>
        <w:t xml:space="preserve"> и документов</w:t>
      </w:r>
      <w:r w:rsidRPr="00653481">
        <w:rPr>
          <w:rFonts w:ascii="Times New Roman" w:hAnsi="Times New Roman" w:cs="Times New Roman"/>
          <w:sz w:val="28"/>
          <w:szCs w:val="28"/>
        </w:rPr>
        <w:t xml:space="preserve"> требованиям к заявкам</w:t>
      </w:r>
      <w:r w:rsidR="001103D3">
        <w:rPr>
          <w:rFonts w:ascii="Times New Roman" w:hAnsi="Times New Roman" w:cs="Times New Roman"/>
          <w:sz w:val="28"/>
          <w:szCs w:val="28"/>
        </w:rPr>
        <w:t xml:space="preserve"> участников </w:t>
      </w:r>
      <w:r w:rsidR="002A1D88">
        <w:rPr>
          <w:rFonts w:ascii="Times New Roman" w:hAnsi="Times New Roman" w:cs="Times New Roman"/>
          <w:sz w:val="28"/>
          <w:szCs w:val="28"/>
        </w:rPr>
        <w:t>конкурса</w:t>
      </w:r>
      <w:r w:rsidRPr="00653481">
        <w:rPr>
          <w:rFonts w:ascii="Times New Roman" w:hAnsi="Times New Roman" w:cs="Times New Roman"/>
          <w:sz w:val="28"/>
          <w:szCs w:val="28"/>
        </w:rPr>
        <w:t>, установленным в объявлении о проведении</w:t>
      </w:r>
      <w:r w:rsidR="00D717B6">
        <w:rPr>
          <w:rFonts w:ascii="Times New Roman" w:hAnsi="Times New Roman" w:cs="Times New Roman"/>
          <w:sz w:val="28"/>
          <w:szCs w:val="28"/>
        </w:rPr>
        <w:t xml:space="preserve"> конкурс</w:t>
      </w:r>
      <w:r w:rsidR="001F4798">
        <w:rPr>
          <w:rFonts w:ascii="Times New Roman" w:hAnsi="Times New Roman" w:cs="Times New Roman"/>
          <w:sz w:val="28"/>
          <w:szCs w:val="28"/>
        </w:rPr>
        <w:t>а</w:t>
      </w:r>
      <w:r w:rsidRPr="00653481">
        <w:rPr>
          <w:rFonts w:ascii="Times New Roman" w:hAnsi="Times New Roman" w:cs="Times New Roman"/>
          <w:sz w:val="28"/>
          <w:szCs w:val="28"/>
        </w:rPr>
        <w:t>;</w:t>
      </w:r>
    </w:p>
    <w:p w:rsidR="007C05C4" w:rsidRPr="00653481" w:rsidRDefault="007C05C4" w:rsidP="007C05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653481">
        <w:rPr>
          <w:rFonts w:ascii="Times New Roman" w:hAnsi="Times New Roman" w:cs="Times New Roman"/>
          <w:sz w:val="28"/>
          <w:szCs w:val="28"/>
        </w:rPr>
        <w:t xml:space="preserve">недостоверность представленной участником </w:t>
      </w:r>
      <w:r w:rsidR="001F4798">
        <w:rPr>
          <w:rFonts w:ascii="Times New Roman" w:hAnsi="Times New Roman" w:cs="Times New Roman"/>
          <w:sz w:val="28"/>
          <w:szCs w:val="28"/>
        </w:rPr>
        <w:t>конкурса</w:t>
      </w:r>
      <w:r w:rsidRPr="00653481">
        <w:rPr>
          <w:rFonts w:ascii="Times New Roman" w:hAnsi="Times New Roman" w:cs="Times New Roman"/>
          <w:sz w:val="28"/>
          <w:szCs w:val="28"/>
        </w:rPr>
        <w:t xml:space="preserve"> информации, в том числе информации о месте нахождения и адресе юридического лица;</w:t>
      </w:r>
    </w:p>
    <w:p w:rsidR="007C05C4" w:rsidRPr="00653481" w:rsidRDefault="007C05C4" w:rsidP="007C05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653481">
        <w:rPr>
          <w:rFonts w:ascii="Times New Roman" w:hAnsi="Times New Roman" w:cs="Times New Roman"/>
          <w:sz w:val="28"/>
          <w:szCs w:val="28"/>
        </w:rPr>
        <w:t xml:space="preserve">подача участником </w:t>
      </w:r>
      <w:r w:rsidR="001F4798">
        <w:rPr>
          <w:rFonts w:ascii="Times New Roman" w:hAnsi="Times New Roman" w:cs="Times New Roman"/>
          <w:sz w:val="28"/>
          <w:szCs w:val="28"/>
        </w:rPr>
        <w:t>конкурса</w:t>
      </w:r>
      <w:r w:rsidRPr="00653481">
        <w:rPr>
          <w:rFonts w:ascii="Times New Roman" w:hAnsi="Times New Roman" w:cs="Times New Roman"/>
          <w:sz w:val="28"/>
          <w:szCs w:val="28"/>
        </w:rPr>
        <w:t xml:space="preserve"> заявки после даты и времени, определенных для подачи </w:t>
      </w:r>
      <w:r>
        <w:rPr>
          <w:rFonts w:ascii="Times New Roman" w:hAnsi="Times New Roman" w:cs="Times New Roman"/>
          <w:sz w:val="28"/>
          <w:szCs w:val="28"/>
        </w:rPr>
        <w:t xml:space="preserve"> </w:t>
      </w:r>
      <w:r w:rsidRPr="00653481">
        <w:rPr>
          <w:rFonts w:ascii="Times New Roman" w:hAnsi="Times New Roman" w:cs="Times New Roman"/>
          <w:sz w:val="28"/>
          <w:szCs w:val="28"/>
        </w:rPr>
        <w:t>заявок;</w:t>
      </w:r>
    </w:p>
    <w:p w:rsidR="007C05C4" w:rsidRDefault="007C05C4" w:rsidP="007C05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842480">
        <w:rPr>
          <w:rFonts w:ascii="Times New Roman" w:hAnsi="Times New Roman" w:cs="Times New Roman"/>
          <w:sz w:val="28"/>
          <w:szCs w:val="28"/>
        </w:rPr>
        <w:t xml:space="preserve">непредставление </w:t>
      </w:r>
      <w:r>
        <w:rPr>
          <w:rFonts w:ascii="Times New Roman" w:hAnsi="Times New Roman" w:cs="Times New Roman"/>
          <w:sz w:val="28"/>
          <w:szCs w:val="28"/>
        </w:rPr>
        <w:t xml:space="preserve">участником </w:t>
      </w:r>
      <w:r w:rsidR="001F4798">
        <w:rPr>
          <w:rFonts w:ascii="Times New Roman" w:hAnsi="Times New Roman" w:cs="Times New Roman"/>
          <w:sz w:val="28"/>
          <w:szCs w:val="28"/>
        </w:rPr>
        <w:t>конкурса</w:t>
      </w:r>
      <w:r w:rsidRPr="00842480">
        <w:rPr>
          <w:rFonts w:ascii="Times New Roman" w:hAnsi="Times New Roman" w:cs="Times New Roman"/>
          <w:sz w:val="28"/>
          <w:szCs w:val="28"/>
        </w:rPr>
        <w:t xml:space="preserve"> документов, определенных настоящим Порядком, за исключением получаемых в порядке межведомственного информационного взаимодействия</w:t>
      </w:r>
      <w:r>
        <w:rPr>
          <w:rFonts w:ascii="Times New Roman" w:hAnsi="Times New Roman" w:cs="Times New Roman"/>
          <w:sz w:val="28"/>
          <w:szCs w:val="28"/>
        </w:rPr>
        <w:t>;</w:t>
      </w:r>
    </w:p>
    <w:p w:rsidR="007C05C4" w:rsidRDefault="007C05C4" w:rsidP="007C05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842480">
        <w:rPr>
          <w:rFonts w:ascii="Times New Roman" w:hAnsi="Times New Roman" w:cs="Times New Roman"/>
          <w:sz w:val="28"/>
          <w:szCs w:val="28"/>
        </w:rPr>
        <w:t xml:space="preserve"> невыполнен</w:t>
      </w:r>
      <w:r w:rsidR="001103D3">
        <w:rPr>
          <w:rFonts w:ascii="Times New Roman" w:hAnsi="Times New Roman" w:cs="Times New Roman"/>
          <w:sz w:val="28"/>
          <w:szCs w:val="28"/>
        </w:rPr>
        <w:t>ие</w:t>
      </w:r>
      <w:r w:rsidR="00CF088F">
        <w:rPr>
          <w:rFonts w:ascii="Times New Roman" w:hAnsi="Times New Roman" w:cs="Times New Roman"/>
          <w:sz w:val="28"/>
          <w:szCs w:val="28"/>
        </w:rPr>
        <w:t xml:space="preserve"> </w:t>
      </w:r>
      <w:r w:rsidRPr="00842480">
        <w:rPr>
          <w:rFonts w:ascii="Times New Roman" w:hAnsi="Times New Roman" w:cs="Times New Roman"/>
          <w:sz w:val="28"/>
          <w:szCs w:val="28"/>
        </w:rPr>
        <w:t xml:space="preserve"> </w:t>
      </w:r>
      <w:r>
        <w:rPr>
          <w:rFonts w:ascii="Times New Roman" w:hAnsi="Times New Roman" w:cs="Times New Roman"/>
          <w:sz w:val="28"/>
          <w:szCs w:val="28"/>
        </w:rPr>
        <w:t xml:space="preserve">участником </w:t>
      </w:r>
      <w:r w:rsidR="001F4798">
        <w:rPr>
          <w:rFonts w:ascii="Times New Roman" w:hAnsi="Times New Roman" w:cs="Times New Roman"/>
          <w:sz w:val="28"/>
          <w:szCs w:val="28"/>
        </w:rPr>
        <w:t>конкурса</w:t>
      </w:r>
      <w:r w:rsidRPr="00842480">
        <w:rPr>
          <w:rFonts w:ascii="Times New Roman" w:hAnsi="Times New Roman" w:cs="Times New Roman"/>
          <w:sz w:val="28"/>
          <w:szCs w:val="28"/>
        </w:rPr>
        <w:t xml:space="preserve"> услови</w:t>
      </w:r>
      <w:r w:rsidR="00F41164">
        <w:rPr>
          <w:rFonts w:ascii="Times New Roman" w:hAnsi="Times New Roman" w:cs="Times New Roman"/>
          <w:sz w:val="28"/>
          <w:szCs w:val="28"/>
        </w:rPr>
        <w:t>й</w:t>
      </w:r>
      <w:r w:rsidRPr="00842480">
        <w:rPr>
          <w:rFonts w:ascii="Times New Roman" w:hAnsi="Times New Roman" w:cs="Times New Roman"/>
          <w:sz w:val="28"/>
          <w:szCs w:val="28"/>
        </w:rPr>
        <w:t xml:space="preserve"> оказания поддержки;</w:t>
      </w:r>
    </w:p>
    <w:p w:rsidR="007C05C4" w:rsidRPr="00842480" w:rsidRDefault="007C05C4" w:rsidP="007C05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842480">
        <w:rPr>
          <w:rFonts w:ascii="Times New Roman" w:hAnsi="Times New Roman" w:cs="Times New Roman"/>
          <w:sz w:val="28"/>
          <w:szCs w:val="28"/>
        </w:rPr>
        <w:t xml:space="preserve"> </w:t>
      </w:r>
      <w:r w:rsidR="00D717B6">
        <w:rPr>
          <w:rFonts w:ascii="Times New Roman" w:hAnsi="Times New Roman" w:cs="Times New Roman"/>
          <w:sz w:val="28"/>
          <w:szCs w:val="28"/>
        </w:rPr>
        <w:t xml:space="preserve"> </w:t>
      </w:r>
      <w:r w:rsidRPr="00842480">
        <w:rPr>
          <w:rFonts w:ascii="Times New Roman" w:hAnsi="Times New Roman" w:cs="Times New Roman"/>
          <w:sz w:val="28"/>
          <w:szCs w:val="28"/>
        </w:rPr>
        <w:t xml:space="preserve">принятие ранее в отношении </w:t>
      </w:r>
      <w:r>
        <w:rPr>
          <w:rFonts w:ascii="Times New Roman" w:hAnsi="Times New Roman" w:cs="Times New Roman"/>
          <w:sz w:val="28"/>
          <w:szCs w:val="28"/>
        </w:rPr>
        <w:t xml:space="preserve">участника </w:t>
      </w:r>
      <w:r w:rsidR="001F4798">
        <w:rPr>
          <w:rFonts w:ascii="Times New Roman" w:hAnsi="Times New Roman" w:cs="Times New Roman"/>
          <w:sz w:val="28"/>
          <w:szCs w:val="28"/>
        </w:rPr>
        <w:t>конкурса</w:t>
      </w:r>
      <w:r w:rsidRPr="00842480">
        <w:rPr>
          <w:rFonts w:ascii="Times New Roman" w:hAnsi="Times New Roman" w:cs="Times New Roman"/>
          <w:sz w:val="28"/>
          <w:szCs w:val="28"/>
        </w:rPr>
        <w:t xml:space="preserve"> решения об оказании аналогичной поддержки</w:t>
      </w:r>
      <w:r>
        <w:rPr>
          <w:rFonts w:ascii="Times New Roman" w:hAnsi="Times New Roman" w:cs="Times New Roman"/>
          <w:sz w:val="28"/>
          <w:szCs w:val="28"/>
        </w:rPr>
        <w:t xml:space="preserve"> (поддержки, </w:t>
      </w:r>
      <w:proofErr w:type="gramStart"/>
      <w:r>
        <w:rPr>
          <w:rFonts w:ascii="Times New Roman" w:hAnsi="Times New Roman" w:cs="Times New Roman"/>
          <w:sz w:val="28"/>
          <w:szCs w:val="28"/>
        </w:rPr>
        <w:t>условия</w:t>
      </w:r>
      <w:proofErr w:type="gramEnd"/>
      <w:r>
        <w:rPr>
          <w:rFonts w:ascii="Times New Roman" w:hAnsi="Times New Roman" w:cs="Times New Roman"/>
          <w:sz w:val="28"/>
          <w:szCs w:val="28"/>
        </w:rPr>
        <w:t xml:space="preserve"> оказания которой совпадают, включая форму, вид поддержки и цели ее оказания)</w:t>
      </w:r>
      <w:r w:rsidRPr="00842480">
        <w:rPr>
          <w:rFonts w:ascii="Times New Roman" w:hAnsi="Times New Roman" w:cs="Times New Roman"/>
          <w:sz w:val="28"/>
          <w:szCs w:val="28"/>
        </w:rPr>
        <w:t>, сроки оказания которой не истекли;</w:t>
      </w:r>
    </w:p>
    <w:p w:rsidR="007C05C4" w:rsidRPr="00842480" w:rsidRDefault="00434D74" w:rsidP="007C05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7C05C4">
        <w:rPr>
          <w:rFonts w:ascii="Times New Roman" w:hAnsi="Times New Roman" w:cs="Times New Roman"/>
          <w:sz w:val="28"/>
          <w:szCs w:val="28"/>
        </w:rPr>
        <w:t>)</w:t>
      </w:r>
      <w:r w:rsidR="007C05C4" w:rsidRPr="00842480">
        <w:rPr>
          <w:rFonts w:ascii="Times New Roman" w:hAnsi="Times New Roman" w:cs="Times New Roman"/>
          <w:sz w:val="28"/>
          <w:szCs w:val="28"/>
        </w:rPr>
        <w:t xml:space="preserve"> принятие ранее в отношении данного </w:t>
      </w:r>
      <w:r w:rsidR="00D717B6">
        <w:rPr>
          <w:rFonts w:ascii="Times New Roman" w:hAnsi="Times New Roman" w:cs="Times New Roman"/>
          <w:sz w:val="28"/>
          <w:szCs w:val="28"/>
        </w:rPr>
        <w:t xml:space="preserve">участника </w:t>
      </w:r>
      <w:r w:rsidR="001F4798">
        <w:rPr>
          <w:rFonts w:ascii="Times New Roman" w:hAnsi="Times New Roman" w:cs="Times New Roman"/>
          <w:sz w:val="28"/>
          <w:szCs w:val="28"/>
        </w:rPr>
        <w:t>конкурса</w:t>
      </w:r>
      <w:r w:rsidR="007C05C4" w:rsidRPr="00842480">
        <w:rPr>
          <w:rFonts w:ascii="Times New Roman" w:hAnsi="Times New Roman" w:cs="Times New Roman"/>
          <w:sz w:val="28"/>
          <w:szCs w:val="28"/>
        </w:rPr>
        <w:t xml:space="preserve"> решения о прекращении поддержки в связи с нарушением им порядка и условий оказания поддержки, в том числе </w:t>
      </w:r>
      <w:r w:rsidR="007C05C4">
        <w:rPr>
          <w:rFonts w:ascii="Times New Roman" w:hAnsi="Times New Roman" w:cs="Times New Roman"/>
          <w:sz w:val="28"/>
          <w:szCs w:val="28"/>
        </w:rPr>
        <w:t xml:space="preserve"> не </w:t>
      </w:r>
      <w:r w:rsidR="007C05C4" w:rsidRPr="00842480">
        <w:rPr>
          <w:rFonts w:ascii="Times New Roman" w:hAnsi="Times New Roman" w:cs="Times New Roman"/>
          <w:sz w:val="28"/>
          <w:szCs w:val="28"/>
        </w:rPr>
        <w:t>обеспеч</w:t>
      </w:r>
      <w:r w:rsidR="007C05C4">
        <w:rPr>
          <w:rFonts w:ascii="Times New Roman" w:hAnsi="Times New Roman" w:cs="Times New Roman"/>
          <w:sz w:val="28"/>
          <w:szCs w:val="28"/>
        </w:rPr>
        <w:t>ившим</w:t>
      </w:r>
      <w:r w:rsidR="007C05C4" w:rsidRPr="00842480">
        <w:rPr>
          <w:rFonts w:ascii="Times New Roman" w:hAnsi="Times New Roman" w:cs="Times New Roman"/>
          <w:sz w:val="28"/>
          <w:szCs w:val="28"/>
        </w:rPr>
        <w:t xml:space="preserve"> им целевого использования средств поддержки, с момента которого </w:t>
      </w:r>
      <w:r w:rsidR="007C05C4">
        <w:rPr>
          <w:rFonts w:ascii="Times New Roman" w:hAnsi="Times New Roman" w:cs="Times New Roman"/>
          <w:sz w:val="28"/>
          <w:szCs w:val="28"/>
        </w:rPr>
        <w:t>пр</w:t>
      </w:r>
      <w:r w:rsidR="007C05C4" w:rsidRPr="00842480">
        <w:rPr>
          <w:rFonts w:ascii="Times New Roman" w:hAnsi="Times New Roman" w:cs="Times New Roman"/>
          <w:sz w:val="28"/>
          <w:szCs w:val="28"/>
        </w:rPr>
        <w:t>ошло</w:t>
      </w:r>
      <w:r w:rsidR="007C05C4">
        <w:rPr>
          <w:rFonts w:ascii="Times New Roman" w:hAnsi="Times New Roman" w:cs="Times New Roman"/>
          <w:sz w:val="28"/>
          <w:szCs w:val="28"/>
        </w:rPr>
        <w:t xml:space="preserve"> менее чем 3 года</w:t>
      </w:r>
      <w:r w:rsidR="007C05C4" w:rsidRPr="00842480">
        <w:rPr>
          <w:rFonts w:ascii="Times New Roman" w:hAnsi="Times New Roman" w:cs="Times New Roman"/>
          <w:sz w:val="28"/>
          <w:szCs w:val="28"/>
        </w:rPr>
        <w:t>;</w:t>
      </w:r>
    </w:p>
    <w:p w:rsidR="007C05C4" w:rsidRDefault="00434D74" w:rsidP="007C05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7C05C4">
        <w:rPr>
          <w:rFonts w:ascii="Times New Roman" w:hAnsi="Times New Roman" w:cs="Times New Roman"/>
          <w:sz w:val="28"/>
          <w:szCs w:val="28"/>
        </w:rPr>
        <w:t>)</w:t>
      </w:r>
      <w:r w:rsidR="007C05C4" w:rsidRPr="00842480">
        <w:rPr>
          <w:rFonts w:ascii="Times New Roman" w:hAnsi="Times New Roman" w:cs="Times New Roman"/>
          <w:sz w:val="28"/>
          <w:szCs w:val="28"/>
        </w:rPr>
        <w:t xml:space="preserve"> отсутствие на момент принятия решения</w:t>
      </w:r>
      <w:r w:rsidR="007C05C4">
        <w:rPr>
          <w:rFonts w:ascii="Times New Roman" w:hAnsi="Times New Roman" w:cs="Times New Roman"/>
          <w:sz w:val="28"/>
          <w:szCs w:val="28"/>
        </w:rPr>
        <w:t xml:space="preserve"> </w:t>
      </w:r>
      <w:r w:rsidR="004C1AFF">
        <w:rPr>
          <w:rFonts w:ascii="Times New Roman" w:hAnsi="Times New Roman" w:cs="Times New Roman"/>
          <w:sz w:val="28"/>
          <w:szCs w:val="28"/>
        </w:rPr>
        <w:t>конкурсной комиссией</w:t>
      </w:r>
      <w:r w:rsidR="007C05C4">
        <w:rPr>
          <w:rFonts w:ascii="Times New Roman" w:hAnsi="Times New Roman" w:cs="Times New Roman"/>
          <w:sz w:val="28"/>
          <w:szCs w:val="28"/>
        </w:rPr>
        <w:t xml:space="preserve"> </w:t>
      </w:r>
      <w:r w:rsidR="007C05C4" w:rsidRPr="00842480">
        <w:rPr>
          <w:rFonts w:ascii="Times New Roman" w:hAnsi="Times New Roman" w:cs="Times New Roman"/>
          <w:sz w:val="28"/>
          <w:szCs w:val="28"/>
        </w:rPr>
        <w:t>остатков средств на реализацию мероприятия</w:t>
      </w:r>
      <w:r w:rsidR="004F69F1">
        <w:rPr>
          <w:rFonts w:ascii="Times New Roman" w:hAnsi="Times New Roman" w:cs="Times New Roman"/>
          <w:sz w:val="28"/>
          <w:szCs w:val="28"/>
        </w:rPr>
        <w:t xml:space="preserve">  П</w:t>
      </w:r>
      <w:r w:rsidR="007C05C4">
        <w:rPr>
          <w:rFonts w:ascii="Times New Roman" w:hAnsi="Times New Roman" w:cs="Times New Roman"/>
          <w:sz w:val="28"/>
          <w:szCs w:val="28"/>
        </w:rPr>
        <w:t>од</w:t>
      </w:r>
      <w:r w:rsidR="007C05C4" w:rsidRPr="00842480">
        <w:rPr>
          <w:rFonts w:ascii="Times New Roman" w:hAnsi="Times New Roman" w:cs="Times New Roman"/>
          <w:sz w:val="28"/>
          <w:szCs w:val="28"/>
        </w:rPr>
        <w:t>программы</w:t>
      </w:r>
      <w:r w:rsidR="007C05C4">
        <w:rPr>
          <w:rFonts w:ascii="Times New Roman" w:hAnsi="Times New Roman" w:cs="Times New Roman"/>
          <w:sz w:val="28"/>
          <w:szCs w:val="28"/>
        </w:rPr>
        <w:t>.</w:t>
      </w:r>
    </w:p>
    <w:p w:rsidR="00736B3F" w:rsidRPr="003C6BC3" w:rsidRDefault="007C05C4" w:rsidP="0009673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00736B3F" w:rsidRPr="003C6BC3">
        <w:rPr>
          <w:rFonts w:ascii="Times New Roman" w:hAnsi="Times New Roman" w:cs="Times New Roman"/>
          <w:sz w:val="28"/>
          <w:szCs w:val="28"/>
        </w:rPr>
        <w:t>Перечень документов</w:t>
      </w:r>
      <w:r w:rsidR="00096736">
        <w:rPr>
          <w:rFonts w:ascii="Times New Roman" w:hAnsi="Times New Roman" w:cs="Times New Roman"/>
          <w:sz w:val="28"/>
          <w:szCs w:val="28"/>
        </w:rPr>
        <w:t xml:space="preserve">, </w:t>
      </w:r>
      <w:r w:rsidR="00736B3F" w:rsidRPr="003C6BC3">
        <w:rPr>
          <w:rFonts w:ascii="Times New Roman" w:hAnsi="Times New Roman" w:cs="Times New Roman"/>
          <w:sz w:val="28"/>
          <w:szCs w:val="28"/>
        </w:rPr>
        <w:t xml:space="preserve">в том числе подтверждающих фактически произведенные затраты, предоставляемых </w:t>
      </w:r>
      <w:r w:rsidR="00736B3F">
        <w:rPr>
          <w:rFonts w:ascii="Times New Roman" w:hAnsi="Times New Roman" w:cs="Times New Roman"/>
          <w:sz w:val="28"/>
          <w:szCs w:val="28"/>
        </w:rPr>
        <w:t xml:space="preserve">участником </w:t>
      </w:r>
      <w:r w:rsidR="001F4798">
        <w:rPr>
          <w:rFonts w:ascii="Times New Roman" w:hAnsi="Times New Roman" w:cs="Times New Roman"/>
          <w:sz w:val="28"/>
          <w:szCs w:val="28"/>
        </w:rPr>
        <w:t>конкурса</w:t>
      </w:r>
      <w:r w:rsidR="00736B3F">
        <w:rPr>
          <w:rFonts w:ascii="Times New Roman" w:hAnsi="Times New Roman" w:cs="Times New Roman"/>
          <w:sz w:val="28"/>
          <w:szCs w:val="28"/>
        </w:rPr>
        <w:t xml:space="preserve"> </w:t>
      </w:r>
      <w:r w:rsidR="00736B3F" w:rsidRPr="003C6BC3">
        <w:rPr>
          <w:rFonts w:ascii="Times New Roman" w:hAnsi="Times New Roman" w:cs="Times New Roman"/>
          <w:sz w:val="28"/>
          <w:szCs w:val="28"/>
        </w:rPr>
        <w:t>главному распорядителю как получателю бюджетных средств</w:t>
      </w:r>
      <w:r w:rsidR="00096736">
        <w:rPr>
          <w:rFonts w:ascii="Times New Roman" w:hAnsi="Times New Roman" w:cs="Times New Roman"/>
          <w:sz w:val="28"/>
          <w:szCs w:val="28"/>
        </w:rPr>
        <w:t xml:space="preserve"> отражен в </w:t>
      </w:r>
      <w:r w:rsidR="00736B3F" w:rsidRPr="003C6BC3">
        <w:rPr>
          <w:rFonts w:ascii="Times New Roman" w:hAnsi="Times New Roman" w:cs="Times New Roman"/>
          <w:sz w:val="28"/>
          <w:szCs w:val="28"/>
        </w:rPr>
        <w:t xml:space="preserve"> приложени</w:t>
      </w:r>
      <w:r w:rsidR="00096736">
        <w:rPr>
          <w:rFonts w:ascii="Times New Roman" w:hAnsi="Times New Roman" w:cs="Times New Roman"/>
          <w:sz w:val="28"/>
          <w:szCs w:val="28"/>
        </w:rPr>
        <w:t>е</w:t>
      </w:r>
      <w:r w:rsidR="00736B3F" w:rsidRPr="003C6BC3">
        <w:rPr>
          <w:rFonts w:ascii="Times New Roman" w:hAnsi="Times New Roman" w:cs="Times New Roman"/>
          <w:sz w:val="28"/>
          <w:szCs w:val="28"/>
        </w:rPr>
        <w:t xml:space="preserve"> </w:t>
      </w:r>
      <w:r w:rsidR="00096736">
        <w:rPr>
          <w:rFonts w:ascii="Times New Roman" w:hAnsi="Times New Roman" w:cs="Times New Roman"/>
          <w:sz w:val="28"/>
          <w:szCs w:val="28"/>
        </w:rPr>
        <w:t xml:space="preserve">    </w:t>
      </w:r>
      <w:r w:rsidR="00736B3F">
        <w:rPr>
          <w:rFonts w:ascii="Times New Roman" w:hAnsi="Times New Roman" w:cs="Times New Roman"/>
          <w:sz w:val="28"/>
          <w:szCs w:val="28"/>
        </w:rPr>
        <w:t>№</w:t>
      </w:r>
      <w:r w:rsidR="00736B3F" w:rsidRPr="003C6BC3">
        <w:rPr>
          <w:rFonts w:ascii="Times New Roman" w:hAnsi="Times New Roman" w:cs="Times New Roman"/>
          <w:sz w:val="28"/>
          <w:szCs w:val="28"/>
        </w:rPr>
        <w:t xml:space="preserve"> 1 к настоящему Порядку</w:t>
      </w:r>
      <w:r w:rsidR="00096736">
        <w:rPr>
          <w:rFonts w:ascii="Times New Roman" w:hAnsi="Times New Roman" w:cs="Times New Roman"/>
          <w:sz w:val="28"/>
          <w:szCs w:val="28"/>
        </w:rPr>
        <w:t>.</w:t>
      </w:r>
    </w:p>
    <w:p w:rsidR="00535C1A" w:rsidRDefault="00736B3F" w:rsidP="00736B3F">
      <w:pPr>
        <w:pStyle w:val="ConsPlusNormal"/>
        <w:ind w:firstLine="709"/>
        <w:jc w:val="both"/>
        <w:rPr>
          <w:rFonts w:ascii="Times New Roman" w:hAnsi="Times New Roman" w:cs="Times New Roman"/>
          <w:sz w:val="28"/>
          <w:szCs w:val="28"/>
        </w:rPr>
      </w:pPr>
      <w:r w:rsidRPr="003C6BC3">
        <w:rPr>
          <w:rFonts w:ascii="Times New Roman" w:hAnsi="Times New Roman" w:cs="Times New Roman"/>
          <w:sz w:val="28"/>
          <w:szCs w:val="28"/>
        </w:rPr>
        <w:t>1</w:t>
      </w:r>
      <w:r w:rsidR="00E82AA3">
        <w:rPr>
          <w:rFonts w:ascii="Times New Roman" w:hAnsi="Times New Roman" w:cs="Times New Roman"/>
          <w:sz w:val="28"/>
          <w:szCs w:val="28"/>
        </w:rPr>
        <w:t>9</w:t>
      </w:r>
      <w:r w:rsidRPr="003C6BC3">
        <w:rPr>
          <w:rFonts w:ascii="Times New Roman" w:hAnsi="Times New Roman" w:cs="Times New Roman"/>
          <w:sz w:val="28"/>
          <w:szCs w:val="28"/>
        </w:rPr>
        <w:t xml:space="preserve">. Документы, которые поступают по информационным каналам в порядке межведомственного информационного взаимодействия в федеральных органах исполнительной власти, органах государственных внебюджетных фондов, если заявитель не представил их по собственной инициативе, </w:t>
      </w:r>
      <w:r w:rsidR="00535C1A">
        <w:rPr>
          <w:rFonts w:ascii="Times New Roman" w:hAnsi="Times New Roman" w:cs="Times New Roman"/>
          <w:sz w:val="28"/>
          <w:szCs w:val="28"/>
        </w:rPr>
        <w:t>по состоянию</w:t>
      </w:r>
      <w:r w:rsidR="00535C1A" w:rsidRPr="003C6BC3">
        <w:rPr>
          <w:rFonts w:ascii="Times New Roman" w:hAnsi="Times New Roman" w:cs="Times New Roman"/>
          <w:sz w:val="28"/>
          <w:szCs w:val="28"/>
        </w:rPr>
        <w:t xml:space="preserve"> </w:t>
      </w:r>
      <w:r w:rsidR="00535C1A" w:rsidRPr="00D70611">
        <w:rPr>
          <w:rFonts w:ascii="Times New Roman" w:hAnsi="Times New Roman" w:cs="Times New Roman"/>
          <w:sz w:val="28"/>
          <w:szCs w:val="28"/>
        </w:rPr>
        <w:t>на первое число месяца, предшествующего месяцу, в котором планируется проведение конкурса</w:t>
      </w:r>
      <w:r w:rsidR="00535C1A">
        <w:rPr>
          <w:rFonts w:ascii="Times New Roman" w:hAnsi="Times New Roman" w:cs="Times New Roman"/>
          <w:sz w:val="28"/>
          <w:szCs w:val="28"/>
        </w:rPr>
        <w:t>:</w:t>
      </w:r>
      <w:r w:rsidR="00535C1A" w:rsidRPr="003C6BC3">
        <w:rPr>
          <w:rFonts w:ascii="Times New Roman" w:hAnsi="Times New Roman" w:cs="Times New Roman"/>
          <w:sz w:val="28"/>
          <w:szCs w:val="28"/>
        </w:rPr>
        <w:t xml:space="preserve"> </w:t>
      </w:r>
    </w:p>
    <w:p w:rsidR="00736B3F" w:rsidRPr="003C6BC3" w:rsidRDefault="00736B3F" w:rsidP="00736B3F">
      <w:pPr>
        <w:pStyle w:val="ConsPlusNormal"/>
        <w:ind w:firstLine="709"/>
        <w:jc w:val="both"/>
        <w:rPr>
          <w:rFonts w:ascii="Times New Roman" w:hAnsi="Times New Roman" w:cs="Times New Roman"/>
          <w:sz w:val="28"/>
          <w:szCs w:val="28"/>
        </w:rPr>
      </w:pPr>
      <w:r w:rsidRPr="003C6BC3">
        <w:rPr>
          <w:rFonts w:ascii="Times New Roman" w:hAnsi="Times New Roman" w:cs="Times New Roman"/>
          <w:sz w:val="28"/>
          <w:szCs w:val="28"/>
        </w:rPr>
        <w:t>1) сведения из ЕГРЮЛ;</w:t>
      </w:r>
    </w:p>
    <w:p w:rsidR="00736B3F" w:rsidRPr="003C6BC3" w:rsidRDefault="00736B3F" w:rsidP="00736B3F">
      <w:pPr>
        <w:pStyle w:val="ConsPlusNormal"/>
        <w:ind w:firstLine="709"/>
        <w:jc w:val="both"/>
        <w:rPr>
          <w:rFonts w:ascii="Times New Roman" w:hAnsi="Times New Roman" w:cs="Times New Roman"/>
          <w:sz w:val="28"/>
          <w:szCs w:val="28"/>
        </w:rPr>
      </w:pPr>
      <w:r w:rsidRPr="003C6BC3">
        <w:rPr>
          <w:rFonts w:ascii="Times New Roman" w:hAnsi="Times New Roman" w:cs="Times New Roman"/>
          <w:sz w:val="28"/>
          <w:szCs w:val="28"/>
        </w:rPr>
        <w:t>2) сведения из ЕГРИП;</w:t>
      </w:r>
    </w:p>
    <w:p w:rsidR="00E82AA3" w:rsidRPr="00BD2089" w:rsidRDefault="00736B3F" w:rsidP="00736B3F">
      <w:pPr>
        <w:pStyle w:val="ConsPlusNormal"/>
        <w:ind w:firstLine="709"/>
        <w:jc w:val="both"/>
        <w:rPr>
          <w:rFonts w:ascii="Times New Roman" w:hAnsi="Times New Roman" w:cs="Times New Roman"/>
          <w:sz w:val="28"/>
          <w:szCs w:val="28"/>
        </w:rPr>
      </w:pPr>
      <w:r w:rsidRPr="003C6BC3">
        <w:rPr>
          <w:rFonts w:ascii="Times New Roman" w:hAnsi="Times New Roman" w:cs="Times New Roman"/>
          <w:sz w:val="28"/>
          <w:szCs w:val="28"/>
        </w:rPr>
        <w:t xml:space="preserve">3) справка об </w:t>
      </w:r>
      <w:r w:rsidR="00E82AA3">
        <w:rPr>
          <w:rFonts w:ascii="Times New Roman" w:hAnsi="Times New Roman" w:cs="Times New Roman"/>
          <w:sz w:val="28"/>
          <w:szCs w:val="28"/>
        </w:rPr>
        <w:t xml:space="preserve">исполнении обязанностей участником </w:t>
      </w:r>
      <w:r w:rsidR="001F4798">
        <w:rPr>
          <w:rFonts w:ascii="Times New Roman" w:hAnsi="Times New Roman" w:cs="Times New Roman"/>
          <w:sz w:val="28"/>
          <w:szCs w:val="28"/>
        </w:rPr>
        <w:t>конкурса</w:t>
      </w:r>
      <w:r w:rsidR="00E82AA3">
        <w:rPr>
          <w:rFonts w:ascii="Times New Roman" w:hAnsi="Times New Roman" w:cs="Times New Roman"/>
          <w:sz w:val="28"/>
          <w:szCs w:val="28"/>
        </w:rPr>
        <w:t xml:space="preserve"> </w:t>
      </w:r>
      <w:r w:rsidR="001F4798">
        <w:rPr>
          <w:rFonts w:ascii="Times New Roman" w:hAnsi="Times New Roman" w:cs="Times New Roman"/>
          <w:sz w:val="28"/>
          <w:szCs w:val="28"/>
        </w:rPr>
        <w:t xml:space="preserve">по форме      </w:t>
      </w:r>
      <w:r w:rsidR="001F4798" w:rsidRPr="00BD2089">
        <w:rPr>
          <w:rFonts w:ascii="Times New Roman" w:hAnsi="Times New Roman" w:cs="Times New Roman"/>
          <w:sz w:val="28"/>
          <w:szCs w:val="28"/>
        </w:rPr>
        <w:t>КНД 1120101</w:t>
      </w:r>
      <w:r w:rsidR="001F4798">
        <w:rPr>
          <w:rFonts w:ascii="Times New Roman" w:hAnsi="Times New Roman" w:cs="Times New Roman"/>
          <w:sz w:val="28"/>
          <w:szCs w:val="28"/>
        </w:rPr>
        <w:t xml:space="preserve">, выданная </w:t>
      </w:r>
      <w:r w:rsidR="009A2E59">
        <w:rPr>
          <w:rFonts w:ascii="Times New Roman" w:hAnsi="Times New Roman" w:cs="Times New Roman"/>
          <w:sz w:val="28"/>
          <w:szCs w:val="28"/>
        </w:rPr>
        <w:t>М</w:t>
      </w:r>
      <w:r w:rsidR="00E82AA3">
        <w:rPr>
          <w:rFonts w:ascii="Times New Roman" w:hAnsi="Times New Roman" w:cs="Times New Roman"/>
          <w:sz w:val="28"/>
          <w:szCs w:val="28"/>
        </w:rPr>
        <w:t>ежрайонной инспекци</w:t>
      </w:r>
      <w:r w:rsidR="001F4798">
        <w:rPr>
          <w:rFonts w:ascii="Times New Roman" w:hAnsi="Times New Roman" w:cs="Times New Roman"/>
          <w:sz w:val="28"/>
          <w:szCs w:val="28"/>
        </w:rPr>
        <w:t>ей</w:t>
      </w:r>
      <w:r w:rsidR="00E82AA3">
        <w:rPr>
          <w:rFonts w:ascii="Times New Roman" w:hAnsi="Times New Roman" w:cs="Times New Roman"/>
          <w:sz w:val="28"/>
          <w:szCs w:val="28"/>
        </w:rPr>
        <w:t xml:space="preserve"> федеральной налоговой службы № 2</w:t>
      </w:r>
      <w:r w:rsidR="004F3A77" w:rsidRPr="00BD2089">
        <w:rPr>
          <w:rFonts w:ascii="Times New Roman" w:hAnsi="Times New Roman" w:cs="Times New Roman"/>
          <w:sz w:val="28"/>
          <w:szCs w:val="28"/>
        </w:rPr>
        <w:t>.</w:t>
      </w:r>
      <w:r w:rsidR="00E82AA3" w:rsidRPr="00BD2089">
        <w:rPr>
          <w:rFonts w:ascii="Times New Roman" w:hAnsi="Times New Roman" w:cs="Times New Roman"/>
          <w:sz w:val="28"/>
          <w:szCs w:val="28"/>
        </w:rPr>
        <w:t xml:space="preserve"> </w:t>
      </w:r>
    </w:p>
    <w:p w:rsidR="00E82AA3" w:rsidRDefault="00736B3F" w:rsidP="00736B3F">
      <w:pPr>
        <w:pStyle w:val="ConsPlusNormal"/>
        <w:ind w:firstLine="709"/>
        <w:jc w:val="both"/>
        <w:rPr>
          <w:rFonts w:ascii="Times New Roman" w:hAnsi="Times New Roman" w:cs="Times New Roman"/>
          <w:sz w:val="28"/>
          <w:szCs w:val="28"/>
        </w:rPr>
      </w:pPr>
      <w:r w:rsidRPr="00BD2089">
        <w:rPr>
          <w:rFonts w:ascii="Times New Roman" w:hAnsi="Times New Roman" w:cs="Times New Roman"/>
          <w:sz w:val="28"/>
          <w:szCs w:val="28"/>
        </w:rPr>
        <w:lastRenderedPageBreak/>
        <w:t>Заявитель вправе по собственной инициативе представить документы</w:t>
      </w:r>
      <w:r w:rsidRPr="003C6BC3">
        <w:rPr>
          <w:rFonts w:ascii="Times New Roman" w:hAnsi="Times New Roman" w:cs="Times New Roman"/>
          <w:sz w:val="28"/>
          <w:szCs w:val="28"/>
        </w:rPr>
        <w:t xml:space="preserve">, указанные </w:t>
      </w:r>
      <w:r w:rsidRPr="00E82AA3">
        <w:rPr>
          <w:rFonts w:ascii="Times New Roman" w:hAnsi="Times New Roman" w:cs="Times New Roman"/>
          <w:sz w:val="28"/>
          <w:szCs w:val="28"/>
        </w:rPr>
        <w:t xml:space="preserve">в </w:t>
      </w:r>
      <w:hyperlink w:anchor="P98" w:history="1">
        <w:r w:rsidRPr="00E82AA3">
          <w:rPr>
            <w:rFonts w:ascii="Times New Roman" w:hAnsi="Times New Roman" w:cs="Times New Roman"/>
            <w:sz w:val="28"/>
            <w:szCs w:val="28"/>
          </w:rPr>
          <w:t>п. 1</w:t>
        </w:r>
      </w:hyperlink>
      <w:r w:rsidR="00E82AA3" w:rsidRPr="00E82AA3">
        <w:rPr>
          <w:rFonts w:ascii="Times New Roman" w:hAnsi="Times New Roman" w:cs="Times New Roman"/>
          <w:sz w:val="28"/>
          <w:szCs w:val="28"/>
        </w:rPr>
        <w:t>9</w:t>
      </w:r>
      <w:r w:rsidRPr="00E82AA3">
        <w:rPr>
          <w:rFonts w:ascii="Times New Roman" w:hAnsi="Times New Roman" w:cs="Times New Roman"/>
          <w:sz w:val="28"/>
          <w:szCs w:val="28"/>
        </w:rPr>
        <w:t>,</w:t>
      </w:r>
      <w:r w:rsidRPr="003C6BC3">
        <w:rPr>
          <w:rFonts w:ascii="Times New Roman" w:hAnsi="Times New Roman" w:cs="Times New Roman"/>
          <w:sz w:val="28"/>
          <w:szCs w:val="28"/>
        </w:rPr>
        <w:t xml:space="preserve"> полученные </w:t>
      </w:r>
      <w:r w:rsidR="00535C1A">
        <w:rPr>
          <w:rFonts w:ascii="Times New Roman" w:hAnsi="Times New Roman" w:cs="Times New Roman"/>
          <w:sz w:val="28"/>
          <w:szCs w:val="28"/>
        </w:rPr>
        <w:t>по состоянию</w:t>
      </w:r>
      <w:r w:rsidRPr="003C6BC3">
        <w:rPr>
          <w:rFonts w:ascii="Times New Roman" w:hAnsi="Times New Roman" w:cs="Times New Roman"/>
          <w:sz w:val="28"/>
          <w:szCs w:val="28"/>
        </w:rPr>
        <w:t xml:space="preserve"> </w:t>
      </w:r>
      <w:r w:rsidR="00E82AA3" w:rsidRPr="00D70611">
        <w:rPr>
          <w:rFonts w:ascii="Times New Roman" w:hAnsi="Times New Roman" w:cs="Times New Roman"/>
          <w:sz w:val="28"/>
          <w:szCs w:val="28"/>
        </w:rPr>
        <w:t xml:space="preserve">на первое число месяца, предшествующего месяцу, в котором планируется проведение </w:t>
      </w:r>
      <w:r w:rsidR="007C0B32">
        <w:rPr>
          <w:rFonts w:ascii="Times New Roman" w:hAnsi="Times New Roman" w:cs="Times New Roman"/>
          <w:sz w:val="28"/>
          <w:szCs w:val="28"/>
        </w:rPr>
        <w:t xml:space="preserve"> </w:t>
      </w:r>
      <w:r w:rsidR="001F4798">
        <w:rPr>
          <w:rFonts w:ascii="Times New Roman" w:hAnsi="Times New Roman" w:cs="Times New Roman"/>
          <w:sz w:val="28"/>
          <w:szCs w:val="28"/>
        </w:rPr>
        <w:t>конкурса</w:t>
      </w:r>
      <w:r w:rsidR="00E82AA3">
        <w:rPr>
          <w:rFonts w:ascii="Times New Roman" w:hAnsi="Times New Roman" w:cs="Times New Roman"/>
          <w:sz w:val="28"/>
          <w:szCs w:val="28"/>
        </w:rPr>
        <w:t>.</w:t>
      </w:r>
    </w:p>
    <w:p w:rsidR="00736B3F" w:rsidRPr="003C6BC3" w:rsidRDefault="00B33748" w:rsidP="00736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736B3F" w:rsidRPr="003C6BC3">
        <w:rPr>
          <w:rFonts w:ascii="Times New Roman" w:hAnsi="Times New Roman" w:cs="Times New Roman"/>
          <w:sz w:val="28"/>
          <w:szCs w:val="28"/>
        </w:rPr>
        <w:t xml:space="preserve">. </w:t>
      </w:r>
      <w:r w:rsidR="00E82AA3">
        <w:rPr>
          <w:rFonts w:ascii="Times New Roman" w:hAnsi="Times New Roman" w:cs="Times New Roman"/>
          <w:sz w:val="28"/>
          <w:szCs w:val="28"/>
        </w:rPr>
        <w:t xml:space="preserve">Участники </w:t>
      </w:r>
      <w:r w:rsidR="001F4798">
        <w:rPr>
          <w:rFonts w:ascii="Times New Roman" w:hAnsi="Times New Roman" w:cs="Times New Roman"/>
          <w:sz w:val="28"/>
          <w:szCs w:val="28"/>
        </w:rPr>
        <w:t>конкурса</w:t>
      </w:r>
      <w:r w:rsidR="00736B3F" w:rsidRPr="003C6BC3">
        <w:rPr>
          <w:rFonts w:ascii="Times New Roman" w:hAnsi="Times New Roman" w:cs="Times New Roman"/>
          <w:sz w:val="28"/>
          <w:szCs w:val="28"/>
        </w:rPr>
        <w:t xml:space="preserve"> несут ответственность за достоверность данных, представленных главному распорядителю как получателю бюджетных средств, для получения субсидии в соответствии с законодательством Российской Федерации.</w:t>
      </w:r>
    </w:p>
    <w:p w:rsidR="00736B3F" w:rsidRPr="003C6BC3" w:rsidRDefault="00B33748" w:rsidP="00B337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736B3F" w:rsidRPr="003C6BC3">
        <w:rPr>
          <w:rFonts w:ascii="Times New Roman" w:hAnsi="Times New Roman" w:cs="Times New Roman"/>
          <w:sz w:val="28"/>
          <w:szCs w:val="28"/>
        </w:rPr>
        <w:t xml:space="preserve">. Копии представленных документов заверяются </w:t>
      </w:r>
      <w:r>
        <w:rPr>
          <w:rFonts w:ascii="Times New Roman" w:hAnsi="Times New Roman" w:cs="Times New Roman"/>
          <w:sz w:val="28"/>
          <w:szCs w:val="28"/>
        </w:rPr>
        <w:t xml:space="preserve">участниками </w:t>
      </w:r>
      <w:r w:rsidR="001F4798">
        <w:rPr>
          <w:rFonts w:ascii="Times New Roman" w:hAnsi="Times New Roman" w:cs="Times New Roman"/>
          <w:sz w:val="28"/>
          <w:szCs w:val="28"/>
        </w:rPr>
        <w:t>конкурса</w:t>
      </w:r>
      <w:r>
        <w:rPr>
          <w:rFonts w:ascii="Times New Roman" w:hAnsi="Times New Roman" w:cs="Times New Roman"/>
          <w:sz w:val="28"/>
          <w:szCs w:val="28"/>
        </w:rPr>
        <w:t xml:space="preserve"> </w:t>
      </w:r>
      <w:r w:rsidR="00736B3F" w:rsidRPr="003C6BC3">
        <w:rPr>
          <w:rFonts w:ascii="Times New Roman" w:hAnsi="Times New Roman" w:cs="Times New Roman"/>
          <w:sz w:val="28"/>
          <w:szCs w:val="28"/>
        </w:rPr>
        <w:t>подписью руководителя и печатью  (при наличии)</w:t>
      </w:r>
      <w:r w:rsidR="004F3A77">
        <w:rPr>
          <w:rFonts w:ascii="Times New Roman" w:hAnsi="Times New Roman" w:cs="Times New Roman"/>
          <w:sz w:val="28"/>
          <w:szCs w:val="28"/>
        </w:rPr>
        <w:t>.</w:t>
      </w:r>
    </w:p>
    <w:p w:rsidR="007C05C4" w:rsidRPr="000E16E5" w:rsidRDefault="007C05C4" w:rsidP="007C05C4">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Конкурсная документация, представленная участником </w:t>
      </w:r>
      <w:r w:rsidR="00F10EF4">
        <w:rPr>
          <w:rFonts w:ascii="Times New Roman" w:hAnsi="Times New Roman" w:cs="Times New Roman"/>
          <w:sz w:val="28"/>
          <w:szCs w:val="28"/>
        </w:rPr>
        <w:t>конкурса</w:t>
      </w:r>
      <w:r>
        <w:rPr>
          <w:rFonts w:ascii="Times New Roman" w:hAnsi="Times New Roman" w:cs="Times New Roman"/>
          <w:sz w:val="28"/>
          <w:szCs w:val="28"/>
        </w:rPr>
        <w:t xml:space="preserve">, должна быть сброшюрована в одну папку. </w:t>
      </w:r>
    </w:p>
    <w:p w:rsidR="007C05C4" w:rsidRDefault="007C05C4" w:rsidP="007C05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предоставленные в составе заявки</w:t>
      </w:r>
      <w:r w:rsidR="00C812D0">
        <w:rPr>
          <w:rFonts w:ascii="Times New Roman" w:hAnsi="Times New Roman" w:cs="Times New Roman"/>
          <w:sz w:val="28"/>
          <w:szCs w:val="28"/>
        </w:rPr>
        <w:t xml:space="preserve">, </w:t>
      </w:r>
      <w:r>
        <w:rPr>
          <w:rFonts w:ascii="Times New Roman" w:hAnsi="Times New Roman" w:cs="Times New Roman"/>
          <w:sz w:val="28"/>
          <w:szCs w:val="28"/>
        </w:rPr>
        <w:t xml:space="preserve">участнику </w:t>
      </w:r>
      <w:r w:rsidR="00F10EF4">
        <w:rPr>
          <w:rFonts w:ascii="Times New Roman" w:hAnsi="Times New Roman" w:cs="Times New Roman"/>
          <w:sz w:val="28"/>
          <w:szCs w:val="28"/>
        </w:rPr>
        <w:t>конкурса</w:t>
      </w:r>
      <w:r>
        <w:rPr>
          <w:rFonts w:ascii="Times New Roman" w:hAnsi="Times New Roman" w:cs="Times New Roman"/>
          <w:sz w:val="28"/>
          <w:szCs w:val="28"/>
        </w:rPr>
        <w:t xml:space="preserve"> не возвращаются. </w:t>
      </w:r>
    </w:p>
    <w:p w:rsidR="007C05C4" w:rsidRDefault="007C05C4" w:rsidP="00EF28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2</w:t>
      </w:r>
      <w:r>
        <w:rPr>
          <w:rFonts w:ascii="Times New Roman" w:hAnsi="Times New Roman" w:cs="Times New Roman"/>
          <w:sz w:val="28"/>
          <w:szCs w:val="28"/>
        </w:rPr>
        <w:t xml:space="preserve">. Участник </w:t>
      </w:r>
      <w:r w:rsidR="00F10EF4">
        <w:rPr>
          <w:rFonts w:ascii="Times New Roman" w:hAnsi="Times New Roman" w:cs="Times New Roman"/>
          <w:sz w:val="28"/>
          <w:szCs w:val="28"/>
        </w:rPr>
        <w:t>конкурса</w:t>
      </w:r>
      <w:r>
        <w:rPr>
          <w:rFonts w:ascii="Times New Roman" w:hAnsi="Times New Roman" w:cs="Times New Roman"/>
          <w:sz w:val="28"/>
          <w:szCs w:val="28"/>
        </w:rPr>
        <w:t xml:space="preserve"> может подать только одну заявку на участие в </w:t>
      </w:r>
      <w:r w:rsidR="00F10EF4">
        <w:rPr>
          <w:rFonts w:ascii="Times New Roman" w:hAnsi="Times New Roman" w:cs="Times New Roman"/>
          <w:sz w:val="28"/>
          <w:szCs w:val="28"/>
        </w:rPr>
        <w:t>конкурсе</w:t>
      </w:r>
      <w:r>
        <w:rPr>
          <w:rFonts w:ascii="Times New Roman" w:hAnsi="Times New Roman" w:cs="Times New Roman"/>
          <w:sz w:val="28"/>
          <w:szCs w:val="28"/>
        </w:rPr>
        <w:t xml:space="preserve"> по одному из мероприятий, указанных в пунктах 3.1 – 3.3 настоящего Порядка.</w:t>
      </w:r>
    </w:p>
    <w:p w:rsidR="001A647D" w:rsidRPr="00BB375F" w:rsidRDefault="00EF28EE" w:rsidP="00021DD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3</w:t>
      </w:r>
      <w:r>
        <w:rPr>
          <w:rFonts w:ascii="Times New Roman" w:hAnsi="Times New Roman" w:cs="Times New Roman"/>
          <w:sz w:val="28"/>
          <w:szCs w:val="28"/>
        </w:rPr>
        <w:t>.</w:t>
      </w:r>
      <w:r w:rsidR="001A647D" w:rsidRPr="00BB375F">
        <w:rPr>
          <w:rFonts w:ascii="Times New Roman" w:hAnsi="Times New Roman" w:cs="Times New Roman"/>
          <w:sz w:val="28"/>
          <w:szCs w:val="28"/>
        </w:rPr>
        <w:t xml:space="preserve"> Прием заявок начинается с даты и времени, обозначенных в объявлении о проведении </w:t>
      </w:r>
      <w:r w:rsidR="00F10EF4">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и заканчивается в дату и время окончания подачи заявок участников </w:t>
      </w:r>
      <w:r w:rsidR="00F10EF4">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обозначенных в объявлении о проведении </w:t>
      </w:r>
      <w:r w:rsidR="00F10EF4">
        <w:rPr>
          <w:rFonts w:ascii="Times New Roman" w:hAnsi="Times New Roman" w:cs="Times New Roman"/>
          <w:sz w:val="28"/>
          <w:szCs w:val="28"/>
        </w:rPr>
        <w:t>конкурса</w:t>
      </w:r>
      <w:r w:rsidR="001A647D" w:rsidRPr="00BB375F">
        <w:rPr>
          <w:rFonts w:ascii="Times New Roman" w:hAnsi="Times New Roman" w:cs="Times New Roman"/>
          <w:sz w:val="28"/>
          <w:szCs w:val="28"/>
        </w:rPr>
        <w:t>.</w:t>
      </w:r>
    </w:p>
    <w:p w:rsidR="001A647D" w:rsidRPr="00BB375F" w:rsidRDefault="00EF28EE" w:rsidP="00021DD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4</w:t>
      </w:r>
      <w:r w:rsidR="00DA7700">
        <w:rPr>
          <w:rFonts w:ascii="Times New Roman" w:hAnsi="Times New Roman" w:cs="Times New Roman"/>
          <w:sz w:val="28"/>
          <w:szCs w:val="28"/>
        </w:rPr>
        <w:t>.</w:t>
      </w:r>
      <w:r w:rsidR="001A647D" w:rsidRPr="00BB375F">
        <w:rPr>
          <w:rFonts w:ascii="Times New Roman" w:hAnsi="Times New Roman" w:cs="Times New Roman"/>
          <w:sz w:val="28"/>
          <w:szCs w:val="28"/>
        </w:rPr>
        <w:t xml:space="preserve"> </w:t>
      </w:r>
      <w:r w:rsidR="005B20BA">
        <w:rPr>
          <w:rFonts w:ascii="Times New Roman" w:hAnsi="Times New Roman" w:cs="Times New Roman"/>
          <w:sz w:val="28"/>
          <w:szCs w:val="28"/>
        </w:rPr>
        <w:t>Заявки</w:t>
      </w:r>
      <w:r w:rsidR="00382606">
        <w:rPr>
          <w:rFonts w:ascii="Times New Roman" w:hAnsi="Times New Roman" w:cs="Times New Roman"/>
          <w:sz w:val="28"/>
          <w:szCs w:val="28"/>
        </w:rPr>
        <w:t>,</w:t>
      </w:r>
      <w:r w:rsidR="005B20BA">
        <w:rPr>
          <w:rFonts w:ascii="Times New Roman" w:hAnsi="Times New Roman" w:cs="Times New Roman"/>
          <w:sz w:val="28"/>
          <w:szCs w:val="28"/>
        </w:rPr>
        <w:t xml:space="preserve"> поступившие</w:t>
      </w:r>
      <w:r w:rsidR="001A647D" w:rsidRPr="00BB375F">
        <w:rPr>
          <w:rFonts w:ascii="Times New Roman" w:hAnsi="Times New Roman" w:cs="Times New Roman"/>
          <w:sz w:val="28"/>
          <w:szCs w:val="28"/>
        </w:rPr>
        <w:t xml:space="preserve"> после окончания установленного срока </w:t>
      </w:r>
      <w:r w:rsidR="005B20BA">
        <w:rPr>
          <w:rFonts w:ascii="Times New Roman" w:hAnsi="Times New Roman" w:cs="Times New Roman"/>
          <w:sz w:val="28"/>
          <w:szCs w:val="28"/>
        </w:rPr>
        <w:t>подачи заявок</w:t>
      </w:r>
      <w:r w:rsidR="001A647D" w:rsidRPr="00BB375F">
        <w:rPr>
          <w:rFonts w:ascii="Times New Roman" w:hAnsi="Times New Roman" w:cs="Times New Roman"/>
          <w:sz w:val="28"/>
          <w:szCs w:val="28"/>
        </w:rPr>
        <w:t xml:space="preserve"> на участие в </w:t>
      </w:r>
      <w:r w:rsidR="00F10EF4">
        <w:rPr>
          <w:rFonts w:ascii="Times New Roman" w:hAnsi="Times New Roman" w:cs="Times New Roman"/>
          <w:sz w:val="28"/>
          <w:szCs w:val="28"/>
        </w:rPr>
        <w:t>конкурсе</w:t>
      </w:r>
      <w:r w:rsidR="005B20BA">
        <w:rPr>
          <w:rFonts w:ascii="Times New Roman" w:hAnsi="Times New Roman" w:cs="Times New Roman"/>
          <w:sz w:val="28"/>
          <w:szCs w:val="28"/>
        </w:rPr>
        <w:t xml:space="preserve">, </w:t>
      </w:r>
      <w:r w:rsidR="001A647D" w:rsidRPr="00BB375F">
        <w:rPr>
          <w:rFonts w:ascii="Times New Roman" w:hAnsi="Times New Roman" w:cs="Times New Roman"/>
          <w:sz w:val="28"/>
          <w:szCs w:val="28"/>
        </w:rPr>
        <w:t xml:space="preserve"> не рассматриваются и не принимаются.</w:t>
      </w:r>
    </w:p>
    <w:p w:rsidR="00021DD6" w:rsidRDefault="00EF28EE" w:rsidP="00021D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5</w:t>
      </w:r>
      <w:r w:rsidR="001A647D" w:rsidRPr="00BB375F">
        <w:rPr>
          <w:rFonts w:ascii="Times New Roman" w:hAnsi="Times New Roman" w:cs="Times New Roman"/>
          <w:sz w:val="28"/>
          <w:szCs w:val="28"/>
        </w:rPr>
        <w:t xml:space="preserve">. </w:t>
      </w:r>
      <w:r w:rsidR="00021DD6" w:rsidRPr="00784275">
        <w:rPr>
          <w:rFonts w:ascii="Times New Roman" w:hAnsi="Times New Roman" w:cs="Times New Roman"/>
          <w:sz w:val="28"/>
          <w:szCs w:val="28"/>
        </w:rPr>
        <w:t>Заявк</w:t>
      </w:r>
      <w:r w:rsidR="00021DD6">
        <w:rPr>
          <w:rFonts w:ascii="Times New Roman" w:hAnsi="Times New Roman" w:cs="Times New Roman"/>
          <w:sz w:val="28"/>
          <w:szCs w:val="28"/>
        </w:rPr>
        <w:t>а</w:t>
      </w:r>
      <w:r w:rsidR="00021DD6" w:rsidRPr="00784275">
        <w:rPr>
          <w:rFonts w:ascii="Times New Roman" w:hAnsi="Times New Roman" w:cs="Times New Roman"/>
          <w:sz w:val="28"/>
          <w:szCs w:val="28"/>
        </w:rPr>
        <w:t xml:space="preserve"> подается лично </w:t>
      </w:r>
      <w:r w:rsidR="00021DD6">
        <w:rPr>
          <w:rFonts w:ascii="Times New Roman" w:hAnsi="Times New Roman" w:cs="Times New Roman"/>
          <w:sz w:val="28"/>
          <w:szCs w:val="28"/>
        </w:rPr>
        <w:t xml:space="preserve">участником </w:t>
      </w:r>
      <w:r w:rsidR="00F10EF4">
        <w:rPr>
          <w:rFonts w:ascii="Times New Roman" w:hAnsi="Times New Roman" w:cs="Times New Roman"/>
          <w:sz w:val="28"/>
          <w:szCs w:val="28"/>
        </w:rPr>
        <w:t>конкурса</w:t>
      </w:r>
      <w:r w:rsidR="00021DD6">
        <w:rPr>
          <w:rFonts w:ascii="Times New Roman" w:hAnsi="Times New Roman" w:cs="Times New Roman"/>
          <w:sz w:val="28"/>
          <w:szCs w:val="28"/>
        </w:rPr>
        <w:t xml:space="preserve"> </w:t>
      </w:r>
      <w:r w:rsidR="00021DD6" w:rsidRPr="00784275">
        <w:rPr>
          <w:rFonts w:ascii="Times New Roman" w:hAnsi="Times New Roman" w:cs="Times New Roman"/>
          <w:sz w:val="28"/>
          <w:szCs w:val="28"/>
        </w:rPr>
        <w:t xml:space="preserve">либо его </w:t>
      </w:r>
      <w:r w:rsidR="00021DD6">
        <w:rPr>
          <w:rFonts w:ascii="Times New Roman" w:hAnsi="Times New Roman" w:cs="Times New Roman"/>
          <w:sz w:val="28"/>
          <w:szCs w:val="28"/>
        </w:rPr>
        <w:t xml:space="preserve">законным </w:t>
      </w:r>
      <w:r w:rsidR="00021DD6" w:rsidRPr="00784275">
        <w:rPr>
          <w:rFonts w:ascii="Times New Roman" w:hAnsi="Times New Roman" w:cs="Times New Roman"/>
          <w:sz w:val="28"/>
          <w:szCs w:val="28"/>
        </w:rPr>
        <w:t>представителем в</w:t>
      </w:r>
      <w:r w:rsidR="00021DD6">
        <w:rPr>
          <w:rFonts w:ascii="Times New Roman" w:hAnsi="Times New Roman" w:cs="Times New Roman"/>
          <w:sz w:val="28"/>
          <w:szCs w:val="28"/>
        </w:rPr>
        <w:t xml:space="preserve"> отдел экономического развития и торговли администрации городского округа Тейково: </w:t>
      </w:r>
      <w:proofErr w:type="gramStart"/>
      <w:r w:rsidR="00021DD6">
        <w:rPr>
          <w:rFonts w:ascii="Times New Roman" w:hAnsi="Times New Roman" w:cs="Times New Roman"/>
          <w:sz w:val="28"/>
          <w:szCs w:val="28"/>
        </w:rPr>
        <w:t>г</w:t>
      </w:r>
      <w:proofErr w:type="gramEnd"/>
      <w:r w:rsidR="00021DD6">
        <w:rPr>
          <w:rFonts w:ascii="Times New Roman" w:hAnsi="Times New Roman" w:cs="Times New Roman"/>
          <w:sz w:val="28"/>
          <w:szCs w:val="28"/>
        </w:rPr>
        <w:t xml:space="preserve">. Тейково, пл. Ленина, д.4, </w:t>
      </w:r>
      <w:proofErr w:type="spellStart"/>
      <w:r w:rsidR="00021DD6">
        <w:rPr>
          <w:rFonts w:ascii="Times New Roman" w:hAnsi="Times New Roman" w:cs="Times New Roman"/>
          <w:sz w:val="28"/>
          <w:szCs w:val="28"/>
        </w:rPr>
        <w:t>каб</w:t>
      </w:r>
      <w:proofErr w:type="spellEnd"/>
      <w:r w:rsidR="00021DD6">
        <w:rPr>
          <w:rFonts w:ascii="Times New Roman" w:hAnsi="Times New Roman" w:cs="Times New Roman"/>
          <w:sz w:val="28"/>
          <w:szCs w:val="28"/>
        </w:rPr>
        <w:t>. 8.</w:t>
      </w:r>
    </w:p>
    <w:p w:rsidR="00021DD6" w:rsidRPr="000E16E5" w:rsidRDefault="00021DD6" w:rsidP="00021DD6">
      <w:pPr>
        <w:autoSpaceDE w:val="0"/>
        <w:autoSpaceDN w:val="0"/>
        <w:adjustRightInd w:val="0"/>
        <w:spacing w:after="0" w:line="240" w:lineRule="auto"/>
        <w:ind w:firstLine="567"/>
        <w:jc w:val="both"/>
        <w:rPr>
          <w:rFonts w:ascii="Times New Roman" w:hAnsi="Times New Roman" w:cs="Times New Roman"/>
          <w:color w:val="FF0000"/>
          <w:sz w:val="28"/>
          <w:szCs w:val="28"/>
        </w:rPr>
      </w:pPr>
      <w:r w:rsidRPr="00784275">
        <w:rPr>
          <w:rFonts w:ascii="Times New Roman" w:hAnsi="Times New Roman" w:cs="Times New Roman"/>
          <w:sz w:val="28"/>
          <w:szCs w:val="28"/>
        </w:rPr>
        <w:t>Заявки принимаются в р</w:t>
      </w:r>
      <w:r>
        <w:rPr>
          <w:rFonts w:ascii="Times New Roman" w:hAnsi="Times New Roman" w:cs="Times New Roman"/>
          <w:sz w:val="28"/>
          <w:szCs w:val="28"/>
        </w:rPr>
        <w:t>абочие дни с: 8 до 12 и с 13 до 16 часов.</w:t>
      </w:r>
    </w:p>
    <w:p w:rsidR="00A747BE" w:rsidRDefault="001A647D" w:rsidP="00021DD6">
      <w:pPr>
        <w:autoSpaceDE w:val="0"/>
        <w:autoSpaceDN w:val="0"/>
        <w:adjustRightInd w:val="0"/>
        <w:spacing w:after="0" w:line="240" w:lineRule="auto"/>
        <w:ind w:firstLine="540"/>
        <w:jc w:val="both"/>
        <w:rPr>
          <w:rFonts w:ascii="Times New Roman" w:hAnsi="Times New Roman" w:cs="Times New Roman"/>
          <w:sz w:val="28"/>
          <w:szCs w:val="28"/>
        </w:rPr>
      </w:pPr>
      <w:r w:rsidRPr="00BB375F">
        <w:rPr>
          <w:rFonts w:ascii="Times New Roman" w:hAnsi="Times New Roman" w:cs="Times New Roman"/>
          <w:sz w:val="28"/>
          <w:szCs w:val="28"/>
        </w:rPr>
        <w:t xml:space="preserve">Заявка с прилагаемыми к ней документами регистрируется </w:t>
      </w:r>
      <w:r w:rsidR="0053483E">
        <w:rPr>
          <w:rFonts w:ascii="Times New Roman" w:hAnsi="Times New Roman" w:cs="Times New Roman"/>
          <w:sz w:val="28"/>
          <w:szCs w:val="28"/>
        </w:rPr>
        <w:t>отделом экономического развития и торговли</w:t>
      </w:r>
      <w:r w:rsidRPr="00BB375F">
        <w:rPr>
          <w:rFonts w:ascii="Times New Roman" w:hAnsi="Times New Roman" w:cs="Times New Roman"/>
          <w:sz w:val="28"/>
          <w:szCs w:val="28"/>
        </w:rPr>
        <w:t xml:space="preserve"> в журнале приема заявок с присвоением каждой заявке номера и указанием даты и времени ее подачи.</w:t>
      </w:r>
      <w:r w:rsidR="00021DD6" w:rsidRPr="00021DD6">
        <w:rPr>
          <w:rFonts w:ascii="Times New Roman" w:hAnsi="Times New Roman" w:cs="Times New Roman"/>
          <w:sz w:val="28"/>
          <w:szCs w:val="28"/>
        </w:rPr>
        <w:t xml:space="preserve"> </w:t>
      </w:r>
    </w:p>
    <w:p w:rsidR="00A747BE" w:rsidRDefault="00A747BE" w:rsidP="00021DD6">
      <w:pPr>
        <w:autoSpaceDE w:val="0"/>
        <w:autoSpaceDN w:val="0"/>
        <w:adjustRightInd w:val="0"/>
        <w:spacing w:after="0" w:line="240" w:lineRule="auto"/>
        <w:ind w:firstLine="540"/>
        <w:jc w:val="both"/>
        <w:rPr>
          <w:rFonts w:ascii="Times New Roman" w:hAnsi="Times New Roman" w:cs="Times New Roman"/>
          <w:sz w:val="28"/>
          <w:szCs w:val="28"/>
        </w:rPr>
      </w:pPr>
      <w:r w:rsidRPr="00784275">
        <w:rPr>
          <w:rFonts w:ascii="Times New Roman" w:hAnsi="Times New Roman" w:cs="Times New Roman"/>
          <w:sz w:val="28"/>
          <w:szCs w:val="28"/>
        </w:rPr>
        <w:t>Журнал должен быть пронумерован и прошит.</w:t>
      </w:r>
    </w:p>
    <w:p w:rsidR="001A647D" w:rsidRPr="00BB375F" w:rsidRDefault="00021DD6" w:rsidP="00021DD6">
      <w:pPr>
        <w:autoSpaceDE w:val="0"/>
        <w:autoSpaceDN w:val="0"/>
        <w:adjustRightInd w:val="0"/>
        <w:spacing w:after="0" w:line="240" w:lineRule="auto"/>
        <w:ind w:firstLine="540"/>
        <w:jc w:val="both"/>
        <w:rPr>
          <w:rFonts w:ascii="Times New Roman" w:hAnsi="Times New Roman" w:cs="Times New Roman"/>
          <w:sz w:val="28"/>
          <w:szCs w:val="28"/>
        </w:rPr>
      </w:pPr>
      <w:r w:rsidRPr="00784275">
        <w:rPr>
          <w:rFonts w:ascii="Times New Roman" w:hAnsi="Times New Roman" w:cs="Times New Roman"/>
          <w:sz w:val="28"/>
          <w:szCs w:val="28"/>
        </w:rPr>
        <w:t>Представление заявителем дополнительны</w:t>
      </w:r>
      <w:r>
        <w:rPr>
          <w:rFonts w:ascii="Times New Roman" w:hAnsi="Times New Roman" w:cs="Times New Roman"/>
          <w:sz w:val="28"/>
          <w:szCs w:val="28"/>
        </w:rPr>
        <w:t xml:space="preserve">х документов после регистрации </w:t>
      </w:r>
      <w:r w:rsidR="00D558E0">
        <w:rPr>
          <w:rFonts w:ascii="Times New Roman" w:hAnsi="Times New Roman" w:cs="Times New Roman"/>
          <w:sz w:val="28"/>
          <w:szCs w:val="28"/>
        </w:rPr>
        <w:t>з</w:t>
      </w:r>
      <w:r w:rsidRPr="00784275">
        <w:rPr>
          <w:rFonts w:ascii="Times New Roman" w:hAnsi="Times New Roman" w:cs="Times New Roman"/>
          <w:sz w:val="28"/>
          <w:szCs w:val="28"/>
        </w:rPr>
        <w:t>аявки не допускается.</w:t>
      </w:r>
    </w:p>
    <w:p w:rsidR="001A647D" w:rsidRPr="00BB375F" w:rsidRDefault="001A647D" w:rsidP="00021DD6">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Все листы документов, представляемых одновременно с заявкой, должны быть прошиты, пронумерованы, скреплены печатью</w:t>
      </w:r>
      <w:r w:rsidR="0053483E">
        <w:rPr>
          <w:rFonts w:ascii="Times New Roman" w:hAnsi="Times New Roman" w:cs="Times New Roman"/>
          <w:sz w:val="28"/>
          <w:szCs w:val="28"/>
        </w:rPr>
        <w:t xml:space="preserve"> (при наличии</w:t>
      </w:r>
      <w:r w:rsidR="0053483E" w:rsidRPr="00BB375F">
        <w:rPr>
          <w:rFonts w:ascii="Times New Roman" w:hAnsi="Times New Roman" w:cs="Times New Roman"/>
          <w:sz w:val="28"/>
          <w:szCs w:val="28"/>
        </w:rPr>
        <w:t xml:space="preserve">) и подписаны </w:t>
      </w:r>
      <w:r w:rsidR="00DA7700">
        <w:rPr>
          <w:rFonts w:ascii="Times New Roman" w:hAnsi="Times New Roman" w:cs="Times New Roman"/>
          <w:sz w:val="28"/>
          <w:szCs w:val="28"/>
        </w:rPr>
        <w:t>заявител</w:t>
      </w:r>
      <w:r w:rsidR="0053483E">
        <w:rPr>
          <w:rFonts w:ascii="Times New Roman" w:hAnsi="Times New Roman" w:cs="Times New Roman"/>
          <w:sz w:val="28"/>
          <w:szCs w:val="28"/>
        </w:rPr>
        <w:t>ем</w:t>
      </w:r>
      <w:r w:rsidRPr="00BB375F">
        <w:rPr>
          <w:rFonts w:ascii="Times New Roman" w:hAnsi="Times New Roman" w:cs="Times New Roman"/>
          <w:sz w:val="28"/>
          <w:szCs w:val="28"/>
        </w:rPr>
        <w:t>.</w:t>
      </w:r>
    </w:p>
    <w:p w:rsidR="001A647D" w:rsidRDefault="00EF28EE" w:rsidP="00021DD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6</w:t>
      </w:r>
      <w:r w:rsidR="00DC1DED">
        <w:rPr>
          <w:rFonts w:ascii="Times New Roman" w:hAnsi="Times New Roman" w:cs="Times New Roman"/>
          <w:sz w:val="28"/>
          <w:szCs w:val="28"/>
        </w:rPr>
        <w:t>.</w:t>
      </w:r>
      <w:r w:rsidR="001A647D" w:rsidRPr="00BB375F">
        <w:rPr>
          <w:rFonts w:ascii="Times New Roman" w:hAnsi="Times New Roman" w:cs="Times New Roman"/>
          <w:sz w:val="28"/>
          <w:szCs w:val="28"/>
        </w:rPr>
        <w:t xml:space="preserve"> Участники </w:t>
      </w:r>
      <w:r w:rsidR="00F10EF4">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не позднее одного рабочего дня до даты окончания </w:t>
      </w:r>
      <w:r w:rsidR="00D558E0">
        <w:rPr>
          <w:rFonts w:ascii="Times New Roman" w:hAnsi="Times New Roman" w:cs="Times New Roman"/>
          <w:sz w:val="28"/>
          <w:szCs w:val="28"/>
        </w:rPr>
        <w:t xml:space="preserve">срока подачи заявок на участие в </w:t>
      </w:r>
      <w:r w:rsidR="00F10EF4">
        <w:rPr>
          <w:rFonts w:ascii="Times New Roman" w:hAnsi="Times New Roman" w:cs="Times New Roman"/>
          <w:sz w:val="28"/>
          <w:szCs w:val="28"/>
        </w:rPr>
        <w:t>конкурсе</w:t>
      </w:r>
      <w:r w:rsidR="001A647D" w:rsidRPr="00BB375F">
        <w:rPr>
          <w:rFonts w:ascii="Times New Roman" w:hAnsi="Times New Roman" w:cs="Times New Roman"/>
          <w:sz w:val="28"/>
          <w:szCs w:val="28"/>
        </w:rPr>
        <w:t xml:space="preserve"> имеют право посредством уведомления в письменной форме изменить или отозвать зарегистрированную заявку</w:t>
      </w:r>
      <w:r w:rsidR="00594038">
        <w:rPr>
          <w:rFonts w:ascii="Times New Roman" w:hAnsi="Times New Roman" w:cs="Times New Roman"/>
          <w:sz w:val="28"/>
          <w:szCs w:val="28"/>
        </w:rPr>
        <w:t xml:space="preserve">, </w:t>
      </w:r>
      <w:r w:rsidR="00594038" w:rsidRPr="00784275">
        <w:rPr>
          <w:rFonts w:ascii="Times New Roman" w:hAnsi="Times New Roman" w:cs="Times New Roman"/>
          <w:sz w:val="28"/>
          <w:szCs w:val="28"/>
        </w:rPr>
        <w:t xml:space="preserve">о чем вносится соответствующая запись в </w:t>
      </w:r>
      <w:r w:rsidR="00594038">
        <w:rPr>
          <w:rFonts w:ascii="Times New Roman" w:hAnsi="Times New Roman" w:cs="Times New Roman"/>
          <w:sz w:val="28"/>
          <w:szCs w:val="28"/>
        </w:rPr>
        <w:t xml:space="preserve"> ж</w:t>
      </w:r>
      <w:r w:rsidR="00594038" w:rsidRPr="00784275">
        <w:rPr>
          <w:rFonts w:ascii="Times New Roman" w:hAnsi="Times New Roman" w:cs="Times New Roman"/>
          <w:sz w:val="28"/>
          <w:szCs w:val="28"/>
        </w:rPr>
        <w:t>урнал.</w:t>
      </w:r>
    </w:p>
    <w:p w:rsidR="00021DD6" w:rsidRPr="00BB375F" w:rsidRDefault="00021DD6" w:rsidP="00594038">
      <w:pPr>
        <w:autoSpaceDE w:val="0"/>
        <w:autoSpaceDN w:val="0"/>
        <w:adjustRightInd w:val="0"/>
        <w:spacing w:after="0" w:line="240" w:lineRule="auto"/>
        <w:ind w:firstLine="540"/>
        <w:jc w:val="both"/>
        <w:rPr>
          <w:rFonts w:ascii="Times New Roman" w:hAnsi="Times New Roman" w:cs="Times New Roman"/>
          <w:sz w:val="28"/>
          <w:szCs w:val="28"/>
        </w:rPr>
      </w:pPr>
      <w:r w:rsidRPr="00784275">
        <w:rPr>
          <w:rFonts w:ascii="Times New Roman" w:hAnsi="Times New Roman" w:cs="Times New Roman"/>
          <w:sz w:val="28"/>
          <w:szCs w:val="28"/>
        </w:rPr>
        <w:t xml:space="preserve">В случае отзыва уже поданной заявки, </w:t>
      </w:r>
      <w:r w:rsidR="00594038">
        <w:rPr>
          <w:rFonts w:ascii="Times New Roman" w:hAnsi="Times New Roman" w:cs="Times New Roman"/>
          <w:sz w:val="28"/>
          <w:szCs w:val="28"/>
        </w:rPr>
        <w:t>з</w:t>
      </w:r>
      <w:r w:rsidRPr="00784275">
        <w:rPr>
          <w:rFonts w:ascii="Times New Roman" w:hAnsi="Times New Roman" w:cs="Times New Roman"/>
          <w:sz w:val="28"/>
          <w:szCs w:val="28"/>
        </w:rPr>
        <w:t>аявитель имеет право направить повторную заявку (до</w:t>
      </w:r>
      <w:r w:rsidR="006436F8">
        <w:rPr>
          <w:rFonts w:ascii="Times New Roman" w:hAnsi="Times New Roman" w:cs="Times New Roman"/>
          <w:sz w:val="28"/>
          <w:szCs w:val="28"/>
        </w:rPr>
        <w:t xml:space="preserve"> срока</w:t>
      </w:r>
      <w:r w:rsidRPr="00784275">
        <w:rPr>
          <w:rFonts w:ascii="Times New Roman" w:hAnsi="Times New Roman" w:cs="Times New Roman"/>
          <w:sz w:val="28"/>
          <w:szCs w:val="28"/>
        </w:rPr>
        <w:t xml:space="preserve"> окончания приема заявок) взамен отозванной. При поступлении повторной заявки осуществляется новая запись </w:t>
      </w:r>
      <w:r w:rsidR="00594038">
        <w:rPr>
          <w:rFonts w:ascii="Times New Roman" w:hAnsi="Times New Roman" w:cs="Times New Roman"/>
          <w:sz w:val="28"/>
          <w:szCs w:val="28"/>
        </w:rPr>
        <w:t>в журнал регистрации.</w:t>
      </w:r>
    </w:p>
    <w:p w:rsidR="001A647D" w:rsidRPr="00BB375F" w:rsidRDefault="00EF28EE" w:rsidP="00DF61E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sidR="00DC1DED">
        <w:rPr>
          <w:rFonts w:ascii="Times New Roman" w:hAnsi="Times New Roman" w:cs="Times New Roman"/>
          <w:sz w:val="28"/>
          <w:szCs w:val="28"/>
        </w:rPr>
        <w:t>.</w:t>
      </w:r>
      <w:r w:rsidR="001A647D" w:rsidRPr="00BB375F">
        <w:rPr>
          <w:rFonts w:ascii="Times New Roman" w:hAnsi="Times New Roman" w:cs="Times New Roman"/>
          <w:sz w:val="28"/>
          <w:szCs w:val="28"/>
        </w:rPr>
        <w:t xml:space="preserve"> Правила рассмотрения и оценки заявок </w:t>
      </w:r>
      <w:r w:rsidR="00DC1DED">
        <w:rPr>
          <w:rFonts w:ascii="Times New Roman" w:hAnsi="Times New Roman" w:cs="Times New Roman"/>
          <w:sz w:val="28"/>
          <w:szCs w:val="28"/>
        </w:rPr>
        <w:t xml:space="preserve">участников </w:t>
      </w:r>
      <w:r w:rsidR="00F10EF4">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и подведение итогов </w:t>
      </w:r>
      <w:r w:rsidR="00F10EF4">
        <w:rPr>
          <w:rFonts w:ascii="Times New Roman" w:hAnsi="Times New Roman" w:cs="Times New Roman"/>
          <w:sz w:val="28"/>
          <w:szCs w:val="28"/>
        </w:rPr>
        <w:t xml:space="preserve"> конкурса</w:t>
      </w:r>
      <w:r w:rsidR="00664ED2">
        <w:rPr>
          <w:rFonts w:ascii="Times New Roman" w:hAnsi="Times New Roman" w:cs="Times New Roman"/>
          <w:sz w:val="28"/>
          <w:szCs w:val="28"/>
        </w:rPr>
        <w:t>:</w:t>
      </w:r>
    </w:p>
    <w:p w:rsidR="00DF61EB" w:rsidRPr="000B601F" w:rsidRDefault="00EF28EE" w:rsidP="000B601F">
      <w:pPr>
        <w:pStyle w:val="ConsPlusNormal"/>
        <w:ind w:firstLine="540"/>
        <w:jc w:val="both"/>
      </w:pPr>
      <w:r>
        <w:rPr>
          <w:rFonts w:ascii="Times New Roman" w:hAnsi="Times New Roman" w:cs="Times New Roman"/>
          <w:sz w:val="28"/>
          <w:szCs w:val="28"/>
        </w:rPr>
        <w:lastRenderedPageBreak/>
        <w:t>2</w:t>
      </w:r>
      <w:r w:rsidR="00B33748">
        <w:rPr>
          <w:rFonts w:ascii="Times New Roman" w:hAnsi="Times New Roman" w:cs="Times New Roman"/>
          <w:sz w:val="28"/>
          <w:szCs w:val="28"/>
        </w:rPr>
        <w:t>7</w:t>
      </w:r>
      <w:r w:rsidR="001A647D" w:rsidRPr="00BB375F">
        <w:rPr>
          <w:rFonts w:ascii="Times New Roman" w:hAnsi="Times New Roman" w:cs="Times New Roman"/>
          <w:sz w:val="28"/>
          <w:szCs w:val="28"/>
        </w:rPr>
        <w:t>.1</w:t>
      </w:r>
      <w:r w:rsidR="001A647D" w:rsidRPr="007C05C4">
        <w:rPr>
          <w:rFonts w:ascii="Times New Roman" w:hAnsi="Times New Roman" w:cs="Times New Roman"/>
          <w:sz w:val="28"/>
          <w:szCs w:val="28"/>
        </w:rPr>
        <w:t>.</w:t>
      </w:r>
      <w:r w:rsidR="00E878A1">
        <w:rPr>
          <w:rFonts w:ascii="Times New Roman" w:hAnsi="Times New Roman" w:cs="Times New Roman"/>
          <w:sz w:val="28"/>
          <w:szCs w:val="28"/>
        </w:rPr>
        <w:t xml:space="preserve"> </w:t>
      </w:r>
      <w:r w:rsidR="00DF61EB" w:rsidRPr="00DF61EB">
        <w:rPr>
          <w:rFonts w:ascii="Times New Roman" w:hAnsi="Times New Roman" w:cs="Times New Roman"/>
          <w:sz w:val="28"/>
          <w:szCs w:val="28"/>
        </w:rPr>
        <w:t xml:space="preserve">Заседание конкурсной комиссии созывается для рассмотрения конкурсных заявок, представленных одним или более </w:t>
      </w:r>
      <w:r w:rsidR="00DF61EB">
        <w:rPr>
          <w:rFonts w:ascii="Times New Roman" w:hAnsi="Times New Roman" w:cs="Times New Roman"/>
          <w:sz w:val="28"/>
          <w:szCs w:val="28"/>
        </w:rPr>
        <w:t xml:space="preserve"> участниками </w:t>
      </w:r>
      <w:r w:rsidR="00F10EF4">
        <w:rPr>
          <w:rFonts w:ascii="Times New Roman" w:hAnsi="Times New Roman" w:cs="Times New Roman"/>
          <w:sz w:val="28"/>
          <w:szCs w:val="28"/>
        </w:rPr>
        <w:t>конкурса</w:t>
      </w:r>
      <w:r w:rsidR="00DF61EB" w:rsidRPr="00DF61EB">
        <w:rPr>
          <w:rFonts w:ascii="Times New Roman" w:hAnsi="Times New Roman" w:cs="Times New Roman"/>
          <w:sz w:val="28"/>
          <w:szCs w:val="28"/>
        </w:rPr>
        <w:t>.</w:t>
      </w:r>
    </w:p>
    <w:p w:rsidR="00DF61EB" w:rsidRDefault="00DF61EB" w:rsidP="00DF61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.2.</w:t>
      </w:r>
      <w:r w:rsidRPr="00DF61EB">
        <w:rPr>
          <w:rFonts w:ascii="Times New Roman" w:hAnsi="Times New Roman" w:cs="Times New Roman"/>
          <w:sz w:val="28"/>
          <w:szCs w:val="28"/>
        </w:rPr>
        <w:t xml:space="preserve"> Заседание конкурсной комиссии правомочно, если на нем присутствует более половины членов конкурсной комиссии</w:t>
      </w:r>
      <w:r w:rsidR="00DF6BAF">
        <w:rPr>
          <w:rFonts w:ascii="Times New Roman" w:hAnsi="Times New Roman" w:cs="Times New Roman"/>
          <w:sz w:val="28"/>
          <w:szCs w:val="28"/>
        </w:rPr>
        <w:t xml:space="preserve"> и членов координационного Совета</w:t>
      </w:r>
      <w:r w:rsidRPr="00DF61EB">
        <w:rPr>
          <w:rFonts w:ascii="Times New Roman" w:hAnsi="Times New Roman" w:cs="Times New Roman"/>
          <w:sz w:val="28"/>
          <w:szCs w:val="28"/>
        </w:rPr>
        <w:t>.</w:t>
      </w:r>
    </w:p>
    <w:p w:rsidR="00DF61EB" w:rsidRDefault="00DF61EB" w:rsidP="00DF61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w:t>
      </w:r>
      <w:r w:rsidR="00346702">
        <w:rPr>
          <w:rFonts w:ascii="Times New Roman" w:hAnsi="Times New Roman" w:cs="Times New Roman"/>
          <w:sz w:val="28"/>
          <w:szCs w:val="28"/>
        </w:rPr>
        <w:t>3</w:t>
      </w:r>
      <w:r>
        <w:rPr>
          <w:rFonts w:ascii="Times New Roman" w:hAnsi="Times New Roman" w:cs="Times New Roman"/>
          <w:sz w:val="28"/>
          <w:szCs w:val="28"/>
        </w:rPr>
        <w:t>.</w:t>
      </w:r>
      <w:r w:rsidR="00346702">
        <w:rPr>
          <w:rFonts w:ascii="Times New Roman" w:hAnsi="Times New Roman" w:cs="Times New Roman"/>
          <w:sz w:val="28"/>
          <w:szCs w:val="28"/>
        </w:rPr>
        <w:t xml:space="preserve"> </w:t>
      </w:r>
      <w:r w:rsidR="007C05C4" w:rsidRPr="007C05C4">
        <w:rPr>
          <w:rFonts w:ascii="Times New Roman" w:hAnsi="Times New Roman" w:cs="Times New Roman"/>
          <w:sz w:val="28"/>
          <w:szCs w:val="28"/>
        </w:rPr>
        <w:t>Рассмотрение конкурсной комиссией конкурсных заявок, а также принятие решения о предоставлении (отказе в предоставлении) субсидии</w:t>
      </w:r>
      <w:r w:rsidR="00874FDF">
        <w:rPr>
          <w:rFonts w:ascii="Times New Roman" w:hAnsi="Times New Roman" w:cs="Times New Roman"/>
          <w:sz w:val="28"/>
          <w:szCs w:val="28"/>
        </w:rPr>
        <w:t>,</w:t>
      </w:r>
      <w:r w:rsidR="007C05C4" w:rsidRPr="007C05C4">
        <w:rPr>
          <w:rFonts w:ascii="Times New Roman" w:hAnsi="Times New Roman" w:cs="Times New Roman"/>
          <w:sz w:val="28"/>
          <w:szCs w:val="28"/>
        </w:rPr>
        <w:t xml:space="preserve"> осуществляется в </w:t>
      </w:r>
      <w:r w:rsidR="00525332">
        <w:rPr>
          <w:rFonts w:ascii="Times New Roman" w:hAnsi="Times New Roman" w:cs="Times New Roman"/>
          <w:sz w:val="28"/>
          <w:szCs w:val="28"/>
        </w:rPr>
        <w:t>течение</w:t>
      </w:r>
      <w:r w:rsidR="007C05C4" w:rsidRPr="007C05C4">
        <w:rPr>
          <w:rFonts w:ascii="Times New Roman" w:hAnsi="Times New Roman" w:cs="Times New Roman"/>
          <w:sz w:val="28"/>
          <w:szCs w:val="28"/>
        </w:rPr>
        <w:t xml:space="preserve"> </w:t>
      </w:r>
      <w:r w:rsidR="000B601F">
        <w:rPr>
          <w:rFonts w:ascii="Times New Roman" w:hAnsi="Times New Roman" w:cs="Times New Roman"/>
          <w:sz w:val="28"/>
          <w:szCs w:val="28"/>
        </w:rPr>
        <w:t>двадцати</w:t>
      </w:r>
      <w:r w:rsidR="007C05C4" w:rsidRPr="007C05C4">
        <w:rPr>
          <w:rFonts w:ascii="Times New Roman" w:hAnsi="Times New Roman" w:cs="Times New Roman"/>
          <w:sz w:val="28"/>
          <w:szCs w:val="28"/>
        </w:rPr>
        <w:t xml:space="preserve"> рабочих дней со дня окончания приема конкурсных заявок.</w:t>
      </w:r>
    </w:p>
    <w:p w:rsidR="001A647D" w:rsidRDefault="00EF28EE" w:rsidP="006B3F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w:t>
      </w:r>
      <w:r w:rsidR="00346702">
        <w:rPr>
          <w:rFonts w:ascii="Times New Roman" w:hAnsi="Times New Roman" w:cs="Times New Roman"/>
          <w:sz w:val="28"/>
          <w:szCs w:val="28"/>
        </w:rPr>
        <w:t>4</w:t>
      </w:r>
      <w:r>
        <w:rPr>
          <w:rFonts w:ascii="Times New Roman" w:hAnsi="Times New Roman" w:cs="Times New Roman"/>
          <w:sz w:val="28"/>
          <w:szCs w:val="28"/>
        </w:rPr>
        <w:t xml:space="preserve">. </w:t>
      </w:r>
      <w:r w:rsidR="001A647D" w:rsidRPr="00BB375F">
        <w:rPr>
          <w:rFonts w:ascii="Times New Roman" w:hAnsi="Times New Roman" w:cs="Times New Roman"/>
          <w:sz w:val="28"/>
          <w:szCs w:val="28"/>
        </w:rPr>
        <w:t xml:space="preserve">Назначаются дата, время и место проведения рассмотрения заявок на участие в </w:t>
      </w:r>
      <w:r>
        <w:rPr>
          <w:rFonts w:ascii="Times New Roman" w:hAnsi="Times New Roman" w:cs="Times New Roman"/>
          <w:sz w:val="28"/>
          <w:szCs w:val="28"/>
        </w:rPr>
        <w:t>конкурсе</w:t>
      </w:r>
      <w:r w:rsidR="001A647D" w:rsidRPr="00BB375F">
        <w:rPr>
          <w:rFonts w:ascii="Times New Roman" w:hAnsi="Times New Roman" w:cs="Times New Roman"/>
          <w:sz w:val="28"/>
          <w:szCs w:val="28"/>
        </w:rPr>
        <w:t xml:space="preserve"> и подведения итогов </w:t>
      </w:r>
      <w:r w:rsidR="00D558E0">
        <w:rPr>
          <w:rFonts w:ascii="Times New Roman" w:hAnsi="Times New Roman" w:cs="Times New Roman"/>
          <w:sz w:val="28"/>
          <w:szCs w:val="28"/>
        </w:rPr>
        <w:t>конкурс</w:t>
      </w:r>
      <w:r w:rsidR="00F10EF4">
        <w:rPr>
          <w:rFonts w:ascii="Times New Roman" w:hAnsi="Times New Roman" w:cs="Times New Roman"/>
          <w:sz w:val="28"/>
          <w:szCs w:val="28"/>
        </w:rPr>
        <w:t>а</w:t>
      </w:r>
      <w:r w:rsidR="001A647D" w:rsidRPr="00BB375F">
        <w:rPr>
          <w:rFonts w:ascii="Times New Roman" w:hAnsi="Times New Roman" w:cs="Times New Roman"/>
          <w:sz w:val="28"/>
          <w:szCs w:val="28"/>
        </w:rPr>
        <w:t>.</w:t>
      </w:r>
    </w:p>
    <w:p w:rsidR="004C2DF3" w:rsidRDefault="0043774E" w:rsidP="006B3F1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w:t>
      </w:r>
      <w:r w:rsidR="00346702">
        <w:rPr>
          <w:rFonts w:ascii="Times New Roman" w:hAnsi="Times New Roman" w:cs="Times New Roman"/>
          <w:sz w:val="28"/>
          <w:szCs w:val="28"/>
        </w:rPr>
        <w:t>5</w:t>
      </w:r>
      <w:r>
        <w:rPr>
          <w:rFonts w:ascii="Times New Roman" w:hAnsi="Times New Roman" w:cs="Times New Roman"/>
          <w:sz w:val="28"/>
          <w:szCs w:val="28"/>
        </w:rPr>
        <w:t>.</w:t>
      </w:r>
      <w:r w:rsidR="00525332">
        <w:rPr>
          <w:rFonts w:ascii="Times New Roman" w:hAnsi="Times New Roman" w:cs="Times New Roman"/>
          <w:sz w:val="28"/>
          <w:szCs w:val="28"/>
        </w:rPr>
        <w:t xml:space="preserve"> Конкурсная к</w:t>
      </w:r>
      <w:r w:rsidR="00525332" w:rsidRPr="00BB375F">
        <w:rPr>
          <w:rFonts w:ascii="Times New Roman" w:hAnsi="Times New Roman" w:cs="Times New Roman"/>
          <w:sz w:val="28"/>
          <w:szCs w:val="28"/>
        </w:rPr>
        <w:t xml:space="preserve">омиссия рассматривает заявки </w:t>
      </w:r>
      <w:r w:rsidR="00525332">
        <w:rPr>
          <w:rFonts w:ascii="Times New Roman" w:hAnsi="Times New Roman" w:cs="Times New Roman"/>
          <w:sz w:val="28"/>
          <w:szCs w:val="28"/>
        </w:rPr>
        <w:t xml:space="preserve">участников </w:t>
      </w:r>
      <w:r w:rsidR="00F10EF4">
        <w:rPr>
          <w:rFonts w:ascii="Times New Roman" w:hAnsi="Times New Roman" w:cs="Times New Roman"/>
          <w:sz w:val="28"/>
          <w:szCs w:val="28"/>
        </w:rPr>
        <w:t xml:space="preserve">конкурса </w:t>
      </w:r>
      <w:r w:rsidR="00525332" w:rsidRPr="00BB375F">
        <w:rPr>
          <w:rFonts w:ascii="Times New Roman" w:hAnsi="Times New Roman" w:cs="Times New Roman"/>
          <w:sz w:val="28"/>
          <w:szCs w:val="28"/>
        </w:rPr>
        <w:t xml:space="preserve">на предмет их соответствия требованиям, установленным </w:t>
      </w:r>
      <w:hyperlink w:anchor="P98" w:history="1">
        <w:r w:rsidR="00525332" w:rsidRPr="00BB375F">
          <w:rPr>
            <w:rFonts w:ascii="Times New Roman" w:hAnsi="Times New Roman" w:cs="Times New Roman"/>
            <w:sz w:val="28"/>
            <w:szCs w:val="28"/>
          </w:rPr>
          <w:t xml:space="preserve">пунктом </w:t>
        </w:r>
      </w:hyperlink>
      <w:r w:rsidR="00525332" w:rsidRPr="00EF28EE">
        <w:rPr>
          <w:rFonts w:ascii="Times New Roman" w:hAnsi="Times New Roman" w:cs="Times New Roman"/>
          <w:sz w:val="28"/>
          <w:szCs w:val="28"/>
        </w:rPr>
        <w:t>16.</w:t>
      </w:r>
      <w:r w:rsidR="006436F8">
        <w:rPr>
          <w:rFonts w:ascii="Times New Roman" w:hAnsi="Times New Roman" w:cs="Times New Roman"/>
          <w:sz w:val="28"/>
          <w:szCs w:val="28"/>
        </w:rPr>
        <w:t>5</w:t>
      </w:r>
      <w:r w:rsidR="00525332" w:rsidRPr="00EF28EE">
        <w:rPr>
          <w:rFonts w:ascii="Times New Roman" w:hAnsi="Times New Roman" w:cs="Times New Roman"/>
          <w:sz w:val="28"/>
          <w:szCs w:val="28"/>
        </w:rPr>
        <w:t>.</w:t>
      </w:r>
      <w:r w:rsidR="00D558E0">
        <w:rPr>
          <w:rFonts w:ascii="Times New Roman" w:hAnsi="Times New Roman" w:cs="Times New Roman"/>
          <w:sz w:val="28"/>
          <w:szCs w:val="28"/>
        </w:rPr>
        <w:t xml:space="preserve"> и условиям выдачи субсидии, предусмотренным в разделе 3</w:t>
      </w:r>
      <w:r w:rsidR="00525332" w:rsidRPr="00BB375F">
        <w:rPr>
          <w:rFonts w:ascii="Times New Roman" w:hAnsi="Times New Roman" w:cs="Times New Roman"/>
          <w:sz w:val="28"/>
          <w:szCs w:val="28"/>
        </w:rPr>
        <w:t xml:space="preserve"> настоящего Порядка</w:t>
      </w:r>
      <w:r w:rsidR="00525332">
        <w:rPr>
          <w:rFonts w:ascii="Times New Roman" w:hAnsi="Times New Roman" w:cs="Times New Roman"/>
          <w:sz w:val="28"/>
          <w:szCs w:val="28"/>
        </w:rPr>
        <w:t>.</w:t>
      </w:r>
      <w:r w:rsidR="004C2DF3" w:rsidRPr="004C2DF3">
        <w:rPr>
          <w:rFonts w:ascii="Times New Roman" w:hAnsi="Times New Roman" w:cs="Times New Roman"/>
          <w:sz w:val="28"/>
          <w:szCs w:val="28"/>
        </w:rPr>
        <w:t xml:space="preserve"> </w:t>
      </w:r>
    </w:p>
    <w:p w:rsidR="00525332" w:rsidRDefault="004C2DF3" w:rsidP="006B3F11">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В случае</w:t>
      </w:r>
      <w:proofErr w:type="gramStart"/>
      <w:r w:rsidR="00F10EF4">
        <w:rPr>
          <w:rFonts w:ascii="Times New Roman" w:hAnsi="Times New Roman" w:cs="Times New Roman"/>
          <w:sz w:val="28"/>
          <w:szCs w:val="28"/>
        </w:rPr>
        <w:t>,</w:t>
      </w:r>
      <w:proofErr w:type="gramEnd"/>
      <w:r w:rsidR="00F10EF4">
        <w:rPr>
          <w:rFonts w:ascii="Times New Roman" w:hAnsi="Times New Roman" w:cs="Times New Roman"/>
          <w:sz w:val="28"/>
          <w:szCs w:val="28"/>
        </w:rPr>
        <w:t xml:space="preserve"> </w:t>
      </w:r>
      <w:r w:rsidRPr="00BB375F">
        <w:rPr>
          <w:rFonts w:ascii="Times New Roman" w:hAnsi="Times New Roman" w:cs="Times New Roman"/>
          <w:sz w:val="28"/>
          <w:szCs w:val="28"/>
        </w:rPr>
        <w:t xml:space="preserve">если по окончании срока подачи заявок на участие в </w:t>
      </w:r>
      <w:r>
        <w:rPr>
          <w:rFonts w:ascii="Times New Roman" w:hAnsi="Times New Roman" w:cs="Times New Roman"/>
          <w:sz w:val="28"/>
          <w:szCs w:val="28"/>
        </w:rPr>
        <w:t>конкурсе</w:t>
      </w:r>
      <w:r w:rsidR="00F10EF4">
        <w:rPr>
          <w:rFonts w:ascii="Times New Roman" w:hAnsi="Times New Roman" w:cs="Times New Roman"/>
          <w:sz w:val="28"/>
          <w:szCs w:val="28"/>
        </w:rPr>
        <w:t>,</w:t>
      </w:r>
      <w:r w:rsidRPr="00BB375F">
        <w:rPr>
          <w:rFonts w:ascii="Times New Roman" w:hAnsi="Times New Roman" w:cs="Times New Roman"/>
          <w:sz w:val="28"/>
          <w:szCs w:val="28"/>
        </w:rPr>
        <w:t xml:space="preserve"> подана только одна заявка, которая признана соответствующей требованиям, установленным </w:t>
      </w:r>
      <w:hyperlink w:anchor="P98" w:history="1">
        <w:r w:rsidRPr="00BB375F">
          <w:rPr>
            <w:rFonts w:ascii="Times New Roman" w:hAnsi="Times New Roman" w:cs="Times New Roman"/>
            <w:sz w:val="28"/>
            <w:szCs w:val="28"/>
          </w:rPr>
          <w:t xml:space="preserve">пунктом </w:t>
        </w:r>
      </w:hyperlink>
      <w:r w:rsidRPr="004C2DF3">
        <w:rPr>
          <w:rFonts w:ascii="Times New Roman" w:hAnsi="Times New Roman" w:cs="Times New Roman"/>
          <w:sz w:val="28"/>
          <w:szCs w:val="28"/>
        </w:rPr>
        <w:t>16.</w:t>
      </w:r>
      <w:r w:rsidR="006436F8">
        <w:rPr>
          <w:rFonts w:ascii="Times New Roman" w:hAnsi="Times New Roman" w:cs="Times New Roman"/>
          <w:sz w:val="28"/>
          <w:szCs w:val="28"/>
        </w:rPr>
        <w:t>5</w:t>
      </w:r>
      <w:r w:rsidRPr="004C2DF3">
        <w:rPr>
          <w:rFonts w:ascii="Times New Roman" w:hAnsi="Times New Roman" w:cs="Times New Roman"/>
          <w:sz w:val="28"/>
          <w:szCs w:val="28"/>
        </w:rPr>
        <w:t xml:space="preserve"> </w:t>
      </w:r>
      <w:r w:rsidRPr="00BB375F">
        <w:rPr>
          <w:rFonts w:ascii="Times New Roman" w:hAnsi="Times New Roman" w:cs="Times New Roman"/>
          <w:sz w:val="28"/>
          <w:szCs w:val="28"/>
        </w:rPr>
        <w:t xml:space="preserve">настоящего Порядка, и по результатам рассмотрения заявок на участие в </w:t>
      </w:r>
      <w:r>
        <w:rPr>
          <w:rFonts w:ascii="Times New Roman" w:hAnsi="Times New Roman" w:cs="Times New Roman"/>
          <w:sz w:val="28"/>
          <w:szCs w:val="28"/>
        </w:rPr>
        <w:t>конкурсе</w:t>
      </w:r>
      <w:r w:rsidRPr="00BB375F">
        <w:rPr>
          <w:rFonts w:ascii="Times New Roman" w:hAnsi="Times New Roman" w:cs="Times New Roman"/>
          <w:sz w:val="28"/>
          <w:szCs w:val="28"/>
        </w:rPr>
        <w:t xml:space="preserve"> признана </w:t>
      </w:r>
      <w:r>
        <w:rPr>
          <w:rFonts w:ascii="Times New Roman" w:hAnsi="Times New Roman" w:cs="Times New Roman"/>
          <w:sz w:val="28"/>
          <w:szCs w:val="28"/>
        </w:rPr>
        <w:t>конкурсной к</w:t>
      </w:r>
      <w:r w:rsidRPr="00BB375F">
        <w:rPr>
          <w:rFonts w:ascii="Times New Roman" w:hAnsi="Times New Roman" w:cs="Times New Roman"/>
          <w:sz w:val="28"/>
          <w:szCs w:val="28"/>
        </w:rPr>
        <w:t>омиссией соответствующей требованиям</w:t>
      </w:r>
      <w:r>
        <w:rPr>
          <w:rFonts w:ascii="Times New Roman" w:hAnsi="Times New Roman" w:cs="Times New Roman"/>
          <w:sz w:val="28"/>
          <w:szCs w:val="28"/>
        </w:rPr>
        <w:t xml:space="preserve"> и условиям</w:t>
      </w:r>
      <w:r w:rsidRPr="00BB375F">
        <w:rPr>
          <w:rFonts w:ascii="Times New Roman" w:hAnsi="Times New Roman" w:cs="Times New Roman"/>
          <w:sz w:val="28"/>
          <w:szCs w:val="28"/>
        </w:rPr>
        <w:t>, установленным настоящ</w:t>
      </w:r>
      <w:r>
        <w:rPr>
          <w:rFonts w:ascii="Times New Roman" w:hAnsi="Times New Roman" w:cs="Times New Roman"/>
          <w:sz w:val="28"/>
          <w:szCs w:val="28"/>
        </w:rPr>
        <w:t>им</w:t>
      </w:r>
      <w:r w:rsidRPr="00BB375F">
        <w:rPr>
          <w:rFonts w:ascii="Times New Roman" w:hAnsi="Times New Roman" w:cs="Times New Roman"/>
          <w:sz w:val="28"/>
          <w:szCs w:val="28"/>
        </w:rPr>
        <w:t xml:space="preserve"> Порядк</w:t>
      </w:r>
      <w:r>
        <w:rPr>
          <w:rFonts w:ascii="Times New Roman" w:hAnsi="Times New Roman" w:cs="Times New Roman"/>
          <w:sz w:val="28"/>
          <w:szCs w:val="28"/>
        </w:rPr>
        <w:t>ом</w:t>
      </w:r>
      <w:r w:rsidRPr="00BB375F">
        <w:rPr>
          <w:rFonts w:ascii="Times New Roman" w:hAnsi="Times New Roman" w:cs="Times New Roman"/>
          <w:sz w:val="28"/>
          <w:szCs w:val="28"/>
        </w:rPr>
        <w:t xml:space="preserve">, </w:t>
      </w:r>
      <w:r>
        <w:rPr>
          <w:rFonts w:ascii="Times New Roman" w:hAnsi="Times New Roman" w:cs="Times New Roman"/>
          <w:sz w:val="28"/>
          <w:szCs w:val="28"/>
        </w:rPr>
        <w:t>конкурсная к</w:t>
      </w:r>
      <w:r w:rsidRPr="00BB375F">
        <w:rPr>
          <w:rFonts w:ascii="Times New Roman" w:hAnsi="Times New Roman" w:cs="Times New Roman"/>
          <w:sz w:val="28"/>
          <w:szCs w:val="28"/>
        </w:rPr>
        <w:t xml:space="preserve">омиссия принимает решение в отборе единственной заявки на право получения </w:t>
      </w:r>
      <w:r>
        <w:rPr>
          <w:rFonts w:ascii="Times New Roman" w:hAnsi="Times New Roman" w:cs="Times New Roman"/>
          <w:sz w:val="28"/>
          <w:szCs w:val="28"/>
        </w:rPr>
        <w:t>с</w:t>
      </w:r>
      <w:r w:rsidRPr="00BB375F">
        <w:rPr>
          <w:rFonts w:ascii="Times New Roman" w:hAnsi="Times New Roman" w:cs="Times New Roman"/>
          <w:sz w:val="28"/>
          <w:szCs w:val="28"/>
        </w:rPr>
        <w:t>убсидии.</w:t>
      </w:r>
    </w:p>
    <w:p w:rsidR="004C2DF3" w:rsidRDefault="00B33748" w:rsidP="006B3F1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w:t>
      </w:r>
      <w:r w:rsidR="00ED0989">
        <w:rPr>
          <w:rFonts w:ascii="Times New Roman" w:hAnsi="Times New Roman" w:cs="Times New Roman"/>
          <w:sz w:val="28"/>
          <w:szCs w:val="28"/>
        </w:rPr>
        <w:t>.</w:t>
      </w:r>
      <w:r w:rsidR="00346702">
        <w:rPr>
          <w:rFonts w:ascii="Times New Roman" w:hAnsi="Times New Roman" w:cs="Times New Roman"/>
          <w:sz w:val="28"/>
          <w:szCs w:val="28"/>
        </w:rPr>
        <w:t>6</w:t>
      </w:r>
      <w:r w:rsidR="00ED0989">
        <w:rPr>
          <w:rFonts w:ascii="Times New Roman" w:hAnsi="Times New Roman" w:cs="Times New Roman"/>
          <w:sz w:val="28"/>
          <w:szCs w:val="28"/>
        </w:rPr>
        <w:t xml:space="preserve">. </w:t>
      </w:r>
      <w:r w:rsidR="00ED0989" w:rsidRPr="00BB375F">
        <w:rPr>
          <w:rFonts w:ascii="Times New Roman" w:hAnsi="Times New Roman" w:cs="Times New Roman"/>
          <w:sz w:val="28"/>
          <w:szCs w:val="28"/>
        </w:rPr>
        <w:t xml:space="preserve">На основании результатов рассмотрения заявок на участие в </w:t>
      </w:r>
      <w:r w:rsidR="00F10EF4">
        <w:rPr>
          <w:rFonts w:ascii="Times New Roman" w:hAnsi="Times New Roman" w:cs="Times New Roman"/>
          <w:sz w:val="28"/>
          <w:szCs w:val="28"/>
        </w:rPr>
        <w:t>конкурсе</w:t>
      </w:r>
      <w:r w:rsidR="00ED0989">
        <w:rPr>
          <w:rFonts w:ascii="Times New Roman" w:hAnsi="Times New Roman" w:cs="Times New Roman"/>
          <w:sz w:val="28"/>
          <w:szCs w:val="28"/>
        </w:rPr>
        <w:t xml:space="preserve"> конкурсной комиссией</w:t>
      </w:r>
      <w:r w:rsidR="00ED0989" w:rsidRPr="00BB375F">
        <w:rPr>
          <w:rFonts w:ascii="Times New Roman" w:hAnsi="Times New Roman" w:cs="Times New Roman"/>
          <w:sz w:val="28"/>
          <w:szCs w:val="28"/>
        </w:rPr>
        <w:t xml:space="preserve"> принимается решение о допуске </w:t>
      </w:r>
      <w:r w:rsidR="007E3544" w:rsidRPr="00BB375F">
        <w:rPr>
          <w:rFonts w:ascii="Times New Roman" w:hAnsi="Times New Roman" w:cs="Times New Roman"/>
          <w:sz w:val="28"/>
          <w:szCs w:val="28"/>
        </w:rPr>
        <w:t xml:space="preserve">или об отклонении заявки </w:t>
      </w:r>
      <w:r w:rsidR="0097288D">
        <w:rPr>
          <w:rFonts w:ascii="Times New Roman" w:hAnsi="Times New Roman" w:cs="Times New Roman"/>
          <w:sz w:val="28"/>
          <w:szCs w:val="28"/>
        </w:rPr>
        <w:t xml:space="preserve">участников </w:t>
      </w:r>
      <w:r w:rsidR="007E3544">
        <w:rPr>
          <w:rFonts w:ascii="Times New Roman" w:hAnsi="Times New Roman" w:cs="Times New Roman"/>
          <w:sz w:val="28"/>
          <w:szCs w:val="28"/>
        </w:rPr>
        <w:t>конкурса</w:t>
      </w:r>
      <w:r w:rsidR="0097288D" w:rsidRPr="00BB375F">
        <w:rPr>
          <w:rFonts w:ascii="Times New Roman" w:hAnsi="Times New Roman" w:cs="Times New Roman"/>
          <w:sz w:val="28"/>
          <w:szCs w:val="28"/>
        </w:rPr>
        <w:t xml:space="preserve"> </w:t>
      </w:r>
      <w:r w:rsidR="00ED0989" w:rsidRPr="00BB375F">
        <w:rPr>
          <w:rFonts w:ascii="Times New Roman" w:hAnsi="Times New Roman" w:cs="Times New Roman"/>
          <w:sz w:val="28"/>
          <w:szCs w:val="28"/>
        </w:rPr>
        <w:t xml:space="preserve">к участию в </w:t>
      </w:r>
      <w:r w:rsidR="007E3544">
        <w:rPr>
          <w:rFonts w:ascii="Times New Roman" w:hAnsi="Times New Roman" w:cs="Times New Roman"/>
          <w:sz w:val="28"/>
          <w:szCs w:val="28"/>
        </w:rPr>
        <w:t>конкурсе</w:t>
      </w:r>
      <w:r w:rsidR="00ED0989" w:rsidRPr="00BB375F">
        <w:rPr>
          <w:rFonts w:ascii="Times New Roman" w:hAnsi="Times New Roman" w:cs="Times New Roman"/>
          <w:sz w:val="28"/>
          <w:szCs w:val="28"/>
        </w:rPr>
        <w:t xml:space="preserve"> по основаниям, указанным в </w:t>
      </w:r>
      <w:r w:rsidR="0097288D">
        <w:rPr>
          <w:rFonts w:ascii="Times New Roman" w:hAnsi="Times New Roman" w:cs="Times New Roman"/>
          <w:sz w:val="28"/>
          <w:szCs w:val="28"/>
        </w:rPr>
        <w:t>пункте 17 на</w:t>
      </w:r>
      <w:r w:rsidR="00ED0989" w:rsidRPr="00BB375F">
        <w:rPr>
          <w:rFonts w:ascii="Times New Roman" w:hAnsi="Times New Roman" w:cs="Times New Roman"/>
          <w:sz w:val="28"/>
          <w:szCs w:val="28"/>
        </w:rPr>
        <w:t>стоящего Порядка. Решение о допуске (отклонении заявки</w:t>
      </w:r>
      <w:r w:rsidR="0097288D">
        <w:rPr>
          <w:rFonts w:ascii="Times New Roman" w:hAnsi="Times New Roman" w:cs="Times New Roman"/>
          <w:sz w:val="28"/>
          <w:szCs w:val="28"/>
        </w:rPr>
        <w:t xml:space="preserve"> участника</w:t>
      </w:r>
      <w:r w:rsidR="00D558E0">
        <w:rPr>
          <w:rFonts w:ascii="Times New Roman" w:hAnsi="Times New Roman" w:cs="Times New Roman"/>
          <w:sz w:val="28"/>
          <w:szCs w:val="28"/>
        </w:rPr>
        <w:t xml:space="preserve"> </w:t>
      </w:r>
      <w:r w:rsidR="007E3544">
        <w:rPr>
          <w:rFonts w:ascii="Times New Roman" w:hAnsi="Times New Roman" w:cs="Times New Roman"/>
          <w:sz w:val="28"/>
          <w:szCs w:val="28"/>
        </w:rPr>
        <w:t>конкурса</w:t>
      </w:r>
      <w:r w:rsidR="00ED0989" w:rsidRPr="00BB375F">
        <w:rPr>
          <w:rFonts w:ascii="Times New Roman" w:hAnsi="Times New Roman" w:cs="Times New Roman"/>
          <w:sz w:val="28"/>
          <w:szCs w:val="28"/>
        </w:rPr>
        <w:t xml:space="preserve">) отражается в протоколе рассмотрения заявок на участие в </w:t>
      </w:r>
      <w:r w:rsidR="007E3544">
        <w:rPr>
          <w:rFonts w:ascii="Times New Roman" w:hAnsi="Times New Roman" w:cs="Times New Roman"/>
          <w:sz w:val="28"/>
          <w:szCs w:val="28"/>
        </w:rPr>
        <w:t>конкурсе</w:t>
      </w:r>
      <w:r w:rsidR="00ED0989" w:rsidRPr="00BB375F">
        <w:rPr>
          <w:rFonts w:ascii="Times New Roman" w:hAnsi="Times New Roman" w:cs="Times New Roman"/>
          <w:sz w:val="28"/>
          <w:szCs w:val="28"/>
        </w:rPr>
        <w:t xml:space="preserve"> и подведения итогов</w:t>
      </w:r>
      <w:r w:rsidR="007E3544">
        <w:rPr>
          <w:rFonts w:ascii="Times New Roman" w:hAnsi="Times New Roman" w:cs="Times New Roman"/>
          <w:sz w:val="28"/>
          <w:szCs w:val="28"/>
        </w:rPr>
        <w:t xml:space="preserve"> конкурса</w:t>
      </w:r>
      <w:r w:rsidR="00ED0989" w:rsidRPr="00BB375F">
        <w:rPr>
          <w:rFonts w:ascii="Times New Roman" w:hAnsi="Times New Roman" w:cs="Times New Roman"/>
          <w:sz w:val="28"/>
          <w:szCs w:val="28"/>
        </w:rPr>
        <w:t>.</w:t>
      </w:r>
    </w:p>
    <w:p w:rsidR="00452EA3" w:rsidRDefault="00452EA3" w:rsidP="00452EA3">
      <w:pPr>
        <w:autoSpaceDE w:val="0"/>
        <w:autoSpaceDN w:val="0"/>
        <w:adjustRightInd w:val="0"/>
        <w:spacing w:after="0" w:line="240" w:lineRule="auto"/>
        <w:ind w:firstLine="540"/>
        <w:jc w:val="both"/>
        <w:rPr>
          <w:rFonts w:ascii="Times New Roman" w:hAnsi="Times New Roman" w:cs="Times New Roman"/>
          <w:sz w:val="28"/>
          <w:szCs w:val="28"/>
        </w:rPr>
      </w:pPr>
      <w:r w:rsidRPr="00784275">
        <w:rPr>
          <w:rFonts w:ascii="Times New Roman" w:hAnsi="Times New Roman" w:cs="Times New Roman"/>
          <w:sz w:val="28"/>
          <w:szCs w:val="28"/>
        </w:rPr>
        <w:t xml:space="preserve">В случае если к </w:t>
      </w:r>
      <w:r w:rsidR="007E3544">
        <w:rPr>
          <w:rFonts w:ascii="Times New Roman" w:hAnsi="Times New Roman" w:cs="Times New Roman"/>
          <w:sz w:val="28"/>
          <w:szCs w:val="28"/>
        </w:rPr>
        <w:t>конкурсу</w:t>
      </w:r>
      <w:r w:rsidRPr="00784275">
        <w:rPr>
          <w:rFonts w:ascii="Times New Roman" w:hAnsi="Times New Roman" w:cs="Times New Roman"/>
          <w:sz w:val="28"/>
          <w:szCs w:val="28"/>
        </w:rPr>
        <w:t xml:space="preserve"> не допущен ни один </w:t>
      </w:r>
      <w:r>
        <w:rPr>
          <w:rFonts w:ascii="Times New Roman" w:hAnsi="Times New Roman" w:cs="Times New Roman"/>
          <w:sz w:val="28"/>
          <w:szCs w:val="28"/>
        </w:rPr>
        <w:t>заявитель</w:t>
      </w:r>
      <w:r w:rsidRPr="00784275">
        <w:rPr>
          <w:rFonts w:ascii="Times New Roman" w:hAnsi="Times New Roman" w:cs="Times New Roman"/>
          <w:sz w:val="28"/>
          <w:szCs w:val="28"/>
        </w:rPr>
        <w:t xml:space="preserve"> на получение субсидии, </w:t>
      </w:r>
      <w:r w:rsidR="007E3544">
        <w:rPr>
          <w:rFonts w:ascii="Times New Roman" w:hAnsi="Times New Roman" w:cs="Times New Roman"/>
          <w:sz w:val="28"/>
          <w:szCs w:val="28"/>
        </w:rPr>
        <w:t>конкурс</w:t>
      </w:r>
      <w:r w:rsidRPr="00784275">
        <w:rPr>
          <w:rFonts w:ascii="Times New Roman" w:hAnsi="Times New Roman" w:cs="Times New Roman"/>
          <w:sz w:val="28"/>
          <w:szCs w:val="28"/>
        </w:rPr>
        <w:t xml:space="preserve"> на заседании </w:t>
      </w:r>
      <w:r>
        <w:rPr>
          <w:rFonts w:ascii="Times New Roman" w:hAnsi="Times New Roman" w:cs="Times New Roman"/>
          <w:sz w:val="28"/>
          <w:szCs w:val="28"/>
        </w:rPr>
        <w:t xml:space="preserve">конкурсной комиссии </w:t>
      </w:r>
      <w:r w:rsidRPr="00784275">
        <w:rPr>
          <w:rFonts w:ascii="Times New Roman" w:hAnsi="Times New Roman" w:cs="Times New Roman"/>
          <w:sz w:val="28"/>
          <w:szCs w:val="28"/>
        </w:rPr>
        <w:t xml:space="preserve"> признается несостоявшимся.</w:t>
      </w:r>
    </w:p>
    <w:p w:rsidR="0043774E" w:rsidRDefault="00525332" w:rsidP="006B3F1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w:t>
      </w:r>
      <w:r w:rsidR="00346702">
        <w:rPr>
          <w:rFonts w:ascii="Times New Roman" w:hAnsi="Times New Roman" w:cs="Times New Roman"/>
          <w:sz w:val="28"/>
          <w:szCs w:val="28"/>
        </w:rPr>
        <w:t>7</w:t>
      </w:r>
      <w:r>
        <w:rPr>
          <w:rFonts w:ascii="Times New Roman" w:hAnsi="Times New Roman" w:cs="Times New Roman"/>
          <w:sz w:val="28"/>
          <w:szCs w:val="28"/>
        </w:rPr>
        <w:t>.</w:t>
      </w:r>
      <w:r w:rsidR="0043774E">
        <w:rPr>
          <w:rFonts w:ascii="Times New Roman" w:hAnsi="Times New Roman" w:cs="Times New Roman"/>
          <w:sz w:val="28"/>
          <w:szCs w:val="28"/>
        </w:rPr>
        <w:t xml:space="preserve"> </w:t>
      </w:r>
      <w:r w:rsidR="0043774E" w:rsidRPr="0043774E">
        <w:rPr>
          <w:rFonts w:ascii="Times New Roman" w:hAnsi="Times New Roman" w:cs="Times New Roman"/>
          <w:sz w:val="28"/>
          <w:szCs w:val="28"/>
        </w:rPr>
        <w:t xml:space="preserve">Для определения победителей </w:t>
      </w:r>
      <w:r w:rsidR="007E3544">
        <w:rPr>
          <w:rFonts w:ascii="Times New Roman" w:hAnsi="Times New Roman" w:cs="Times New Roman"/>
          <w:sz w:val="28"/>
          <w:szCs w:val="28"/>
        </w:rPr>
        <w:t>конкурса</w:t>
      </w:r>
      <w:r w:rsidR="0043774E" w:rsidRPr="0043774E">
        <w:rPr>
          <w:rFonts w:ascii="Times New Roman" w:hAnsi="Times New Roman" w:cs="Times New Roman"/>
          <w:sz w:val="28"/>
          <w:szCs w:val="28"/>
        </w:rPr>
        <w:t xml:space="preserve"> осуществляется оценка заявителей</w:t>
      </w:r>
      <w:r w:rsidR="00D558E0">
        <w:rPr>
          <w:rFonts w:ascii="Times New Roman" w:hAnsi="Times New Roman" w:cs="Times New Roman"/>
          <w:sz w:val="28"/>
          <w:szCs w:val="28"/>
        </w:rPr>
        <w:t xml:space="preserve">, допущенных к участию в </w:t>
      </w:r>
      <w:r w:rsidR="007E3544">
        <w:rPr>
          <w:rFonts w:ascii="Times New Roman" w:hAnsi="Times New Roman" w:cs="Times New Roman"/>
          <w:sz w:val="28"/>
          <w:szCs w:val="28"/>
        </w:rPr>
        <w:t>конкурсе</w:t>
      </w:r>
      <w:r w:rsidR="00D558E0">
        <w:rPr>
          <w:rFonts w:ascii="Times New Roman" w:hAnsi="Times New Roman" w:cs="Times New Roman"/>
          <w:sz w:val="28"/>
          <w:szCs w:val="28"/>
        </w:rPr>
        <w:t>,</w:t>
      </w:r>
      <w:r w:rsidR="0043774E" w:rsidRPr="0043774E">
        <w:rPr>
          <w:rFonts w:ascii="Times New Roman" w:hAnsi="Times New Roman" w:cs="Times New Roman"/>
          <w:sz w:val="28"/>
          <w:szCs w:val="28"/>
        </w:rPr>
        <w:t xml:space="preserve"> по системе бал</w:t>
      </w:r>
      <w:r w:rsidR="009411B7">
        <w:rPr>
          <w:rFonts w:ascii="Times New Roman" w:hAnsi="Times New Roman" w:cs="Times New Roman"/>
          <w:sz w:val="28"/>
          <w:szCs w:val="28"/>
        </w:rPr>
        <w:t>л</w:t>
      </w:r>
      <w:r w:rsidR="0043774E" w:rsidRPr="0043774E">
        <w:rPr>
          <w:rFonts w:ascii="Times New Roman" w:hAnsi="Times New Roman" w:cs="Times New Roman"/>
          <w:sz w:val="28"/>
          <w:szCs w:val="28"/>
        </w:rPr>
        <w:t>ьных оценок</w:t>
      </w:r>
      <w:r w:rsidR="0043774E">
        <w:rPr>
          <w:rFonts w:ascii="Times New Roman" w:hAnsi="Times New Roman" w:cs="Times New Roman"/>
          <w:sz w:val="28"/>
          <w:szCs w:val="28"/>
        </w:rPr>
        <w:t xml:space="preserve"> с учетом критериев, указанных в пункте 8 настоящего Порядка:</w:t>
      </w:r>
    </w:p>
    <w:p w:rsidR="00D558E0" w:rsidRDefault="00D558E0" w:rsidP="006B3F11">
      <w:pPr>
        <w:pStyle w:val="ConsPlusNormal"/>
        <w:ind w:firstLine="567"/>
        <w:jc w:val="both"/>
        <w:rPr>
          <w:rFonts w:ascii="Times New Roman" w:hAnsi="Times New Roman" w:cs="Times New Roman"/>
          <w:sz w:val="28"/>
          <w:szCs w:val="28"/>
        </w:rPr>
      </w:pPr>
    </w:p>
    <w:tbl>
      <w:tblPr>
        <w:tblStyle w:val="a8"/>
        <w:tblW w:w="0" w:type="auto"/>
        <w:tblLook w:val="01E0"/>
      </w:tblPr>
      <w:tblGrid>
        <w:gridCol w:w="645"/>
        <w:gridCol w:w="6302"/>
        <w:gridCol w:w="2369"/>
      </w:tblGrid>
      <w:tr w:rsidR="0043774E" w:rsidRPr="00E45D29" w:rsidTr="00D70611">
        <w:trPr>
          <w:tblHeader/>
        </w:trPr>
        <w:tc>
          <w:tcPr>
            <w:tcW w:w="645" w:type="dxa"/>
            <w:tcBorders>
              <w:top w:val="single" w:sz="4" w:space="0" w:color="auto"/>
              <w:left w:val="single" w:sz="4" w:space="0" w:color="auto"/>
              <w:bottom w:val="single" w:sz="4" w:space="0" w:color="auto"/>
              <w:right w:val="single" w:sz="4" w:space="0" w:color="auto"/>
            </w:tcBorders>
          </w:tcPr>
          <w:p w:rsidR="0043774E" w:rsidRPr="00E45D29" w:rsidRDefault="0043774E" w:rsidP="00D70611">
            <w:pPr>
              <w:jc w:val="both"/>
              <w:textAlignment w:val="baseline"/>
              <w:rPr>
                <w:sz w:val="28"/>
                <w:szCs w:val="28"/>
              </w:rPr>
            </w:pPr>
            <w:r w:rsidRPr="00E45D29">
              <w:rPr>
                <w:sz w:val="28"/>
                <w:szCs w:val="28"/>
              </w:rPr>
              <w:t xml:space="preserve">№ </w:t>
            </w:r>
            <w:proofErr w:type="spellStart"/>
            <w:proofErr w:type="gramStart"/>
            <w:r w:rsidRPr="00E45D29">
              <w:rPr>
                <w:sz w:val="28"/>
                <w:szCs w:val="28"/>
              </w:rPr>
              <w:t>п</w:t>
            </w:r>
            <w:proofErr w:type="spellEnd"/>
            <w:proofErr w:type="gramEnd"/>
            <w:r w:rsidRPr="00E45D29">
              <w:rPr>
                <w:sz w:val="28"/>
                <w:szCs w:val="28"/>
              </w:rPr>
              <w:t>/</w:t>
            </w:r>
            <w:proofErr w:type="spellStart"/>
            <w:r w:rsidRPr="00E45D29">
              <w:rPr>
                <w:sz w:val="28"/>
                <w:szCs w:val="28"/>
              </w:rPr>
              <w:t>п</w:t>
            </w:r>
            <w:proofErr w:type="spellEnd"/>
          </w:p>
        </w:tc>
        <w:tc>
          <w:tcPr>
            <w:tcW w:w="6302" w:type="dxa"/>
            <w:tcBorders>
              <w:top w:val="single" w:sz="4" w:space="0" w:color="auto"/>
              <w:left w:val="single" w:sz="4" w:space="0" w:color="auto"/>
              <w:bottom w:val="single" w:sz="4" w:space="0" w:color="auto"/>
              <w:right w:val="single" w:sz="4" w:space="0" w:color="auto"/>
            </w:tcBorders>
          </w:tcPr>
          <w:p w:rsidR="0043774E" w:rsidRPr="00E45D29" w:rsidRDefault="0043774E" w:rsidP="00D70611">
            <w:pPr>
              <w:jc w:val="both"/>
              <w:textAlignment w:val="baseline"/>
              <w:rPr>
                <w:sz w:val="28"/>
                <w:szCs w:val="28"/>
              </w:rPr>
            </w:pPr>
            <w:r w:rsidRPr="00E45D29">
              <w:rPr>
                <w:sz w:val="28"/>
                <w:szCs w:val="28"/>
              </w:rPr>
              <w:t>Наименование критерия</w:t>
            </w:r>
          </w:p>
        </w:tc>
        <w:tc>
          <w:tcPr>
            <w:tcW w:w="2369" w:type="dxa"/>
            <w:tcBorders>
              <w:top w:val="single" w:sz="4" w:space="0" w:color="auto"/>
              <w:left w:val="single" w:sz="4" w:space="0" w:color="auto"/>
              <w:bottom w:val="single" w:sz="4" w:space="0" w:color="auto"/>
              <w:right w:val="single" w:sz="4" w:space="0" w:color="auto"/>
            </w:tcBorders>
          </w:tcPr>
          <w:p w:rsidR="0043774E" w:rsidRPr="00E45D29" w:rsidRDefault="0043774E" w:rsidP="00D70611">
            <w:pPr>
              <w:jc w:val="both"/>
              <w:textAlignment w:val="baseline"/>
              <w:rPr>
                <w:sz w:val="28"/>
                <w:szCs w:val="28"/>
              </w:rPr>
            </w:pPr>
            <w:r w:rsidRPr="00E45D29">
              <w:rPr>
                <w:sz w:val="28"/>
                <w:szCs w:val="28"/>
              </w:rPr>
              <w:t xml:space="preserve">Баллы </w:t>
            </w:r>
          </w:p>
        </w:tc>
      </w:tr>
      <w:tr w:rsidR="0043774E" w:rsidRPr="00E45D29" w:rsidTr="00D70611">
        <w:trPr>
          <w:trHeight w:val="594"/>
        </w:trPr>
        <w:tc>
          <w:tcPr>
            <w:tcW w:w="645" w:type="dxa"/>
            <w:vMerge w:val="restart"/>
            <w:tcBorders>
              <w:top w:val="single" w:sz="4" w:space="0" w:color="auto"/>
              <w:left w:val="single" w:sz="4" w:space="0" w:color="auto"/>
              <w:right w:val="single" w:sz="4" w:space="0" w:color="auto"/>
            </w:tcBorders>
          </w:tcPr>
          <w:p w:rsidR="0043774E" w:rsidRPr="00E45D29" w:rsidRDefault="0043774E" w:rsidP="00D70611">
            <w:pPr>
              <w:jc w:val="both"/>
              <w:textAlignment w:val="baseline"/>
              <w:rPr>
                <w:sz w:val="28"/>
                <w:szCs w:val="28"/>
              </w:rPr>
            </w:pPr>
            <w:r w:rsidRPr="00E45D29">
              <w:rPr>
                <w:sz w:val="28"/>
                <w:szCs w:val="28"/>
              </w:rPr>
              <w:t>1.</w:t>
            </w:r>
          </w:p>
        </w:tc>
        <w:tc>
          <w:tcPr>
            <w:tcW w:w="6302" w:type="dxa"/>
            <w:tcBorders>
              <w:top w:val="single" w:sz="4" w:space="0" w:color="auto"/>
              <w:left w:val="single" w:sz="4" w:space="0" w:color="auto"/>
              <w:bottom w:val="single" w:sz="4" w:space="0" w:color="auto"/>
              <w:right w:val="single" w:sz="4" w:space="0" w:color="auto"/>
            </w:tcBorders>
          </w:tcPr>
          <w:p w:rsidR="0043774E" w:rsidRPr="00E45D29" w:rsidRDefault="0074446B" w:rsidP="00D70611">
            <w:pPr>
              <w:jc w:val="both"/>
              <w:rPr>
                <w:sz w:val="28"/>
                <w:szCs w:val="28"/>
              </w:rPr>
            </w:pPr>
            <w:r>
              <w:rPr>
                <w:sz w:val="28"/>
                <w:szCs w:val="28"/>
              </w:rPr>
              <w:t>Период осуществления деятельности с момента государственной регистрации:</w:t>
            </w:r>
          </w:p>
        </w:tc>
        <w:tc>
          <w:tcPr>
            <w:tcW w:w="2369" w:type="dxa"/>
            <w:tcBorders>
              <w:top w:val="single" w:sz="4" w:space="0" w:color="auto"/>
              <w:left w:val="single" w:sz="4" w:space="0" w:color="auto"/>
              <w:bottom w:val="single" w:sz="4" w:space="0" w:color="auto"/>
              <w:right w:val="single" w:sz="4" w:space="0" w:color="auto"/>
            </w:tcBorders>
          </w:tcPr>
          <w:p w:rsidR="0043774E" w:rsidRPr="00E45D29" w:rsidRDefault="0043774E" w:rsidP="00D70611">
            <w:pPr>
              <w:jc w:val="center"/>
              <w:textAlignment w:val="baseline"/>
              <w:rPr>
                <w:sz w:val="28"/>
                <w:szCs w:val="28"/>
              </w:rPr>
            </w:pPr>
          </w:p>
        </w:tc>
      </w:tr>
      <w:tr w:rsidR="0043774E" w:rsidRPr="00E45D29" w:rsidTr="00D70611">
        <w:trPr>
          <w:trHeight w:val="350"/>
        </w:trPr>
        <w:tc>
          <w:tcPr>
            <w:tcW w:w="645" w:type="dxa"/>
            <w:vMerge/>
            <w:tcBorders>
              <w:left w:val="single" w:sz="4" w:space="0" w:color="auto"/>
              <w:right w:val="single" w:sz="4" w:space="0" w:color="auto"/>
            </w:tcBorders>
          </w:tcPr>
          <w:p w:rsidR="0043774E" w:rsidRPr="00E45D29" w:rsidRDefault="0043774E" w:rsidP="00D70611">
            <w:pPr>
              <w:jc w:val="both"/>
              <w:textAlignment w:val="baseline"/>
              <w:rPr>
                <w:sz w:val="28"/>
                <w:szCs w:val="28"/>
              </w:rPr>
            </w:pPr>
          </w:p>
        </w:tc>
        <w:tc>
          <w:tcPr>
            <w:tcW w:w="6302" w:type="dxa"/>
            <w:tcBorders>
              <w:top w:val="single" w:sz="4" w:space="0" w:color="auto"/>
              <w:left w:val="single" w:sz="4" w:space="0" w:color="auto"/>
              <w:bottom w:val="single" w:sz="4" w:space="0" w:color="auto"/>
              <w:right w:val="single" w:sz="4" w:space="0" w:color="auto"/>
            </w:tcBorders>
          </w:tcPr>
          <w:p w:rsidR="0043774E" w:rsidRPr="00E45D29" w:rsidRDefault="0074446B" w:rsidP="0074446B">
            <w:pPr>
              <w:jc w:val="both"/>
              <w:rPr>
                <w:sz w:val="28"/>
                <w:szCs w:val="28"/>
              </w:rPr>
            </w:pPr>
            <w:r>
              <w:rPr>
                <w:sz w:val="28"/>
                <w:szCs w:val="28"/>
              </w:rPr>
              <w:t xml:space="preserve">до 2 лет </w:t>
            </w:r>
          </w:p>
        </w:tc>
        <w:tc>
          <w:tcPr>
            <w:tcW w:w="2369" w:type="dxa"/>
            <w:tcBorders>
              <w:top w:val="single" w:sz="4" w:space="0" w:color="auto"/>
              <w:left w:val="single" w:sz="4" w:space="0" w:color="auto"/>
              <w:bottom w:val="single" w:sz="4" w:space="0" w:color="auto"/>
              <w:right w:val="single" w:sz="4" w:space="0" w:color="auto"/>
            </w:tcBorders>
          </w:tcPr>
          <w:p w:rsidR="0043774E" w:rsidRPr="00E45D29" w:rsidRDefault="0074446B" w:rsidP="00D70611">
            <w:pPr>
              <w:jc w:val="center"/>
              <w:textAlignment w:val="baseline"/>
              <w:rPr>
                <w:sz w:val="28"/>
                <w:szCs w:val="28"/>
              </w:rPr>
            </w:pPr>
            <w:r>
              <w:rPr>
                <w:sz w:val="28"/>
                <w:szCs w:val="28"/>
              </w:rPr>
              <w:t>100</w:t>
            </w:r>
          </w:p>
        </w:tc>
      </w:tr>
      <w:tr w:rsidR="0043774E" w:rsidRPr="00E45D29" w:rsidTr="0074446B">
        <w:trPr>
          <w:trHeight w:val="409"/>
        </w:trPr>
        <w:tc>
          <w:tcPr>
            <w:tcW w:w="645" w:type="dxa"/>
            <w:vMerge/>
            <w:tcBorders>
              <w:left w:val="single" w:sz="4" w:space="0" w:color="auto"/>
              <w:right w:val="single" w:sz="4" w:space="0" w:color="auto"/>
            </w:tcBorders>
          </w:tcPr>
          <w:p w:rsidR="0043774E" w:rsidRPr="00E45D29" w:rsidRDefault="0043774E" w:rsidP="00D70611">
            <w:pPr>
              <w:jc w:val="both"/>
              <w:textAlignment w:val="baseline"/>
              <w:rPr>
                <w:sz w:val="28"/>
                <w:szCs w:val="28"/>
              </w:rPr>
            </w:pPr>
          </w:p>
        </w:tc>
        <w:tc>
          <w:tcPr>
            <w:tcW w:w="6302" w:type="dxa"/>
            <w:tcBorders>
              <w:top w:val="single" w:sz="4" w:space="0" w:color="auto"/>
              <w:left w:val="single" w:sz="4" w:space="0" w:color="auto"/>
              <w:bottom w:val="single" w:sz="4" w:space="0" w:color="auto"/>
              <w:right w:val="single" w:sz="4" w:space="0" w:color="auto"/>
            </w:tcBorders>
          </w:tcPr>
          <w:p w:rsidR="0043774E" w:rsidRPr="00E45D29" w:rsidRDefault="0074446B" w:rsidP="00D70611">
            <w:pPr>
              <w:jc w:val="both"/>
              <w:rPr>
                <w:sz w:val="28"/>
                <w:szCs w:val="28"/>
              </w:rPr>
            </w:pPr>
            <w:r>
              <w:rPr>
                <w:sz w:val="28"/>
                <w:szCs w:val="28"/>
              </w:rPr>
              <w:t>от 2 до 5 лет</w:t>
            </w:r>
          </w:p>
        </w:tc>
        <w:tc>
          <w:tcPr>
            <w:tcW w:w="2369" w:type="dxa"/>
            <w:tcBorders>
              <w:top w:val="single" w:sz="4" w:space="0" w:color="auto"/>
              <w:left w:val="single" w:sz="4" w:space="0" w:color="auto"/>
              <w:bottom w:val="single" w:sz="4" w:space="0" w:color="auto"/>
              <w:right w:val="single" w:sz="4" w:space="0" w:color="auto"/>
            </w:tcBorders>
          </w:tcPr>
          <w:p w:rsidR="0043774E" w:rsidRPr="00E45D29" w:rsidRDefault="0074446B" w:rsidP="00D70611">
            <w:pPr>
              <w:jc w:val="center"/>
              <w:textAlignment w:val="baseline"/>
              <w:rPr>
                <w:sz w:val="28"/>
                <w:szCs w:val="28"/>
              </w:rPr>
            </w:pPr>
            <w:r>
              <w:rPr>
                <w:sz w:val="28"/>
                <w:szCs w:val="28"/>
              </w:rPr>
              <w:t>90</w:t>
            </w:r>
          </w:p>
        </w:tc>
      </w:tr>
      <w:tr w:rsidR="0043774E" w:rsidRPr="00E45D29" w:rsidTr="00D70611">
        <w:trPr>
          <w:trHeight w:val="443"/>
        </w:trPr>
        <w:tc>
          <w:tcPr>
            <w:tcW w:w="645" w:type="dxa"/>
            <w:vMerge/>
            <w:tcBorders>
              <w:left w:val="single" w:sz="4" w:space="0" w:color="auto"/>
              <w:right w:val="single" w:sz="4" w:space="0" w:color="auto"/>
            </w:tcBorders>
          </w:tcPr>
          <w:p w:rsidR="0043774E" w:rsidRPr="00E45D29" w:rsidRDefault="0043774E" w:rsidP="00D70611">
            <w:pPr>
              <w:jc w:val="both"/>
              <w:textAlignment w:val="baseline"/>
              <w:rPr>
                <w:sz w:val="28"/>
                <w:szCs w:val="28"/>
              </w:rPr>
            </w:pPr>
          </w:p>
        </w:tc>
        <w:tc>
          <w:tcPr>
            <w:tcW w:w="6302" w:type="dxa"/>
            <w:tcBorders>
              <w:top w:val="single" w:sz="4" w:space="0" w:color="auto"/>
              <w:left w:val="single" w:sz="4" w:space="0" w:color="auto"/>
              <w:bottom w:val="single" w:sz="4" w:space="0" w:color="auto"/>
              <w:right w:val="single" w:sz="4" w:space="0" w:color="auto"/>
            </w:tcBorders>
          </w:tcPr>
          <w:p w:rsidR="0043774E" w:rsidRPr="00E45D29" w:rsidRDefault="0074446B" w:rsidP="00D70611">
            <w:pPr>
              <w:jc w:val="both"/>
              <w:rPr>
                <w:sz w:val="28"/>
                <w:szCs w:val="28"/>
              </w:rPr>
            </w:pPr>
            <w:r>
              <w:rPr>
                <w:sz w:val="28"/>
                <w:szCs w:val="28"/>
              </w:rPr>
              <w:t>от 5 лет и выше</w:t>
            </w:r>
          </w:p>
        </w:tc>
        <w:tc>
          <w:tcPr>
            <w:tcW w:w="2369" w:type="dxa"/>
            <w:tcBorders>
              <w:top w:val="single" w:sz="4" w:space="0" w:color="auto"/>
              <w:left w:val="single" w:sz="4" w:space="0" w:color="auto"/>
              <w:bottom w:val="single" w:sz="4" w:space="0" w:color="auto"/>
              <w:right w:val="single" w:sz="4" w:space="0" w:color="auto"/>
            </w:tcBorders>
          </w:tcPr>
          <w:p w:rsidR="0043774E" w:rsidRPr="00E45D29" w:rsidRDefault="0074446B" w:rsidP="00D70611">
            <w:pPr>
              <w:jc w:val="center"/>
              <w:textAlignment w:val="baseline"/>
              <w:rPr>
                <w:sz w:val="28"/>
                <w:szCs w:val="28"/>
              </w:rPr>
            </w:pPr>
            <w:r>
              <w:rPr>
                <w:sz w:val="28"/>
                <w:szCs w:val="28"/>
              </w:rPr>
              <w:t>80</w:t>
            </w:r>
          </w:p>
        </w:tc>
      </w:tr>
      <w:tr w:rsidR="0043774E" w:rsidRPr="00E45D29" w:rsidTr="00D70611">
        <w:trPr>
          <w:trHeight w:val="695"/>
        </w:trPr>
        <w:tc>
          <w:tcPr>
            <w:tcW w:w="645" w:type="dxa"/>
            <w:vMerge w:val="restart"/>
            <w:tcBorders>
              <w:top w:val="single" w:sz="4" w:space="0" w:color="auto"/>
              <w:left w:val="single" w:sz="4" w:space="0" w:color="auto"/>
              <w:right w:val="single" w:sz="4" w:space="0" w:color="auto"/>
            </w:tcBorders>
          </w:tcPr>
          <w:p w:rsidR="0043774E" w:rsidRPr="00E45D29" w:rsidRDefault="0043774E" w:rsidP="00D70611">
            <w:pPr>
              <w:jc w:val="both"/>
              <w:textAlignment w:val="baseline"/>
              <w:rPr>
                <w:sz w:val="28"/>
                <w:szCs w:val="28"/>
              </w:rPr>
            </w:pPr>
            <w:r>
              <w:rPr>
                <w:sz w:val="28"/>
                <w:szCs w:val="28"/>
              </w:rPr>
              <w:t>2.</w:t>
            </w:r>
          </w:p>
        </w:tc>
        <w:tc>
          <w:tcPr>
            <w:tcW w:w="6302" w:type="dxa"/>
            <w:tcBorders>
              <w:top w:val="single" w:sz="4" w:space="0" w:color="auto"/>
              <w:left w:val="single" w:sz="4" w:space="0" w:color="auto"/>
              <w:bottom w:val="single" w:sz="4" w:space="0" w:color="auto"/>
              <w:right w:val="single" w:sz="4" w:space="0" w:color="auto"/>
            </w:tcBorders>
          </w:tcPr>
          <w:p w:rsidR="0043774E" w:rsidRDefault="0043774E" w:rsidP="00D70611">
            <w:pPr>
              <w:jc w:val="both"/>
              <w:textAlignment w:val="baseline"/>
              <w:rPr>
                <w:sz w:val="28"/>
                <w:szCs w:val="28"/>
              </w:rPr>
            </w:pPr>
            <w:r>
              <w:rPr>
                <w:sz w:val="28"/>
                <w:szCs w:val="28"/>
              </w:rPr>
              <w:t>Цели получения субсидии:</w:t>
            </w:r>
          </w:p>
          <w:p w:rsidR="0043774E" w:rsidRDefault="0043774E" w:rsidP="00D70611">
            <w:pPr>
              <w:jc w:val="both"/>
              <w:textAlignment w:val="baseline"/>
              <w:rPr>
                <w:sz w:val="28"/>
                <w:szCs w:val="28"/>
              </w:rPr>
            </w:pPr>
            <w:r>
              <w:rPr>
                <w:sz w:val="28"/>
                <w:szCs w:val="28"/>
              </w:rPr>
              <w:t>- приобретение  оборудования</w:t>
            </w:r>
          </w:p>
        </w:tc>
        <w:tc>
          <w:tcPr>
            <w:tcW w:w="2369" w:type="dxa"/>
            <w:tcBorders>
              <w:top w:val="single" w:sz="4" w:space="0" w:color="auto"/>
              <w:left w:val="single" w:sz="4" w:space="0" w:color="auto"/>
              <w:bottom w:val="single" w:sz="4" w:space="0" w:color="auto"/>
              <w:right w:val="single" w:sz="4" w:space="0" w:color="auto"/>
            </w:tcBorders>
          </w:tcPr>
          <w:p w:rsidR="0043774E" w:rsidRDefault="0043774E" w:rsidP="00D70611">
            <w:pPr>
              <w:jc w:val="center"/>
              <w:textAlignment w:val="baseline"/>
              <w:rPr>
                <w:sz w:val="28"/>
                <w:szCs w:val="28"/>
              </w:rPr>
            </w:pPr>
          </w:p>
          <w:p w:rsidR="0043774E" w:rsidRPr="00E45D29" w:rsidRDefault="0043774E" w:rsidP="00D70611">
            <w:pPr>
              <w:jc w:val="center"/>
              <w:textAlignment w:val="baseline"/>
              <w:rPr>
                <w:sz w:val="28"/>
                <w:szCs w:val="28"/>
              </w:rPr>
            </w:pPr>
            <w:r>
              <w:rPr>
                <w:sz w:val="28"/>
                <w:szCs w:val="28"/>
              </w:rPr>
              <w:t>100</w:t>
            </w:r>
          </w:p>
        </w:tc>
      </w:tr>
      <w:tr w:rsidR="0043774E" w:rsidRPr="00E45D29" w:rsidTr="00D70611">
        <w:trPr>
          <w:trHeight w:val="974"/>
        </w:trPr>
        <w:tc>
          <w:tcPr>
            <w:tcW w:w="645" w:type="dxa"/>
            <w:vMerge/>
            <w:tcBorders>
              <w:left w:val="single" w:sz="4" w:space="0" w:color="auto"/>
              <w:right w:val="single" w:sz="4" w:space="0" w:color="auto"/>
            </w:tcBorders>
          </w:tcPr>
          <w:p w:rsidR="0043774E" w:rsidRDefault="0043774E" w:rsidP="00D70611">
            <w:pPr>
              <w:jc w:val="both"/>
              <w:textAlignment w:val="baseline"/>
              <w:rPr>
                <w:sz w:val="28"/>
                <w:szCs w:val="28"/>
              </w:rPr>
            </w:pPr>
          </w:p>
        </w:tc>
        <w:tc>
          <w:tcPr>
            <w:tcW w:w="6302" w:type="dxa"/>
            <w:tcBorders>
              <w:top w:val="single" w:sz="4" w:space="0" w:color="auto"/>
              <w:left w:val="single" w:sz="4" w:space="0" w:color="auto"/>
              <w:bottom w:val="single" w:sz="4" w:space="0" w:color="auto"/>
              <w:right w:val="single" w:sz="4" w:space="0" w:color="auto"/>
            </w:tcBorders>
          </w:tcPr>
          <w:p w:rsidR="0043774E" w:rsidRDefault="0043774E" w:rsidP="00D70611">
            <w:pPr>
              <w:jc w:val="both"/>
              <w:rPr>
                <w:sz w:val="28"/>
                <w:szCs w:val="28"/>
              </w:rPr>
            </w:pPr>
            <w:r>
              <w:rPr>
                <w:sz w:val="28"/>
                <w:szCs w:val="28"/>
              </w:rPr>
              <w:t xml:space="preserve">-   </w:t>
            </w:r>
            <w:r w:rsidRPr="00D65EBD">
              <w:rPr>
                <w:sz w:val="28"/>
                <w:szCs w:val="28"/>
              </w:rPr>
              <w:t xml:space="preserve">арендная плата за здание и (или) помещение, используемое </w:t>
            </w:r>
            <w:r>
              <w:rPr>
                <w:sz w:val="28"/>
                <w:szCs w:val="28"/>
              </w:rPr>
              <w:t>при осуществлении деятельности участником отбора</w:t>
            </w:r>
          </w:p>
        </w:tc>
        <w:tc>
          <w:tcPr>
            <w:tcW w:w="2369" w:type="dxa"/>
            <w:tcBorders>
              <w:top w:val="single" w:sz="4" w:space="0" w:color="auto"/>
              <w:left w:val="single" w:sz="4" w:space="0" w:color="auto"/>
              <w:bottom w:val="single" w:sz="4" w:space="0" w:color="auto"/>
              <w:right w:val="single" w:sz="4" w:space="0" w:color="auto"/>
            </w:tcBorders>
          </w:tcPr>
          <w:p w:rsidR="0043774E" w:rsidRDefault="0043774E" w:rsidP="00D70611">
            <w:pPr>
              <w:jc w:val="center"/>
              <w:textAlignment w:val="baseline"/>
              <w:rPr>
                <w:sz w:val="28"/>
                <w:szCs w:val="28"/>
              </w:rPr>
            </w:pPr>
            <w:r>
              <w:rPr>
                <w:sz w:val="28"/>
                <w:szCs w:val="28"/>
              </w:rPr>
              <w:t>90</w:t>
            </w:r>
          </w:p>
        </w:tc>
      </w:tr>
      <w:tr w:rsidR="0043774E" w:rsidRPr="00E45D29" w:rsidTr="00D70611">
        <w:trPr>
          <w:trHeight w:val="1447"/>
        </w:trPr>
        <w:tc>
          <w:tcPr>
            <w:tcW w:w="645" w:type="dxa"/>
            <w:vMerge/>
            <w:tcBorders>
              <w:left w:val="single" w:sz="4" w:space="0" w:color="auto"/>
              <w:right w:val="single" w:sz="4" w:space="0" w:color="auto"/>
            </w:tcBorders>
          </w:tcPr>
          <w:p w:rsidR="0043774E" w:rsidRDefault="0043774E" w:rsidP="00D70611">
            <w:pPr>
              <w:jc w:val="both"/>
              <w:textAlignment w:val="baseline"/>
              <w:rPr>
                <w:sz w:val="28"/>
                <w:szCs w:val="28"/>
              </w:rPr>
            </w:pPr>
          </w:p>
        </w:tc>
        <w:tc>
          <w:tcPr>
            <w:tcW w:w="6302" w:type="dxa"/>
            <w:tcBorders>
              <w:top w:val="single" w:sz="4" w:space="0" w:color="auto"/>
              <w:left w:val="single" w:sz="4" w:space="0" w:color="auto"/>
              <w:bottom w:val="single" w:sz="4" w:space="0" w:color="auto"/>
              <w:right w:val="single" w:sz="4" w:space="0" w:color="auto"/>
            </w:tcBorders>
          </w:tcPr>
          <w:p w:rsidR="0043774E" w:rsidRDefault="0043774E" w:rsidP="00D70611">
            <w:pPr>
              <w:jc w:val="both"/>
              <w:textAlignment w:val="baseline"/>
              <w:rPr>
                <w:sz w:val="28"/>
                <w:szCs w:val="28"/>
              </w:rPr>
            </w:pPr>
            <w:proofErr w:type="gramStart"/>
            <w:r>
              <w:rPr>
                <w:sz w:val="28"/>
                <w:szCs w:val="28"/>
              </w:rPr>
              <w:t xml:space="preserve">- оплата коммунальных ресурсов (холодное водоснабжение, горячее водоснабжение, водоотведение, теплоснабжение, газоснабжение, электроснабжение) по договорам, заключенным участником отбора с </w:t>
            </w:r>
            <w:proofErr w:type="spellStart"/>
            <w:r>
              <w:rPr>
                <w:sz w:val="28"/>
                <w:szCs w:val="28"/>
              </w:rPr>
              <w:t>ресурсоснабжающей</w:t>
            </w:r>
            <w:proofErr w:type="spellEnd"/>
            <w:r>
              <w:rPr>
                <w:sz w:val="28"/>
                <w:szCs w:val="28"/>
              </w:rPr>
              <w:t xml:space="preserve"> организацией</w:t>
            </w:r>
            <w:proofErr w:type="gramEnd"/>
          </w:p>
        </w:tc>
        <w:tc>
          <w:tcPr>
            <w:tcW w:w="2369" w:type="dxa"/>
            <w:tcBorders>
              <w:top w:val="single" w:sz="4" w:space="0" w:color="auto"/>
              <w:left w:val="single" w:sz="4" w:space="0" w:color="auto"/>
              <w:bottom w:val="single" w:sz="4" w:space="0" w:color="auto"/>
              <w:right w:val="single" w:sz="4" w:space="0" w:color="auto"/>
            </w:tcBorders>
          </w:tcPr>
          <w:p w:rsidR="0043774E" w:rsidRDefault="0043774E" w:rsidP="00D70611">
            <w:pPr>
              <w:jc w:val="center"/>
              <w:textAlignment w:val="baseline"/>
              <w:rPr>
                <w:sz w:val="28"/>
                <w:szCs w:val="28"/>
              </w:rPr>
            </w:pPr>
            <w:r>
              <w:rPr>
                <w:sz w:val="28"/>
                <w:szCs w:val="28"/>
              </w:rPr>
              <w:t>80</w:t>
            </w:r>
          </w:p>
        </w:tc>
      </w:tr>
      <w:tr w:rsidR="0043774E" w:rsidRPr="00E45D29" w:rsidTr="00D70611">
        <w:tc>
          <w:tcPr>
            <w:tcW w:w="645" w:type="dxa"/>
            <w:tcBorders>
              <w:top w:val="single" w:sz="4" w:space="0" w:color="auto"/>
              <w:left w:val="single" w:sz="4" w:space="0" w:color="auto"/>
              <w:bottom w:val="single" w:sz="4" w:space="0" w:color="auto"/>
              <w:right w:val="single" w:sz="4" w:space="0" w:color="auto"/>
            </w:tcBorders>
          </w:tcPr>
          <w:p w:rsidR="0043774E" w:rsidRPr="00E45D29" w:rsidRDefault="0043774E" w:rsidP="00D70611">
            <w:pPr>
              <w:jc w:val="both"/>
              <w:textAlignment w:val="baseline"/>
              <w:rPr>
                <w:sz w:val="28"/>
                <w:szCs w:val="28"/>
              </w:rPr>
            </w:pPr>
            <w:r>
              <w:rPr>
                <w:sz w:val="28"/>
                <w:szCs w:val="28"/>
              </w:rPr>
              <w:t>3.</w:t>
            </w:r>
          </w:p>
        </w:tc>
        <w:tc>
          <w:tcPr>
            <w:tcW w:w="6302" w:type="dxa"/>
            <w:tcBorders>
              <w:top w:val="single" w:sz="4" w:space="0" w:color="auto"/>
              <w:left w:val="single" w:sz="4" w:space="0" w:color="auto"/>
              <w:bottom w:val="single" w:sz="4" w:space="0" w:color="auto"/>
              <w:right w:val="single" w:sz="4" w:space="0" w:color="auto"/>
            </w:tcBorders>
          </w:tcPr>
          <w:p w:rsidR="0043774E" w:rsidRPr="00E45D29" w:rsidRDefault="0043774E" w:rsidP="00D70611">
            <w:pPr>
              <w:jc w:val="both"/>
              <w:textAlignment w:val="baseline"/>
              <w:rPr>
                <w:sz w:val="28"/>
                <w:szCs w:val="28"/>
              </w:rPr>
            </w:pPr>
            <w:r w:rsidRPr="00E45D29">
              <w:rPr>
                <w:sz w:val="28"/>
                <w:szCs w:val="28"/>
              </w:rPr>
              <w:t>Создан</w:t>
            </w:r>
            <w:r>
              <w:rPr>
                <w:sz w:val="28"/>
                <w:szCs w:val="28"/>
              </w:rPr>
              <w:t>о</w:t>
            </w:r>
            <w:r w:rsidRPr="00E45D29">
              <w:rPr>
                <w:sz w:val="28"/>
                <w:szCs w:val="28"/>
              </w:rPr>
              <w:t xml:space="preserve"> новых рабочих мест</w:t>
            </w:r>
            <w:r>
              <w:rPr>
                <w:sz w:val="28"/>
                <w:szCs w:val="28"/>
              </w:rPr>
              <w:t xml:space="preserve"> в период  2020 – 2021 годов</w:t>
            </w:r>
          </w:p>
          <w:p w:rsidR="0043774E" w:rsidRPr="00E45D29" w:rsidRDefault="0043774E" w:rsidP="00D70611">
            <w:pPr>
              <w:jc w:val="both"/>
              <w:textAlignment w:val="baseline"/>
              <w:rPr>
                <w:sz w:val="28"/>
                <w:szCs w:val="28"/>
              </w:rPr>
            </w:pPr>
            <w:r w:rsidRPr="00E45D29">
              <w:rPr>
                <w:sz w:val="28"/>
                <w:szCs w:val="28"/>
              </w:rPr>
              <w:t>- свыше 5 новых рабочих мест</w:t>
            </w:r>
          </w:p>
          <w:p w:rsidR="0043774E" w:rsidRPr="00E45D29" w:rsidRDefault="0043774E" w:rsidP="00D70611">
            <w:pPr>
              <w:jc w:val="both"/>
              <w:textAlignment w:val="baseline"/>
              <w:rPr>
                <w:sz w:val="28"/>
                <w:szCs w:val="28"/>
              </w:rPr>
            </w:pPr>
            <w:r w:rsidRPr="00E45D29">
              <w:rPr>
                <w:sz w:val="28"/>
                <w:szCs w:val="28"/>
              </w:rPr>
              <w:t xml:space="preserve">- от </w:t>
            </w:r>
            <w:r>
              <w:rPr>
                <w:sz w:val="28"/>
                <w:szCs w:val="28"/>
              </w:rPr>
              <w:t>3</w:t>
            </w:r>
            <w:r w:rsidRPr="00E45D29">
              <w:rPr>
                <w:sz w:val="28"/>
                <w:szCs w:val="28"/>
              </w:rPr>
              <w:t xml:space="preserve"> до </w:t>
            </w:r>
            <w:r>
              <w:rPr>
                <w:sz w:val="28"/>
                <w:szCs w:val="28"/>
              </w:rPr>
              <w:t>4</w:t>
            </w:r>
            <w:r w:rsidRPr="00E45D29">
              <w:rPr>
                <w:sz w:val="28"/>
                <w:szCs w:val="28"/>
              </w:rPr>
              <w:t xml:space="preserve"> новых рабочих мест</w:t>
            </w:r>
          </w:p>
          <w:p w:rsidR="0043774E" w:rsidRPr="00E45D29" w:rsidRDefault="0043774E" w:rsidP="00D70611">
            <w:pPr>
              <w:jc w:val="both"/>
              <w:textAlignment w:val="baseline"/>
              <w:rPr>
                <w:sz w:val="28"/>
                <w:szCs w:val="28"/>
              </w:rPr>
            </w:pPr>
            <w:r w:rsidRPr="00E45D29">
              <w:rPr>
                <w:sz w:val="28"/>
                <w:szCs w:val="28"/>
              </w:rPr>
              <w:t>- от 1 до 2 новых рабочих мест</w:t>
            </w:r>
          </w:p>
          <w:p w:rsidR="0043774E" w:rsidRPr="00E45D29" w:rsidRDefault="0043774E" w:rsidP="00D70611">
            <w:pPr>
              <w:jc w:val="both"/>
              <w:textAlignment w:val="baseline"/>
              <w:rPr>
                <w:sz w:val="28"/>
                <w:szCs w:val="28"/>
              </w:rPr>
            </w:pPr>
            <w:r w:rsidRPr="00E45D29">
              <w:rPr>
                <w:sz w:val="28"/>
                <w:szCs w:val="28"/>
              </w:rPr>
              <w:t>- создание новых рабочих мест не предусмотрено</w:t>
            </w:r>
          </w:p>
        </w:tc>
        <w:tc>
          <w:tcPr>
            <w:tcW w:w="2369" w:type="dxa"/>
            <w:tcBorders>
              <w:top w:val="single" w:sz="4" w:space="0" w:color="auto"/>
              <w:left w:val="single" w:sz="4" w:space="0" w:color="auto"/>
              <w:bottom w:val="single" w:sz="4" w:space="0" w:color="auto"/>
              <w:right w:val="single" w:sz="4" w:space="0" w:color="auto"/>
            </w:tcBorders>
          </w:tcPr>
          <w:p w:rsidR="0043774E" w:rsidRPr="00E45D29" w:rsidRDefault="0043774E" w:rsidP="00D70611">
            <w:pPr>
              <w:jc w:val="center"/>
              <w:textAlignment w:val="baseline"/>
              <w:rPr>
                <w:sz w:val="28"/>
                <w:szCs w:val="28"/>
              </w:rPr>
            </w:pPr>
          </w:p>
          <w:p w:rsidR="0043774E" w:rsidRDefault="0043774E" w:rsidP="00D70611">
            <w:pPr>
              <w:jc w:val="center"/>
              <w:textAlignment w:val="baseline"/>
              <w:rPr>
                <w:sz w:val="28"/>
                <w:szCs w:val="28"/>
              </w:rPr>
            </w:pPr>
          </w:p>
          <w:p w:rsidR="0043774E" w:rsidRDefault="0043774E" w:rsidP="00D70611">
            <w:pPr>
              <w:jc w:val="center"/>
              <w:textAlignment w:val="baseline"/>
              <w:rPr>
                <w:sz w:val="28"/>
                <w:szCs w:val="28"/>
              </w:rPr>
            </w:pPr>
            <w:r>
              <w:rPr>
                <w:sz w:val="28"/>
                <w:szCs w:val="28"/>
              </w:rPr>
              <w:t>100</w:t>
            </w:r>
          </w:p>
          <w:p w:rsidR="0043774E" w:rsidRDefault="0043774E" w:rsidP="00D70611">
            <w:pPr>
              <w:jc w:val="center"/>
              <w:textAlignment w:val="baseline"/>
              <w:rPr>
                <w:sz w:val="28"/>
                <w:szCs w:val="28"/>
              </w:rPr>
            </w:pPr>
            <w:r>
              <w:rPr>
                <w:sz w:val="28"/>
                <w:szCs w:val="28"/>
              </w:rPr>
              <w:t>80</w:t>
            </w:r>
          </w:p>
          <w:p w:rsidR="0043774E" w:rsidRDefault="0043774E" w:rsidP="00D70611">
            <w:pPr>
              <w:jc w:val="center"/>
              <w:textAlignment w:val="baseline"/>
              <w:rPr>
                <w:sz w:val="28"/>
                <w:szCs w:val="28"/>
              </w:rPr>
            </w:pPr>
            <w:r>
              <w:rPr>
                <w:sz w:val="28"/>
                <w:szCs w:val="28"/>
              </w:rPr>
              <w:t>60</w:t>
            </w:r>
          </w:p>
          <w:p w:rsidR="0043774E" w:rsidRPr="00E45D29" w:rsidRDefault="0043774E" w:rsidP="00D70611">
            <w:pPr>
              <w:jc w:val="center"/>
              <w:textAlignment w:val="baseline"/>
              <w:rPr>
                <w:sz w:val="28"/>
                <w:szCs w:val="28"/>
              </w:rPr>
            </w:pPr>
            <w:r>
              <w:rPr>
                <w:sz w:val="28"/>
                <w:szCs w:val="28"/>
              </w:rPr>
              <w:t>0</w:t>
            </w:r>
          </w:p>
        </w:tc>
      </w:tr>
      <w:tr w:rsidR="00D32D06" w:rsidRPr="00E45D29" w:rsidTr="00D70611">
        <w:trPr>
          <w:trHeight w:val="918"/>
        </w:trPr>
        <w:tc>
          <w:tcPr>
            <w:tcW w:w="645" w:type="dxa"/>
            <w:vMerge w:val="restart"/>
            <w:tcBorders>
              <w:top w:val="single" w:sz="4" w:space="0" w:color="auto"/>
              <w:left w:val="single" w:sz="4" w:space="0" w:color="auto"/>
              <w:right w:val="single" w:sz="4" w:space="0" w:color="auto"/>
            </w:tcBorders>
          </w:tcPr>
          <w:p w:rsidR="00D32D06" w:rsidRPr="00E45D29" w:rsidRDefault="00D32D06" w:rsidP="00D70611">
            <w:pPr>
              <w:jc w:val="both"/>
              <w:textAlignment w:val="baseline"/>
              <w:rPr>
                <w:sz w:val="28"/>
                <w:szCs w:val="28"/>
              </w:rPr>
            </w:pPr>
            <w:r>
              <w:rPr>
                <w:sz w:val="28"/>
                <w:szCs w:val="28"/>
              </w:rPr>
              <w:t>4</w:t>
            </w:r>
            <w:r w:rsidRPr="00E45D29">
              <w:rPr>
                <w:sz w:val="28"/>
                <w:szCs w:val="28"/>
              </w:rPr>
              <w:t>.</w:t>
            </w:r>
          </w:p>
        </w:tc>
        <w:tc>
          <w:tcPr>
            <w:tcW w:w="6302" w:type="dxa"/>
            <w:tcBorders>
              <w:top w:val="single" w:sz="4" w:space="0" w:color="auto"/>
              <w:left w:val="single" w:sz="4" w:space="0" w:color="auto"/>
              <w:bottom w:val="single" w:sz="4" w:space="0" w:color="auto"/>
              <w:right w:val="single" w:sz="4" w:space="0" w:color="auto"/>
            </w:tcBorders>
          </w:tcPr>
          <w:p w:rsidR="00D32D06" w:rsidRDefault="00D32D06" w:rsidP="00D70611">
            <w:pPr>
              <w:jc w:val="both"/>
              <w:textAlignment w:val="baseline"/>
              <w:rPr>
                <w:sz w:val="28"/>
                <w:szCs w:val="28"/>
              </w:rPr>
            </w:pPr>
            <w:r w:rsidRPr="00E45D29">
              <w:rPr>
                <w:sz w:val="28"/>
                <w:szCs w:val="28"/>
              </w:rPr>
              <w:t>Уровень средней заработной платы</w:t>
            </w:r>
            <w:r>
              <w:rPr>
                <w:sz w:val="28"/>
                <w:szCs w:val="28"/>
              </w:rPr>
              <w:t>:</w:t>
            </w:r>
          </w:p>
          <w:p w:rsidR="00D32D06" w:rsidRPr="00E45D29" w:rsidRDefault="00D32D06" w:rsidP="00D70611">
            <w:pPr>
              <w:jc w:val="both"/>
              <w:textAlignment w:val="baseline"/>
              <w:rPr>
                <w:sz w:val="28"/>
                <w:szCs w:val="28"/>
              </w:rPr>
            </w:pPr>
            <w:r>
              <w:rPr>
                <w:sz w:val="28"/>
                <w:szCs w:val="28"/>
              </w:rPr>
              <w:t xml:space="preserve"> </w:t>
            </w:r>
            <w:r w:rsidRPr="00E45D29">
              <w:rPr>
                <w:sz w:val="28"/>
                <w:szCs w:val="28"/>
              </w:rPr>
              <w:t xml:space="preserve">- </w:t>
            </w:r>
            <w:r>
              <w:rPr>
                <w:sz w:val="28"/>
                <w:szCs w:val="28"/>
              </w:rPr>
              <w:t xml:space="preserve">отношение средней заработной платы к </w:t>
            </w:r>
            <w:r w:rsidRPr="00E45D29">
              <w:rPr>
                <w:sz w:val="28"/>
                <w:szCs w:val="28"/>
              </w:rPr>
              <w:t xml:space="preserve"> </w:t>
            </w:r>
            <w:r>
              <w:rPr>
                <w:sz w:val="28"/>
                <w:szCs w:val="28"/>
              </w:rPr>
              <w:t xml:space="preserve"> минимальному  </w:t>
            </w:r>
            <w:proofErr w:type="gramStart"/>
            <w:r>
              <w:rPr>
                <w:sz w:val="28"/>
                <w:szCs w:val="28"/>
              </w:rPr>
              <w:t>размеру оплаты труда</w:t>
            </w:r>
            <w:proofErr w:type="gramEnd"/>
            <w:r>
              <w:rPr>
                <w:sz w:val="28"/>
                <w:szCs w:val="28"/>
              </w:rPr>
              <w:t xml:space="preserve"> больше 3</w:t>
            </w:r>
          </w:p>
          <w:p w:rsidR="00D32D06" w:rsidRPr="00E45D29" w:rsidRDefault="00D32D06" w:rsidP="00D70611">
            <w:pPr>
              <w:jc w:val="center"/>
              <w:textAlignment w:val="baseline"/>
              <w:rPr>
                <w:sz w:val="28"/>
                <w:szCs w:val="28"/>
              </w:rPr>
            </w:pPr>
          </w:p>
        </w:tc>
        <w:tc>
          <w:tcPr>
            <w:tcW w:w="2369" w:type="dxa"/>
            <w:tcBorders>
              <w:top w:val="single" w:sz="4" w:space="0" w:color="auto"/>
              <w:left w:val="single" w:sz="4" w:space="0" w:color="auto"/>
              <w:bottom w:val="single" w:sz="4" w:space="0" w:color="auto"/>
              <w:right w:val="single" w:sz="4" w:space="0" w:color="auto"/>
            </w:tcBorders>
          </w:tcPr>
          <w:p w:rsidR="00D32D06" w:rsidRDefault="00D32D06" w:rsidP="00D70611">
            <w:pPr>
              <w:jc w:val="center"/>
              <w:textAlignment w:val="baseline"/>
              <w:rPr>
                <w:sz w:val="28"/>
                <w:szCs w:val="28"/>
              </w:rPr>
            </w:pPr>
          </w:p>
          <w:p w:rsidR="00D32D06" w:rsidRPr="00E45D29" w:rsidRDefault="00D32D06" w:rsidP="00D70611">
            <w:pPr>
              <w:jc w:val="center"/>
              <w:textAlignment w:val="baseline"/>
              <w:rPr>
                <w:sz w:val="28"/>
                <w:szCs w:val="28"/>
              </w:rPr>
            </w:pPr>
            <w:r>
              <w:rPr>
                <w:sz w:val="28"/>
                <w:szCs w:val="28"/>
              </w:rPr>
              <w:t>100</w:t>
            </w:r>
          </w:p>
        </w:tc>
      </w:tr>
      <w:tr w:rsidR="00D32D06" w:rsidRPr="00E45D29" w:rsidTr="00D70611">
        <w:trPr>
          <w:trHeight w:val="739"/>
        </w:trPr>
        <w:tc>
          <w:tcPr>
            <w:tcW w:w="645" w:type="dxa"/>
            <w:vMerge/>
            <w:tcBorders>
              <w:left w:val="single" w:sz="4" w:space="0" w:color="auto"/>
              <w:right w:val="single" w:sz="4" w:space="0" w:color="auto"/>
            </w:tcBorders>
          </w:tcPr>
          <w:p w:rsidR="00D32D06" w:rsidRDefault="00D32D06" w:rsidP="00D70611">
            <w:pPr>
              <w:jc w:val="both"/>
              <w:textAlignment w:val="baseline"/>
              <w:rPr>
                <w:sz w:val="28"/>
                <w:szCs w:val="28"/>
              </w:rPr>
            </w:pPr>
          </w:p>
        </w:tc>
        <w:tc>
          <w:tcPr>
            <w:tcW w:w="6302" w:type="dxa"/>
            <w:tcBorders>
              <w:top w:val="single" w:sz="4" w:space="0" w:color="auto"/>
              <w:left w:val="single" w:sz="4" w:space="0" w:color="auto"/>
              <w:bottom w:val="single" w:sz="4" w:space="0" w:color="auto"/>
              <w:right w:val="single" w:sz="4" w:space="0" w:color="auto"/>
            </w:tcBorders>
          </w:tcPr>
          <w:p w:rsidR="00D32D06" w:rsidRPr="00E45D29" w:rsidRDefault="00D32D06" w:rsidP="00173BF5">
            <w:pPr>
              <w:jc w:val="both"/>
              <w:textAlignment w:val="baseline"/>
              <w:rPr>
                <w:sz w:val="28"/>
                <w:szCs w:val="28"/>
              </w:rPr>
            </w:pPr>
            <w:r w:rsidRPr="00E45D29">
              <w:rPr>
                <w:sz w:val="28"/>
                <w:szCs w:val="28"/>
              </w:rPr>
              <w:t xml:space="preserve">- </w:t>
            </w:r>
            <w:r>
              <w:rPr>
                <w:sz w:val="28"/>
                <w:szCs w:val="28"/>
              </w:rPr>
              <w:t xml:space="preserve">отношение средней заработной платы к </w:t>
            </w:r>
            <w:r w:rsidRPr="00E45D29">
              <w:rPr>
                <w:sz w:val="28"/>
                <w:szCs w:val="28"/>
              </w:rPr>
              <w:t xml:space="preserve"> </w:t>
            </w:r>
            <w:r>
              <w:rPr>
                <w:sz w:val="28"/>
                <w:szCs w:val="28"/>
              </w:rPr>
              <w:t xml:space="preserve"> минимальному  </w:t>
            </w:r>
            <w:proofErr w:type="gramStart"/>
            <w:r>
              <w:rPr>
                <w:sz w:val="28"/>
                <w:szCs w:val="28"/>
              </w:rPr>
              <w:t>размеру оплаты труда</w:t>
            </w:r>
            <w:proofErr w:type="gramEnd"/>
            <w:r>
              <w:rPr>
                <w:sz w:val="28"/>
                <w:szCs w:val="28"/>
              </w:rPr>
              <w:t xml:space="preserve">  от 2 до 3</w:t>
            </w:r>
          </w:p>
          <w:p w:rsidR="00D32D06" w:rsidRPr="00E45D29" w:rsidRDefault="00D32D06" w:rsidP="00D70611">
            <w:pPr>
              <w:jc w:val="both"/>
              <w:textAlignment w:val="baseline"/>
              <w:rPr>
                <w:sz w:val="28"/>
                <w:szCs w:val="28"/>
              </w:rPr>
            </w:pPr>
          </w:p>
        </w:tc>
        <w:tc>
          <w:tcPr>
            <w:tcW w:w="2369" w:type="dxa"/>
            <w:tcBorders>
              <w:top w:val="single" w:sz="4" w:space="0" w:color="auto"/>
              <w:left w:val="single" w:sz="4" w:space="0" w:color="auto"/>
              <w:bottom w:val="single" w:sz="4" w:space="0" w:color="auto"/>
              <w:right w:val="single" w:sz="4" w:space="0" w:color="auto"/>
            </w:tcBorders>
          </w:tcPr>
          <w:p w:rsidR="00D32D06" w:rsidRDefault="00D32D06" w:rsidP="00D70611">
            <w:pPr>
              <w:jc w:val="center"/>
              <w:textAlignment w:val="baseline"/>
              <w:rPr>
                <w:sz w:val="28"/>
                <w:szCs w:val="28"/>
              </w:rPr>
            </w:pPr>
            <w:r>
              <w:rPr>
                <w:sz w:val="28"/>
                <w:szCs w:val="28"/>
              </w:rPr>
              <w:t>80</w:t>
            </w:r>
          </w:p>
          <w:p w:rsidR="00D32D06" w:rsidRDefault="00D32D06" w:rsidP="00D70611">
            <w:pPr>
              <w:jc w:val="center"/>
              <w:textAlignment w:val="baseline"/>
              <w:rPr>
                <w:sz w:val="28"/>
                <w:szCs w:val="28"/>
              </w:rPr>
            </w:pPr>
          </w:p>
          <w:p w:rsidR="00D32D06" w:rsidRPr="00E45D29" w:rsidRDefault="00D32D06" w:rsidP="00D70611">
            <w:pPr>
              <w:jc w:val="both"/>
              <w:textAlignment w:val="baseline"/>
              <w:rPr>
                <w:sz w:val="28"/>
                <w:szCs w:val="28"/>
              </w:rPr>
            </w:pPr>
          </w:p>
        </w:tc>
      </w:tr>
      <w:tr w:rsidR="00D32D06" w:rsidRPr="00E45D29" w:rsidTr="00D32D06">
        <w:trPr>
          <w:trHeight w:val="766"/>
        </w:trPr>
        <w:tc>
          <w:tcPr>
            <w:tcW w:w="645" w:type="dxa"/>
            <w:vMerge/>
            <w:tcBorders>
              <w:left w:val="single" w:sz="4" w:space="0" w:color="auto"/>
              <w:right w:val="single" w:sz="4" w:space="0" w:color="auto"/>
            </w:tcBorders>
          </w:tcPr>
          <w:p w:rsidR="00D32D06" w:rsidRDefault="00D32D06" w:rsidP="00D70611">
            <w:pPr>
              <w:jc w:val="both"/>
              <w:textAlignment w:val="baseline"/>
              <w:rPr>
                <w:sz w:val="28"/>
                <w:szCs w:val="28"/>
              </w:rPr>
            </w:pPr>
          </w:p>
        </w:tc>
        <w:tc>
          <w:tcPr>
            <w:tcW w:w="6302" w:type="dxa"/>
            <w:tcBorders>
              <w:top w:val="single" w:sz="4" w:space="0" w:color="auto"/>
              <w:left w:val="single" w:sz="4" w:space="0" w:color="auto"/>
              <w:bottom w:val="single" w:sz="4" w:space="0" w:color="auto"/>
              <w:right w:val="single" w:sz="4" w:space="0" w:color="auto"/>
            </w:tcBorders>
          </w:tcPr>
          <w:p w:rsidR="00D32D06" w:rsidRPr="00E45D29" w:rsidRDefault="00D32D06" w:rsidP="00E71746">
            <w:pPr>
              <w:jc w:val="both"/>
              <w:textAlignment w:val="baseline"/>
              <w:rPr>
                <w:sz w:val="28"/>
                <w:szCs w:val="28"/>
              </w:rPr>
            </w:pPr>
            <w:r w:rsidRPr="00E45D29">
              <w:rPr>
                <w:sz w:val="28"/>
                <w:szCs w:val="28"/>
              </w:rPr>
              <w:t xml:space="preserve">- </w:t>
            </w:r>
            <w:r>
              <w:rPr>
                <w:sz w:val="28"/>
                <w:szCs w:val="28"/>
              </w:rPr>
              <w:t xml:space="preserve">отношение средней заработной платы к </w:t>
            </w:r>
            <w:r w:rsidRPr="00E45D29">
              <w:rPr>
                <w:sz w:val="28"/>
                <w:szCs w:val="28"/>
              </w:rPr>
              <w:t xml:space="preserve"> </w:t>
            </w:r>
            <w:r>
              <w:rPr>
                <w:sz w:val="28"/>
                <w:szCs w:val="28"/>
              </w:rPr>
              <w:t xml:space="preserve"> минимальному  </w:t>
            </w:r>
            <w:proofErr w:type="gramStart"/>
            <w:r>
              <w:rPr>
                <w:sz w:val="28"/>
                <w:szCs w:val="28"/>
              </w:rPr>
              <w:t>размеру оплаты труда</w:t>
            </w:r>
            <w:proofErr w:type="gramEnd"/>
            <w:r>
              <w:rPr>
                <w:sz w:val="28"/>
                <w:szCs w:val="28"/>
              </w:rPr>
              <w:t xml:space="preserve">  от 1 до 2</w:t>
            </w:r>
          </w:p>
          <w:p w:rsidR="00D32D06" w:rsidRPr="00E45D29" w:rsidRDefault="00D32D06" w:rsidP="00E71746">
            <w:pPr>
              <w:jc w:val="both"/>
              <w:textAlignment w:val="baseline"/>
              <w:rPr>
                <w:sz w:val="28"/>
                <w:szCs w:val="28"/>
              </w:rPr>
            </w:pPr>
          </w:p>
        </w:tc>
        <w:tc>
          <w:tcPr>
            <w:tcW w:w="2369" w:type="dxa"/>
            <w:tcBorders>
              <w:top w:val="single" w:sz="4" w:space="0" w:color="auto"/>
              <w:left w:val="single" w:sz="4" w:space="0" w:color="auto"/>
              <w:bottom w:val="single" w:sz="4" w:space="0" w:color="auto"/>
              <w:right w:val="single" w:sz="4" w:space="0" w:color="auto"/>
            </w:tcBorders>
          </w:tcPr>
          <w:p w:rsidR="00D32D06" w:rsidRPr="00E45D29" w:rsidRDefault="00D32D06" w:rsidP="00D70611">
            <w:pPr>
              <w:jc w:val="center"/>
              <w:textAlignment w:val="baseline"/>
              <w:rPr>
                <w:sz w:val="28"/>
                <w:szCs w:val="28"/>
              </w:rPr>
            </w:pPr>
            <w:r>
              <w:rPr>
                <w:sz w:val="28"/>
                <w:szCs w:val="28"/>
              </w:rPr>
              <w:t>60</w:t>
            </w:r>
          </w:p>
        </w:tc>
      </w:tr>
      <w:tr w:rsidR="00D32D06" w:rsidRPr="00E45D29" w:rsidTr="00D70611">
        <w:trPr>
          <w:trHeight w:val="766"/>
        </w:trPr>
        <w:tc>
          <w:tcPr>
            <w:tcW w:w="645" w:type="dxa"/>
            <w:vMerge/>
            <w:tcBorders>
              <w:left w:val="single" w:sz="4" w:space="0" w:color="auto"/>
              <w:bottom w:val="single" w:sz="4" w:space="0" w:color="auto"/>
              <w:right w:val="single" w:sz="4" w:space="0" w:color="auto"/>
            </w:tcBorders>
          </w:tcPr>
          <w:p w:rsidR="00D32D06" w:rsidRDefault="00D32D06" w:rsidP="00D70611">
            <w:pPr>
              <w:jc w:val="both"/>
              <w:textAlignment w:val="baseline"/>
              <w:rPr>
                <w:sz w:val="28"/>
                <w:szCs w:val="28"/>
              </w:rPr>
            </w:pPr>
          </w:p>
        </w:tc>
        <w:tc>
          <w:tcPr>
            <w:tcW w:w="6302" w:type="dxa"/>
            <w:tcBorders>
              <w:top w:val="single" w:sz="4" w:space="0" w:color="auto"/>
              <w:left w:val="single" w:sz="4" w:space="0" w:color="auto"/>
              <w:bottom w:val="single" w:sz="4" w:space="0" w:color="auto"/>
              <w:right w:val="single" w:sz="4" w:space="0" w:color="auto"/>
            </w:tcBorders>
          </w:tcPr>
          <w:p w:rsidR="00D32D06" w:rsidRPr="00E45D29" w:rsidRDefault="00D32D06" w:rsidP="00DB5AC6">
            <w:pPr>
              <w:jc w:val="both"/>
              <w:textAlignment w:val="baseline"/>
              <w:rPr>
                <w:sz w:val="28"/>
                <w:szCs w:val="28"/>
              </w:rPr>
            </w:pPr>
            <w:r w:rsidRPr="00E45D29">
              <w:rPr>
                <w:sz w:val="28"/>
                <w:szCs w:val="28"/>
              </w:rPr>
              <w:t xml:space="preserve">- </w:t>
            </w:r>
            <w:r>
              <w:rPr>
                <w:sz w:val="28"/>
                <w:szCs w:val="28"/>
              </w:rPr>
              <w:t xml:space="preserve">отношение средней заработной платы к </w:t>
            </w:r>
            <w:r w:rsidRPr="00E45D29">
              <w:rPr>
                <w:sz w:val="28"/>
                <w:szCs w:val="28"/>
              </w:rPr>
              <w:t xml:space="preserve"> </w:t>
            </w:r>
            <w:r>
              <w:rPr>
                <w:sz w:val="28"/>
                <w:szCs w:val="28"/>
              </w:rPr>
              <w:t xml:space="preserve"> минимальному  </w:t>
            </w:r>
            <w:proofErr w:type="gramStart"/>
            <w:r>
              <w:rPr>
                <w:sz w:val="28"/>
                <w:szCs w:val="28"/>
              </w:rPr>
              <w:t>размеру оплаты труда</w:t>
            </w:r>
            <w:proofErr w:type="gramEnd"/>
            <w:r>
              <w:rPr>
                <w:sz w:val="28"/>
                <w:szCs w:val="28"/>
              </w:rPr>
              <w:t xml:space="preserve">  </w:t>
            </w:r>
            <w:r w:rsidR="00DB5AC6">
              <w:rPr>
                <w:sz w:val="28"/>
                <w:szCs w:val="28"/>
              </w:rPr>
              <w:t>менее</w:t>
            </w:r>
            <w:r>
              <w:rPr>
                <w:sz w:val="28"/>
                <w:szCs w:val="28"/>
              </w:rPr>
              <w:t xml:space="preserve"> 1</w:t>
            </w:r>
          </w:p>
        </w:tc>
        <w:tc>
          <w:tcPr>
            <w:tcW w:w="2369" w:type="dxa"/>
            <w:tcBorders>
              <w:top w:val="single" w:sz="4" w:space="0" w:color="auto"/>
              <w:left w:val="single" w:sz="4" w:space="0" w:color="auto"/>
              <w:bottom w:val="single" w:sz="4" w:space="0" w:color="auto"/>
              <w:right w:val="single" w:sz="4" w:space="0" w:color="auto"/>
            </w:tcBorders>
          </w:tcPr>
          <w:p w:rsidR="00D32D06" w:rsidRDefault="00DB5AC6" w:rsidP="00D70611">
            <w:pPr>
              <w:jc w:val="center"/>
              <w:textAlignment w:val="baseline"/>
              <w:rPr>
                <w:sz w:val="28"/>
                <w:szCs w:val="28"/>
              </w:rPr>
            </w:pPr>
            <w:r>
              <w:rPr>
                <w:sz w:val="28"/>
                <w:szCs w:val="28"/>
              </w:rPr>
              <w:t>0</w:t>
            </w:r>
          </w:p>
        </w:tc>
      </w:tr>
    </w:tbl>
    <w:p w:rsidR="0043774E" w:rsidRDefault="0043774E" w:rsidP="0043774E">
      <w:pPr>
        <w:pStyle w:val="ConsPlusNormal"/>
        <w:ind w:firstLine="567"/>
        <w:jc w:val="both"/>
        <w:rPr>
          <w:rFonts w:ascii="Times New Roman" w:hAnsi="Times New Roman" w:cs="Times New Roman"/>
          <w:sz w:val="28"/>
          <w:szCs w:val="28"/>
        </w:rPr>
      </w:pPr>
    </w:p>
    <w:p w:rsidR="0043774E" w:rsidRDefault="0043774E" w:rsidP="0043774E">
      <w:pPr>
        <w:autoSpaceDE w:val="0"/>
        <w:autoSpaceDN w:val="0"/>
        <w:adjustRightInd w:val="0"/>
        <w:spacing w:after="0" w:line="240" w:lineRule="auto"/>
        <w:ind w:firstLine="539"/>
        <w:jc w:val="both"/>
        <w:rPr>
          <w:rFonts w:ascii="Times New Roman" w:hAnsi="Times New Roman" w:cs="Times New Roman"/>
          <w:sz w:val="28"/>
          <w:szCs w:val="28"/>
        </w:rPr>
      </w:pPr>
      <w:r w:rsidRPr="001A3DE3">
        <w:rPr>
          <w:rFonts w:ascii="Times New Roman" w:hAnsi="Times New Roman" w:cs="Times New Roman"/>
          <w:sz w:val="28"/>
          <w:szCs w:val="28"/>
        </w:rPr>
        <w:t xml:space="preserve">Максимально возможное количество баллов – </w:t>
      </w:r>
      <w:r w:rsidR="00D32D06">
        <w:rPr>
          <w:rFonts w:ascii="Times New Roman" w:hAnsi="Times New Roman" w:cs="Times New Roman"/>
          <w:sz w:val="28"/>
          <w:szCs w:val="28"/>
        </w:rPr>
        <w:t>4</w:t>
      </w:r>
      <w:r w:rsidRPr="001A3DE3">
        <w:rPr>
          <w:rFonts w:ascii="Times New Roman" w:hAnsi="Times New Roman" w:cs="Times New Roman"/>
          <w:sz w:val="28"/>
          <w:szCs w:val="28"/>
        </w:rPr>
        <w:t>00. Максимально возможное количество баллов по каждому показателю – 100. Общий оценочный балл заявки определяется как сумма баллов по каждому из критериев.</w:t>
      </w:r>
    </w:p>
    <w:p w:rsidR="00F90B7A" w:rsidRDefault="0043774E" w:rsidP="004377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w:t>
      </w:r>
      <w:r w:rsidR="00346702">
        <w:rPr>
          <w:rFonts w:ascii="Times New Roman" w:hAnsi="Times New Roman" w:cs="Times New Roman"/>
          <w:sz w:val="28"/>
          <w:szCs w:val="28"/>
        </w:rPr>
        <w:t>8</w:t>
      </w:r>
      <w:r>
        <w:rPr>
          <w:rFonts w:ascii="Times New Roman" w:hAnsi="Times New Roman" w:cs="Times New Roman"/>
          <w:sz w:val="28"/>
          <w:szCs w:val="28"/>
        </w:rPr>
        <w:t xml:space="preserve">. </w:t>
      </w:r>
      <w:r w:rsidRPr="009F325A">
        <w:rPr>
          <w:rFonts w:ascii="Times New Roman" w:hAnsi="Times New Roman" w:cs="Times New Roman"/>
          <w:sz w:val="28"/>
          <w:szCs w:val="28"/>
        </w:rPr>
        <w:t>Секретарь конкурсной комиссии</w:t>
      </w:r>
      <w:r w:rsidR="00F90B7A">
        <w:rPr>
          <w:rFonts w:ascii="Times New Roman" w:hAnsi="Times New Roman" w:cs="Times New Roman"/>
          <w:sz w:val="28"/>
          <w:szCs w:val="28"/>
        </w:rPr>
        <w:t>:</w:t>
      </w:r>
    </w:p>
    <w:p w:rsidR="0043774E" w:rsidRPr="009F325A" w:rsidRDefault="00F90B7A" w:rsidP="00434D7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w:t>
      </w:r>
      <w:r w:rsidR="00346702">
        <w:rPr>
          <w:rFonts w:ascii="Times New Roman" w:hAnsi="Times New Roman" w:cs="Times New Roman"/>
          <w:sz w:val="28"/>
          <w:szCs w:val="28"/>
        </w:rPr>
        <w:t>8</w:t>
      </w:r>
      <w:r>
        <w:rPr>
          <w:rFonts w:ascii="Times New Roman" w:hAnsi="Times New Roman" w:cs="Times New Roman"/>
          <w:sz w:val="28"/>
          <w:szCs w:val="28"/>
        </w:rPr>
        <w:t>.1. С</w:t>
      </w:r>
      <w:r w:rsidR="0043774E" w:rsidRPr="009F325A">
        <w:rPr>
          <w:rFonts w:ascii="Times New Roman" w:hAnsi="Times New Roman" w:cs="Times New Roman"/>
          <w:sz w:val="28"/>
          <w:szCs w:val="28"/>
        </w:rPr>
        <w:t xml:space="preserve">уммирует баллы, набранные каждым </w:t>
      </w:r>
      <w:r w:rsidR="0043774E">
        <w:rPr>
          <w:rFonts w:ascii="Times New Roman" w:hAnsi="Times New Roman" w:cs="Times New Roman"/>
          <w:sz w:val="28"/>
          <w:szCs w:val="28"/>
        </w:rPr>
        <w:t>заявителем</w:t>
      </w:r>
      <w:r w:rsidR="0043774E" w:rsidRPr="009F325A">
        <w:rPr>
          <w:rFonts w:ascii="Times New Roman" w:hAnsi="Times New Roman" w:cs="Times New Roman"/>
          <w:sz w:val="28"/>
          <w:szCs w:val="28"/>
        </w:rPr>
        <w:t xml:space="preserve"> по всем указанным критериям, и в зависимости от количества набранных баллов определяет коэффициент корректировки размера субсидии (K1):</w:t>
      </w:r>
    </w:p>
    <w:p w:rsidR="00434D74" w:rsidRDefault="00434D74" w:rsidP="00434D7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до 200 – 0,7</w:t>
      </w:r>
    </w:p>
    <w:p w:rsidR="0043774E" w:rsidRPr="009F325A" w:rsidRDefault="00DB5AC6" w:rsidP="00434D7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от  200 </w:t>
      </w:r>
      <w:r w:rsidR="00D558E0">
        <w:rPr>
          <w:rFonts w:ascii="Times New Roman" w:hAnsi="Times New Roman" w:cs="Times New Roman"/>
          <w:sz w:val="28"/>
          <w:szCs w:val="28"/>
        </w:rPr>
        <w:t xml:space="preserve"> </w:t>
      </w:r>
      <w:r w:rsidR="0043774E" w:rsidRPr="009F325A">
        <w:rPr>
          <w:rFonts w:ascii="Times New Roman" w:hAnsi="Times New Roman" w:cs="Times New Roman"/>
          <w:sz w:val="28"/>
          <w:szCs w:val="28"/>
        </w:rPr>
        <w:t xml:space="preserve">до </w:t>
      </w:r>
      <w:r>
        <w:rPr>
          <w:rFonts w:ascii="Times New Roman" w:hAnsi="Times New Roman" w:cs="Times New Roman"/>
          <w:sz w:val="28"/>
          <w:szCs w:val="28"/>
        </w:rPr>
        <w:t xml:space="preserve">300 </w:t>
      </w:r>
      <w:r w:rsidR="0043774E" w:rsidRPr="009F325A">
        <w:rPr>
          <w:rFonts w:ascii="Times New Roman" w:hAnsi="Times New Roman" w:cs="Times New Roman"/>
          <w:sz w:val="28"/>
          <w:szCs w:val="28"/>
        </w:rPr>
        <w:t xml:space="preserve"> баллов - 0,8;</w:t>
      </w:r>
    </w:p>
    <w:p w:rsidR="0043774E" w:rsidRPr="009F325A" w:rsidRDefault="0043774E" w:rsidP="00434D74">
      <w:pPr>
        <w:pStyle w:val="ConsPlusNormal"/>
        <w:ind w:firstLine="539"/>
        <w:jc w:val="both"/>
        <w:rPr>
          <w:rFonts w:ascii="Times New Roman" w:hAnsi="Times New Roman" w:cs="Times New Roman"/>
          <w:sz w:val="28"/>
          <w:szCs w:val="28"/>
        </w:rPr>
      </w:pPr>
      <w:r w:rsidRPr="009F325A">
        <w:rPr>
          <w:rFonts w:ascii="Times New Roman" w:hAnsi="Times New Roman" w:cs="Times New Roman"/>
          <w:sz w:val="28"/>
          <w:szCs w:val="28"/>
        </w:rPr>
        <w:t xml:space="preserve">от </w:t>
      </w:r>
      <w:r w:rsidR="00DB5AC6">
        <w:rPr>
          <w:rFonts w:ascii="Times New Roman" w:hAnsi="Times New Roman" w:cs="Times New Roman"/>
          <w:sz w:val="28"/>
          <w:szCs w:val="28"/>
        </w:rPr>
        <w:t xml:space="preserve"> 300</w:t>
      </w:r>
      <w:r w:rsidRPr="009F325A">
        <w:rPr>
          <w:rFonts w:ascii="Times New Roman" w:hAnsi="Times New Roman" w:cs="Times New Roman"/>
          <w:sz w:val="28"/>
          <w:szCs w:val="28"/>
        </w:rPr>
        <w:t xml:space="preserve"> до </w:t>
      </w:r>
      <w:r>
        <w:rPr>
          <w:rFonts w:ascii="Times New Roman" w:hAnsi="Times New Roman" w:cs="Times New Roman"/>
          <w:sz w:val="28"/>
          <w:szCs w:val="28"/>
        </w:rPr>
        <w:t>350</w:t>
      </w:r>
      <w:r w:rsidRPr="009F325A">
        <w:rPr>
          <w:rFonts w:ascii="Times New Roman" w:hAnsi="Times New Roman" w:cs="Times New Roman"/>
          <w:sz w:val="28"/>
          <w:szCs w:val="28"/>
        </w:rPr>
        <w:t xml:space="preserve"> баллов - 0,9;</w:t>
      </w:r>
    </w:p>
    <w:p w:rsidR="0043774E" w:rsidRDefault="0043774E" w:rsidP="00434D7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свыше 350</w:t>
      </w:r>
      <w:r w:rsidRPr="009F325A">
        <w:rPr>
          <w:rFonts w:ascii="Times New Roman" w:hAnsi="Times New Roman" w:cs="Times New Roman"/>
          <w:sz w:val="28"/>
          <w:szCs w:val="28"/>
        </w:rPr>
        <w:t xml:space="preserve"> баллов - 1.</w:t>
      </w:r>
    </w:p>
    <w:p w:rsidR="00556025" w:rsidRDefault="00106B63" w:rsidP="007E354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 результатам оценки</w:t>
      </w:r>
      <w:r w:rsidR="00A4760E">
        <w:rPr>
          <w:rFonts w:ascii="Times New Roman" w:hAnsi="Times New Roman" w:cs="Times New Roman"/>
          <w:sz w:val="28"/>
          <w:szCs w:val="28"/>
        </w:rPr>
        <w:t xml:space="preserve"> участников </w:t>
      </w:r>
      <w:r w:rsidR="007E3544">
        <w:rPr>
          <w:rFonts w:ascii="Times New Roman" w:hAnsi="Times New Roman" w:cs="Times New Roman"/>
          <w:sz w:val="28"/>
          <w:szCs w:val="28"/>
        </w:rPr>
        <w:t>конкурса</w:t>
      </w:r>
      <w:r w:rsidR="00A4760E">
        <w:rPr>
          <w:rFonts w:ascii="Times New Roman" w:hAnsi="Times New Roman" w:cs="Times New Roman"/>
          <w:sz w:val="28"/>
          <w:szCs w:val="28"/>
        </w:rPr>
        <w:t xml:space="preserve"> </w:t>
      </w:r>
      <w:r>
        <w:rPr>
          <w:rFonts w:ascii="Times New Roman" w:hAnsi="Times New Roman" w:cs="Times New Roman"/>
          <w:sz w:val="28"/>
          <w:szCs w:val="28"/>
        </w:rPr>
        <w:t>заявкам присваиваются номера в зависимости от количества набранных баллов</w:t>
      </w:r>
      <w:r w:rsidR="00556025">
        <w:rPr>
          <w:rFonts w:ascii="Times New Roman" w:hAnsi="Times New Roman" w:cs="Times New Roman"/>
          <w:sz w:val="28"/>
          <w:szCs w:val="28"/>
        </w:rPr>
        <w:t xml:space="preserve"> (от большего </w:t>
      </w:r>
      <w:r w:rsidR="00664ED2">
        <w:rPr>
          <w:rFonts w:ascii="Times New Roman" w:hAnsi="Times New Roman" w:cs="Times New Roman"/>
          <w:sz w:val="28"/>
          <w:szCs w:val="28"/>
        </w:rPr>
        <w:t>к</w:t>
      </w:r>
      <w:r w:rsidR="00556025">
        <w:rPr>
          <w:rFonts w:ascii="Times New Roman" w:hAnsi="Times New Roman" w:cs="Times New Roman"/>
          <w:sz w:val="28"/>
          <w:szCs w:val="28"/>
        </w:rPr>
        <w:t xml:space="preserve"> </w:t>
      </w:r>
      <w:proofErr w:type="gramStart"/>
      <w:r w:rsidR="00556025">
        <w:rPr>
          <w:rFonts w:ascii="Times New Roman" w:hAnsi="Times New Roman" w:cs="Times New Roman"/>
          <w:sz w:val="28"/>
          <w:szCs w:val="28"/>
        </w:rPr>
        <w:lastRenderedPageBreak/>
        <w:t>меньшему</w:t>
      </w:r>
      <w:proofErr w:type="gramEnd"/>
      <w:r w:rsidR="00556025">
        <w:rPr>
          <w:rFonts w:ascii="Times New Roman" w:hAnsi="Times New Roman" w:cs="Times New Roman"/>
          <w:sz w:val="28"/>
          <w:szCs w:val="28"/>
        </w:rPr>
        <w:t>),</w:t>
      </w:r>
      <w:r>
        <w:rPr>
          <w:rFonts w:ascii="Times New Roman" w:hAnsi="Times New Roman" w:cs="Times New Roman"/>
          <w:sz w:val="28"/>
          <w:szCs w:val="28"/>
        </w:rPr>
        <w:t xml:space="preserve"> при одинаковом количестве баллов, исходя из очередности подачи заявок</w:t>
      </w:r>
      <w:r w:rsidR="00556025">
        <w:rPr>
          <w:rFonts w:ascii="Times New Roman" w:hAnsi="Times New Roman" w:cs="Times New Roman"/>
          <w:sz w:val="28"/>
          <w:szCs w:val="28"/>
        </w:rPr>
        <w:t xml:space="preserve"> (дата и время) в соответствии с журналом регистрации, которые отражаются в протоколе конкурсной комиссии.</w:t>
      </w:r>
    </w:p>
    <w:p w:rsidR="0043774E" w:rsidRPr="009F325A" w:rsidRDefault="00F90B7A" w:rsidP="007E354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w:t>
      </w:r>
      <w:r w:rsidR="00346702">
        <w:rPr>
          <w:rFonts w:ascii="Times New Roman" w:hAnsi="Times New Roman" w:cs="Times New Roman"/>
          <w:sz w:val="28"/>
          <w:szCs w:val="28"/>
        </w:rPr>
        <w:t>8</w:t>
      </w:r>
      <w:r>
        <w:rPr>
          <w:rFonts w:ascii="Times New Roman" w:hAnsi="Times New Roman" w:cs="Times New Roman"/>
          <w:sz w:val="28"/>
          <w:szCs w:val="28"/>
        </w:rPr>
        <w:t>.2. О</w:t>
      </w:r>
      <w:r w:rsidR="0043774E" w:rsidRPr="009F325A">
        <w:rPr>
          <w:rFonts w:ascii="Times New Roman" w:hAnsi="Times New Roman" w:cs="Times New Roman"/>
          <w:sz w:val="28"/>
          <w:szCs w:val="28"/>
        </w:rPr>
        <w:t xml:space="preserve">существляет расчет размеров субсидий в зависимости от количества участвующих в </w:t>
      </w:r>
      <w:r w:rsidR="000A550E">
        <w:rPr>
          <w:rFonts w:ascii="Times New Roman" w:hAnsi="Times New Roman" w:cs="Times New Roman"/>
          <w:sz w:val="28"/>
          <w:szCs w:val="28"/>
        </w:rPr>
        <w:t>конкурсе</w:t>
      </w:r>
      <w:r w:rsidR="0043774E" w:rsidRPr="009F325A">
        <w:rPr>
          <w:rFonts w:ascii="Times New Roman" w:hAnsi="Times New Roman" w:cs="Times New Roman"/>
          <w:sz w:val="28"/>
          <w:szCs w:val="28"/>
        </w:rPr>
        <w:t xml:space="preserve"> </w:t>
      </w:r>
      <w:r w:rsidR="0043774E">
        <w:rPr>
          <w:rFonts w:ascii="Times New Roman" w:hAnsi="Times New Roman" w:cs="Times New Roman"/>
          <w:sz w:val="28"/>
          <w:szCs w:val="28"/>
        </w:rPr>
        <w:t>заявителей</w:t>
      </w:r>
      <w:r w:rsidR="0043774E" w:rsidRPr="009F325A">
        <w:rPr>
          <w:rFonts w:ascii="Times New Roman" w:hAnsi="Times New Roman" w:cs="Times New Roman"/>
          <w:sz w:val="28"/>
          <w:szCs w:val="28"/>
        </w:rPr>
        <w:t xml:space="preserve">, размера запрашиваемых ими сумм, количества набранных </w:t>
      </w:r>
      <w:r w:rsidR="0043774E">
        <w:rPr>
          <w:rFonts w:ascii="Times New Roman" w:hAnsi="Times New Roman" w:cs="Times New Roman"/>
          <w:sz w:val="28"/>
          <w:szCs w:val="28"/>
        </w:rPr>
        <w:t>заявителями</w:t>
      </w:r>
      <w:r w:rsidR="0043774E" w:rsidRPr="009F325A">
        <w:rPr>
          <w:rFonts w:ascii="Times New Roman" w:hAnsi="Times New Roman" w:cs="Times New Roman"/>
          <w:sz w:val="28"/>
          <w:szCs w:val="28"/>
        </w:rPr>
        <w:t xml:space="preserve"> баллов</w:t>
      </w:r>
      <w:r w:rsidR="00DB2B7C">
        <w:rPr>
          <w:rFonts w:ascii="Times New Roman" w:hAnsi="Times New Roman" w:cs="Times New Roman"/>
          <w:sz w:val="28"/>
          <w:szCs w:val="28"/>
        </w:rPr>
        <w:t>, очередности подачи заявок</w:t>
      </w:r>
      <w:r w:rsidR="0043774E" w:rsidRPr="009F325A">
        <w:rPr>
          <w:rFonts w:ascii="Times New Roman" w:hAnsi="Times New Roman" w:cs="Times New Roman"/>
          <w:sz w:val="28"/>
          <w:szCs w:val="28"/>
        </w:rPr>
        <w:t xml:space="preserve"> и объема</w:t>
      </w:r>
      <w:r w:rsidR="0043774E">
        <w:rPr>
          <w:rFonts w:ascii="Times New Roman" w:hAnsi="Times New Roman" w:cs="Times New Roman"/>
          <w:sz w:val="28"/>
          <w:szCs w:val="28"/>
        </w:rPr>
        <w:t>,</w:t>
      </w:r>
      <w:r w:rsidR="0043774E" w:rsidRPr="009F325A">
        <w:rPr>
          <w:rFonts w:ascii="Times New Roman" w:hAnsi="Times New Roman" w:cs="Times New Roman"/>
          <w:sz w:val="28"/>
          <w:szCs w:val="28"/>
        </w:rPr>
        <w:t xml:space="preserve"> предусмотренных на реализацию мероприятия средств по следующим формулам:</w:t>
      </w:r>
    </w:p>
    <w:p w:rsidR="0043774E" w:rsidRPr="006F07E5" w:rsidRDefault="0043774E" w:rsidP="0043774E">
      <w:pPr>
        <w:pStyle w:val="ConsPlusNormal"/>
        <w:ind w:firstLine="540"/>
        <w:jc w:val="both"/>
        <w:rPr>
          <w:rFonts w:ascii="Times New Roman" w:hAnsi="Times New Roman" w:cs="Times New Roman"/>
          <w:sz w:val="28"/>
          <w:szCs w:val="28"/>
        </w:rPr>
      </w:pPr>
      <w:r w:rsidRPr="009F325A">
        <w:rPr>
          <w:rFonts w:ascii="Times New Roman" w:hAnsi="Times New Roman" w:cs="Times New Roman"/>
          <w:sz w:val="28"/>
          <w:szCs w:val="28"/>
        </w:rPr>
        <w:t xml:space="preserve">а) </w:t>
      </w:r>
      <w:r w:rsidRPr="006F07E5">
        <w:rPr>
          <w:rFonts w:ascii="Times New Roman" w:hAnsi="Times New Roman" w:cs="Times New Roman"/>
          <w:sz w:val="28"/>
          <w:szCs w:val="28"/>
        </w:rPr>
        <w:t>в случае если совокупный объем средств, запрашиваемых всеми получателями субсидий в рамках проводимой конкурсной комиссии, меньше объема нераспределенных бюджетных сре</w:t>
      </w:r>
      <w:proofErr w:type="gramStart"/>
      <w:r w:rsidRPr="006F07E5">
        <w:rPr>
          <w:rFonts w:ascii="Times New Roman" w:hAnsi="Times New Roman" w:cs="Times New Roman"/>
          <w:sz w:val="28"/>
          <w:szCs w:val="28"/>
        </w:rPr>
        <w:t>дств в р</w:t>
      </w:r>
      <w:proofErr w:type="gramEnd"/>
      <w:r w:rsidRPr="006F07E5">
        <w:rPr>
          <w:rFonts w:ascii="Times New Roman" w:hAnsi="Times New Roman" w:cs="Times New Roman"/>
          <w:sz w:val="28"/>
          <w:szCs w:val="28"/>
        </w:rPr>
        <w:t>амках проводимой конкурсной комиссии, размер субсидии определяется по следующей формуле:</w:t>
      </w:r>
    </w:p>
    <w:p w:rsidR="0043774E" w:rsidRDefault="0043774E" w:rsidP="0043774E">
      <w:pPr>
        <w:pStyle w:val="ConsPlusNormal"/>
        <w:jc w:val="center"/>
        <w:rPr>
          <w:rFonts w:ascii="Times New Roman" w:hAnsi="Times New Roman" w:cs="Times New Roman"/>
          <w:sz w:val="28"/>
          <w:szCs w:val="28"/>
        </w:rPr>
      </w:pPr>
      <w:proofErr w:type="spellStart"/>
      <w:r w:rsidRPr="006F07E5">
        <w:rPr>
          <w:rFonts w:ascii="Times New Roman" w:hAnsi="Times New Roman" w:cs="Times New Roman"/>
          <w:sz w:val="28"/>
          <w:szCs w:val="28"/>
        </w:rPr>
        <w:t>S</w:t>
      </w:r>
      <w:r w:rsidRPr="006F07E5">
        <w:rPr>
          <w:rFonts w:ascii="Times New Roman" w:hAnsi="Times New Roman" w:cs="Times New Roman"/>
          <w:sz w:val="28"/>
          <w:szCs w:val="28"/>
          <w:vertAlign w:val="subscript"/>
        </w:rPr>
        <w:t>subi</w:t>
      </w:r>
      <w:proofErr w:type="spellEnd"/>
      <w:r w:rsidRPr="006F07E5">
        <w:rPr>
          <w:rFonts w:ascii="Times New Roman" w:hAnsi="Times New Roman" w:cs="Times New Roman"/>
          <w:sz w:val="28"/>
          <w:szCs w:val="28"/>
        </w:rPr>
        <w:t xml:space="preserve"> = </w:t>
      </w:r>
      <w:proofErr w:type="spellStart"/>
      <w:r w:rsidRPr="006F07E5">
        <w:rPr>
          <w:rFonts w:ascii="Times New Roman" w:hAnsi="Times New Roman" w:cs="Times New Roman"/>
          <w:sz w:val="28"/>
          <w:szCs w:val="28"/>
        </w:rPr>
        <w:t>S</w:t>
      </w:r>
      <w:r w:rsidRPr="006F07E5">
        <w:rPr>
          <w:rFonts w:ascii="Times New Roman" w:hAnsi="Times New Roman" w:cs="Times New Roman"/>
          <w:sz w:val="28"/>
          <w:szCs w:val="28"/>
          <w:vertAlign w:val="subscript"/>
        </w:rPr>
        <w:t>i</w:t>
      </w:r>
      <w:proofErr w:type="spellEnd"/>
      <w:r w:rsidRPr="006F07E5">
        <w:rPr>
          <w:rFonts w:ascii="Times New Roman" w:hAnsi="Times New Roman" w:cs="Times New Roman"/>
          <w:sz w:val="28"/>
          <w:szCs w:val="28"/>
        </w:rPr>
        <w:t xml:space="preserve"> </w:t>
      </w:r>
      <w:proofErr w:type="spellStart"/>
      <w:r w:rsidRPr="006F07E5">
        <w:rPr>
          <w:rFonts w:ascii="Times New Roman" w:hAnsi="Times New Roman" w:cs="Times New Roman"/>
          <w:sz w:val="28"/>
          <w:szCs w:val="28"/>
        </w:rPr>
        <w:t>x</w:t>
      </w:r>
      <w:proofErr w:type="spellEnd"/>
      <w:r w:rsidRPr="006F07E5">
        <w:rPr>
          <w:rFonts w:ascii="Times New Roman" w:hAnsi="Times New Roman" w:cs="Times New Roman"/>
          <w:sz w:val="28"/>
          <w:szCs w:val="28"/>
        </w:rPr>
        <w:t xml:space="preserve"> K1</w:t>
      </w:r>
      <w:r w:rsidRPr="006F07E5">
        <w:rPr>
          <w:rFonts w:ascii="Times New Roman" w:hAnsi="Times New Roman" w:cs="Times New Roman"/>
          <w:sz w:val="28"/>
          <w:szCs w:val="28"/>
          <w:vertAlign w:val="subscript"/>
        </w:rPr>
        <w:t>i</w:t>
      </w:r>
      <w:r>
        <w:rPr>
          <w:rFonts w:ascii="Times New Roman" w:hAnsi="Times New Roman" w:cs="Times New Roman"/>
          <w:sz w:val="28"/>
          <w:szCs w:val="28"/>
        </w:rPr>
        <w:t>,</w:t>
      </w:r>
    </w:p>
    <w:p w:rsidR="0043774E" w:rsidRPr="006F07E5" w:rsidRDefault="0043774E" w:rsidP="0043774E">
      <w:pPr>
        <w:pStyle w:val="ConsPlusNormal"/>
        <w:ind w:firstLine="567"/>
        <w:rPr>
          <w:rFonts w:ascii="Times New Roman" w:hAnsi="Times New Roman" w:cs="Times New Roman"/>
          <w:sz w:val="28"/>
          <w:szCs w:val="28"/>
        </w:rPr>
      </w:pPr>
      <w:r>
        <w:rPr>
          <w:rFonts w:ascii="Times New Roman" w:hAnsi="Times New Roman" w:cs="Times New Roman"/>
          <w:sz w:val="28"/>
          <w:szCs w:val="28"/>
        </w:rPr>
        <w:t>где</w:t>
      </w:r>
    </w:p>
    <w:p w:rsidR="0043774E" w:rsidRPr="00F55B6D" w:rsidRDefault="0043774E" w:rsidP="0043774E">
      <w:pPr>
        <w:pStyle w:val="ConsPlusNormal"/>
        <w:spacing w:before="220"/>
        <w:ind w:firstLine="540"/>
        <w:jc w:val="both"/>
        <w:rPr>
          <w:rFonts w:ascii="Times New Roman" w:hAnsi="Times New Roman" w:cs="Times New Roman"/>
          <w:sz w:val="28"/>
          <w:szCs w:val="28"/>
        </w:rPr>
      </w:pPr>
      <w:proofErr w:type="spellStart"/>
      <w:r w:rsidRPr="009F325A">
        <w:rPr>
          <w:rFonts w:ascii="Times New Roman" w:hAnsi="Times New Roman" w:cs="Times New Roman"/>
          <w:sz w:val="28"/>
          <w:szCs w:val="28"/>
        </w:rPr>
        <w:t>S</w:t>
      </w:r>
      <w:r w:rsidRPr="009F325A">
        <w:rPr>
          <w:rFonts w:ascii="Times New Roman" w:hAnsi="Times New Roman" w:cs="Times New Roman"/>
          <w:sz w:val="28"/>
          <w:szCs w:val="28"/>
          <w:vertAlign w:val="subscript"/>
        </w:rPr>
        <w:t>subi</w:t>
      </w:r>
      <w:proofErr w:type="spellEnd"/>
      <w:r w:rsidRPr="009F325A">
        <w:rPr>
          <w:rFonts w:ascii="Times New Roman" w:hAnsi="Times New Roman" w:cs="Times New Roman"/>
          <w:sz w:val="28"/>
          <w:szCs w:val="28"/>
        </w:rPr>
        <w:t xml:space="preserve"> - размер субсидии, предоставляемой </w:t>
      </w:r>
      <w:r>
        <w:rPr>
          <w:rFonts w:ascii="Times New Roman" w:hAnsi="Times New Roman" w:cs="Times New Roman"/>
          <w:sz w:val="28"/>
          <w:szCs w:val="28"/>
        </w:rPr>
        <w:t>заявителю</w:t>
      </w:r>
      <w:r w:rsidRPr="009F325A">
        <w:rPr>
          <w:rFonts w:ascii="Times New Roman" w:hAnsi="Times New Roman" w:cs="Times New Roman"/>
          <w:sz w:val="28"/>
          <w:szCs w:val="28"/>
        </w:rPr>
        <w:t>, рублей</w:t>
      </w:r>
      <w:r>
        <w:rPr>
          <w:rFonts w:ascii="Times New Roman" w:hAnsi="Times New Roman" w:cs="Times New Roman"/>
          <w:sz w:val="28"/>
          <w:szCs w:val="28"/>
        </w:rPr>
        <w:t>;</w:t>
      </w:r>
    </w:p>
    <w:p w:rsidR="0043774E" w:rsidRPr="009F325A" w:rsidRDefault="0043774E" w:rsidP="0043774E">
      <w:pPr>
        <w:pStyle w:val="ConsPlusNormal"/>
        <w:spacing w:before="220"/>
        <w:ind w:firstLine="540"/>
        <w:jc w:val="both"/>
        <w:rPr>
          <w:rFonts w:ascii="Times New Roman" w:hAnsi="Times New Roman" w:cs="Times New Roman"/>
          <w:sz w:val="28"/>
          <w:szCs w:val="28"/>
        </w:rPr>
      </w:pPr>
      <w:proofErr w:type="spellStart"/>
      <w:r w:rsidRPr="009F325A">
        <w:rPr>
          <w:rFonts w:ascii="Times New Roman" w:hAnsi="Times New Roman" w:cs="Times New Roman"/>
          <w:sz w:val="28"/>
          <w:szCs w:val="28"/>
        </w:rPr>
        <w:t>S</w:t>
      </w:r>
      <w:r w:rsidRPr="009F325A">
        <w:rPr>
          <w:rFonts w:ascii="Times New Roman" w:hAnsi="Times New Roman" w:cs="Times New Roman"/>
          <w:sz w:val="28"/>
          <w:szCs w:val="28"/>
          <w:vertAlign w:val="subscript"/>
        </w:rPr>
        <w:t>i</w:t>
      </w:r>
      <w:proofErr w:type="spellEnd"/>
      <w:r w:rsidRPr="009F325A">
        <w:rPr>
          <w:rFonts w:ascii="Times New Roman" w:hAnsi="Times New Roman" w:cs="Times New Roman"/>
          <w:sz w:val="28"/>
          <w:szCs w:val="28"/>
        </w:rPr>
        <w:t xml:space="preserve"> - максимальный размер субсидии для данного </w:t>
      </w:r>
      <w:r>
        <w:rPr>
          <w:rFonts w:ascii="Times New Roman" w:hAnsi="Times New Roman" w:cs="Times New Roman"/>
          <w:sz w:val="28"/>
          <w:szCs w:val="28"/>
        </w:rPr>
        <w:t>заявителя</w:t>
      </w:r>
      <w:r w:rsidRPr="009F325A">
        <w:rPr>
          <w:rFonts w:ascii="Times New Roman" w:hAnsi="Times New Roman" w:cs="Times New Roman"/>
          <w:sz w:val="28"/>
          <w:szCs w:val="28"/>
        </w:rPr>
        <w:t xml:space="preserve">, исчисленный исходя из документально подтвержденных затрат и ограничений, предусмотренных </w:t>
      </w:r>
      <w:hyperlink w:anchor="P307" w:history="1">
        <w:r w:rsidRPr="007070E5">
          <w:rPr>
            <w:rFonts w:ascii="Times New Roman" w:hAnsi="Times New Roman" w:cs="Times New Roman"/>
            <w:sz w:val="28"/>
            <w:szCs w:val="28"/>
          </w:rPr>
          <w:t>пункт</w:t>
        </w:r>
      </w:hyperlink>
      <w:r w:rsidRPr="007070E5">
        <w:rPr>
          <w:rFonts w:ascii="Times New Roman" w:hAnsi="Times New Roman" w:cs="Times New Roman"/>
          <w:sz w:val="28"/>
          <w:szCs w:val="28"/>
        </w:rPr>
        <w:t>о</w:t>
      </w:r>
      <w:r>
        <w:rPr>
          <w:rFonts w:ascii="Times New Roman" w:hAnsi="Times New Roman" w:cs="Times New Roman"/>
          <w:sz w:val="28"/>
          <w:szCs w:val="28"/>
        </w:rPr>
        <w:t>м 4</w:t>
      </w:r>
      <w:r w:rsidRPr="009F325A">
        <w:rPr>
          <w:rFonts w:ascii="Times New Roman" w:hAnsi="Times New Roman" w:cs="Times New Roman"/>
          <w:sz w:val="28"/>
          <w:szCs w:val="28"/>
        </w:rPr>
        <w:t xml:space="preserve"> настоящего Порядка, рублей;</w:t>
      </w:r>
    </w:p>
    <w:p w:rsidR="0043774E" w:rsidRDefault="0043774E" w:rsidP="0043774E">
      <w:pPr>
        <w:pStyle w:val="ConsPlusNormal"/>
        <w:spacing w:before="220"/>
        <w:ind w:firstLine="540"/>
        <w:jc w:val="both"/>
        <w:rPr>
          <w:rFonts w:ascii="Times New Roman" w:hAnsi="Times New Roman" w:cs="Times New Roman"/>
          <w:sz w:val="28"/>
          <w:szCs w:val="28"/>
        </w:rPr>
      </w:pPr>
      <w:r w:rsidRPr="009F325A">
        <w:rPr>
          <w:rFonts w:ascii="Times New Roman" w:hAnsi="Times New Roman" w:cs="Times New Roman"/>
          <w:sz w:val="28"/>
          <w:szCs w:val="28"/>
        </w:rPr>
        <w:t>K1</w:t>
      </w:r>
      <w:r w:rsidRPr="009F325A">
        <w:rPr>
          <w:rFonts w:ascii="Times New Roman" w:hAnsi="Times New Roman" w:cs="Times New Roman"/>
          <w:sz w:val="28"/>
          <w:szCs w:val="28"/>
          <w:vertAlign w:val="subscript"/>
        </w:rPr>
        <w:t>i</w:t>
      </w:r>
      <w:r w:rsidRPr="009F325A">
        <w:rPr>
          <w:rFonts w:ascii="Times New Roman" w:hAnsi="Times New Roman" w:cs="Times New Roman"/>
          <w:sz w:val="28"/>
          <w:szCs w:val="28"/>
        </w:rPr>
        <w:t xml:space="preserve"> - коэффициент корректировки размера субсидии, запрашиваемой участником конкурсного отбора в соответствии с количеством набранных </w:t>
      </w:r>
      <w:r>
        <w:rPr>
          <w:rFonts w:ascii="Times New Roman" w:hAnsi="Times New Roman" w:cs="Times New Roman"/>
          <w:sz w:val="28"/>
          <w:szCs w:val="28"/>
        </w:rPr>
        <w:t>заявителем</w:t>
      </w:r>
      <w:r w:rsidRPr="009F325A">
        <w:rPr>
          <w:rFonts w:ascii="Times New Roman" w:hAnsi="Times New Roman" w:cs="Times New Roman"/>
          <w:sz w:val="28"/>
          <w:szCs w:val="28"/>
        </w:rPr>
        <w:t xml:space="preserve"> баллов (не может быть больше 1);</w:t>
      </w:r>
    </w:p>
    <w:p w:rsidR="00CC413B" w:rsidRPr="009F325A" w:rsidRDefault="0043774E" w:rsidP="0055602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9F325A">
        <w:rPr>
          <w:rFonts w:ascii="Times New Roman" w:hAnsi="Times New Roman" w:cs="Times New Roman"/>
          <w:sz w:val="28"/>
          <w:szCs w:val="28"/>
        </w:rPr>
        <w:t xml:space="preserve">в случае если совокупный объем средств, запрашиваемых всеми получателями субсидий в рамках проводимой конкурсной комиссии, превышает или равен объему нераспределенных бюджетных средств, размер субсидии определяется </w:t>
      </w:r>
      <w:r w:rsidR="00891656">
        <w:rPr>
          <w:rFonts w:ascii="Times New Roman" w:hAnsi="Times New Roman" w:cs="Times New Roman"/>
          <w:sz w:val="28"/>
          <w:szCs w:val="28"/>
        </w:rPr>
        <w:t xml:space="preserve">в порядке </w:t>
      </w:r>
      <w:r w:rsidR="00556025">
        <w:rPr>
          <w:rFonts w:ascii="Times New Roman" w:hAnsi="Times New Roman" w:cs="Times New Roman"/>
          <w:sz w:val="28"/>
          <w:szCs w:val="28"/>
        </w:rPr>
        <w:t>очередности присвоенных номеров, определенных по результатам оценки поданных заявок</w:t>
      </w:r>
      <w:r w:rsidR="00CC413B">
        <w:rPr>
          <w:rFonts w:ascii="Times New Roman" w:hAnsi="Times New Roman" w:cs="Times New Roman"/>
          <w:sz w:val="28"/>
          <w:szCs w:val="28"/>
        </w:rPr>
        <w:t>, в пределах нераспределенного лимита по формуле, отраженной в подпункте а) пункта 27.8.2.</w:t>
      </w:r>
      <w:r w:rsidR="00891656">
        <w:rPr>
          <w:rFonts w:ascii="Times New Roman" w:hAnsi="Times New Roman" w:cs="Times New Roman"/>
          <w:sz w:val="28"/>
          <w:szCs w:val="28"/>
        </w:rPr>
        <w:t xml:space="preserve"> </w:t>
      </w:r>
    </w:p>
    <w:p w:rsidR="0043774E" w:rsidRDefault="0043774E" w:rsidP="004C2DF3">
      <w:pPr>
        <w:pStyle w:val="ConsPlusNormal"/>
        <w:ind w:firstLine="540"/>
        <w:jc w:val="both"/>
        <w:rPr>
          <w:rFonts w:ascii="Times New Roman" w:hAnsi="Times New Roman" w:cs="Times New Roman"/>
          <w:sz w:val="28"/>
          <w:szCs w:val="28"/>
        </w:rPr>
      </w:pPr>
      <w:r w:rsidRPr="009F325A">
        <w:rPr>
          <w:rFonts w:ascii="Times New Roman" w:hAnsi="Times New Roman" w:cs="Times New Roman"/>
          <w:sz w:val="28"/>
          <w:szCs w:val="28"/>
        </w:rPr>
        <w:t>Размеры исчисленных субсидий (</w:t>
      </w:r>
      <w:proofErr w:type="spellStart"/>
      <w:r w:rsidRPr="009F325A">
        <w:rPr>
          <w:rFonts w:ascii="Times New Roman" w:hAnsi="Times New Roman" w:cs="Times New Roman"/>
          <w:sz w:val="28"/>
          <w:szCs w:val="28"/>
        </w:rPr>
        <w:t>S</w:t>
      </w:r>
      <w:r w:rsidRPr="009F325A">
        <w:rPr>
          <w:rFonts w:ascii="Times New Roman" w:hAnsi="Times New Roman" w:cs="Times New Roman"/>
          <w:sz w:val="28"/>
          <w:szCs w:val="28"/>
          <w:vertAlign w:val="subscript"/>
        </w:rPr>
        <w:t>subi</w:t>
      </w:r>
      <w:proofErr w:type="spellEnd"/>
      <w:r w:rsidRPr="009F325A">
        <w:rPr>
          <w:rFonts w:ascii="Times New Roman" w:hAnsi="Times New Roman" w:cs="Times New Roman"/>
          <w:sz w:val="28"/>
          <w:szCs w:val="28"/>
        </w:rPr>
        <w:t>) фиксируются в протоколе заседания конкурсной комиссии.</w:t>
      </w:r>
    </w:p>
    <w:p w:rsidR="004C2DF3" w:rsidRDefault="004C2DF3" w:rsidP="004C2DF3">
      <w:pPr>
        <w:pStyle w:val="ConsPlusNormal"/>
        <w:ind w:firstLine="540"/>
        <w:jc w:val="both"/>
        <w:rPr>
          <w:rFonts w:ascii="Times New Roman" w:hAnsi="Times New Roman" w:cs="Times New Roman"/>
          <w:sz w:val="28"/>
          <w:szCs w:val="28"/>
        </w:rPr>
      </w:pPr>
    </w:p>
    <w:p w:rsidR="00ED0989" w:rsidRDefault="00EF28EE" w:rsidP="00EF28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w:t>
      </w:r>
      <w:r w:rsidR="00346702">
        <w:rPr>
          <w:rFonts w:ascii="Times New Roman" w:hAnsi="Times New Roman" w:cs="Times New Roman"/>
          <w:sz w:val="28"/>
          <w:szCs w:val="28"/>
        </w:rPr>
        <w:t>9</w:t>
      </w:r>
      <w:r>
        <w:rPr>
          <w:rFonts w:ascii="Times New Roman" w:hAnsi="Times New Roman" w:cs="Times New Roman"/>
          <w:sz w:val="28"/>
          <w:szCs w:val="28"/>
        </w:rPr>
        <w:t>. Конкурсная к</w:t>
      </w:r>
      <w:r w:rsidR="001A647D" w:rsidRPr="00BB375F">
        <w:rPr>
          <w:rFonts w:ascii="Times New Roman" w:hAnsi="Times New Roman" w:cs="Times New Roman"/>
          <w:sz w:val="28"/>
          <w:szCs w:val="28"/>
        </w:rPr>
        <w:t xml:space="preserve">омиссия рассматривает заявки </w:t>
      </w:r>
      <w:r>
        <w:rPr>
          <w:rFonts w:ascii="Times New Roman" w:hAnsi="Times New Roman" w:cs="Times New Roman"/>
          <w:sz w:val="28"/>
          <w:szCs w:val="28"/>
        </w:rPr>
        <w:t xml:space="preserve">участников </w:t>
      </w:r>
      <w:r w:rsidR="000A550E">
        <w:rPr>
          <w:rFonts w:ascii="Times New Roman" w:hAnsi="Times New Roman" w:cs="Times New Roman"/>
          <w:sz w:val="28"/>
          <w:szCs w:val="28"/>
        </w:rPr>
        <w:t>конкурса</w:t>
      </w:r>
      <w:r>
        <w:rPr>
          <w:rFonts w:ascii="Times New Roman" w:hAnsi="Times New Roman" w:cs="Times New Roman"/>
          <w:sz w:val="28"/>
          <w:szCs w:val="28"/>
        </w:rPr>
        <w:t xml:space="preserve"> </w:t>
      </w:r>
      <w:r w:rsidR="001A647D" w:rsidRPr="00BB375F">
        <w:rPr>
          <w:rFonts w:ascii="Times New Roman" w:hAnsi="Times New Roman" w:cs="Times New Roman"/>
          <w:sz w:val="28"/>
          <w:szCs w:val="28"/>
        </w:rPr>
        <w:t xml:space="preserve">и подводит итоги </w:t>
      </w:r>
      <w:r w:rsidR="00ED0989">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определяя </w:t>
      </w:r>
      <w:r w:rsidR="00CC413B">
        <w:rPr>
          <w:rFonts w:ascii="Times New Roman" w:hAnsi="Times New Roman" w:cs="Times New Roman"/>
          <w:sz w:val="28"/>
          <w:szCs w:val="28"/>
        </w:rPr>
        <w:t>п</w:t>
      </w:r>
      <w:r w:rsidR="001A647D" w:rsidRPr="00BB375F">
        <w:rPr>
          <w:rFonts w:ascii="Times New Roman" w:hAnsi="Times New Roman" w:cs="Times New Roman"/>
          <w:sz w:val="28"/>
          <w:szCs w:val="28"/>
        </w:rPr>
        <w:t xml:space="preserve">олучателей </w:t>
      </w:r>
      <w:r w:rsidR="00CC413B">
        <w:rPr>
          <w:rFonts w:ascii="Times New Roman" w:hAnsi="Times New Roman" w:cs="Times New Roman"/>
          <w:sz w:val="28"/>
          <w:szCs w:val="28"/>
        </w:rPr>
        <w:t>с</w:t>
      </w:r>
      <w:r w:rsidR="001A647D" w:rsidRPr="00BB375F">
        <w:rPr>
          <w:rFonts w:ascii="Times New Roman" w:hAnsi="Times New Roman" w:cs="Times New Roman"/>
          <w:sz w:val="28"/>
          <w:szCs w:val="28"/>
        </w:rPr>
        <w:t xml:space="preserve">убсидии и суммы </w:t>
      </w:r>
      <w:r w:rsidR="00CC413B">
        <w:rPr>
          <w:rFonts w:ascii="Times New Roman" w:hAnsi="Times New Roman" w:cs="Times New Roman"/>
          <w:sz w:val="28"/>
          <w:szCs w:val="28"/>
        </w:rPr>
        <w:t>с</w:t>
      </w:r>
      <w:r w:rsidR="001A647D" w:rsidRPr="00BB375F">
        <w:rPr>
          <w:rFonts w:ascii="Times New Roman" w:hAnsi="Times New Roman" w:cs="Times New Roman"/>
          <w:sz w:val="28"/>
          <w:szCs w:val="28"/>
        </w:rPr>
        <w:t xml:space="preserve">убсидии, предоставляемые </w:t>
      </w:r>
      <w:r w:rsidR="00CC413B">
        <w:rPr>
          <w:rFonts w:ascii="Times New Roman" w:hAnsi="Times New Roman" w:cs="Times New Roman"/>
          <w:sz w:val="28"/>
          <w:szCs w:val="28"/>
        </w:rPr>
        <w:t>п</w:t>
      </w:r>
      <w:r w:rsidR="001A647D" w:rsidRPr="00BB375F">
        <w:rPr>
          <w:rFonts w:ascii="Times New Roman" w:hAnsi="Times New Roman" w:cs="Times New Roman"/>
          <w:sz w:val="28"/>
          <w:szCs w:val="28"/>
        </w:rPr>
        <w:t xml:space="preserve">олучателям </w:t>
      </w:r>
      <w:r w:rsidR="00CC413B">
        <w:rPr>
          <w:rFonts w:ascii="Times New Roman" w:hAnsi="Times New Roman" w:cs="Times New Roman"/>
          <w:sz w:val="28"/>
          <w:szCs w:val="28"/>
        </w:rPr>
        <w:t>с</w:t>
      </w:r>
      <w:r w:rsidR="001A647D" w:rsidRPr="00BB375F">
        <w:rPr>
          <w:rFonts w:ascii="Times New Roman" w:hAnsi="Times New Roman" w:cs="Times New Roman"/>
          <w:sz w:val="28"/>
          <w:szCs w:val="28"/>
        </w:rPr>
        <w:t>убсидии</w:t>
      </w:r>
      <w:r w:rsidR="00ED0989">
        <w:rPr>
          <w:rFonts w:ascii="Times New Roman" w:hAnsi="Times New Roman" w:cs="Times New Roman"/>
          <w:sz w:val="28"/>
          <w:szCs w:val="28"/>
        </w:rPr>
        <w:t>.</w:t>
      </w:r>
    </w:p>
    <w:p w:rsidR="001A647D" w:rsidRPr="00BB375F" w:rsidRDefault="00295E8C" w:rsidP="0097288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.10</w:t>
      </w:r>
      <w:r w:rsidR="001A647D" w:rsidRPr="00BB375F">
        <w:rPr>
          <w:rFonts w:ascii="Times New Roman" w:hAnsi="Times New Roman" w:cs="Times New Roman"/>
          <w:sz w:val="28"/>
          <w:szCs w:val="28"/>
        </w:rPr>
        <w:t xml:space="preserve">. Решение </w:t>
      </w:r>
      <w:r>
        <w:rPr>
          <w:rFonts w:ascii="Times New Roman" w:hAnsi="Times New Roman" w:cs="Times New Roman"/>
          <w:sz w:val="28"/>
          <w:szCs w:val="28"/>
        </w:rPr>
        <w:t>конкурсной к</w:t>
      </w:r>
      <w:r w:rsidR="001A647D" w:rsidRPr="00BB375F">
        <w:rPr>
          <w:rFonts w:ascii="Times New Roman" w:hAnsi="Times New Roman" w:cs="Times New Roman"/>
          <w:sz w:val="28"/>
          <w:szCs w:val="28"/>
        </w:rPr>
        <w:t xml:space="preserve">омиссии об итогах </w:t>
      </w:r>
      <w:r w:rsidR="000A550E">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оформляется протоколом рассмотрения заявок на участие в </w:t>
      </w:r>
      <w:r w:rsidR="000A550E">
        <w:rPr>
          <w:rFonts w:ascii="Times New Roman" w:hAnsi="Times New Roman" w:cs="Times New Roman"/>
          <w:sz w:val="28"/>
          <w:szCs w:val="28"/>
        </w:rPr>
        <w:t>конкурсе</w:t>
      </w:r>
      <w:r w:rsidR="001A647D" w:rsidRPr="00A4760E">
        <w:rPr>
          <w:rFonts w:ascii="Times New Roman" w:hAnsi="Times New Roman" w:cs="Times New Roman"/>
          <w:sz w:val="28"/>
          <w:szCs w:val="28"/>
        </w:rPr>
        <w:t xml:space="preserve"> и подведения итогов </w:t>
      </w:r>
      <w:r w:rsidR="000A550E">
        <w:rPr>
          <w:rFonts w:ascii="Times New Roman" w:hAnsi="Times New Roman" w:cs="Times New Roman"/>
          <w:sz w:val="28"/>
          <w:szCs w:val="28"/>
        </w:rPr>
        <w:t>конкурса</w:t>
      </w:r>
      <w:r w:rsidR="001A647D" w:rsidRPr="00A4760E">
        <w:rPr>
          <w:rFonts w:ascii="Times New Roman" w:hAnsi="Times New Roman" w:cs="Times New Roman"/>
          <w:sz w:val="28"/>
          <w:szCs w:val="28"/>
        </w:rPr>
        <w:t xml:space="preserve"> (далее - Протокол), который подписывается пре</w:t>
      </w:r>
      <w:r w:rsidR="001A647D" w:rsidRPr="00BB375F">
        <w:rPr>
          <w:rFonts w:ascii="Times New Roman" w:hAnsi="Times New Roman" w:cs="Times New Roman"/>
          <w:sz w:val="28"/>
          <w:szCs w:val="28"/>
        </w:rPr>
        <w:t xml:space="preserve">дседателем и членами </w:t>
      </w:r>
      <w:r>
        <w:rPr>
          <w:rFonts w:ascii="Times New Roman" w:hAnsi="Times New Roman" w:cs="Times New Roman"/>
          <w:sz w:val="28"/>
          <w:szCs w:val="28"/>
        </w:rPr>
        <w:t xml:space="preserve"> конкурсной к</w:t>
      </w:r>
      <w:r w:rsidR="001A647D" w:rsidRPr="00BB375F">
        <w:rPr>
          <w:rFonts w:ascii="Times New Roman" w:hAnsi="Times New Roman" w:cs="Times New Roman"/>
          <w:sz w:val="28"/>
          <w:szCs w:val="28"/>
        </w:rPr>
        <w:t>омиссии</w:t>
      </w:r>
      <w:r w:rsidR="00CC413B">
        <w:rPr>
          <w:rFonts w:ascii="Times New Roman" w:hAnsi="Times New Roman" w:cs="Times New Roman"/>
          <w:sz w:val="28"/>
          <w:szCs w:val="28"/>
        </w:rPr>
        <w:t>, членами координационного Совета.</w:t>
      </w:r>
    </w:p>
    <w:p w:rsidR="001A647D" w:rsidRPr="00BB375F" w:rsidRDefault="00295E8C" w:rsidP="00295E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.11</w:t>
      </w:r>
      <w:r w:rsidR="001A647D" w:rsidRPr="00BB375F">
        <w:rPr>
          <w:rFonts w:ascii="Times New Roman" w:hAnsi="Times New Roman" w:cs="Times New Roman"/>
          <w:sz w:val="28"/>
          <w:szCs w:val="28"/>
        </w:rPr>
        <w:t>. Протокол должен содержать следующие сведения:</w:t>
      </w:r>
    </w:p>
    <w:p w:rsidR="00265F3D" w:rsidRDefault="001A647D" w:rsidP="00295E8C">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 xml:space="preserve">- </w:t>
      </w:r>
      <w:r w:rsidR="00265F3D">
        <w:rPr>
          <w:rFonts w:ascii="Times New Roman" w:hAnsi="Times New Roman" w:cs="Times New Roman"/>
          <w:sz w:val="28"/>
          <w:szCs w:val="28"/>
        </w:rPr>
        <w:t xml:space="preserve">дата, время и место проведения рассмотрения и оценки заявок участников </w:t>
      </w:r>
      <w:r w:rsidR="000A550E">
        <w:rPr>
          <w:rFonts w:ascii="Times New Roman" w:hAnsi="Times New Roman" w:cs="Times New Roman"/>
          <w:sz w:val="28"/>
          <w:szCs w:val="28"/>
        </w:rPr>
        <w:t>конкурса</w:t>
      </w:r>
      <w:r w:rsidR="00265F3D">
        <w:rPr>
          <w:rFonts w:ascii="Times New Roman" w:hAnsi="Times New Roman" w:cs="Times New Roman"/>
          <w:sz w:val="28"/>
          <w:szCs w:val="28"/>
        </w:rPr>
        <w:t>;</w:t>
      </w:r>
    </w:p>
    <w:p w:rsidR="001A647D" w:rsidRPr="00BB375F" w:rsidRDefault="00265F3D" w:rsidP="00295E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647D" w:rsidRPr="00BB375F">
        <w:rPr>
          <w:rFonts w:ascii="Times New Roman" w:hAnsi="Times New Roman" w:cs="Times New Roman"/>
          <w:sz w:val="28"/>
          <w:szCs w:val="28"/>
        </w:rPr>
        <w:t>перечень принятых заявок с указанием наименований</w:t>
      </w:r>
      <w:r w:rsidR="00295E8C">
        <w:rPr>
          <w:rFonts w:ascii="Times New Roman" w:hAnsi="Times New Roman" w:cs="Times New Roman"/>
          <w:sz w:val="28"/>
          <w:szCs w:val="28"/>
        </w:rPr>
        <w:t xml:space="preserve"> участников </w:t>
      </w:r>
      <w:r w:rsidR="000A550E">
        <w:rPr>
          <w:rFonts w:ascii="Times New Roman" w:hAnsi="Times New Roman" w:cs="Times New Roman"/>
          <w:sz w:val="28"/>
          <w:szCs w:val="28"/>
        </w:rPr>
        <w:t>конкурса</w:t>
      </w:r>
      <w:r w:rsidR="001A647D" w:rsidRPr="00BB375F">
        <w:rPr>
          <w:rFonts w:ascii="Times New Roman" w:hAnsi="Times New Roman" w:cs="Times New Roman"/>
          <w:sz w:val="28"/>
          <w:szCs w:val="28"/>
        </w:rPr>
        <w:t>;</w:t>
      </w:r>
    </w:p>
    <w:p w:rsidR="001A647D" w:rsidRPr="00BB375F" w:rsidRDefault="001A647D" w:rsidP="00295E8C">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 xml:space="preserve">- перечень отозванных заявок с указанием наименований </w:t>
      </w:r>
      <w:r w:rsidR="00295E8C">
        <w:rPr>
          <w:rFonts w:ascii="Times New Roman" w:hAnsi="Times New Roman" w:cs="Times New Roman"/>
          <w:sz w:val="28"/>
          <w:szCs w:val="28"/>
        </w:rPr>
        <w:t xml:space="preserve">участников </w:t>
      </w:r>
      <w:r w:rsidR="000A550E">
        <w:rPr>
          <w:rFonts w:ascii="Times New Roman" w:hAnsi="Times New Roman" w:cs="Times New Roman"/>
          <w:sz w:val="28"/>
          <w:szCs w:val="28"/>
        </w:rPr>
        <w:t>конкурса</w:t>
      </w:r>
      <w:r w:rsidRPr="00BB375F">
        <w:rPr>
          <w:rFonts w:ascii="Times New Roman" w:hAnsi="Times New Roman" w:cs="Times New Roman"/>
          <w:sz w:val="28"/>
          <w:szCs w:val="28"/>
        </w:rPr>
        <w:t>, чьи заявки отозваны;</w:t>
      </w:r>
    </w:p>
    <w:p w:rsidR="001A647D" w:rsidRPr="00BB375F" w:rsidRDefault="001A647D" w:rsidP="00295E8C">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 xml:space="preserve">- наименования </w:t>
      </w:r>
      <w:r w:rsidR="00295E8C">
        <w:rPr>
          <w:rFonts w:ascii="Times New Roman" w:hAnsi="Times New Roman" w:cs="Times New Roman"/>
          <w:sz w:val="28"/>
          <w:szCs w:val="28"/>
        </w:rPr>
        <w:t xml:space="preserve">участников </w:t>
      </w:r>
      <w:r w:rsidR="000A550E">
        <w:rPr>
          <w:rFonts w:ascii="Times New Roman" w:hAnsi="Times New Roman" w:cs="Times New Roman"/>
          <w:sz w:val="28"/>
          <w:szCs w:val="28"/>
        </w:rPr>
        <w:t>конкурса</w:t>
      </w:r>
      <w:r w:rsidRPr="00BB375F">
        <w:rPr>
          <w:rFonts w:ascii="Times New Roman" w:hAnsi="Times New Roman" w:cs="Times New Roman"/>
          <w:sz w:val="28"/>
          <w:szCs w:val="28"/>
        </w:rPr>
        <w:t>, которым было отказано в допуске к участию в</w:t>
      </w:r>
      <w:r w:rsidR="00734D21">
        <w:rPr>
          <w:rFonts w:ascii="Times New Roman" w:hAnsi="Times New Roman" w:cs="Times New Roman"/>
          <w:sz w:val="28"/>
          <w:szCs w:val="28"/>
        </w:rPr>
        <w:t xml:space="preserve"> конкурс</w:t>
      </w:r>
      <w:r w:rsidR="000A550E">
        <w:rPr>
          <w:rFonts w:ascii="Times New Roman" w:hAnsi="Times New Roman" w:cs="Times New Roman"/>
          <w:sz w:val="28"/>
          <w:szCs w:val="28"/>
        </w:rPr>
        <w:t>е</w:t>
      </w:r>
      <w:r w:rsidRPr="00BB375F">
        <w:rPr>
          <w:rFonts w:ascii="Times New Roman" w:hAnsi="Times New Roman" w:cs="Times New Roman"/>
          <w:sz w:val="28"/>
          <w:szCs w:val="28"/>
        </w:rPr>
        <w:t>, с указанием оснований отказа</w:t>
      </w:r>
      <w:r w:rsidR="00265F3D">
        <w:rPr>
          <w:rFonts w:ascii="Times New Roman" w:hAnsi="Times New Roman" w:cs="Times New Roman"/>
          <w:sz w:val="28"/>
          <w:szCs w:val="28"/>
        </w:rPr>
        <w:t xml:space="preserve">, в том числе положений объявления о проведении </w:t>
      </w:r>
      <w:r w:rsidR="000A550E">
        <w:rPr>
          <w:rFonts w:ascii="Times New Roman" w:hAnsi="Times New Roman" w:cs="Times New Roman"/>
          <w:sz w:val="28"/>
          <w:szCs w:val="28"/>
        </w:rPr>
        <w:t>конкурса</w:t>
      </w:r>
      <w:r w:rsidR="00265F3D">
        <w:rPr>
          <w:rFonts w:ascii="Times New Roman" w:hAnsi="Times New Roman" w:cs="Times New Roman"/>
          <w:sz w:val="28"/>
          <w:szCs w:val="28"/>
        </w:rPr>
        <w:t>, которым не соответствуют такие заявки</w:t>
      </w:r>
      <w:r w:rsidRPr="00BB375F">
        <w:rPr>
          <w:rFonts w:ascii="Times New Roman" w:hAnsi="Times New Roman" w:cs="Times New Roman"/>
          <w:sz w:val="28"/>
          <w:szCs w:val="28"/>
        </w:rPr>
        <w:t>;</w:t>
      </w:r>
    </w:p>
    <w:p w:rsidR="00522611" w:rsidRDefault="00522611" w:rsidP="00522611">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 xml:space="preserve">- </w:t>
      </w:r>
      <w:r w:rsidR="00265F3D" w:rsidRPr="00265F3D">
        <w:rPr>
          <w:rFonts w:ascii="Times New Roman" w:hAnsi="Times New Roman" w:cs="Times New Roman"/>
          <w:sz w:val="28"/>
          <w:szCs w:val="28"/>
        </w:rPr>
        <w:t xml:space="preserve">последовательность оценки заявок участников </w:t>
      </w:r>
      <w:r w:rsidR="000A550E">
        <w:rPr>
          <w:rFonts w:ascii="Times New Roman" w:hAnsi="Times New Roman" w:cs="Times New Roman"/>
          <w:sz w:val="28"/>
          <w:szCs w:val="28"/>
        </w:rPr>
        <w:t>конкурса</w:t>
      </w:r>
      <w:r w:rsidR="00265F3D" w:rsidRPr="00265F3D">
        <w:rPr>
          <w:rFonts w:ascii="Times New Roman" w:hAnsi="Times New Roman" w:cs="Times New Roman"/>
          <w:sz w:val="28"/>
          <w:szCs w:val="28"/>
        </w:rPr>
        <w:t xml:space="preserve">, присвоенные заявкам участников </w:t>
      </w:r>
      <w:r w:rsidR="000A550E">
        <w:rPr>
          <w:rFonts w:ascii="Times New Roman" w:hAnsi="Times New Roman" w:cs="Times New Roman"/>
          <w:sz w:val="28"/>
          <w:szCs w:val="28"/>
        </w:rPr>
        <w:t>конкурса</w:t>
      </w:r>
      <w:r w:rsidR="00265F3D" w:rsidRPr="00265F3D">
        <w:rPr>
          <w:rFonts w:ascii="Times New Roman" w:hAnsi="Times New Roman" w:cs="Times New Roman"/>
          <w:sz w:val="28"/>
          <w:szCs w:val="28"/>
        </w:rPr>
        <w:t xml:space="preserve"> значения по каждому из предусмотренных критериев оценки</w:t>
      </w:r>
      <w:r w:rsidR="00265F3D">
        <w:rPr>
          <w:rFonts w:ascii="Times New Roman" w:hAnsi="Times New Roman" w:cs="Times New Roman"/>
          <w:sz w:val="28"/>
          <w:szCs w:val="28"/>
        </w:rPr>
        <w:t xml:space="preserve"> </w:t>
      </w:r>
      <w:r w:rsidR="00265F3D" w:rsidRPr="00265F3D">
        <w:rPr>
          <w:rFonts w:ascii="Times New Roman" w:hAnsi="Times New Roman" w:cs="Times New Roman"/>
          <w:sz w:val="28"/>
          <w:szCs w:val="28"/>
        </w:rPr>
        <w:t xml:space="preserve">заявок участников </w:t>
      </w:r>
      <w:r w:rsidR="000A550E">
        <w:rPr>
          <w:rFonts w:ascii="Times New Roman" w:hAnsi="Times New Roman" w:cs="Times New Roman"/>
          <w:sz w:val="28"/>
          <w:szCs w:val="28"/>
        </w:rPr>
        <w:t>конкурса</w:t>
      </w:r>
      <w:r w:rsidR="00265F3D" w:rsidRPr="00265F3D">
        <w:rPr>
          <w:rFonts w:ascii="Times New Roman" w:hAnsi="Times New Roman" w:cs="Times New Roman"/>
          <w:sz w:val="28"/>
          <w:szCs w:val="28"/>
        </w:rPr>
        <w:t>, принятое на основании результатов оценки указанных предложений решение о присвоении таким заявкам порядковых номеров</w:t>
      </w:r>
      <w:r w:rsidR="00265F3D">
        <w:rPr>
          <w:rFonts w:ascii="Times New Roman" w:hAnsi="Times New Roman" w:cs="Times New Roman"/>
          <w:sz w:val="28"/>
          <w:szCs w:val="28"/>
        </w:rPr>
        <w:t xml:space="preserve">, </w:t>
      </w:r>
      <w:r>
        <w:rPr>
          <w:rFonts w:ascii="Times New Roman" w:hAnsi="Times New Roman" w:cs="Times New Roman"/>
          <w:sz w:val="28"/>
          <w:szCs w:val="28"/>
        </w:rPr>
        <w:t>размера субсидии исходя из расчета</w:t>
      </w:r>
      <w:r w:rsidRPr="00BB375F">
        <w:rPr>
          <w:rFonts w:ascii="Times New Roman" w:hAnsi="Times New Roman" w:cs="Times New Roman"/>
          <w:sz w:val="28"/>
          <w:szCs w:val="28"/>
        </w:rPr>
        <w:t>;</w:t>
      </w:r>
    </w:p>
    <w:p w:rsidR="001A647D" w:rsidRPr="00BB375F" w:rsidRDefault="00522611" w:rsidP="0032456D">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 xml:space="preserve">- перечень участников </w:t>
      </w:r>
      <w:r w:rsidR="000A550E">
        <w:rPr>
          <w:rFonts w:ascii="Times New Roman" w:hAnsi="Times New Roman" w:cs="Times New Roman"/>
          <w:sz w:val="28"/>
          <w:szCs w:val="28"/>
        </w:rPr>
        <w:t>конкурса</w:t>
      </w:r>
      <w:r w:rsidRPr="00BB375F">
        <w:rPr>
          <w:rFonts w:ascii="Times New Roman" w:hAnsi="Times New Roman" w:cs="Times New Roman"/>
          <w:sz w:val="28"/>
          <w:szCs w:val="28"/>
        </w:rPr>
        <w:t xml:space="preserve"> - </w:t>
      </w:r>
      <w:r w:rsidR="00CE2E97">
        <w:rPr>
          <w:rFonts w:ascii="Times New Roman" w:hAnsi="Times New Roman" w:cs="Times New Roman"/>
          <w:sz w:val="28"/>
          <w:szCs w:val="28"/>
        </w:rPr>
        <w:t>п</w:t>
      </w:r>
      <w:r w:rsidRPr="00BB375F">
        <w:rPr>
          <w:rFonts w:ascii="Times New Roman" w:hAnsi="Times New Roman" w:cs="Times New Roman"/>
          <w:sz w:val="28"/>
          <w:szCs w:val="28"/>
        </w:rPr>
        <w:t xml:space="preserve">олучателей </w:t>
      </w:r>
      <w:r>
        <w:rPr>
          <w:rFonts w:ascii="Times New Roman" w:hAnsi="Times New Roman" w:cs="Times New Roman"/>
          <w:sz w:val="28"/>
          <w:szCs w:val="28"/>
        </w:rPr>
        <w:t>с</w:t>
      </w:r>
      <w:r w:rsidRPr="00BB375F">
        <w:rPr>
          <w:rFonts w:ascii="Times New Roman" w:hAnsi="Times New Roman" w:cs="Times New Roman"/>
          <w:sz w:val="28"/>
          <w:szCs w:val="28"/>
        </w:rPr>
        <w:t>убсидии</w:t>
      </w:r>
      <w:r w:rsidR="0032456D">
        <w:rPr>
          <w:rFonts w:ascii="Times New Roman" w:hAnsi="Times New Roman" w:cs="Times New Roman"/>
          <w:sz w:val="28"/>
          <w:szCs w:val="28"/>
        </w:rPr>
        <w:t xml:space="preserve">, с которым заключается соглашение, и размер предоставляемой ему субсидии </w:t>
      </w:r>
      <w:r>
        <w:rPr>
          <w:rFonts w:ascii="Times New Roman" w:hAnsi="Times New Roman" w:cs="Times New Roman"/>
          <w:sz w:val="28"/>
          <w:szCs w:val="28"/>
        </w:rPr>
        <w:t>исходя из распределяемого объема бюджетных средств</w:t>
      </w:r>
      <w:r w:rsidR="001A647D" w:rsidRPr="00BB375F">
        <w:rPr>
          <w:rFonts w:ascii="Times New Roman" w:hAnsi="Times New Roman" w:cs="Times New Roman"/>
          <w:sz w:val="28"/>
          <w:szCs w:val="28"/>
        </w:rPr>
        <w:t>.</w:t>
      </w:r>
    </w:p>
    <w:p w:rsidR="001A647D" w:rsidRPr="00BB375F" w:rsidRDefault="00295E8C" w:rsidP="00295E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.12</w:t>
      </w:r>
      <w:r w:rsidR="001A647D" w:rsidRPr="00BB375F">
        <w:rPr>
          <w:rFonts w:ascii="Times New Roman" w:hAnsi="Times New Roman" w:cs="Times New Roman"/>
          <w:sz w:val="28"/>
          <w:szCs w:val="28"/>
        </w:rPr>
        <w:t xml:space="preserve">. </w:t>
      </w:r>
      <w:r>
        <w:rPr>
          <w:rFonts w:ascii="Times New Roman" w:hAnsi="Times New Roman" w:cs="Times New Roman"/>
          <w:sz w:val="28"/>
          <w:szCs w:val="28"/>
        </w:rPr>
        <w:t>Заявители</w:t>
      </w:r>
      <w:r w:rsidR="001A647D" w:rsidRPr="00BB375F">
        <w:rPr>
          <w:rFonts w:ascii="Times New Roman" w:hAnsi="Times New Roman" w:cs="Times New Roman"/>
          <w:sz w:val="28"/>
          <w:szCs w:val="28"/>
        </w:rPr>
        <w:t>, признанные участниками</w:t>
      </w:r>
      <w:r>
        <w:rPr>
          <w:rFonts w:ascii="Times New Roman" w:hAnsi="Times New Roman" w:cs="Times New Roman"/>
          <w:sz w:val="28"/>
          <w:szCs w:val="28"/>
        </w:rPr>
        <w:t xml:space="preserve"> </w:t>
      </w:r>
      <w:r w:rsidR="00702995">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и </w:t>
      </w:r>
      <w:r w:rsidR="0065609C">
        <w:rPr>
          <w:rFonts w:ascii="Times New Roman" w:hAnsi="Times New Roman" w:cs="Times New Roman"/>
          <w:sz w:val="28"/>
          <w:szCs w:val="28"/>
        </w:rPr>
        <w:t>з</w:t>
      </w:r>
      <w:r>
        <w:rPr>
          <w:rFonts w:ascii="Times New Roman" w:hAnsi="Times New Roman" w:cs="Times New Roman"/>
          <w:sz w:val="28"/>
          <w:szCs w:val="28"/>
        </w:rPr>
        <w:t>аявители</w:t>
      </w:r>
      <w:r w:rsidR="001A647D" w:rsidRPr="00BB375F">
        <w:rPr>
          <w:rFonts w:ascii="Times New Roman" w:hAnsi="Times New Roman" w:cs="Times New Roman"/>
          <w:sz w:val="28"/>
          <w:szCs w:val="28"/>
        </w:rPr>
        <w:t xml:space="preserve">, не допущенные к участию в </w:t>
      </w:r>
      <w:r w:rsidR="00702995">
        <w:rPr>
          <w:rFonts w:ascii="Times New Roman" w:hAnsi="Times New Roman" w:cs="Times New Roman"/>
          <w:sz w:val="28"/>
          <w:szCs w:val="28"/>
        </w:rPr>
        <w:t>конкурсе</w:t>
      </w:r>
      <w:r w:rsidR="001A647D" w:rsidRPr="00BB375F">
        <w:rPr>
          <w:rFonts w:ascii="Times New Roman" w:hAnsi="Times New Roman" w:cs="Times New Roman"/>
          <w:sz w:val="28"/>
          <w:szCs w:val="28"/>
        </w:rPr>
        <w:t xml:space="preserve">, уведомляются о принятом решении не позднее следующего рабочего дня </w:t>
      </w:r>
      <w:proofErr w:type="gramStart"/>
      <w:r w:rsidR="001A647D" w:rsidRPr="00BB375F">
        <w:rPr>
          <w:rFonts w:ascii="Times New Roman" w:hAnsi="Times New Roman" w:cs="Times New Roman"/>
          <w:sz w:val="28"/>
          <w:szCs w:val="28"/>
        </w:rPr>
        <w:t>с даты оформления</w:t>
      </w:r>
      <w:proofErr w:type="gramEnd"/>
      <w:r w:rsidR="001A647D" w:rsidRPr="00BB375F">
        <w:rPr>
          <w:rFonts w:ascii="Times New Roman" w:hAnsi="Times New Roman" w:cs="Times New Roman"/>
          <w:sz w:val="28"/>
          <w:szCs w:val="28"/>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1A647D" w:rsidRDefault="00295E8C" w:rsidP="00295E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.13</w:t>
      </w:r>
      <w:r w:rsidR="001A647D" w:rsidRPr="00BB375F">
        <w:rPr>
          <w:rFonts w:ascii="Times New Roman" w:hAnsi="Times New Roman" w:cs="Times New Roman"/>
          <w:sz w:val="28"/>
          <w:szCs w:val="28"/>
        </w:rPr>
        <w:t>. Организатор проведения</w:t>
      </w:r>
      <w:r w:rsidR="0065609C">
        <w:rPr>
          <w:rFonts w:ascii="Times New Roman" w:hAnsi="Times New Roman" w:cs="Times New Roman"/>
          <w:sz w:val="28"/>
          <w:szCs w:val="28"/>
        </w:rPr>
        <w:t xml:space="preserve"> </w:t>
      </w:r>
      <w:r w:rsidR="00702995">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обеспечивает размещение </w:t>
      </w:r>
      <w:r w:rsidR="00CE2E97">
        <w:rPr>
          <w:rFonts w:ascii="Times New Roman" w:hAnsi="Times New Roman" w:cs="Times New Roman"/>
          <w:sz w:val="28"/>
          <w:szCs w:val="28"/>
        </w:rPr>
        <w:t>П</w:t>
      </w:r>
      <w:r w:rsidR="001A647D" w:rsidRPr="00BB375F">
        <w:rPr>
          <w:rFonts w:ascii="Times New Roman" w:hAnsi="Times New Roman" w:cs="Times New Roman"/>
          <w:sz w:val="28"/>
          <w:szCs w:val="28"/>
        </w:rPr>
        <w:t xml:space="preserve">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 срок не позднее 14 календарного дня, следующего за днем </w:t>
      </w:r>
      <w:r w:rsidR="00CE2E97">
        <w:rPr>
          <w:rFonts w:ascii="Times New Roman" w:hAnsi="Times New Roman" w:cs="Times New Roman"/>
          <w:sz w:val="28"/>
          <w:szCs w:val="28"/>
        </w:rPr>
        <w:t xml:space="preserve">определения победителя </w:t>
      </w:r>
      <w:r w:rsidR="00702995">
        <w:rPr>
          <w:rFonts w:ascii="Times New Roman" w:hAnsi="Times New Roman" w:cs="Times New Roman"/>
          <w:sz w:val="28"/>
          <w:szCs w:val="28"/>
        </w:rPr>
        <w:t>конкурса</w:t>
      </w:r>
      <w:r w:rsidR="001A647D" w:rsidRPr="00BB375F">
        <w:rPr>
          <w:rFonts w:ascii="Times New Roman" w:hAnsi="Times New Roman" w:cs="Times New Roman"/>
          <w:sz w:val="28"/>
          <w:szCs w:val="28"/>
        </w:rPr>
        <w:t>.</w:t>
      </w:r>
    </w:p>
    <w:p w:rsidR="000903C3" w:rsidRDefault="000903C3" w:rsidP="00295E8C">
      <w:pPr>
        <w:pStyle w:val="ConsPlusNormal"/>
        <w:ind w:firstLine="567"/>
        <w:jc w:val="both"/>
        <w:rPr>
          <w:rFonts w:ascii="Times New Roman" w:hAnsi="Times New Roman" w:cs="Times New Roman"/>
          <w:sz w:val="28"/>
          <w:szCs w:val="28"/>
        </w:rPr>
      </w:pPr>
      <w:proofErr w:type="gramStart"/>
      <w:r w:rsidRPr="000903C3">
        <w:rPr>
          <w:rFonts w:ascii="Times New Roman" w:hAnsi="Times New Roman" w:cs="Times New Roman"/>
          <w:sz w:val="28"/>
          <w:szCs w:val="28"/>
        </w:rPr>
        <w:t xml:space="preserve">В случае если информация о проведении </w:t>
      </w:r>
      <w:r w:rsidR="00702995">
        <w:rPr>
          <w:rFonts w:ascii="Times New Roman" w:hAnsi="Times New Roman" w:cs="Times New Roman"/>
          <w:sz w:val="28"/>
          <w:szCs w:val="28"/>
        </w:rPr>
        <w:t>конкурса</w:t>
      </w:r>
      <w:r w:rsidRPr="000903C3">
        <w:rPr>
          <w:rFonts w:ascii="Times New Roman" w:hAnsi="Times New Roman" w:cs="Times New Roman"/>
          <w:sz w:val="28"/>
          <w:szCs w:val="28"/>
        </w:rPr>
        <w:t xml:space="preserve">, о результатах рассмотрения заявок, об участниках </w:t>
      </w:r>
      <w:r w:rsidR="00702995">
        <w:rPr>
          <w:rFonts w:ascii="Times New Roman" w:hAnsi="Times New Roman" w:cs="Times New Roman"/>
          <w:sz w:val="28"/>
          <w:szCs w:val="28"/>
        </w:rPr>
        <w:t>конкурса</w:t>
      </w:r>
      <w:r w:rsidRPr="000903C3">
        <w:rPr>
          <w:rFonts w:ascii="Times New Roman" w:hAnsi="Times New Roman" w:cs="Times New Roman"/>
          <w:sz w:val="28"/>
          <w:szCs w:val="28"/>
        </w:rPr>
        <w:t xml:space="preserve"> и результатах </w:t>
      </w:r>
      <w:r w:rsidR="00702995">
        <w:rPr>
          <w:rFonts w:ascii="Times New Roman" w:hAnsi="Times New Roman" w:cs="Times New Roman"/>
          <w:sz w:val="28"/>
          <w:szCs w:val="28"/>
        </w:rPr>
        <w:t>конкурса</w:t>
      </w:r>
      <w:r w:rsidRPr="000903C3">
        <w:rPr>
          <w:rFonts w:ascii="Times New Roman" w:hAnsi="Times New Roman" w:cs="Times New Roman"/>
          <w:sz w:val="28"/>
          <w:szCs w:val="28"/>
        </w:rPr>
        <w:t xml:space="preserve">, в том числе о заключенных с участниками </w:t>
      </w:r>
      <w:r w:rsidR="00702995">
        <w:rPr>
          <w:rFonts w:ascii="Times New Roman" w:hAnsi="Times New Roman" w:cs="Times New Roman"/>
          <w:sz w:val="28"/>
          <w:szCs w:val="28"/>
        </w:rPr>
        <w:t>конкурса</w:t>
      </w:r>
      <w:r w:rsidRPr="000903C3">
        <w:rPr>
          <w:rFonts w:ascii="Times New Roman" w:hAnsi="Times New Roman" w:cs="Times New Roman"/>
          <w:sz w:val="28"/>
          <w:szCs w:val="28"/>
        </w:rPr>
        <w:t xml:space="preserve"> соглашениях, является информацией ограниченного доступа, указанная информация не размещается на едином портале</w:t>
      </w:r>
      <w:r>
        <w:rPr>
          <w:rFonts w:ascii="Times New Roman" w:hAnsi="Times New Roman" w:cs="Times New Roman"/>
          <w:sz w:val="28"/>
          <w:szCs w:val="28"/>
        </w:rPr>
        <w:t xml:space="preserve"> </w:t>
      </w:r>
      <w:r w:rsidRPr="00BB375F">
        <w:rPr>
          <w:rFonts w:ascii="Times New Roman" w:hAnsi="Times New Roman" w:cs="Times New Roman"/>
          <w:sz w:val="28"/>
          <w:szCs w:val="28"/>
        </w:rPr>
        <w:t>и на официальном сайте администрации городского округа Тейково Ивановской области в информационно-телекоммуникационной сети «Интернет»</w:t>
      </w:r>
      <w:r>
        <w:rPr>
          <w:rFonts w:ascii="Times New Roman" w:hAnsi="Times New Roman" w:cs="Times New Roman"/>
          <w:sz w:val="28"/>
          <w:szCs w:val="28"/>
        </w:rPr>
        <w:t>.</w:t>
      </w:r>
      <w:proofErr w:type="gramEnd"/>
    </w:p>
    <w:p w:rsidR="004C2DF3" w:rsidRPr="00A93C90" w:rsidRDefault="004C2DF3" w:rsidP="004C2DF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.14</w:t>
      </w:r>
      <w:r w:rsidRPr="00A93C90">
        <w:rPr>
          <w:rFonts w:ascii="Times New Roman" w:hAnsi="Times New Roman" w:cs="Times New Roman"/>
          <w:sz w:val="28"/>
          <w:szCs w:val="28"/>
        </w:rPr>
        <w:t xml:space="preserve">. </w:t>
      </w:r>
      <w:r w:rsidR="00702995">
        <w:rPr>
          <w:rFonts w:ascii="Times New Roman" w:hAnsi="Times New Roman" w:cs="Times New Roman"/>
          <w:sz w:val="28"/>
          <w:szCs w:val="28"/>
        </w:rPr>
        <w:t>Конкурс</w:t>
      </w:r>
      <w:r w:rsidRPr="00A93C90">
        <w:rPr>
          <w:rFonts w:ascii="Times New Roman" w:hAnsi="Times New Roman" w:cs="Times New Roman"/>
          <w:sz w:val="28"/>
          <w:szCs w:val="28"/>
        </w:rPr>
        <w:t xml:space="preserve"> может объявляться несколько раз до полного распределения средств, предусмотренных в текущем финансовом году в  бюджете города Тейково на цели предоставления указанных субсидий.</w:t>
      </w:r>
    </w:p>
    <w:p w:rsidR="004C2DF3" w:rsidRPr="000903C3" w:rsidRDefault="004C2DF3" w:rsidP="00A93C90">
      <w:pPr>
        <w:autoSpaceDE w:val="0"/>
        <w:autoSpaceDN w:val="0"/>
        <w:adjustRightInd w:val="0"/>
        <w:spacing w:after="0" w:line="240" w:lineRule="auto"/>
        <w:ind w:firstLine="540"/>
        <w:jc w:val="both"/>
        <w:rPr>
          <w:rFonts w:ascii="Times New Roman" w:hAnsi="Times New Roman" w:cs="Times New Roman"/>
          <w:sz w:val="28"/>
          <w:szCs w:val="28"/>
        </w:rPr>
      </w:pPr>
      <w:r w:rsidRPr="00A93C90">
        <w:rPr>
          <w:rFonts w:ascii="Times New Roman" w:hAnsi="Times New Roman" w:cs="Times New Roman"/>
          <w:sz w:val="28"/>
          <w:szCs w:val="28"/>
        </w:rPr>
        <w:t xml:space="preserve">Информация о распределении по результатам </w:t>
      </w:r>
      <w:r w:rsidR="00702995">
        <w:rPr>
          <w:rFonts w:ascii="Times New Roman" w:hAnsi="Times New Roman" w:cs="Times New Roman"/>
          <w:sz w:val="28"/>
          <w:szCs w:val="28"/>
        </w:rPr>
        <w:t>конкурса</w:t>
      </w:r>
      <w:r w:rsidRPr="00A4760E">
        <w:rPr>
          <w:rFonts w:ascii="Times New Roman" w:hAnsi="Times New Roman" w:cs="Times New Roman"/>
          <w:sz w:val="28"/>
          <w:szCs w:val="28"/>
        </w:rPr>
        <w:t xml:space="preserve"> </w:t>
      </w:r>
      <w:r w:rsidRPr="00A93C90">
        <w:rPr>
          <w:rFonts w:ascii="Times New Roman" w:hAnsi="Times New Roman" w:cs="Times New Roman"/>
          <w:sz w:val="28"/>
          <w:szCs w:val="28"/>
        </w:rPr>
        <w:t xml:space="preserve">бюджетных ассигнований для предоставления субсидий в текущем финансовом году указывается в </w:t>
      </w:r>
      <w:r w:rsidR="00E2439B">
        <w:rPr>
          <w:rFonts w:ascii="Times New Roman" w:hAnsi="Times New Roman" w:cs="Times New Roman"/>
          <w:sz w:val="28"/>
          <w:szCs w:val="28"/>
        </w:rPr>
        <w:t>П</w:t>
      </w:r>
      <w:r w:rsidRPr="00A93C90">
        <w:rPr>
          <w:rFonts w:ascii="Times New Roman" w:hAnsi="Times New Roman" w:cs="Times New Roman"/>
          <w:sz w:val="28"/>
          <w:szCs w:val="28"/>
        </w:rPr>
        <w:t xml:space="preserve">ротоколе об определении победителей  </w:t>
      </w:r>
      <w:r w:rsidR="00702995">
        <w:rPr>
          <w:rFonts w:ascii="Times New Roman" w:hAnsi="Times New Roman" w:cs="Times New Roman"/>
          <w:sz w:val="28"/>
          <w:szCs w:val="28"/>
        </w:rPr>
        <w:t>конкурса</w:t>
      </w:r>
      <w:r w:rsidRPr="00A93C90">
        <w:rPr>
          <w:rFonts w:ascii="Times New Roman" w:hAnsi="Times New Roman" w:cs="Times New Roman"/>
          <w:sz w:val="28"/>
          <w:szCs w:val="28"/>
        </w:rPr>
        <w:t>.</w:t>
      </w:r>
    </w:p>
    <w:p w:rsidR="001A647D" w:rsidRPr="00BB375F" w:rsidRDefault="00A93C90" w:rsidP="007628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 xml:space="preserve">.15 </w:t>
      </w:r>
      <w:r w:rsidR="001A647D" w:rsidRPr="00BB375F">
        <w:rPr>
          <w:rFonts w:ascii="Times New Roman" w:hAnsi="Times New Roman" w:cs="Times New Roman"/>
          <w:sz w:val="28"/>
          <w:szCs w:val="28"/>
        </w:rPr>
        <w:t xml:space="preserve">Порядок предоставления участникам </w:t>
      </w:r>
      <w:r w:rsidR="00702995">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разъяснений положений объявления о проведении </w:t>
      </w:r>
      <w:r w:rsidR="00702995">
        <w:rPr>
          <w:rFonts w:ascii="Times New Roman" w:hAnsi="Times New Roman" w:cs="Times New Roman"/>
          <w:sz w:val="28"/>
          <w:szCs w:val="28"/>
        </w:rPr>
        <w:t>конкурса</w:t>
      </w:r>
      <w:r w:rsidR="001A647D" w:rsidRPr="00BB375F">
        <w:rPr>
          <w:rFonts w:ascii="Times New Roman" w:hAnsi="Times New Roman" w:cs="Times New Roman"/>
          <w:sz w:val="28"/>
          <w:szCs w:val="28"/>
        </w:rPr>
        <w:t>, даты начала и окончания срока  предоставления разъяснений.</w:t>
      </w:r>
    </w:p>
    <w:p w:rsidR="001A647D" w:rsidRPr="00BB375F" w:rsidRDefault="00A93C90" w:rsidP="007628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sidR="001A647D" w:rsidRPr="00BB375F">
        <w:rPr>
          <w:rFonts w:ascii="Times New Roman" w:hAnsi="Times New Roman" w:cs="Times New Roman"/>
          <w:sz w:val="28"/>
          <w:szCs w:val="28"/>
        </w:rPr>
        <w:t>.1</w:t>
      </w:r>
      <w:r>
        <w:rPr>
          <w:rFonts w:ascii="Times New Roman" w:hAnsi="Times New Roman" w:cs="Times New Roman"/>
          <w:sz w:val="28"/>
          <w:szCs w:val="28"/>
        </w:rPr>
        <w:t>5</w:t>
      </w:r>
      <w:r w:rsidR="001A647D" w:rsidRPr="00BB375F">
        <w:rPr>
          <w:rFonts w:ascii="Times New Roman" w:hAnsi="Times New Roman" w:cs="Times New Roman"/>
          <w:sz w:val="28"/>
          <w:szCs w:val="28"/>
        </w:rPr>
        <w:t>.1. Люб</w:t>
      </w:r>
      <w:r>
        <w:rPr>
          <w:rFonts w:ascii="Times New Roman" w:hAnsi="Times New Roman" w:cs="Times New Roman"/>
          <w:sz w:val="28"/>
          <w:szCs w:val="28"/>
        </w:rPr>
        <w:t>ой</w:t>
      </w:r>
      <w:r w:rsidR="001A647D" w:rsidRPr="00BB375F">
        <w:rPr>
          <w:rFonts w:ascii="Times New Roman" w:hAnsi="Times New Roman" w:cs="Times New Roman"/>
          <w:sz w:val="28"/>
          <w:szCs w:val="28"/>
        </w:rPr>
        <w:t xml:space="preserve"> </w:t>
      </w:r>
      <w:r>
        <w:rPr>
          <w:rFonts w:ascii="Times New Roman" w:hAnsi="Times New Roman" w:cs="Times New Roman"/>
          <w:sz w:val="28"/>
          <w:szCs w:val="28"/>
        </w:rPr>
        <w:t xml:space="preserve">участник </w:t>
      </w:r>
      <w:r w:rsidR="00702995">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вправе направить в письменной форме, в том числе в форме электронного документа, организатору </w:t>
      </w:r>
      <w:r w:rsidR="00E2439B">
        <w:rPr>
          <w:rFonts w:ascii="Times New Roman" w:hAnsi="Times New Roman" w:cs="Times New Roman"/>
          <w:sz w:val="28"/>
          <w:szCs w:val="28"/>
        </w:rPr>
        <w:t xml:space="preserve">проведения </w:t>
      </w:r>
      <w:r w:rsidR="006D53AD">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запрос о разъяснении положений порядка проведения </w:t>
      </w:r>
      <w:r w:rsidR="006D53AD">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w:t>
      </w:r>
      <w:proofErr w:type="gramStart"/>
      <w:r w:rsidR="001A647D" w:rsidRPr="00BB375F">
        <w:rPr>
          <w:rFonts w:ascii="Times New Roman" w:hAnsi="Times New Roman" w:cs="Times New Roman"/>
          <w:sz w:val="28"/>
          <w:szCs w:val="28"/>
        </w:rPr>
        <w:t>В течение двух рабочих дней от даты поступления указанного запроса</w:t>
      </w:r>
      <w:r w:rsidR="00C651AF">
        <w:rPr>
          <w:rFonts w:ascii="Times New Roman" w:hAnsi="Times New Roman" w:cs="Times New Roman"/>
          <w:sz w:val="28"/>
          <w:szCs w:val="28"/>
        </w:rPr>
        <w:t xml:space="preserve">, </w:t>
      </w:r>
      <w:r w:rsidR="001A647D" w:rsidRPr="00BB375F">
        <w:rPr>
          <w:rFonts w:ascii="Times New Roman" w:hAnsi="Times New Roman" w:cs="Times New Roman"/>
          <w:sz w:val="28"/>
          <w:szCs w:val="28"/>
        </w:rPr>
        <w:lastRenderedPageBreak/>
        <w:t xml:space="preserve">организатор </w:t>
      </w:r>
      <w:r w:rsidR="000F74B5">
        <w:rPr>
          <w:rFonts w:ascii="Times New Roman" w:hAnsi="Times New Roman" w:cs="Times New Roman"/>
          <w:sz w:val="28"/>
          <w:szCs w:val="28"/>
        </w:rPr>
        <w:t xml:space="preserve">проведения </w:t>
      </w:r>
      <w:r w:rsidR="006D53AD">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обязан направить в письменной форме или в форме электронного документа разъяснения положений порядка проведения </w:t>
      </w:r>
      <w:r w:rsidR="006D53AD">
        <w:rPr>
          <w:rFonts w:ascii="Times New Roman" w:hAnsi="Times New Roman" w:cs="Times New Roman"/>
          <w:sz w:val="28"/>
          <w:szCs w:val="28"/>
        </w:rPr>
        <w:t>конкурса</w:t>
      </w:r>
      <w:r w:rsidR="00762800">
        <w:rPr>
          <w:rFonts w:ascii="Times New Roman" w:hAnsi="Times New Roman" w:cs="Times New Roman"/>
          <w:sz w:val="28"/>
          <w:szCs w:val="28"/>
        </w:rPr>
        <w:t xml:space="preserve"> заявителю</w:t>
      </w:r>
      <w:r w:rsidR="001A647D" w:rsidRPr="00BB375F">
        <w:rPr>
          <w:rFonts w:ascii="Times New Roman" w:hAnsi="Times New Roman" w:cs="Times New Roman"/>
          <w:sz w:val="28"/>
          <w:szCs w:val="28"/>
        </w:rPr>
        <w:t>, если указанный запрос поступил к нему не позднее</w:t>
      </w:r>
      <w:r w:rsidR="000F74B5">
        <w:rPr>
          <w:rFonts w:ascii="Times New Roman" w:hAnsi="Times New Roman" w:cs="Times New Roman"/>
          <w:sz w:val="28"/>
          <w:szCs w:val="28"/>
        </w:rPr>
        <w:t xml:space="preserve">, </w:t>
      </w:r>
      <w:r w:rsidR="001A647D" w:rsidRPr="00BB375F">
        <w:rPr>
          <w:rFonts w:ascii="Times New Roman" w:hAnsi="Times New Roman" w:cs="Times New Roman"/>
          <w:sz w:val="28"/>
          <w:szCs w:val="28"/>
        </w:rPr>
        <w:t xml:space="preserve">чем за три рабочих дня до даты окончания срока подачи заявок на участие в </w:t>
      </w:r>
      <w:r w:rsidR="006D53AD">
        <w:rPr>
          <w:rFonts w:ascii="Times New Roman" w:hAnsi="Times New Roman" w:cs="Times New Roman"/>
          <w:sz w:val="28"/>
          <w:szCs w:val="28"/>
        </w:rPr>
        <w:t xml:space="preserve"> конкурсе</w:t>
      </w:r>
      <w:r w:rsidR="001A647D" w:rsidRPr="00BB375F">
        <w:rPr>
          <w:rFonts w:ascii="Times New Roman" w:hAnsi="Times New Roman" w:cs="Times New Roman"/>
          <w:sz w:val="28"/>
          <w:szCs w:val="28"/>
        </w:rPr>
        <w:t>.</w:t>
      </w:r>
      <w:proofErr w:type="gramEnd"/>
    </w:p>
    <w:p w:rsidR="001A647D" w:rsidRPr="00BB375F" w:rsidRDefault="00F65C5B" w:rsidP="007628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.15</w:t>
      </w:r>
      <w:r w:rsidR="001A647D" w:rsidRPr="00BB375F">
        <w:rPr>
          <w:rFonts w:ascii="Times New Roman" w:hAnsi="Times New Roman" w:cs="Times New Roman"/>
          <w:sz w:val="28"/>
          <w:szCs w:val="28"/>
        </w:rPr>
        <w:t xml:space="preserve">.2. </w:t>
      </w:r>
      <w:proofErr w:type="gramStart"/>
      <w:r w:rsidR="001A647D" w:rsidRPr="00BB375F">
        <w:rPr>
          <w:rFonts w:ascii="Times New Roman" w:hAnsi="Times New Roman" w:cs="Times New Roman"/>
          <w:sz w:val="28"/>
          <w:szCs w:val="28"/>
        </w:rPr>
        <w:t>В течение одного дня</w:t>
      </w:r>
      <w:r w:rsidR="00F80EA9">
        <w:rPr>
          <w:rFonts w:ascii="Times New Roman" w:hAnsi="Times New Roman" w:cs="Times New Roman"/>
          <w:sz w:val="28"/>
          <w:szCs w:val="28"/>
        </w:rPr>
        <w:t>,</w:t>
      </w:r>
      <w:r w:rsidR="001A647D" w:rsidRPr="00BB375F">
        <w:rPr>
          <w:rFonts w:ascii="Times New Roman" w:hAnsi="Times New Roman" w:cs="Times New Roman"/>
          <w:sz w:val="28"/>
          <w:szCs w:val="28"/>
        </w:rPr>
        <w:t xml:space="preserve"> с даты направления по запросу </w:t>
      </w:r>
      <w:r w:rsidR="001C17D6" w:rsidRPr="001C17D6">
        <w:rPr>
          <w:rFonts w:ascii="Times New Roman" w:hAnsi="Times New Roman" w:cs="Times New Roman"/>
          <w:sz w:val="28"/>
          <w:szCs w:val="28"/>
        </w:rPr>
        <w:t>заявител</w:t>
      </w:r>
      <w:r w:rsidR="001C17D6">
        <w:rPr>
          <w:rFonts w:ascii="Times New Roman" w:hAnsi="Times New Roman" w:cs="Times New Roman"/>
          <w:sz w:val="28"/>
          <w:szCs w:val="28"/>
        </w:rPr>
        <w:t>я</w:t>
      </w:r>
      <w:r w:rsidR="001C17D6" w:rsidRPr="00BB375F">
        <w:rPr>
          <w:rFonts w:ascii="Times New Roman" w:hAnsi="Times New Roman" w:cs="Times New Roman"/>
          <w:sz w:val="28"/>
          <w:szCs w:val="28"/>
        </w:rPr>
        <w:t xml:space="preserve"> </w:t>
      </w:r>
      <w:r w:rsidR="001A647D" w:rsidRPr="00BB375F">
        <w:rPr>
          <w:rFonts w:ascii="Times New Roman" w:hAnsi="Times New Roman" w:cs="Times New Roman"/>
          <w:sz w:val="28"/>
          <w:szCs w:val="28"/>
        </w:rPr>
        <w:t xml:space="preserve">разъяснения положений порядка проведения </w:t>
      </w:r>
      <w:r w:rsidR="006D53AD">
        <w:rPr>
          <w:rFonts w:ascii="Times New Roman" w:hAnsi="Times New Roman" w:cs="Times New Roman"/>
          <w:sz w:val="28"/>
          <w:szCs w:val="28"/>
        </w:rPr>
        <w:t>конкурса</w:t>
      </w:r>
      <w:r w:rsidR="00762800">
        <w:rPr>
          <w:rFonts w:ascii="Times New Roman" w:hAnsi="Times New Roman" w:cs="Times New Roman"/>
          <w:sz w:val="28"/>
          <w:szCs w:val="28"/>
        </w:rPr>
        <w:t>,</w:t>
      </w:r>
      <w:r w:rsidR="001A647D" w:rsidRPr="00BB375F">
        <w:rPr>
          <w:rFonts w:ascii="Times New Roman" w:hAnsi="Times New Roman" w:cs="Times New Roman"/>
          <w:sz w:val="28"/>
          <w:szCs w:val="28"/>
        </w:rPr>
        <w:t xml:space="preserve"> организатором </w:t>
      </w:r>
      <w:r w:rsidR="00762800">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такое разъяснение должно быть обеспечено к размещению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с указанием предмета запроса, но без указания </w:t>
      </w:r>
      <w:r>
        <w:rPr>
          <w:rFonts w:ascii="Times New Roman" w:hAnsi="Times New Roman" w:cs="Times New Roman"/>
          <w:sz w:val="28"/>
          <w:szCs w:val="28"/>
        </w:rPr>
        <w:t>заявителя</w:t>
      </w:r>
      <w:r w:rsidR="001A647D" w:rsidRPr="00BB375F">
        <w:rPr>
          <w:rFonts w:ascii="Times New Roman" w:hAnsi="Times New Roman" w:cs="Times New Roman"/>
          <w:sz w:val="28"/>
          <w:szCs w:val="28"/>
        </w:rPr>
        <w:t>, от котор</w:t>
      </w:r>
      <w:r>
        <w:rPr>
          <w:rFonts w:ascii="Times New Roman" w:hAnsi="Times New Roman" w:cs="Times New Roman"/>
          <w:sz w:val="28"/>
          <w:szCs w:val="28"/>
        </w:rPr>
        <w:t>ого</w:t>
      </w:r>
      <w:r w:rsidR="001A647D" w:rsidRPr="00BB375F">
        <w:rPr>
          <w:rFonts w:ascii="Times New Roman" w:hAnsi="Times New Roman" w:cs="Times New Roman"/>
          <w:sz w:val="28"/>
          <w:szCs w:val="28"/>
        </w:rPr>
        <w:t xml:space="preserve"> поступил запрос.</w:t>
      </w:r>
      <w:proofErr w:type="gramEnd"/>
      <w:r w:rsidR="001A647D" w:rsidRPr="00BB375F">
        <w:rPr>
          <w:rFonts w:ascii="Times New Roman" w:hAnsi="Times New Roman" w:cs="Times New Roman"/>
          <w:sz w:val="28"/>
          <w:szCs w:val="28"/>
        </w:rPr>
        <w:t xml:space="preserve"> Разъяснение положений порядка проведения </w:t>
      </w:r>
      <w:r w:rsidR="006D53AD">
        <w:rPr>
          <w:rFonts w:ascii="Times New Roman" w:hAnsi="Times New Roman" w:cs="Times New Roman"/>
          <w:sz w:val="28"/>
          <w:szCs w:val="28"/>
        </w:rPr>
        <w:t>конкурса</w:t>
      </w:r>
      <w:r w:rsidR="001A647D" w:rsidRPr="004D7E65">
        <w:rPr>
          <w:rFonts w:ascii="Times New Roman" w:hAnsi="Times New Roman" w:cs="Times New Roman"/>
          <w:color w:val="FF0000"/>
          <w:sz w:val="28"/>
          <w:szCs w:val="28"/>
        </w:rPr>
        <w:t xml:space="preserve"> </w:t>
      </w:r>
      <w:r w:rsidRPr="001C17D6">
        <w:rPr>
          <w:rFonts w:ascii="Times New Roman" w:hAnsi="Times New Roman" w:cs="Times New Roman"/>
          <w:sz w:val="28"/>
          <w:szCs w:val="28"/>
        </w:rPr>
        <w:t>з</w:t>
      </w:r>
      <w:r>
        <w:rPr>
          <w:rFonts w:ascii="Times New Roman" w:hAnsi="Times New Roman" w:cs="Times New Roman"/>
          <w:sz w:val="28"/>
          <w:szCs w:val="28"/>
        </w:rPr>
        <w:t>аявителю</w:t>
      </w:r>
      <w:r w:rsidR="001A647D" w:rsidRPr="00BB375F">
        <w:rPr>
          <w:rFonts w:ascii="Times New Roman" w:hAnsi="Times New Roman" w:cs="Times New Roman"/>
          <w:sz w:val="28"/>
          <w:szCs w:val="28"/>
        </w:rPr>
        <w:t xml:space="preserve"> не должно изменять его суть.</w:t>
      </w:r>
    </w:p>
    <w:p w:rsidR="001A647D" w:rsidRPr="00BB375F" w:rsidRDefault="00F65C5B" w:rsidP="007628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.15</w:t>
      </w:r>
      <w:r w:rsidR="001A647D" w:rsidRPr="00BB375F">
        <w:rPr>
          <w:rFonts w:ascii="Times New Roman" w:hAnsi="Times New Roman" w:cs="Times New Roman"/>
          <w:sz w:val="28"/>
          <w:szCs w:val="28"/>
        </w:rPr>
        <w:t xml:space="preserve">.3. Организатор проведения </w:t>
      </w:r>
      <w:r w:rsidR="006D53AD">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вправе принять решение о внесении изменений в объявление о проведении </w:t>
      </w:r>
      <w:r w:rsidR="006D53AD">
        <w:rPr>
          <w:rFonts w:ascii="Times New Roman" w:hAnsi="Times New Roman" w:cs="Times New Roman"/>
          <w:sz w:val="28"/>
          <w:szCs w:val="28"/>
        </w:rPr>
        <w:t>конкурса</w:t>
      </w:r>
      <w:r w:rsidR="00F80EA9">
        <w:rPr>
          <w:rFonts w:ascii="Times New Roman" w:hAnsi="Times New Roman" w:cs="Times New Roman"/>
          <w:sz w:val="28"/>
          <w:szCs w:val="28"/>
        </w:rPr>
        <w:t>,</w:t>
      </w:r>
      <w:r w:rsidR="001A647D" w:rsidRPr="00BB375F">
        <w:rPr>
          <w:rFonts w:ascii="Times New Roman" w:hAnsi="Times New Roman" w:cs="Times New Roman"/>
          <w:sz w:val="28"/>
          <w:szCs w:val="28"/>
        </w:rPr>
        <w:t xml:space="preserve"> не позднее</w:t>
      </w:r>
      <w:r w:rsidR="00F80EA9">
        <w:rPr>
          <w:rFonts w:ascii="Times New Roman" w:hAnsi="Times New Roman" w:cs="Times New Roman"/>
          <w:sz w:val="28"/>
          <w:szCs w:val="28"/>
        </w:rPr>
        <w:t>,</w:t>
      </w:r>
      <w:r w:rsidR="001A647D" w:rsidRPr="00BB375F">
        <w:rPr>
          <w:rFonts w:ascii="Times New Roman" w:hAnsi="Times New Roman" w:cs="Times New Roman"/>
          <w:sz w:val="28"/>
          <w:szCs w:val="28"/>
        </w:rPr>
        <w:t xml:space="preserve"> чем за пять календарных дней до даты окончания срока подачи заявок на участие в </w:t>
      </w:r>
      <w:r w:rsidR="006D53AD">
        <w:rPr>
          <w:rFonts w:ascii="Times New Roman" w:hAnsi="Times New Roman" w:cs="Times New Roman"/>
          <w:sz w:val="28"/>
          <w:szCs w:val="28"/>
        </w:rPr>
        <w:t>конкурсе</w:t>
      </w:r>
      <w:r w:rsidR="001A647D" w:rsidRPr="00BB375F">
        <w:rPr>
          <w:rFonts w:ascii="Times New Roman" w:hAnsi="Times New Roman" w:cs="Times New Roman"/>
          <w:sz w:val="28"/>
          <w:szCs w:val="28"/>
        </w:rPr>
        <w:t>. В течение одного дня</w:t>
      </w:r>
      <w:r w:rsidR="00F80EA9">
        <w:rPr>
          <w:rFonts w:ascii="Times New Roman" w:hAnsi="Times New Roman" w:cs="Times New Roman"/>
          <w:sz w:val="28"/>
          <w:szCs w:val="28"/>
        </w:rPr>
        <w:t>,</w:t>
      </w:r>
      <w:r w:rsidR="001A647D" w:rsidRPr="00BB375F">
        <w:rPr>
          <w:rFonts w:ascii="Times New Roman" w:hAnsi="Times New Roman" w:cs="Times New Roman"/>
          <w:sz w:val="28"/>
          <w:szCs w:val="28"/>
        </w:rPr>
        <w:t xml:space="preserve"> </w:t>
      </w:r>
      <w:proofErr w:type="gramStart"/>
      <w:r w:rsidR="001A647D" w:rsidRPr="00BB375F">
        <w:rPr>
          <w:rFonts w:ascii="Times New Roman" w:hAnsi="Times New Roman" w:cs="Times New Roman"/>
          <w:sz w:val="28"/>
          <w:szCs w:val="28"/>
        </w:rPr>
        <w:t>с даты принятия</w:t>
      </w:r>
      <w:proofErr w:type="gramEnd"/>
      <w:r w:rsidR="001A647D" w:rsidRPr="00BB375F">
        <w:rPr>
          <w:rFonts w:ascii="Times New Roman" w:hAnsi="Times New Roman" w:cs="Times New Roman"/>
          <w:sz w:val="28"/>
          <w:szCs w:val="28"/>
        </w:rPr>
        <w:t xml:space="preserve"> указанного решения</w:t>
      </w:r>
      <w:r w:rsidR="00F80EA9">
        <w:rPr>
          <w:rFonts w:ascii="Times New Roman" w:hAnsi="Times New Roman" w:cs="Times New Roman"/>
          <w:sz w:val="28"/>
          <w:szCs w:val="28"/>
        </w:rPr>
        <w:t>,</w:t>
      </w:r>
      <w:r w:rsidR="001A647D" w:rsidRPr="00BB375F">
        <w:rPr>
          <w:rFonts w:ascii="Times New Roman" w:hAnsi="Times New Roman" w:cs="Times New Roman"/>
          <w:sz w:val="28"/>
          <w:szCs w:val="28"/>
        </w:rPr>
        <w:t xml:space="preserve"> такие изменения обеспечиваются организатором </w:t>
      </w:r>
      <w:r w:rsidR="00F80EA9">
        <w:rPr>
          <w:rFonts w:ascii="Times New Roman" w:hAnsi="Times New Roman" w:cs="Times New Roman"/>
          <w:sz w:val="28"/>
          <w:szCs w:val="28"/>
        </w:rPr>
        <w:t xml:space="preserve">проведения </w:t>
      </w:r>
      <w:r w:rsidR="006D53AD">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к размещению на едином портале и на официальном сайте администрации городского округа Тейково Ивановкой области в информационно-телекоммуникационной сети «Интернет». </w:t>
      </w:r>
      <w:proofErr w:type="gramStart"/>
      <w:r w:rsidR="001A647D" w:rsidRPr="00BB375F">
        <w:rPr>
          <w:rFonts w:ascii="Times New Roman" w:hAnsi="Times New Roman" w:cs="Times New Roman"/>
          <w:sz w:val="28"/>
          <w:szCs w:val="28"/>
        </w:rPr>
        <w:t xml:space="preserve">При этом срок подачи заявок на участие в </w:t>
      </w:r>
      <w:r w:rsidR="006D53AD">
        <w:rPr>
          <w:rFonts w:ascii="Times New Roman" w:hAnsi="Times New Roman" w:cs="Times New Roman"/>
          <w:sz w:val="28"/>
          <w:szCs w:val="28"/>
        </w:rPr>
        <w:t>конкурсе</w:t>
      </w:r>
      <w:r w:rsidR="001A647D" w:rsidRPr="00BB375F">
        <w:rPr>
          <w:rFonts w:ascii="Times New Roman" w:hAnsi="Times New Roman" w:cs="Times New Roman"/>
          <w:sz w:val="28"/>
          <w:szCs w:val="28"/>
        </w:rPr>
        <w:t xml:space="preserve"> должен быть продлен таким образом, чтобы с даты размещения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внесенных изменений в объявление о проведении </w:t>
      </w:r>
      <w:r w:rsidR="006D53AD">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до даты окончания подачи заявок на участие в </w:t>
      </w:r>
      <w:r w:rsidR="006D53AD">
        <w:rPr>
          <w:rFonts w:ascii="Times New Roman" w:hAnsi="Times New Roman" w:cs="Times New Roman"/>
          <w:sz w:val="28"/>
          <w:szCs w:val="28"/>
        </w:rPr>
        <w:t>конкурсе</w:t>
      </w:r>
      <w:r>
        <w:rPr>
          <w:rFonts w:ascii="Times New Roman" w:hAnsi="Times New Roman" w:cs="Times New Roman"/>
          <w:sz w:val="28"/>
          <w:szCs w:val="28"/>
        </w:rPr>
        <w:t>,</w:t>
      </w:r>
      <w:r w:rsidR="001A647D" w:rsidRPr="00BB375F">
        <w:rPr>
          <w:rFonts w:ascii="Times New Roman" w:hAnsi="Times New Roman" w:cs="Times New Roman"/>
          <w:sz w:val="28"/>
          <w:szCs w:val="28"/>
        </w:rPr>
        <w:t xml:space="preserve"> он составлял не менее 15 календарных дней.</w:t>
      </w:r>
      <w:proofErr w:type="gramEnd"/>
    </w:p>
    <w:p w:rsidR="001A647D" w:rsidRPr="00BB375F" w:rsidRDefault="00F65C5B" w:rsidP="007628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B33748">
        <w:rPr>
          <w:rFonts w:ascii="Times New Roman" w:hAnsi="Times New Roman" w:cs="Times New Roman"/>
          <w:sz w:val="28"/>
          <w:szCs w:val="28"/>
        </w:rPr>
        <w:t>7</w:t>
      </w:r>
      <w:r>
        <w:rPr>
          <w:rFonts w:ascii="Times New Roman" w:hAnsi="Times New Roman" w:cs="Times New Roman"/>
          <w:sz w:val="28"/>
          <w:szCs w:val="28"/>
        </w:rPr>
        <w:t>.16</w:t>
      </w:r>
      <w:r w:rsidR="001A647D" w:rsidRPr="00BB375F">
        <w:rPr>
          <w:rFonts w:ascii="Times New Roman" w:hAnsi="Times New Roman" w:cs="Times New Roman"/>
          <w:sz w:val="28"/>
          <w:szCs w:val="28"/>
        </w:rPr>
        <w:t xml:space="preserve">. В случае признания участника </w:t>
      </w:r>
      <w:r w:rsidR="006D53AD">
        <w:rPr>
          <w:rFonts w:ascii="Times New Roman" w:hAnsi="Times New Roman" w:cs="Times New Roman"/>
          <w:sz w:val="28"/>
          <w:szCs w:val="28"/>
        </w:rPr>
        <w:t>конкурса</w:t>
      </w:r>
      <w:r w:rsidR="001A647D" w:rsidRPr="00BB375F">
        <w:rPr>
          <w:rFonts w:ascii="Times New Roman" w:hAnsi="Times New Roman" w:cs="Times New Roman"/>
          <w:sz w:val="28"/>
          <w:szCs w:val="28"/>
        </w:rPr>
        <w:t xml:space="preserve"> </w:t>
      </w:r>
      <w:r w:rsidR="00D70611">
        <w:rPr>
          <w:rFonts w:ascii="Times New Roman" w:hAnsi="Times New Roman" w:cs="Times New Roman"/>
          <w:sz w:val="28"/>
          <w:szCs w:val="28"/>
        </w:rPr>
        <w:t>п</w:t>
      </w:r>
      <w:r w:rsidR="001A647D" w:rsidRPr="00BB375F">
        <w:rPr>
          <w:rFonts w:ascii="Times New Roman" w:hAnsi="Times New Roman" w:cs="Times New Roman"/>
          <w:sz w:val="28"/>
          <w:szCs w:val="28"/>
        </w:rPr>
        <w:t xml:space="preserve">олучателем </w:t>
      </w:r>
      <w:r w:rsidR="00D70611">
        <w:rPr>
          <w:rFonts w:ascii="Times New Roman" w:hAnsi="Times New Roman" w:cs="Times New Roman"/>
          <w:sz w:val="28"/>
          <w:szCs w:val="28"/>
        </w:rPr>
        <w:t>с</w:t>
      </w:r>
      <w:r w:rsidR="001A647D" w:rsidRPr="00BB375F">
        <w:rPr>
          <w:rFonts w:ascii="Times New Roman" w:hAnsi="Times New Roman" w:cs="Times New Roman"/>
          <w:sz w:val="28"/>
          <w:szCs w:val="28"/>
        </w:rPr>
        <w:t xml:space="preserve">убсидии он обязан заключить </w:t>
      </w:r>
      <w:r w:rsidR="00F80EA9">
        <w:rPr>
          <w:rFonts w:ascii="Times New Roman" w:hAnsi="Times New Roman" w:cs="Times New Roman"/>
          <w:sz w:val="28"/>
          <w:szCs w:val="28"/>
        </w:rPr>
        <w:t>С</w:t>
      </w:r>
      <w:r w:rsidR="001A647D" w:rsidRPr="00BB375F">
        <w:rPr>
          <w:rFonts w:ascii="Times New Roman" w:hAnsi="Times New Roman" w:cs="Times New Roman"/>
          <w:sz w:val="28"/>
          <w:szCs w:val="28"/>
        </w:rPr>
        <w:t xml:space="preserve">оглашение с </w:t>
      </w:r>
      <w:r w:rsidR="009E1515">
        <w:rPr>
          <w:rFonts w:ascii="Times New Roman" w:hAnsi="Times New Roman" w:cs="Times New Roman"/>
          <w:sz w:val="28"/>
          <w:szCs w:val="28"/>
        </w:rPr>
        <w:t>г</w:t>
      </w:r>
      <w:r w:rsidR="001A647D" w:rsidRPr="00BB375F">
        <w:rPr>
          <w:rFonts w:ascii="Times New Roman" w:hAnsi="Times New Roman" w:cs="Times New Roman"/>
          <w:sz w:val="28"/>
          <w:szCs w:val="28"/>
        </w:rPr>
        <w:t>лавным распорядителем</w:t>
      </w:r>
      <w:r>
        <w:rPr>
          <w:rFonts w:ascii="Times New Roman" w:hAnsi="Times New Roman" w:cs="Times New Roman"/>
          <w:sz w:val="28"/>
          <w:szCs w:val="28"/>
        </w:rPr>
        <w:t xml:space="preserve"> как получателем бюджетных средств</w:t>
      </w:r>
      <w:r w:rsidR="001A647D" w:rsidRPr="00BB375F">
        <w:rPr>
          <w:rFonts w:ascii="Times New Roman" w:hAnsi="Times New Roman" w:cs="Times New Roman"/>
          <w:sz w:val="28"/>
          <w:szCs w:val="28"/>
        </w:rPr>
        <w:t xml:space="preserve"> о предоставлении </w:t>
      </w:r>
      <w:r w:rsidR="00D717B6">
        <w:rPr>
          <w:rFonts w:ascii="Times New Roman" w:hAnsi="Times New Roman" w:cs="Times New Roman"/>
          <w:sz w:val="28"/>
          <w:szCs w:val="28"/>
        </w:rPr>
        <w:t>с</w:t>
      </w:r>
      <w:r w:rsidR="001A647D" w:rsidRPr="00BB375F">
        <w:rPr>
          <w:rFonts w:ascii="Times New Roman" w:hAnsi="Times New Roman" w:cs="Times New Roman"/>
          <w:sz w:val="28"/>
          <w:szCs w:val="28"/>
        </w:rPr>
        <w:t xml:space="preserve">убсидии в порядке и в сроки, установленные </w:t>
      </w:r>
      <w:hyperlink w:anchor="P158" w:history="1">
        <w:r w:rsidR="001A647D" w:rsidRPr="00BB375F">
          <w:rPr>
            <w:rFonts w:ascii="Times New Roman" w:hAnsi="Times New Roman" w:cs="Times New Roman"/>
            <w:sz w:val="28"/>
            <w:szCs w:val="28"/>
          </w:rPr>
          <w:t>пунктом</w:t>
        </w:r>
        <w:r w:rsidR="001A62B7">
          <w:rPr>
            <w:rFonts w:ascii="Times New Roman" w:hAnsi="Times New Roman" w:cs="Times New Roman"/>
            <w:sz w:val="28"/>
            <w:szCs w:val="28"/>
          </w:rPr>
          <w:t xml:space="preserve"> </w:t>
        </w:r>
      </w:hyperlink>
      <w:r w:rsidR="009E1515" w:rsidRPr="009E1515">
        <w:rPr>
          <w:rFonts w:ascii="Times New Roman" w:hAnsi="Times New Roman" w:cs="Times New Roman"/>
          <w:sz w:val="28"/>
          <w:szCs w:val="28"/>
        </w:rPr>
        <w:t>3</w:t>
      </w:r>
      <w:r w:rsidR="009C53F6">
        <w:rPr>
          <w:rFonts w:ascii="Times New Roman" w:hAnsi="Times New Roman" w:cs="Times New Roman"/>
          <w:sz w:val="28"/>
          <w:szCs w:val="28"/>
        </w:rPr>
        <w:t>3</w:t>
      </w:r>
      <w:r w:rsidR="001A62B7">
        <w:rPr>
          <w:rFonts w:ascii="Times New Roman" w:hAnsi="Times New Roman" w:cs="Times New Roman"/>
          <w:sz w:val="28"/>
          <w:szCs w:val="28"/>
        </w:rPr>
        <w:t xml:space="preserve"> </w:t>
      </w:r>
      <w:r w:rsidR="001A647D" w:rsidRPr="00BB375F">
        <w:rPr>
          <w:rFonts w:ascii="Times New Roman" w:hAnsi="Times New Roman" w:cs="Times New Roman"/>
          <w:sz w:val="28"/>
          <w:szCs w:val="28"/>
        </w:rPr>
        <w:t>настоящего Порядка.</w:t>
      </w:r>
    </w:p>
    <w:p w:rsidR="000066CB" w:rsidRDefault="001A647D" w:rsidP="00E63E23">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 xml:space="preserve">При уклонении или отказе победителя </w:t>
      </w:r>
      <w:r w:rsidR="006D53AD">
        <w:rPr>
          <w:rFonts w:ascii="Times New Roman" w:hAnsi="Times New Roman" w:cs="Times New Roman"/>
          <w:sz w:val="28"/>
          <w:szCs w:val="28"/>
        </w:rPr>
        <w:t>конкурса</w:t>
      </w:r>
      <w:r w:rsidR="001C17D6">
        <w:rPr>
          <w:rFonts w:ascii="Times New Roman" w:hAnsi="Times New Roman" w:cs="Times New Roman"/>
          <w:sz w:val="28"/>
          <w:szCs w:val="28"/>
        </w:rPr>
        <w:t xml:space="preserve"> </w:t>
      </w:r>
      <w:r w:rsidRPr="00BB375F">
        <w:rPr>
          <w:rFonts w:ascii="Times New Roman" w:hAnsi="Times New Roman" w:cs="Times New Roman"/>
          <w:sz w:val="28"/>
          <w:szCs w:val="28"/>
        </w:rPr>
        <w:t>от</w:t>
      </w:r>
      <w:r w:rsidR="001C17D6">
        <w:rPr>
          <w:rFonts w:ascii="Times New Roman" w:hAnsi="Times New Roman" w:cs="Times New Roman"/>
          <w:sz w:val="28"/>
          <w:szCs w:val="28"/>
        </w:rPr>
        <w:t xml:space="preserve"> </w:t>
      </w:r>
      <w:r w:rsidRPr="00BB375F">
        <w:rPr>
          <w:rFonts w:ascii="Times New Roman" w:hAnsi="Times New Roman" w:cs="Times New Roman"/>
          <w:sz w:val="28"/>
          <w:szCs w:val="28"/>
        </w:rPr>
        <w:t xml:space="preserve">заключения в установленный </w:t>
      </w:r>
      <w:hyperlink w:anchor="P158" w:history="1">
        <w:r w:rsidRPr="00BB375F">
          <w:rPr>
            <w:rFonts w:ascii="Times New Roman" w:hAnsi="Times New Roman" w:cs="Times New Roman"/>
            <w:sz w:val="28"/>
            <w:szCs w:val="28"/>
          </w:rPr>
          <w:t xml:space="preserve">пунктом </w:t>
        </w:r>
      </w:hyperlink>
      <w:r w:rsidR="001A62B7" w:rsidRPr="001A62B7">
        <w:rPr>
          <w:rFonts w:ascii="Times New Roman" w:hAnsi="Times New Roman" w:cs="Times New Roman"/>
          <w:sz w:val="28"/>
          <w:szCs w:val="28"/>
        </w:rPr>
        <w:t>3</w:t>
      </w:r>
      <w:r w:rsidR="00D717B6">
        <w:rPr>
          <w:rFonts w:ascii="Times New Roman" w:hAnsi="Times New Roman" w:cs="Times New Roman"/>
          <w:sz w:val="28"/>
          <w:szCs w:val="28"/>
        </w:rPr>
        <w:t>3</w:t>
      </w:r>
      <w:r w:rsidRPr="00BB375F">
        <w:rPr>
          <w:rFonts w:ascii="Times New Roman" w:hAnsi="Times New Roman" w:cs="Times New Roman"/>
          <w:sz w:val="28"/>
          <w:szCs w:val="28"/>
        </w:rPr>
        <w:t xml:space="preserve"> настоящего Порядка срок </w:t>
      </w:r>
      <w:r w:rsidR="00F80EA9">
        <w:rPr>
          <w:rFonts w:ascii="Times New Roman" w:hAnsi="Times New Roman" w:cs="Times New Roman"/>
          <w:sz w:val="28"/>
          <w:szCs w:val="28"/>
        </w:rPr>
        <w:t>С</w:t>
      </w:r>
      <w:r w:rsidRPr="00BB375F">
        <w:rPr>
          <w:rFonts w:ascii="Times New Roman" w:hAnsi="Times New Roman" w:cs="Times New Roman"/>
          <w:sz w:val="28"/>
          <w:szCs w:val="28"/>
        </w:rPr>
        <w:t xml:space="preserve">оглашения с </w:t>
      </w:r>
      <w:r w:rsidR="002D4063">
        <w:rPr>
          <w:rFonts w:ascii="Times New Roman" w:hAnsi="Times New Roman" w:cs="Times New Roman"/>
          <w:sz w:val="28"/>
          <w:szCs w:val="28"/>
        </w:rPr>
        <w:t>г</w:t>
      </w:r>
      <w:r w:rsidRPr="00BB375F">
        <w:rPr>
          <w:rFonts w:ascii="Times New Roman" w:hAnsi="Times New Roman" w:cs="Times New Roman"/>
          <w:sz w:val="28"/>
          <w:szCs w:val="28"/>
        </w:rPr>
        <w:t>лавным распорядителем</w:t>
      </w:r>
      <w:r w:rsidR="005E5583">
        <w:rPr>
          <w:rFonts w:ascii="Times New Roman" w:hAnsi="Times New Roman" w:cs="Times New Roman"/>
          <w:sz w:val="28"/>
          <w:szCs w:val="28"/>
        </w:rPr>
        <w:t xml:space="preserve"> как получателем бюджетных средств</w:t>
      </w:r>
      <w:r w:rsidRPr="00BB375F">
        <w:rPr>
          <w:rFonts w:ascii="Times New Roman" w:hAnsi="Times New Roman" w:cs="Times New Roman"/>
          <w:sz w:val="28"/>
          <w:szCs w:val="28"/>
        </w:rPr>
        <w:t xml:space="preserve"> он утрачивает право на получение </w:t>
      </w:r>
      <w:r w:rsidR="00D717B6">
        <w:rPr>
          <w:rFonts w:ascii="Times New Roman" w:hAnsi="Times New Roman" w:cs="Times New Roman"/>
          <w:sz w:val="28"/>
          <w:szCs w:val="28"/>
        </w:rPr>
        <w:t xml:space="preserve"> с</w:t>
      </w:r>
      <w:r w:rsidRPr="00BB375F">
        <w:rPr>
          <w:rFonts w:ascii="Times New Roman" w:hAnsi="Times New Roman" w:cs="Times New Roman"/>
          <w:sz w:val="28"/>
          <w:szCs w:val="28"/>
        </w:rPr>
        <w:t>убсидии.</w:t>
      </w:r>
    </w:p>
    <w:p w:rsidR="00E63E23" w:rsidRPr="00BB375F" w:rsidRDefault="00E63E23" w:rsidP="00E63E23">
      <w:pPr>
        <w:pStyle w:val="ConsPlusNormal"/>
        <w:ind w:firstLine="567"/>
        <w:jc w:val="both"/>
        <w:rPr>
          <w:rFonts w:ascii="Times New Roman" w:hAnsi="Times New Roman" w:cs="Times New Roman"/>
          <w:sz w:val="28"/>
          <w:szCs w:val="28"/>
        </w:rPr>
      </w:pPr>
    </w:p>
    <w:p w:rsidR="000066CB" w:rsidRDefault="000066CB" w:rsidP="008C0E31">
      <w:pPr>
        <w:pStyle w:val="ConsPlusTitle"/>
        <w:ind w:firstLine="567"/>
        <w:jc w:val="center"/>
        <w:outlineLvl w:val="1"/>
        <w:rPr>
          <w:rFonts w:ascii="Times New Roman" w:hAnsi="Times New Roman" w:cs="Times New Roman"/>
          <w:sz w:val="28"/>
          <w:szCs w:val="28"/>
        </w:rPr>
      </w:pPr>
      <w:r w:rsidRPr="00BB375F">
        <w:rPr>
          <w:rFonts w:ascii="Times New Roman" w:hAnsi="Times New Roman" w:cs="Times New Roman"/>
          <w:sz w:val="28"/>
          <w:szCs w:val="28"/>
        </w:rPr>
        <w:t>3. Условия и порядок предоставления Субсидии</w:t>
      </w:r>
    </w:p>
    <w:p w:rsidR="00014FCC" w:rsidRPr="00DE25C2" w:rsidRDefault="00014FCC" w:rsidP="00014FCC">
      <w:pPr>
        <w:pStyle w:val="ConsPlusNormal"/>
        <w:jc w:val="center"/>
        <w:rPr>
          <w:rFonts w:ascii="Times New Roman" w:hAnsi="Times New Roman" w:cs="Times New Roman"/>
          <w:sz w:val="28"/>
          <w:szCs w:val="28"/>
          <w:highlight w:val="yellow"/>
        </w:rPr>
      </w:pPr>
    </w:p>
    <w:p w:rsidR="000E70C8" w:rsidRDefault="00D70611" w:rsidP="000E70C8">
      <w:pPr>
        <w:autoSpaceDE w:val="0"/>
        <w:autoSpaceDN w:val="0"/>
        <w:adjustRightInd w:val="0"/>
        <w:spacing w:after="0" w:line="240" w:lineRule="auto"/>
        <w:ind w:firstLine="720"/>
        <w:jc w:val="both"/>
        <w:rPr>
          <w:rFonts w:ascii="Times New Roman" w:hAnsi="Times New Roman"/>
          <w:sz w:val="28"/>
          <w:szCs w:val="28"/>
        </w:rPr>
      </w:pPr>
      <w:bookmarkStart w:id="2" w:name="P238"/>
      <w:bookmarkEnd w:id="2"/>
      <w:r>
        <w:rPr>
          <w:rFonts w:ascii="Times New Roman" w:hAnsi="Times New Roman"/>
          <w:sz w:val="28"/>
          <w:szCs w:val="28"/>
        </w:rPr>
        <w:t>2</w:t>
      </w:r>
      <w:r w:rsidR="00B33748">
        <w:rPr>
          <w:rFonts w:ascii="Times New Roman" w:hAnsi="Times New Roman"/>
          <w:sz w:val="28"/>
          <w:szCs w:val="28"/>
        </w:rPr>
        <w:t>8</w:t>
      </w:r>
      <w:r w:rsidR="00014FCC">
        <w:rPr>
          <w:rFonts w:ascii="Times New Roman" w:hAnsi="Times New Roman"/>
          <w:sz w:val="28"/>
          <w:szCs w:val="28"/>
        </w:rPr>
        <w:t xml:space="preserve">. </w:t>
      </w:r>
      <w:r w:rsidR="000E70C8">
        <w:rPr>
          <w:rFonts w:ascii="Times New Roman" w:hAnsi="Times New Roman"/>
          <w:sz w:val="28"/>
          <w:szCs w:val="28"/>
        </w:rPr>
        <w:t xml:space="preserve">Субсидия предоставляется получателю субсидии однократно на основании решения конкурсной комиссии по результатам </w:t>
      </w:r>
      <w:r w:rsidR="00434D94">
        <w:rPr>
          <w:rFonts w:ascii="Times New Roman" w:hAnsi="Times New Roman"/>
          <w:sz w:val="28"/>
          <w:szCs w:val="28"/>
        </w:rPr>
        <w:t>конкурса</w:t>
      </w:r>
      <w:r w:rsidR="000E70C8">
        <w:rPr>
          <w:rFonts w:ascii="Times New Roman" w:hAnsi="Times New Roman"/>
          <w:sz w:val="28"/>
          <w:szCs w:val="28"/>
        </w:rPr>
        <w:t xml:space="preserve"> при условии соответствия получателя субсидии требованиям, установленным пунктом 16.</w:t>
      </w:r>
      <w:r w:rsidR="00F80EA9">
        <w:rPr>
          <w:rFonts w:ascii="Times New Roman" w:hAnsi="Times New Roman"/>
          <w:sz w:val="28"/>
          <w:szCs w:val="28"/>
        </w:rPr>
        <w:t>5</w:t>
      </w:r>
      <w:r w:rsidR="000E70C8">
        <w:rPr>
          <w:rFonts w:ascii="Times New Roman" w:hAnsi="Times New Roman"/>
          <w:sz w:val="28"/>
          <w:szCs w:val="28"/>
        </w:rPr>
        <w:t xml:space="preserve"> настоящего Порядка</w:t>
      </w:r>
      <w:r w:rsidR="00E67936" w:rsidRPr="00E67936">
        <w:rPr>
          <w:rFonts w:ascii="Times New Roman" w:hAnsi="Times New Roman" w:cs="Times New Roman"/>
          <w:sz w:val="28"/>
          <w:szCs w:val="28"/>
        </w:rPr>
        <w:t xml:space="preserve"> </w:t>
      </w:r>
      <w:r w:rsidR="00E67936" w:rsidRPr="00BB375F">
        <w:rPr>
          <w:rFonts w:ascii="Times New Roman" w:hAnsi="Times New Roman" w:cs="Times New Roman"/>
          <w:sz w:val="28"/>
          <w:szCs w:val="28"/>
        </w:rPr>
        <w:t xml:space="preserve">на первое число месяца, предшествующего месяцу, в котором планируется проведение </w:t>
      </w:r>
      <w:r w:rsidR="00434D94">
        <w:rPr>
          <w:rFonts w:ascii="Times New Roman" w:hAnsi="Times New Roman" w:cs="Times New Roman"/>
          <w:sz w:val="28"/>
          <w:szCs w:val="28"/>
        </w:rPr>
        <w:t>конкурса</w:t>
      </w:r>
      <w:r w:rsidR="000E70C8">
        <w:rPr>
          <w:rFonts w:ascii="Times New Roman" w:hAnsi="Times New Roman"/>
          <w:sz w:val="28"/>
          <w:szCs w:val="28"/>
        </w:rPr>
        <w:t xml:space="preserve">, а также при условии заключения </w:t>
      </w:r>
      <w:r w:rsidR="00F80EA9">
        <w:rPr>
          <w:rFonts w:ascii="Times New Roman" w:hAnsi="Times New Roman"/>
          <w:sz w:val="28"/>
          <w:szCs w:val="28"/>
        </w:rPr>
        <w:t>С</w:t>
      </w:r>
      <w:r w:rsidR="000E70C8">
        <w:rPr>
          <w:rFonts w:ascii="Times New Roman" w:hAnsi="Times New Roman"/>
          <w:sz w:val="28"/>
          <w:szCs w:val="28"/>
        </w:rPr>
        <w:t>оглашения в порядке, установленн</w:t>
      </w:r>
      <w:r w:rsidR="00F80EA9">
        <w:rPr>
          <w:rFonts w:ascii="Times New Roman" w:hAnsi="Times New Roman"/>
          <w:sz w:val="28"/>
          <w:szCs w:val="28"/>
        </w:rPr>
        <w:t>ом</w:t>
      </w:r>
      <w:r w:rsidR="000E70C8">
        <w:rPr>
          <w:rFonts w:ascii="Times New Roman" w:hAnsi="Times New Roman"/>
          <w:sz w:val="28"/>
          <w:szCs w:val="28"/>
        </w:rPr>
        <w:t xml:space="preserve"> </w:t>
      </w:r>
      <w:r w:rsidR="000E70C8" w:rsidRPr="007A1EE1">
        <w:rPr>
          <w:rFonts w:ascii="Times New Roman" w:hAnsi="Times New Roman"/>
          <w:sz w:val="28"/>
          <w:szCs w:val="28"/>
        </w:rPr>
        <w:t>пункт</w:t>
      </w:r>
      <w:r w:rsidR="00F80EA9">
        <w:rPr>
          <w:rFonts w:ascii="Times New Roman" w:hAnsi="Times New Roman"/>
          <w:sz w:val="28"/>
          <w:szCs w:val="28"/>
        </w:rPr>
        <w:t>ом</w:t>
      </w:r>
      <w:r w:rsidR="000E70C8">
        <w:rPr>
          <w:rFonts w:ascii="Times New Roman" w:hAnsi="Times New Roman"/>
          <w:sz w:val="28"/>
          <w:szCs w:val="28"/>
        </w:rPr>
        <w:t xml:space="preserve"> 3</w:t>
      </w:r>
      <w:r w:rsidR="00F80EA9">
        <w:rPr>
          <w:rFonts w:ascii="Times New Roman" w:hAnsi="Times New Roman"/>
          <w:sz w:val="28"/>
          <w:szCs w:val="28"/>
        </w:rPr>
        <w:t>3</w:t>
      </w:r>
      <w:r w:rsidR="00955D8D">
        <w:rPr>
          <w:rFonts w:ascii="Times New Roman" w:hAnsi="Times New Roman"/>
          <w:sz w:val="28"/>
          <w:szCs w:val="28"/>
        </w:rPr>
        <w:t xml:space="preserve"> </w:t>
      </w:r>
      <w:r w:rsidR="000E70C8" w:rsidRPr="007A1EE1">
        <w:rPr>
          <w:rFonts w:ascii="Times New Roman" w:hAnsi="Times New Roman"/>
          <w:sz w:val="28"/>
          <w:szCs w:val="28"/>
        </w:rPr>
        <w:t>настоящего Порядка.</w:t>
      </w:r>
    </w:p>
    <w:p w:rsidR="00E67936" w:rsidRDefault="00E67936" w:rsidP="00477EC0">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 xml:space="preserve">Для подтверждения соответствия требованиям </w:t>
      </w:r>
      <w:r w:rsidR="007B422A">
        <w:rPr>
          <w:rFonts w:ascii="Times New Roman" w:hAnsi="Times New Roman" w:cs="Times New Roman"/>
          <w:sz w:val="28"/>
          <w:szCs w:val="28"/>
        </w:rPr>
        <w:t>п</w:t>
      </w:r>
      <w:r w:rsidRPr="00BB375F">
        <w:rPr>
          <w:rFonts w:ascii="Times New Roman" w:hAnsi="Times New Roman" w:cs="Times New Roman"/>
          <w:sz w:val="28"/>
          <w:szCs w:val="28"/>
        </w:rPr>
        <w:t xml:space="preserve">олучатель </w:t>
      </w:r>
      <w:r w:rsidR="007B422A">
        <w:rPr>
          <w:rFonts w:ascii="Times New Roman" w:hAnsi="Times New Roman" w:cs="Times New Roman"/>
          <w:sz w:val="28"/>
          <w:szCs w:val="28"/>
        </w:rPr>
        <w:t>с</w:t>
      </w:r>
      <w:r w:rsidRPr="00BB375F">
        <w:rPr>
          <w:rFonts w:ascii="Times New Roman" w:hAnsi="Times New Roman" w:cs="Times New Roman"/>
          <w:sz w:val="28"/>
          <w:szCs w:val="28"/>
        </w:rPr>
        <w:t xml:space="preserve">убсидии </w:t>
      </w:r>
      <w:r w:rsidR="004A3C38">
        <w:rPr>
          <w:rFonts w:ascii="Times New Roman" w:hAnsi="Times New Roman" w:cs="Times New Roman"/>
          <w:sz w:val="28"/>
          <w:szCs w:val="28"/>
        </w:rPr>
        <w:t>предоставляет в</w:t>
      </w:r>
      <w:r w:rsidR="00477EC0">
        <w:rPr>
          <w:rFonts w:ascii="Times New Roman" w:hAnsi="Times New Roman" w:cs="Times New Roman"/>
          <w:sz w:val="28"/>
          <w:szCs w:val="28"/>
        </w:rPr>
        <w:t xml:space="preserve"> </w:t>
      </w:r>
      <w:r w:rsidR="004A3C38">
        <w:rPr>
          <w:rFonts w:ascii="Times New Roman" w:hAnsi="Times New Roman" w:cs="Times New Roman"/>
          <w:sz w:val="28"/>
          <w:szCs w:val="28"/>
        </w:rPr>
        <w:t>заявк</w:t>
      </w:r>
      <w:r w:rsidR="00477EC0">
        <w:rPr>
          <w:rFonts w:ascii="Times New Roman" w:hAnsi="Times New Roman" w:cs="Times New Roman"/>
          <w:sz w:val="28"/>
          <w:szCs w:val="28"/>
        </w:rPr>
        <w:t>е</w:t>
      </w:r>
      <w:r w:rsidRPr="00BB375F">
        <w:rPr>
          <w:rFonts w:ascii="Times New Roman" w:hAnsi="Times New Roman" w:cs="Times New Roman"/>
          <w:sz w:val="28"/>
          <w:szCs w:val="28"/>
        </w:rPr>
        <w:t xml:space="preserve"> следующие сведения</w:t>
      </w:r>
      <w:r w:rsidR="00477EC0">
        <w:rPr>
          <w:rFonts w:ascii="Times New Roman" w:hAnsi="Times New Roman" w:cs="Times New Roman"/>
          <w:sz w:val="28"/>
          <w:szCs w:val="28"/>
        </w:rPr>
        <w:t xml:space="preserve">, </w:t>
      </w:r>
      <w:r>
        <w:rPr>
          <w:rFonts w:ascii="Times New Roman" w:hAnsi="Times New Roman" w:cs="Times New Roman"/>
          <w:sz w:val="28"/>
          <w:szCs w:val="28"/>
        </w:rPr>
        <w:t>подтверждающее, что:</w:t>
      </w:r>
    </w:p>
    <w:p w:rsidR="00E67936" w:rsidRPr="00BB375F" w:rsidRDefault="00E67936" w:rsidP="00E67936">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w:t>
      </w:r>
      <w:r w:rsidRPr="00BB375F">
        <w:rPr>
          <w:rFonts w:ascii="Times New Roman" w:hAnsi="Times New Roman" w:cs="Times New Roman"/>
          <w:sz w:val="28"/>
          <w:szCs w:val="28"/>
        </w:rPr>
        <w:t xml:space="preserve"> </w:t>
      </w:r>
      <w:r>
        <w:rPr>
          <w:rFonts w:ascii="Times New Roman" w:hAnsi="Times New Roman" w:cs="Times New Roman"/>
          <w:sz w:val="28"/>
          <w:szCs w:val="28"/>
        </w:rPr>
        <w:t xml:space="preserve">участник </w:t>
      </w:r>
      <w:r w:rsidR="00434D94">
        <w:rPr>
          <w:rFonts w:ascii="Times New Roman" w:hAnsi="Times New Roman" w:cs="Times New Roman"/>
          <w:sz w:val="28"/>
          <w:szCs w:val="28"/>
        </w:rPr>
        <w:t>конкурса</w:t>
      </w:r>
      <w:r w:rsidRPr="00BB375F">
        <w:rPr>
          <w:rFonts w:ascii="Times New Roman" w:hAnsi="Times New Roman" w:cs="Times New Roman"/>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20" w:history="1">
        <w:r w:rsidRPr="00BB375F">
          <w:rPr>
            <w:rFonts w:ascii="Times New Roman" w:hAnsi="Times New Roman" w:cs="Times New Roman"/>
            <w:sz w:val="28"/>
            <w:szCs w:val="28"/>
          </w:rPr>
          <w:t>перечень</w:t>
        </w:r>
      </w:hyperlink>
      <w:r w:rsidRPr="00BB375F">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B375F">
        <w:rPr>
          <w:rFonts w:ascii="Times New Roman" w:hAnsi="Times New Roman" w:cs="Times New Roman"/>
          <w:sz w:val="28"/>
          <w:szCs w:val="28"/>
        </w:rPr>
        <w:t>офшорные</w:t>
      </w:r>
      <w:proofErr w:type="spellEnd"/>
      <w:r w:rsidRPr="00BB375F">
        <w:rPr>
          <w:rFonts w:ascii="Times New Roman" w:hAnsi="Times New Roman" w:cs="Times New Roman"/>
          <w:sz w:val="28"/>
          <w:szCs w:val="28"/>
        </w:rPr>
        <w:t xml:space="preserve"> зоны</w:t>
      </w:r>
      <w:proofErr w:type="gramEnd"/>
      <w:r w:rsidRPr="00BB375F">
        <w:rPr>
          <w:rFonts w:ascii="Times New Roman" w:hAnsi="Times New Roman" w:cs="Times New Roman"/>
          <w:sz w:val="28"/>
          <w:szCs w:val="28"/>
        </w:rPr>
        <w:t>) в отношении таких юридических лиц, в совокупности превышает 50 процентов;</w:t>
      </w:r>
    </w:p>
    <w:p w:rsidR="00E67936" w:rsidRPr="00BB375F" w:rsidRDefault="00E67936" w:rsidP="00E6793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участник </w:t>
      </w:r>
      <w:r w:rsidR="00434D94">
        <w:rPr>
          <w:rFonts w:ascii="Times New Roman" w:hAnsi="Times New Roman" w:cs="Times New Roman"/>
          <w:sz w:val="28"/>
          <w:szCs w:val="28"/>
        </w:rPr>
        <w:t>конкурса</w:t>
      </w:r>
      <w:r>
        <w:rPr>
          <w:rFonts w:ascii="Times New Roman" w:hAnsi="Times New Roman" w:cs="Times New Roman"/>
          <w:sz w:val="28"/>
          <w:szCs w:val="28"/>
        </w:rPr>
        <w:t xml:space="preserve"> </w:t>
      </w:r>
      <w:r w:rsidRPr="00BB375F">
        <w:rPr>
          <w:rFonts w:ascii="Times New Roman" w:hAnsi="Times New Roman" w:cs="Times New Roman"/>
          <w:sz w:val="28"/>
          <w:szCs w:val="28"/>
        </w:rPr>
        <w:t xml:space="preserve">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 указанные в </w:t>
      </w:r>
      <w:hyperlink w:anchor="P51" w:history="1">
        <w:r w:rsidRPr="00BB375F">
          <w:rPr>
            <w:rFonts w:ascii="Times New Roman" w:hAnsi="Times New Roman" w:cs="Times New Roman"/>
            <w:sz w:val="28"/>
            <w:szCs w:val="28"/>
          </w:rPr>
          <w:t>пункте</w:t>
        </w:r>
      </w:hyperlink>
      <w:r>
        <w:t xml:space="preserve"> </w:t>
      </w:r>
      <w:r w:rsidRPr="00E67936">
        <w:rPr>
          <w:rFonts w:ascii="Times New Roman" w:hAnsi="Times New Roman" w:cs="Times New Roman"/>
          <w:sz w:val="28"/>
          <w:szCs w:val="28"/>
        </w:rPr>
        <w:t xml:space="preserve">3 </w:t>
      </w:r>
      <w:r w:rsidRPr="00BB375F">
        <w:rPr>
          <w:rFonts w:ascii="Times New Roman" w:hAnsi="Times New Roman" w:cs="Times New Roman"/>
          <w:sz w:val="28"/>
          <w:szCs w:val="28"/>
        </w:rPr>
        <w:t>настоящего Порядка;</w:t>
      </w:r>
    </w:p>
    <w:p w:rsidR="00E67936" w:rsidRPr="00BB375F" w:rsidRDefault="00E67936" w:rsidP="00E6793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BB375F">
        <w:rPr>
          <w:rFonts w:ascii="Times New Roman" w:hAnsi="Times New Roman" w:cs="Times New Roman"/>
          <w:sz w:val="28"/>
          <w:szCs w:val="28"/>
        </w:rPr>
        <w:t xml:space="preserve"> отсутствует просроченная задолженность по возврату в бюджет города Тейково </w:t>
      </w:r>
      <w:r w:rsidR="001B17DB">
        <w:rPr>
          <w:rFonts w:ascii="Times New Roman" w:hAnsi="Times New Roman" w:cs="Times New Roman"/>
          <w:sz w:val="28"/>
          <w:szCs w:val="28"/>
        </w:rPr>
        <w:t>с</w:t>
      </w:r>
      <w:r w:rsidRPr="00BB375F">
        <w:rPr>
          <w:rFonts w:ascii="Times New Roman" w:hAnsi="Times New Roman" w:cs="Times New Roman"/>
          <w:sz w:val="28"/>
          <w:szCs w:val="28"/>
        </w:rPr>
        <w:t>убсидии, предоставленной за предыдущие финансовые годы;</w:t>
      </w:r>
    </w:p>
    <w:p w:rsidR="00E67936" w:rsidRDefault="00E67936" w:rsidP="00E6793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BB375F">
        <w:rPr>
          <w:rFonts w:ascii="Times New Roman" w:hAnsi="Times New Roman" w:cs="Times New Roman"/>
          <w:sz w:val="28"/>
          <w:szCs w:val="28"/>
        </w:rPr>
        <w:t xml:space="preserve"> отсутствует просроченная (неурегулированная) задолженность по денежным обязательствам перед городским округом Тейково Ивановской области</w:t>
      </w:r>
      <w:r w:rsidR="004A3C38">
        <w:rPr>
          <w:rFonts w:ascii="Times New Roman" w:hAnsi="Times New Roman" w:cs="Times New Roman"/>
          <w:sz w:val="28"/>
          <w:szCs w:val="28"/>
        </w:rPr>
        <w:t>;</w:t>
      </w:r>
    </w:p>
    <w:p w:rsidR="002A4C86" w:rsidRDefault="002A4C86" w:rsidP="002A4C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2A4C86">
        <w:rPr>
          <w:rFonts w:ascii="Times New Roman" w:hAnsi="Times New Roman" w:cs="Times New Roman"/>
          <w:sz w:val="28"/>
          <w:szCs w:val="28"/>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A3C38" w:rsidRPr="00BB375F" w:rsidRDefault="002A4C86" w:rsidP="004A3C38">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6</w:t>
      </w:r>
      <w:r w:rsidR="004A3C38">
        <w:rPr>
          <w:rFonts w:ascii="Times New Roman" w:hAnsi="Times New Roman" w:cs="Times New Roman"/>
          <w:sz w:val="28"/>
          <w:szCs w:val="28"/>
        </w:rPr>
        <w:t xml:space="preserve">) </w:t>
      </w:r>
      <w:r w:rsidR="004A3C38" w:rsidRPr="00B8121C">
        <w:rPr>
          <w:rFonts w:ascii="Times New Roman" w:hAnsi="Times New Roman" w:cs="Times New Roman"/>
          <w:sz w:val="28"/>
          <w:szCs w:val="28"/>
        </w:rPr>
        <w:t>участник</w:t>
      </w:r>
      <w:r w:rsidR="00434D94">
        <w:rPr>
          <w:rFonts w:ascii="Times New Roman" w:hAnsi="Times New Roman" w:cs="Times New Roman"/>
          <w:sz w:val="28"/>
          <w:szCs w:val="28"/>
        </w:rPr>
        <w:t>и</w:t>
      </w:r>
      <w:r w:rsidR="004A3C38">
        <w:rPr>
          <w:rFonts w:ascii="Times New Roman" w:hAnsi="Times New Roman" w:cs="Times New Roman"/>
          <w:sz w:val="28"/>
          <w:szCs w:val="28"/>
        </w:rPr>
        <w:t xml:space="preserve"> </w:t>
      </w:r>
      <w:r w:rsidR="00434D94">
        <w:rPr>
          <w:rFonts w:ascii="Times New Roman" w:hAnsi="Times New Roman" w:cs="Times New Roman"/>
          <w:sz w:val="28"/>
          <w:szCs w:val="28"/>
        </w:rPr>
        <w:t>конкурса</w:t>
      </w:r>
      <w:r w:rsidR="004A3C38" w:rsidRPr="00B8121C">
        <w:rPr>
          <w:rFonts w:ascii="Times New Roman" w:hAnsi="Times New Roman" w:cs="Times New Roman"/>
          <w:sz w:val="28"/>
          <w:szCs w:val="28"/>
        </w:rPr>
        <w:t xml:space="preserve">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w:t>
      </w:r>
      <w:r w:rsidR="00434D94">
        <w:rPr>
          <w:rFonts w:ascii="Times New Roman" w:hAnsi="Times New Roman" w:cs="Times New Roman"/>
          <w:sz w:val="28"/>
          <w:szCs w:val="28"/>
        </w:rPr>
        <w:t>конкурса</w:t>
      </w:r>
      <w:r w:rsidR="004A3C38" w:rsidRPr="00B8121C">
        <w:rPr>
          <w:rFonts w:ascii="Times New Roman" w:hAnsi="Times New Roman" w:cs="Times New Roman"/>
          <w:sz w:val="28"/>
          <w:szCs w:val="28"/>
        </w:rPr>
        <w:t xml:space="preserve">, другого юридического лица), ликвидации, в отношении них не введена процедура банкротства, деятельность участника </w:t>
      </w:r>
      <w:r w:rsidR="00434D94">
        <w:rPr>
          <w:rFonts w:ascii="Times New Roman" w:hAnsi="Times New Roman" w:cs="Times New Roman"/>
          <w:sz w:val="28"/>
          <w:szCs w:val="28"/>
        </w:rPr>
        <w:t>конкурса</w:t>
      </w:r>
      <w:r w:rsidR="004A3C38" w:rsidRPr="00B8121C">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 а участники </w:t>
      </w:r>
      <w:r w:rsidR="00434D94">
        <w:rPr>
          <w:rFonts w:ascii="Times New Roman" w:hAnsi="Times New Roman" w:cs="Times New Roman"/>
          <w:sz w:val="28"/>
          <w:szCs w:val="28"/>
        </w:rPr>
        <w:t>конкурса</w:t>
      </w:r>
      <w:r w:rsidR="004A3C38" w:rsidRPr="00B8121C">
        <w:rPr>
          <w:rFonts w:ascii="Times New Roman" w:hAnsi="Times New Roman" w:cs="Times New Roman"/>
          <w:sz w:val="28"/>
          <w:szCs w:val="28"/>
        </w:rPr>
        <w:t xml:space="preserve"> - индивидуальные предприниматели не должны прекратить деятельность в качестве индивидуального предпринимателя</w:t>
      </w:r>
      <w:r w:rsidR="004A3C38">
        <w:rPr>
          <w:rFonts w:ascii="Times New Roman" w:hAnsi="Times New Roman" w:cs="Times New Roman"/>
          <w:sz w:val="28"/>
          <w:szCs w:val="28"/>
        </w:rPr>
        <w:t>, физические лица</w:t>
      </w:r>
      <w:proofErr w:type="gramEnd"/>
      <w:r w:rsidR="004A3C38">
        <w:rPr>
          <w:rFonts w:ascii="Times New Roman" w:hAnsi="Times New Roman" w:cs="Times New Roman"/>
          <w:sz w:val="28"/>
          <w:szCs w:val="28"/>
        </w:rPr>
        <w:t>, применяющие специальный налоговый режим не должны прекратить свою деятельность.</w:t>
      </w:r>
    </w:p>
    <w:p w:rsidR="00E67936" w:rsidRPr="004A3C38" w:rsidRDefault="00E67936" w:rsidP="004A3C38">
      <w:pPr>
        <w:pStyle w:val="ConsPlusNormal"/>
        <w:ind w:firstLine="567"/>
        <w:jc w:val="both"/>
        <w:rPr>
          <w:rFonts w:ascii="Times New Roman" w:hAnsi="Times New Roman" w:cs="Times New Roman"/>
          <w:sz w:val="28"/>
          <w:szCs w:val="28"/>
        </w:rPr>
      </w:pPr>
      <w:r w:rsidRPr="00BB375F">
        <w:rPr>
          <w:rFonts w:ascii="Times New Roman" w:hAnsi="Times New Roman" w:cs="Times New Roman"/>
          <w:sz w:val="28"/>
          <w:szCs w:val="28"/>
        </w:rPr>
        <w:t xml:space="preserve">Организация несет ответственность за достоверность документов, сведений в документах, представляемых в целях получения </w:t>
      </w:r>
      <w:r w:rsidR="001B17DB">
        <w:rPr>
          <w:rFonts w:ascii="Times New Roman" w:hAnsi="Times New Roman" w:cs="Times New Roman"/>
          <w:sz w:val="28"/>
          <w:szCs w:val="28"/>
        </w:rPr>
        <w:t>с</w:t>
      </w:r>
      <w:r w:rsidRPr="00BB375F">
        <w:rPr>
          <w:rFonts w:ascii="Times New Roman" w:hAnsi="Times New Roman" w:cs="Times New Roman"/>
          <w:sz w:val="28"/>
          <w:szCs w:val="28"/>
        </w:rPr>
        <w:t>убсидии, в соответствии с действующим законодательством.</w:t>
      </w:r>
    </w:p>
    <w:p w:rsidR="000E70C8" w:rsidRDefault="000E70C8" w:rsidP="006E7C5B">
      <w:pPr>
        <w:pStyle w:val="a6"/>
        <w:ind w:firstLine="567"/>
        <w:jc w:val="both"/>
        <w:rPr>
          <w:rFonts w:ascii="Times New Roman" w:hAnsi="Times New Roman"/>
          <w:sz w:val="28"/>
          <w:szCs w:val="28"/>
          <w:lang w:eastAsia="ru-RU"/>
        </w:rPr>
      </w:pPr>
      <w:r>
        <w:rPr>
          <w:rFonts w:ascii="Times New Roman" w:hAnsi="Times New Roman"/>
          <w:sz w:val="28"/>
          <w:szCs w:val="28"/>
          <w:lang w:eastAsia="ru-RU"/>
        </w:rPr>
        <w:t>2</w:t>
      </w:r>
      <w:r w:rsidR="00B33748">
        <w:rPr>
          <w:rFonts w:ascii="Times New Roman" w:hAnsi="Times New Roman"/>
          <w:sz w:val="28"/>
          <w:szCs w:val="28"/>
          <w:lang w:eastAsia="ru-RU"/>
        </w:rPr>
        <w:t>9</w:t>
      </w:r>
      <w:r w:rsidRPr="003153D6">
        <w:rPr>
          <w:rFonts w:ascii="Times New Roman" w:hAnsi="Times New Roman"/>
          <w:sz w:val="28"/>
          <w:szCs w:val="28"/>
          <w:lang w:eastAsia="ru-RU"/>
        </w:rPr>
        <w:t xml:space="preserve">. </w:t>
      </w:r>
      <w:r>
        <w:rPr>
          <w:rFonts w:ascii="Times New Roman" w:hAnsi="Times New Roman"/>
          <w:sz w:val="28"/>
          <w:szCs w:val="28"/>
        </w:rPr>
        <w:t xml:space="preserve">Субсидия </w:t>
      </w:r>
      <w:r>
        <w:rPr>
          <w:rFonts w:ascii="Times New Roman" w:hAnsi="Times New Roman"/>
          <w:sz w:val="28"/>
          <w:szCs w:val="28"/>
          <w:lang w:eastAsia="ru-RU"/>
        </w:rPr>
        <w:t xml:space="preserve"> предоставляется получателю субсидии на цели, указанные в пункте 3, в размере</w:t>
      </w:r>
      <w:r w:rsidR="00CA68A2">
        <w:rPr>
          <w:rFonts w:ascii="Times New Roman" w:hAnsi="Times New Roman"/>
          <w:sz w:val="28"/>
          <w:szCs w:val="28"/>
          <w:lang w:eastAsia="ru-RU"/>
        </w:rPr>
        <w:t>,</w:t>
      </w:r>
      <w:r>
        <w:rPr>
          <w:rFonts w:ascii="Times New Roman" w:hAnsi="Times New Roman"/>
          <w:sz w:val="28"/>
          <w:szCs w:val="28"/>
          <w:lang w:eastAsia="ru-RU"/>
        </w:rPr>
        <w:t xml:space="preserve"> отраженном в пункте 4 настоящего Порядка.</w:t>
      </w:r>
    </w:p>
    <w:p w:rsidR="000E70C8" w:rsidRDefault="000E70C8" w:rsidP="006E7C5B">
      <w:pPr>
        <w:pStyle w:val="a6"/>
        <w:ind w:firstLine="567"/>
        <w:jc w:val="both"/>
        <w:rPr>
          <w:rFonts w:ascii="Times New Roman" w:hAnsi="Times New Roman"/>
          <w:sz w:val="28"/>
          <w:szCs w:val="28"/>
          <w:lang w:eastAsia="ru-RU"/>
        </w:rPr>
      </w:pPr>
      <w:r>
        <w:rPr>
          <w:rFonts w:ascii="Times New Roman" w:hAnsi="Times New Roman"/>
          <w:sz w:val="28"/>
          <w:szCs w:val="28"/>
          <w:lang w:eastAsia="ru-RU"/>
        </w:rPr>
        <w:t>Расчет размера субсидии определяется в соответствии с пунктом 2</w:t>
      </w:r>
      <w:r w:rsidR="006E7C5B">
        <w:rPr>
          <w:rFonts w:ascii="Times New Roman" w:hAnsi="Times New Roman"/>
          <w:sz w:val="28"/>
          <w:szCs w:val="28"/>
          <w:lang w:eastAsia="ru-RU"/>
        </w:rPr>
        <w:t>7</w:t>
      </w:r>
      <w:r>
        <w:rPr>
          <w:rFonts w:ascii="Times New Roman" w:hAnsi="Times New Roman"/>
          <w:sz w:val="28"/>
          <w:szCs w:val="28"/>
          <w:lang w:eastAsia="ru-RU"/>
        </w:rPr>
        <w:t>.8.2 настоящего Порядка.</w:t>
      </w:r>
    </w:p>
    <w:p w:rsidR="000E70C8" w:rsidRDefault="006E7C5B" w:rsidP="006E7C5B">
      <w:pPr>
        <w:pStyle w:val="a6"/>
        <w:ind w:firstLine="567"/>
        <w:jc w:val="both"/>
        <w:rPr>
          <w:rFonts w:ascii="Times New Roman" w:hAnsi="Times New Roman" w:cs="Times New Roman"/>
          <w:sz w:val="28"/>
          <w:szCs w:val="28"/>
        </w:rPr>
      </w:pPr>
      <w:r>
        <w:rPr>
          <w:rFonts w:ascii="Times New Roman" w:hAnsi="Times New Roman"/>
          <w:sz w:val="28"/>
          <w:szCs w:val="28"/>
          <w:lang w:eastAsia="ru-RU"/>
        </w:rPr>
        <w:t>30</w:t>
      </w:r>
      <w:r w:rsidR="000E70C8">
        <w:rPr>
          <w:rFonts w:ascii="Times New Roman" w:hAnsi="Times New Roman"/>
          <w:sz w:val="28"/>
          <w:szCs w:val="28"/>
          <w:lang w:eastAsia="ru-RU"/>
        </w:rPr>
        <w:t xml:space="preserve">. </w:t>
      </w:r>
      <w:r w:rsidR="000E70C8" w:rsidRPr="00784275">
        <w:rPr>
          <w:rFonts w:ascii="Times New Roman" w:hAnsi="Times New Roman" w:cs="Times New Roman"/>
          <w:sz w:val="28"/>
          <w:szCs w:val="28"/>
        </w:rPr>
        <w:t>Перечень документов, входящих в со</w:t>
      </w:r>
      <w:r w:rsidR="000E70C8">
        <w:rPr>
          <w:rFonts w:ascii="Times New Roman" w:hAnsi="Times New Roman" w:cs="Times New Roman"/>
          <w:sz w:val="28"/>
          <w:szCs w:val="28"/>
        </w:rPr>
        <w:t xml:space="preserve">став заявки, </w:t>
      </w:r>
      <w:r>
        <w:rPr>
          <w:rFonts w:ascii="Times New Roman" w:hAnsi="Times New Roman" w:cs="Times New Roman"/>
          <w:sz w:val="28"/>
          <w:szCs w:val="28"/>
        </w:rPr>
        <w:t xml:space="preserve">отражен в  пункте 18 настоящего </w:t>
      </w:r>
      <w:r w:rsidR="000E70C8">
        <w:rPr>
          <w:rFonts w:ascii="Times New Roman" w:hAnsi="Times New Roman" w:cs="Times New Roman"/>
          <w:sz w:val="28"/>
          <w:szCs w:val="28"/>
        </w:rPr>
        <w:t>Поряд</w:t>
      </w:r>
      <w:r>
        <w:rPr>
          <w:rFonts w:ascii="Times New Roman" w:hAnsi="Times New Roman" w:cs="Times New Roman"/>
          <w:sz w:val="28"/>
          <w:szCs w:val="28"/>
        </w:rPr>
        <w:t>ка.</w:t>
      </w:r>
    </w:p>
    <w:p w:rsidR="008F6398" w:rsidRDefault="006E7C5B" w:rsidP="004A3C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0E70C8">
        <w:rPr>
          <w:rFonts w:ascii="Times New Roman" w:hAnsi="Times New Roman" w:cs="Times New Roman"/>
          <w:sz w:val="28"/>
          <w:szCs w:val="28"/>
        </w:rPr>
        <w:t xml:space="preserve">. </w:t>
      </w:r>
      <w:r w:rsidR="008F6398">
        <w:rPr>
          <w:rFonts w:ascii="Times New Roman" w:hAnsi="Times New Roman" w:cs="Times New Roman"/>
          <w:sz w:val="28"/>
          <w:szCs w:val="28"/>
        </w:rPr>
        <w:t>Основания для отказа получателю субсидии в предоставлении субсидии отражены в пункте 17 настоящего Порядка.</w:t>
      </w:r>
    </w:p>
    <w:p w:rsidR="00014FCC" w:rsidRDefault="006E7C5B" w:rsidP="00CD5FD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32</w:t>
      </w:r>
      <w:r w:rsidR="00014FCC">
        <w:rPr>
          <w:rFonts w:ascii="Times New Roman" w:hAnsi="Times New Roman"/>
          <w:sz w:val="28"/>
          <w:szCs w:val="28"/>
        </w:rPr>
        <w:t xml:space="preserve">. </w:t>
      </w:r>
      <w:proofErr w:type="gramStart"/>
      <w:r w:rsidR="00014FCC">
        <w:rPr>
          <w:rFonts w:ascii="Times New Roman" w:hAnsi="Times New Roman"/>
          <w:sz w:val="28"/>
          <w:szCs w:val="28"/>
        </w:rPr>
        <w:t xml:space="preserve">В случае нарушения получателем субсидии условий предоставления субсидии администрация </w:t>
      </w:r>
      <w:r w:rsidR="00382606">
        <w:rPr>
          <w:rFonts w:ascii="Times New Roman" w:hAnsi="Times New Roman"/>
          <w:sz w:val="28"/>
          <w:szCs w:val="28"/>
        </w:rPr>
        <w:t xml:space="preserve">г.о. </w:t>
      </w:r>
      <w:r w:rsidR="00014FCC">
        <w:rPr>
          <w:rFonts w:ascii="Times New Roman" w:hAnsi="Times New Roman"/>
          <w:sz w:val="28"/>
          <w:szCs w:val="28"/>
        </w:rPr>
        <w:t>Тейково</w:t>
      </w:r>
      <w:r w:rsidR="00382606">
        <w:rPr>
          <w:rFonts w:ascii="Times New Roman" w:hAnsi="Times New Roman"/>
          <w:sz w:val="28"/>
          <w:szCs w:val="28"/>
        </w:rPr>
        <w:t xml:space="preserve"> </w:t>
      </w:r>
      <w:r w:rsidR="00014FCC">
        <w:rPr>
          <w:rFonts w:ascii="Times New Roman" w:hAnsi="Times New Roman"/>
          <w:sz w:val="28"/>
          <w:szCs w:val="28"/>
        </w:rPr>
        <w:t xml:space="preserve">в течение 30 календарных дней со дня установления указанного нарушения направляет </w:t>
      </w:r>
      <w:r w:rsidR="00F112F9">
        <w:rPr>
          <w:rFonts w:ascii="Times New Roman" w:hAnsi="Times New Roman"/>
          <w:sz w:val="28"/>
          <w:szCs w:val="28"/>
        </w:rPr>
        <w:t>п</w:t>
      </w:r>
      <w:r w:rsidR="00014FCC">
        <w:rPr>
          <w:rFonts w:ascii="Times New Roman" w:hAnsi="Times New Roman"/>
          <w:sz w:val="28"/>
          <w:szCs w:val="28"/>
        </w:rPr>
        <w:t xml:space="preserve">олучателю субсидии </w:t>
      </w:r>
      <w:r w:rsidR="00014FCC">
        <w:rPr>
          <w:rFonts w:ascii="Times New Roman" w:hAnsi="Times New Roman"/>
          <w:sz w:val="28"/>
          <w:szCs w:val="28"/>
        </w:rPr>
        <w:lastRenderedPageBreak/>
        <w:t>письменное уведомление о необходимости возврата субсидии с указанием суммы, подлежащей возврату, причины, послужившей основанием для возврата, и реквизитов</w:t>
      </w:r>
      <w:r w:rsidR="000E6B1B">
        <w:rPr>
          <w:rFonts w:ascii="Times New Roman" w:hAnsi="Times New Roman"/>
          <w:sz w:val="28"/>
          <w:szCs w:val="28"/>
        </w:rPr>
        <w:t xml:space="preserve"> </w:t>
      </w:r>
      <w:r w:rsidR="00014FCC">
        <w:rPr>
          <w:rFonts w:ascii="Times New Roman" w:hAnsi="Times New Roman"/>
          <w:sz w:val="28"/>
          <w:szCs w:val="28"/>
        </w:rPr>
        <w:t>для</w:t>
      </w:r>
      <w:r w:rsidR="000E6B1B">
        <w:rPr>
          <w:rFonts w:ascii="Times New Roman" w:hAnsi="Times New Roman"/>
          <w:sz w:val="28"/>
          <w:szCs w:val="28"/>
        </w:rPr>
        <w:t xml:space="preserve"> </w:t>
      </w:r>
      <w:r w:rsidR="00014FCC">
        <w:rPr>
          <w:rFonts w:ascii="Times New Roman" w:hAnsi="Times New Roman"/>
          <w:sz w:val="28"/>
          <w:szCs w:val="28"/>
        </w:rPr>
        <w:t>перечисления денежных средств</w:t>
      </w:r>
      <w:r w:rsidR="00CD5FD4">
        <w:rPr>
          <w:rFonts w:ascii="Times New Roman" w:hAnsi="Times New Roman"/>
          <w:sz w:val="28"/>
          <w:szCs w:val="28"/>
        </w:rPr>
        <w:t xml:space="preserve"> </w:t>
      </w:r>
      <w:r w:rsidR="00014FCC">
        <w:rPr>
          <w:rFonts w:ascii="Times New Roman" w:hAnsi="Times New Roman"/>
          <w:sz w:val="28"/>
          <w:szCs w:val="28"/>
        </w:rPr>
        <w:t xml:space="preserve">в бюджет </w:t>
      </w:r>
      <w:r w:rsidR="00F112F9">
        <w:rPr>
          <w:rFonts w:ascii="Times New Roman" w:hAnsi="Times New Roman"/>
          <w:sz w:val="28"/>
          <w:szCs w:val="28"/>
        </w:rPr>
        <w:t>города</w:t>
      </w:r>
      <w:r w:rsidR="00014FCC">
        <w:rPr>
          <w:rFonts w:ascii="Times New Roman" w:hAnsi="Times New Roman"/>
          <w:sz w:val="28"/>
          <w:szCs w:val="28"/>
        </w:rPr>
        <w:t xml:space="preserve"> Тейково.</w:t>
      </w:r>
      <w:proofErr w:type="gramEnd"/>
    </w:p>
    <w:p w:rsidR="00014FCC" w:rsidRDefault="00014FCC" w:rsidP="00014FC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Получатель субсидии в течение 30 календарных дней</w:t>
      </w:r>
      <w:r>
        <w:rPr>
          <w:rFonts w:ascii="Times New Roman" w:hAnsi="Times New Roman"/>
          <w:sz w:val="28"/>
          <w:szCs w:val="28"/>
        </w:rPr>
        <w:br/>
        <w:t>со дня получения письменного уведомления о необходимости возврата субсидии обязан произвести возврат суммы субсидии.</w:t>
      </w:r>
    </w:p>
    <w:p w:rsidR="00014FCC" w:rsidRDefault="00014FCC" w:rsidP="00014FC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отказе получателя субсидии произвести возврат субсидии в добровольном порядке сумма субсидии взыскивается в судебном порядке в соответствии с законодательством Российской Федерации.</w:t>
      </w:r>
    </w:p>
    <w:p w:rsidR="00014FCC" w:rsidRPr="00BB375F" w:rsidRDefault="005C3E77" w:rsidP="00014F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E7C5B">
        <w:rPr>
          <w:rFonts w:ascii="Times New Roman" w:hAnsi="Times New Roman" w:cs="Times New Roman"/>
          <w:sz w:val="28"/>
          <w:szCs w:val="28"/>
        </w:rPr>
        <w:t>3</w:t>
      </w:r>
      <w:r w:rsidR="00014FCC" w:rsidRPr="00BB375F">
        <w:rPr>
          <w:rFonts w:ascii="Times New Roman" w:hAnsi="Times New Roman" w:cs="Times New Roman"/>
          <w:sz w:val="28"/>
          <w:szCs w:val="28"/>
        </w:rPr>
        <w:t xml:space="preserve">. Условием предоставления </w:t>
      </w:r>
      <w:r w:rsidR="00F112F9">
        <w:rPr>
          <w:rFonts w:ascii="Times New Roman" w:hAnsi="Times New Roman" w:cs="Times New Roman"/>
          <w:sz w:val="28"/>
          <w:szCs w:val="28"/>
        </w:rPr>
        <w:t>с</w:t>
      </w:r>
      <w:r w:rsidR="00014FCC" w:rsidRPr="00BB375F">
        <w:rPr>
          <w:rFonts w:ascii="Times New Roman" w:hAnsi="Times New Roman" w:cs="Times New Roman"/>
          <w:sz w:val="28"/>
          <w:szCs w:val="28"/>
        </w:rPr>
        <w:t>убсидии является наличие</w:t>
      </w:r>
      <w:r w:rsidR="00EA10BC">
        <w:rPr>
          <w:rFonts w:ascii="Times New Roman" w:hAnsi="Times New Roman" w:cs="Times New Roman"/>
          <w:sz w:val="28"/>
          <w:szCs w:val="28"/>
        </w:rPr>
        <w:t xml:space="preserve">                                                                                                                                                                                                                                                                                                                                                                                                                                                                                                                                                                                                                                                                         С</w:t>
      </w:r>
      <w:r w:rsidR="00014FCC" w:rsidRPr="00BB375F">
        <w:rPr>
          <w:rFonts w:ascii="Times New Roman" w:hAnsi="Times New Roman" w:cs="Times New Roman"/>
          <w:sz w:val="28"/>
          <w:szCs w:val="28"/>
        </w:rPr>
        <w:t xml:space="preserve">оглашения, заключенного между </w:t>
      </w:r>
      <w:r w:rsidR="00F112F9">
        <w:rPr>
          <w:rFonts w:ascii="Times New Roman" w:hAnsi="Times New Roman" w:cs="Times New Roman"/>
          <w:sz w:val="28"/>
          <w:szCs w:val="28"/>
        </w:rPr>
        <w:t>получателем с</w:t>
      </w:r>
      <w:r w:rsidR="00014FCC" w:rsidRPr="00BB375F">
        <w:rPr>
          <w:rFonts w:ascii="Times New Roman" w:hAnsi="Times New Roman" w:cs="Times New Roman"/>
          <w:sz w:val="28"/>
          <w:szCs w:val="28"/>
        </w:rPr>
        <w:t xml:space="preserve">убсидии и </w:t>
      </w:r>
      <w:r w:rsidR="00F112F9">
        <w:rPr>
          <w:rFonts w:ascii="Times New Roman" w:hAnsi="Times New Roman" w:cs="Times New Roman"/>
          <w:sz w:val="28"/>
          <w:szCs w:val="28"/>
        </w:rPr>
        <w:t>г</w:t>
      </w:r>
      <w:r w:rsidR="00014FCC" w:rsidRPr="00BB375F">
        <w:rPr>
          <w:rFonts w:ascii="Times New Roman" w:hAnsi="Times New Roman" w:cs="Times New Roman"/>
          <w:sz w:val="28"/>
          <w:szCs w:val="28"/>
        </w:rPr>
        <w:t>лавным распорядителем</w:t>
      </w:r>
      <w:r w:rsidR="00F112F9">
        <w:rPr>
          <w:rFonts w:ascii="Times New Roman" w:hAnsi="Times New Roman" w:cs="Times New Roman"/>
          <w:sz w:val="28"/>
          <w:szCs w:val="28"/>
        </w:rPr>
        <w:t xml:space="preserve"> как получателем бюджетных средств</w:t>
      </w:r>
      <w:r w:rsidR="00CA68A2">
        <w:rPr>
          <w:rFonts w:ascii="Times New Roman" w:hAnsi="Times New Roman" w:cs="Times New Roman"/>
          <w:sz w:val="28"/>
          <w:szCs w:val="28"/>
        </w:rPr>
        <w:t>,</w:t>
      </w:r>
      <w:r w:rsidR="00014FCC" w:rsidRPr="00BB375F">
        <w:rPr>
          <w:rFonts w:ascii="Times New Roman" w:hAnsi="Times New Roman" w:cs="Times New Roman"/>
          <w:sz w:val="28"/>
          <w:szCs w:val="28"/>
        </w:rPr>
        <w:t xml:space="preserve"> в соответствии с типовой формой, утвержденной Финансовым отделом администрации </w:t>
      </w:r>
      <w:proofErr w:type="gramStart"/>
      <w:r w:rsidR="00014FCC" w:rsidRPr="00BB375F">
        <w:rPr>
          <w:rFonts w:ascii="Times New Roman" w:hAnsi="Times New Roman" w:cs="Times New Roman"/>
          <w:sz w:val="28"/>
          <w:szCs w:val="28"/>
        </w:rPr>
        <w:t>г</w:t>
      </w:r>
      <w:proofErr w:type="gramEnd"/>
      <w:r w:rsidR="00014FCC" w:rsidRPr="00BB375F">
        <w:rPr>
          <w:rFonts w:ascii="Times New Roman" w:hAnsi="Times New Roman" w:cs="Times New Roman"/>
          <w:sz w:val="28"/>
          <w:szCs w:val="28"/>
        </w:rPr>
        <w:t xml:space="preserve">. Тейково. </w:t>
      </w:r>
    </w:p>
    <w:p w:rsidR="004A3C38" w:rsidRPr="00BB375F" w:rsidRDefault="00014FCC" w:rsidP="00D34A21">
      <w:pPr>
        <w:autoSpaceDE w:val="0"/>
        <w:autoSpaceDN w:val="0"/>
        <w:adjustRightInd w:val="0"/>
        <w:spacing w:after="0" w:line="240" w:lineRule="auto"/>
        <w:ind w:firstLine="720"/>
        <w:jc w:val="both"/>
        <w:rPr>
          <w:rFonts w:ascii="Times New Roman" w:hAnsi="Times New Roman" w:cs="Times New Roman"/>
          <w:sz w:val="28"/>
          <w:szCs w:val="28"/>
        </w:rPr>
      </w:pPr>
      <w:r w:rsidRPr="00BB375F">
        <w:rPr>
          <w:rFonts w:ascii="Times New Roman" w:hAnsi="Times New Roman" w:cs="Times New Roman"/>
          <w:sz w:val="28"/>
          <w:szCs w:val="28"/>
        </w:rPr>
        <w:t xml:space="preserve">Отдел </w:t>
      </w:r>
      <w:r>
        <w:rPr>
          <w:rFonts w:ascii="Times New Roman" w:hAnsi="Times New Roman" w:cs="Times New Roman"/>
          <w:sz w:val="28"/>
          <w:szCs w:val="28"/>
        </w:rPr>
        <w:t xml:space="preserve">экономического развития и торговли </w:t>
      </w:r>
      <w:r w:rsidRPr="00BB375F">
        <w:rPr>
          <w:rFonts w:ascii="Times New Roman" w:hAnsi="Times New Roman" w:cs="Times New Roman"/>
          <w:sz w:val="28"/>
          <w:szCs w:val="28"/>
        </w:rPr>
        <w:t xml:space="preserve">администрации городского округа Тейково Ивановской области в течение </w:t>
      </w:r>
      <w:r>
        <w:rPr>
          <w:rFonts w:ascii="Times New Roman" w:hAnsi="Times New Roman" w:cs="Times New Roman"/>
          <w:sz w:val="28"/>
          <w:szCs w:val="28"/>
        </w:rPr>
        <w:t>пяти рабочих</w:t>
      </w:r>
      <w:r w:rsidRPr="00BB375F">
        <w:rPr>
          <w:rFonts w:ascii="Times New Roman" w:hAnsi="Times New Roman" w:cs="Times New Roman"/>
          <w:sz w:val="28"/>
          <w:szCs w:val="28"/>
        </w:rPr>
        <w:t xml:space="preserve"> дн</w:t>
      </w:r>
      <w:r>
        <w:rPr>
          <w:rFonts w:ascii="Times New Roman" w:hAnsi="Times New Roman" w:cs="Times New Roman"/>
          <w:sz w:val="28"/>
          <w:szCs w:val="28"/>
        </w:rPr>
        <w:t>ей</w:t>
      </w:r>
      <w:r w:rsidRPr="00BB375F">
        <w:rPr>
          <w:rFonts w:ascii="Times New Roman" w:hAnsi="Times New Roman" w:cs="Times New Roman"/>
          <w:sz w:val="28"/>
          <w:szCs w:val="28"/>
        </w:rPr>
        <w:t xml:space="preserve"> </w:t>
      </w:r>
      <w:r>
        <w:rPr>
          <w:rFonts w:ascii="Times New Roman" w:hAnsi="Times New Roman"/>
          <w:sz w:val="28"/>
          <w:szCs w:val="28"/>
        </w:rPr>
        <w:t xml:space="preserve">со дня </w:t>
      </w:r>
      <w:r w:rsidR="00D34A21" w:rsidRPr="00BB375F">
        <w:rPr>
          <w:rFonts w:ascii="Times New Roman" w:hAnsi="Times New Roman" w:cs="Times New Roman"/>
          <w:sz w:val="28"/>
          <w:szCs w:val="28"/>
        </w:rPr>
        <w:t xml:space="preserve">размещения </w:t>
      </w:r>
      <w:r w:rsidR="001B17DB">
        <w:rPr>
          <w:rFonts w:ascii="Times New Roman" w:hAnsi="Times New Roman" w:cs="Times New Roman"/>
          <w:sz w:val="28"/>
          <w:szCs w:val="28"/>
        </w:rPr>
        <w:t>п</w:t>
      </w:r>
      <w:r w:rsidR="00D34A21" w:rsidRPr="00BB375F">
        <w:rPr>
          <w:rFonts w:ascii="Times New Roman" w:hAnsi="Times New Roman" w:cs="Times New Roman"/>
          <w:sz w:val="28"/>
          <w:szCs w:val="28"/>
        </w:rPr>
        <w:t xml:space="preserve">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осуществляет подготовку проекта Соглашения и его направление </w:t>
      </w:r>
      <w:r w:rsidR="00D34A21">
        <w:rPr>
          <w:rFonts w:ascii="Times New Roman" w:hAnsi="Times New Roman" w:cs="Times New Roman"/>
          <w:sz w:val="28"/>
          <w:szCs w:val="28"/>
        </w:rPr>
        <w:t>п</w:t>
      </w:r>
      <w:r w:rsidR="00D34A21" w:rsidRPr="00BB375F">
        <w:rPr>
          <w:rFonts w:ascii="Times New Roman" w:hAnsi="Times New Roman" w:cs="Times New Roman"/>
          <w:sz w:val="28"/>
          <w:szCs w:val="28"/>
        </w:rPr>
        <w:t xml:space="preserve">олучателю </w:t>
      </w:r>
      <w:r w:rsidR="00D34A21">
        <w:rPr>
          <w:rFonts w:ascii="Times New Roman" w:hAnsi="Times New Roman" w:cs="Times New Roman"/>
          <w:sz w:val="28"/>
          <w:szCs w:val="28"/>
        </w:rPr>
        <w:t>с</w:t>
      </w:r>
      <w:r w:rsidR="00D34A21" w:rsidRPr="00BB375F">
        <w:rPr>
          <w:rFonts w:ascii="Times New Roman" w:hAnsi="Times New Roman" w:cs="Times New Roman"/>
          <w:sz w:val="28"/>
          <w:szCs w:val="28"/>
        </w:rPr>
        <w:t>убсидии для подписания</w:t>
      </w:r>
      <w:r w:rsidR="00D34A21">
        <w:rPr>
          <w:rFonts w:ascii="Times New Roman" w:hAnsi="Times New Roman" w:cs="Times New Roman"/>
          <w:sz w:val="28"/>
          <w:szCs w:val="28"/>
        </w:rPr>
        <w:t xml:space="preserve">. </w:t>
      </w:r>
    </w:p>
    <w:p w:rsidR="00014FCC" w:rsidRPr="00BB375F" w:rsidRDefault="00014FCC" w:rsidP="00014FCC">
      <w:pPr>
        <w:pStyle w:val="ConsPlusNormal"/>
        <w:ind w:firstLine="709"/>
        <w:jc w:val="both"/>
        <w:rPr>
          <w:rFonts w:ascii="Times New Roman" w:hAnsi="Times New Roman" w:cs="Times New Roman"/>
          <w:sz w:val="28"/>
          <w:szCs w:val="28"/>
        </w:rPr>
      </w:pPr>
      <w:r w:rsidRPr="00BB375F">
        <w:rPr>
          <w:rFonts w:ascii="Times New Roman" w:hAnsi="Times New Roman" w:cs="Times New Roman"/>
          <w:sz w:val="28"/>
          <w:szCs w:val="28"/>
        </w:rPr>
        <w:t xml:space="preserve">Получатель </w:t>
      </w:r>
      <w:r w:rsidR="001B17DB">
        <w:rPr>
          <w:rFonts w:ascii="Times New Roman" w:hAnsi="Times New Roman" w:cs="Times New Roman"/>
          <w:sz w:val="28"/>
          <w:szCs w:val="28"/>
        </w:rPr>
        <w:t>с</w:t>
      </w:r>
      <w:r w:rsidRPr="00BB375F">
        <w:rPr>
          <w:rFonts w:ascii="Times New Roman" w:hAnsi="Times New Roman" w:cs="Times New Roman"/>
          <w:sz w:val="28"/>
          <w:szCs w:val="28"/>
        </w:rPr>
        <w:t xml:space="preserve">убсидии в течение двух рабочих дней, после получения проекта Соглашения, осуществляет подписание проекта Соглашения и направляет его в отдел </w:t>
      </w:r>
      <w:r>
        <w:rPr>
          <w:rFonts w:ascii="Times New Roman" w:hAnsi="Times New Roman" w:cs="Times New Roman"/>
          <w:sz w:val="28"/>
          <w:szCs w:val="28"/>
        </w:rPr>
        <w:t>экономического развития и торговли</w:t>
      </w:r>
      <w:r w:rsidRPr="00BB375F">
        <w:rPr>
          <w:rFonts w:ascii="Times New Roman" w:hAnsi="Times New Roman" w:cs="Times New Roman"/>
          <w:sz w:val="28"/>
          <w:szCs w:val="28"/>
        </w:rPr>
        <w:t xml:space="preserve"> администрации городского округа Тейково Ивановской области.</w:t>
      </w:r>
    </w:p>
    <w:p w:rsidR="00014FCC" w:rsidRPr="00BB375F" w:rsidRDefault="00014FCC" w:rsidP="00014FCC">
      <w:pPr>
        <w:pStyle w:val="ConsPlusNormal"/>
        <w:ind w:firstLine="709"/>
        <w:jc w:val="both"/>
        <w:rPr>
          <w:rFonts w:ascii="Times New Roman" w:hAnsi="Times New Roman" w:cs="Times New Roman"/>
          <w:sz w:val="28"/>
          <w:szCs w:val="28"/>
        </w:rPr>
      </w:pPr>
      <w:r w:rsidRPr="00BB375F">
        <w:rPr>
          <w:rFonts w:ascii="Times New Roman" w:hAnsi="Times New Roman" w:cs="Times New Roman"/>
          <w:sz w:val="28"/>
          <w:szCs w:val="28"/>
        </w:rPr>
        <w:t xml:space="preserve">Дополнительное соглашение к Соглашению, в том числе дополнительное соглашение о расторжении Соглашения (при необходимости), заключается между </w:t>
      </w:r>
      <w:r w:rsidR="00C03C3C">
        <w:rPr>
          <w:rFonts w:ascii="Times New Roman" w:hAnsi="Times New Roman" w:cs="Times New Roman"/>
          <w:sz w:val="28"/>
          <w:szCs w:val="28"/>
        </w:rPr>
        <w:t>п</w:t>
      </w:r>
      <w:r w:rsidRPr="00BB375F">
        <w:rPr>
          <w:rFonts w:ascii="Times New Roman" w:hAnsi="Times New Roman" w:cs="Times New Roman"/>
          <w:sz w:val="28"/>
          <w:szCs w:val="28"/>
        </w:rPr>
        <w:t xml:space="preserve">олучателем </w:t>
      </w:r>
      <w:r w:rsidR="00C03C3C">
        <w:rPr>
          <w:rFonts w:ascii="Times New Roman" w:hAnsi="Times New Roman" w:cs="Times New Roman"/>
          <w:sz w:val="28"/>
          <w:szCs w:val="28"/>
        </w:rPr>
        <w:t>с</w:t>
      </w:r>
      <w:r w:rsidRPr="00BB375F">
        <w:rPr>
          <w:rFonts w:ascii="Times New Roman" w:hAnsi="Times New Roman" w:cs="Times New Roman"/>
          <w:sz w:val="28"/>
          <w:szCs w:val="28"/>
        </w:rPr>
        <w:t xml:space="preserve">убсидии и </w:t>
      </w:r>
      <w:r w:rsidR="00C03C3C">
        <w:rPr>
          <w:rFonts w:ascii="Times New Roman" w:hAnsi="Times New Roman" w:cs="Times New Roman"/>
          <w:sz w:val="28"/>
          <w:szCs w:val="28"/>
        </w:rPr>
        <w:t>г</w:t>
      </w:r>
      <w:r w:rsidRPr="00BB375F">
        <w:rPr>
          <w:rFonts w:ascii="Times New Roman" w:hAnsi="Times New Roman" w:cs="Times New Roman"/>
          <w:sz w:val="28"/>
          <w:szCs w:val="28"/>
        </w:rPr>
        <w:t>лавным распорядителем</w:t>
      </w:r>
      <w:r w:rsidR="00C03C3C">
        <w:rPr>
          <w:rFonts w:ascii="Times New Roman" w:hAnsi="Times New Roman" w:cs="Times New Roman"/>
          <w:sz w:val="28"/>
          <w:szCs w:val="28"/>
        </w:rPr>
        <w:t xml:space="preserve"> как получателем бюджетных средств</w:t>
      </w:r>
      <w:r w:rsidRPr="00BB375F">
        <w:rPr>
          <w:rFonts w:ascii="Times New Roman" w:hAnsi="Times New Roman" w:cs="Times New Roman"/>
          <w:sz w:val="28"/>
          <w:szCs w:val="28"/>
        </w:rPr>
        <w:t xml:space="preserve"> в соответствии с типовой формой, утвержденной Финансовым отделом администрации</w:t>
      </w:r>
      <w:r w:rsidR="001B17DB">
        <w:rPr>
          <w:rFonts w:ascii="Times New Roman" w:hAnsi="Times New Roman" w:cs="Times New Roman"/>
          <w:sz w:val="28"/>
          <w:szCs w:val="28"/>
        </w:rPr>
        <w:t xml:space="preserve"> </w:t>
      </w:r>
      <w:proofErr w:type="gramStart"/>
      <w:r w:rsidRPr="00BB375F">
        <w:rPr>
          <w:rFonts w:ascii="Times New Roman" w:hAnsi="Times New Roman" w:cs="Times New Roman"/>
          <w:sz w:val="28"/>
          <w:szCs w:val="28"/>
        </w:rPr>
        <w:t>г</w:t>
      </w:r>
      <w:proofErr w:type="gramEnd"/>
      <w:r w:rsidRPr="00BB375F">
        <w:rPr>
          <w:rFonts w:ascii="Times New Roman" w:hAnsi="Times New Roman" w:cs="Times New Roman"/>
          <w:sz w:val="28"/>
          <w:szCs w:val="28"/>
        </w:rPr>
        <w:t>. Тейково.</w:t>
      </w:r>
    </w:p>
    <w:p w:rsidR="00382606" w:rsidRDefault="00014FCC" w:rsidP="00014FCC">
      <w:pPr>
        <w:autoSpaceDE w:val="0"/>
        <w:autoSpaceDN w:val="0"/>
        <w:adjustRightInd w:val="0"/>
        <w:spacing w:after="0" w:line="240" w:lineRule="auto"/>
        <w:ind w:firstLine="720"/>
        <w:jc w:val="both"/>
        <w:rPr>
          <w:rFonts w:ascii="Times New Roman" w:hAnsi="Times New Roman"/>
          <w:sz w:val="28"/>
          <w:szCs w:val="28"/>
        </w:rPr>
      </w:pPr>
      <w:r w:rsidRPr="007A1EE1">
        <w:rPr>
          <w:rFonts w:ascii="Times New Roman" w:hAnsi="Times New Roman"/>
          <w:sz w:val="28"/>
          <w:szCs w:val="28"/>
        </w:rPr>
        <w:t xml:space="preserve">При предоставлении </w:t>
      </w:r>
      <w:r w:rsidR="00C03C3C">
        <w:rPr>
          <w:rFonts w:ascii="Times New Roman" w:hAnsi="Times New Roman"/>
          <w:sz w:val="28"/>
          <w:szCs w:val="28"/>
        </w:rPr>
        <w:t>с</w:t>
      </w:r>
      <w:r>
        <w:rPr>
          <w:rFonts w:ascii="Times New Roman" w:hAnsi="Times New Roman"/>
          <w:sz w:val="28"/>
          <w:szCs w:val="28"/>
        </w:rPr>
        <w:t xml:space="preserve">убсидии </w:t>
      </w:r>
      <w:proofErr w:type="gramStart"/>
      <w:r>
        <w:rPr>
          <w:rFonts w:ascii="Times New Roman" w:hAnsi="Times New Roman"/>
          <w:sz w:val="28"/>
          <w:szCs w:val="28"/>
        </w:rPr>
        <w:t>обязательным</w:t>
      </w:r>
      <w:r w:rsidR="00CB57CE">
        <w:rPr>
          <w:rFonts w:ascii="Times New Roman" w:hAnsi="Times New Roman"/>
          <w:sz w:val="28"/>
          <w:szCs w:val="28"/>
        </w:rPr>
        <w:t xml:space="preserve">и </w:t>
      </w:r>
      <w:r>
        <w:rPr>
          <w:rFonts w:ascii="Times New Roman" w:hAnsi="Times New Roman"/>
          <w:sz w:val="28"/>
          <w:szCs w:val="28"/>
        </w:rPr>
        <w:t>услови</w:t>
      </w:r>
      <w:r w:rsidR="00CB57CE">
        <w:rPr>
          <w:rFonts w:ascii="Times New Roman" w:hAnsi="Times New Roman"/>
          <w:sz w:val="28"/>
          <w:szCs w:val="28"/>
        </w:rPr>
        <w:t>ями</w:t>
      </w:r>
      <w:r>
        <w:rPr>
          <w:rFonts w:ascii="Times New Roman" w:hAnsi="Times New Roman"/>
          <w:sz w:val="28"/>
          <w:szCs w:val="28"/>
        </w:rPr>
        <w:t xml:space="preserve"> ее</w:t>
      </w:r>
      <w:r w:rsidRPr="007A1EE1">
        <w:rPr>
          <w:rFonts w:ascii="Times New Roman" w:hAnsi="Times New Roman"/>
          <w:sz w:val="28"/>
          <w:szCs w:val="28"/>
        </w:rPr>
        <w:t xml:space="preserve"> предоставл</w:t>
      </w:r>
      <w:r>
        <w:rPr>
          <w:rFonts w:ascii="Times New Roman" w:hAnsi="Times New Roman"/>
          <w:sz w:val="28"/>
          <w:szCs w:val="28"/>
        </w:rPr>
        <w:t>ения, включаем</w:t>
      </w:r>
      <w:r w:rsidR="00CB57CE">
        <w:rPr>
          <w:rFonts w:ascii="Times New Roman" w:hAnsi="Times New Roman"/>
          <w:sz w:val="28"/>
          <w:szCs w:val="28"/>
        </w:rPr>
        <w:t xml:space="preserve">ыми </w:t>
      </w:r>
      <w:r>
        <w:rPr>
          <w:rFonts w:ascii="Times New Roman" w:hAnsi="Times New Roman"/>
          <w:sz w:val="28"/>
          <w:szCs w:val="28"/>
        </w:rPr>
        <w:t xml:space="preserve"> в </w:t>
      </w:r>
      <w:r w:rsidR="00382606">
        <w:rPr>
          <w:rFonts w:ascii="Times New Roman" w:hAnsi="Times New Roman"/>
          <w:sz w:val="28"/>
          <w:szCs w:val="28"/>
        </w:rPr>
        <w:t>С</w:t>
      </w:r>
      <w:r>
        <w:rPr>
          <w:rFonts w:ascii="Times New Roman" w:hAnsi="Times New Roman"/>
          <w:sz w:val="28"/>
          <w:szCs w:val="28"/>
        </w:rPr>
        <w:t xml:space="preserve">оглашение </w:t>
      </w:r>
      <w:r w:rsidRPr="007A1EE1">
        <w:rPr>
          <w:rFonts w:ascii="Times New Roman" w:hAnsi="Times New Roman"/>
          <w:sz w:val="28"/>
          <w:szCs w:val="28"/>
        </w:rPr>
        <w:t>являются</w:t>
      </w:r>
      <w:proofErr w:type="gramEnd"/>
      <w:r w:rsidR="00382606">
        <w:rPr>
          <w:rFonts w:ascii="Times New Roman" w:hAnsi="Times New Roman"/>
          <w:sz w:val="28"/>
          <w:szCs w:val="28"/>
        </w:rPr>
        <w:t>:</w:t>
      </w:r>
    </w:p>
    <w:p w:rsidR="00382606" w:rsidRDefault="00382606" w:rsidP="00014FCC">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w:t>
      </w:r>
      <w:r w:rsidR="00014FCC" w:rsidRPr="007A1EE1">
        <w:rPr>
          <w:rFonts w:ascii="Times New Roman" w:hAnsi="Times New Roman"/>
          <w:sz w:val="28"/>
          <w:szCs w:val="28"/>
        </w:rPr>
        <w:t xml:space="preserve"> согласие </w:t>
      </w:r>
      <w:r w:rsidR="00014FCC">
        <w:rPr>
          <w:rFonts w:ascii="Times New Roman" w:hAnsi="Times New Roman"/>
          <w:sz w:val="28"/>
          <w:szCs w:val="28"/>
        </w:rPr>
        <w:t>получателя субсидии</w:t>
      </w:r>
      <w:r w:rsidR="00903007">
        <w:rPr>
          <w:rFonts w:ascii="Times New Roman" w:hAnsi="Times New Roman"/>
          <w:sz w:val="28"/>
          <w:szCs w:val="28"/>
        </w:rPr>
        <w:t>,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014FCC" w:rsidRPr="007A1EE1">
        <w:rPr>
          <w:rFonts w:ascii="Times New Roman" w:hAnsi="Times New Roman"/>
          <w:sz w:val="28"/>
          <w:szCs w:val="28"/>
        </w:rPr>
        <w:t xml:space="preserve"> на осуществление </w:t>
      </w:r>
      <w:r w:rsidR="00903007">
        <w:rPr>
          <w:rFonts w:ascii="Times New Roman" w:hAnsi="Times New Roman"/>
          <w:sz w:val="28"/>
          <w:szCs w:val="28"/>
        </w:rPr>
        <w:t xml:space="preserve">в отношении них проверки </w:t>
      </w:r>
      <w:r w:rsidR="00C03C3C">
        <w:rPr>
          <w:rFonts w:ascii="Times New Roman" w:hAnsi="Times New Roman"/>
          <w:sz w:val="28"/>
          <w:szCs w:val="28"/>
        </w:rPr>
        <w:t>г</w:t>
      </w:r>
      <w:r w:rsidR="00014FCC">
        <w:rPr>
          <w:rFonts w:ascii="Times New Roman" w:hAnsi="Times New Roman"/>
          <w:sz w:val="28"/>
          <w:szCs w:val="28"/>
        </w:rPr>
        <w:t>лавным распорядителем</w:t>
      </w:r>
      <w:r w:rsidR="00C03C3C">
        <w:rPr>
          <w:rFonts w:ascii="Times New Roman" w:hAnsi="Times New Roman"/>
          <w:sz w:val="28"/>
          <w:szCs w:val="28"/>
        </w:rPr>
        <w:t xml:space="preserve"> как получателем бюджетных</w:t>
      </w:r>
      <w:proofErr w:type="gramEnd"/>
      <w:r w:rsidR="00C03C3C">
        <w:rPr>
          <w:rFonts w:ascii="Times New Roman" w:hAnsi="Times New Roman"/>
          <w:sz w:val="28"/>
          <w:szCs w:val="28"/>
        </w:rPr>
        <w:t xml:space="preserve"> средств</w:t>
      </w:r>
      <w:r w:rsidR="00014FCC">
        <w:rPr>
          <w:rFonts w:ascii="Times New Roman" w:hAnsi="Times New Roman"/>
          <w:sz w:val="28"/>
          <w:szCs w:val="28"/>
        </w:rPr>
        <w:t xml:space="preserve"> и органом муниципального</w:t>
      </w:r>
      <w:r w:rsidR="00014FCC" w:rsidRPr="007A1EE1">
        <w:rPr>
          <w:rFonts w:ascii="Times New Roman" w:hAnsi="Times New Roman"/>
          <w:sz w:val="28"/>
          <w:szCs w:val="28"/>
        </w:rPr>
        <w:t xml:space="preserve"> финансового контроля </w:t>
      </w:r>
      <w:r w:rsidR="00014FCC">
        <w:rPr>
          <w:rFonts w:ascii="Times New Roman" w:hAnsi="Times New Roman"/>
          <w:sz w:val="28"/>
          <w:szCs w:val="28"/>
        </w:rPr>
        <w:t xml:space="preserve">администрации городского округа Тейково </w:t>
      </w:r>
      <w:r w:rsidR="00014FCC" w:rsidRPr="007A1EE1">
        <w:rPr>
          <w:rFonts w:ascii="Times New Roman" w:hAnsi="Times New Roman"/>
          <w:sz w:val="28"/>
          <w:szCs w:val="28"/>
        </w:rPr>
        <w:t xml:space="preserve">Ивановской области  соблюдения  условий, целей и порядка предоставления </w:t>
      </w:r>
      <w:r w:rsidR="00014FCC">
        <w:rPr>
          <w:rFonts w:ascii="Times New Roman" w:hAnsi="Times New Roman"/>
          <w:sz w:val="28"/>
          <w:szCs w:val="28"/>
        </w:rPr>
        <w:t>субсидии</w:t>
      </w:r>
      <w:r>
        <w:rPr>
          <w:rFonts w:ascii="Times New Roman" w:hAnsi="Times New Roman"/>
          <w:sz w:val="28"/>
          <w:szCs w:val="28"/>
        </w:rPr>
        <w:t>;</w:t>
      </w:r>
    </w:p>
    <w:p w:rsidR="00014FCC" w:rsidRDefault="00382606" w:rsidP="00014FC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014FCC" w:rsidRPr="007A1EE1">
        <w:rPr>
          <w:rFonts w:ascii="Times New Roman" w:hAnsi="Times New Roman"/>
          <w:sz w:val="28"/>
          <w:szCs w:val="28"/>
        </w:rPr>
        <w:t xml:space="preserve">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00014FCC" w:rsidRPr="007A1EE1">
        <w:rPr>
          <w:rFonts w:ascii="Times New Roman" w:hAnsi="Times New Roman"/>
          <w:sz w:val="28"/>
          <w:szCs w:val="28"/>
        </w:rPr>
        <w:lastRenderedPageBreak/>
        <w:t xml:space="preserve">высокотехнологичного импортного оборудования, сырья и комплектующих изделий, а также связанных с достижением целей предоставления средств иных операций, определенных нормативными правовыми актами, регулирующими предоставление </w:t>
      </w:r>
      <w:r w:rsidR="00BA04D9">
        <w:rPr>
          <w:rFonts w:ascii="Times New Roman" w:hAnsi="Times New Roman"/>
          <w:sz w:val="28"/>
          <w:szCs w:val="28"/>
        </w:rPr>
        <w:t>субсидий;</w:t>
      </w:r>
    </w:p>
    <w:p w:rsidR="00BA04D9" w:rsidRPr="00BA04D9" w:rsidRDefault="00BA04D9" w:rsidP="00BA04D9">
      <w:pPr>
        <w:pStyle w:val="ConsPlusNormal"/>
        <w:ind w:firstLine="709"/>
        <w:jc w:val="both"/>
        <w:rPr>
          <w:rFonts w:ascii="Times New Roman" w:hAnsi="Times New Roman" w:cs="Times New Roman"/>
          <w:sz w:val="28"/>
          <w:szCs w:val="28"/>
        </w:rPr>
      </w:pPr>
      <w:r>
        <w:rPr>
          <w:rFonts w:ascii="Times New Roman" w:hAnsi="Times New Roman"/>
          <w:sz w:val="28"/>
          <w:szCs w:val="28"/>
        </w:rPr>
        <w:t>- в</w:t>
      </w:r>
      <w:r w:rsidRPr="00BB375F">
        <w:rPr>
          <w:rFonts w:ascii="Times New Roman" w:hAnsi="Times New Roman" w:cs="Times New Roman"/>
          <w:sz w:val="28"/>
          <w:szCs w:val="28"/>
        </w:rPr>
        <w:t xml:space="preserve"> случае уменьшения </w:t>
      </w:r>
      <w:r>
        <w:rPr>
          <w:rFonts w:ascii="Times New Roman" w:hAnsi="Times New Roman" w:cs="Times New Roman"/>
          <w:sz w:val="28"/>
          <w:szCs w:val="28"/>
        </w:rPr>
        <w:t>г</w:t>
      </w:r>
      <w:r w:rsidRPr="00BB375F">
        <w:rPr>
          <w:rFonts w:ascii="Times New Roman" w:hAnsi="Times New Roman" w:cs="Times New Roman"/>
          <w:sz w:val="28"/>
          <w:szCs w:val="28"/>
        </w:rPr>
        <w:t xml:space="preserve">лавному распорядителю как получателю бюджетных средств ранее доведенных лимитов бюджетных обязательств, приводящего к невозможности предоставления </w:t>
      </w:r>
      <w:r>
        <w:rPr>
          <w:rFonts w:ascii="Times New Roman" w:hAnsi="Times New Roman" w:cs="Times New Roman"/>
          <w:sz w:val="28"/>
          <w:szCs w:val="28"/>
        </w:rPr>
        <w:t>с</w:t>
      </w:r>
      <w:r w:rsidRPr="00BB375F">
        <w:rPr>
          <w:rFonts w:ascii="Times New Roman" w:hAnsi="Times New Roman" w:cs="Times New Roman"/>
          <w:sz w:val="28"/>
          <w:szCs w:val="28"/>
        </w:rPr>
        <w:t xml:space="preserve">убсидии в размере, определенном в Соглашении, </w:t>
      </w:r>
      <w:r>
        <w:rPr>
          <w:rFonts w:ascii="Times New Roman" w:hAnsi="Times New Roman" w:cs="Times New Roman"/>
          <w:sz w:val="28"/>
          <w:szCs w:val="28"/>
        </w:rPr>
        <w:t>п</w:t>
      </w:r>
      <w:r w:rsidRPr="00BB375F">
        <w:rPr>
          <w:rFonts w:ascii="Times New Roman" w:hAnsi="Times New Roman" w:cs="Times New Roman"/>
          <w:sz w:val="28"/>
          <w:szCs w:val="28"/>
        </w:rPr>
        <w:t xml:space="preserve">олучатель </w:t>
      </w:r>
      <w:r>
        <w:rPr>
          <w:rFonts w:ascii="Times New Roman" w:hAnsi="Times New Roman" w:cs="Times New Roman"/>
          <w:sz w:val="28"/>
          <w:szCs w:val="28"/>
        </w:rPr>
        <w:t>с</w:t>
      </w:r>
      <w:r w:rsidRPr="00BB375F">
        <w:rPr>
          <w:rFonts w:ascii="Times New Roman" w:hAnsi="Times New Roman" w:cs="Times New Roman"/>
          <w:sz w:val="28"/>
          <w:szCs w:val="28"/>
        </w:rPr>
        <w:t xml:space="preserve">убсидии согласовывает новые условия </w:t>
      </w:r>
      <w:proofErr w:type="gramStart"/>
      <w:r w:rsidRPr="00BB375F">
        <w:rPr>
          <w:rFonts w:ascii="Times New Roman" w:hAnsi="Times New Roman" w:cs="Times New Roman"/>
          <w:sz w:val="28"/>
          <w:szCs w:val="28"/>
        </w:rPr>
        <w:t>Соглашения</w:t>
      </w:r>
      <w:proofErr w:type="gramEnd"/>
      <w:r w:rsidRPr="00BB375F">
        <w:rPr>
          <w:rFonts w:ascii="Times New Roman" w:hAnsi="Times New Roman" w:cs="Times New Roman"/>
          <w:sz w:val="28"/>
          <w:szCs w:val="28"/>
        </w:rPr>
        <w:t xml:space="preserve"> или расторгает Соглашение при </w:t>
      </w:r>
      <w:proofErr w:type="spellStart"/>
      <w:r w:rsidRPr="00BB375F">
        <w:rPr>
          <w:rFonts w:ascii="Times New Roman" w:hAnsi="Times New Roman" w:cs="Times New Roman"/>
          <w:sz w:val="28"/>
          <w:szCs w:val="28"/>
        </w:rPr>
        <w:t>недостижении</w:t>
      </w:r>
      <w:proofErr w:type="spellEnd"/>
      <w:r w:rsidRPr="00BB375F">
        <w:rPr>
          <w:rFonts w:ascii="Times New Roman" w:hAnsi="Times New Roman" w:cs="Times New Roman"/>
          <w:sz w:val="28"/>
          <w:szCs w:val="28"/>
        </w:rPr>
        <w:t xml:space="preserve"> согласия по новым условиям.</w:t>
      </w:r>
    </w:p>
    <w:p w:rsidR="007B422A" w:rsidRPr="007B422A" w:rsidRDefault="00C03C3C" w:rsidP="007B422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006E7C5B">
        <w:rPr>
          <w:rFonts w:ascii="Times New Roman" w:hAnsi="Times New Roman"/>
          <w:sz w:val="28"/>
          <w:szCs w:val="28"/>
        </w:rPr>
        <w:t>4</w:t>
      </w:r>
      <w:r>
        <w:rPr>
          <w:rFonts w:ascii="Times New Roman" w:hAnsi="Times New Roman"/>
          <w:sz w:val="28"/>
          <w:szCs w:val="28"/>
        </w:rPr>
        <w:t xml:space="preserve">. </w:t>
      </w:r>
      <w:r w:rsidR="007B422A">
        <w:rPr>
          <w:rFonts w:ascii="Times New Roman" w:hAnsi="Times New Roman"/>
          <w:sz w:val="28"/>
          <w:szCs w:val="28"/>
        </w:rPr>
        <w:t xml:space="preserve">В </w:t>
      </w:r>
      <w:r w:rsidR="00907693">
        <w:rPr>
          <w:rFonts w:ascii="Times New Roman" w:hAnsi="Times New Roman"/>
          <w:sz w:val="28"/>
          <w:szCs w:val="28"/>
        </w:rPr>
        <w:t>С</w:t>
      </w:r>
      <w:r w:rsidR="007B422A">
        <w:rPr>
          <w:rFonts w:ascii="Times New Roman" w:hAnsi="Times New Roman"/>
          <w:sz w:val="28"/>
          <w:szCs w:val="28"/>
        </w:rPr>
        <w:t>оглашени</w:t>
      </w:r>
      <w:r w:rsidR="00CA68A2">
        <w:rPr>
          <w:rFonts w:ascii="Times New Roman" w:hAnsi="Times New Roman"/>
          <w:sz w:val="28"/>
          <w:szCs w:val="28"/>
        </w:rPr>
        <w:t>и</w:t>
      </w:r>
      <w:r w:rsidR="007B422A">
        <w:rPr>
          <w:rFonts w:ascii="Times New Roman" w:hAnsi="Times New Roman"/>
          <w:sz w:val="28"/>
          <w:szCs w:val="28"/>
        </w:rPr>
        <w:t xml:space="preserve"> </w:t>
      </w:r>
      <w:r w:rsidR="007B422A" w:rsidRPr="0033260B">
        <w:rPr>
          <w:rFonts w:ascii="Times New Roman" w:eastAsia="Calibri" w:hAnsi="Times New Roman" w:cs="Times New Roman"/>
          <w:sz w:val="28"/>
          <w:szCs w:val="20"/>
        </w:rPr>
        <w:t>предусматриваются:</w:t>
      </w:r>
    </w:p>
    <w:p w:rsidR="007B422A" w:rsidRPr="0033260B" w:rsidRDefault="007B422A" w:rsidP="007B422A">
      <w:pPr>
        <w:spacing w:after="0" w:line="240" w:lineRule="auto"/>
        <w:ind w:firstLine="709"/>
        <w:jc w:val="both"/>
        <w:rPr>
          <w:rFonts w:ascii="Times New Roman" w:eastAsia="Calibri" w:hAnsi="Times New Roman" w:cs="Times New Roman"/>
          <w:sz w:val="28"/>
          <w:szCs w:val="20"/>
        </w:rPr>
      </w:pPr>
      <w:r w:rsidRPr="0033260B">
        <w:rPr>
          <w:rFonts w:ascii="Times New Roman" w:eastAsia="Calibri" w:hAnsi="Times New Roman" w:cs="Times New Roman"/>
          <w:sz w:val="28"/>
          <w:szCs w:val="20"/>
        </w:rPr>
        <w:t>а) целевое назначение субсидии;</w:t>
      </w:r>
    </w:p>
    <w:p w:rsidR="007B422A" w:rsidRPr="0033260B" w:rsidRDefault="007B422A" w:rsidP="007B422A">
      <w:pPr>
        <w:spacing w:after="0" w:line="240" w:lineRule="auto"/>
        <w:ind w:firstLine="709"/>
        <w:jc w:val="both"/>
        <w:rPr>
          <w:rFonts w:ascii="Times New Roman" w:eastAsia="Calibri" w:hAnsi="Times New Roman" w:cs="Times New Roman"/>
          <w:sz w:val="28"/>
          <w:szCs w:val="20"/>
        </w:rPr>
      </w:pPr>
      <w:r w:rsidRPr="0033260B">
        <w:rPr>
          <w:rFonts w:ascii="Times New Roman" w:eastAsia="Calibri" w:hAnsi="Times New Roman" w:cs="Times New Roman"/>
          <w:sz w:val="28"/>
          <w:szCs w:val="20"/>
        </w:rPr>
        <w:t xml:space="preserve">б) размер предоставляемой субсидии, порядок, условия и сроки ее перечисления </w:t>
      </w:r>
      <w:r w:rsidR="00776EFC">
        <w:rPr>
          <w:rFonts w:ascii="Times New Roman" w:eastAsia="Calibri" w:hAnsi="Times New Roman" w:cs="Times New Roman"/>
          <w:sz w:val="28"/>
          <w:szCs w:val="20"/>
        </w:rPr>
        <w:t>получателю субсидии</w:t>
      </w:r>
      <w:r w:rsidRPr="0033260B">
        <w:rPr>
          <w:rFonts w:ascii="Times New Roman" w:eastAsia="Calibri" w:hAnsi="Times New Roman" w:cs="Times New Roman"/>
          <w:sz w:val="28"/>
          <w:szCs w:val="20"/>
        </w:rPr>
        <w:t>;</w:t>
      </w:r>
    </w:p>
    <w:p w:rsidR="00776EFC" w:rsidRDefault="007B422A" w:rsidP="00776EFC">
      <w:pPr>
        <w:autoSpaceDE w:val="0"/>
        <w:autoSpaceDN w:val="0"/>
        <w:adjustRightInd w:val="0"/>
        <w:spacing w:after="0" w:line="240" w:lineRule="auto"/>
        <w:ind w:firstLine="720"/>
        <w:jc w:val="both"/>
        <w:rPr>
          <w:rFonts w:ascii="Times New Roman" w:hAnsi="Times New Roman"/>
          <w:sz w:val="28"/>
          <w:szCs w:val="28"/>
        </w:rPr>
      </w:pPr>
      <w:r w:rsidRPr="0033260B">
        <w:rPr>
          <w:rFonts w:ascii="Times New Roman" w:eastAsia="Calibri" w:hAnsi="Times New Roman" w:cs="Times New Roman"/>
          <w:sz w:val="28"/>
          <w:szCs w:val="20"/>
        </w:rPr>
        <w:t xml:space="preserve">в) значения показателей результативности использования субсидии и обязательства </w:t>
      </w:r>
      <w:r w:rsidR="00776EFC">
        <w:rPr>
          <w:rFonts w:ascii="Times New Roman" w:eastAsia="Calibri" w:hAnsi="Times New Roman" w:cs="Times New Roman"/>
          <w:sz w:val="28"/>
          <w:szCs w:val="20"/>
        </w:rPr>
        <w:t>получателя субсидии</w:t>
      </w:r>
      <w:r w:rsidRPr="0033260B">
        <w:rPr>
          <w:rFonts w:ascii="Times New Roman" w:eastAsia="Calibri" w:hAnsi="Times New Roman" w:cs="Times New Roman"/>
          <w:sz w:val="28"/>
          <w:szCs w:val="20"/>
        </w:rPr>
        <w:t xml:space="preserve"> по их достижению</w:t>
      </w:r>
      <w:r w:rsidR="00776EFC">
        <w:rPr>
          <w:rFonts w:ascii="Times New Roman" w:eastAsia="Calibri" w:hAnsi="Times New Roman" w:cs="Times New Roman"/>
          <w:sz w:val="28"/>
          <w:szCs w:val="20"/>
        </w:rPr>
        <w:t>:</w:t>
      </w:r>
      <w:r w:rsidR="00776EFC" w:rsidRPr="00776EFC">
        <w:rPr>
          <w:rFonts w:ascii="Times New Roman" w:hAnsi="Times New Roman"/>
          <w:sz w:val="28"/>
          <w:szCs w:val="28"/>
        </w:rPr>
        <w:t xml:space="preserve"> </w:t>
      </w:r>
    </w:p>
    <w:p w:rsidR="00776EFC" w:rsidRDefault="00776EFC" w:rsidP="00776EF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обязательство по сохранению имеющихся постоянных рабочих мест в течение одного года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Соглашения;</w:t>
      </w:r>
    </w:p>
    <w:p w:rsidR="00776EFC" w:rsidRDefault="00776EFC" w:rsidP="00776EF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обязательство по сохранению своей деятельности на территории городского округа Тейково</w:t>
      </w:r>
      <w:r w:rsidR="00CA68A2">
        <w:rPr>
          <w:rFonts w:ascii="Times New Roman" w:hAnsi="Times New Roman"/>
          <w:sz w:val="28"/>
          <w:szCs w:val="28"/>
        </w:rPr>
        <w:t xml:space="preserve"> Ивановской области</w:t>
      </w:r>
      <w:r>
        <w:rPr>
          <w:rFonts w:ascii="Times New Roman" w:hAnsi="Times New Roman"/>
          <w:sz w:val="28"/>
          <w:szCs w:val="28"/>
        </w:rPr>
        <w:t xml:space="preserve">, в течение </w:t>
      </w:r>
      <w:r w:rsidR="00907693">
        <w:rPr>
          <w:rFonts w:ascii="Times New Roman" w:hAnsi="Times New Roman"/>
          <w:sz w:val="28"/>
          <w:szCs w:val="28"/>
        </w:rPr>
        <w:t xml:space="preserve"> одного </w:t>
      </w:r>
      <w:r>
        <w:rPr>
          <w:rFonts w:ascii="Times New Roman" w:hAnsi="Times New Roman"/>
          <w:sz w:val="28"/>
          <w:szCs w:val="28"/>
        </w:rPr>
        <w:t xml:space="preserve">года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Соглашения;</w:t>
      </w:r>
    </w:p>
    <w:p w:rsidR="00776EFC" w:rsidRDefault="00776EFC" w:rsidP="00776EF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запрет реализации, передачи в аренду, залог и (или) отчуждение оборудования, приобретенного с участием субсидии, в течение</w:t>
      </w:r>
      <w:r w:rsidR="001613AC">
        <w:rPr>
          <w:rFonts w:ascii="Times New Roman" w:hAnsi="Times New Roman"/>
          <w:sz w:val="28"/>
          <w:szCs w:val="28"/>
        </w:rPr>
        <w:t xml:space="preserve"> одного</w:t>
      </w:r>
      <w:r>
        <w:rPr>
          <w:rFonts w:ascii="Times New Roman" w:hAnsi="Times New Roman"/>
          <w:sz w:val="28"/>
          <w:szCs w:val="28"/>
        </w:rPr>
        <w:t xml:space="preserve"> года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Соглашения;</w:t>
      </w:r>
    </w:p>
    <w:p w:rsidR="007B422A" w:rsidRPr="00776EFC" w:rsidRDefault="00776EFC" w:rsidP="00776EFC">
      <w:pPr>
        <w:pStyle w:val="ConsPlusNormal"/>
        <w:ind w:firstLine="567"/>
        <w:jc w:val="both"/>
        <w:rPr>
          <w:rFonts w:ascii="Times New Roman" w:hAnsi="Times New Roman" w:cs="Times New Roman"/>
          <w:sz w:val="28"/>
          <w:szCs w:val="28"/>
        </w:rPr>
      </w:pPr>
      <w:r>
        <w:rPr>
          <w:rFonts w:ascii="Times New Roman" w:hAnsi="Times New Roman"/>
          <w:sz w:val="28"/>
          <w:szCs w:val="28"/>
        </w:rPr>
        <w:t>г) п</w:t>
      </w:r>
      <w:r w:rsidRPr="00842480">
        <w:rPr>
          <w:rFonts w:ascii="Times New Roman" w:hAnsi="Times New Roman" w:cs="Times New Roman"/>
          <w:sz w:val="28"/>
          <w:szCs w:val="28"/>
        </w:rPr>
        <w:t>орядок, срок и форма предоставления получателем субсидии отчетности о достижении показателей результативности использования субсидии</w:t>
      </w:r>
      <w:r w:rsidR="001613AC">
        <w:rPr>
          <w:rFonts w:ascii="Times New Roman" w:hAnsi="Times New Roman" w:cs="Times New Roman"/>
          <w:sz w:val="28"/>
          <w:szCs w:val="28"/>
        </w:rPr>
        <w:t>;</w:t>
      </w:r>
    </w:p>
    <w:p w:rsidR="007B422A" w:rsidRPr="0033260B" w:rsidRDefault="00776EFC" w:rsidP="00776EFC">
      <w:pPr>
        <w:spacing w:after="0" w:line="240" w:lineRule="auto"/>
        <w:ind w:firstLine="567"/>
        <w:jc w:val="both"/>
        <w:rPr>
          <w:rFonts w:ascii="Times New Roman" w:eastAsia="Calibri" w:hAnsi="Times New Roman" w:cs="Times New Roman"/>
          <w:sz w:val="28"/>
          <w:szCs w:val="20"/>
        </w:rPr>
      </w:pPr>
      <w:proofErr w:type="spellStart"/>
      <w:r>
        <w:rPr>
          <w:rFonts w:ascii="Times New Roman" w:eastAsia="Calibri" w:hAnsi="Times New Roman" w:cs="Times New Roman"/>
          <w:sz w:val="28"/>
          <w:szCs w:val="20"/>
        </w:rPr>
        <w:t>д</w:t>
      </w:r>
      <w:proofErr w:type="spellEnd"/>
      <w:r w:rsidR="007B422A" w:rsidRPr="0033260B">
        <w:rPr>
          <w:rFonts w:ascii="Times New Roman" w:eastAsia="Calibri" w:hAnsi="Times New Roman" w:cs="Times New Roman"/>
          <w:sz w:val="28"/>
          <w:szCs w:val="20"/>
        </w:rPr>
        <w:t>) реквизиты</w:t>
      </w:r>
      <w:r w:rsidR="00BB0AD1">
        <w:rPr>
          <w:rFonts w:ascii="Times New Roman" w:eastAsia="Calibri" w:hAnsi="Times New Roman" w:cs="Times New Roman"/>
          <w:sz w:val="28"/>
          <w:szCs w:val="20"/>
        </w:rPr>
        <w:t xml:space="preserve"> </w:t>
      </w:r>
      <w:r w:rsidR="007B422A" w:rsidRPr="0033260B">
        <w:rPr>
          <w:rFonts w:ascii="Times New Roman" w:eastAsia="Calibri" w:hAnsi="Times New Roman" w:cs="Times New Roman"/>
          <w:sz w:val="28"/>
          <w:szCs w:val="20"/>
        </w:rPr>
        <w:t>муниципального</w:t>
      </w:r>
      <w:r w:rsidR="00BB0AD1">
        <w:rPr>
          <w:rFonts w:ascii="Times New Roman" w:eastAsia="Calibri" w:hAnsi="Times New Roman" w:cs="Times New Roman"/>
          <w:sz w:val="28"/>
          <w:szCs w:val="20"/>
        </w:rPr>
        <w:t xml:space="preserve"> </w:t>
      </w:r>
      <w:r w:rsidR="007B422A" w:rsidRPr="0033260B">
        <w:rPr>
          <w:rFonts w:ascii="Times New Roman" w:eastAsia="Calibri" w:hAnsi="Times New Roman" w:cs="Times New Roman"/>
          <w:sz w:val="28"/>
          <w:szCs w:val="20"/>
        </w:rPr>
        <w:t>правового</w:t>
      </w:r>
      <w:r w:rsidR="00BB0AD1">
        <w:rPr>
          <w:rFonts w:ascii="Times New Roman" w:eastAsia="Calibri" w:hAnsi="Times New Roman" w:cs="Times New Roman"/>
          <w:sz w:val="28"/>
          <w:szCs w:val="20"/>
        </w:rPr>
        <w:t xml:space="preserve"> </w:t>
      </w:r>
      <w:r w:rsidR="007B422A" w:rsidRPr="0033260B">
        <w:rPr>
          <w:rFonts w:ascii="Times New Roman" w:eastAsia="Calibri" w:hAnsi="Times New Roman" w:cs="Times New Roman"/>
          <w:sz w:val="28"/>
          <w:szCs w:val="20"/>
        </w:rPr>
        <w:t>акта, устанавливающего расходное обязательство, в соответствии с которым предоставляется субсидия;</w:t>
      </w:r>
    </w:p>
    <w:p w:rsidR="007B422A" w:rsidRPr="0033260B" w:rsidRDefault="00776EFC" w:rsidP="00776EFC">
      <w:pPr>
        <w:spacing w:after="0" w:line="240" w:lineRule="auto"/>
        <w:ind w:firstLine="567"/>
        <w:jc w:val="both"/>
        <w:rPr>
          <w:rFonts w:ascii="Times New Roman" w:eastAsia="Calibri" w:hAnsi="Times New Roman" w:cs="Times New Roman"/>
          <w:sz w:val="28"/>
          <w:szCs w:val="20"/>
        </w:rPr>
      </w:pPr>
      <w:r>
        <w:rPr>
          <w:rFonts w:ascii="Times New Roman" w:eastAsia="Calibri" w:hAnsi="Times New Roman" w:cs="Times New Roman"/>
          <w:sz w:val="28"/>
          <w:szCs w:val="20"/>
        </w:rPr>
        <w:t>е</w:t>
      </w:r>
      <w:r w:rsidR="007B422A" w:rsidRPr="0033260B">
        <w:rPr>
          <w:rFonts w:ascii="Times New Roman" w:eastAsia="Calibri" w:hAnsi="Times New Roman" w:cs="Times New Roman"/>
          <w:sz w:val="28"/>
          <w:szCs w:val="20"/>
        </w:rPr>
        <w:t xml:space="preserve">) сроки и порядок представления отчетности о выполнении обязательств по </w:t>
      </w:r>
      <w:r w:rsidR="00B660C4">
        <w:rPr>
          <w:rFonts w:ascii="Times New Roman" w:eastAsia="Calibri" w:hAnsi="Times New Roman" w:cs="Times New Roman"/>
          <w:sz w:val="28"/>
          <w:szCs w:val="20"/>
        </w:rPr>
        <w:t>С</w:t>
      </w:r>
      <w:r w:rsidR="007B422A">
        <w:rPr>
          <w:rFonts w:ascii="Times New Roman" w:eastAsia="Calibri" w:hAnsi="Times New Roman" w:cs="Times New Roman"/>
          <w:sz w:val="28"/>
          <w:szCs w:val="20"/>
        </w:rPr>
        <w:t>оглашению</w:t>
      </w:r>
      <w:r w:rsidR="007B422A" w:rsidRPr="0033260B">
        <w:rPr>
          <w:rFonts w:ascii="Times New Roman" w:eastAsia="Calibri" w:hAnsi="Times New Roman" w:cs="Times New Roman"/>
          <w:sz w:val="28"/>
          <w:szCs w:val="20"/>
        </w:rPr>
        <w:t>;</w:t>
      </w:r>
    </w:p>
    <w:p w:rsidR="007B422A" w:rsidRPr="0033260B" w:rsidRDefault="00776EFC" w:rsidP="00776EFC">
      <w:pPr>
        <w:spacing w:after="0" w:line="240" w:lineRule="auto"/>
        <w:ind w:firstLine="567"/>
        <w:jc w:val="both"/>
        <w:rPr>
          <w:rFonts w:ascii="Times New Roman" w:eastAsia="Calibri" w:hAnsi="Times New Roman" w:cs="Times New Roman"/>
          <w:sz w:val="28"/>
          <w:szCs w:val="20"/>
        </w:rPr>
      </w:pPr>
      <w:r>
        <w:rPr>
          <w:rFonts w:ascii="Times New Roman" w:eastAsia="Calibri" w:hAnsi="Times New Roman" w:cs="Times New Roman"/>
          <w:sz w:val="28"/>
          <w:szCs w:val="20"/>
        </w:rPr>
        <w:t>ж</w:t>
      </w:r>
      <w:r w:rsidR="007B422A" w:rsidRPr="0033260B">
        <w:rPr>
          <w:rFonts w:ascii="Times New Roman" w:eastAsia="Calibri" w:hAnsi="Times New Roman" w:cs="Times New Roman"/>
          <w:sz w:val="28"/>
          <w:szCs w:val="20"/>
        </w:rPr>
        <w:t xml:space="preserve">) порядок осуществления </w:t>
      </w:r>
      <w:proofErr w:type="gramStart"/>
      <w:r w:rsidR="007B422A" w:rsidRPr="0033260B">
        <w:rPr>
          <w:rFonts w:ascii="Times New Roman" w:eastAsia="Calibri" w:hAnsi="Times New Roman" w:cs="Times New Roman"/>
          <w:sz w:val="28"/>
          <w:szCs w:val="20"/>
        </w:rPr>
        <w:t>контроля за</w:t>
      </w:r>
      <w:proofErr w:type="gramEnd"/>
      <w:r w:rsidR="007B422A" w:rsidRPr="0033260B">
        <w:rPr>
          <w:rFonts w:ascii="Times New Roman" w:eastAsia="Calibri" w:hAnsi="Times New Roman" w:cs="Times New Roman"/>
          <w:sz w:val="28"/>
          <w:szCs w:val="20"/>
        </w:rPr>
        <w:t xml:space="preserve"> выполнением </w:t>
      </w:r>
      <w:r>
        <w:rPr>
          <w:rFonts w:ascii="Times New Roman" w:eastAsia="Calibri" w:hAnsi="Times New Roman" w:cs="Times New Roman"/>
          <w:sz w:val="28"/>
          <w:szCs w:val="20"/>
        </w:rPr>
        <w:t>получателем субсидии</w:t>
      </w:r>
      <w:r w:rsidR="007B422A" w:rsidRPr="0033260B">
        <w:rPr>
          <w:rFonts w:ascii="Times New Roman" w:eastAsia="Calibri" w:hAnsi="Times New Roman" w:cs="Times New Roman"/>
          <w:sz w:val="28"/>
          <w:szCs w:val="20"/>
        </w:rPr>
        <w:t xml:space="preserve"> обязательств, предусмотренных </w:t>
      </w:r>
      <w:r w:rsidR="00907693">
        <w:rPr>
          <w:rFonts w:ascii="Times New Roman" w:eastAsia="Calibri" w:hAnsi="Times New Roman" w:cs="Times New Roman"/>
          <w:sz w:val="28"/>
          <w:szCs w:val="20"/>
        </w:rPr>
        <w:t>С</w:t>
      </w:r>
      <w:r w:rsidR="007B422A">
        <w:rPr>
          <w:rFonts w:ascii="Times New Roman" w:eastAsia="Calibri" w:hAnsi="Times New Roman" w:cs="Times New Roman"/>
          <w:sz w:val="28"/>
          <w:szCs w:val="20"/>
        </w:rPr>
        <w:t>оглашением</w:t>
      </w:r>
      <w:r w:rsidR="007B422A" w:rsidRPr="0033260B">
        <w:rPr>
          <w:rFonts w:ascii="Times New Roman" w:eastAsia="Calibri" w:hAnsi="Times New Roman" w:cs="Times New Roman"/>
          <w:sz w:val="28"/>
          <w:szCs w:val="20"/>
        </w:rPr>
        <w:t>;</w:t>
      </w:r>
    </w:p>
    <w:p w:rsidR="007B422A" w:rsidRPr="0033260B" w:rsidRDefault="00776EFC" w:rsidP="00776EFC">
      <w:pPr>
        <w:spacing w:after="0" w:line="240" w:lineRule="auto"/>
        <w:ind w:firstLine="567"/>
        <w:jc w:val="both"/>
        <w:rPr>
          <w:rFonts w:ascii="Times New Roman" w:eastAsia="Calibri" w:hAnsi="Times New Roman" w:cs="Times New Roman"/>
          <w:sz w:val="28"/>
          <w:szCs w:val="20"/>
        </w:rPr>
      </w:pPr>
      <w:proofErr w:type="spellStart"/>
      <w:r>
        <w:rPr>
          <w:rFonts w:ascii="Times New Roman" w:eastAsia="Calibri" w:hAnsi="Times New Roman" w:cs="Times New Roman"/>
          <w:sz w:val="28"/>
          <w:szCs w:val="20"/>
        </w:rPr>
        <w:t>з</w:t>
      </w:r>
      <w:proofErr w:type="spellEnd"/>
      <w:r w:rsidR="007B422A" w:rsidRPr="0033260B">
        <w:rPr>
          <w:rFonts w:ascii="Times New Roman" w:eastAsia="Calibri" w:hAnsi="Times New Roman" w:cs="Times New Roman"/>
          <w:sz w:val="28"/>
          <w:szCs w:val="20"/>
        </w:rPr>
        <w:t xml:space="preserve">) последствия </w:t>
      </w:r>
      <w:proofErr w:type="spellStart"/>
      <w:r w:rsidR="007B422A" w:rsidRPr="0033260B">
        <w:rPr>
          <w:rFonts w:ascii="Times New Roman" w:eastAsia="Calibri" w:hAnsi="Times New Roman" w:cs="Times New Roman"/>
          <w:sz w:val="28"/>
          <w:szCs w:val="20"/>
        </w:rPr>
        <w:t>недостижения</w:t>
      </w:r>
      <w:proofErr w:type="spellEnd"/>
      <w:r w:rsidR="007B422A" w:rsidRPr="0033260B">
        <w:rPr>
          <w:rFonts w:ascii="Times New Roman" w:eastAsia="Calibri" w:hAnsi="Times New Roman" w:cs="Times New Roman"/>
          <w:sz w:val="28"/>
          <w:szCs w:val="20"/>
        </w:rPr>
        <w:t xml:space="preserve"> </w:t>
      </w:r>
      <w:r>
        <w:rPr>
          <w:rFonts w:ascii="Times New Roman" w:eastAsia="Calibri" w:hAnsi="Times New Roman" w:cs="Times New Roman"/>
          <w:sz w:val="28"/>
          <w:szCs w:val="20"/>
        </w:rPr>
        <w:t xml:space="preserve">получателем </w:t>
      </w:r>
      <w:proofErr w:type="gramStart"/>
      <w:r>
        <w:rPr>
          <w:rFonts w:ascii="Times New Roman" w:eastAsia="Calibri" w:hAnsi="Times New Roman" w:cs="Times New Roman"/>
          <w:sz w:val="28"/>
          <w:szCs w:val="20"/>
        </w:rPr>
        <w:t>субсидии</w:t>
      </w:r>
      <w:r w:rsidR="007B422A" w:rsidRPr="0033260B">
        <w:rPr>
          <w:rFonts w:ascii="Times New Roman" w:eastAsia="Calibri" w:hAnsi="Times New Roman" w:cs="Times New Roman"/>
          <w:sz w:val="28"/>
          <w:szCs w:val="20"/>
        </w:rPr>
        <w:t xml:space="preserve"> установленного значения показателя результативности использования субсидии</w:t>
      </w:r>
      <w:proofErr w:type="gramEnd"/>
      <w:r w:rsidR="007B422A" w:rsidRPr="0033260B">
        <w:rPr>
          <w:rFonts w:ascii="Times New Roman" w:eastAsia="Calibri" w:hAnsi="Times New Roman" w:cs="Times New Roman"/>
          <w:sz w:val="28"/>
          <w:szCs w:val="20"/>
        </w:rPr>
        <w:t>;</w:t>
      </w:r>
    </w:p>
    <w:p w:rsidR="007B422A" w:rsidRPr="0033260B" w:rsidRDefault="00776EFC" w:rsidP="00776EFC">
      <w:pPr>
        <w:spacing w:after="0" w:line="240" w:lineRule="auto"/>
        <w:ind w:firstLine="567"/>
        <w:jc w:val="both"/>
        <w:rPr>
          <w:rFonts w:ascii="Times New Roman" w:eastAsia="Calibri" w:hAnsi="Times New Roman" w:cs="Times New Roman"/>
          <w:sz w:val="28"/>
          <w:szCs w:val="20"/>
        </w:rPr>
      </w:pPr>
      <w:r>
        <w:rPr>
          <w:rFonts w:ascii="Times New Roman" w:eastAsia="Calibri" w:hAnsi="Times New Roman" w:cs="Times New Roman"/>
          <w:sz w:val="28"/>
          <w:szCs w:val="20"/>
        </w:rPr>
        <w:t>и</w:t>
      </w:r>
      <w:r w:rsidR="007B422A" w:rsidRPr="0033260B">
        <w:rPr>
          <w:rFonts w:ascii="Times New Roman" w:eastAsia="Calibri" w:hAnsi="Times New Roman" w:cs="Times New Roman"/>
          <w:sz w:val="28"/>
          <w:szCs w:val="20"/>
        </w:rPr>
        <w:t xml:space="preserve">)  ответственность сторон за нарушение условий </w:t>
      </w:r>
      <w:r w:rsidR="00907693">
        <w:rPr>
          <w:rFonts w:ascii="Times New Roman" w:eastAsia="Calibri" w:hAnsi="Times New Roman" w:cs="Times New Roman"/>
          <w:sz w:val="28"/>
          <w:szCs w:val="20"/>
        </w:rPr>
        <w:t>С</w:t>
      </w:r>
      <w:r w:rsidR="007B422A">
        <w:rPr>
          <w:rFonts w:ascii="Times New Roman" w:eastAsia="Calibri" w:hAnsi="Times New Roman" w:cs="Times New Roman"/>
          <w:sz w:val="28"/>
          <w:szCs w:val="20"/>
        </w:rPr>
        <w:t>оглашения</w:t>
      </w:r>
      <w:r w:rsidR="007B422A" w:rsidRPr="0033260B">
        <w:rPr>
          <w:rFonts w:ascii="Times New Roman" w:eastAsia="Calibri" w:hAnsi="Times New Roman" w:cs="Times New Roman"/>
          <w:sz w:val="28"/>
          <w:szCs w:val="20"/>
        </w:rPr>
        <w:t>;</w:t>
      </w:r>
    </w:p>
    <w:p w:rsidR="007B422A" w:rsidRPr="00776EFC" w:rsidRDefault="00776EFC" w:rsidP="00776EFC">
      <w:pPr>
        <w:spacing w:after="0" w:line="240" w:lineRule="auto"/>
        <w:ind w:firstLine="567"/>
        <w:jc w:val="both"/>
        <w:rPr>
          <w:rFonts w:ascii="Times New Roman" w:eastAsia="Calibri" w:hAnsi="Times New Roman" w:cs="Times New Roman"/>
          <w:sz w:val="28"/>
          <w:szCs w:val="20"/>
        </w:rPr>
      </w:pPr>
      <w:r>
        <w:rPr>
          <w:rFonts w:ascii="Times New Roman" w:eastAsia="Calibri" w:hAnsi="Times New Roman" w:cs="Times New Roman"/>
          <w:sz w:val="28"/>
          <w:szCs w:val="20"/>
        </w:rPr>
        <w:t>к</w:t>
      </w:r>
      <w:r w:rsidR="007B422A" w:rsidRPr="0033260B">
        <w:rPr>
          <w:rFonts w:ascii="Times New Roman" w:eastAsia="Calibri" w:hAnsi="Times New Roman" w:cs="Times New Roman"/>
          <w:sz w:val="28"/>
          <w:szCs w:val="20"/>
        </w:rPr>
        <w:t>) иные положения, регулирующие порядок предоставления субсидии.</w:t>
      </w:r>
    </w:p>
    <w:p w:rsidR="00535DE5" w:rsidRDefault="009E1515" w:rsidP="00014FCC">
      <w:pPr>
        <w:autoSpaceDE w:val="0"/>
        <w:autoSpaceDN w:val="0"/>
        <w:adjustRightInd w:val="0"/>
        <w:spacing w:after="0" w:line="240" w:lineRule="auto"/>
        <w:ind w:firstLine="709"/>
        <w:jc w:val="both"/>
        <w:rPr>
          <w:rFonts w:ascii="Times New Roman" w:hAnsi="Times New Roman"/>
          <w:sz w:val="28"/>
          <w:szCs w:val="28"/>
        </w:rPr>
      </w:pPr>
      <w:bookmarkStart w:id="3" w:name="Par0"/>
      <w:bookmarkEnd w:id="3"/>
      <w:r>
        <w:rPr>
          <w:rFonts w:ascii="Times New Roman" w:hAnsi="Times New Roman"/>
          <w:sz w:val="28"/>
          <w:szCs w:val="28"/>
        </w:rPr>
        <w:t>3</w:t>
      </w:r>
      <w:r w:rsidR="006E7C5B">
        <w:rPr>
          <w:rFonts w:ascii="Times New Roman" w:hAnsi="Times New Roman"/>
          <w:sz w:val="28"/>
          <w:szCs w:val="28"/>
        </w:rPr>
        <w:t>5</w:t>
      </w:r>
      <w:r w:rsidR="00014FCC" w:rsidRPr="009C5F4B">
        <w:rPr>
          <w:rFonts w:ascii="Times New Roman" w:hAnsi="Times New Roman"/>
          <w:sz w:val="28"/>
          <w:szCs w:val="28"/>
        </w:rPr>
        <w:t>. Рез</w:t>
      </w:r>
      <w:r w:rsidR="00014FCC">
        <w:rPr>
          <w:rFonts w:ascii="Times New Roman" w:hAnsi="Times New Roman"/>
          <w:sz w:val="28"/>
          <w:szCs w:val="28"/>
        </w:rPr>
        <w:t>ультат</w:t>
      </w:r>
      <w:r w:rsidR="00535DE5">
        <w:rPr>
          <w:rFonts w:ascii="Times New Roman" w:hAnsi="Times New Roman"/>
          <w:sz w:val="28"/>
          <w:szCs w:val="28"/>
        </w:rPr>
        <w:t>ом</w:t>
      </w:r>
      <w:r w:rsidR="00014FCC">
        <w:rPr>
          <w:rFonts w:ascii="Times New Roman" w:hAnsi="Times New Roman"/>
          <w:sz w:val="28"/>
          <w:szCs w:val="28"/>
        </w:rPr>
        <w:t xml:space="preserve"> предоставления субсидии</w:t>
      </w:r>
      <w:r w:rsidR="00014FCC" w:rsidRPr="009C5F4B">
        <w:rPr>
          <w:rFonts w:ascii="Times New Roman" w:hAnsi="Times New Roman"/>
          <w:sz w:val="28"/>
          <w:szCs w:val="28"/>
        </w:rPr>
        <w:t xml:space="preserve"> является достижение </w:t>
      </w:r>
      <w:r w:rsidR="00014FCC">
        <w:rPr>
          <w:rFonts w:ascii="Times New Roman" w:hAnsi="Times New Roman"/>
          <w:sz w:val="28"/>
          <w:szCs w:val="28"/>
        </w:rPr>
        <w:t xml:space="preserve">показателей реализации мероприятий </w:t>
      </w:r>
      <w:r w:rsidR="00535DE5">
        <w:rPr>
          <w:rFonts w:ascii="Times New Roman" w:hAnsi="Times New Roman"/>
          <w:sz w:val="28"/>
          <w:szCs w:val="28"/>
        </w:rPr>
        <w:t>П</w:t>
      </w:r>
      <w:r w:rsidR="00014FCC">
        <w:rPr>
          <w:rFonts w:ascii="Times New Roman" w:hAnsi="Times New Roman"/>
          <w:sz w:val="28"/>
          <w:szCs w:val="28"/>
        </w:rPr>
        <w:t>одпрограммы</w:t>
      </w:r>
      <w:r w:rsidR="00535DE5">
        <w:rPr>
          <w:rFonts w:ascii="Times New Roman" w:hAnsi="Times New Roman"/>
          <w:sz w:val="28"/>
          <w:szCs w:val="28"/>
        </w:rPr>
        <w:t>:</w:t>
      </w:r>
    </w:p>
    <w:p w:rsidR="00535DE5" w:rsidRDefault="00014FCC" w:rsidP="00014F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количество </w:t>
      </w:r>
      <w:r w:rsidR="00945476">
        <w:rPr>
          <w:rFonts w:ascii="Times New Roman" w:hAnsi="Times New Roman" w:cs="Times New Roman"/>
          <w:sz w:val="28"/>
          <w:szCs w:val="28"/>
        </w:rPr>
        <w:t>получателей субсидии</w:t>
      </w:r>
      <w:r>
        <w:rPr>
          <w:rFonts w:ascii="Times New Roman" w:hAnsi="Times New Roman" w:cs="Times New Roman"/>
          <w:sz w:val="28"/>
          <w:szCs w:val="28"/>
        </w:rPr>
        <w:t>, которым оказывается финансовая поддержка</w:t>
      </w:r>
      <w:r w:rsidR="00535DE5">
        <w:rPr>
          <w:rFonts w:ascii="Times New Roman" w:hAnsi="Times New Roman" w:cs="Times New Roman"/>
          <w:sz w:val="28"/>
          <w:szCs w:val="28"/>
        </w:rPr>
        <w:t>;</w:t>
      </w:r>
      <w:r>
        <w:rPr>
          <w:rFonts w:ascii="Times New Roman" w:hAnsi="Times New Roman" w:cs="Times New Roman"/>
          <w:sz w:val="28"/>
          <w:szCs w:val="28"/>
        </w:rPr>
        <w:t xml:space="preserve"> </w:t>
      </w:r>
    </w:p>
    <w:p w:rsidR="00535DE5" w:rsidRDefault="00535DE5" w:rsidP="00014F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4FCC">
        <w:rPr>
          <w:rFonts w:ascii="Times New Roman" w:hAnsi="Times New Roman" w:cs="Times New Roman"/>
          <w:sz w:val="28"/>
          <w:szCs w:val="28"/>
        </w:rPr>
        <w:t>количество сохраненных рабочих мест</w:t>
      </w:r>
      <w:r>
        <w:rPr>
          <w:rFonts w:ascii="Times New Roman" w:hAnsi="Times New Roman" w:cs="Times New Roman"/>
          <w:sz w:val="28"/>
          <w:szCs w:val="28"/>
        </w:rPr>
        <w:t xml:space="preserve"> </w:t>
      </w:r>
      <w:r>
        <w:rPr>
          <w:rFonts w:ascii="Times New Roman" w:hAnsi="Times New Roman"/>
          <w:sz w:val="28"/>
          <w:szCs w:val="28"/>
        </w:rPr>
        <w:t xml:space="preserve">в течение одного года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Соглашения</w:t>
      </w:r>
      <w:r>
        <w:rPr>
          <w:rFonts w:ascii="Times New Roman" w:hAnsi="Times New Roman" w:cs="Times New Roman"/>
          <w:sz w:val="28"/>
          <w:szCs w:val="28"/>
        </w:rPr>
        <w:t>;</w:t>
      </w:r>
      <w:r w:rsidR="00014FCC">
        <w:rPr>
          <w:rFonts w:ascii="Times New Roman" w:hAnsi="Times New Roman" w:cs="Times New Roman"/>
          <w:sz w:val="28"/>
          <w:szCs w:val="28"/>
        </w:rPr>
        <w:t xml:space="preserve"> </w:t>
      </w:r>
    </w:p>
    <w:p w:rsidR="00014FCC" w:rsidRDefault="00535DE5" w:rsidP="00014FC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014FCC">
        <w:rPr>
          <w:rFonts w:ascii="Times New Roman" w:hAnsi="Times New Roman" w:cs="Times New Roman"/>
          <w:sz w:val="28"/>
          <w:szCs w:val="28"/>
        </w:rPr>
        <w:t xml:space="preserve">количество </w:t>
      </w:r>
      <w:r w:rsidR="00945476">
        <w:rPr>
          <w:rFonts w:ascii="Times New Roman" w:hAnsi="Times New Roman" w:cs="Times New Roman"/>
          <w:sz w:val="28"/>
          <w:szCs w:val="28"/>
        </w:rPr>
        <w:t xml:space="preserve">получателей субсидии, </w:t>
      </w:r>
      <w:r w:rsidR="00014FCC">
        <w:rPr>
          <w:rFonts w:ascii="Times New Roman" w:hAnsi="Times New Roman" w:cs="Times New Roman"/>
          <w:sz w:val="28"/>
          <w:szCs w:val="28"/>
        </w:rPr>
        <w:t>сохран</w:t>
      </w:r>
      <w:r w:rsidR="004F2FCD">
        <w:rPr>
          <w:rFonts w:ascii="Times New Roman" w:hAnsi="Times New Roman" w:cs="Times New Roman"/>
          <w:sz w:val="28"/>
          <w:szCs w:val="28"/>
        </w:rPr>
        <w:t xml:space="preserve">ивших </w:t>
      </w:r>
      <w:r w:rsidR="00014FCC">
        <w:rPr>
          <w:rFonts w:ascii="Times New Roman" w:hAnsi="Times New Roman" w:cs="Times New Roman"/>
          <w:sz w:val="28"/>
          <w:szCs w:val="28"/>
        </w:rPr>
        <w:t xml:space="preserve">деятельность </w:t>
      </w:r>
      <w:r>
        <w:rPr>
          <w:rFonts w:ascii="Times New Roman" w:hAnsi="Times New Roman"/>
          <w:sz w:val="28"/>
          <w:szCs w:val="28"/>
        </w:rPr>
        <w:t xml:space="preserve">в течение одного года,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Соглашения</w:t>
      </w:r>
      <w:r w:rsidR="00014FCC">
        <w:rPr>
          <w:rFonts w:ascii="Times New Roman" w:hAnsi="Times New Roman" w:cs="Times New Roman"/>
          <w:sz w:val="28"/>
          <w:szCs w:val="28"/>
        </w:rPr>
        <w:t>.</w:t>
      </w:r>
    </w:p>
    <w:p w:rsidR="00014FCC" w:rsidRDefault="00014FCC" w:rsidP="00014FC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При этом индивидуальный предприниматель учитыва</w:t>
      </w:r>
      <w:r w:rsidR="004F2FCD">
        <w:rPr>
          <w:rFonts w:ascii="Times New Roman" w:hAnsi="Times New Roman"/>
          <w:sz w:val="28"/>
          <w:szCs w:val="28"/>
        </w:rPr>
        <w:t>е</w:t>
      </w:r>
      <w:r>
        <w:rPr>
          <w:rFonts w:ascii="Times New Roman" w:hAnsi="Times New Roman"/>
          <w:sz w:val="28"/>
          <w:szCs w:val="28"/>
        </w:rPr>
        <w:t>тся в качестве одного сохраненного рабочего места.</w:t>
      </w:r>
    </w:p>
    <w:p w:rsidR="00014FCC" w:rsidRPr="008010DB" w:rsidRDefault="004F2FCD" w:rsidP="00DC27A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3</w:t>
      </w:r>
      <w:r w:rsidR="006E7C5B">
        <w:rPr>
          <w:rFonts w:ascii="Times New Roman" w:hAnsi="Times New Roman"/>
          <w:sz w:val="28"/>
          <w:szCs w:val="28"/>
        </w:rPr>
        <w:t>6</w:t>
      </w:r>
      <w:r w:rsidR="00014FCC" w:rsidRPr="000B77A3">
        <w:rPr>
          <w:rFonts w:ascii="Times New Roman" w:hAnsi="Times New Roman"/>
          <w:sz w:val="28"/>
          <w:szCs w:val="28"/>
        </w:rPr>
        <w:t xml:space="preserve">. </w:t>
      </w:r>
      <w:r w:rsidR="008010DB">
        <w:rPr>
          <w:rFonts w:ascii="Times New Roman" w:hAnsi="Times New Roman"/>
          <w:sz w:val="28"/>
          <w:szCs w:val="28"/>
        </w:rPr>
        <w:t xml:space="preserve">Субсидия перечисляется на расчетные или корреспондентские счета, открытые получателем субсидии </w:t>
      </w:r>
      <w:r w:rsidR="008010DB" w:rsidRPr="00BB375F">
        <w:rPr>
          <w:sz w:val="28"/>
          <w:szCs w:val="28"/>
        </w:rPr>
        <w:t xml:space="preserve">в </w:t>
      </w:r>
      <w:r w:rsidR="008010DB" w:rsidRPr="008010DB">
        <w:rPr>
          <w:rFonts w:ascii="Times New Roman" w:hAnsi="Times New Roman" w:cs="Times New Roman"/>
          <w:sz w:val="28"/>
          <w:szCs w:val="28"/>
        </w:rPr>
        <w:t>учреждениях Центрального банка Российской Федерации или кредитных организациях</w:t>
      </w:r>
      <w:r w:rsidR="008010DB">
        <w:rPr>
          <w:rFonts w:ascii="Times New Roman" w:hAnsi="Times New Roman" w:cs="Times New Roman"/>
          <w:sz w:val="28"/>
          <w:szCs w:val="28"/>
        </w:rPr>
        <w:t>.</w:t>
      </w:r>
    </w:p>
    <w:p w:rsidR="00014FCC" w:rsidRPr="00BB375F" w:rsidRDefault="004F2FCD" w:rsidP="004F2FC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6E7C5B">
        <w:rPr>
          <w:rFonts w:ascii="Times New Roman" w:hAnsi="Times New Roman" w:cs="Times New Roman"/>
          <w:sz w:val="28"/>
          <w:szCs w:val="28"/>
        </w:rPr>
        <w:t>7</w:t>
      </w:r>
      <w:r w:rsidR="00014FCC">
        <w:rPr>
          <w:rFonts w:ascii="Times New Roman" w:hAnsi="Times New Roman" w:cs="Times New Roman"/>
          <w:sz w:val="28"/>
          <w:szCs w:val="28"/>
        </w:rPr>
        <w:t>. Главный распорядитель</w:t>
      </w:r>
      <w:r w:rsidR="00D34A21">
        <w:rPr>
          <w:rFonts w:ascii="Times New Roman" w:hAnsi="Times New Roman" w:cs="Times New Roman"/>
          <w:sz w:val="28"/>
          <w:szCs w:val="28"/>
        </w:rPr>
        <w:t xml:space="preserve"> как получатель бюджетных средств</w:t>
      </w:r>
      <w:r w:rsidR="00014FCC">
        <w:rPr>
          <w:rFonts w:ascii="Times New Roman" w:hAnsi="Times New Roman" w:cs="Times New Roman"/>
          <w:sz w:val="28"/>
          <w:szCs w:val="28"/>
        </w:rPr>
        <w:t xml:space="preserve"> </w:t>
      </w:r>
      <w:r w:rsidR="00014FCC" w:rsidRPr="00BB375F">
        <w:rPr>
          <w:rFonts w:ascii="Times New Roman" w:hAnsi="Times New Roman" w:cs="Times New Roman"/>
          <w:sz w:val="28"/>
          <w:szCs w:val="28"/>
        </w:rPr>
        <w:t xml:space="preserve">готовит распоряжение о перечислении </w:t>
      </w:r>
      <w:r w:rsidR="00476FCB">
        <w:rPr>
          <w:rFonts w:ascii="Times New Roman" w:hAnsi="Times New Roman" w:cs="Times New Roman"/>
          <w:sz w:val="28"/>
          <w:szCs w:val="28"/>
        </w:rPr>
        <w:t>с</w:t>
      </w:r>
      <w:r w:rsidR="00014FCC">
        <w:rPr>
          <w:rFonts w:ascii="Times New Roman" w:hAnsi="Times New Roman" w:cs="Times New Roman"/>
          <w:sz w:val="28"/>
          <w:szCs w:val="28"/>
        </w:rPr>
        <w:t>убсидии</w:t>
      </w:r>
      <w:r w:rsidR="00D34A21">
        <w:rPr>
          <w:rFonts w:ascii="Times New Roman" w:hAnsi="Times New Roman" w:cs="Times New Roman"/>
          <w:sz w:val="28"/>
          <w:szCs w:val="28"/>
        </w:rPr>
        <w:t xml:space="preserve"> </w:t>
      </w:r>
      <w:r w:rsidR="00014FCC">
        <w:rPr>
          <w:rFonts w:ascii="Times New Roman" w:hAnsi="Times New Roman" w:cs="Times New Roman"/>
          <w:sz w:val="28"/>
          <w:szCs w:val="28"/>
        </w:rPr>
        <w:t>и</w:t>
      </w:r>
      <w:r w:rsidR="00D34A21">
        <w:rPr>
          <w:rFonts w:ascii="Times New Roman" w:hAnsi="Times New Roman" w:cs="Times New Roman"/>
          <w:sz w:val="28"/>
          <w:szCs w:val="28"/>
        </w:rPr>
        <w:t xml:space="preserve"> </w:t>
      </w:r>
      <w:r w:rsidR="00014FCC" w:rsidRPr="00BB375F">
        <w:rPr>
          <w:rFonts w:ascii="Times New Roman" w:hAnsi="Times New Roman" w:cs="Times New Roman"/>
          <w:sz w:val="28"/>
          <w:szCs w:val="28"/>
        </w:rPr>
        <w:t>направляет распоряжение в Муниципальное казенное учреждение «Централизованная бухгалтерия бюджетного учета» (далее – МКУ «ЦББУ»)</w:t>
      </w:r>
      <w:r w:rsidR="00945476">
        <w:rPr>
          <w:rFonts w:ascii="Times New Roman" w:hAnsi="Times New Roman" w:cs="Times New Roman"/>
          <w:sz w:val="28"/>
          <w:szCs w:val="28"/>
        </w:rPr>
        <w:t>.</w:t>
      </w:r>
    </w:p>
    <w:p w:rsidR="00014FCC" w:rsidRDefault="008934CE" w:rsidP="00D34A21">
      <w:pPr>
        <w:pStyle w:val="pt-consplusnonformat-000027"/>
        <w:shd w:val="clear" w:color="auto" w:fill="FFFFFF"/>
        <w:spacing w:before="0" w:beforeAutospacing="0" w:after="0" w:afterAutospacing="0"/>
        <w:ind w:firstLine="567"/>
        <w:jc w:val="both"/>
        <w:outlineLvl w:val="0"/>
        <w:rPr>
          <w:sz w:val="28"/>
          <w:szCs w:val="28"/>
        </w:rPr>
      </w:pPr>
      <w:r>
        <w:rPr>
          <w:sz w:val="28"/>
          <w:szCs w:val="28"/>
        </w:rPr>
        <w:t>3</w:t>
      </w:r>
      <w:r w:rsidR="006E7C5B">
        <w:rPr>
          <w:sz w:val="28"/>
          <w:szCs w:val="28"/>
        </w:rPr>
        <w:t>8</w:t>
      </w:r>
      <w:r w:rsidR="00014FCC" w:rsidRPr="00BB375F">
        <w:rPr>
          <w:sz w:val="28"/>
          <w:szCs w:val="28"/>
        </w:rPr>
        <w:t xml:space="preserve">. МКУ «ЦББУ» не позднее десятого рабочего дня после принятия распоряжения осуществляет перечисление </w:t>
      </w:r>
      <w:r w:rsidR="00476FCB">
        <w:rPr>
          <w:sz w:val="28"/>
          <w:szCs w:val="28"/>
        </w:rPr>
        <w:t>с</w:t>
      </w:r>
      <w:r w:rsidR="00014FCC" w:rsidRPr="00BB375F">
        <w:rPr>
          <w:sz w:val="28"/>
          <w:szCs w:val="28"/>
        </w:rPr>
        <w:t xml:space="preserve">убсидии на расчетный счет получателя </w:t>
      </w:r>
      <w:r w:rsidR="00DC27A5">
        <w:rPr>
          <w:sz w:val="28"/>
          <w:szCs w:val="28"/>
        </w:rPr>
        <w:t>с</w:t>
      </w:r>
      <w:r w:rsidR="00014FCC" w:rsidRPr="00BB375F">
        <w:rPr>
          <w:sz w:val="28"/>
          <w:szCs w:val="28"/>
        </w:rPr>
        <w:t>убсидии, открытый в учреждениях Центрального банка Российской Федерации или кредитных организациях, указанный в</w:t>
      </w:r>
      <w:r w:rsidR="00014FCC" w:rsidRPr="00BB375F">
        <w:rPr>
          <w:rStyle w:val="pt-a3"/>
          <w:sz w:val="28"/>
          <w:szCs w:val="28"/>
        </w:rPr>
        <w:t xml:space="preserve"> Соглашении</w:t>
      </w:r>
      <w:r w:rsidR="00014FCC" w:rsidRPr="00BB375F">
        <w:rPr>
          <w:sz w:val="28"/>
          <w:szCs w:val="28"/>
        </w:rPr>
        <w:t xml:space="preserve">. </w:t>
      </w:r>
    </w:p>
    <w:p w:rsidR="00014FCC" w:rsidRDefault="00014FCC" w:rsidP="00014FCC">
      <w:pPr>
        <w:pStyle w:val="pt-consplusnonformat-000027"/>
        <w:shd w:val="clear" w:color="auto" w:fill="FFFFFF"/>
        <w:spacing w:before="0" w:beforeAutospacing="0" w:after="0" w:afterAutospacing="0"/>
        <w:ind w:left="-567" w:firstLine="1276"/>
        <w:jc w:val="both"/>
        <w:outlineLvl w:val="0"/>
        <w:rPr>
          <w:sz w:val="28"/>
          <w:szCs w:val="28"/>
        </w:rPr>
      </w:pPr>
    </w:p>
    <w:p w:rsidR="00014FCC" w:rsidRPr="006E2961" w:rsidRDefault="00014FCC" w:rsidP="00014FCC">
      <w:pPr>
        <w:pStyle w:val="ConsPlusTitle"/>
        <w:jc w:val="center"/>
        <w:outlineLvl w:val="1"/>
        <w:rPr>
          <w:rFonts w:ascii="Times New Roman" w:hAnsi="Times New Roman" w:cs="Times New Roman"/>
          <w:sz w:val="28"/>
          <w:szCs w:val="28"/>
        </w:rPr>
      </w:pPr>
      <w:r w:rsidRPr="006E2961">
        <w:rPr>
          <w:rFonts w:ascii="Times New Roman" w:hAnsi="Times New Roman" w:cs="Times New Roman"/>
          <w:sz w:val="28"/>
          <w:szCs w:val="28"/>
        </w:rPr>
        <w:t>4. Требования к отчетности</w:t>
      </w:r>
    </w:p>
    <w:p w:rsidR="00014FCC" w:rsidRPr="00DC6CBC" w:rsidRDefault="00014FCC" w:rsidP="00014FCC">
      <w:pPr>
        <w:pStyle w:val="ConsPlusNormal"/>
        <w:jc w:val="both"/>
        <w:rPr>
          <w:rFonts w:ascii="Times New Roman" w:hAnsi="Times New Roman" w:cs="Times New Roman"/>
          <w:sz w:val="28"/>
          <w:szCs w:val="28"/>
        </w:rPr>
      </w:pPr>
    </w:p>
    <w:p w:rsidR="00014FCC" w:rsidRDefault="008F0655" w:rsidP="001528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3</w:t>
      </w:r>
      <w:r w:rsidR="006E7C5B">
        <w:rPr>
          <w:rFonts w:ascii="Times New Roman" w:hAnsi="Times New Roman"/>
          <w:sz w:val="28"/>
          <w:szCs w:val="28"/>
        </w:rPr>
        <w:t>9</w:t>
      </w:r>
      <w:r w:rsidR="00014FCC" w:rsidRPr="006E2961">
        <w:rPr>
          <w:rFonts w:ascii="Times New Roman" w:hAnsi="Times New Roman"/>
          <w:sz w:val="28"/>
          <w:szCs w:val="28"/>
        </w:rPr>
        <w:t xml:space="preserve">. </w:t>
      </w:r>
      <w:proofErr w:type="gramStart"/>
      <w:r w:rsidR="00014FCC" w:rsidRPr="006E2961">
        <w:rPr>
          <w:rFonts w:ascii="Times New Roman" w:hAnsi="Times New Roman"/>
          <w:sz w:val="28"/>
          <w:szCs w:val="28"/>
        </w:rPr>
        <w:t xml:space="preserve">Получатели </w:t>
      </w:r>
      <w:r w:rsidR="004661DE">
        <w:rPr>
          <w:rFonts w:ascii="Times New Roman" w:hAnsi="Times New Roman"/>
          <w:sz w:val="28"/>
          <w:szCs w:val="28"/>
        </w:rPr>
        <w:t xml:space="preserve"> субсидии </w:t>
      </w:r>
      <w:r w:rsidR="00014FCC" w:rsidRPr="006E2961">
        <w:rPr>
          <w:rFonts w:ascii="Times New Roman" w:hAnsi="Times New Roman"/>
          <w:sz w:val="28"/>
          <w:szCs w:val="28"/>
        </w:rPr>
        <w:t xml:space="preserve">представляют в </w:t>
      </w:r>
      <w:r w:rsidR="004661DE">
        <w:rPr>
          <w:rFonts w:ascii="Times New Roman" w:hAnsi="Times New Roman"/>
          <w:sz w:val="28"/>
          <w:szCs w:val="28"/>
        </w:rPr>
        <w:t>отдел экономического развития</w:t>
      </w:r>
      <w:r w:rsidR="00B15AE9">
        <w:rPr>
          <w:rFonts w:ascii="Times New Roman" w:hAnsi="Times New Roman"/>
          <w:sz w:val="28"/>
          <w:szCs w:val="28"/>
        </w:rPr>
        <w:t xml:space="preserve"> </w:t>
      </w:r>
      <w:r w:rsidR="004661DE">
        <w:rPr>
          <w:rFonts w:ascii="Times New Roman" w:hAnsi="Times New Roman"/>
          <w:sz w:val="28"/>
          <w:szCs w:val="28"/>
        </w:rPr>
        <w:t>и</w:t>
      </w:r>
      <w:r w:rsidR="00B15AE9">
        <w:rPr>
          <w:rFonts w:ascii="Times New Roman" w:hAnsi="Times New Roman"/>
          <w:sz w:val="28"/>
          <w:szCs w:val="28"/>
        </w:rPr>
        <w:t xml:space="preserve"> </w:t>
      </w:r>
      <w:r w:rsidR="004661DE">
        <w:rPr>
          <w:rFonts w:ascii="Times New Roman" w:hAnsi="Times New Roman"/>
          <w:sz w:val="28"/>
          <w:szCs w:val="28"/>
        </w:rPr>
        <w:t>торговли администрации городского округа Тейково Ивановской области</w:t>
      </w:r>
      <w:r w:rsidR="001528FE">
        <w:rPr>
          <w:rFonts w:ascii="Times New Roman" w:hAnsi="Times New Roman"/>
          <w:sz w:val="28"/>
          <w:szCs w:val="28"/>
        </w:rPr>
        <w:t xml:space="preserve"> </w:t>
      </w:r>
      <w:r w:rsidR="00014FCC" w:rsidRPr="006E2961">
        <w:rPr>
          <w:rFonts w:ascii="Times New Roman" w:hAnsi="Times New Roman"/>
          <w:sz w:val="28"/>
          <w:szCs w:val="28"/>
        </w:rPr>
        <w:t xml:space="preserve">отчет о достижении значений результата предоставления </w:t>
      </w:r>
      <w:r w:rsidR="008934CE">
        <w:rPr>
          <w:rFonts w:ascii="Times New Roman" w:hAnsi="Times New Roman"/>
          <w:sz w:val="28"/>
          <w:szCs w:val="28"/>
        </w:rPr>
        <w:t>субсидии</w:t>
      </w:r>
      <w:r w:rsidR="00014FCC" w:rsidRPr="00231604">
        <w:rPr>
          <w:rFonts w:ascii="Times New Roman" w:hAnsi="Times New Roman"/>
          <w:sz w:val="28"/>
          <w:szCs w:val="28"/>
        </w:rPr>
        <w:t xml:space="preserve"> и показателя, необходимого для достижения результата предоставления</w:t>
      </w:r>
      <w:r w:rsidR="008934CE">
        <w:rPr>
          <w:rFonts w:ascii="Times New Roman" w:hAnsi="Times New Roman"/>
          <w:sz w:val="28"/>
          <w:szCs w:val="28"/>
        </w:rPr>
        <w:t xml:space="preserve"> субсидии</w:t>
      </w:r>
      <w:r w:rsidR="00014FCC" w:rsidRPr="00231604">
        <w:rPr>
          <w:rFonts w:ascii="Times New Roman" w:hAnsi="Times New Roman"/>
          <w:sz w:val="28"/>
          <w:szCs w:val="28"/>
        </w:rPr>
        <w:t>,</w:t>
      </w:r>
      <w:r w:rsidR="008934CE">
        <w:rPr>
          <w:rFonts w:ascii="Times New Roman" w:hAnsi="Times New Roman"/>
          <w:sz w:val="28"/>
          <w:szCs w:val="28"/>
        </w:rPr>
        <w:t xml:space="preserve"> у</w:t>
      </w:r>
      <w:r w:rsidR="00014FCC" w:rsidRPr="00231604">
        <w:rPr>
          <w:rFonts w:ascii="Times New Roman" w:hAnsi="Times New Roman"/>
          <w:sz w:val="28"/>
          <w:szCs w:val="28"/>
        </w:rPr>
        <w:t>становленных</w:t>
      </w:r>
      <w:r w:rsidR="008934CE">
        <w:rPr>
          <w:rFonts w:ascii="Times New Roman" w:hAnsi="Times New Roman"/>
          <w:sz w:val="28"/>
          <w:szCs w:val="28"/>
        </w:rPr>
        <w:t xml:space="preserve"> </w:t>
      </w:r>
      <w:r w:rsidR="00014FCC" w:rsidRPr="00231604">
        <w:rPr>
          <w:rFonts w:ascii="Times New Roman" w:hAnsi="Times New Roman"/>
          <w:sz w:val="28"/>
          <w:szCs w:val="28"/>
        </w:rPr>
        <w:t>в</w:t>
      </w:r>
      <w:r w:rsidR="008934CE">
        <w:rPr>
          <w:rFonts w:ascii="Times New Roman" w:hAnsi="Times New Roman"/>
          <w:sz w:val="28"/>
          <w:szCs w:val="28"/>
        </w:rPr>
        <w:t xml:space="preserve"> </w:t>
      </w:r>
      <w:r w:rsidR="00014FCC" w:rsidRPr="00231604">
        <w:rPr>
          <w:rFonts w:ascii="Times New Roman" w:hAnsi="Times New Roman"/>
          <w:sz w:val="28"/>
          <w:szCs w:val="28"/>
        </w:rPr>
        <w:t>соответств</w:t>
      </w:r>
      <w:r w:rsidR="00014FCC">
        <w:rPr>
          <w:rFonts w:ascii="Times New Roman" w:hAnsi="Times New Roman"/>
          <w:sz w:val="28"/>
          <w:szCs w:val="28"/>
        </w:rPr>
        <w:t>ии</w:t>
      </w:r>
      <w:r w:rsidR="008934CE">
        <w:rPr>
          <w:rFonts w:ascii="Times New Roman" w:hAnsi="Times New Roman"/>
          <w:sz w:val="28"/>
          <w:szCs w:val="28"/>
        </w:rPr>
        <w:t xml:space="preserve"> </w:t>
      </w:r>
      <w:r w:rsidR="00014FCC" w:rsidRPr="00231604">
        <w:rPr>
          <w:rFonts w:ascii="Times New Roman" w:hAnsi="Times New Roman"/>
          <w:sz w:val="28"/>
          <w:szCs w:val="28"/>
        </w:rPr>
        <w:t>с</w:t>
      </w:r>
      <w:r w:rsidR="002A12AA">
        <w:rPr>
          <w:rFonts w:ascii="Times New Roman" w:hAnsi="Times New Roman"/>
          <w:sz w:val="28"/>
          <w:szCs w:val="28"/>
        </w:rPr>
        <w:t xml:space="preserve"> </w:t>
      </w:r>
      <w:r w:rsidR="00014FCC" w:rsidRPr="00231604">
        <w:rPr>
          <w:rFonts w:ascii="Times New Roman" w:hAnsi="Times New Roman"/>
          <w:sz w:val="28"/>
          <w:szCs w:val="28"/>
        </w:rPr>
        <w:t>пункт</w:t>
      </w:r>
      <w:r w:rsidR="00476FCB">
        <w:rPr>
          <w:rFonts w:ascii="Times New Roman" w:hAnsi="Times New Roman"/>
          <w:sz w:val="28"/>
          <w:szCs w:val="28"/>
        </w:rPr>
        <w:t>ом</w:t>
      </w:r>
      <w:r w:rsidR="00014FCC" w:rsidRPr="00231604">
        <w:rPr>
          <w:rFonts w:ascii="Times New Roman" w:hAnsi="Times New Roman"/>
          <w:sz w:val="28"/>
          <w:szCs w:val="28"/>
        </w:rPr>
        <w:t xml:space="preserve"> 3</w:t>
      </w:r>
      <w:r w:rsidR="00476FCB">
        <w:rPr>
          <w:rFonts w:ascii="Times New Roman" w:hAnsi="Times New Roman"/>
          <w:sz w:val="28"/>
          <w:szCs w:val="28"/>
        </w:rPr>
        <w:t>5</w:t>
      </w:r>
      <w:r w:rsidR="00014FCC" w:rsidRPr="00231604">
        <w:rPr>
          <w:rFonts w:ascii="Times New Roman" w:hAnsi="Times New Roman"/>
          <w:sz w:val="28"/>
          <w:szCs w:val="28"/>
        </w:rPr>
        <w:t xml:space="preserve"> настоящего Порядка, по форме, определенной типовой формой </w:t>
      </w:r>
      <w:r w:rsidR="00476FCB">
        <w:rPr>
          <w:rFonts w:ascii="Times New Roman" w:hAnsi="Times New Roman"/>
          <w:sz w:val="28"/>
          <w:szCs w:val="28"/>
        </w:rPr>
        <w:t>С</w:t>
      </w:r>
      <w:r w:rsidR="00014FCC" w:rsidRPr="00231604">
        <w:rPr>
          <w:rFonts w:ascii="Times New Roman" w:hAnsi="Times New Roman"/>
          <w:sz w:val="28"/>
          <w:szCs w:val="28"/>
        </w:rPr>
        <w:t xml:space="preserve">оглашения, </w:t>
      </w:r>
      <w:r w:rsidRPr="00BB375F">
        <w:rPr>
          <w:rFonts w:ascii="Times New Roman" w:hAnsi="Times New Roman" w:cs="Times New Roman"/>
          <w:sz w:val="28"/>
          <w:szCs w:val="28"/>
        </w:rPr>
        <w:t>утвержденной Финансовым отделом администрации</w:t>
      </w:r>
      <w:r w:rsidR="001528FE">
        <w:rPr>
          <w:rFonts w:ascii="Times New Roman" w:hAnsi="Times New Roman" w:cs="Times New Roman"/>
          <w:sz w:val="28"/>
          <w:szCs w:val="28"/>
        </w:rPr>
        <w:t xml:space="preserve"> </w:t>
      </w:r>
      <w:r>
        <w:rPr>
          <w:rFonts w:ascii="Times New Roman" w:hAnsi="Times New Roman" w:cs="Times New Roman"/>
          <w:sz w:val="28"/>
          <w:szCs w:val="28"/>
        </w:rPr>
        <w:t xml:space="preserve">г. Тейково, </w:t>
      </w:r>
      <w:r w:rsidR="00014FCC" w:rsidRPr="00231604">
        <w:rPr>
          <w:rFonts w:ascii="Times New Roman" w:hAnsi="Times New Roman"/>
          <w:sz w:val="28"/>
          <w:szCs w:val="28"/>
        </w:rPr>
        <w:t>в срок до 10 января года</w:t>
      </w:r>
      <w:r w:rsidR="00014FCC">
        <w:rPr>
          <w:rFonts w:ascii="Times New Roman" w:hAnsi="Times New Roman"/>
          <w:sz w:val="28"/>
          <w:szCs w:val="28"/>
        </w:rPr>
        <w:t>,</w:t>
      </w:r>
      <w:r w:rsidR="00014FCC" w:rsidRPr="00231604">
        <w:rPr>
          <w:rFonts w:ascii="Times New Roman" w:hAnsi="Times New Roman"/>
          <w:sz w:val="28"/>
          <w:szCs w:val="28"/>
        </w:rPr>
        <w:t xml:space="preserve"> </w:t>
      </w:r>
      <w:r w:rsidR="00014FCC" w:rsidRPr="006E2961">
        <w:rPr>
          <w:rFonts w:ascii="Times New Roman" w:hAnsi="Times New Roman"/>
          <w:sz w:val="28"/>
          <w:szCs w:val="28"/>
        </w:rPr>
        <w:t>следующего за годом</w:t>
      </w:r>
      <w:r>
        <w:rPr>
          <w:rFonts w:ascii="Times New Roman" w:hAnsi="Times New Roman"/>
          <w:sz w:val="28"/>
          <w:szCs w:val="28"/>
        </w:rPr>
        <w:t>,</w:t>
      </w:r>
      <w:r w:rsidR="00014FCC" w:rsidRPr="006E2961">
        <w:rPr>
          <w:rFonts w:ascii="Times New Roman" w:hAnsi="Times New Roman"/>
          <w:sz w:val="28"/>
          <w:szCs w:val="28"/>
        </w:rPr>
        <w:t xml:space="preserve"> </w:t>
      </w:r>
      <w:r w:rsidR="002A12AA">
        <w:rPr>
          <w:rFonts w:ascii="Times New Roman" w:hAnsi="Times New Roman" w:cs="Times New Roman"/>
          <w:sz w:val="28"/>
          <w:szCs w:val="28"/>
        </w:rPr>
        <w:t>в</w:t>
      </w:r>
      <w:proofErr w:type="gramEnd"/>
      <w:r w:rsidR="002A12AA">
        <w:rPr>
          <w:rFonts w:ascii="Times New Roman" w:hAnsi="Times New Roman" w:cs="Times New Roman"/>
          <w:sz w:val="28"/>
          <w:szCs w:val="28"/>
        </w:rPr>
        <w:t xml:space="preserve"> </w:t>
      </w:r>
      <w:proofErr w:type="gramStart"/>
      <w:r w:rsidR="002A12AA">
        <w:rPr>
          <w:rFonts w:ascii="Times New Roman" w:hAnsi="Times New Roman" w:cs="Times New Roman"/>
          <w:sz w:val="28"/>
          <w:szCs w:val="28"/>
        </w:rPr>
        <w:t>котором</w:t>
      </w:r>
      <w:proofErr w:type="gramEnd"/>
      <w:r w:rsidR="002A12AA">
        <w:rPr>
          <w:rFonts w:ascii="Times New Roman" w:hAnsi="Times New Roman" w:cs="Times New Roman"/>
          <w:sz w:val="28"/>
          <w:szCs w:val="28"/>
        </w:rPr>
        <w:t xml:space="preserve"> получена субсидия</w:t>
      </w:r>
      <w:r w:rsidR="001528FE">
        <w:rPr>
          <w:rFonts w:ascii="Times New Roman" w:hAnsi="Times New Roman" w:cs="Times New Roman"/>
          <w:sz w:val="28"/>
          <w:szCs w:val="28"/>
        </w:rPr>
        <w:t>.</w:t>
      </w:r>
    </w:p>
    <w:p w:rsidR="00B15AE9" w:rsidRPr="00B15AE9" w:rsidRDefault="006E7C5B" w:rsidP="00B15AE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40</w:t>
      </w:r>
      <w:r w:rsidR="001E155C">
        <w:rPr>
          <w:rFonts w:ascii="Times New Roman" w:hAnsi="Times New Roman" w:cs="Times New Roman"/>
          <w:sz w:val="28"/>
          <w:szCs w:val="28"/>
        </w:rPr>
        <w:t xml:space="preserve">. </w:t>
      </w:r>
      <w:r w:rsidR="00B15AE9" w:rsidRPr="00BB375F">
        <w:rPr>
          <w:rFonts w:ascii="Times New Roman" w:hAnsi="Times New Roman" w:cs="Times New Roman"/>
          <w:sz w:val="28"/>
          <w:szCs w:val="28"/>
        </w:rPr>
        <w:t>Отчетность</w:t>
      </w:r>
      <w:r w:rsidR="00B15AE9">
        <w:rPr>
          <w:rFonts w:ascii="Times New Roman" w:hAnsi="Times New Roman" w:cs="Times New Roman"/>
          <w:sz w:val="28"/>
          <w:szCs w:val="28"/>
        </w:rPr>
        <w:t xml:space="preserve"> </w:t>
      </w:r>
      <w:r w:rsidR="00B15AE9" w:rsidRPr="00BB375F">
        <w:rPr>
          <w:rFonts w:ascii="Times New Roman" w:hAnsi="Times New Roman" w:cs="Times New Roman"/>
          <w:sz w:val="28"/>
          <w:szCs w:val="28"/>
        </w:rPr>
        <w:t>предоставляется</w:t>
      </w:r>
      <w:r w:rsidR="001E155C">
        <w:rPr>
          <w:rFonts w:ascii="Times New Roman" w:hAnsi="Times New Roman" w:cs="Times New Roman"/>
          <w:sz w:val="28"/>
          <w:szCs w:val="28"/>
        </w:rPr>
        <w:t xml:space="preserve"> </w:t>
      </w:r>
      <w:r w:rsidR="00B15AE9" w:rsidRPr="00BB375F">
        <w:rPr>
          <w:rFonts w:ascii="Times New Roman" w:hAnsi="Times New Roman" w:cs="Times New Roman"/>
          <w:sz w:val="28"/>
          <w:szCs w:val="28"/>
        </w:rPr>
        <w:t>по</w:t>
      </w:r>
      <w:r w:rsidR="00B15AE9">
        <w:rPr>
          <w:rFonts w:ascii="Times New Roman" w:hAnsi="Times New Roman" w:cs="Times New Roman"/>
          <w:sz w:val="28"/>
          <w:szCs w:val="28"/>
        </w:rPr>
        <w:t xml:space="preserve"> </w:t>
      </w:r>
      <w:r w:rsidR="00B15AE9" w:rsidRPr="00BB375F">
        <w:rPr>
          <w:rFonts w:ascii="Times New Roman" w:hAnsi="Times New Roman" w:cs="Times New Roman"/>
          <w:sz w:val="28"/>
          <w:szCs w:val="28"/>
        </w:rPr>
        <w:t>форме, определенной Соглашением</w:t>
      </w:r>
      <w:r w:rsidR="00B15AE9">
        <w:rPr>
          <w:rFonts w:ascii="Times New Roman" w:hAnsi="Times New Roman" w:cs="Times New Roman"/>
          <w:sz w:val="28"/>
          <w:szCs w:val="28"/>
        </w:rPr>
        <w:t>, в соответствии с пунктом</w:t>
      </w:r>
      <w:r w:rsidR="001E155C">
        <w:rPr>
          <w:rFonts w:ascii="Times New Roman" w:hAnsi="Times New Roman" w:cs="Times New Roman"/>
          <w:sz w:val="28"/>
          <w:szCs w:val="28"/>
        </w:rPr>
        <w:t xml:space="preserve"> 3</w:t>
      </w:r>
      <w:r w:rsidR="00476FCB">
        <w:rPr>
          <w:rFonts w:ascii="Times New Roman" w:hAnsi="Times New Roman" w:cs="Times New Roman"/>
          <w:sz w:val="28"/>
          <w:szCs w:val="28"/>
        </w:rPr>
        <w:t>9</w:t>
      </w:r>
      <w:r w:rsidR="001E155C">
        <w:rPr>
          <w:rFonts w:ascii="Times New Roman" w:hAnsi="Times New Roman" w:cs="Times New Roman"/>
          <w:sz w:val="28"/>
          <w:szCs w:val="28"/>
        </w:rPr>
        <w:t xml:space="preserve"> </w:t>
      </w:r>
      <w:r w:rsidR="00B15AE9">
        <w:rPr>
          <w:rFonts w:ascii="Times New Roman" w:hAnsi="Times New Roman" w:cs="Times New Roman"/>
          <w:sz w:val="28"/>
          <w:szCs w:val="28"/>
        </w:rPr>
        <w:t xml:space="preserve"> настоящего Порядка.</w:t>
      </w:r>
    </w:p>
    <w:p w:rsidR="001528FE" w:rsidRDefault="006E7C5B" w:rsidP="001528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41</w:t>
      </w:r>
      <w:r w:rsidR="008F0655">
        <w:rPr>
          <w:rFonts w:ascii="Times New Roman" w:hAnsi="Times New Roman"/>
          <w:sz w:val="28"/>
          <w:szCs w:val="28"/>
        </w:rPr>
        <w:t xml:space="preserve">. </w:t>
      </w:r>
      <w:r w:rsidR="001528FE">
        <w:rPr>
          <w:rFonts w:ascii="Times New Roman" w:hAnsi="Times New Roman"/>
          <w:sz w:val="28"/>
          <w:szCs w:val="28"/>
        </w:rPr>
        <w:t xml:space="preserve">Расходы, источником которых является субсидия, проверяются отделом экономического развития и торговли администрации городского округа Тейково Ивановской области при проведении отбора получателей субсидии.  </w:t>
      </w:r>
    </w:p>
    <w:p w:rsidR="00014FCC" w:rsidRPr="006E2961" w:rsidRDefault="001E155C" w:rsidP="001528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6E7C5B">
        <w:rPr>
          <w:rFonts w:ascii="Times New Roman" w:hAnsi="Times New Roman"/>
          <w:sz w:val="28"/>
          <w:szCs w:val="28"/>
        </w:rPr>
        <w:t>2</w:t>
      </w:r>
      <w:r w:rsidR="00014FCC" w:rsidRPr="006E2961">
        <w:rPr>
          <w:rFonts w:ascii="Times New Roman" w:hAnsi="Times New Roman"/>
          <w:sz w:val="28"/>
          <w:szCs w:val="28"/>
        </w:rPr>
        <w:t xml:space="preserve">. </w:t>
      </w:r>
      <w:r w:rsidR="004661DE">
        <w:rPr>
          <w:rFonts w:ascii="Times New Roman" w:hAnsi="Times New Roman"/>
          <w:sz w:val="28"/>
          <w:szCs w:val="28"/>
        </w:rPr>
        <w:t>Главный распорядитель как получатель бюджетных средств</w:t>
      </w:r>
      <w:r w:rsidR="00B15AE9">
        <w:rPr>
          <w:rFonts w:ascii="Times New Roman" w:hAnsi="Times New Roman"/>
          <w:sz w:val="28"/>
          <w:szCs w:val="28"/>
        </w:rPr>
        <w:t>,</w:t>
      </w:r>
      <w:r w:rsidR="00014FCC" w:rsidRPr="006E2961">
        <w:rPr>
          <w:rFonts w:ascii="Times New Roman" w:hAnsi="Times New Roman"/>
          <w:sz w:val="28"/>
          <w:szCs w:val="28"/>
        </w:rPr>
        <w:t xml:space="preserve"> вправе устанавливать в </w:t>
      </w:r>
      <w:r w:rsidR="00476FCB">
        <w:rPr>
          <w:rFonts w:ascii="Times New Roman" w:hAnsi="Times New Roman"/>
          <w:sz w:val="28"/>
          <w:szCs w:val="28"/>
        </w:rPr>
        <w:t>С</w:t>
      </w:r>
      <w:r w:rsidR="00014FCC" w:rsidRPr="006E2961">
        <w:rPr>
          <w:rFonts w:ascii="Times New Roman" w:hAnsi="Times New Roman"/>
          <w:sz w:val="28"/>
          <w:szCs w:val="28"/>
        </w:rPr>
        <w:t xml:space="preserve">оглашении сроки и формы дополнительной отчетности, предоставляемой получателями </w:t>
      </w:r>
      <w:r w:rsidR="004661DE">
        <w:rPr>
          <w:rFonts w:ascii="Times New Roman" w:hAnsi="Times New Roman"/>
          <w:sz w:val="28"/>
          <w:szCs w:val="28"/>
        </w:rPr>
        <w:t>субсидии</w:t>
      </w:r>
      <w:r w:rsidR="00014FCC" w:rsidRPr="006E2961">
        <w:rPr>
          <w:rFonts w:ascii="Times New Roman" w:hAnsi="Times New Roman"/>
          <w:sz w:val="28"/>
          <w:szCs w:val="28"/>
        </w:rPr>
        <w:t>.</w:t>
      </w:r>
    </w:p>
    <w:p w:rsidR="00014FCC" w:rsidRPr="00DC6CBC" w:rsidRDefault="00014FCC" w:rsidP="00014FCC">
      <w:pPr>
        <w:autoSpaceDE w:val="0"/>
        <w:autoSpaceDN w:val="0"/>
        <w:adjustRightInd w:val="0"/>
        <w:spacing w:after="0" w:line="240" w:lineRule="auto"/>
        <w:jc w:val="both"/>
        <w:rPr>
          <w:rFonts w:ascii="Times New Roman" w:hAnsi="Times New Roman"/>
          <w:sz w:val="28"/>
          <w:szCs w:val="28"/>
          <w:highlight w:val="yellow"/>
        </w:rPr>
      </w:pPr>
    </w:p>
    <w:p w:rsidR="001E155C" w:rsidRPr="00BB375F" w:rsidRDefault="001E155C" w:rsidP="001E155C">
      <w:pPr>
        <w:pStyle w:val="ConsPlusTitle"/>
        <w:ind w:left="-567" w:firstLine="1276"/>
        <w:jc w:val="center"/>
        <w:outlineLvl w:val="1"/>
        <w:rPr>
          <w:rFonts w:ascii="Times New Roman" w:hAnsi="Times New Roman" w:cs="Times New Roman"/>
          <w:sz w:val="28"/>
          <w:szCs w:val="28"/>
        </w:rPr>
      </w:pPr>
      <w:r w:rsidRPr="00BB375F">
        <w:rPr>
          <w:rFonts w:ascii="Times New Roman" w:hAnsi="Times New Roman" w:cs="Times New Roman"/>
          <w:sz w:val="28"/>
          <w:szCs w:val="28"/>
        </w:rPr>
        <w:t xml:space="preserve">5. </w:t>
      </w:r>
      <w:proofErr w:type="gramStart"/>
      <w:r w:rsidRPr="00BB375F">
        <w:rPr>
          <w:rFonts w:ascii="Times New Roman" w:hAnsi="Times New Roman" w:cs="Times New Roman"/>
          <w:sz w:val="28"/>
          <w:szCs w:val="28"/>
        </w:rPr>
        <w:t>Контроль за</w:t>
      </w:r>
      <w:proofErr w:type="gramEnd"/>
      <w:r w:rsidRPr="00BB375F">
        <w:rPr>
          <w:rFonts w:ascii="Times New Roman" w:hAnsi="Times New Roman" w:cs="Times New Roman"/>
          <w:sz w:val="28"/>
          <w:szCs w:val="28"/>
        </w:rPr>
        <w:t xml:space="preserve"> соблюдением условий, целей и порядка</w:t>
      </w:r>
    </w:p>
    <w:p w:rsidR="001E155C" w:rsidRDefault="001E155C" w:rsidP="001E155C">
      <w:pPr>
        <w:pStyle w:val="ConsPlusTitle"/>
        <w:ind w:left="-567" w:firstLine="1276"/>
        <w:jc w:val="center"/>
        <w:rPr>
          <w:rFonts w:ascii="Times New Roman" w:hAnsi="Times New Roman" w:cs="Times New Roman"/>
          <w:sz w:val="28"/>
          <w:szCs w:val="28"/>
        </w:rPr>
      </w:pPr>
      <w:r w:rsidRPr="00BB375F">
        <w:rPr>
          <w:rFonts w:ascii="Times New Roman" w:hAnsi="Times New Roman" w:cs="Times New Roman"/>
          <w:sz w:val="28"/>
          <w:szCs w:val="28"/>
        </w:rPr>
        <w:t>предоставления Субсидии, ответственность за их нарушение</w:t>
      </w:r>
    </w:p>
    <w:p w:rsidR="001E155C" w:rsidRPr="00BB375F" w:rsidRDefault="001E155C" w:rsidP="001E155C">
      <w:pPr>
        <w:pStyle w:val="ConsPlusTitle"/>
        <w:ind w:left="-567" w:firstLine="1276"/>
        <w:jc w:val="center"/>
        <w:rPr>
          <w:rFonts w:ascii="Times New Roman" w:hAnsi="Times New Roman" w:cs="Times New Roman"/>
          <w:sz w:val="28"/>
          <w:szCs w:val="28"/>
        </w:rPr>
      </w:pPr>
    </w:p>
    <w:p w:rsidR="001E155C" w:rsidRPr="00BB375F" w:rsidRDefault="001E155C" w:rsidP="001E15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E7C5B">
        <w:rPr>
          <w:rFonts w:ascii="Times New Roman" w:hAnsi="Times New Roman" w:cs="Times New Roman"/>
          <w:sz w:val="28"/>
          <w:szCs w:val="28"/>
        </w:rPr>
        <w:t>3</w:t>
      </w:r>
      <w:r w:rsidRPr="00BB375F">
        <w:rPr>
          <w:rFonts w:ascii="Times New Roman" w:hAnsi="Times New Roman" w:cs="Times New Roman"/>
          <w:sz w:val="28"/>
          <w:szCs w:val="28"/>
        </w:rPr>
        <w:t xml:space="preserve">. </w:t>
      </w:r>
      <w:proofErr w:type="gramStart"/>
      <w:r w:rsidRPr="00BB375F">
        <w:rPr>
          <w:rFonts w:ascii="Times New Roman" w:hAnsi="Times New Roman" w:cs="Times New Roman"/>
          <w:sz w:val="28"/>
          <w:szCs w:val="28"/>
        </w:rPr>
        <w:t>Главный распорядитель</w:t>
      </w:r>
      <w:r w:rsidR="00930CA6">
        <w:rPr>
          <w:rFonts w:ascii="Times New Roman" w:hAnsi="Times New Roman" w:cs="Times New Roman"/>
          <w:sz w:val="28"/>
          <w:szCs w:val="28"/>
        </w:rPr>
        <w:t xml:space="preserve"> как получатель бюджетных средств </w:t>
      </w:r>
      <w:r w:rsidRPr="00BB375F">
        <w:rPr>
          <w:rFonts w:ascii="Times New Roman" w:hAnsi="Times New Roman" w:cs="Times New Roman"/>
          <w:sz w:val="28"/>
          <w:szCs w:val="28"/>
        </w:rPr>
        <w:t xml:space="preserve"> и  орган муниципального финансового контроля осуществляют обязательную проверку соблюдения </w:t>
      </w:r>
      <w:r w:rsidR="00930CA6">
        <w:rPr>
          <w:rFonts w:ascii="Times New Roman" w:hAnsi="Times New Roman" w:cs="Times New Roman"/>
          <w:sz w:val="28"/>
          <w:szCs w:val="28"/>
        </w:rPr>
        <w:t>п</w:t>
      </w:r>
      <w:r w:rsidRPr="00BB375F">
        <w:rPr>
          <w:rFonts w:ascii="Times New Roman" w:hAnsi="Times New Roman" w:cs="Times New Roman"/>
          <w:sz w:val="28"/>
          <w:szCs w:val="28"/>
        </w:rPr>
        <w:t xml:space="preserve">олучателем </w:t>
      </w:r>
      <w:r w:rsidR="00930CA6">
        <w:rPr>
          <w:rFonts w:ascii="Times New Roman" w:hAnsi="Times New Roman" w:cs="Times New Roman"/>
          <w:sz w:val="28"/>
          <w:szCs w:val="28"/>
        </w:rPr>
        <w:t>с</w:t>
      </w:r>
      <w:r w:rsidRPr="00BB375F">
        <w:rPr>
          <w:rFonts w:ascii="Times New Roman" w:hAnsi="Times New Roman" w:cs="Times New Roman"/>
          <w:sz w:val="28"/>
          <w:szCs w:val="28"/>
        </w:rPr>
        <w:t>убсидии</w:t>
      </w:r>
      <w:r w:rsidR="008A5CB2">
        <w:rPr>
          <w:rFonts w:ascii="Times New Roman" w:hAnsi="Times New Roman" w:cs="Times New Roman"/>
          <w:sz w:val="28"/>
          <w:szCs w:val="28"/>
        </w:rPr>
        <w:t xml:space="preserve">, </w:t>
      </w:r>
      <w:r w:rsidR="008A5CB2">
        <w:rPr>
          <w:rFonts w:ascii="Times New Roman" w:hAnsi="Times New Roman"/>
          <w:sz w:val="28"/>
          <w:szCs w:val="28"/>
        </w:rPr>
        <w:t>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w:t>
      </w:r>
      <w:proofErr w:type="gramEnd"/>
      <w:r w:rsidR="008A5CB2">
        <w:rPr>
          <w:rFonts w:ascii="Times New Roman" w:hAnsi="Times New Roman"/>
          <w:sz w:val="28"/>
          <w:szCs w:val="28"/>
        </w:rPr>
        <w:t xml:space="preserve"> </w:t>
      </w:r>
      <w:proofErr w:type="gramStart"/>
      <w:r w:rsidR="008A5CB2">
        <w:rPr>
          <w:rFonts w:ascii="Times New Roman" w:hAnsi="Times New Roman"/>
          <w:sz w:val="28"/>
          <w:szCs w:val="28"/>
        </w:rPr>
        <w:t>уставных (складочных) капиталах)</w:t>
      </w:r>
      <w:r w:rsidR="00A00F7B">
        <w:rPr>
          <w:rFonts w:ascii="Times New Roman" w:hAnsi="Times New Roman"/>
          <w:sz w:val="28"/>
          <w:szCs w:val="28"/>
        </w:rPr>
        <w:t xml:space="preserve"> </w:t>
      </w:r>
      <w:r w:rsidR="00A00F7B">
        <w:rPr>
          <w:rFonts w:ascii="Times New Roman" w:hAnsi="Times New Roman"/>
          <w:sz w:val="28"/>
          <w:szCs w:val="28"/>
        </w:rPr>
        <w:lastRenderedPageBreak/>
        <w:t xml:space="preserve">(далее - </w:t>
      </w:r>
      <w:r w:rsidR="00A00F7B">
        <w:rPr>
          <w:rFonts w:ascii="Times New Roman" w:hAnsi="Times New Roman" w:cs="Times New Roman"/>
          <w:sz w:val="28"/>
          <w:szCs w:val="28"/>
        </w:rPr>
        <w:t>поставщики (подрядчики, исполнители)</w:t>
      </w:r>
      <w:r w:rsidR="008A5CB2">
        <w:rPr>
          <w:rFonts w:ascii="Times New Roman" w:hAnsi="Times New Roman"/>
          <w:sz w:val="28"/>
          <w:szCs w:val="28"/>
        </w:rPr>
        <w:t>,</w:t>
      </w:r>
      <w:r w:rsidRPr="00BB375F">
        <w:rPr>
          <w:rFonts w:ascii="Times New Roman" w:hAnsi="Times New Roman" w:cs="Times New Roman"/>
          <w:sz w:val="28"/>
          <w:szCs w:val="28"/>
        </w:rPr>
        <w:t xml:space="preserve"> условий, целей и порядка предоставления </w:t>
      </w:r>
      <w:r w:rsidR="00930CA6">
        <w:rPr>
          <w:rFonts w:ascii="Times New Roman" w:hAnsi="Times New Roman" w:cs="Times New Roman"/>
          <w:sz w:val="28"/>
          <w:szCs w:val="28"/>
        </w:rPr>
        <w:t>с</w:t>
      </w:r>
      <w:r w:rsidRPr="00BB375F">
        <w:rPr>
          <w:rFonts w:ascii="Times New Roman" w:hAnsi="Times New Roman" w:cs="Times New Roman"/>
          <w:sz w:val="28"/>
          <w:szCs w:val="28"/>
        </w:rPr>
        <w:t>убсидии, установленных настоящим Порядком.</w:t>
      </w:r>
      <w:proofErr w:type="gramEnd"/>
    </w:p>
    <w:p w:rsidR="001E155C" w:rsidRDefault="001E155C" w:rsidP="001E155C">
      <w:pPr>
        <w:pStyle w:val="ConsPlusNormal"/>
        <w:ind w:firstLine="709"/>
        <w:jc w:val="both"/>
        <w:rPr>
          <w:rFonts w:ascii="Times New Roman" w:hAnsi="Times New Roman" w:cs="Times New Roman"/>
          <w:sz w:val="28"/>
          <w:szCs w:val="28"/>
        </w:rPr>
      </w:pPr>
      <w:r w:rsidRPr="00BB375F">
        <w:rPr>
          <w:rFonts w:ascii="Times New Roman" w:hAnsi="Times New Roman" w:cs="Times New Roman"/>
          <w:sz w:val="28"/>
          <w:szCs w:val="28"/>
        </w:rPr>
        <w:t xml:space="preserve">Получатель </w:t>
      </w:r>
      <w:r>
        <w:rPr>
          <w:rFonts w:ascii="Times New Roman" w:hAnsi="Times New Roman" w:cs="Times New Roman"/>
          <w:sz w:val="28"/>
          <w:szCs w:val="28"/>
        </w:rPr>
        <w:t>с</w:t>
      </w:r>
      <w:r w:rsidRPr="00BB375F">
        <w:rPr>
          <w:rFonts w:ascii="Times New Roman" w:hAnsi="Times New Roman" w:cs="Times New Roman"/>
          <w:sz w:val="28"/>
          <w:szCs w:val="28"/>
        </w:rPr>
        <w:t xml:space="preserve">убсидии дает согласие на осуществление </w:t>
      </w:r>
      <w:r w:rsidR="00930CA6">
        <w:rPr>
          <w:rFonts w:ascii="Times New Roman" w:hAnsi="Times New Roman" w:cs="Times New Roman"/>
          <w:sz w:val="28"/>
          <w:szCs w:val="28"/>
        </w:rPr>
        <w:t>г</w:t>
      </w:r>
      <w:r w:rsidRPr="00BB375F">
        <w:rPr>
          <w:rFonts w:ascii="Times New Roman" w:hAnsi="Times New Roman" w:cs="Times New Roman"/>
          <w:sz w:val="28"/>
          <w:szCs w:val="28"/>
        </w:rPr>
        <w:t>лавным распорядителем</w:t>
      </w:r>
      <w:r w:rsidR="00930CA6">
        <w:rPr>
          <w:rFonts w:ascii="Times New Roman" w:hAnsi="Times New Roman" w:cs="Times New Roman"/>
          <w:sz w:val="28"/>
          <w:szCs w:val="28"/>
        </w:rPr>
        <w:t xml:space="preserve"> как получателем бюджетных средств</w:t>
      </w:r>
      <w:r w:rsidRPr="00BB375F">
        <w:rPr>
          <w:rFonts w:ascii="Times New Roman" w:hAnsi="Times New Roman" w:cs="Times New Roman"/>
          <w:sz w:val="28"/>
          <w:szCs w:val="28"/>
        </w:rPr>
        <w:t xml:space="preserve"> и </w:t>
      </w:r>
      <w:r w:rsidR="00FF04C4">
        <w:rPr>
          <w:rFonts w:ascii="Times New Roman" w:hAnsi="Times New Roman" w:cs="Times New Roman"/>
          <w:sz w:val="28"/>
          <w:szCs w:val="28"/>
        </w:rPr>
        <w:t xml:space="preserve">органом </w:t>
      </w:r>
      <w:r w:rsidRPr="00BB375F">
        <w:rPr>
          <w:rFonts w:ascii="Times New Roman" w:hAnsi="Times New Roman" w:cs="Times New Roman"/>
          <w:sz w:val="28"/>
          <w:szCs w:val="28"/>
        </w:rPr>
        <w:t xml:space="preserve">муниципального финансового контроля проверок соблюдения условий, целей и порядка предоставления </w:t>
      </w:r>
      <w:r w:rsidR="00476FCB">
        <w:rPr>
          <w:rFonts w:ascii="Times New Roman" w:hAnsi="Times New Roman" w:cs="Times New Roman"/>
          <w:sz w:val="28"/>
          <w:szCs w:val="28"/>
        </w:rPr>
        <w:t>с</w:t>
      </w:r>
      <w:r w:rsidRPr="00BB375F">
        <w:rPr>
          <w:rFonts w:ascii="Times New Roman" w:hAnsi="Times New Roman" w:cs="Times New Roman"/>
          <w:sz w:val="28"/>
          <w:szCs w:val="28"/>
        </w:rPr>
        <w:t>убсидий.</w:t>
      </w:r>
    </w:p>
    <w:p w:rsidR="00B65896" w:rsidRPr="00BB375F" w:rsidRDefault="00A00F7B" w:rsidP="00A00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субсидии обеспечивает получение согласия лиц, являющихся поставщиками (подрядчиками, исполнителями) по Соглашению, заключенному в целях исполнения обязательств по Соглашению о предоставлении субсидии, на осуществление </w:t>
      </w:r>
      <w:r w:rsidRPr="00BB375F">
        <w:rPr>
          <w:rFonts w:ascii="Times New Roman" w:hAnsi="Times New Roman" w:cs="Times New Roman"/>
          <w:sz w:val="28"/>
          <w:szCs w:val="28"/>
        </w:rPr>
        <w:t>Главны</w:t>
      </w:r>
      <w:r>
        <w:rPr>
          <w:rFonts w:ascii="Times New Roman" w:hAnsi="Times New Roman" w:cs="Times New Roman"/>
          <w:sz w:val="28"/>
          <w:szCs w:val="28"/>
        </w:rPr>
        <w:t>м</w:t>
      </w:r>
      <w:r w:rsidRPr="00BB375F">
        <w:rPr>
          <w:rFonts w:ascii="Times New Roman" w:hAnsi="Times New Roman" w:cs="Times New Roman"/>
          <w:sz w:val="28"/>
          <w:szCs w:val="28"/>
        </w:rPr>
        <w:t xml:space="preserve"> распорядител</w:t>
      </w:r>
      <w:r>
        <w:rPr>
          <w:rFonts w:ascii="Times New Roman" w:hAnsi="Times New Roman" w:cs="Times New Roman"/>
          <w:sz w:val="28"/>
          <w:szCs w:val="28"/>
        </w:rPr>
        <w:t xml:space="preserve">ем как получателем бюджетных средств </w:t>
      </w:r>
      <w:r w:rsidRPr="00BB375F">
        <w:rPr>
          <w:rFonts w:ascii="Times New Roman" w:hAnsi="Times New Roman" w:cs="Times New Roman"/>
          <w:sz w:val="28"/>
          <w:szCs w:val="28"/>
        </w:rPr>
        <w:t xml:space="preserve"> и  орган</w:t>
      </w:r>
      <w:r>
        <w:rPr>
          <w:rFonts w:ascii="Times New Roman" w:hAnsi="Times New Roman" w:cs="Times New Roman"/>
          <w:sz w:val="28"/>
          <w:szCs w:val="28"/>
        </w:rPr>
        <w:t>ом</w:t>
      </w:r>
      <w:r w:rsidRPr="00BB375F">
        <w:rPr>
          <w:rFonts w:ascii="Times New Roman" w:hAnsi="Times New Roman" w:cs="Times New Roman"/>
          <w:sz w:val="28"/>
          <w:szCs w:val="28"/>
        </w:rPr>
        <w:t xml:space="preserve"> муниципального финансового контроля осуществл</w:t>
      </w:r>
      <w:r>
        <w:rPr>
          <w:rFonts w:ascii="Times New Roman" w:hAnsi="Times New Roman" w:cs="Times New Roman"/>
          <w:sz w:val="28"/>
          <w:szCs w:val="28"/>
        </w:rPr>
        <w:t>ения</w:t>
      </w:r>
      <w:r w:rsidRPr="00BB375F">
        <w:rPr>
          <w:rFonts w:ascii="Times New Roman" w:hAnsi="Times New Roman" w:cs="Times New Roman"/>
          <w:sz w:val="28"/>
          <w:szCs w:val="28"/>
        </w:rPr>
        <w:t xml:space="preserve"> обязательн</w:t>
      </w:r>
      <w:r>
        <w:rPr>
          <w:rFonts w:ascii="Times New Roman" w:hAnsi="Times New Roman" w:cs="Times New Roman"/>
          <w:sz w:val="28"/>
          <w:szCs w:val="28"/>
        </w:rPr>
        <w:t>ой</w:t>
      </w:r>
      <w:r w:rsidRPr="00BB375F">
        <w:rPr>
          <w:rFonts w:ascii="Times New Roman" w:hAnsi="Times New Roman" w:cs="Times New Roman"/>
          <w:sz w:val="28"/>
          <w:szCs w:val="28"/>
        </w:rPr>
        <w:t xml:space="preserve"> проверк</w:t>
      </w:r>
      <w:r>
        <w:rPr>
          <w:rFonts w:ascii="Times New Roman" w:hAnsi="Times New Roman" w:cs="Times New Roman"/>
          <w:sz w:val="28"/>
          <w:szCs w:val="28"/>
        </w:rPr>
        <w:t>и</w:t>
      </w:r>
      <w:r w:rsidRPr="00BB375F">
        <w:rPr>
          <w:rFonts w:ascii="Times New Roman" w:hAnsi="Times New Roman" w:cs="Times New Roman"/>
          <w:sz w:val="28"/>
          <w:szCs w:val="28"/>
        </w:rPr>
        <w:t xml:space="preserve"> соблюдения</w:t>
      </w:r>
      <w:r>
        <w:rPr>
          <w:rFonts w:ascii="Times New Roman" w:hAnsi="Times New Roman" w:cs="Times New Roman"/>
          <w:sz w:val="28"/>
          <w:szCs w:val="28"/>
        </w:rPr>
        <w:t xml:space="preserve"> </w:t>
      </w:r>
      <w:r w:rsidRPr="00BB375F">
        <w:rPr>
          <w:rFonts w:ascii="Times New Roman" w:hAnsi="Times New Roman" w:cs="Times New Roman"/>
          <w:sz w:val="28"/>
          <w:szCs w:val="28"/>
        </w:rPr>
        <w:t xml:space="preserve">условий, целей и порядка предоставления </w:t>
      </w:r>
      <w:r>
        <w:rPr>
          <w:rFonts w:ascii="Times New Roman" w:hAnsi="Times New Roman" w:cs="Times New Roman"/>
          <w:sz w:val="28"/>
          <w:szCs w:val="28"/>
        </w:rPr>
        <w:t>с</w:t>
      </w:r>
      <w:r w:rsidRPr="00BB375F">
        <w:rPr>
          <w:rFonts w:ascii="Times New Roman" w:hAnsi="Times New Roman" w:cs="Times New Roman"/>
          <w:sz w:val="28"/>
          <w:szCs w:val="28"/>
        </w:rPr>
        <w:t>убсидий.</w:t>
      </w:r>
      <w:r>
        <w:rPr>
          <w:rFonts w:ascii="Times New Roman" w:hAnsi="Times New Roman" w:cs="Times New Roman"/>
          <w:sz w:val="28"/>
          <w:szCs w:val="28"/>
        </w:rPr>
        <w:t xml:space="preserve"> Данное согласие оформляется в форме справки, которая прикладывается к заявлению. </w:t>
      </w:r>
    </w:p>
    <w:p w:rsidR="001E155C" w:rsidRPr="00BB375F" w:rsidRDefault="001E155C" w:rsidP="001E15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E7C5B">
        <w:rPr>
          <w:rFonts w:ascii="Times New Roman" w:hAnsi="Times New Roman" w:cs="Times New Roman"/>
          <w:sz w:val="28"/>
          <w:szCs w:val="28"/>
        </w:rPr>
        <w:t>4</w:t>
      </w:r>
      <w:r w:rsidRPr="00BB375F">
        <w:rPr>
          <w:rFonts w:ascii="Times New Roman" w:hAnsi="Times New Roman" w:cs="Times New Roman"/>
          <w:sz w:val="28"/>
          <w:szCs w:val="28"/>
        </w:rPr>
        <w:t>. При выявлении нецелевого использования</w:t>
      </w:r>
      <w:r w:rsidR="00FF04C4">
        <w:rPr>
          <w:rFonts w:ascii="Times New Roman" w:hAnsi="Times New Roman" w:cs="Times New Roman"/>
          <w:sz w:val="28"/>
          <w:szCs w:val="28"/>
        </w:rPr>
        <w:t xml:space="preserve"> субсидии</w:t>
      </w:r>
      <w:r w:rsidRPr="00BB375F">
        <w:rPr>
          <w:rFonts w:ascii="Times New Roman" w:hAnsi="Times New Roman" w:cs="Times New Roman"/>
          <w:sz w:val="28"/>
          <w:szCs w:val="28"/>
        </w:rPr>
        <w:t xml:space="preserve"> </w:t>
      </w:r>
      <w:r w:rsidR="00FF04C4">
        <w:rPr>
          <w:rFonts w:ascii="Times New Roman" w:hAnsi="Times New Roman" w:cs="Times New Roman"/>
          <w:sz w:val="28"/>
          <w:szCs w:val="28"/>
        </w:rPr>
        <w:t>п</w:t>
      </w:r>
      <w:r w:rsidRPr="00BB375F">
        <w:rPr>
          <w:rFonts w:ascii="Times New Roman" w:hAnsi="Times New Roman" w:cs="Times New Roman"/>
          <w:sz w:val="28"/>
          <w:szCs w:val="28"/>
        </w:rPr>
        <w:t xml:space="preserve">олучателем </w:t>
      </w:r>
      <w:r w:rsidR="00FF04C4">
        <w:rPr>
          <w:rFonts w:ascii="Times New Roman" w:hAnsi="Times New Roman" w:cs="Times New Roman"/>
          <w:sz w:val="28"/>
          <w:szCs w:val="28"/>
        </w:rPr>
        <w:t>с</w:t>
      </w:r>
      <w:r w:rsidRPr="00BB375F">
        <w:rPr>
          <w:rFonts w:ascii="Times New Roman" w:hAnsi="Times New Roman" w:cs="Times New Roman"/>
          <w:sz w:val="28"/>
          <w:szCs w:val="28"/>
        </w:rPr>
        <w:t xml:space="preserve">убсидии или нарушения </w:t>
      </w:r>
      <w:r w:rsidR="00FF04C4">
        <w:rPr>
          <w:rFonts w:ascii="Times New Roman" w:hAnsi="Times New Roman" w:cs="Times New Roman"/>
          <w:sz w:val="28"/>
          <w:szCs w:val="28"/>
        </w:rPr>
        <w:t>п</w:t>
      </w:r>
      <w:r w:rsidRPr="00BB375F">
        <w:rPr>
          <w:rFonts w:ascii="Times New Roman" w:hAnsi="Times New Roman" w:cs="Times New Roman"/>
          <w:sz w:val="28"/>
          <w:szCs w:val="28"/>
        </w:rPr>
        <w:t xml:space="preserve">олучателем </w:t>
      </w:r>
      <w:r w:rsidR="00FF04C4">
        <w:rPr>
          <w:rFonts w:ascii="Times New Roman" w:hAnsi="Times New Roman" w:cs="Times New Roman"/>
          <w:sz w:val="28"/>
          <w:szCs w:val="28"/>
        </w:rPr>
        <w:t>с</w:t>
      </w:r>
      <w:r w:rsidRPr="00BB375F">
        <w:rPr>
          <w:rFonts w:ascii="Times New Roman" w:hAnsi="Times New Roman" w:cs="Times New Roman"/>
          <w:sz w:val="28"/>
          <w:szCs w:val="28"/>
        </w:rPr>
        <w:t xml:space="preserve">убсидии целей и условий предоставления </w:t>
      </w:r>
      <w:r w:rsidR="00FF04C4">
        <w:rPr>
          <w:rFonts w:ascii="Times New Roman" w:hAnsi="Times New Roman" w:cs="Times New Roman"/>
          <w:sz w:val="28"/>
          <w:szCs w:val="28"/>
        </w:rPr>
        <w:t>с</w:t>
      </w:r>
      <w:r w:rsidRPr="00BB375F">
        <w:rPr>
          <w:rFonts w:ascii="Times New Roman" w:hAnsi="Times New Roman" w:cs="Times New Roman"/>
          <w:sz w:val="28"/>
          <w:szCs w:val="28"/>
        </w:rPr>
        <w:t>убсидии, установленных настоящим Порядком и (или) Соглашением:</w:t>
      </w:r>
    </w:p>
    <w:p w:rsidR="001E155C" w:rsidRPr="00BB375F" w:rsidRDefault="00FF04C4" w:rsidP="001E15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E7C5B">
        <w:rPr>
          <w:rFonts w:ascii="Times New Roman" w:hAnsi="Times New Roman" w:cs="Times New Roman"/>
          <w:sz w:val="28"/>
          <w:szCs w:val="28"/>
        </w:rPr>
        <w:t>4</w:t>
      </w:r>
      <w:r>
        <w:rPr>
          <w:rFonts w:ascii="Times New Roman" w:hAnsi="Times New Roman" w:cs="Times New Roman"/>
          <w:sz w:val="28"/>
          <w:szCs w:val="28"/>
        </w:rPr>
        <w:t xml:space="preserve">.1. </w:t>
      </w:r>
      <w:r w:rsidR="001E155C" w:rsidRPr="00BB375F">
        <w:rPr>
          <w:rFonts w:ascii="Times New Roman" w:hAnsi="Times New Roman" w:cs="Times New Roman"/>
          <w:sz w:val="28"/>
          <w:szCs w:val="28"/>
        </w:rPr>
        <w:t xml:space="preserve"> </w:t>
      </w:r>
      <w:proofErr w:type="gramStart"/>
      <w:r w:rsidR="001E155C" w:rsidRPr="00BB375F">
        <w:rPr>
          <w:rFonts w:ascii="Times New Roman" w:hAnsi="Times New Roman" w:cs="Times New Roman"/>
          <w:sz w:val="28"/>
          <w:szCs w:val="28"/>
        </w:rPr>
        <w:t>Главный распорядитель со дня выявления или получения от орган</w:t>
      </w:r>
      <w:r>
        <w:rPr>
          <w:rFonts w:ascii="Times New Roman" w:hAnsi="Times New Roman" w:cs="Times New Roman"/>
          <w:sz w:val="28"/>
          <w:szCs w:val="28"/>
        </w:rPr>
        <w:t>а</w:t>
      </w:r>
      <w:r w:rsidR="001E155C" w:rsidRPr="00BB375F">
        <w:rPr>
          <w:rFonts w:ascii="Times New Roman" w:hAnsi="Times New Roman" w:cs="Times New Roman"/>
          <w:sz w:val="28"/>
          <w:szCs w:val="28"/>
        </w:rPr>
        <w:t xml:space="preserve"> муниципального финансового контроля информации о выявленном нарушении в течение 10 рабочих дней направляет </w:t>
      </w:r>
      <w:r>
        <w:rPr>
          <w:rFonts w:ascii="Times New Roman" w:hAnsi="Times New Roman" w:cs="Times New Roman"/>
          <w:sz w:val="28"/>
          <w:szCs w:val="28"/>
        </w:rPr>
        <w:t>п</w:t>
      </w:r>
      <w:r w:rsidR="001E155C" w:rsidRPr="00BB375F">
        <w:rPr>
          <w:rFonts w:ascii="Times New Roman" w:hAnsi="Times New Roman" w:cs="Times New Roman"/>
          <w:sz w:val="28"/>
          <w:szCs w:val="28"/>
        </w:rPr>
        <w:t xml:space="preserve">олучателю </w:t>
      </w:r>
      <w:r>
        <w:rPr>
          <w:rFonts w:ascii="Times New Roman" w:hAnsi="Times New Roman" w:cs="Times New Roman"/>
          <w:sz w:val="28"/>
          <w:szCs w:val="28"/>
        </w:rPr>
        <w:t>с</w:t>
      </w:r>
      <w:r w:rsidR="001E155C" w:rsidRPr="00BB375F">
        <w:rPr>
          <w:rFonts w:ascii="Times New Roman" w:hAnsi="Times New Roman" w:cs="Times New Roman"/>
          <w:sz w:val="28"/>
          <w:szCs w:val="28"/>
        </w:rPr>
        <w:t xml:space="preserve">убсидии, допустившему нарушения </w:t>
      </w:r>
      <w:r>
        <w:rPr>
          <w:rFonts w:ascii="Times New Roman" w:hAnsi="Times New Roman" w:cs="Times New Roman"/>
          <w:sz w:val="28"/>
          <w:szCs w:val="28"/>
        </w:rPr>
        <w:t>целей и условий предоставления с</w:t>
      </w:r>
      <w:r w:rsidR="001E155C" w:rsidRPr="00BB375F">
        <w:rPr>
          <w:rFonts w:ascii="Times New Roman" w:hAnsi="Times New Roman" w:cs="Times New Roman"/>
          <w:sz w:val="28"/>
          <w:szCs w:val="28"/>
        </w:rPr>
        <w:t xml:space="preserve">убсидии, определенных настоящим Порядком и (или) Соглашением, и (или) нецелевое использование </w:t>
      </w:r>
      <w:r>
        <w:rPr>
          <w:rFonts w:ascii="Times New Roman" w:hAnsi="Times New Roman" w:cs="Times New Roman"/>
          <w:sz w:val="28"/>
          <w:szCs w:val="28"/>
        </w:rPr>
        <w:t>с</w:t>
      </w:r>
      <w:r w:rsidR="001E155C" w:rsidRPr="00BB375F">
        <w:rPr>
          <w:rFonts w:ascii="Times New Roman" w:hAnsi="Times New Roman" w:cs="Times New Roman"/>
          <w:sz w:val="28"/>
          <w:szCs w:val="28"/>
        </w:rPr>
        <w:t xml:space="preserve">убсидии, требование об устранении нарушений или возврате в бюджет города Тейково использованных не по целевому назначению средств </w:t>
      </w:r>
      <w:r w:rsidR="0025420F">
        <w:rPr>
          <w:rFonts w:ascii="Times New Roman" w:hAnsi="Times New Roman" w:cs="Times New Roman"/>
          <w:sz w:val="28"/>
          <w:szCs w:val="28"/>
        </w:rPr>
        <w:t>с</w:t>
      </w:r>
      <w:r w:rsidR="001E155C" w:rsidRPr="00BB375F">
        <w:rPr>
          <w:rFonts w:ascii="Times New Roman" w:hAnsi="Times New Roman" w:cs="Times New Roman"/>
          <w:sz w:val="28"/>
          <w:szCs w:val="28"/>
        </w:rPr>
        <w:t>убсидии.</w:t>
      </w:r>
      <w:proofErr w:type="gramEnd"/>
    </w:p>
    <w:p w:rsidR="001E155C" w:rsidRPr="00BB375F" w:rsidRDefault="00FF04C4" w:rsidP="001E15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E7C5B">
        <w:rPr>
          <w:rFonts w:ascii="Times New Roman" w:hAnsi="Times New Roman" w:cs="Times New Roman"/>
          <w:sz w:val="28"/>
          <w:szCs w:val="28"/>
        </w:rPr>
        <w:t>4</w:t>
      </w:r>
      <w:r w:rsidR="001E155C" w:rsidRPr="00BB375F">
        <w:rPr>
          <w:rFonts w:ascii="Times New Roman" w:hAnsi="Times New Roman" w:cs="Times New Roman"/>
          <w:sz w:val="28"/>
          <w:szCs w:val="28"/>
        </w:rPr>
        <w:t xml:space="preserve">.2. Получатель </w:t>
      </w:r>
      <w:r>
        <w:rPr>
          <w:rFonts w:ascii="Times New Roman" w:hAnsi="Times New Roman" w:cs="Times New Roman"/>
          <w:sz w:val="28"/>
          <w:szCs w:val="28"/>
        </w:rPr>
        <w:t>с</w:t>
      </w:r>
      <w:r w:rsidR="001E155C" w:rsidRPr="00BB375F">
        <w:rPr>
          <w:rFonts w:ascii="Times New Roman" w:hAnsi="Times New Roman" w:cs="Times New Roman"/>
          <w:sz w:val="28"/>
          <w:szCs w:val="28"/>
        </w:rPr>
        <w:t xml:space="preserve">убсидии в течение 15 рабочих дней </w:t>
      </w:r>
      <w:proofErr w:type="gramStart"/>
      <w:r w:rsidR="001E155C" w:rsidRPr="00BB375F">
        <w:rPr>
          <w:rFonts w:ascii="Times New Roman" w:hAnsi="Times New Roman" w:cs="Times New Roman"/>
          <w:sz w:val="28"/>
          <w:szCs w:val="28"/>
        </w:rPr>
        <w:t>с даты получения</w:t>
      </w:r>
      <w:proofErr w:type="gramEnd"/>
      <w:r w:rsidR="001E155C" w:rsidRPr="00BB375F">
        <w:rPr>
          <w:rFonts w:ascii="Times New Roman" w:hAnsi="Times New Roman" w:cs="Times New Roman"/>
          <w:sz w:val="28"/>
          <w:szCs w:val="28"/>
        </w:rPr>
        <w:t xml:space="preserve"> требования, указанного в </w:t>
      </w:r>
      <w:hyperlink w:anchor="P190" w:history="1">
        <w:r w:rsidR="001E155C" w:rsidRPr="00BB375F">
          <w:rPr>
            <w:rFonts w:ascii="Times New Roman" w:hAnsi="Times New Roman" w:cs="Times New Roman"/>
            <w:sz w:val="28"/>
            <w:szCs w:val="28"/>
          </w:rPr>
          <w:t xml:space="preserve">подпункте </w:t>
        </w:r>
        <w:r>
          <w:rPr>
            <w:rFonts w:ascii="Times New Roman" w:hAnsi="Times New Roman" w:cs="Times New Roman"/>
            <w:sz w:val="28"/>
            <w:szCs w:val="28"/>
          </w:rPr>
          <w:t>4</w:t>
        </w:r>
        <w:r w:rsidR="0025420F">
          <w:rPr>
            <w:rFonts w:ascii="Times New Roman" w:hAnsi="Times New Roman" w:cs="Times New Roman"/>
            <w:sz w:val="28"/>
            <w:szCs w:val="28"/>
          </w:rPr>
          <w:t>4</w:t>
        </w:r>
        <w:r>
          <w:rPr>
            <w:rFonts w:ascii="Times New Roman" w:hAnsi="Times New Roman" w:cs="Times New Roman"/>
            <w:sz w:val="28"/>
            <w:szCs w:val="28"/>
          </w:rPr>
          <w:t>.</w:t>
        </w:r>
        <w:r w:rsidR="001E155C" w:rsidRPr="00BB375F">
          <w:rPr>
            <w:rFonts w:ascii="Times New Roman" w:hAnsi="Times New Roman" w:cs="Times New Roman"/>
            <w:sz w:val="28"/>
            <w:szCs w:val="28"/>
          </w:rPr>
          <w:t>1</w:t>
        </w:r>
      </w:hyperlink>
      <w:r w:rsidR="001E155C" w:rsidRPr="00BB375F">
        <w:rPr>
          <w:rFonts w:ascii="Times New Roman" w:hAnsi="Times New Roman" w:cs="Times New Roman"/>
          <w:sz w:val="28"/>
          <w:szCs w:val="28"/>
        </w:rPr>
        <w:t xml:space="preserve"> настоящего Порядка, устраняет выявленные нарушения или осуществляет возврат в бюджет города Тейково средств </w:t>
      </w:r>
      <w:r>
        <w:rPr>
          <w:rFonts w:ascii="Times New Roman" w:hAnsi="Times New Roman" w:cs="Times New Roman"/>
          <w:sz w:val="28"/>
          <w:szCs w:val="28"/>
        </w:rPr>
        <w:t>с</w:t>
      </w:r>
      <w:r w:rsidR="001E155C" w:rsidRPr="00BB375F">
        <w:rPr>
          <w:rFonts w:ascii="Times New Roman" w:hAnsi="Times New Roman" w:cs="Times New Roman"/>
          <w:sz w:val="28"/>
          <w:szCs w:val="28"/>
        </w:rPr>
        <w:t>убсидии.</w:t>
      </w:r>
    </w:p>
    <w:p w:rsidR="001E155C" w:rsidRPr="00BB375F" w:rsidRDefault="00FF04C4" w:rsidP="001E15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E7C5B">
        <w:rPr>
          <w:rFonts w:ascii="Times New Roman" w:hAnsi="Times New Roman" w:cs="Times New Roman"/>
          <w:sz w:val="28"/>
          <w:szCs w:val="28"/>
        </w:rPr>
        <w:t>4</w:t>
      </w:r>
      <w:r w:rsidR="001E155C" w:rsidRPr="00BB375F">
        <w:rPr>
          <w:rFonts w:ascii="Times New Roman" w:hAnsi="Times New Roman" w:cs="Times New Roman"/>
          <w:sz w:val="28"/>
          <w:szCs w:val="28"/>
        </w:rPr>
        <w:t xml:space="preserve">.3. </w:t>
      </w:r>
      <w:proofErr w:type="gramStart"/>
      <w:r w:rsidR="001E155C" w:rsidRPr="00BB375F">
        <w:rPr>
          <w:rFonts w:ascii="Times New Roman" w:hAnsi="Times New Roman" w:cs="Times New Roman"/>
          <w:sz w:val="28"/>
          <w:szCs w:val="28"/>
        </w:rPr>
        <w:t xml:space="preserve">В случае корректировки отчетности в сторону уменьшения, а также в случае установления по итогам проверок, проведенных </w:t>
      </w:r>
      <w:r>
        <w:rPr>
          <w:rFonts w:ascii="Times New Roman" w:hAnsi="Times New Roman" w:cs="Times New Roman"/>
          <w:sz w:val="28"/>
          <w:szCs w:val="28"/>
        </w:rPr>
        <w:t>г</w:t>
      </w:r>
      <w:r w:rsidR="001E155C" w:rsidRPr="00BB375F">
        <w:rPr>
          <w:rFonts w:ascii="Times New Roman" w:hAnsi="Times New Roman" w:cs="Times New Roman"/>
          <w:sz w:val="28"/>
          <w:szCs w:val="28"/>
        </w:rPr>
        <w:t>лавным распорядителем</w:t>
      </w:r>
      <w:r>
        <w:rPr>
          <w:rFonts w:ascii="Times New Roman" w:hAnsi="Times New Roman" w:cs="Times New Roman"/>
          <w:sz w:val="28"/>
          <w:szCs w:val="28"/>
        </w:rPr>
        <w:t xml:space="preserve"> как получателем бюджетных средств</w:t>
      </w:r>
      <w:r w:rsidR="001E155C" w:rsidRPr="00BB375F">
        <w:rPr>
          <w:rFonts w:ascii="Times New Roman" w:hAnsi="Times New Roman" w:cs="Times New Roman"/>
          <w:sz w:val="28"/>
          <w:szCs w:val="28"/>
        </w:rPr>
        <w:t xml:space="preserve"> или орган</w:t>
      </w:r>
      <w:r>
        <w:rPr>
          <w:rFonts w:ascii="Times New Roman" w:hAnsi="Times New Roman" w:cs="Times New Roman"/>
          <w:sz w:val="28"/>
          <w:szCs w:val="28"/>
        </w:rPr>
        <w:t>ом муниципального</w:t>
      </w:r>
      <w:r w:rsidR="001E155C" w:rsidRPr="00BB375F">
        <w:rPr>
          <w:rFonts w:ascii="Times New Roman" w:hAnsi="Times New Roman" w:cs="Times New Roman"/>
          <w:sz w:val="28"/>
          <w:szCs w:val="28"/>
        </w:rPr>
        <w:t xml:space="preserve"> финансового контроля, факта нарушения </w:t>
      </w:r>
      <w:r>
        <w:rPr>
          <w:rFonts w:ascii="Times New Roman" w:hAnsi="Times New Roman" w:cs="Times New Roman"/>
          <w:sz w:val="28"/>
          <w:szCs w:val="28"/>
        </w:rPr>
        <w:t>п</w:t>
      </w:r>
      <w:r w:rsidR="001E155C" w:rsidRPr="00BB375F">
        <w:rPr>
          <w:rFonts w:ascii="Times New Roman" w:hAnsi="Times New Roman" w:cs="Times New Roman"/>
          <w:sz w:val="28"/>
          <w:szCs w:val="28"/>
        </w:rPr>
        <w:t xml:space="preserve">олучателем </w:t>
      </w:r>
      <w:r>
        <w:rPr>
          <w:rFonts w:ascii="Times New Roman" w:hAnsi="Times New Roman" w:cs="Times New Roman"/>
          <w:sz w:val="28"/>
          <w:szCs w:val="28"/>
        </w:rPr>
        <w:t>с</w:t>
      </w:r>
      <w:r w:rsidR="001E155C" w:rsidRPr="00BB375F">
        <w:rPr>
          <w:rFonts w:ascii="Times New Roman" w:hAnsi="Times New Roman" w:cs="Times New Roman"/>
          <w:sz w:val="28"/>
          <w:szCs w:val="28"/>
        </w:rPr>
        <w:t xml:space="preserve">убсидии целей и условий предоставления </w:t>
      </w:r>
      <w:r>
        <w:rPr>
          <w:rFonts w:ascii="Times New Roman" w:hAnsi="Times New Roman" w:cs="Times New Roman"/>
          <w:sz w:val="28"/>
          <w:szCs w:val="28"/>
        </w:rPr>
        <w:t>с</w:t>
      </w:r>
      <w:r w:rsidR="001E155C" w:rsidRPr="00BB375F">
        <w:rPr>
          <w:rFonts w:ascii="Times New Roman" w:hAnsi="Times New Roman" w:cs="Times New Roman"/>
          <w:sz w:val="28"/>
          <w:szCs w:val="28"/>
        </w:rPr>
        <w:t xml:space="preserve">убсидии, определенных настоящим Порядком и (или) заключенным Соглашением, </w:t>
      </w:r>
      <w:r>
        <w:rPr>
          <w:rFonts w:ascii="Times New Roman" w:hAnsi="Times New Roman" w:cs="Times New Roman"/>
          <w:sz w:val="28"/>
          <w:szCs w:val="28"/>
        </w:rPr>
        <w:t>п</w:t>
      </w:r>
      <w:r w:rsidR="001E155C" w:rsidRPr="00BB375F">
        <w:rPr>
          <w:rFonts w:ascii="Times New Roman" w:hAnsi="Times New Roman" w:cs="Times New Roman"/>
          <w:sz w:val="28"/>
          <w:szCs w:val="28"/>
        </w:rPr>
        <w:t xml:space="preserve">олучатель </w:t>
      </w:r>
      <w:r>
        <w:rPr>
          <w:rFonts w:ascii="Times New Roman" w:hAnsi="Times New Roman" w:cs="Times New Roman"/>
          <w:sz w:val="28"/>
          <w:szCs w:val="28"/>
        </w:rPr>
        <w:t>с</w:t>
      </w:r>
      <w:r w:rsidR="001E155C" w:rsidRPr="00BB375F">
        <w:rPr>
          <w:rFonts w:ascii="Times New Roman" w:hAnsi="Times New Roman" w:cs="Times New Roman"/>
          <w:sz w:val="28"/>
          <w:szCs w:val="28"/>
        </w:rPr>
        <w:t>убсидии обеспечивает перечисление средств, подлежащих возврату, в бюджет города Тейково в течение 30 календарных дней со</w:t>
      </w:r>
      <w:proofErr w:type="gramEnd"/>
      <w:r w:rsidR="001E155C" w:rsidRPr="00BB375F">
        <w:rPr>
          <w:rFonts w:ascii="Times New Roman" w:hAnsi="Times New Roman" w:cs="Times New Roman"/>
          <w:sz w:val="28"/>
          <w:szCs w:val="28"/>
        </w:rPr>
        <w:t xml:space="preserve"> дня корректировки отчета и (или) подписания акта проверки.</w:t>
      </w:r>
    </w:p>
    <w:p w:rsidR="001E155C" w:rsidRPr="00BB375F" w:rsidRDefault="00FF04C4" w:rsidP="001E15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E7C5B">
        <w:rPr>
          <w:rFonts w:ascii="Times New Roman" w:hAnsi="Times New Roman" w:cs="Times New Roman"/>
          <w:sz w:val="28"/>
          <w:szCs w:val="28"/>
        </w:rPr>
        <w:t>5</w:t>
      </w:r>
      <w:r w:rsidR="001E155C" w:rsidRPr="00BB375F">
        <w:rPr>
          <w:rFonts w:ascii="Times New Roman" w:hAnsi="Times New Roman" w:cs="Times New Roman"/>
          <w:sz w:val="28"/>
          <w:szCs w:val="28"/>
        </w:rPr>
        <w:t>. Главный распорядитель</w:t>
      </w:r>
      <w:r w:rsidR="003708B3">
        <w:rPr>
          <w:rFonts w:ascii="Times New Roman" w:hAnsi="Times New Roman" w:cs="Times New Roman"/>
          <w:sz w:val="28"/>
          <w:szCs w:val="28"/>
        </w:rPr>
        <w:t xml:space="preserve"> как получателем бюджетных средств</w:t>
      </w:r>
      <w:r w:rsidR="001E155C" w:rsidRPr="00BB375F">
        <w:rPr>
          <w:rFonts w:ascii="Times New Roman" w:hAnsi="Times New Roman" w:cs="Times New Roman"/>
          <w:sz w:val="28"/>
          <w:szCs w:val="28"/>
        </w:rPr>
        <w:t>:</w:t>
      </w:r>
    </w:p>
    <w:p w:rsidR="001E155C" w:rsidRPr="00BB375F" w:rsidRDefault="00695FBB" w:rsidP="001E15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E7C5B">
        <w:rPr>
          <w:rFonts w:ascii="Times New Roman" w:hAnsi="Times New Roman" w:cs="Times New Roman"/>
          <w:sz w:val="28"/>
          <w:szCs w:val="28"/>
        </w:rPr>
        <w:t>5</w:t>
      </w:r>
      <w:r w:rsidR="001E155C" w:rsidRPr="00BB375F">
        <w:rPr>
          <w:rFonts w:ascii="Times New Roman" w:hAnsi="Times New Roman" w:cs="Times New Roman"/>
          <w:sz w:val="28"/>
          <w:szCs w:val="28"/>
        </w:rPr>
        <w:t xml:space="preserve">.1. Осуществляет контроль за целевым и эффективным предоставлением </w:t>
      </w:r>
      <w:r w:rsidR="0025420F">
        <w:rPr>
          <w:rFonts w:ascii="Times New Roman" w:hAnsi="Times New Roman" w:cs="Times New Roman"/>
          <w:sz w:val="28"/>
          <w:szCs w:val="28"/>
        </w:rPr>
        <w:t>с</w:t>
      </w:r>
      <w:r w:rsidR="001E155C" w:rsidRPr="00BB375F">
        <w:rPr>
          <w:rFonts w:ascii="Times New Roman" w:hAnsi="Times New Roman" w:cs="Times New Roman"/>
          <w:sz w:val="28"/>
          <w:szCs w:val="28"/>
        </w:rPr>
        <w:t>убсидии.</w:t>
      </w:r>
    </w:p>
    <w:p w:rsidR="001E155C" w:rsidRPr="00BB375F" w:rsidRDefault="00695FBB" w:rsidP="001E15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E7C5B">
        <w:rPr>
          <w:rFonts w:ascii="Times New Roman" w:hAnsi="Times New Roman" w:cs="Times New Roman"/>
          <w:sz w:val="28"/>
          <w:szCs w:val="28"/>
        </w:rPr>
        <w:t>5</w:t>
      </w:r>
      <w:r w:rsidR="001E155C" w:rsidRPr="00BB375F">
        <w:rPr>
          <w:rFonts w:ascii="Times New Roman" w:hAnsi="Times New Roman" w:cs="Times New Roman"/>
          <w:sz w:val="28"/>
          <w:szCs w:val="28"/>
        </w:rPr>
        <w:t xml:space="preserve">.2. Обеспечивает возврат </w:t>
      </w:r>
      <w:r>
        <w:rPr>
          <w:rFonts w:ascii="Times New Roman" w:hAnsi="Times New Roman" w:cs="Times New Roman"/>
          <w:sz w:val="28"/>
          <w:szCs w:val="28"/>
        </w:rPr>
        <w:t>получателем с</w:t>
      </w:r>
      <w:r w:rsidR="001E155C" w:rsidRPr="00BB375F">
        <w:rPr>
          <w:rFonts w:ascii="Times New Roman" w:hAnsi="Times New Roman" w:cs="Times New Roman"/>
          <w:sz w:val="28"/>
          <w:szCs w:val="28"/>
        </w:rPr>
        <w:t xml:space="preserve">убсидии в бюджет города Тейково средств </w:t>
      </w:r>
      <w:r>
        <w:rPr>
          <w:rFonts w:ascii="Times New Roman" w:hAnsi="Times New Roman" w:cs="Times New Roman"/>
          <w:sz w:val="28"/>
          <w:szCs w:val="28"/>
        </w:rPr>
        <w:t>с</w:t>
      </w:r>
      <w:r w:rsidR="001E155C" w:rsidRPr="00BB375F">
        <w:rPr>
          <w:rFonts w:ascii="Times New Roman" w:hAnsi="Times New Roman" w:cs="Times New Roman"/>
          <w:sz w:val="28"/>
          <w:szCs w:val="28"/>
        </w:rPr>
        <w:t xml:space="preserve">убсидии в случаях, предусмотренных </w:t>
      </w:r>
      <w:hyperlink w:anchor="P190" w:history="1">
        <w:r w:rsidR="001E155C" w:rsidRPr="00BB375F">
          <w:rPr>
            <w:rFonts w:ascii="Times New Roman" w:hAnsi="Times New Roman" w:cs="Times New Roman"/>
            <w:sz w:val="28"/>
            <w:szCs w:val="28"/>
          </w:rPr>
          <w:t xml:space="preserve">подпунктами </w:t>
        </w:r>
        <w:r>
          <w:rPr>
            <w:rFonts w:ascii="Times New Roman" w:hAnsi="Times New Roman" w:cs="Times New Roman"/>
            <w:sz w:val="28"/>
            <w:szCs w:val="28"/>
          </w:rPr>
          <w:t>4</w:t>
        </w:r>
        <w:r w:rsidR="006E7C5B">
          <w:rPr>
            <w:rFonts w:ascii="Times New Roman" w:hAnsi="Times New Roman" w:cs="Times New Roman"/>
            <w:sz w:val="28"/>
            <w:szCs w:val="28"/>
          </w:rPr>
          <w:t>4</w:t>
        </w:r>
        <w:r w:rsidR="001E155C" w:rsidRPr="00BB375F">
          <w:rPr>
            <w:rFonts w:ascii="Times New Roman" w:hAnsi="Times New Roman" w:cs="Times New Roman"/>
            <w:sz w:val="28"/>
            <w:szCs w:val="28"/>
          </w:rPr>
          <w:t>.1</w:t>
        </w:r>
      </w:hyperlink>
      <w:r w:rsidR="001E155C" w:rsidRPr="00BB375F">
        <w:rPr>
          <w:rFonts w:ascii="Times New Roman" w:hAnsi="Times New Roman" w:cs="Times New Roman"/>
          <w:sz w:val="28"/>
          <w:szCs w:val="28"/>
        </w:rPr>
        <w:t xml:space="preserve"> и </w:t>
      </w:r>
      <w:r>
        <w:rPr>
          <w:rFonts w:ascii="Times New Roman" w:hAnsi="Times New Roman" w:cs="Times New Roman"/>
          <w:sz w:val="28"/>
          <w:szCs w:val="28"/>
        </w:rPr>
        <w:t>4</w:t>
      </w:r>
      <w:r w:rsidR="006E7C5B">
        <w:rPr>
          <w:rFonts w:ascii="Times New Roman" w:hAnsi="Times New Roman" w:cs="Times New Roman"/>
          <w:sz w:val="28"/>
          <w:szCs w:val="28"/>
        </w:rPr>
        <w:t>4</w:t>
      </w:r>
      <w:r>
        <w:rPr>
          <w:rFonts w:ascii="Times New Roman" w:hAnsi="Times New Roman" w:cs="Times New Roman"/>
          <w:sz w:val="28"/>
          <w:szCs w:val="28"/>
        </w:rPr>
        <w:t>.3</w:t>
      </w:r>
      <w:r w:rsidR="001E155C" w:rsidRPr="00BB375F">
        <w:rPr>
          <w:rFonts w:ascii="Times New Roman" w:hAnsi="Times New Roman" w:cs="Times New Roman"/>
          <w:sz w:val="28"/>
          <w:szCs w:val="28"/>
        </w:rPr>
        <w:t xml:space="preserve"> настоящего Порядка. При </w:t>
      </w:r>
      <w:proofErr w:type="spellStart"/>
      <w:r w:rsidR="001E155C" w:rsidRPr="00BB375F">
        <w:rPr>
          <w:rFonts w:ascii="Times New Roman" w:hAnsi="Times New Roman" w:cs="Times New Roman"/>
          <w:sz w:val="28"/>
          <w:szCs w:val="28"/>
        </w:rPr>
        <w:t>невозврате</w:t>
      </w:r>
      <w:proofErr w:type="spellEnd"/>
      <w:r w:rsidR="001E155C" w:rsidRPr="00BB375F">
        <w:rPr>
          <w:rFonts w:ascii="Times New Roman" w:hAnsi="Times New Roman" w:cs="Times New Roman"/>
          <w:sz w:val="28"/>
          <w:szCs w:val="28"/>
        </w:rPr>
        <w:t xml:space="preserve"> средств </w:t>
      </w:r>
      <w:r>
        <w:rPr>
          <w:rFonts w:ascii="Times New Roman" w:hAnsi="Times New Roman" w:cs="Times New Roman"/>
          <w:sz w:val="28"/>
          <w:szCs w:val="28"/>
        </w:rPr>
        <w:t>с</w:t>
      </w:r>
      <w:r w:rsidR="001E155C" w:rsidRPr="00BB375F">
        <w:rPr>
          <w:rFonts w:ascii="Times New Roman" w:hAnsi="Times New Roman" w:cs="Times New Roman"/>
          <w:sz w:val="28"/>
          <w:szCs w:val="28"/>
        </w:rPr>
        <w:t xml:space="preserve">убсидии в установленный срок </w:t>
      </w:r>
      <w:r>
        <w:rPr>
          <w:rFonts w:ascii="Times New Roman" w:hAnsi="Times New Roman" w:cs="Times New Roman"/>
          <w:sz w:val="28"/>
          <w:szCs w:val="28"/>
        </w:rPr>
        <w:t>г</w:t>
      </w:r>
      <w:r w:rsidR="001E155C" w:rsidRPr="00BB375F">
        <w:rPr>
          <w:rFonts w:ascii="Times New Roman" w:hAnsi="Times New Roman" w:cs="Times New Roman"/>
          <w:sz w:val="28"/>
          <w:szCs w:val="28"/>
        </w:rPr>
        <w:t>лавный распорядитель</w:t>
      </w:r>
      <w:r>
        <w:rPr>
          <w:rFonts w:ascii="Times New Roman" w:hAnsi="Times New Roman" w:cs="Times New Roman"/>
          <w:sz w:val="28"/>
          <w:szCs w:val="28"/>
        </w:rPr>
        <w:t xml:space="preserve"> как получатель бюджетных сре</w:t>
      </w:r>
      <w:proofErr w:type="gramStart"/>
      <w:r>
        <w:rPr>
          <w:rFonts w:ascii="Times New Roman" w:hAnsi="Times New Roman" w:cs="Times New Roman"/>
          <w:sz w:val="28"/>
          <w:szCs w:val="28"/>
        </w:rPr>
        <w:t>дств</w:t>
      </w:r>
      <w:r w:rsidR="001E155C" w:rsidRPr="00BB375F">
        <w:rPr>
          <w:rFonts w:ascii="Times New Roman" w:hAnsi="Times New Roman" w:cs="Times New Roman"/>
          <w:sz w:val="28"/>
          <w:szCs w:val="28"/>
        </w:rPr>
        <w:t xml:space="preserve"> пр</w:t>
      </w:r>
      <w:proofErr w:type="gramEnd"/>
      <w:r w:rsidR="001E155C" w:rsidRPr="00BB375F">
        <w:rPr>
          <w:rFonts w:ascii="Times New Roman" w:hAnsi="Times New Roman" w:cs="Times New Roman"/>
          <w:sz w:val="28"/>
          <w:szCs w:val="28"/>
        </w:rPr>
        <w:t xml:space="preserve">инимает </w:t>
      </w:r>
      <w:r w:rsidR="001E155C" w:rsidRPr="00BB375F">
        <w:rPr>
          <w:rFonts w:ascii="Times New Roman" w:hAnsi="Times New Roman" w:cs="Times New Roman"/>
          <w:sz w:val="28"/>
          <w:szCs w:val="28"/>
        </w:rPr>
        <w:lastRenderedPageBreak/>
        <w:t xml:space="preserve">меры по взысканию подлежащей возврату суммы </w:t>
      </w:r>
      <w:r>
        <w:rPr>
          <w:rFonts w:ascii="Times New Roman" w:hAnsi="Times New Roman" w:cs="Times New Roman"/>
          <w:sz w:val="28"/>
          <w:szCs w:val="28"/>
        </w:rPr>
        <w:t>с</w:t>
      </w:r>
      <w:r w:rsidR="001E155C" w:rsidRPr="00BB375F">
        <w:rPr>
          <w:rFonts w:ascii="Times New Roman" w:hAnsi="Times New Roman" w:cs="Times New Roman"/>
          <w:sz w:val="28"/>
          <w:szCs w:val="28"/>
        </w:rPr>
        <w:t>убсидии в бюджет города Тейково в судебном порядке.</w:t>
      </w:r>
    </w:p>
    <w:p w:rsidR="001E155C" w:rsidRPr="00BB375F" w:rsidRDefault="00695FBB" w:rsidP="00304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E7C5B">
        <w:rPr>
          <w:rFonts w:ascii="Times New Roman" w:hAnsi="Times New Roman" w:cs="Times New Roman"/>
          <w:sz w:val="28"/>
          <w:szCs w:val="28"/>
        </w:rPr>
        <w:t>5</w:t>
      </w:r>
      <w:r w:rsidR="001E155C" w:rsidRPr="00BB375F">
        <w:rPr>
          <w:rFonts w:ascii="Times New Roman" w:hAnsi="Times New Roman" w:cs="Times New Roman"/>
          <w:sz w:val="28"/>
          <w:szCs w:val="28"/>
        </w:rPr>
        <w:t xml:space="preserve">.3. В случае </w:t>
      </w:r>
      <w:proofErr w:type="spellStart"/>
      <w:r w:rsidR="001E155C" w:rsidRPr="00BB375F">
        <w:rPr>
          <w:rFonts w:ascii="Times New Roman" w:hAnsi="Times New Roman" w:cs="Times New Roman"/>
          <w:sz w:val="28"/>
          <w:szCs w:val="28"/>
        </w:rPr>
        <w:t>недостижения</w:t>
      </w:r>
      <w:proofErr w:type="spellEnd"/>
      <w:r w:rsidR="001E155C" w:rsidRPr="00BB375F">
        <w:rPr>
          <w:rFonts w:ascii="Times New Roman" w:hAnsi="Times New Roman" w:cs="Times New Roman"/>
          <w:sz w:val="28"/>
          <w:szCs w:val="28"/>
        </w:rPr>
        <w:t xml:space="preserve"> </w:t>
      </w:r>
      <w:r>
        <w:rPr>
          <w:rFonts w:ascii="Times New Roman" w:hAnsi="Times New Roman" w:cs="Times New Roman"/>
          <w:sz w:val="28"/>
          <w:szCs w:val="28"/>
        </w:rPr>
        <w:t>получателем с</w:t>
      </w:r>
      <w:r w:rsidR="001E155C" w:rsidRPr="00BB375F">
        <w:rPr>
          <w:rFonts w:ascii="Times New Roman" w:hAnsi="Times New Roman" w:cs="Times New Roman"/>
          <w:sz w:val="28"/>
          <w:szCs w:val="28"/>
        </w:rPr>
        <w:t xml:space="preserve">убсидии установленных Соглашением показателей (показателя) результативности применяет к </w:t>
      </w:r>
      <w:r>
        <w:rPr>
          <w:rFonts w:ascii="Times New Roman" w:hAnsi="Times New Roman" w:cs="Times New Roman"/>
          <w:sz w:val="28"/>
          <w:szCs w:val="28"/>
        </w:rPr>
        <w:t>п</w:t>
      </w:r>
      <w:r w:rsidR="001E155C" w:rsidRPr="00BB375F">
        <w:rPr>
          <w:rFonts w:ascii="Times New Roman" w:hAnsi="Times New Roman" w:cs="Times New Roman"/>
          <w:sz w:val="28"/>
          <w:szCs w:val="28"/>
        </w:rPr>
        <w:t xml:space="preserve">олучателю </w:t>
      </w:r>
      <w:r>
        <w:rPr>
          <w:rFonts w:ascii="Times New Roman" w:hAnsi="Times New Roman" w:cs="Times New Roman"/>
          <w:sz w:val="28"/>
          <w:szCs w:val="28"/>
        </w:rPr>
        <w:t>с</w:t>
      </w:r>
      <w:r w:rsidR="001E155C" w:rsidRPr="00BB375F">
        <w:rPr>
          <w:rFonts w:ascii="Times New Roman" w:hAnsi="Times New Roman" w:cs="Times New Roman"/>
          <w:sz w:val="28"/>
          <w:szCs w:val="28"/>
        </w:rPr>
        <w:t>убсидии штрафные санкции, размер которых рассчитывается в соответствии с Соглашением.</w:t>
      </w:r>
    </w:p>
    <w:p w:rsidR="002A4794" w:rsidRDefault="008464F4" w:rsidP="00304F48">
      <w:pPr>
        <w:pStyle w:val="ConsPlusNormal"/>
        <w:ind w:firstLine="709"/>
        <w:jc w:val="both"/>
        <w:rPr>
          <w:rFonts w:ascii="Times New Roman" w:hAnsi="Times New Roman" w:cs="Times New Roman"/>
          <w:sz w:val="28"/>
          <w:szCs w:val="28"/>
        </w:rPr>
      </w:pPr>
      <w:r w:rsidRPr="008464F4">
        <w:rPr>
          <w:rFonts w:ascii="Times New Roman" w:hAnsi="Times New Roman" w:cs="Times New Roman"/>
          <w:sz w:val="28"/>
          <w:szCs w:val="28"/>
        </w:rPr>
        <w:t>46.</w:t>
      </w:r>
      <w:r>
        <w:rPr>
          <w:rFonts w:ascii="Times New Roman" w:hAnsi="Times New Roman" w:cs="Times New Roman"/>
          <w:sz w:val="28"/>
          <w:szCs w:val="28"/>
        </w:rPr>
        <w:t xml:space="preserve"> </w:t>
      </w:r>
      <w:r w:rsidRPr="003708B3">
        <w:rPr>
          <w:rFonts w:ascii="Times New Roman" w:hAnsi="Times New Roman" w:cs="Times New Roman"/>
          <w:sz w:val="28"/>
          <w:szCs w:val="28"/>
        </w:rPr>
        <w:t>Возврат остатков субсидий</w:t>
      </w:r>
      <w:r w:rsidR="003708B3" w:rsidRPr="003708B3">
        <w:rPr>
          <w:rFonts w:ascii="Times New Roman" w:hAnsi="Times New Roman" w:cs="Times New Roman"/>
          <w:sz w:val="28"/>
          <w:szCs w:val="28"/>
        </w:rPr>
        <w:t xml:space="preserve">, не использованных в отчетном финансовом году, производится в случаях, предусмотренных соглашением о предоставлении субсидии. </w:t>
      </w:r>
    </w:p>
    <w:p w:rsidR="003708B3" w:rsidRPr="003708B3" w:rsidRDefault="003708B3" w:rsidP="00304F48">
      <w:pPr>
        <w:pStyle w:val="ConsPlusNormal"/>
        <w:ind w:firstLine="709"/>
        <w:jc w:val="both"/>
        <w:rPr>
          <w:rFonts w:ascii="Times New Roman" w:hAnsi="Times New Roman" w:cs="Times New Roman"/>
          <w:sz w:val="28"/>
          <w:szCs w:val="28"/>
        </w:rPr>
      </w:pPr>
      <w:r w:rsidRPr="003708B3">
        <w:rPr>
          <w:rFonts w:ascii="Times New Roman" w:hAnsi="Times New Roman" w:cs="Times New Roman"/>
          <w:sz w:val="28"/>
          <w:szCs w:val="28"/>
        </w:rPr>
        <w:t xml:space="preserve">В случае нарушения срока возврата остатка </w:t>
      </w:r>
      <w:r>
        <w:rPr>
          <w:rFonts w:ascii="Times New Roman" w:hAnsi="Times New Roman" w:cs="Times New Roman"/>
          <w:sz w:val="28"/>
          <w:szCs w:val="28"/>
        </w:rPr>
        <w:t>с</w:t>
      </w:r>
      <w:r w:rsidRPr="003708B3">
        <w:rPr>
          <w:rFonts w:ascii="Times New Roman" w:hAnsi="Times New Roman" w:cs="Times New Roman"/>
          <w:sz w:val="28"/>
          <w:szCs w:val="28"/>
        </w:rPr>
        <w:t xml:space="preserve">убсидии, указанного в </w:t>
      </w:r>
      <w:r>
        <w:rPr>
          <w:rFonts w:ascii="Times New Roman" w:hAnsi="Times New Roman" w:cs="Times New Roman"/>
          <w:sz w:val="28"/>
          <w:szCs w:val="28"/>
        </w:rPr>
        <w:t>С</w:t>
      </w:r>
      <w:r w:rsidRPr="003708B3">
        <w:rPr>
          <w:rFonts w:ascii="Times New Roman" w:hAnsi="Times New Roman" w:cs="Times New Roman"/>
          <w:sz w:val="28"/>
          <w:szCs w:val="28"/>
        </w:rPr>
        <w:t>оглашении о предоставлении субсидии, его взыскание осуществляется в порядке, установленном законодательством Российской Федерации.</w:t>
      </w:r>
    </w:p>
    <w:p w:rsidR="00090E8E" w:rsidRPr="003708B3" w:rsidRDefault="00090E8E" w:rsidP="008464F4">
      <w:pPr>
        <w:pStyle w:val="ConsPlusNormal"/>
        <w:ind w:firstLine="709"/>
        <w:rPr>
          <w:rFonts w:ascii="Times New Roman" w:hAnsi="Times New Roman" w:cs="Times New Roman"/>
          <w:sz w:val="28"/>
          <w:szCs w:val="28"/>
        </w:rPr>
      </w:pPr>
    </w:p>
    <w:p w:rsidR="003A415E" w:rsidRPr="003708B3" w:rsidRDefault="003A415E" w:rsidP="00304F48">
      <w:pPr>
        <w:pStyle w:val="ConsPlusNormal"/>
        <w:ind w:firstLine="709"/>
        <w:rPr>
          <w:rFonts w:ascii="Times New Roman" w:hAnsi="Times New Roman" w:cs="Times New Roman"/>
          <w:sz w:val="28"/>
          <w:szCs w:val="28"/>
        </w:rPr>
      </w:pPr>
    </w:p>
    <w:p w:rsidR="003A415E" w:rsidRDefault="003A415E" w:rsidP="00E10F43">
      <w:pPr>
        <w:pStyle w:val="ConsPlusNormal"/>
        <w:ind w:firstLine="0"/>
        <w:rPr>
          <w:rFonts w:ascii="Times New Roman" w:hAnsi="Times New Roman" w:cs="Times New Roman"/>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87643D">
      <w:pPr>
        <w:autoSpaceDE w:val="0"/>
        <w:autoSpaceDN w:val="0"/>
        <w:adjustRightInd w:val="0"/>
        <w:spacing w:after="0" w:line="240" w:lineRule="auto"/>
        <w:ind w:firstLine="539"/>
        <w:jc w:val="right"/>
        <w:rPr>
          <w:rFonts w:ascii="Times New Roman" w:hAnsi="Times New Roman" w:cs="Times New Roman"/>
          <w:sz w:val="24"/>
          <w:szCs w:val="24"/>
        </w:rPr>
      </w:pPr>
    </w:p>
    <w:p w:rsidR="003708B3" w:rsidRDefault="003708B3" w:rsidP="0096354E">
      <w:pPr>
        <w:autoSpaceDE w:val="0"/>
        <w:autoSpaceDN w:val="0"/>
        <w:adjustRightInd w:val="0"/>
        <w:spacing w:after="0" w:line="240" w:lineRule="auto"/>
        <w:rPr>
          <w:rFonts w:ascii="Times New Roman" w:hAnsi="Times New Roman" w:cs="Times New Roman"/>
          <w:sz w:val="24"/>
          <w:szCs w:val="24"/>
        </w:rPr>
      </w:pPr>
    </w:p>
    <w:p w:rsidR="00016F2B" w:rsidRDefault="00016F2B" w:rsidP="0096354E">
      <w:pPr>
        <w:autoSpaceDE w:val="0"/>
        <w:autoSpaceDN w:val="0"/>
        <w:adjustRightInd w:val="0"/>
        <w:spacing w:after="0" w:line="240" w:lineRule="auto"/>
        <w:rPr>
          <w:rFonts w:ascii="Times New Roman" w:hAnsi="Times New Roman" w:cs="Times New Roman"/>
          <w:sz w:val="24"/>
          <w:szCs w:val="24"/>
        </w:rPr>
      </w:pPr>
    </w:p>
    <w:p w:rsidR="00016F2B" w:rsidRDefault="00016F2B" w:rsidP="0096354E">
      <w:pPr>
        <w:autoSpaceDE w:val="0"/>
        <w:autoSpaceDN w:val="0"/>
        <w:adjustRightInd w:val="0"/>
        <w:spacing w:after="0" w:line="240" w:lineRule="auto"/>
        <w:rPr>
          <w:rFonts w:ascii="Times New Roman" w:hAnsi="Times New Roman" w:cs="Times New Roman"/>
          <w:sz w:val="24"/>
          <w:szCs w:val="24"/>
        </w:rPr>
      </w:pPr>
    </w:p>
    <w:p w:rsidR="007D7DAB" w:rsidRDefault="007D7DAB" w:rsidP="0096354E">
      <w:pPr>
        <w:autoSpaceDE w:val="0"/>
        <w:autoSpaceDN w:val="0"/>
        <w:adjustRightInd w:val="0"/>
        <w:spacing w:after="0" w:line="240" w:lineRule="auto"/>
        <w:rPr>
          <w:rFonts w:ascii="Times New Roman" w:hAnsi="Times New Roman" w:cs="Times New Roman"/>
          <w:sz w:val="24"/>
          <w:szCs w:val="24"/>
        </w:rPr>
      </w:pPr>
    </w:p>
    <w:p w:rsidR="007D7DAB" w:rsidRDefault="007D7DAB" w:rsidP="0096354E">
      <w:pPr>
        <w:autoSpaceDE w:val="0"/>
        <w:autoSpaceDN w:val="0"/>
        <w:adjustRightInd w:val="0"/>
        <w:spacing w:after="0" w:line="240" w:lineRule="auto"/>
        <w:rPr>
          <w:rFonts w:ascii="Times New Roman" w:hAnsi="Times New Roman" w:cs="Times New Roman"/>
          <w:sz w:val="24"/>
          <w:szCs w:val="24"/>
        </w:rPr>
      </w:pPr>
    </w:p>
    <w:p w:rsidR="007D7DAB" w:rsidRDefault="007D7DAB" w:rsidP="0096354E">
      <w:pPr>
        <w:autoSpaceDE w:val="0"/>
        <w:autoSpaceDN w:val="0"/>
        <w:adjustRightInd w:val="0"/>
        <w:spacing w:after="0" w:line="240" w:lineRule="auto"/>
        <w:rPr>
          <w:rFonts w:ascii="Times New Roman" w:hAnsi="Times New Roman" w:cs="Times New Roman"/>
          <w:sz w:val="24"/>
          <w:szCs w:val="24"/>
        </w:rPr>
      </w:pPr>
    </w:p>
    <w:p w:rsidR="007D7DAB" w:rsidRDefault="007D7DAB" w:rsidP="0096354E">
      <w:pPr>
        <w:autoSpaceDE w:val="0"/>
        <w:autoSpaceDN w:val="0"/>
        <w:adjustRightInd w:val="0"/>
        <w:spacing w:after="0" w:line="240" w:lineRule="auto"/>
        <w:rPr>
          <w:rFonts w:ascii="Times New Roman" w:hAnsi="Times New Roman" w:cs="Times New Roman"/>
          <w:sz w:val="24"/>
          <w:szCs w:val="24"/>
        </w:rPr>
      </w:pPr>
    </w:p>
    <w:p w:rsidR="007D7DAB" w:rsidRDefault="007D7DAB" w:rsidP="0096354E">
      <w:pPr>
        <w:autoSpaceDE w:val="0"/>
        <w:autoSpaceDN w:val="0"/>
        <w:adjustRightInd w:val="0"/>
        <w:spacing w:after="0" w:line="240" w:lineRule="auto"/>
        <w:rPr>
          <w:rFonts w:ascii="Times New Roman" w:hAnsi="Times New Roman" w:cs="Times New Roman"/>
          <w:sz w:val="24"/>
          <w:szCs w:val="24"/>
        </w:rPr>
      </w:pPr>
    </w:p>
    <w:p w:rsidR="007D7DAB" w:rsidRDefault="007D7DAB" w:rsidP="0096354E">
      <w:pPr>
        <w:autoSpaceDE w:val="0"/>
        <w:autoSpaceDN w:val="0"/>
        <w:adjustRightInd w:val="0"/>
        <w:spacing w:after="0" w:line="240" w:lineRule="auto"/>
        <w:rPr>
          <w:rFonts w:ascii="Times New Roman" w:hAnsi="Times New Roman" w:cs="Times New Roman"/>
          <w:sz w:val="24"/>
          <w:szCs w:val="24"/>
        </w:rPr>
      </w:pPr>
    </w:p>
    <w:p w:rsidR="007D7DAB" w:rsidRDefault="007D7DAB" w:rsidP="0096354E">
      <w:pPr>
        <w:autoSpaceDE w:val="0"/>
        <w:autoSpaceDN w:val="0"/>
        <w:adjustRightInd w:val="0"/>
        <w:spacing w:after="0" w:line="240" w:lineRule="auto"/>
        <w:rPr>
          <w:rFonts w:ascii="Times New Roman" w:hAnsi="Times New Roman" w:cs="Times New Roman"/>
          <w:sz w:val="24"/>
          <w:szCs w:val="24"/>
        </w:rPr>
      </w:pPr>
    </w:p>
    <w:p w:rsidR="007D7DAB" w:rsidRDefault="007D7DAB" w:rsidP="0096354E">
      <w:pPr>
        <w:autoSpaceDE w:val="0"/>
        <w:autoSpaceDN w:val="0"/>
        <w:adjustRightInd w:val="0"/>
        <w:spacing w:after="0" w:line="240" w:lineRule="auto"/>
        <w:rPr>
          <w:rFonts w:ascii="Times New Roman" w:hAnsi="Times New Roman" w:cs="Times New Roman"/>
          <w:sz w:val="24"/>
          <w:szCs w:val="24"/>
        </w:rPr>
      </w:pPr>
    </w:p>
    <w:p w:rsidR="007D7DAB" w:rsidRDefault="007D7DAB" w:rsidP="0096354E">
      <w:pPr>
        <w:autoSpaceDE w:val="0"/>
        <w:autoSpaceDN w:val="0"/>
        <w:adjustRightInd w:val="0"/>
        <w:spacing w:after="0" w:line="240" w:lineRule="auto"/>
        <w:rPr>
          <w:rFonts w:ascii="Times New Roman" w:hAnsi="Times New Roman" w:cs="Times New Roman"/>
          <w:sz w:val="24"/>
          <w:szCs w:val="24"/>
        </w:rPr>
      </w:pPr>
    </w:p>
    <w:p w:rsidR="007D7DAB" w:rsidRDefault="007D7DAB" w:rsidP="0096354E">
      <w:pPr>
        <w:autoSpaceDE w:val="0"/>
        <w:autoSpaceDN w:val="0"/>
        <w:adjustRightInd w:val="0"/>
        <w:spacing w:after="0" w:line="240" w:lineRule="auto"/>
        <w:rPr>
          <w:rFonts w:ascii="Times New Roman" w:hAnsi="Times New Roman" w:cs="Times New Roman"/>
          <w:sz w:val="24"/>
          <w:szCs w:val="24"/>
        </w:rPr>
      </w:pPr>
    </w:p>
    <w:p w:rsidR="007D7DAB" w:rsidRDefault="007D7DAB" w:rsidP="0096354E">
      <w:pPr>
        <w:autoSpaceDE w:val="0"/>
        <w:autoSpaceDN w:val="0"/>
        <w:adjustRightInd w:val="0"/>
        <w:spacing w:after="0" w:line="240" w:lineRule="auto"/>
        <w:rPr>
          <w:rFonts w:ascii="Times New Roman" w:hAnsi="Times New Roman" w:cs="Times New Roman"/>
          <w:sz w:val="24"/>
          <w:szCs w:val="24"/>
        </w:rPr>
      </w:pPr>
    </w:p>
    <w:p w:rsidR="00016F2B" w:rsidRDefault="00016F2B" w:rsidP="0096354E">
      <w:pPr>
        <w:autoSpaceDE w:val="0"/>
        <w:autoSpaceDN w:val="0"/>
        <w:adjustRightInd w:val="0"/>
        <w:spacing w:after="0" w:line="240" w:lineRule="auto"/>
        <w:rPr>
          <w:rFonts w:ascii="Times New Roman" w:hAnsi="Times New Roman" w:cs="Times New Roman"/>
          <w:sz w:val="24"/>
          <w:szCs w:val="24"/>
        </w:rPr>
      </w:pPr>
    </w:p>
    <w:p w:rsidR="0087643D" w:rsidRPr="00A832CB" w:rsidRDefault="0087643D" w:rsidP="0087643D">
      <w:pPr>
        <w:autoSpaceDE w:val="0"/>
        <w:autoSpaceDN w:val="0"/>
        <w:adjustRightInd w:val="0"/>
        <w:spacing w:after="0" w:line="240" w:lineRule="auto"/>
        <w:ind w:firstLine="539"/>
        <w:jc w:val="right"/>
        <w:rPr>
          <w:rFonts w:ascii="Times New Roman" w:hAnsi="Times New Roman" w:cs="Times New Roman"/>
          <w:sz w:val="24"/>
          <w:szCs w:val="24"/>
        </w:rPr>
      </w:pPr>
      <w:r w:rsidRPr="00A832CB">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87643D" w:rsidRPr="00A832CB" w:rsidRDefault="0087643D" w:rsidP="0087643D">
      <w:pPr>
        <w:autoSpaceDE w:val="0"/>
        <w:autoSpaceDN w:val="0"/>
        <w:adjustRightInd w:val="0"/>
        <w:spacing w:after="0" w:line="240" w:lineRule="auto"/>
        <w:ind w:firstLine="539"/>
        <w:jc w:val="right"/>
        <w:rPr>
          <w:rFonts w:ascii="Times New Roman" w:hAnsi="Times New Roman" w:cs="Times New Roman"/>
          <w:sz w:val="24"/>
          <w:szCs w:val="24"/>
        </w:rPr>
      </w:pPr>
      <w:r w:rsidRPr="00A832CB">
        <w:rPr>
          <w:rFonts w:ascii="Times New Roman" w:hAnsi="Times New Roman" w:cs="Times New Roman"/>
          <w:sz w:val="24"/>
          <w:szCs w:val="24"/>
        </w:rPr>
        <w:t>к Порядку</w:t>
      </w:r>
    </w:p>
    <w:p w:rsidR="0087643D" w:rsidRPr="00A832CB" w:rsidRDefault="0087643D" w:rsidP="0087643D">
      <w:pPr>
        <w:autoSpaceDE w:val="0"/>
        <w:autoSpaceDN w:val="0"/>
        <w:adjustRightInd w:val="0"/>
        <w:spacing w:after="0" w:line="240" w:lineRule="auto"/>
        <w:ind w:firstLine="540"/>
        <w:jc w:val="both"/>
        <w:rPr>
          <w:rFonts w:ascii="Times New Roman" w:hAnsi="Times New Roman" w:cs="Times New Roman"/>
          <w:sz w:val="24"/>
          <w:szCs w:val="24"/>
        </w:rPr>
      </w:pPr>
      <w:r w:rsidRPr="00A832CB">
        <w:rPr>
          <w:rFonts w:ascii="Times New Roman" w:hAnsi="Times New Roman" w:cs="Times New Roman"/>
          <w:sz w:val="24"/>
          <w:szCs w:val="24"/>
        </w:rPr>
        <w:t>Перечень документов, входящих в состав заявки, и требования к ним.</w:t>
      </w:r>
    </w:p>
    <w:p w:rsidR="0087643D" w:rsidRPr="005D7B35" w:rsidRDefault="0087643D" w:rsidP="0087643D">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642"/>
        <w:gridCol w:w="5982"/>
        <w:gridCol w:w="3138"/>
      </w:tblGrid>
      <w:tr w:rsidR="0087643D" w:rsidRPr="005D7B35" w:rsidTr="00F2594D">
        <w:tc>
          <w:tcPr>
            <w:tcW w:w="329"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center"/>
              <w:rPr>
                <w:rFonts w:ascii="Times New Roman" w:hAnsi="Times New Roman" w:cs="Times New Roman"/>
              </w:rPr>
            </w:pPr>
            <w:r w:rsidRPr="005D7B35">
              <w:rPr>
                <w:rFonts w:ascii="Times New Roman" w:hAnsi="Times New Roman" w:cs="Times New Roman"/>
              </w:rPr>
              <w:t>№</w:t>
            </w:r>
          </w:p>
          <w:p w:rsidR="0087643D" w:rsidRPr="005D7B35" w:rsidRDefault="0087643D" w:rsidP="00F2594D">
            <w:pPr>
              <w:autoSpaceDE w:val="0"/>
              <w:autoSpaceDN w:val="0"/>
              <w:adjustRightInd w:val="0"/>
              <w:spacing w:after="0" w:line="240" w:lineRule="auto"/>
              <w:jc w:val="center"/>
              <w:rPr>
                <w:rFonts w:ascii="Times New Roman" w:hAnsi="Times New Roman" w:cs="Times New Roman"/>
              </w:rPr>
            </w:pPr>
            <w:proofErr w:type="spellStart"/>
            <w:r w:rsidRPr="005D7B35">
              <w:rPr>
                <w:rFonts w:ascii="Times New Roman" w:hAnsi="Times New Roman" w:cs="Times New Roman"/>
              </w:rPr>
              <w:t>п</w:t>
            </w:r>
            <w:proofErr w:type="spellEnd"/>
            <w:r w:rsidRPr="005D7B35">
              <w:rPr>
                <w:rFonts w:ascii="Times New Roman" w:hAnsi="Times New Roman" w:cs="Times New Roman"/>
              </w:rPr>
              <w:t>/</w:t>
            </w:r>
            <w:proofErr w:type="spellStart"/>
            <w:r w:rsidRPr="005D7B35">
              <w:rPr>
                <w:rFonts w:ascii="Times New Roman" w:hAnsi="Times New Roman" w:cs="Times New Roman"/>
              </w:rPr>
              <w:t>п</w:t>
            </w:r>
            <w:proofErr w:type="spellEnd"/>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center"/>
              <w:rPr>
                <w:rFonts w:ascii="Times New Roman" w:hAnsi="Times New Roman" w:cs="Times New Roman"/>
              </w:rPr>
            </w:pPr>
            <w:r w:rsidRPr="005D7B35">
              <w:rPr>
                <w:rFonts w:ascii="Times New Roman" w:hAnsi="Times New Roman" w:cs="Times New Roman"/>
              </w:rPr>
              <w:t>Документ</w:t>
            </w: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ind w:left="-629" w:firstLine="629"/>
              <w:jc w:val="center"/>
              <w:rPr>
                <w:rFonts w:ascii="Times New Roman" w:hAnsi="Times New Roman" w:cs="Times New Roman"/>
              </w:rPr>
            </w:pPr>
            <w:r w:rsidRPr="005D7B35">
              <w:rPr>
                <w:rFonts w:ascii="Times New Roman" w:hAnsi="Times New Roman" w:cs="Times New Roman"/>
              </w:rPr>
              <w:t>Требования к документу</w:t>
            </w:r>
          </w:p>
        </w:tc>
      </w:tr>
      <w:tr w:rsidR="0087643D" w:rsidRPr="005D7B35" w:rsidTr="00F2594D">
        <w:trPr>
          <w:trHeight w:val="204"/>
        </w:trPr>
        <w:tc>
          <w:tcPr>
            <w:tcW w:w="329"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center"/>
              <w:rPr>
                <w:rFonts w:ascii="Times New Roman" w:hAnsi="Times New Roman" w:cs="Times New Roman"/>
              </w:rPr>
            </w:pPr>
            <w:r w:rsidRPr="005D7B35">
              <w:rPr>
                <w:rFonts w:ascii="Times New Roman" w:hAnsi="Times New Roman" w:cs="Times New Roman"/>
              </w:rPr>
              <w:t>1</w:t>
            </w:r>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center"/>
              <w:rPr>
                <w:rFonts w:ascii="Times New Roman" w:hAnsi="Times New Roman" w:cs="Times New Roman"/>
              </w:rPr>
            </w:pPr>
            <w:r w:rsidRPr="005D7B35">
              <w:rPr>
                <w:rFonts w:ascii="Times New Roman" w:hAnsi="Times New Roman" w:cs="Times New Roman"/>
              </w:rPr>
              <w:t>2</w:t>
            </w: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center"/>
              <w:rPr>
                <w:rFonts w:ascii="Times New Roman" w:hAnsi="Times New Roman" w:cs="Times New Roman"/>
              </w:rPr>
            </w:pPr>
            <w:r w:rsidRPr="005D7B35">
              <w:rPr>
                <w:rFonts w:ascii="Times New Roman" w:hAnsi="Times New Roman" w:cs="Times New Roman"/>
              </w:rPr>
              <w:t>3</w:t>
            </w:r>
          </w:p>
        </w:tc>
      </w:tr>
      <w:tr w:rsidR="0087643D" w:rsidRPr="005D7B35" w:rsidTr="00F2594D">
        <w:tc>
          <w:tcPr>
            <w:tcW w:w="329" w:type="pct"/>
            <w:tcBorders>
              <w:top w:val="single" w:sz="4" w:space="0" w:color="auto"/>
              <w:left w:val="single" w:sz="4" w:space="0" w:color="auto"/>
              <w:bottom w:val="single" w:sz="4" w:space="0" w:color="auto"/>
              <w:right w:val="single" w:sz="4" w:space="0" w:color="auto"/>
            </w:tcBorders>
          </w:tcPr>
          <w:p w:rsidR="0087643D" w:rsidRPr="00755FB7" w:rsidRDefault="0087643D" w:rsidP="00F2594D">
            <w:pPr>
              <w:autoSpaceDE w:val="0"/>
              <w:autoSpaceDN w:val="0"/>
              <w:adjustRightInd w:val="0"/>
              <w:spacing w:after="0" w:line="240" w:lineRule="auto"/>
              <w:jc w:val="center"/>
              <w:rPr>
                <w:rFonts w:ascii="Times New Roman" w:hAnsi="Times New Roman" w:cs="Times New Roman"/>
              </w:rPr>
            </w:pPr>
            <w:r w:rsidRPr="00755FB7">
              <w:rPr>
                <w:rFonts w:ascii="Times New Roman" w:hAnsi="Times New Roman" w:cs="Times New Roman"/>
              </w:rPr>
              <w:t>1.</w:t>
            </w:r>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C109BA" w:rsidP="001E1CA8">
            <w:pPr>
              <w:autoSpaceDE w:val="0"/>
              <w:autoSpaceDN w:val="0"/>
              <w:adjustRightInd w:val="0"/>
              <w:spacing w:after="0" w:line="240" w:lineRule="auto"/>
              <w:jc w:val="both"/>
              <w:rPr>
                <w:rFonts w:ascii="Times New Roman" w:hAnsi="Times New Roman" w:cs="Times New Roman"/>
              </w:rPr>
            </w:pPr>
            <w:hyperlink w:anchor="Par315" w:history="1">
              <w:r w:rsidR="0087643D" w:rsidRPr="005D7B35">
                <w:rPr>
                  <w:rFonts w:ascii="Times New Roman" w:hAnsi="Times New Roman" w:cs="Times New Roman"/>
                </w:rPr>
                <w:t>Заявление</w:t>
              </w:r>
            </w:hyperlink>
            <w:r w:rsidR="0087643D" w:rsidRPr="005D7B35">
              <w:rPr>
                <w:rFonts w:ascii="Times New Roman" w:hAnsi="Times New Roman" w:cs="Times New Roman"/>
              </w:rPr>
              <w:t xml:space="preserve"> (по форме согласно приложению № 1 к настоящему Перечню) с приложением описи представленных документов (приложение</w:t>
            </w:r>
            <w:r w:rsidR="00FA766F">
              <w:rPr>
                <w:rFonts w:ascii="Times New Roman" w:hAnsi="Times New Roman" w:cs="Times New Roman"/>
              </w:rPr>
              <w:t xml:space="preserve"> </w:t>
            </w:r>
            <w:r w:rsidR="0087643D" w:rsidRPr="005D7B35">
              <w:rPr>
                <w:rFonts w:ascii="Times New Roman" w:hAnsi="Times New Roman" w:cs="Times New Roman"/>
              </w:rPr>
              <w:t xml:space="preserve"> к заявлению).</w:t>
            </w: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96354E">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заверяется подписью и печатью (при наличии) </w:t>
            </w:r>
            <w:r>
              <w:rPr>
                <w:rFonts w:ascii="Times New Roman" w:hAnsi="Times New Roman" w:cs="Times New Roman"/>
              </w:rPr>
              <w:t xml:space="preserve">участника </w:t>
            </w:r>
            <w:r w:rsidR="0096354E">
              <w:rPr>
                <w:rFonts w:ascii="Times New Roman" w:hAnsi="Times New Roman" w:cs="Times New Roman"/>
              </w:rPr>
              <w:t>конкурса</w:t>
            </w:r>
          </w:p>
        </w:tc>
      </w:tr>
      <w:tr w:rsidR="0087643D" w:rsidRPr="005D7B35" w:rsidTr="00F2594D">
        <w:tc>
          <w:tcPr>
            <w:tcW w:w="329" w:type="pct"/>
            <w:tcBorders>
              <w:top w:val="single" w:sz="4" w:space="0" w:color="auto"/>
              <w:left w:val="single" w:sz="4" w:space="0" w:color="auto"/>
              <w:bottom w:val="single" w:sz="4" w:space="0" w:color="auto"/>
              <w:right w:val="single" w:sz="4" w:space="0" w:color="auto"/>
            </w:tcBorders>
          </w:tcPr>
          <w:p w:rsidR="0087643D" w:rsidRPr="00755FB7" w:rsidRDefault="0087643D" w:rsidP="00F2594D">
            <w:pPr>
              <w:autoSpaceDE w:val="0"/>
              <w:autoSpaceDN w:val="0"/>
              <w:adjustRightInd w:val="0"/>
              <w:spacing w:after="0" w:line="240" w:lineRule="auto"/>
              <w:jc w:val="center"/>
              <w:rPr>
                <w:rFonts w:ascii="Times New Roman" w:hAnsi="Times New Roman" w:cs="Times New Roman"/>
              </w:rPr>
            </w:pPr>
            <w:r w:rsidRPr="00755FB7">
              <w:rPr>
                <w:rFonts w:ascii="Times New Roman" w:hAnsi="Times New Roman" w:cs="Times New Roman"/>
              </w:rPr>
              <w:t>2.</w:t>
            </w:r>
          </w:p>
        </w:tc>
        <w:tc>
          <w:tcPr>
            <w:tcW w:w="3064" w:type="pct"/>
            <w:tcBorders>
              <w:top w:val="single" w:sz="4" w:space="0" w:color="auto"/>
              <w:left w:val="single" w:sz="4" w:space="0" w:color="auto"/>
              <w:bottom w:val="single" w:sz="4" w:space="0" w:color="auto"/>
              <w:right w:val="single" w:sz="4" w:space="0" w:color="auto"/>
            </w:tcBorders>
          </w:tcPr>
          <w:p w:rsidR="00874CE1"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Копия свидетельства о постановке на учет в налоговом органе</w:t>
            </w:r>
            <w:r>
              <w:rPr>
                <w:rFonts w:ascii="Times New Roman" w:hAnsi="Times New Roman" w:cs="Times New Roman"/>
              </w:rPr>
              <w:t xml:space="preserve"> </w:t>
            </w:r>
            <w:r w:rsidRPr="005D7B35">
              <w:rPr>
                <w:rFonts w:ascii="Times New Roman" w:hAnsi="Times New Roman" w:cs="Times New Roman"/>
              </w:rPr>
              <w:t>юридического</w:t>
            </w:r>
            <w:r>
              <w:rPr>
                <w:rFonts w:ascii="Times New Roman" w:hAnsi="Times New Roman" w:cs="Times New Roman"/>
              </w:rPr>
              <w:t xml:space="preserve"> </w:t>
            </w:r>
            <w:r w:rsidRPr="005D7B35">
              <w:rPr>
                <w:rFonts w:ascii="Times New Roman" w:hAnsi="Times New Roman" w:cs="Times New Roman"/>
              </w:rPr>
              <w:t>лица</w:t>
            </w:r>
            <w:r w:rsidR="00E41669">
              <w:rPr>
                <w:rFonts w:ascii="Times New Roman" w:hAnsi="Times New Roman" w:cs="Times New Roman"/>
              </w:rPr>
              <w:t xml:space="preserve"> </w:t>
            </w:r>
            <w:r w:rsidRPr="005D7B35">
              <w:rPr>
                <w:rFonts w:ascii="Times New Roman" w:hAnsi="Times New Roman" w:cs="Times New Roman"/>
              </w:rPr>
              <w:t>/ИП</w:t>
            </w:r>
            <w:r>
              <w:rPr>
                <w:rFonts w:ascii="Times New Roman" w:hAnsi="Times New Roman" w:cs="Times New Roman"/>
              </w:rPr>
              <w:t>/</w:t>
            </w:r>
            <w:r w:rsidR="00874CE1">
              <w:rPr>
                <w:rFonts w:ascii="Times New Roman" w:hAnsi="Times New Roman" w:cs="Times New Roman"/>
              </w:rPr>
              <w:t>,</w:t>
            </w:r>
          </w:p>
          <w:p w:rsidR="0087643D" w:rsidRPr="005D7B35" w:rsidRDefault="00874CE1" w:rsidP="00F2594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Выписка из реестра </w:t>
            </w:r>
            <w:proofErr w:type="spellStart"/>
            <w:r>
              <w:rPr>
                <w:rFonts w:ascii="Times New Roman" w:hAnsi="Times New Roman" w:cs="Times New Roman"/>
              </w:rPr>
              <w:t>налогоплатильщиков</w:t>
            </w:r>
            <w:proofErr w:type="spellEnd"/>
            <w:r>
              <w:rPr>
                <w:rFonts w:ascii="Times New Roman" w:hAnsi="Times New Roman" w:cs="Times New Roman"/>
              </w:rPr>
              <w:t xml:space="preserve"> налога на профессиональный доход для </w:t>
            </w:r>
            <w:r w:rsidR="0087643D">
              <w:rPr>
                <w:rFonts w:ascii="Times New Roman" w:hAnsi="Times New Roman" w:cs="Times New Roman"/>
              </w:rPr>
              <w:t>физическ</w:t>
            </w:r>
            <w:r>
              <w:rPr>
                <w:rFonts w:ascii="Times New Roman" w:hAnsi="Times New Roman" w:cs="Times New Roman"/>
              </w:rPr>
              <w:t>их</w:t>
            </w:r>
            <w:r w:rsidR="0087643D">
              <w:rPr>
                <w:rFonts w:ascii="Times New Roman" w:hAnsi="Times New Roman" w:cs="Times New Roman"/>
              </w:rPr>
              <w:t xml:space="preserve"> лиц, применяющ</w:t>
            </w:r>
            <w:r>
              <w:rPr>
                <w:rFonts w:ascii="Times New Roman" w:hAnsi="Times New Roman" w:cs="Times New Roman"/>
              </w:rPr>
              <w:t>их</w:t>
            </w:r>
            <w:r w:rsidR="0087643D">
              <w:rPr>
                <w:rFonts w:ascii="Times New Roman" w:hAnsi="Times New Roman" w:cs="Times New Roman"/>
              </w:rPr>
              <w:t xml:space="preserve"> специальный налоговый режим</w:t>
            </w:r>
            <w:r w:rsidR="0087643D" w:rsidRPr="005D7B35">
              <w:rPr>
                <w:rFonts w:ascii="Times New Roman" w:hAnsi="Times New Roman" w:cs="Times New Roman"/>
              </w:rPr>
              <w:t>.</w:t>
            </w:r>
          </w:p>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В случае отсутствия такого документа  Администрация</w:t>
            </w: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.о. Тейково</w:t>
            </w:r>
            <w:r w:rsidRPr="005D7B35">
              <w:rPr>
                <w:rFonts w:ascii="Times New Roman" w:hAnsi="Times New Roman" w:cs="Times New Roman"/>
              </w:rPr>
              <w:t xml:space="preserve"> в порядке межведомственного взаимодействия запрашивает информацию в ФНС России в соответствии с действующим законодательством Российской Федерации.</w:t>
            </w: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96354E">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заверяется подписью и печатью (при наличии) </w:t>
            </w:r>
            <w:r>
              <w:rPr>
                <w:rFonts w:ascii="Times New Roman" w:hAnsi="Times New Roman" w:cs="Times New Roman"/>
              </w:rPr>
              <w:t xml:space="preserve">участника </w:t>
            </w:r>
            <w:r w:rsidR="0096354E">
              <w:rPr>
                <w:rFonts w:ascii="Times New Roman" w:hAnsi="Times New Roman" w:cs="Times New Roman"/>
              </w:rPr>
              <w:t>конкурса</w:t>
            </w:r>
          </w:p>
        </w:tc>
      </w:tr>
      <w:tr w:rsidR="0087643D" w:rsidRPr="005D7B35" w:rsidTr="00F2594D">
        <w:tc>
          <w:tcPr>
            <w:tcW w:w="329" w:type="pct"/>
            <w:tcBorders>
              <w:top w:val="single" w:sz="4" w:space="0" w:color="auto"/>
              <w:left w:val="single" w:sz="4" w:space="0" w:color="auto"/>
              <w:bottom w:val="single" w:sz="4" w:space="0" w:color="auto"/>
              <w:right w:val="single" w:sz="4" w:space="0" w:color="auto"/>
            </w:tcBorders>
          </w:tcPr>
          <w:p w:rsidR="0087643D" w:rsidRPr="00755FB7" w:rsidRDefault="0087643D" w:rsidP="00F2594D">
            <w:pPr>
              <w:autoSpaceDE w:val="0"/>
              <w:autoSpaceDN w:val="0"/>
              <w:adjustRightInd w:val="0"/>
              <w:spacing w:after="0" w:line="240" w:lineRule="auto"/>
              <w:jc w:val="center"/>
              <w:rPr>
                <w:rFonts w:ascii="Times New Roman" w:hAnsi="Times New Roman" w:cs="Times New Roman"/>
              </w:rPr>
            </w:pPr>
            <w:bookmarkStart w:id="4" w:name="Par106"/>
            <w:bookmarkStart w:id="5" w:name="Par112"/>
            <w:bookmarkEnd w:id="4"/>
            <w:bookmarkEnd w:id="5"/>
            <w:r w:rsidRPr="00755FB7">
              <w:rPr>
                <w:rFonts w:ascii="Times New Roman" w:hAnsi="Times New Roman" w:cs="Times New Roman"/>
              </w:rPr>
              <w:t>3.</w:t>
            </w:r>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Свидетельство о государственной регистрации юридического лица/ИП либо Лист записи ЕГРЮЛ (ЕГРИП).</w:t>
            </w:r>
          </w:p>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В случае отсутствия такого документа  Администрация</w:t>
            </w: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.о. Тейково</w:t>
            </w:r>
            <w:r w:rsidRPr="005D7B35">
              <w:rPr>
                <w:rFonts w:ascii="Times New Roman" w:hAnsi="Times New Roman" w:cs="Times New Roman"/>
              </w:rPr>
              <w:t xml:space="preserve"> в порядке межведомственного взаимодействия запрашивает информацию в ФНС России в соответствии с действующим законодательством Российской Федерации.</w:t>
            </w: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96354E">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заверяется подписью и печатью (при наличии) </w:t>
            </w:r>
            <w:r>
              <w:rPr>
                <w:rFonts w:ascii="Times New Roman" w:hAnsi="Times New Roman" w:cs="Times New Roman"/>
              </w:rPr>
              <w:t xml:space="preserve">участника </w:t>
            </w:r>
            <w:r w:rsidR="0096354E">
              <w:rPr>
                <w:rFonts w:ascii="Times New Roman" w:hAnsi="Times New Roman" w:cs="Times New Roman"/>
              </w:rPr>
              <w:t>конкурса</w:t>
            </w:r>
          </w:p>
        </w:tc>
      </w:tr>
      <w:tr w:rsidR="0087643D" w:rsidRPr="005D7B35" w:rsidTr="00F2594D">
        <w:tc>
          <w:tcPr>
            <w:tcW w:w="329" w:type="pct"/>
            <w:tcBorders>
              <w:top w:val="single" w:sz="4" w:space="0" w:color="auto"/>
              <w:left w:val="single" w:sz="4" w:space="0" w:color="auto"/>
              <w:bottom w:val="single" w:sz="4" w:space="0" w:color="auto"/>
              <w:right w:val="single" w:sz="4" w:space="0" w:color="auto"/>
            </w:tcBorders>
          </w:tcPr>
          <w:p w:rsidR="0087643D" w:rsidRPr="001127CF" w:rsidRDefault="0087643D" w:rsidP="00F2594D">
            <w:pPr>
              <w:autoSpaceDE w:val="0"/>
              <w:autoSpaceDN w:val="0"/>
              <w:adjustRightInd w:val="0"/>
              <w:spacing w:after="0" w:line="240" w:lineRule="auto"/>
              <w:jc w:val="center"/>
              <w:rPr>
                <w:rFonts w:ascii="Times New Roman" w:hAnsi="Times New Roman" w:cs="Times New Roman"/>
              </w:rPr>
            </w:pPr>
            <w:r w:rsidRPr="001127CF">
              <w:rPr>
                <w:rFonts w:ascii="Times New Roman" w:hAnsi="Times New Roman" w:cs="Times New Roman"/>
              </w:rPr>
              <w:t>4.</w:t>
            </w:r>
          </w:p>
        </w:tc>
        <w:tc>
          <w:tcPr>
            <w:tcW w:w="3064" w:type="pct"/>
            <w:tcBorders>
              <w:top w:val="single" w:sz="4" w:space="0" w:color="auto"/>
              <w:left w:val="single" w:sz="4" w:space="0" w:color="auto"/>
              <w:bottom w:val="single" w:sz="4" w:space="0" w:color="auto"/>
              <w:right w:val="single" w:sz="4" w:space="0" w:color="auto"/>
            </w:tcBorders>
          </w:tcPr>
          <w:p w:rsidR="0087643D" w:rsidRPr="001127CF" w:rsidRDefault="0087643D" w:rsidP="00F2594D">
            <w:pPr>
              <w:autoSpaceDE w:val="0"/>
              <w:autoSpaceDN w:val="0"/>
              <w:adjustRightInd w:val="0"/>
              <w:spacing w:after="0" w:line="240" w:lineRule="auto"/>
              <w:jc w:val="both"/>
              <w:rPr>
                <w:rFonts w:ascii="Times New Roman" w:hAnsi="Times New Roman" w:cs="Times New Roman"/>
              </w:rPr>
            </w:pPr>
            <w:r w:rsidRPr="001127CF">
              <w:rPr>
                <w:rFonts w:ascii="Times New Roman" w:hAnsi="Times New Roman" w:cs="Times New Roman"/>
              </w:rPr>
              <w:t>Копия Устава (для юридических лиц)</w:t>
            </w: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заверяется подписью руководителя и печатью (при наличии) юридического лица</w:t>
            </w:r>
          </w:p>
        </w:tc>
      </w:tr>
      <w:tr w:rsidR="0087643D" w:rsidRPr="005D7B35" w:rsidTr="00F2594D">
        <w:tc>
          <w:tcPr>
            <w:tcW w:w="329" w:type="pct"/>
            <w:tcBorders>
              <w:top w:val="single" w:sz="4" w:space="0" w:color="auto"/>
              <w:left w:val="single" w:sz="4" w:space="0" w:color="auto"/>
              <w:bottom w:val="single" w:sz="4" w:space="0" w:color="auto"/>
              <w:right w:val="single" w:sz="4" w:space="0" w:color="auto"/>
            </w:tcBorders>
          </w:tcPr>
          <w:p w:rsidR="0087643D" w:rsidRPr="00755FB7" w:rsidRDefault="0087643D" w:rsidP="00F2594D">
            <w:pPr>
              <w:autoSpaceDE w:val="0"/>
              <w:autoSpaceDN w:val="0"/>
              <w:adjustRightInd w:val="0"/>
              <w:spacing w:after="0" w:line="240" w:lineRule="auto"/>
              <w:jc w:val="center"/>
              <w:rPr>
                <w:rFonts w:ascii="Times New Roman" w:hAnsi="Times New Roman" w:cs="Times New Roman"/>
              </w:rPr>
            </w:pPr>
            <w:bookmarkStart w:id="6" w:name="Par115"/>
            <w:bookmarkEnd w:id="6"/>
            <w:r w:rsidRPr="00755FB7">
              <w:rPr>
                <w:rFonts w:ascii="Times New Roman" w:hAnsi="Times New Roman" w:cs="Times New Roman"/>
              </w:rPr>
              <w:t>5.</w:t>
            </w:r>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Копии паспортов индивидуального предпринимателя</w:t>
            </w:r>
            <w:r>
              <w:rPr>
                <w:rFonts w:ascii="Times New Roman" w:hAnsi="Times New Roman" w:cs="Times New Roman"/>
              </w:rPr>
              <w:t>, физического лица, применяющего специальный налоговый режим</w:t>
            </w:r>
            <w:r w:rsidRPr="005D7B35">
              <w:rPr>
                <w:rFonts w:ascii="Times New Roman" w:hAnsi="Times New Roman" w:cs="Times New Roman"/>
              </w:rPr>
              <w:t xml:space="preserve">  или его представителя (в случае, если от имени индивидуального предпринимателя выступает лицо, действующее по доверенности), учредителя (всех учредителей), руководителя юридического лица или представителя юридического лица (в случае, если от имени юридического лица выступает лицо, действующее по доверенности)</w:t>
            </w: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96354E">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заверяется подписью и печатью (при наличии) </w:t>
            </w:r>
            <w:r>
              <w:rPr>
                <w:rFonts w:ascii="Times New Roman" w:hAnsi="Times New Roman" w:cs="Times New Roman"/>
              </w:rPr>
              <w:t xml:space="preserve">участника </w:t>
            </w:r>
            <w:r w:rsidR="0096354E">
              <w:rPr>
                <w:rFonts w:ascii="Times New Roman" w:hAnsi="Times New Roman" w:cs="Times New Roman"/>
              </w:rPr>
              <w:t>конкурса</w:t>
            </w:r>
          </w:p>
        </w:tc>
      </w:tr>
      <w:tr w:rsidR="0087643D" w:rsidRPr="005D7B35" w:rsidTr="00F2594D">
        <w:tc>
          <w:tcPr>
            <w:tcW w:w="329" w:type="pct"/>
            <w:tcBorders>
              <w:top w:val="single" w:sz="4" w:space="0" w:color="auto"/>
              <w:left w:val="single" w:sz="4" w:space="0" w:color="auto"/>
              <w:bottom w:val="single" w:sz="4" w:space="0" w:color="auto"/>
              <w:right w:val="single" w:sz="4" w:space="0" w:color="auto"/>
            </w:tcBorders>
          </w:tcPr>
          <w:p w:rsidR="0087643D" w:rsidRPr="00755FB7" w:rsidRDefault="0087643D" w:rsidP="00F2594D">
            <w:pPr>
              <w:autoSpaceDE w:val="0"/>
              <w:autoSpaceDN w:val="0"/>
              <w:adjustRightInd w:val="0"/>
              <w:spacing w:after="0" w:line="240" w:lineRule="auto"/>
              <w:jc w:val="center"/>
              <w:rPr>
                <w:rFonts w:ascii="Times New Roman" w:hAnsi="Times New Roman" w:cs="Times New Roman"/>
              </w:rPr>
            </w:pPr>
            <w:bookmarkStart w:id="7" w:name="Par118"/>
            <w:bookmarkEnd w:id="7"/>
            <w:r w:rsidRPr="00755FB7">
              <w:rPr>
                <w:rFonts w:ascii="Times New Roman" w:hAnsi="Times New Roman" w:cs="Times New Roman"/>
              </w:rPr>
              <w:t>6.</w:t>
            </w:r>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Копии документов, подтверждающих полномочия лица на осуществление действий от имени заявителя (решение об избрании, приказ о назначении, доверенность).</w:t>
            </w: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96354E">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заверяется подписью и печатью (при наличии) </w:t>
            </w:r>
            <w:r>
              <w:rPr>
                <w:rFonts w:ascii="Times New Roman" w:hAnsi="Times New Roman" w:cs="Times New Roman"/>
              </w:rPr>
              <w:t xml:space="preserve">участника </w:t>
            </w:r>
            <w:r w:rsidR="0096354E">
              <w:rPr>
                <w:rFonts w:ascii="Times New Roman" w:hAnsi="Times New Roman" w:cs="Times New Roman"/>
              </w:rPr>
              <w:t>конкурса</w:t>
            </w:r>
          </w:p>
        </w:tc>
      </w:tr>
      <w:tr w:rsidR="0087643D" w:rsidRPr="005D7B35" w:rsidTr="00860857">
        <w:trPr>
          <w:trHeight w:val="2297"/>
        </w:trPr>
        <w:tc>
          <w:tcPr>
            <w:tcW w:w="329" w:type="pct"/>
            <w:vMerge w:val="restart"/>
            <w:tcBorders>
              <w:top w:val="single" w:sz="4" w:space="0" w:color="auto"/>
              <w:left w:val="single" w:sz="4" w:space="0" w:color="auto"/>
              <w:right w:val="single" w:sz="4" w:space="0" w:color="auto"/>
            </w:tcBorders>
          </w:tcPr>
          <w:p w:rsidR="0087643D" w:rsidRPr="00755FB7" w:rsidRDefault="0087643D" w:rsidP="00F2594D">
            <w:pPr>
              <w:autoSpaceDE w:val="0"/>
              <w:autoSpaceDN w:val="0"/>
              <w:adjustRightInd w:val="0"/>
              <w:spacing w:after="0" w:line="240" w:lineRule="auto"/>
              <w:jc w:val="center"/>
              <w:rPr>
                <w:rFonts w:ascii="Times New Roman" w:hAnsi="Times New Roman" w:cs="Times New Roman"/>
              </w:rPr>
            </w:pPr>
            <w:r w:rsidRPr="00755FB7">
              <w:rPr>
                <w:rFonts w:ascii="Times New Roman" w:hAnsi="Times New Roman" w:cs="Times New Roman"/>
              </w:rPr>
              <w:lastRenderedPageBreak/>
              <w:t>7.</w:t>
            </w:r>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eastAsia="Times New Roman" w:hAnsi="Times New Roman" w:cs="Times New Roman"/>
              </w:rPr>
              <w:t xml:space="preserve">Копию бухгалтерской отчетности (декларации, патента) с приложениями, предоставляемой в уполномоченный налоговый орган за </w:t>
            </w:r>
            <w:r w:rsidRPr="005D7B35">
              <w:rPr>
                <w:rFonts w:ascii="Times New Roman" w:hAnsi="Times New Roman" w:cs="Times New Roman"/>
              </w:rPr>
              <w:t>предшествующий календарный год и отчетные периоды текущего года</w:t>
            </w:r>
            <w:r w:rsidRPr="005D7B35">
              <w:rPr>
                <w:rFonts w:ascii="Times New Roman" w:eastAsia="Times New Roman" w:hAnsi="Times New Roman" w:cs="Times New Roman"/>
              </w:rPr>
              <w:t xml:space="preserve">, согласно применяемой системе налогообложения с отметкой уполномоченного налогового органа </w:t>
            </w:r>
            <w:r w:rsidRPr="005D7B35">
              <w:rPr>
                <w:rFonts w:ascii="Times New Roman" w:hAnsi="Times New Roman" w:cs="Times New Roman"/>
              </w:rPr>
              <w:t>или с приложением копии уведомления, подтверждающего направление документов в налоговые органы по почте или в электронном виде.</w:t>
            </w:r>
          </w:p>
        </w:tc>
        <w:tc>
          <w:tcPr>
            <w:tcW w:w="1607" w:type="pct"/>
            <w:tcBorders>
              <w:top w:val="single" w:sz="4" w:space="0" w:color="auto"/>
              <w:left w:val="single" w:sz="4" w:space="0" w:color="auto"/>
              <w:bottom w:val="single" w:sz="4" w:space="0" w:color="auto"/>
              <w:right w:val="single" w:sz="4" w:space="0" w:color="auto"/>
            </w:tcBorders>
          </w:tcPr>
          <w:p w:rsidR="0087643D"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заверяется подписью и печатью (при наличии) </w:t>
            </w:r>
            <w:r>
              <w:rPr>
                <w:rFonts w:ascii="Times New Roman" w:hAnsi="Times New Roman" w:cs="Times New Roman"/>
              </w:rPr>
              <w:t xml:space="preserve">участника </w:t>
            </w:r>
            <w:r w:rsidR="0096354E">
              <w:rPr>
                <w:rFonts w:ascii="Times New Roman" w:hAnsi="Times New Roman" w:cs="Times New Roman"/>
              </w:rPr>
              <w:t>конкурса</w:t>
            </w:r>
          </w:p>
          <w:p w:rsidR="0087643D" w:rsidRDefault="0087643D" w:rsidP="00F2594D">
            <w:pPr>
              <w:autoSpaceDE w:val="0"/>
              <w:autoSpaceDN w:val="0"/>
              <w:adjustRightInd w:val="0"/>
              <w:spacing w:after="0" w:line="240" w:lineRule="auto"/>
              <w:jc w:val="both"/>
              <w:rPr>
                <w:rFonts w:ascii="Times New Roman" w:hAnsi="Times New Roman" w:cs="Times New Roman"/>
              </w:rPr>
            </w:pPr>
          </w:p>
          <w:p w:rsidR="0087643D" w:rsidRDefault="0087643D" w:rsidP="00F2594D">
            <w:pPr>
              <w:autoSpaceDE w:val="0"/>
              <w:autoSpaceDN w:val="0"/>
              <w:adjustRightInd w:val="0"/>
              <w:spacing w:after="0" w:line="240" w:lineRule="auto"/>
              <w:jc w:val="both"/>
              <w:rPr>
                <w:rFonts w:ascii="Times New Roman" w:hAnsi="Times New Roman" w:cs="Times New Roman"/>
              </w:rPr>
            </w:pPr>
          </w:p>
          <w:p w:rsidR="0087643D" w:rsidRPr="005D7B35" w:rsidRDefault="0087643D" w:rsidP="00F2594D">
            <w:pPr>
              <w:autoSpaceDE w:val="0"/>
              <w:autoSpaceDN w:val="0"/>
              <w:adjustRightInd w:val="0"/>
              <w:spacing w:after="0" w:line="240" w:lineRule="auto"/>
              <w:jc w:val="both"/>
              <w:rPr>
                <w:rFonts w:ascii="Times New Roman" w:hAnsi="Times New Roman" w:cs="Times New Roman"/>
              </w:rPr>
            </w:pPr>
          </w:p>
        </w:tc>
      </w:tr>
      <w:tr w:rsidR="0087643D" w:rsidRPr="00DD5EB3" w:rsidTr="00F2594D">
        <w:tc>
          <w:tcPr>
            <w:tcW w:w="329" w:type="pct"/>
            <w:vMerge/>
            <w:tcBorders>
              <w:left w:val="single" w:sz="4" w:space="0" w:color="auto"/>
              <w:bottom w:val="single" w:sz="4" w:space="0" w:color="auto"/>
              <w:right w:val="single" w:sz="4" w:space="0" w:color="auto"/>
            </w:tcBorders>
          </w:tcPr>
          <w:p w:rsidR="0087643D" w:rsidRPr="00755FB7" w:rsidRDefault="0087643D" w:rsidP="00F2594D">
            <w:pPr>
              <w:autoSpaceDE w:val="0"/>
              <w:autoSpaceDN w:val="0"/>
              <w:adjustRightInd w:val="0"/>
              <w:spacing w:after="0" w:line="240" w:lineRule="auto"/>
              <w:jc w:val="center"/>
            </w:pPr>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Для физических лиц, применяющих специальный налоговый режим – справка о доходах от реализации товаров (работ, услуг), которая может быть получена, в том числе с использованием мобильного приложения «Мой налог»</w:t>
            </w:r>
          </w:p>
        </w:tc>
        <w:tc>
          <w:tcPr>
            <w:tcW w:w="1607" w:type="pct"/>
            <w:tcBorders>
              <w:top w:val="single" w:sz="4" w:space="0" w:color="auto"/>
              <w:left w:val="single" w:sz="4" w:space="0" w:color="auto"/>
              <w:bottom w:val="single" w:sz="4" w:space="0" w:color="auto"/>
              <w:right w:val="single" w:sz="4" w:space="0" w:color="auto"/>
            </w:tcBorders>
          </w:tcPr>
          <w:p w:rsidR="0087643D" w:rsidRDefault="0087643D" w:rsidP="00F2594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заверяется подписью и печатью МИФНС № 2</w:t>
            </w:r>
          </w:p>
          <w:p w:rsidR="0087643D" w:rsidRPr="005D7B35" w:rsidRDefault="0087643D" w:rsidP="00F2594D">
            <w:pPr>
              <w:autoSpaceDE w:val="0"/>
              <w:autoSpaceDN w:val="0"/>
              <w:adjustRightInd w:val="0"/>
              <w:spacing w:after="0" w:line="240" w:lineRule="auto"/>
              <w:jc w:val="both"/>
              <w:rPr>
                <w:rFonts w:ascii="Times New Roman" w:hAnsi="Times New Roman" w:cs="Times New Roman"/>
              </w:rPr>
            </w:pPr>
          </w:p>
        </w:tc>
      </w:tr>
      <w:tr w:rsidR="0087643D" w:rsidRPr="00DD5EB3" w:rsidTr="00F2594D">
        <w:tc>
          <w:tcPr>
            <w:tcW w:w="329" w:type="pct"/>
            <w:tcBorders>
              <w:top w:val="single" w:sz="4" w:space="0" w:color="auto"/>
              <w:left w:val="single" w:sz="4" w:space="0" w:color="auto"/>
              <w:bottom w:val="single" w:sz="4" w:space="0" w:color="auto"/>
              <w:right w:val="single" w:sz="4" w:space="0" w:color="auto"/>
            </w:tcBorders>
          </w:tcPr>
          <w:p w:rsidR="0087643D" w:rsidRPr="00755FB7" w:rsidRDefault="0087643D" w:rsidP="00F2594D">
            <w:pPr>
              <w:autoSpaceDE w:val="0"/>
              <w:autoSpaceDN w:val="0"/>
              <w:adjustRightInd w:val="0"/>
              <w:spacing w:after="0" w:line="240" w:lineRule="auto"/>
              <w:jc w:val="center"/>
              <w:rPr>
                <w:rFonts w:ascii="Times New Roman" w:hAnsi="Times New Roman" w:cs="Times New Roman"/>
              </w:rPr>
            </w:pPr>
            <w:r w:rsidRPr="00755FB7">
              <w:br w:type="page"/>
            </w:r>
            <w:r w:rsidRPr="00755FB7">
              <w:rPr>
                <w:rFonts w:ascii="Times New Roman" w:hAnsi="Times New Roman" w:cs="Times New Roman"/>
              </w:rPr>
              <w:t>8.</w:t>
            </w:r>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Сведения о среднесписочной численности работников юридического лица или индивидуального предпринимателя (при наличии у него работников) за предшествующий календарный год с отметкой территориального налогового органа или с приложением копии уведомления, подтверждающего направление документов в налоговые органы по почте или в электронном виде </w:t>
            </w: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96354E">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заверяется подписью и печатью (при наличии) </w:t>
            </w:r>
            <w:r>
              <w:rPr>
                <w:rFonts w:ascii="Times New Roman" w:hAnsi="Times New Roman" w:cs="Times New Roman"/>
              </w:rPr>
              <w:t xml:space="preserve">участника </w:t>
            </w:r>
            <w:r w:rsidR="0096354E">
              <w:rPr>
                <w:rFonts w:ascii="Times New Roman" w:hAnsi="Times New Roman" w:cs="Times New Roman"/>
              </w:rPr>
              <w:t>конкурса</w:t>
            </w:r>
          </w:p>
        </w:tc>
      </w:tr>
      <w:tr w:rsidR="0087643D" w:rsidRPr="00DD5EB3" w:rsidTr="00F2594D">
        <w:tc>
          <w:tcPr>
            <w:tcW w:w="329" w:type="pct"/>
            <w:tcBorders>
              <w:top w:val="single" w:sz="4" w:space="0" w:color="auto"/>
              <w:left w:val="single" w:sz="4" w:space="0" w:color="auto"/>
              <w:bottom w:val="single" w:sz="4" w:space="0" w:color="auto"/>
              <w:right w:val="single" w:sz="4" w:space="0" w:color="auto"/>
            </w:tcBorders>
          </w:tcPr>
          <w:p w:rsidR="0087643D" w:rsidRPr="00755FB7" w:rsidRDefault="007827EF" w:rsidP="00F2594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r w:rsidR="0087643D" w:rsidRPr="00755FB7">
              <w:rPr>
                <w:rFonts w:ascii="Times New Roman" w:hAnsi="Times New Roman" w:cs="Times New Roman"/>
              </w:rPr>
              <w:t>.</w:t>
            </w:r>
          </w:p>
        </w:tc>
        <w:tc>
          <w:tcPr>
            <w:tcW w:w="3064" w:type="pct"/>
            <w:tcBorders>
              <w:top w:val="single" w:sz="4" w:space="0" w:color="auto"/>
              <w:left w:val="single" w:sz="4" w:space="0" w:color="auto"/>
              <w:bottom w:val="single" w:sz="4" w:space="0" w:color="auto"/>
              <w:right w:val="single" w:sz="4" w:space="0" w:color="auto"/>
            </w:tcBorders>
          </w:tcPr>
          <w:p w:rsidR="0087643D" w:rsidRPr="00F576E5" w:rsidRDefault="0087643D" w:rsidP="00F2594D">
            <w:pPr>
              <w:pStyle w:val="ConsPlusNormal"/>
              <w:ind w:firstLine="0"/>
              <w:rPr>
                <w:rFonts w:ascii="Times New Roman" w:hAnsi="Times New Roman" w:cs="Times New Roman"/>
                <w:sz w:val="22"/>
                <w:szCs w:val="28"/>
              </w:rPr>
            </w:pPr>
            <w:r>
              <w:rPr>
                <w:rFonts w:ascii="Times New Roman" w:hAnsi="Times New Roman" w:cs="Times New Roman"/>
                <w:sz w:val="22"/>
                <w:szCs w:val="28"/>
              </w:rPr>
              <w:t>С</w:t>
            </w:r>
            <w:r w:rsidRPr="00F576E5">
              <w:rPr>
                <w:rFonts w:ascii="Times New Roman" w:hAnsi="Times New Roman" w:cs="Times New Roman"/>
                <w:sz w:val="22"/>
                <w:szCs w:val="28"/>
              </w:rPr>
              <w:t>ведения о среднемесячной заработной плате работник</w:t>
            </w:r>
            <w:r w:rsidR="00A4477C">
              <w:rPr>
                <w:rFonts w:ascii="Times New Roman" w:hAnsi="Times New Roman" w:cs="Times New Roman"/>
                <w:sz w:val="22"/>
                <w:szCs w:val="28"/>
              </w:rPr>
              <w:t>ов</w:t>
            </w:r>
            <w:r w:rsidRPr="00F576E5">
              <w:rPr>
                <w:rFonts w:ascii="Times New Roman" w:hAnsi="Times New Roman" w:cs="Times New Roman"/>
                <w:sz w:val="22"/>
                <w:szCs w:val="28"/>
              </w:rPr>
              <w:t xml:space="preserve"> </w:t>
            </w:r>
            <w:r w:rsidR="00F2594D">
              <w:rPr>
                <w:rFonts w:ascii="Times New Roman" w:hAnsi="Times New Roman" w:cs="Times New Roman"/>
                <w:sz w:val="22"/>
                <w:szCs w:val="28"/>
              </w:rPr>
              <w:t xml:space="preserve">за 2020 год </w:t>
            </w:r>
            <w:r w:rsidRPr="00F576E5">
              <w:rPr>
                <w:rFonts w:ascii="Times New Roman" w:hAnsi="Times New Roman" w:cs="Times New Roman"/>
                <w:sz w:val="22"/>
                <w:szCs w:val="28"/>
              </w:rPr>
              <w:t>(при наличии наемных работников)</w:t>
            </w:r>
          </w:p>
          <w:p w:rsidR="0087643D" w:rsidRPr="005D7B35" w:rsidRDefault="0087643D" w:rsidP="00F2594D">
            <w:pPr>
              <w:pStyle w:val="ConsPlusNormal"/>
              <w:ind w:firstLine="0"/>
              <w:rPr>
                <w:rFonts w:ascii="Times New Roman" w:hAnsi="Times New Roman" w:cs="Times New Roman"/>
              </w:rPr>
            </w:pP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96354E">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заверяется подписью и печатью (при наличии) </w:t>
            </w:r>
            <w:r>
              <w:rPr>
                <w:rFonts w:ascii="Times New Roman" w:hAnsi="Times New Roman" w:cs="Times New Roman"/>
              </w:rPr>
              <w:t xml:space="preserve">участника </w:t>
            </w:r>
            <w:r w:rsidR="0096354E">
              <w:rPr>
                <w:rFonts w:ascii="Times New Roman" w:hAnsi="Times New Roman" w:cs="Times New Roman"/>
              </w:rPr>
              <w:t>конкурса</w:t>
            </w:r>
          </w:p>
        </w:tc>
      </w:tr>
      <w:tr w:rsidR="0087643D" w:rsidRPr="00DD5EB3" w:rsidTr="00F2594D">
        <w:tc>
          <w:tcPr>
            <w:tcW w:w="329" w:type="pct"/>
            <w:tcBorders>
              <w:top w:val="single" w:sz="4" w:space="0" w:color="auto"/>
              <w:left w:val="single" w:sz="4" w:space="0" w:color="auto"/>
              <w:bottom w:val="single" w:sz="4" w:space="0" w:color="auto"/>
              <w:right w:val="single" w:sz="4" w:space="0" w:color="auto"/>
            </w:tcBorders>
          </w:tcPr>
          <w:p w:rsidR="0087643D" w:rsidRPr="00755FB7" w:rsidRDefault="0087643D" w:rsidP="007827EF">
            <w:pPr>
              <w:autoSpaceDE w:val="0"/>
              <w:autoSpaceDN w:val="0"/>
              <w:adjustRightInd w:val="0"/>
              <w:spacing w:after="0" w:line="240" w:lineRule="auto"/>
              <w:jc w:val="center"/>
              <w:rPr>
                <w:rFonts w:ascii="Times New Roman" w:hAnsi="Times New Roman" w:cs="Times New Roman"/>
              </w:rPr>
            </w:pPr>
            <w:bookmarkStart w:id="8" w:name="Par127"/>
            <w:bookmarkStart w:id="9" w:name="Par132"/>
            <w:bookmarkStart w:id="10" w:name="Par136"/>
            <w:bookmarkEnd w:id="8"/>
            <w:bookmarkEnd w:id="9"/>
            <w:bookmarkEnd w:id="10"/>
            <w:r w:rsidRPr="00755FB7">
              <w:rPr>
                <w:rFonts w:ascii="Times New Roman" w:hAnsi="Times New Roman" w:cs="Times New Roman"/>
              </w:rPr>
              <w:t>1</w:t>
            </w:r>
            <w:r w:rsidR="007827EF">
              <w:rPr>
                <w:rFonts w:ascii="Times New Roman" w:hAnsi="Times New Roman" w:cs="Times New Roman"/>
              </w:rPr>
              <w:t>0</w:t>
            </w:r>
            <w:r w:rsidRPr="00755FB7">
              <w:rPr>
                <w:rFonts w:ascii="Times New Roman" w:hAnsi="Times New Roman" w:cs="Times New Roman"/>
              </w:rPr>
              <w:t>.</w:t>
            </w:r>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Оригинальная справка территориального налогового органа об исполнении налогоплательщиком обязанности по уплате налогов, сборов, пеней, штрафов, процентов (форма КНД 1120101) (по состоянию на первое число месяца, </w:t>
            </w:r>
            <w:r w:rsidR="00F2594D">
              <w:rPr>
                <w:rFonts w:ascii="Times New Roman" w:hAnsi="Times New Roman" w:cs="Times New Roman"/>
              </w:rPr>
              <w:t>предшествующего месяцу, в котором планируется проведение конкурса</w:t>
            </w:r>
            <w:r w:rsidRPr="005D7B35">
              <w:rPr>
                <w:rFonts w:ascii="Times New Roman" w:hAnsi="Times New Roman" w:cs="Times New Roman"/>
              </w:rPr>
              <w:t>).</w:t>
            </w:r>
          </w:p>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В случае отсутствия такой справки Администрация </w:t>
            </w:r>
            <w:proofErr w:type="gramStart"/>
            <w:r>
              <w:rPr>
                <w:rFonts w:ascii="Times New Roman" w:hAnsi="Times New Roman" w:cs="Times New Roman"/>
              </w:rPr>
              <w:t>г</w:t>
            </w:r>
            <w:proofErr w:type="gramEnd"/>
            <w:r>
              <w:rPr>
                <w:rFonts w:ascii="Times New Roman" w:hAnsi="Times New Roman" w:cs="Times New Roman"/>
              </w:rPr>
              <w:t xml:space="preserve">.о. Тейково </w:t>
            </w:r>
            <w:r w:rsidRPr="005D7B35">
              <w:rPr>
                <w:rFonts w:ascii="Times New Roman" w:hAnsi="Times New Roman" w:cs="Times New Roman"/>
              </w:rPr>
              <w:t>устанавливает факт наличия (отсутствия) неисполненной обязанности по уплате налогов, сборов, пеней и налоговых санкций, подлежащих уплате в соответствии с действующим законодательством Российской Федерации</w:t>
            </w: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proofErr w:type="gramStart"/>
            <w:r w:rsidRPr="005D7B35">
              <w:rPr>
                <w:rFonts w:ascii="Times New Roman" w:hAnsi="Times New Roman" w:cs="Times New Roman"/>
              </w:rPr>
              <w:t>сформирована</w:t>
            </w:r>
            <w:proofErr w:type="gramEnd"/>
            <w:r w:rsidRPr="005D7B35">
              <w:rPr>
                <w:rFonts w:ascii="Times New Roman" w:hAnsi="Times New Roman" w:cs="Times New Roman"/>
              </w:rPr>
              <w:t xml:space="preserve">, выдана на бумажном носителе и заверена подписью уполномоченного лица и печатью территориального налогового органа по состоянию на 1 число месяца, </w:t>
            </w:r>
            <w:r>
              <w:rPr>
                <w:rFonts w:ascii="Times New Roman" w:hAnsi="Times New Roman" w:cs="Times New Roman"/>
              </w:rPr>
              <w:t>предшествующего месяцу, в котором планируется проведение конкурса</w:t>
            </w:r>
          </w:p>
        </w:tc>
      </w:tr>
      <w:tr w:rsidR="0087643D" w:rsidRPr="00DD5EB3" w:rsidTr="00F2594D">
        <w:trPr>
          <w:trHeight w:val="1622"/>
        </w:trPr>
        <w:tc>
          <w:tcPr>
            <w:tcW w:w="329" w:type="pct"/>
            <w:vMerge w:val="restart"/>
            <w:tcBorders>
              <w:top w:val="single" w:sz="4" w:space="0" w:color="auto"/>
              <w:left w:val="single" w:sz="4" w:space="0" w:color="auto"/>
              <w:right w:val="single" w:sz="4" w:space="0" w:color="auto"/>
            </w:tcBorders>
          </w:tcPr>
          <w:p w:rsidR="0087643D" w:rsidRPr="00755FB7" w:rsidRDefault="0087643D" w:rsidP="007827EF">
            <w:pPr>
              <w:autoSpaceDE w:val="0"/>
              <w:autoSpaceDN w:val="0"/>
              <w:adjustRightInd w:val="0"/>
              <w:spacing w:after="0" w:line="240" w:lineRule="auto"/>
              <w:jc w:val="center"/>
              <w:rPr>
                <w:rFonts w:ascii="Times New Roman" w:hAnsi="Times New Roman" w:cs="Times New Roman"/>
              </w:rPr>
            </w:pPr>
            <w:r w:rsidRPr="00755FB7">
              <w:rPr>
                <w:rFonts w:ascii="Times New Roman" w:hAnsi="Times New Roman" w:cs="Times New Roman"/>
              </w:rPr>
              <w:t>1</w:t>
            </w:r>
            <w:r w:rsidR="007827EF">
              <w:rPr>
                <w:rFonts w:ascii="Times New Roman" w:hAnsi="Times New Roman" w:cs="Times New Roman"/>
              </w:rPr>
              <w:t>1</w:t>
            </w:r>
            <w:r w:rsidRPr="00755FB7">
              <w:rPr>
                <w:rFonts w:ascii="Times New Roman" w:hAnsi="Times New Roman" w:cs="Times New Roman"/>
              </w:rPr>
              <w:t>.</w:t>
            </w:r>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Копии документов, подтверждающих фактически произведенные расходы заявителя</w:t>
            </w:r>
            <w:r>
              <w:rPr>
                <w:rFonts w:ascii="Times New Roman" w:hAnsi="Times New Roman" w:cs="Times New Roman"/>
              </w:rPr>
              <w:t>, в т.ч.:</w:t>
            </w:r>
            <w:r w:rsidRPr="005D7B35">
              <w:rPr>
                <w:rFonts w:ascii="Times New Roman" w:hAnsi="Times New Roman" w:cs="Times New Roman"/>
              </w:rPr>
              <w:t xml:space="preserve"> </w:t>
            </w:r>
          </w:p>
        </w:tc>
        <w:tc>
          <w:tcPr>
            <w:tcW w:w="1607" w:type="pct"/>
            <w:tcBorders>
              <w:top w:val="single" w:sz="4" w:space="0" w:color="auto"/>
              <w:left w:val="single" w:sz="4" w:space="0" w:color="auto"/>
              <w:bottom w:val="single" w:sz="4" w:space="0" w:color="auto"/>
              <w:right w:val="single" w:sz="4" w:space="0" w:color="auto"/>
            </w:tcBorders>
          </w:tcPr>
          <w:p w:rsidR="0087643D"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заверяется подписью и печатью (при наличии) </w:t>
            </w:r>
            <w:r>
              <w:rPr>
                <w:rFonts w:ascii="Times New Roman" w:hAnsi="Times New Roman" w:cs="Times New Roman"/>
              </w:rPr>
              <w:t xml:space="preserve">участника </w:t>
            </w:r>
            <w:r w:rsidR="0096354E">
              <w:rPr>
                <w:rFonts w:ascii="Times New Roman" w:hAnsi="Times New Roman" w:cs="Times New Roman"/>
              </w:rPr>
              <w:t>конкурса</w:t>
            </w:r>
            <w:r w:rsidRPr="005D7B35">
              <w:rPr>
                <w:rFonts w:ascii="Times New Roman" w:hAnsi="Times New Roman" w:cs="Times New Roman"/>
              </w:rPr>
              <w:t xml:space="preserve">, </w:t>
            </w:r>
          </w:p>
          <w:p w:rsidR="0087643D"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платежные поручения заверены подписью сотрудника и печатью банка</w:t>
            </w:r>
          </w:p>
          <w:p w:rsidR="0096354E" w:rsidRPr="005D7B35" w:rsidRDefault="0096354E" w:rsidP="00F2594D">
            <w:pPr>
              <w:autoSpaceDE w:val="0"/>
              <w:autoSpaceDN w:val="0"/>
              <w:adjustRightInd w:val="0"/>
              <w:spacing w:after="0" w:line="240" w:lineRule="auto"/>
              <w:jc w:val="both"/>
              <w:rPr>
                <w:rFonts w:ascii="Times New Roman" w:hAnsi="Times New Roman" w:cs="Times New Roman"/>
              </w:rPr>
            </w:pPr>
          </w:p>
        </w:tc>
      </w:tr>
      <w:tr w:rsidR="0087643D" w:rsidRPr="00DD5EB3" w:rsidTr="00F2594D">
        <w:tc>
          <w:tcPr>
            <w:tcW w:w="329" w:type="pct"/>
            <w:vMerge/>
            <w:tcBorders>
              <w:left w:val="single" w:sz="4" w:space="0" w:color="auto"/>
              <w:right w:val="single" w:sz="4" w:space="0" w:color="auto"/>
            </w:tcBorders>
          </w:tcPr>
          <w:p w:rsidR="0087643D" w:rsidRPr="00755FB7" w:rsidRDefault="0087643D" w:rsidP="00F2594D">
            <w:pPr>
              <w:autoSpaceDE w:val="0"/>
              <w:autoSpaceDN w:val="0"/>
              <w:adjustRightInd w:val="0"/>
              <w:spacing w:after="0" w:line="240" w:lineRule="auto"/>
              <w:jc w:val="center"/>
              <w:rPr>
                <w:rFonts w:ascii="Times New Roman" w:hAnsi="Times New Roman" w:cs="Times New Roman"/>
              </w:rPr>
            </w:pPr>
          </w:p>
        </w:tc>
        <w:tc>
          <w:tcPr>
            <w:tcW w:w="3064" w:type="pct"/>
            <w:tcBorders>
              <w:top w:val="single" w:sz="4" w:space="0" w:color="auto"/>
              <w:left w:val="single" w:sz="4" w:space="0" w:color="auto"/>
              <w:bottom w:val="single" w:sz="4" w:space="0" w:color="auto"/>
              <w:right w:val="single" w:sz="4" w:space="0" w:color="auto"/>
            </w:tcBorders>
          </w:tcPr>
          <w:p w:rsidR="0087643D" w:rsidRDefault="0087643D" w:rsidP="00F2594D">
            <w:pPr>
              <w:autoSpaceDE w:val="0"/>
              <w:autoSpaceDN w:val="0"/>
              <w:adjustRightInd w:val="0"/>
              <w:spacing w:after="0" w:line="240" w:lineRule="auto"/>
              <w:jc w:val="both"/>
              <w:rPr>
                <w:rFonts w:ascii="Times New Roman" w:hAnsi="Times New Roman" w:cs="Times New Roman"/>
              </w:rPr>
            </w:pPr>
            <w:r w:rsidRPr="00846E9E">
              <w:rPr>
                <w:rFonts w:ascii="Times New Roman" w:hAnsi="Times New Roman" w:cs="Times New Roman"/>
              </w:rPr>
              <w:t xml:space="preserve">-приобретение оборудования необходимого для осуществления деятельности  участника </w:t>
            </w:r>
            <w:r w:rsidR="00E41669">
              <w:rPr>
                <w:rFonts w:ascii="Times New Roman" w:hAnsi="Times New Roman" w:cs="Times New Roman"/>
              </w:rPr>
              <w:t>конкурса</w:t>
            </w:r>
            <w:r>
              <w:rPr>
                <w:rFonts w:ascii="Times New Roman" w:hAnsi="Times New Roman" w:cs="Times New Roman"/>
              </w:rPr>
              <w:t xml:space="preserve"> (за исключением бытового оборудования)</w:t>
            </w:r>
          </w:p>
          <w:p w:rsidR="0087643D" w:rsidRPr="00846E9E" w:rsidRDefault="0087643D" w:rsidP="0087643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 приложением информации об оборудовании согласно приложению № 2 к Перечню)</w:t>
            </w:r>
          </w:p>
        </w:tc>
        <w:tc>
          <w:tcPr>
            <w:tcW w:w="1607" w:type="pct"/>
            <w:tcBorders>
              <w:top w:val="single" w:sz="4" w:space="0" w:color="auto"/>
              <w:left w:val="single" w:sz="4" w:space="0" w:color="auto"/>
              <w:bottom w:val="single" w:sz="4" w:space="0" w:color="auto"/>
              <w:right w:val="single" w:sz="4" w:space="0" w:color="auto"/>
            </w:tcBorders>
          </w:tcPr>
          <w:p w:rsidR="0087643D" w:rsidRPr="00BA02A2" w:rsidRDefault="0087643D" w:rsidP="00F2594D">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w:t>
            </w:r>
            <w:r w:rsidRPr="00BA02A2">
              <w:rPr>
                <w:rFonts w:ascii="Times New Roman" w:hAnsi="Times New Roman" w:cs="Times New Roman"/>
              </w:rPr>
              <w:t xml:space="preserve"> розничной торговле:</w:t>
            </w:r>
          </w:p>
          <w:p w:rsidR="0087643D" w:rsidRPr="00BA02A2" w:rsidRDefault="0087643D" w:rsidP="00F2594D">
            <w:pPr>
              <w:autoSpaceDE w:val="0"/>
              <w:autoSpaceDN w:val="0"/>
              <w:adjustRightInd w:val="0"/>
              <w:spacing w:after="0" w:line="240" w:lineRule="auto"/>
              <w:rPr>
                <w:rFonts w:ascii="Times New Roman" w:hAnsi="Times New Roman" w:cs="Times New Roman"/>
              </w:rPr>
            </w:pPr>
            <w:r w:rsidRPr="00BA02A2">
              <w:rPr>
                <w:rFonts w:ascii="Times New Roman" w:hAnsi="Times New Roman" w:cs="Times New Roman"/>
              </w:rPr>
              <w:t>- кассовый чек и  товарный чек</w:t>
            </w:r>
            <w:r>
              <w:rPr>
                <w:rFonts w:ascii="Times New Roman" w:hAnsi="Times New Roman" w:cs="Times New Roman"/>
              </w:rPr>
              <w:t xml:space="preserve"> (при отсутствии наименования в кассовом чеке)</w:t>
            </w:r>
            <w:r w:rsidRPr="00BA02A2">
              <w:rPr>
                <w:rFonts w:ascii="Times New Roman" w:hAnsi="Times New Roman" w:cs="Times New Roman"/>
              </w:rPr>
              <w:t xml:space="preserve">; </w:t>
            </w:r>
          </w:p>
          <w:p w:rsidR="0087643D" w:rsidRPr="00BA02A2" w:rsidRDefault="0087643D" w:rsidP="00F2594D">
            <w:pPr>
              <w:autoSpaceDE w:val="0"/>
              <w:autoSpaceDN w:val="0"/>
              <w:adjustRightInd w:val="0"/>
              <w:spacing w:after="0" w:line="240" w:lineRule="auto"/>
              <w:rPr>
                <w:rFonts w:ascii="Times New Roman" w:hAnsi="Times New Roman" w:cs="Times New Roman"/>
              </w:rPr>
            </w:pPr>
            <w:r w:rsidRPr="00BA02A2">
              <w:rPr>
                <w:rFonts w:ascii="Times New Roman" w:hAnsi="Times New Roman" w:cs="Times New Roman"/>
              </w:rPr>
              <w:t>в иных случаях:</w:t>
            </w:r>
          </w:p>
          <w:p w:rsidR="0087643D" w:rsidRPr="00BA02A2" w:rsidRDefault="0087643D" w:rsidP="00F2594D">
            <w:pPr>
              <w:autoSpaceDE w:val="0"/>
              <w:autoSpaceDN w:val="0"/>
              <w:adjustRightInd w:val="0"/>
              <w:spacing w:after="0" w:line="240" w:lineRule="auto"/>
              <w:jc w:val="both"/>
              <w:rPr>
                <w:rFonts w:ascii="Times New Roman" w:hAnsi="Times New Roman" w:cs="Times New Roman"/>
              </w:rPr>
            </w:pPr>
            <w:r w:rsidRPr="00BA02A2">
              <w:rPr>
                <w:rFonts w:ascii="Times New Roman" w:hAnsi="Times New Roman" w:cs="Times New Roman"/>
              </w:rPr>
              <w:t>- договор, на основании которого приобретен</w:t>
            </w:r>
            <w:r>
              <w:rPr>
                <w:rFonts w:ascii="Times New Roman" w:hAnsi="Times New Roman" w:cs="Times New Roman"/>
              </w:rPr>
              <w:t>о</w:t>
            </w:r>
            <w:r w:rsidRPr="00BA02A2">
              <w:rPr>
                <w:rFonts w:ascii="Times New Roman" w:hAnsi="Times New Roman" w:cs="Times New Roman"/>
              </w:rPr>
              <w:t xml:space="preserve"> оборудование;</w:t>
            </w:r>
          </w:p>
          <w:p w:rsidR="0087643D" w:rsidRPr="00BA02A2" w:rsidRDefault="0087643D" w:rsidP="00F2594D">
            <w:pPr>
              <w:autoSpaceDE w:val="0"/>
              <w:autoSpaceDN w:val="0"/>
              <w:adjustRightInd w:val="0"/>
              <w:spacing w:after="0" w:line="240" w:lineRule="auto"/>
              <w:jc w:val="both"/>
              <w:rPr>
                <w:rFonts w:ascii="Times New Roman" w:hAnsi="Times New Roman" w:cs="Times New Roman"/>
              </w:rPr>
            </w:pPr>
            <w:r w:rsidRPr="00BA02A2">
              <w:rPr>
                <w:rFonts w:ascii="Times New Roman" w:hAnsi="Times New Roman" w:cs="Times New Roman"/>
              </w:rPr>
              <w:t>- счет на оплату (при наличии);</w:t>
            </w:r>
          </w:p>
          <w:p w:rsidR="0087643D" w:rsidRPr="00BA02A2" w:rsidRDefault="0087643D" w:rsidP="00F2594D">
            <w:pPr>
              <w:autoSpaceDE w:val="0"/>
              <w:autoSpaceDN w:val="0"/>
              <w:adjustRightInd w:val="0"/>
              <w:spacing w:after="0" w:line="240" w:lineRule="auto"/>
              <w:jc w:val="both"/>
              <w:rPr>
                <w:rFonts w:ascii="Times New Roman" w:hAnsi="Times New Roman" w:cs="Times New Roman"/>
              </w:rPr>
            </w:pPr>
            <w:r w:rsidRPr="00BA02A2">
              <w:rPr>
                <w:rFonts w:ascii="Times New Roman" w:hAnsi="Times New Roman" w:cs="Times New Roman"/>
              </w:rPr>
              <w:t xml:space="preserve">- счет-фактура (для </w:t>
            </w:r>
            <w:r w:rsidRPr="00BA02A2">
              <w:rPr>
                <w:rFonts w:ascii="Times New Roman" w:hAnsi="Times New Roman" w:cs="Times New Roman"/>
              </w:rPr>
              <w:lastRenderedPageBreak/>
              <w:t>плательщиков НДС);</w:t>
            </w:r>
          </w:p>
          <w:p w:rsidR="0087643D" w:rsidRDefault="0087643D" w:rsidP="00F2594D">
            <w:pPr>
              <w:autoSpaceDE w:val="0"/>
              <w:autoSpaceDN w:val="0"/>
              <w:adjustRightInd w:val="0"/>
              <w:spacing w:after="0" w:line="240" w:lineRule="auto"/>
              <w:jc w:val="both"/>
              <w:rPr>
                <w:rFonts w:ascii="Times New Roman" w:hAnsi="Times New Roman" w:cs="Times New Roman"/>
              </w:rPr>
            </w:pPr>
            <w:r w:rsidRPr="00BA02A2">
              <w:rPr>
                <w:rFonts w:ascii="Times New Roman" w:hAnsi="Times New Roman" w:cs="Times New Roman"/>
              </w:rPr>
              <w:t>- товарная накладная и (или) акт приема-передачи либо иной первичный учетный документ, подтверждающий получение оборудования</w:t>
            </w:r>
            <w:r>
              <w:rPr>
                <w:rFonts w:ascii="Times New Roman" w:hAnsi="Times New Roman" w:cs="Times New Roman"/>
              </w:rPr>
              <w:t>;</w:t>
            </w:r>
          </w:p>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A02A2">
              <w:rPr>
                <w:rFonts w:ascii="Times New Roman" w:hAnsi="Times New Roman" w:cs="Times New Roman"/>
              </w:rPr>
              <w:t>- платежны</w:t>
            </w:r>
            <w:proofErr w:type="gramStart"/>
            <w:r w:rsidRPr="00BA02A2">
              <w:rPr>
                <w:rFonts w:ascii="Times New Roman" w:hAnsi="Times New Roman" w:cs="Times New Roman"/>
              </w:rPr>
              <w:t>й(</w:t>
            </w:r>
            <w:proofErr w:type="gramEnd"/>
            <w:r w:rsidRPr="00BA02A2">
              <w:rPr>
                <w:rFonts w:ascii="Times New Roman" w:hAnsi="Times New Roman" w:cs="Times New Roman"/>
              </w:rPr>
              <w:t>е) документ(</w:t>
            </w:r>
            <w:proofErr w:type="spellStart"/>
            <w:r w:rsidRPr="00BA02A2">
              <w:rPr>
                <w:rFonts w:ascii="Times New Roman" w:hAnsi="Times New Roman" w:cs="Times New Roman"/>
              </w:rPr>
              <w:t>ы</w:t>
            </w:r>
            <w:proofErr w:type="spellEnd"/>
            <w:r w:rsidRPr="00BA02A2">
              <w:rPr>
                <w:rFonts w:ascii="Times New Roman" w:hAnsi="Times New Roman" w:cs="Times New Roman"/>
              </w:rPr>
              <w:t xml:space="preserve">), подтверждающий(е) факт оплаты оборудования </w:t>
            </w:r>
          </w:p>
        </w:tc>
      </w:tr>
      <w:tr w:rsidR="0087643D" w:rsidRPr="00F3436B" w:rsidTr="00F2594D">
        <w:tc>
          <w:tcPr>
            <w:tcW w:w="329" w:type="pct"/>
            <w:vMerge/>
            <w:tcBorders>
              <w:left w:val="single" w:sz="4" w:space="0" w:color="auto"/>
              <w:right w:val="single" w:sz="4" w:space="0" w:color="auto"/>
            </w:tcBorders>
          </w:tcPr>
          <w:p w:rsidR="0087643D" w:rsidRPr="00755FB7" w:rsidRDefault="0087643D" w:rsidP="00F2594D">
            <w:pPr>
              <w:autoSpaceDE w:val="0"/>
              <w:autoSpaceDN w:val="0"/>
              <w:adjustRightInd w:val="0"/>
              <w:spacing w:after="0" w:line="240" w:lineRule="auto"/>
              <w:jc w:val="center"/>
              <w:rPr>
                <w:rFonts w:ascii="Times New Roman" w:hAnsi="Times New Roman" w:cs="Times New Roman"/>
              </w:rPr>
            </w:pPr>
          </w:p>
        </w:tc>
        <w:tc>
          <w:tcPr>
            <w:tcW w:w="3064" w:type="pct"/>
            <w:tcBorders>
              <w:top w:val="single" w:sz="4" w:space="0" w:color="auto"/>
              <w:left w:val="single" w:sz="4" w:space="0" w:color="auto"/>
              <w:bottom w:val="single" w:sz="4" w:space="0" w:color="auto"/>
              <w:right w:val="single" w:sz="4" w:space="0" w:color="auto"/>
            </w:tcBorders>
          </w:tcPr>
          <w:p w:rsidR="0087643D" w:rsidRPr="00846E9E" w:rsidRDefault="0087643D" w:rsidP="00F2594D">
            <w:pPr>
              <w:pStyle w:val="a6"/>
              <w:jc w:val="both"/>
              <w:rPr>
                <w:rFonts w:ascii="Times New Roman" w:hAnsi="Times New Roman" w:cs="Times New Roman"/>
              </w:rPr>
            </w:pPr>
            <w:proofErr w:type="gramStart"/>
            <w:r>
              <w:rPr>
                <w:rFonts w:ascii="Times New Roman" w:hAnsi="Times New Roman" w:cs="Times New Roman"/>
              </w:rPr>
              <w:t xml:space="preserve">- оплата коммунальных ресурсов </w:t>
            </w:r>
            <w:r w:rsidRPr="00846E9E">
              <w:rPr>
                <w:rFonts w:ascii="Times New Roman" w:hAnsi="Times New Roman" w:cs="Times New Roman"/>
              </w:rPr>
              <w:t>(холодное водоснабжение, горячее водоснабжение, водоотведение, теплоснабжение, газоснабжение, электроснабжение) по договорам, заключенным участником отбора с</w:t>
            </w:r>
            <w:r>
              <w:rPr>
                <w:rFonts w:ascii="Times New Roman" w:hAnsi="Times New Roman" w:cs="Times New Roman"/>
              </w:rPr>
              <w:t xml:space="preserve"> </w:t>
            </w:r>
            <w:proofErr w:type="spellStart"/>
            <w:r>
              <w:rPr>
                <w:rFonts w:ascii="Times New Roman" w:hAnsi="Times New Roman" w:cs="Times New Roman"/>
              </w:rPr>
              <w:t>ресурсоснабжающей</w:t>
            </w:r>
            <w:proofErr w:type="spellEnd"/>
            <w:r>
              <w:rPr>
                <w:rFonts w:ascii="Times New Roman" w:hAnsi="Times New Roman" w:cs="Times New Roman"/>
              </w:rPr>
              <w:t xml:space="preserve"> организацией</w:t>
            </w:r>
            <w:proofErr w:type="gramEnd"/>
          </w:p>
        </w:tc>
        <w:tc>
          <w:tcPr>
            <w:tcW w:w="1607" w:type="pct"/>
            <w:tcBorders>
              <w:top w:val="single" w:sz="4" w:space="0" w:color="auto"/>
              <w:left w:val="single" w:sz="4" w:space="0" w:color="auto"/>
              <w:bottom w:val="single" w:sz="4" w:space="0" w:color="auto"/>
              <w:right w:val="single" w:sz="4" w:space="0" w:color="auto"/>
            </w:tcBorders>
          </w:tcPr>
          <w:p w:rsidR="0087643D" w:rsidRPr="00F3436B" w:rsidRDefault="0087643D" w:rsidP="00E41669">
            <w:pPr>
              <w:autoSpaceDE w:val="0"/>
              <w:autoSpaceDN w:val="0"/>
              <w:adjustRightInd w:val="0"/>
              <w:spacing w:after="0" w:line="240" w:lineRule="auto"/>
              <w:jc w:val="both"/>
              <w:rPr>
                <w:rFonts w:ascii="Times New Roman" w:hAnsi="Times New Roman" w:cs="Times New Roman"/>
              </w:rPr>
            </w:pPr>
            <w:r w:rsidRPr="00F3436B">
              <w:rPr>
                <w:rFonts w:ascii="Times New Roman" w:hAnsi="Times New Roman" w:cs="Times New Roman"/>
              </w:rPr>
              <w:t xml:space="preserve">копию договора аренды помещения или копию документа о праве собственности на помещение или копии иных документов, подтверждающих право на использование нежилого помещения, копии платежных документов подтверждающих факт оплаты коммунальных ресурсов, копию счета на оплату, копию договора с </w:t>
            </w:r>
            <w:proofErr w:type="spellStart"/>
            <w:r w:rsidRPr="00F3436B">
              <w:rPr>
                <w:rFonts w:ascii="Times New Roman" w:hAnsi="Times New Roman" w:cs="Times New Roman"/>
              </w:rPr>
              <w:t>ресурсоснабжающей</w:t>
            </w:r>
            <w:proofErr w:type="spellEnd"/>
            <w:r w:rsidRPr="00F3436B">
              <w:rPr>
                <w:rFonts w:ascii="Times New Roman" w:hAnsi="Times New Roman" w:cs="Times New Roman"/>
              </w:rPr>
              <w:t xml:space="preserve"> организацией на поставку коммунальных ресурсов (услуг), заключенн</w:t>
            </w:r>
            <w:r>
              <w:rPr>
                <w:rFonts w:ascii="Times New Roman" w:hAnsi="Times New Roman" w:cs="Times New Roman"/>
              </w:rPr>
              <w:t>ого</w:t>
            </w:r>
            <w:r w:rsidRPr="00F3436B">
              <w:rPr>
                <w:rFonts w:ascii="Times New Roman" w:hAnsi="Times New Roman" w:cs="Times New Roman"/>
              </w:rPr>
              <w:t xml:space="preserve"> с участником </w:t>
            </w:r>
            <w:r w:rsidR="00E41669">
              <w:rPr>
                <w:rFonts w:ascii="Times New Roman" w:hAnsi="Times New Roman" w:cs="Times New Roman"/>
              </w:rPr>
              <w:t>конкурса</w:t>
            </w:r>
          </w:p>
        </w:tc>
      </w:tr>
      <w:tr w:rsidR="0087643D" w:rsidRPr="00DD5EB3" w:rsidTr="00F2594D">
        <w:tc>
          <w:tcPr>
            <w:tcW w:w="329" w:type="pct"/>
            <w:vMerge/>
            <w:tcBorders>
              <w:left w:val="single" w:sz="4" w:space="0" w:color="auto"/>
              <w:bottom w:val="single" w:sz="4" w:space="0" w:color="auto"/>
              <w:right w:val="single" w:sz="4" w:space="0" w:color="auto"/>
            </w:tcBorders>
          </w:tcPr>
          <w:p w:rsidR="0087643D" w:rsidRPr="00755FB7" w:rsidRDefault="0087643D" w:rsidP="00F2594D">
            <w:pPr>
              <w:autoSpaceDE w:val="0"/>
              <w:autoSpaceDN w:val="0"/>
              <w:adjustRightInd w:val="0"/>
              <w:spacing w:after="0" w:line="240" w:lineRule="auto"/>
              <w:jc w:val="center"/>
              <w:rPr>
                <w:rFonts w:ascii="Times New Roman" w:hAnsi="Times New Roman" w:cs="Times New Roman"/>
              </w:rPr>
            </w:pPr>
          </w:p>
        </w:tc>
        <w:tc>
          <w:tcPr>
            <w:tcW w:w="3064" w:type="pct"/>
            <w:tcBorders>
              <w:top w:val="single" w:sz="4" w:space="0" w:color="auto"/>
              <w:left w:val="single" w:sz="4" w:space="0" w:color="auto"/>
              <w:bottom w:val="single" w:sz="4" w:space="0" w:color="auto"/>
              <w:right w:val="single" w:sz="4" w:space="0" w:color="auto"/>
            </w:tcBorders>
          </w:tcPr>
          <w:p w:rsidR="0087643D" w:rsidRPr="00846E9E" w:rsidRDefault="0087643D" w:rsidP="00F2594D">
            <w:pPr>
              <w:autoSpaceDE w:val="0"/>
              <w:autoSpaceDN w:val="0"/>
              <w:adjustRightInd w:val="0"/>
              <w:spacing w:after="0" w:line="240" w:lineRule="auto"/>
              <w:jc w:val="both"/>
              <w:rPr>
                <w:rFonts w:ascii="Times New Roman" w:hAnsi="Times New Roman" w:cs="Times New Roman"/>
              </w:rPr>
            </w:pPr>
            <w:r w:rsidRPr="00846E9E">
              <w:rPr>
                <w:rFonts w:ascii="Times New Roman" w:hAnsi="Times New Roman" w:cs="Times New Roman"/>
              </w:rPr>
              <w:t xml:space="preserve">- арендная плата за здание и (или) помещение, используемое при осуществлении деятельности участником </w:t>
            </w:r>
            <w:r w:rsidR="00B80B74">
              <w:rPr>
                <w:rFonts w:ascii="Times New Roman" w:hAnsi="Times New Roman" w:cs="Times New Roman"/>
              </w:rPr>
              <w:t>конкурса</w:t>
            </w:r>
          </w:p>
          <w:p w:rsidR="0087643D" w:rsidRPr="00846E9E" w:rsidRDefault="0087643D" w:rsidP="00F2594D">
            <w:pPr>
              <w:autoSpaceDE w:val="0"/>
              <w:autoSpaceDN w:val="0"/>
              <w:adjustRightInd w:val="0"/>
              <w:spacing w:after="0" w:line="240" w:lineRule="auto"/>
              <w:jc w:val="both"/>
              <w:rPr>
                <w:rFonts w:ascii="Times New Roman" w:hAnsi="Times New Roman" w:cs="Times New Roman"/>
              </w:rPr>
            </w:pP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копию договора аренды помещения</w:t>
            </w:r>
            <w:r>
              <w:rPr>
                <w:rFonts w:ascii="Times New Roman" w:hAnsi="Times New Roman" w:cs="Times New Roman"/>
              </w:rPr>
              <w:t>, копии платежных документов подтверждающих факт оплаты арендной платы</w:t>
            </w:r>
          </w:p>
        </w:tc>
      </w:tr>
      <w:tr w:rsidR="00B65896" w:rsidRPr="00DD5EB3" w:rsidTr="00F2594D">
        <w:tc>
          <w:tcPr>
            <w:tcW w:w="329" w:type="pct"/>
            <w:tcBorders>
              <w:top w:val="single" w:sz="4" w:space="0" w:color="auto"/>
              <w:left w:val="single" w:sz="4" w:space="0" w:color="auto"/>
              <w:bottom w:val="single" w:sz="4" w:space="0" w:color="auto"/>
              <w:right w:val="single" w:sz="4" w:space="0" w:color="auto"/>
            </w:tcBorders>
          </w:tcPr>
          <w:p w:rsidR="00B65896" w:rsidRPr="00755FB7" w:rsidRDefault="00B65896" w:rsidP="007827E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3064" w:type="pct"/>
            <w:tcBorders>
              <w:top w:val="single" w:sz="4" w:space="0" w:color="auto"/>
              <w:left w:val="single" w:sz="4" w:space="0" w:color="auto"/>
              <w:bottom w:val="single" w:sz="4" w:space="0" w:color="auto"/>
              <w:right w:val="single" w:sz="4" w:space="0" w:color="auto"/>
            </w:tcBorders>
          </w:tcPr>
          <w:p w:rsidR="00B65896" w:rsidRPr="00243514" w:rsidRDefault="00243514" w:rsidP="00F2594D">
            <w:pPr>
              <w:autoSpaceDE w:val="0"/>
              <w:autoSpaceDN w:val="0"/>
              <w:adjustRightInd w:val="0"/>
              <w:spacing w:after="0" w:line="240" w:lineRule="auto"/>
              <w:jc w:val="both"/>
              <w:rPr>
                <w:rFonts w:ascii="Times New Roman" w:hAnsi="Times New Roman" w:cs="Times New Roman"/>
              </w:rPr>
            </w:pPr>
            <w:r w:rsidRPr="00243514">
              <w:rPr>
                <w:rFonts w:ascii="Times New Roman" w:hAnsi="Times New Roman" w:cs="Times New Roman"/>
              </w:rPr>
              <w:t>Справка о направлениях расходования субсидии при реализации мероприятия в соответствии с подпунктами 3.1 -3.3 пункта 3 Порядка</w:t>
            </w:r>
            <w:r w:rsidR="00FD0DE7">
              <w:rPr>
                <w:rFonts w:ascii="Times New Roman" w:hAnsi="Times New Roman" w:cs="Times New Roman"/>
              </w:rPr>
              <w:t xml:space="preserve">, согласно приложению № 3 к Перечню </w:t>
            </w:r>
          </w:p>
        </w:tc>
        <w:tc>
          <w:tcPr>
            <w:tcW w:w="1607" w:type="pct"/>
            <w:tcBorders>
              <w:top w:val="single" w:sz="4" w:space="0" w:color="auto"/>
              <w:left w:val="single" w:sz="4" w:space="0" w:color="auto"/>
              <w:bottom w:val="single" w:sz="4" w:space="0" w:color="auto"/>
              <w:right w:val="single" w:sz="4" w:space="0" w:color="auto"/>
            </w:tcBorders>
          </w:tcPr>
          <w:p w:rsidR="00B65896" w:rsidRDefault="00FD0DE7" w:rsidP="00FD0DE7">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t xml:space="preserve">заверяется подписью и печатью (при наличии) </w:t>
            </w:r>
            <w:r>
              <w:rPr>
                <w:rFonts w:ascii="Times New Roman" w:hAnsi="Times New Roman" w:cs="Times New Roman"/>
              </w:rPr>
              <w:t>участника конкурса</w:t>
            </w:r>
          </w:p>
        </w:tc>
      </w:tr>
      <w:tr w:rsidR="0087643D" w:rsidRPr="00DD5EB3" w:rsidTr="00F2594D">
        <w:tc>
          <w:tcPr>
            <w:tcW w:w="329" w:type="pct"/>
            <w:tcBorders>
              <w:top w:val="single" w:sz="4" w:space="0" w:color="auto"/>
              <w:left w:val="single" w:sz="4" w:space="0" w:color="auto"/>
              <w:bottom w:val="single" w:sz="4" w:space="0" w:color="auto"/>
              <w:right w:val="single" w:sz="4" w:space="0" w:color="auto"/>
            </w:tcBorders>
          </w:tcPr>
          <w:p w:rsidR="0087643D" w:rsidRPr="00755FB7" w:rsidRDefault="0087643D" w:rsidP="00B65896">
            <w:pPr>
              <w:autoSpaceDE w:val="0"/>
              <w:autoSpaceDN w:val="0"/>
              <w:adjustRightInd w:val="0"/>
              <w:spacing w:after="0" w:line="240" w:lineRule="auto"/>
              <w:jc w:val="center"/>
              <w:rPr>
                <w:rFonts w:ascii="Times New Roman" w:hAnsi="Times New Roman" w:cs="Times New Roman"/>
              </w:rPr>
            </w:pPr>
            <w:r w:rsidRPr="00755FB7">
              <w:rPr>
                <w:rFonts w:ascii="Times New Roman" w:hAnsi="Times New Roman" w:cs="Times New Roman"/>
              </w:rPr>
              <w:t>1</w:t>
            </w:r>
            <w:r w:rsidR="00B65896">
              <w:rPr>
                <w:rFonts w:ascii="Times New Roman" w:hAnsi="Times New Roman" w:cs="Times New Roman"/>
              </w:rPr>
              <w:t>3</w:t>
            </w:r>
            <w:r w:rsidRPr="00755FB7">
              <w:rPr>
                <w:rFonts w:ascii="Times New Roman" w:hAnsi="Times New Roman" w:cs="Times New Roman"/>
              </w:rPr>
              <w:t>.</w:t>
            </w:r>
          </w:p>
        </w:tc>
        <w:tc>
          <w:tcPr>
            <w:tcW w:w="3064" w:type="pct"/>
            <w:tcBorders>
              <w:top w:val="single" w:sz="4" w:space="0" w:color="auto"/>
              <w:left w:val="single" w:sz="4" w:space="0" w:color="auto"/>
              <w:bottom w:val="single" w:sz="4" w:space="0" w:color="auto"/>
              <w:right w:val="single" w:sz="4" w:space="0" w:color="auto"/>
            </w:tcBorders>
          </w:tcPr>
          <w:p w:rsidR="0087643D" w:rsidRPr="005D7B35" w:rsidRDefault="00C109BA" w:rsidP="00F2594D">
            <w:pPr>
              <w:autoSpaceDE w:val="0"/>
              <w:autoSpaceDN w:val="0"/>
              <w:adjustRightInd w:val="0"/>
              <w:spacing w:after="0" w:line="240" w:lineRule="auto"/>
              <w:jc w:val="both"/>
              <w:rPr>
                <w:rFonts w:ascii="Times New Roman" w:hAnsi="Times New Roman" w:cs="Times New Roman"/>
              </w:rPr>
            </w:pPr>
            <w:hyperlink r:id="rId21" w:history="1">
              <w:proofErr w:type="gramStart"/>
              <w:r w:rsidR="0087643D" w:rsidRPr="005D7B35">
                <w:rPr>
                  <w:rFonts w:ascii="Times New Roman" w:hAnsi="Times New Roman" w:cs="Times New Roman"/>
                </w:rPr>
                <w:t>Заявления</w:t>
              </w:r>
            </w:hyperlink>
            <w:r w:rsidR="0087643D" w:rsidRPr="005D7B35">
              <w:rPr>
                <w:rFonts w:ascii="Times New Roman" w:hAnsi="Times New Roman" w:cs="Times New Roman"/>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22" w:history="1">
              <w:r w:rsidR="0087643D" w:rsidRPr="005D7B35">
                <w:rPr>
                  <w:rFonts w:ascii="Times New Roman" w:hAnsi="Times New Roman" w:cs="Times New Roman"/>
                </w:rPr>
                <w:t>законом</w:t>
              </w:r>
            </w:hyperlink>
            <w:r w:rsidR="0087643D" w:rsidRPr="005D7B35">
              <w:rPr>
                <w:rFonts w:ascii="Times New Roman" w:hAnsi="Times New Roman" w:cs="Times New Roman"/>
              </w:rPr>
              <w:t xml:space="preserve">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w:t>
            </w:r>
            <w:proofErr w:type="gramEnd"/>
            <w:r w:rsidR="0087643D" w:rsidRPr="005D7B35">
              <w:rPr>
                <w:rFonts w:ascii="Times New Roman" w:hAnsi="Times New Roman" w:cs="Times New Roman"/>
              </w:rPr>
              <w:t xml:space="preserve">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tc>
        <w:tc>
          <w:tcPr>
            <w:tcW w:w="1607" w:type="pct"/>
            <w:tcBorders>
              <w:top w:val="single" w:sz="4" w:space="0" w:color="auto"/>
              <w:left w:val="single" w:sz="4" w:space="0" w:color="auto"/>
              <w:bottom w:val="single" w:sz="4" w:space="0" w:color="auto"/>
              <w:right w:val="single" w:sz="4" w:space="0" w:color="auto"/>
            </w:tcBorders>
          </w:tcPr>
          <w:p w:rsidR="0087643D" w:rsidRPr="005D7B35" w:rsidRDefault="0087643D" w:rsidP="00F2594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5D7B35">
              <w:rPr>
                <w:rFonts w:ascii="Times New Roman" w:hAnsi="Times New Roman" w:cs="Times New Roman"/>
              </w:rPr>
              <w:t>аверяются подписью руководителя и печатью (при наличии) юридического лица или индивидуальным предпринимателем</w:t>
            </w:r>
          </w:p>
        </w:tc>
      </w:tr>
      <w:tr w:rsidR="0087643D" w:rsidRPr="00DD5EB3" w:rsidTr="00F2594D">
        <w:tc>
          <w:tcPr>
            <w:tcW w:w="329" w:type="pct"/>
            <w:tcBorders>
              <w:top w:val="single" w:sz="4" w:space="0" w:color="auto"/>
              <w:left w:val="single" w:sz="4" w:space="0" w:color="auto"/>
              <w:bottom w:val="single" w:sz="4" w:space="0" w:color="auto"/>
              <w:right w:val="single" w:sz="4" w:space="0" w:color="auto"/>
            </w:tcBorders>
          </w:tcPr>
          <w:p w:rsidR="0087643D" w:rsidRPr="00755FB7" w:rsidRDefault="0087643D" w:rsidP="00FD0DE7">
            <w:pPr>
              <w:autoSpaceDE w:val="0"/>
              <w:autoSpaceDN w:val="0"/>
              <w:adjustRightInd w:val="0"/>
              <w:spacing w:after="0" w:line="240" w:lineRule="auto"/>
              <w:jc w:val="center"/>
              <w:rPr>
                <w:rFonts w:ascii="Times New Roman" w:hAnsi="Times New Roman" w:cs="Times New Roman"/>
              </w:rPr>
            </w:pPr>
            <w:r w:rsidRPr="00755FB7">
              <w:rPr>
                <w:rFonts w:ascii="Times New Roman" w:hAnsi="Times New Roman" w:cs="Times New Roman"/>
              </w:rPr>
              <w:t>1</w:t>
            </w:r>
            <w:r w:rsidR="00FD0DE7">
              <w:rPr>
                <w:rFonts w:ascii="Times New Roman" w:hAnsi="Times New Roman" w:cs="Times New Roman"/>
              </w:rPr>
              <w:t>4</w:t>
            </w:r>
            <w:r w:rsidRPr="00755FB7">
              <w:rPr>
                <w:rFonts w:ascii="Times New Roman" w:hAnsi="Times New Roman" w:cs="Times New Roman"/>
              </w:rPr>
              <w:t>.</w:t>
            </w:r>
          </w:p>
        </w:tc>
        <w:tc>
          <w:tcPr>
            <w:tcW w:w="3064" w:type="pct"/>
            <w:tcBorders>
              <w:top w:val="single" w:sz="4" w:space="0" w:color="auto"/>
              <w:left w:val="single" w:sz="4" w:space="0" w:color="auto"/>
              <w:bottom w:val="single" w:sz="4" w:space="0" w:color="auto"/>
              <w:right w:val="single" w:sz="4" w:space="0" w:color="auto"/>
            </w:tcBorders>
          </w:tcPr>
          <w:p w:rsidR="0087643D" w:rsidRPr="00A661DA" w:rsidRDefault="00016F2B" w:rsidP="00F2594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И</w:t>
            </w:r>
            <w:r w:rsidR="0087643D" w:rsidRPr="00A661DA">
              <w:rPr>
                <w:rFonts w:ascii="Times New Roman" w:hAnsi="Times New Roman" w:cs="Times New Roman"/>
                <w:sz w:val="22"/>
                <w:szCs w:val="22"/>
              </w:rPr>
              <w:t xml:space="preserve">нформация, подтверждающая выполнение </w:t>
            </w:r>
            <w:r w:rsidR="00B80B74">
              <w:rPr>
                <w:rFonts w:ascii="Times New Roman" w:hAnsi="Times New Roman" w:cs="Times New Roman"/>
                <w:sz w:val="22"/>
                <w:szCs w:val="22"/>
              </w:rPr>
              <w:t>участником конкурса</w:t>
            </w:r>
            <w:r w:rsidR="0087643D" w:rsidRPr="00A661DA">
              <w:rPr>
                <w:rFonts w:ascii="Times New Roman" w:hAnsi="Times New Roman" w:cs="Times New Roman"/>
                <w:sz w:val="22"/>
                <w:szCs w:val="22"/>
              </w:rPr>
              <w:t xml:space="preserve"> требований оказания поддержки, указанных в </w:t>
            </w:r>
            <w:r w:rsidR="00B80B74">
              <w:rPr>
                <w:rFonts w:ascii="Times New Roman" w:hAnsi="Times New Roman" w:cs="Times New Roman"/>
                <w:sz w:val="22"/>
                <w:szCs w:val="22"/>
              </w:rPr>
              <w:t xml:space="preserve">         </w:t>
            </w:r>
            <w:hyperlink w:anchor="P72" w:history="1">
              <w:r w:rsidR="0087643D" w:rsidRPr="00A661DA">
                <w:rPr>
                  <w:rFonts w:ascii="Times New Roman" w:hAnsi="Times New Roman" w:cs="Times New Roman"/>
                  <w:sz w:val="22"/>
                  <w:szCs w:val="22"/>
                </w:rPr>
                <w:t xml:space="preserve">п. </w:t>
              </w:r>
            </w:hyperlink>
            <w:r w:rsidR="0087643D" w:rsidRPr="00A661DA">
              <w:rPr>
                <w:rFonts w:ascii="Times New Roman" w:hAnsi="Times New Roman" w:cs="Times New Roman"/>
                <w:sz w:val="22"/>
                <w:szCs w:val="22"/>
              </w:rPr>
              <w:t>16.5 настоящего Порядка, указывается участником отбора в заявлении на получении субсидии</w:t>
            </w:r>
          </w:p>
          <w:p w:rsidR="0087643D" w:rsidRDefault="0087643D" w:rsidP="00F2594D">
            <w:pPr>
              <w:autoSpaceDE w:val="0"/>
              <w:autoSpaceDN w:val="0"/>
              <w:adjustRightInd w:val="0"/>
              <w:spacing w:after="0" w:line="240" w:lineRule="auto"/>
              <w:jc w:val="both"/>
            </w:pPr>
          </w:p>
        </w:tc>
        <w:tc>
          <w:tcPr>
            <w:tcW w:w="1607" w:type="pct"/>
            <w:tcBorders>
              <w:top w:val="single" w:sz="4" w:space="0" w:color="auto"/>
              <w:left w:val="single" w:sz="4" w:space="0" w:color="auto"/>
              <w:bottom w:val="single" w:sz="4" w:space="0" w:color="auto"/>
              <w:right w:val="single" w:sz="4" w:space="0" w:color="auto"/>
            </w:tcBorders>
          </w:tcPr>
          <w:p w:rsidR="0087643D" w:rsidRDefault="0087643D" w:rsidP="00E41669">
            <w:pPr>
              <w:autoSpaceDE w:val="0"/>
              <w:autoSpaceDN w:val="0"/>
              <w:adjustRightInd w:val="0"/>
              <w:spacing w:after="0" w:line="240" w:lineRule="auto"/>
              <w:jc w:val="both"/>
              <w:rPr>
                <w:rFonts w:ascii="Times New Roman" w:hAnsi="Times New Roman" w:cs="Times New Roman"/>
              </w:rPr>
            </w:pPr>
            <w:r w:rsidRPr="005D7B35">
              <w:rPr>
                <w:rFonts w:ascii="Times New Roman" w:hAnsi="Times New Roman" w:cs="Times New Roman"/>
              </w:rPr>
              <w:lastRenderedPageBreak/>
              <w:t xml:space="preserve">заверяется подписью и печатью (при наличии) </w:t>
            </w:r>
            <w:r>
              <w:rPr>
                <w:rFonts w:ascii="Times New Roman" w:hAnsi="Times New Roman" w:cs="Times New Roman"/>
              </w:rPr>
              <w:t xml:space="preserve">участника </w:t>
            </w:r>
            <w:r w:rsidR="00E41669">
              <w:rPr>
                <w:rFonts w:ascii="Times New Roman" w:hAnsi="Times New Roman" w:cs="Times New Roman"/>
              </w:rPr>
              <w:t>конкурса</w:t>
            </w:r>
          </w:p>
        </w:tc>
      </w:tr>
      <w:tr w:rsidR="00016F2B" w:rsidRPr="00DD5EB3" w:rsidTr="00F2594D">
        <w:tc>
          <w:tcPr>
            <w:tcW w:w="329" w:type="pct"/>
            <w:tcBorders>
              <w:top w:val="single" w:sz="4" w:space="0" w:color="auto"/>
              <w:left w:val="single" w:sz="4" w:space="0" w:color="auto"/>
              <w:bottom w:val="single" w:sz="4" w:space="0" w:color="auto"/>
              <w:right w:val="single" w:sz="4" w:space="0" w:color="auto"/>
            </w:tcBorders>
          </w:tcPr>
          <w:p w:rsidR="00016F2B" w:rsidRPr="00755FB7" w:rsidRDefault="00016F2B" w:rsidP="00FD0DE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15</w:t>
            </w:r>
          </w:p>
        </w:tc>
        <w:tc>
          <w:tcPr>
            <w:tcW w:w="3064" w:type="pct"/>
            <w:tcBorders>
              <w:top w:val="single" w:sz="4" w:space="0" w:color="auto"/>
              <w:left w:val="single" w:sz="4" w:space="0" w:color="auto"/>
              <w:bottom w:val="single" w:sz="4" w:space="0" w:color="auto"/>
              <w:right w:val="single" w:sz="4" w:space="0" w:color="auto"/>
            </w:tcBorders>
          </w:tcPr>
          <w:p w:rsidR="00016F2B" w:rsidRDefault="00016F2B" w:rsidP="00D95DA8">
            <w:pPr>
              <w:pStyle w:val="ConsPlusNormal"/>
              <w:ind w:firstLine="0"/>
              <w:jc w:val="both"/>
              <w:rPr>
                <w:rFonts w:ascii="Times New Roman" w:hAnsi="Times New Roman" w:cs="Times New Roman"/>
                <w:sz w:val="22"/>
                <w:szCs w:val="22"/>
              </w:rPr>
            </w:pPr>
            <w:proofErr w:type="gramStart"/>
            <w:r>
              <w:rPr>
                <w:rFonts w:ascii="Times New Roman" w:hAnsi="Times New Roman" w:cs="Times New Roman"/>
                <w:sz w:val="22"/>
                <w:szCs w:val="22"/>
              </w:rPr>
              <w:t xml:space="preserve">Справка о согласии </w:t>
            </w:r>
            <w:r w:rsidRPr="00016F2B">
              <w:rPr>
                <w:rFonts w:ascii="Times New Roman" w:hAnsi="Times New Roman"/>
                <w:sz w:val="22"/>
                <w:szCs w:val="22"/>
              </w:rPr>
              <w:t>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Pr>
                <w:rFonts w:ascii="Times New Roman" w:hAnsi="Times New Roman"/>
                <w:sz w:val="22"/>
                <w:szCs w:val="22"/>
              </w:rPr>
              <w:t xml:space="preserve"> </w:t>
            </w:r>
            <w:r w:rsidRPr="00016F2B">
              <w:rPr>
                <w:rFonts w:ascii="Times New Roman" w:hAnsi="Times New Roman" w:cs="Times New Roman"/>
                <w:sz w:val="22"/>
                <w:szCs w:val="22"/>
              </w:rPr>
              <w:t>на осуществление Главным распорядителем как получателем бюджетных средств  и  органом муниципального финансового контроля</w:t>
            </w:r>
            <w:proofErr w:type="gramEnd"/>
            <w:r w:rsidRPr="00016F2B">
              <w:rPr>
                <w:rFonts w:ascii="Times New Roman" w:hAnsi="Times New Roman" w:cs="Times New Roman"/>
                <w:sz w:val="22"/>
                <w:szCs w:val="22"/>
              </w:rPr>
              <w:t xml:space="preserve"> обязательной проверки соблюдения условий, целей и порядка предоставления субсидий</w:t>
            </w:r>
            <w:r w:rsidR="00D95DA8">
              <w:rPr>
                <w:rFonts w:ascii="Times New Roman" w:hAnsi="Times New Roman" w:cs="Times New Roman"/>
                <w:sz w:val="22"/>
                <w:szCs w:val="22"/>
              </w:rPr>
              <w:t xml:space="preserve"> (в части подтверждения фактической оплаты и наименования понесенных участником конкурса затрат, подлежащих возмещению за счет субсидии).</w:t>
            </w:r>
          </w:p>
        </w:tc>
        <w:tc>
          <w:tcPr>
            <w:tcW w:w="1607" w:type="pct"/>
            <w:tcBorders>
              <w:top w:val="single" w:sz="4" w:space="0" w:color="auto"/>
              <w:left w:val="single" w:sz="4" w:space="0" w:color="auto"/>
              <w:bottom w:val="single" w:sz="4" w:space="0" w:color="auto"/>
              <w:right w:val="single" w:sz="4" w:space="0" w:color="auto"/>
            </w:tcBorders>
          </w:tcPr>
          <w:p w:rsidR="00016F2B" w:rsidRPr="005D7B35" w:rsidRDefault="00016F2B" w:rsidP="00016F2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заверяется подписью руководителя и печатью (при наличии)  юридического лица или индивидуального предпринимателя, </w:t>
            </w:r>
            <w:proofErr w:type="gramStart"/>
            <w:r>
              <w:rPr>
                <w:rFonts w:ascii="Times New Roman" w:hAnsi="Times New Roman" w:cs="Times New Roman"/>
              </w:rPr>
              <w:t>являющихся</w:t>
            </w:r>
            <w:proofErr w:type="gramEnd"/>
            <w:r>
              <w:rPr>
                <w:rFonts w:ascii="Times New Roman" w:hAnsi="Times New Roman" w:cs="Times New Roman"/>
              </w:rPr>
              <w:t xml:space="preserve"> стороной договора с </w:t>
            </w:r>
            <w:r w:rsidR="00ED0051">
              <w:rPr>
                <w:rFonts w:ascii="Times New Roman" w:hAnsi="Times New Roman" w:cs="Times New Roman"/>
              </w:rPr>
              <w:t>участником конкурса.</w:t>
            </w:r>
          </w:p>
        </w:tc>
      </w:tr>
    </w:tbl>
    <w:p w:rsidR="0086671E" w:rsidRDefault="0086671E" w:rsidP="0087643D">
      <w:pPr>
        <w:pStyle w:val="ConsPlusNormal"/>
        <w:ind w:firstLine="709"/>
        <w:jc w:val="both"/>
        <w:rPr>
          <w:rFonts w:ascii="Times New Roman" w:hAnsi="Times New Roman" w:cs="Times New Roman"/>
          <w:szCs w:val="22"/>
        </w:rPr>
      </w:pPr>
    </w:p>
    <w:p w:rsidR="0087643D" w:rsidRPr="00E41669" w:rsidRDefault="0087643D" w:rsidP="0087643D">
      <w:pPr>
        <w:pStyle w:val="ConsPlusNormal"/>
        <w:ind w:firstLine="709"/>
        <w:jc w:val="both"/>
        <w:rPr>
          <w:rFonts w:ascii="Times New Roman" w:hAnsi="Times New Roman" w:cs="Times New Roman"/>
          <w:sz w:val="24"/>
          <w:szCs w:val="24"/>
        </w:rPr>
      </w:pPr>
      <w:r w:rsidRPr="00E41669">
        <w:rPr>
          <w:rFonts w:ascii="Times New Roman" w:hAnsi="Times New Roman" w:cs="Times New Roman"/>
          <w:sz w:val="24"/>
          <w:szCs w:val="24"/>
        </w:rPr>
        <w:t>Заявитель несет ответственность за достоверность предоставляемых сведений в соответствии с законодательством Российской Федерации.</w:t>
      </w:r>
    </w:p>
    <w:p w:rsidR="0087643D" w:rsidRPr="00E41669" w:rsidRDefault="0087643D" w:rsidP="0087643D">
      <w:pPr>
        <w:autoSpaceDE w:val="0"/>
        <w:autoSpaceDN w:val="0"/>
        <w:adjustRightInd w:val="0"/>
        <w:spacing w:after="0" w:line="240" w:lineRule="auto"/>
        <w:outlineLvl w:val="1"/>
        <w:rPr>
          <w:rFonts w:ascii="Times New Roman" w:hAnsi="Times New Roman" w:cs="Times New Roman"/>
          <w:sz w:val="24"/>
          <w:szCs w:val="24"/>
        </w:rPr>
      </w:pPr>
    </w:p>
    <w:p w:rsidR="0087643D" w:rsidRDefault="0087643D" w:rsidP="0087643D">
      <w:pPr>
        <w:autoSpaceDE w:val="0"/>
        <w:autoSpaceDN w:val="0"/>
        <w:adjustRightInd w:val="0"/>
        <w:spacing w:after="0" w:line="240" w:lineRule="auto"/>
        <w:outlineLvl w:val="1"/>
        <w:rPr>
          <w:rFonts w:ascii="Times New Roman" w:hAnsi="Times New Roman" w:cs="Times New Roman"/>
          <w:sz w:val="16"/>
          <w:szCs w:val="24"/>
        </w:rPr>
      </w:pPr>
    </w:p>
    <w:p w:rsidR="0087643D" w:rsidRDefault="0087643D" w:rsidP="0087643D">
      <w:pPr>
        <w:autoSpaceDE w:val="0"/>
        <w:autoSpaceDN w:val="0"/>
        <w:adjustRightInd w:val="0"/>
        <w:spacing w:after="0" w:line="240" w:lineRule="auto"/>
        <w:outlineLvl w:val="1"/>
        <w:rPr>
          <w:rFonts w:ascii="Times New Roman" w:hAnsi="Times New Roman" w:cs="Times New Roman"/>
          <w:sz w:val="16"/>
          <w:szCs w:val="24"/>
        </w:rPr>
      </w:pPr>
    </w:p>
    <w:p w:rsidR="0087643D" w:rsidRDefault="0087643D" w:rsidP="0087643D">
      <w:pPr>
        <w:autoSpaceDE w:val="0"/>
        <w:autoSpaceDN w:val="0"/>
        <w:adjustRightInd w:val="0"/>
        <w:spacing w:after="0" w:line="240" w:lineRule="auto"/>
        <w:outlineLvl w:val="1"/>
        <w:rPr>
          <w:rFonts w:ascii="Times New Roman" w:hAnsi="Times New Roman" w:cs="Times New Roman"/>
          <w:sz w:val="16"/>
          <w:szCs w:val="24"/>
        </w:rPr>
      </w:pPr>
    </w:p>
    <w:p w:rsidR="0087643D" w:rsidRDefault="0087643D" w:rsidP="0087643D">
      <w:pPr>
        <w:autoSpaceDE w:val="0"/>
        <w:autoSpaceDN w:val="0"/>
        <w:adjustRightInd w:val="0"/>
        <w:spacing w:after="0" w:line="240" w:lineRule="auto"/>
        <w:outlineLvl w:val="1"/>
        <w:rPr>
          <w:rFonts w:ascii="Times New Roman" w:hAnsi="Times New Roman" w:cs="Times New Roman"/>
          <w:sz w:val="16"/>
          <w:szCs w:val="24"/>
        </w:rPr>
      </w:pPr>
    </w:p>
    <w:p w:rsidR="0087643D" w:rsidRDefault="0087643D" w:rsidP="0087643D">
      <w:pPr>
        <w:autoSpaceDE w:val="0"/>
        <w:autoSpaceDN w:val="0"/>
        <w:adjustRightInd w:val="0"/>
        <w:spacing w:after="0" w:line="240" w:lineRule="auto"/>
        <w:outlineLvl w:val="1"/>
        <w:rPr>
          <w:rFonts w:ascii="Times New Roman" w:hAnsi="Times New Roman" w:cs="Times New Roman"/>
          <w:sz w:val="16"/>
          <w:szCs w:val="24"/>
        </w:rPr>
      </w:pPr>
    </w:p>
    <w:p w:rsidR="0087643D" w:rsidRDefault="0087643D" w:rsidP="0087643D">
      <w:pPr>
        <w:autoSpaceDE w:val="0"/>
        <w:autoSpaceDN w:val="0"/>
        <w:adjustRightInd w:val="0"/>
        <w:spacing w:after="0" w:line="240" w:lineRule="auto"/>
        <w:outlineLvl w:val="1"/>
        <w:rPr>
          <w:rFonts w:ascii="Times New Roman" w:hAnsi="Times New Roman" w:cs="Times New Roman"/>
          <w:sz w:val="16"/>
          <w:szCs w:val="24"/>
        </w:rPr>
      </w:pPr>
    </w:p>
    <w:p w:rsidR="0087643D" w:rsidRDefault="0087643D" w:rsidP="0087643D">
      <w:pPr>
        <w:autoSpaceDE w:val="0"/>
        <w:autoSpaceDN w:val="0"/>
        <w:adjustRightInd w:val="0"/>
        <w:spacing w:after="0" w:line="240" w:lineRule="auto"/>
        <w:outlineLvl w:val="1"/>
        <w:rPr>
          <w:rFonts w:ascii="Times New Roman" w:hAnsi="Times New Roman" w:cs="Times New Roman"/>
          <w:sz w:val="16"/>
          <w:szCs w:val="24"/>
        </w:rPr>
      </w:pPr>
    </w:p>
    <w:p w:rsidR="0087643D" w:rsidRDefault="0087643D" w:rsidP="0087643D">
      <w:pPr>
        <w:autoSpaceDE w:val="0"/>
        <w:autoSpaceDN w:val="0"/>
        <w:adjustRightInd w:val="0"/>
        <w:spacing w:after="0" w:line="240" w:lineRule="auto"/>
        <w:outlineLvl w:val="1"/>
        <w:rPr>
          <w:rFonts w:ascii="Times New Roman" w:hAnsi="Times New Roman" w:cs="Times New Roman"/>
          <w:sz w:val="16"/>
          <w:szCs w:val="24"/>
        </w:rPr>
      </w:pPr>
    </w:p>
    <w:p w:rsidR="0087643D" w:rsidRDefault="0087643D" w:rsidP="0087643D">
      <w:pPr>
        <w:pStyle w:val="ConsPlusNormal"/>
        <w:spacing w:before="220"/>
        <w:ind w:firstLine="0"/>
        <w:jc w:val="both"/>
        <w:rPr>
          <w:rFonts w:ascii="Times New Roman" w:hAnsi="Times New Roman" w:cs="Times New Roman"/>
          <w:sz w:val="24"/>
          <w:szCs w:val="24"/>
        </w:rPr>
      </w:pPr>
    </w:p>
    <w:p w:rsidR="0087643D" w:rsidRDefault="0087643D" w:rsidP="0087643D">
      <w:pPr>
        <w:pStyle w:val="ConsPlusNormal"/>
        <w:spacing w:before="220"/>
        <w:ind w:firstLine="0"/>
        <w:jc w:val="both"/>
        <w:rPr>
          <w:rFonts w:ascii="Times New Roman" w:hAnsi="Times New Roman" w:cs="Times New Roman"/>
          <w:sz w:val="24"/>
          <w:szCs w:val="24"/>
        </w:rPr>
      </w:pPr>
    </w:p>
    <w:p w:rsidR="0087643D" w:rsidRDefault="0087643D" w:rsidP="0087643D">
      <w:pPr>
        <w:pStyle w:val="ConsPlusNormal"/>
        <w:spacing w:before="220"/>
        <w:ind w:firstLine="0"/>
        <w:jc w:val="both"/>
        <w:rPr>
          <w:rFonts w:ascii="Times New Roman" w:hAnsi="Times New Roman" w:cs="Times New Roman"/>
          <w:sz w:val="24"/>
          <w:szCs w:val="24"/>
        </w:rPr>
      </w:pPr>
    </w:p>
    <w:p w:rsidR="0087643D" w:rsidRDefault="0087643D" w:rsidP="0087643D">
      <w:pPr>
        <w:pStyle w:val="ConsPlusNormal"/>
        <w:spacing w:before="220"/>
        <w:ind w:firstLine="0"/>
        <w:jc w:val="both"/>
        <w:rPr>
          <w:rFonts w:ascii="Times New Roman" w:hAnsi="Times New Roman" w:cs="Times New Roman"/>
          <w:sz w:val="24"/>
          <w:szCs w:val="24"/>
        </w:rPr>
      </w:pPr>
    </w:p>
    <w:p w:rsidR="0087643D" w:rsidRDefault="0087643D" w:rsidP="0087643D">
      <w:pPr>
        <w:pStyle w:val="ConsPlusNormal"/>
        <w:spacing w:before="220"/>
        <w:ind w:firstLine="0"/>
        <w:jc w:val="both"/>
        <w:rPr>
          <w:rFonts w:ascii="Times New Roman" w:hAnsi="Times New Roman" w:cs="Times New Roman"/>
          <w:sz w:val="24"/>
          <w:szCs w:val="24"/>
        </w:rPr>
      </w:pPr>
    </w:p>
    <w:p w:rsidR="0087643D" w:rsidRDefault="0087643D" w:rsidP="0087643D">
      <w:pPr>
        <w:pStyle w:val="ConsPlusNormal"/>
        <w:spacing w:before="220"/>
        <w:ind w:firstLine="0"/>
        <w:jc w:val="both"/>
        <w:rPr>
          <w:rFonts w:ascii="Times New Roman" w:hAnsi="Times New Roman" w:cs="Times New Roman"/>
          <w:sz w:val="24"/>
          <w:szCs w:val="24"/>
        </w:rPr>
      </w:pPr>
    </w:p>
    <w:p w:rsidR="0087643D" w:rsidRDefault="0087643D" w:rsidP="0087643D">
      <w:pPr>
        <w:pStyle w:val="ConsPlusNormal"/>
        <w:spacing w:before="220"/>
        <w:ind w:firstLine="0"/>
        <w:jc w:val="both"/>
        <w:rPr>
          <w:rFonts w:ascii="Times New Roman" w:hAnsi="Times New Roman" w:cs="Times New Roman"/>
          <w:sz w:val="24"/>
          <w:szCs w:val="24"/>
        </w:rPr>
      </w:pPr>
    </w:p>
    <w:p w:rsidR="0087643D" w:rsidRDefault="0087643D" w:rsidP="0087643D">
      <w:pPr>
        <w:pStyle w:val="ConsPlusNormal"/>
        <w:spacing w:before="220"/>
        <w:ind w:firstLine="0"/>
        <w:jc w:val="both"/>
        <w:rPr>
          <w:rFonts w:ascii="Times New Roman" w:hAnsi="Times New Roman" w:cs="Times New Roman"/>
          <w:sz w:val="24"/>
          <w:szCs w:val="24"/>
        </w:rPr>
      </w:pPr>
    </w:p>
    <w:p w:rsidR="003A415E" w:rsidRDefault="003A415E" w:rsidP="00E10F43">
      <w:pPr>
        <w:pStyle w:val="ConsPlusNormal"/>
        <w:ind w:firstLine="0"/>
        <w:rPr>
          <w:rFonts w:ascii="Times New Roman" w:hAnsi="Times New Roman" w:cs="Times New Roman"/>
        </w:rPr>
      </w:pPr>
    </w:p>
    <w:p w:rsidR="003A415E" w:rsidRDefault="003A415E" w:rsidP="00E10F43">
      <w:pPr>
        <w:pStyle w:val="ConsPlusNormal"/>
        <w:ind w:firstLine="0"/>
        <w:rPr>
          <w:rFonts w:ascii="Times New Roman" w:hAnsi="Times New Roman" w:cs="Times New Roman"/>
        </w:rPr>
      </w:pPr>
    </w:p>
    <w:p w:rsidR="003A415E" w:rsidRDefault="003A415E" w:rsidP="00E10F43">
      <w:pPr>
        <w:pStyle w:val="ConsPlusNormal"/>
        <w:ind w:firstLine="0"/>
        <w:rPr>
          <w:rFonts w:ascii="Times New Roman" w:hAnsi="Times New Roman" w:cs="Times New Roman"/>
        </w:rPr>
      </w:pPr>
    </w:p>
    <w:p w:rsidR="00ED0051" w:rsidRDefault="00ED0051" w:rsidP="00E10F43">
      <w:pPr>
        <w:pStyle w:val="ConsPlusNormal"/>
        <w:ind w:firstLine="0"/>
        <w:rPr>
          <w:rFonts w:ascii="Times New Roman" w:hAnsi="Times New Roman" w:cs="Times New Roman"/>
        </w:rPr>
      </w:pPr>
    </w:p>
    <w:p w:rsidR="000B5411" w:rsidRDefault="000B5411" w:rsidP="00E10F43">
      <w:pPr>
        <w:pStyle w:val="ConsPlusNormal"/>
        <w:ind w:firstLine="0"/>
      </w:pPr>
    </w:p>
    <w:p w:rsidR="00860857" w:rsidRDefault="00860857" w:rsidP="00E10F43">
      <w:pPr>
        <w:pStyle w:val="ConsPlusNormal"/>
        <w:ind w:firstLine="0"/>
      </w:pPr>
    </w:p>
    <w:p w:rsidR="00860857" w:rsidRDefault="00860857" w:rsidP="00E10F43">
      <w:pPr>
        <w:pStyle w:val="ConsPlusNormal"/>
        <w:ind w:firstLine="0"/>
      </w:pPr>
    </w:p>
    <w:p w:rsidR="00860857" w:rsidRDefault="00860857" w:rsidP="00E10F43">
      <w:pPr>
        <w:pStyle w:val="ConsPlusNormal"/>
        <w:ind w:firstLine="0"/>
      </w:pPr>
    </w:p>
    <w:p w:rsidR="00860857" w:rsidRDefault="00860857" w:rsidP="00E10F43">
      <w:pPr>
        <w:pStyle w:val="ConsPlusNormal"/>
        <w:ind w:firstLine="0"/>
      </w:pPr>
    </w:p>
    <w:p w:rsidR="00860857" w:rsidRDefault="00860857" w:rsidP="00E10F43">
      <w:pPr>
        <w:pStyle w:val="ConsPlusNormal"/>
        <w:ind w:firstLine="0"/>
      </w:pPr>
    </w:p>
    <w:p w:rsidR="00860857" w:rsidRDefault="00860857" w:rsidP="00E10F43">
      <w:pPr>
        <w:pStyle w:val="ConsPlusNormal"/>
        <w:ind w:firstLine="0"/>
      </w:pPr>
    </w:p>
    <w:p w:rsidR="00860857" w:rsidRDefault="00860857" w:rsidP="00E10F43">
      <w:pPr>
        <w:pStyle w:val="ConsPlusNormal"/>
        <w:ind w:firstLine="0"/>
      </w:pPr>
    </w:p>
    <w:p w:rsidR="00860857" w:rsidRDefault="00860857" w:rsidP="00E10F43">
      <w:pPr>
        <w:pStyle w:val="ConsPlusNormal"/>
        <w:ind w:firstLine="0"/>
      </w:pPr>
    </w:p>
    <w:p w:rsidR="00860857" w:rsidRDefault="00860857" w:rsidP="00E10F43">
      <w:pPr>
        <w:pStyle w:val="ConsPlusNormal"/>
        <w:ind w:firstLine="0"/>
      </w:pPr>
    </w:p>
    <w:p w:rsidR="00860857" w:rsidRDefault="00860857" w:rsidP="00E10F43">
      <w:pPr>
        <w:pStyle w:val="ConsPlusNormal"/>
        <w:ind w:firstLine="0"/>
      </w:pPr>
    </w:p>
    <w:p w:rsidR="00860857" w:rsidRDefault="00860857" w:rsidP="00E10F43">
      <w:pPr>
        <w:pStyle w:val="ConsPlusNormal"/>
        <w:ind w:firstLine="0"/>
      </w:pPr>
    </w:p>
    <w:p w:rsidR="00111637" w:rsidRPr="00E10F43" w:rsidRDefault="00111637" w:rsidP="00111637">
      <w:pPr>
        <w:pStyle w:val="ConsPlusNormal"/>
        <w:jc w:val="right"/>
        <w:outlineLvl w:val="1"/>
        <w:rPr>
          <w:rFonts w:ascii="Times New Roman" w:hAnsi="Times New Roman" w:cs="Times New Roman"/>
          <w:sz w:val="24"/>
          <w:szCs w:val="24"/>
        </w:rPr>
      </w:pPr>
      <w:r w:rsidRPr="00E10F43">
        <w:rPr>
          <w:rFonts w:ascii="Times New Roman" w:hAnsi="Times New Roman" w:cs="Times New Roman"/>
          <w:sz w:val="24"/>
          <w:szCs w:val="24"/>
        </w:rPr>
        <w:lastRenderedPageBreak/>
        <w:t xml:space="preserve">Приложение </w:t>
      </w:r>
      <w:r w:rsidR="00E10F43">
        <w:rPr>
          <w:rFonts w:ascii="Times New Roman" w:hAnsi="Times New Roman" w:cs="Times New Roman"/>
          <w:sz w:val="24"/>
          <w:szCs w:val="24"/>
        </w:rPr>
        <w:t>№</w:t>
      </w:r>
      <w:r w:rsidRPr="00E10F43">
        <w:rPr>
          <w:rFonts w:ascii="Times New Roman" w:hAnsi="Times New Roman" w:cs="Times New Roman"/>
          <w:sz w:val="24"/>
          <w:szCs w:val="24"/>
        </w:rPr>
        <w:t xml:space="preserve"> 1</w:t>
      </w:r>
    </w:p>
    <w:p w:rsidR="00111637" w:rsidRPr="00E10F43" w:rsidRDefault="00111637" w:rsidP="00111637">
      <w:pPr>
        <w:pStyle w:val="ConsPlusNormal"/>
        <w:jc w:val="right"/>
        <w:rPr>
          <w:rFonts w:ascii="Times New Roman" w:hAnsi="Times New Roman" w:cs="Times New Roman"/>
          <w:sz w:val="24"/>
          <w:szCs w:val="24"/>
        </w:rPr>
      </w:pPr>
      <w:r w:rsidRPr="00E10F43">
        <w:rPr>
          <w:rFonts w:ascii="Times New Roman" w:hAnsi="Times New Roman" w:cs="Times New Roman"/>
          <w:sz w:val="24"/>
          <w:szCs w:val="24"/>
        </w:rPr>
        <w:t>к П</w:t>
      </w:r>
      <w:r w:rsidR="00A832CB">
        <w:rPr>
          <w:rFonts w:ascii="Times New Roman" w:hAnsi="Times New Roman" w:cs="Times New Roman"/>
          <w:sz w:val="24"/>
          <w:szCs w:val="24"/>
        </w:rPr>
        <w:t>еречню</w:t>
      </w:r>
    </w:p>
    <w:p w:rsidR="00111637" w:rsidRPr="00E10F43" w:rsidRDefault="00111637" w:rsidP="00111637">
      <w:pPr>
        <w:pStyle w:val="ConsPlusNormal"/>
        <w:jc w:val="right"/>
        <w:rPr>
          <w:rFonts w:ascii="Times New Roman" w:hAnsi="Times New Roman" w:cs="Times New Roman"/>
          <w:sz w:val="24"/>
          <w:szCs w:val="24"/>
        </w:rPr>
      </w:pPr>
    </w:p>
    <w:p w:rsidR="00111637" w:rsidRPr="00090E8E" w:rsidRDefault="00111637" w:rsidP="00B13604">
      <w:pPr>
        <w:pStyle w:val="ConsPlusNonformat"/>
        <w:ind w:firstLine="567"/>
        <w:jc w:val="center"/>
        <w:rPr>
          <w:rFonts w:ascii="Times New Roman" w:hAnsi="Times New Roman" w:cs="Times New Roman"/>
          <w:sz w:val="24"/>
          <w:szCs w:val="24"/>
        </w:rPr>
      </w:pPr>
      <w:bookmarkStart w:id="11" w:name="P259"/>
      <w:bookmarkEnd w:id="11"/>
      <w:r w:rsidRPr="00090E8E">
        <w:rPr>
          <w:rFonts w:ascii="Times New Roman" w:hAnsi="Times New Roman" w:cs="Times New Roman"/>
          <w:sz w:val="24"/>
          <w:szCs w:val="24"/>
        </w:rPr>
        <w:t>ЗАЯВЛЕНИЕ</w:t>
      </w:r>
    </w:p>
    <w:p w:rsidR="00111637" w:rsidRPr="00090E8E" w:rsidRDefault="00111637" w:rsidP="00B13604">
      <w:pPr>
        <w:pStyle w:val="ConsPlusNonformat"/>
        <w:jc w:val="both"/>
        <w:rPr>
          <w:rFonts w:ascii="Times New Roman" w:hAnsi="Times New Roman" w:cs="Times New Roman"/>
          <w:sz w:val="24"/>
          <w:szCs w:val="24"/>
        </w:rPr>
      </w:pPr>
    </w:p>
    <w:p w:rsidR="00111637" w:rsidRPr="00F21B05" w:rsidRDefault="00111637" w:rsidP="00B13604">
      <w:pPr>
        <w:pStyle w:val="ConsPlusNonformat"/>
        <w:ind w:firstLine="567"/>
        <w:jc w:val="both"/>
        <w:rPr>
          <w:rFonts w:ascii="Times New Roman" w:hAnsi="Times New Roman" w:cs="Times New Roman"/>
          <w:sz w:val="24"/>
          <w:szCs w:val="24"/>
        </w:rPr>
      </w:pPr>
      <w:r w:rsidRPr="00090E8E">
        <w:rPr>
          <w:rFonts w:ascii="Times New Roman" w:hAnsi="Times New Roman" w:cs="Times New Roman"/>
          <w:sz w:val="24"/>
          <w:szCs w:val="24"/>
        </w:rPr>
        <w:t>Прошу  предоставить  поддержку в соответствии с Порядком предоставления</w:t>
      </w:r>
      <w:r w:rsidR="00B13604">
        <w:rPr>
          <w:rFonts w:ascii="Times New Roman" w:hAnsi="Times New Roman" w:cs="Times New Roman"/>
          <w:sz w:val="24"/>
          <w:szCs w:val="24"/>
        </w:rPr>
        <w:t xml:space="preserve"> </w:t>
      </w:r>
      <w:r w:rsidRPr="00090E8E">
        <w:rPr>
          <w:rFonts w:ascii="Times New Roman" w:hAnsi="Times New Roman" w:cs="Times New Roman"/>
          <w:sz w:val="24"/>
          <w:szCs w:val="24"/>
        </w:rPr>
        <w:t xml:space="preserve">субсидий  </w:t>
      </w:r>
      <w:r w:rsidR="00090E8E" w:rsidRPr="00090E8E">
        <w:rPr>
          <w:rFonts w:ascii="Times New Roman" w:hAnsi="Times New Roman" w:cs="Times New Roman"/>
          <w:sz w:val="24"/>
          <w:szCs w:val="24"/>
        </w:rPr>
        <w:t>субъектам малого и среднего предпринимательства в целях возмещения части затрат, связанных с осуществлением ими предпринимательской деятельности</w:t>
      </w:r>
      <w:r w:rsidR="00090E8E" w:rsidRPr="00090E8E">
        <w:rPr>
          <w:rFonts w:ascii="Times New Roman" w:hAnsi="Times New Roman" w:cs="Times New Roman"/>
          <w:b/>
          <w:sz w:val="24"/>
          <w:szCs w:val="24"/>
        </w:rPr>
        <w:t xml:space="preserve"> </w:t>
      </w:r>
      <w:r w:rsidRPr="00090E8E">
        <w:rPr>
          <w:rFonts w:ascii="Times New Roman" w:hAnsi="Times New Roman" w:cs="Times New Roman"/>
          <w:sz w:val="24"/>
          <w:szCs w:val="24"/>
        </w:rPr>
        <w:t>(далее - Порядок), утвержденным</w:t>
      </w:r>
      <w:r w:rsidR="00B13604">
        <w:rPr>
          <w:rFonts w:ascii="Times New Roman" w:hAnsi="Times New Roman" w:cs="Times New Roman"/>
          <w:sz w:val="24"/>
          <w:szCs w:val="24"/>
        </w:rPr>
        <w:t xml:space="preserve"> </w:t>
      </w:r>
      <w:r w:rsidRPr="00090E8E">
        <w:rPr>
          <w:rFonts w:ascii="Times New Roman" w:hAnsi="Times New Roman" w:cs="Times New Roman"/>
          <w:sz w:val="24"/>
          <w:szCs w:val="24"/>
        </w:rPr>
        <w:t>постановлением  администрации  городского округа Тейково Ивановской области</w:t>
      </w:r>
      <w:r w:rsidR="00B13604">
        <w:rPr>
          <w:rFonts w:ascii="Times New Roman" w:hAnsi="Times New Roman" w:cs="Times New Roman"/>
          <w:sz w:val="24"/>
          <w:szCs w:val="24"/>
        </w:rPr>
        <w:t xml:space="preserve"> </w:t>
      </w:r>
      <w:r w:rsidRPr="00090E8E">
        <w:rPr>
          <w:rFonts w:ascii="Times New Roman" w:hAnsi="Times New Roman" w:cs="Times New Roman"/>
          <w:sz w:val="24"/>
          <w:szCs w:val="24"/>
        </w:rPr>
        <w:t xml:space="preserve">от </w:t>
      </w:r>
      <w:r w:rsidR="00B13604">
        <w:rPr>
          <w:rFonts w:ascii="Times New Roman" w:hAnsi="Times New Roman" w:cs="Times New Roman"/>
          <w:sz w:val="24"/>
          <w:szCs w:val="24"/>
        </w:rPr>
        <w:t xml:space="preserve"> ___________ № _____</w:t>
      </w:r>
      <w:r w:rsidRPr="00090E8E">
        <w:rPr>
          <w:rFonts w:ascii="Times New Roman" w:hAnsi="Times New Roman" w:cs="Times New Roman"/>
          <w:sz w:val="24"/>
          <w:szCs w:val="24"/>
        </w:rPr>
        <w:t xml:space="preserve">, в виде субсидии </w:t>
      </w:r>
      <w:r w:rsidR="00B911ED" w:rsidRPr="00B911ED">
        <w:rPr>
          <w:rFonts w:ascii="Times New Roman" w:hAnsi="Times New Roman" w:cs="Times New Roman"/>
          <w:sz w:val="24"/>
          <w:szCs w:val="24"/>
        </w:rPr>
        <w:t>по реализации мероприятия</w:t>
      </w:r>
      <w:proofErr w:type="gramStart"/>
      <w:r w:rsidR="00B911ED" w:rsidRPr="00B911ED">
        <w:rPr>
          <w:rFonts w:ascii="Times New Roman" w:hAnsi="Times New Roman" w:cs="Times New Roman"/>
          <w:sz w:val="22"/>
          <w:szCs w:val="28"/>
        </w:rPr>
        <w:t xml:space="preserve"> </w:t>
      </w:r>
      <w:r w:rsidR="00FF0556">
        <w:rPr>
          <w:rFonts w:ascii="Times New Roman" w:hAnsi="Times New Roman" w:cs="Times New Roman"/>
          <w:sz w:val="24"/>
          <w:szCs w:val="24"/>
        </w:rPr>
        <w:t>:</w:t>
      </w:r>
      <w:proofErr w:type="gramEnd"/>
    </w:p>
    <w:p w:rsidR="00FF0556" w:rsidRDefault="00FF0556" w:rsidP="00FF0556">
      <w:pPr>
        <w:pStyle w:val="ConsPlusNonformat"/>
        <w:jc w:val="both"/>
        <w:rPr>
          <w:rFonts w:ascii="Times New Roman" w:hAnsi="Times New Roman" w:cs="Times New Roman"/>
          <w:sz w:val="24"/>
          <w:szCs w:val="24"/>
        </w:rPr>
      </w:pPr>
      <w:r w:rsidRPr="00F21B05">
        <w:rPr>
          <w:rFonts w:ascii="Times New Roman" w:hAnsi="Times New Roman" w:cs="Times New Roman"/>
          <w:sz w:val="24"/>
          <w:szCs w:val="24"/>
        </w:rPr>
        <w:t>________________________________________________________________________________</w:t>
      </w:r>
    </w:p>
    <w:p w:rsidR="00B911ED" w:rsidRDefault="00B911ED" w:rsidP="00B911ED">
      <w:pPr>
        <w:pStyle w:val="ConsPlusNonformat"/>
        <w:rPr>
          <w:rFonts w:ascii="Times New Roman" w:hAnsi="Times New Roman" w:cs="Times New Roman"/>
          <w:sz w:val="18"/>
          <w:szCs w:val="28"/>
        </w:rPr>
      </w:pPr>
      <w:r>
        <w:rPr>
          <w:rFonts w:ascii="Times New Roman" w:hAnsi="Times New Roman" w:cs="Times New Roman"/>
          <w:sz w:val="18"/>
          <w:szCs w:val="28"/>
        </w:rPr>
        <w:t xml:space="preserve">                       </w:t>
      </w:r>
      <w:r w:rsidRPr="00887C96">
        <w:rPr>
          <w:rFonts w:ascii="Times New Roman" w:hAnsi="Times New Roman" w:cs="Times New Roman"/>
          <w:sz w:val="18"/>
          <w:szCs w:val="28"/>
        </w:rPr>
        <w:t xml:space="preserve">(указать </w:t>
      </w:r>
      <w:r>
        <w:rPr>
          <w:rFonts w:ascii="Times New Roman" w:hAnsi="Times New Roman" w:cs="Times New Roman"/>
          <w:sz w:val="18"/>
          <w:szCs w:val="28"/>
        </w:rPr>
        <w:t xml:space="preserve">мероприятие </w:t>
      </w:r>
      <w:r w:rsidRPr="00887C96">
        <w:rPr>
          <w:rFonts w:ascii="Times New Roman" w:hAnsi="Times New Roman" w:cs="Times New Roman"/>
          <w:sz w:val="18"/>
          <w:szCs w:val="28"/>
        </w:rPr>
        <w:t xml:space="preserve"> из </w:t>
      </w:r>
      <w:hyperlink w:anchor="P676" w:history="1">
        <w:r w:rsidRPr="00887C96">
          <w:rPr>
            <w:rFonts w:ascii="Times New Roman" w:hAnsi="Times New Roman" w:cs="Times New Roman"/>
            <w:sz w:val="18"/>
            <w:szCs w:val="28"/>
          </w:rPr>
          <w:t xml:space="preserve">п. </w:t>
        </w:r>
        <w:r>
          <w:rPr>
            <w:rFonts w:ascii="Times New Roman" w:hAnsi="Times New Roman" w:cs="Times New Roman"/>
            <w:sz w:val="18"/>
            <w:szCs w:val="28"/>
          </w:rPr>
          <w:t>3</w:t>
        </w:r>
        <w:r w:rsidRPr="00887C96">
          <w:rPr>
            <w:rFonts w:ascii="Times New Roman" w:hAnsi="Times New Roman" w:cs="Times New Roman"/>
            <w:sz w:val="18"/>
            <w:szCs w:val="28"/>
          </w:rPr>
          <w:t>.</w:t>
        </w:r>
      </w:hyperlink>
      <w:r w:rsidRPr="00887C96">
        <w:rPr>
          <w:rFonts w:ascii="Times New Roman" w:hAnsi="Times New Roman" w:cs="Times New Roman"/>
          <w:sz w:val="18"/>
          <w:szCs w:val="28"/>
        </w:rPr>
        <w:t xml:space="preserve"> настоящего Порядка, которым соответствует заявитель)</w:t>
      </w:r>
    </w:p>
    <w:p w:rsidR="00B911ED" w:rsidRPr="00B911ED" w:rsidRDefault="00B911ED" w:rsidP="00B911ED">
      <w:pPr>
        <w:pStyle w:val="ConsPlusNonformat"/>
        <w:jc w:val="both"/>
        <w:rPr>
          <w:rFonts w:ascii="Times New Roman" w:hAnsi="Times New Roman" w:cs="Times New Roman"/>
          <w:sz w:val="24"/>
          <w:szCs w:val="24"/>
        </w:rPr>
      </w:pPr>
      <w:r w:rsidRPr="00B911ED">
        <w:rPr>
          <w:rFonts w:ascii="Times New Roman" w:hAnsi="Times New Roman" w:cs="Times New Roman"/>
          <w:sz w:val="24"/>
          <w:szCs w:val="24"/>
        </w:rPr>
        <w:t>подпрограммы «Развитие малого и среднего предпринимательства в городском округе Тейково на 2014-2024 годы» муниципальной программы городского округа Тейково «Формирование инвестиционной привлекательности городского округа Тейково».</w:t>
      </w:r>
    </w:p>
    <w:p w:rsidR="00B911ED" w:rsidRPr="00F21B05" w:rsidRDefault="00B911ED" w:rsidP="00FF0556">
      <w:pPr>
        <w:pStyle w:val="ConsPlusNonformat"/>
        <w:jc w:val="both"/>
        <w:rPr>
          <w:rFonts w:ascii="Times New Roman" w:hAnsi="Times New Roman" w:cs="Times New Roman"/>
          <w:sz w:val="24"/>
          <w:szCs w:val="24"/>
        </w:rPr>
      </w:pPr>
    </w:p>
    <w:p w:rsidR="00FF0556" w:rsidRDefault="00FF0556" w:rsidP="00B13604">
      <w:pPr>
        <w:pStyle w:val="ConsPlusNonformat"/>
        <w:jc w:val="both"/>
        <w:rPr>
          <w:rFonts w:ascii="Times New Roman" w:hAnsi="Times New Roman" w:cs="Times New Roman"/>
          <w:sz w:val="24"/>
          <w:szCs w:val="24"/>
        </w:rPr>
      </w:pP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Полное наименование заявителя: ______________________</w:t>
      </w:r>
      <w:r w:rsidR="00FF0556">
        <w:rPr>
          <w:rFonts w:ascii="Times New Roman" w:hAnsi="Times New Roman" w:cs="Times New Roman"/>
          <w:sz w:val="24"/>
          <w:szCs w:val="24"/>
        </w:rPr>
        <w:t>_______</w:t>
      </w:r>
      <w:r w:rsidRPr="00090E8E">
        <w:rPr>
          <w:rFonts w:ascii="Times New Roman" w:hAnsi="Times New Roman" w:cs="Times New Roman"/>
          <w:sz w:val="24"/>
          <w:szCs w:val="24"/>
        </w:rPr>
        <w:t>______________________</w:t>
      </w: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______________________________________________________</w:t>
      </w:r>
      <w:r w:rsidR="00FF0556">
        <w:rPr>
          <w:rFonts w:ascii="Times New Roman" w:hAnsi="Times New Roman" w:cs="Times New Roman"/>
          <w:sz w:val="24"/>
          <w:szCs w:val="24"/>
        </w:rPr>
        <w:t>_____</w:t>
      </w:r>
      <w:r w:rsidRPr="00090E8E">
        <w:rPr>
          <w:rFonts w:ascii="Times New Roman" w:hAnsi="Times New Roman" w:cs="Times New Roman"/>
          <w:sz w:val="24"/>
          <w:szCs w:val="24"/>
        </w:rPr>
        <w:t>_____________________</w:t>
      </w: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 xml:space="preserve">Юридический адрес, телефон, </w:t>
      </w:r>
      <w:proofErr w:type="spellStart"/>
      <w:r w:rsidRPr="00090E8E">
        <w:rPr>
          <w:rFonts w:ascii="Times New Roman" w:hAnsi="Times New Roman" w:cs="Times New Roman"/>
          <w:sz w:val="24"/>
          <w:szCs w:val="24"/>
        </w:rPr>
        <w:t>e-mail</w:t>
      </w:r>
      <w:proofErr w:type="spellEnd"/>
      <w:r w:rsidRPr="00090E8E">
        <w:rPr>
          <w:rFonts w:ascii="Times New Roman" w:hAnsi="Times New Roman" w:cs="Times New Roman"/>
          <w:sz w:val="24"/>
          <w:szCs w:val="24"/>
        </w:rPr>
        <w:t xml:space="preserve"> заявителя: _________________</w:t>
      </w:r>
      <w:r w:rsidR="00FF0556">
        <w:rPr>
          <w:rFonts w:ascii="Times New Roman" w:hAnsi="Times New Roman" w:cs="Times New Roman"/>
          <w:sz w:val="24"/>
          <w:szCs w:val="24"/>
        </w:rPr>
        <w:t>__________</w:t>
      </w:r>
      <w:r w:rsidRPr="00090E8E">
        <w:rPr>
          <w:rFonts w:ascii="Times New Roman" w:hAnsi="Times New Roman" w:cs="Times New Roman"/>
          <w:sz w:val="24"/>
          <w:szCs w:val="24"/>
        </w:rPr>
        <w:t>____________</w:t>
      </w: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_____________________________________________________</w:t>
      </w:r>
      <w:r w:rsidR="00FF0556">
        <w:rPr>
          <w:rFonts w:ascii="Times New Roman" w:hAnsi="Times New Roman" w:cs="Times New Roman"/>
          <w:sz w:val="24"/>
          <w:szCs w:val="24"/>
        </w:rPr>
        <w:t>_____</w:t>
      </w:r>
      <w:r w:rsidRPr="00090E8E">
        <w:rPr>
          <w:rFonts w:ascii="Times New Roman" w:hAnsi="Times New Roman" w:cs="Times New Roman"/>
          <w:sz w:val="24"/>
          <w:szCs w:val="24"/>
        </w:rPr>
        <w:t>______________________</w:t>
      </w: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Почтовый адрес заявителя: ________________________</w:t>
      </w:r>
      <w:r w:rsidR="00FF0556">
        <w:rPr>
          <w:rFonts w:ascii="Times New Roman" w:hAnsi="Times New Roman" w:cs="Times New Roman"/>
          <w:sz w:val="24"/>
          <w:szCs w:val="24"/>
        </w:rPr>
        <w:t>________</w:t>
      </w:r>
      <w:r w:rsidRPr="00090E8E">
        <w:rPr>
          <w:rFonts w:ascii="Times New Roman" w:hAnsi="Times New Roman" w:cs="Times New Roman"/>
          <w:sz w:val="24"/>
          <w:szCs w:val="24"/>
        </w:rPr>
        <w:t>________________________</w:t>
      </w: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_________________________________________________________</w:t>
      </w:r>
      <w:r w:rsidR="00FF0556">
        <w:rPr>
          <w:rFonts w:ascii="Times New Roman" w:hAnsi="Times New Roman" w:cs="Times New Roman"/>
          <w:sz w:val="24"/>
          <w:szCs w:val="24"/>
        </w:rPr>
        <w:t>_____</w:t>
      </w:r>
      <w:r w:rsidRPr="00090E8E">
        <w:rPr>
          <w:rFonts w:ascii="Times New Roman" w:hAnsi="Times New Roman" w:cs="Times New Roman"/>
          <w:sz w:val="24"/>
          <w:szCs w:val="24"/>
        </w:rPr>
        <w:t>__________________</w:t>
      </w: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Платежные реквизиты заявителя: ИНН ___________________</w:t>
      </w:r>
      <w:r w:rsidR="00FF0556">
        <w:rPr>
          <w:rFonts w:ascii="Times New Roman" w:hAnsi="Times New Roman" w:cs="Times New Roman"/>
          <w:sz w:val="24"/>
          <w:szCs w:val="24"/>
        </w:rPr>
        <w:t>______</w:t>
      </w:r>
      <w:r w:rsidRPr="00090E8E">
        <w:rPr>
          <w:rFonts w:ascii="Times New Roman" w:hAnsi="Times New Roman" w:cs="Times New Roman"/>
          <w:sz w:val="24"/>
          <w:szCs w:val="24"/>
        </w:rPr>
        <w:t>_____________________</w:t>
      </w: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 xml:space="preserve">КПП ___________________ </w:t>
      </w:r>
      <w:hyperlink r:id="rId23" w:history="1">
        <w:r w:rsidRPr="00090E8E">
          <w:rPr>
            <w:rFonts w:ascii="Times New Roman" w:hAnsi="Times New Roman" w:cs="Times New Roman"/>
            <w:color w:val="0000FF"/>
            <w:sz w:val="24"/>
            <w:szCs w:val="24"/>
          </w:rPr>
          <w:t>ОКТМО</w:t>
        </w:r>
      </w:hyperlink>
      <w:r w:rsidRPr="00090E8E">
        <w:rPr>
          <w:rFonts w:ascii="Times New Roman" w:hAnsi="Times New Roman" w:cs="Times New Roman"/>
          <w:sz w:val="24"/>
          <w:szCs w:val="24"/>
        </w:rPr>
        <w:t xml:space="preserve"> ____________________ </w:t>
      </w:r>
      <w:hyperlink r:id="rId24" w:history="1">
        <w:r w:rsidRPr="00090E8E">
          <w:rPr>
            <w:rFonts w:ascii="Times New Roman" w:hAnsi="Times New Roman" w:cs="Times New Roman"/>
            <w:color w:val="0000FF"/>
            <w:sz w:val="24"/>
            <w:szCs w:val="24"/>
          </w:rPr>
          <w:t>ОКВЭД</w:t>
        </w:r>
      </w:hyperlink>
      <w:r w:rsidRPr="00090E8E">
        <w:rPr>
          <w:rFonts w:ascii="Times New Roman" w:hAnsi="Times New Roman" w:cs="Times New Roman"/>
          <w:sz w:val="24"/>
          <w:szCs w:val="24"/>
        </w:rPr>
        <w:t xml:space="preserve"> ______</w:t>
      </w:r>
      <w:r w:rsidR="00FF0556">
        <w:rPr>
          <w:rFonts w:ascii="Times New Roman" w:hAnsi="Times New Roman" w:cs="Times New Roman"/>
          <w:sz w:val="24"/>
          <w:szCs w:val="24"/>
        </w:rPr>
        <w:t>____</w:t>
      </w:r>
      <w:r w:rsidRPr="00090E8E">
        <w:rPr>
          <w:rFonts w:ascii="Times New Roman" w:hAnsi="Times New Roman" w:cs="Times New Roman"/>
          <w:sz w:val="24"/>
          <w:szCs w:val="24"/>
        </w:rPr>
        <w:t>__________</w:t>
      </w: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Наименование кредитной организации _______________________</w:t>
      </w:r>
      <w:r w:rsidR="00FF0556">
        <w:rPr>
          <w:rFonts w:ascii="Times New Roman" w:hAnsi="Times New Roman" w:cs="Times New Roman"/>
          <w:sz w:val="24"/>
          <w:szCs w:val="24"/>
        </w:rPr>
        <w:t>______</w:t>
      </w:r>
      <w:r w:rsidRPr="00090E8E">
        <w:rPr>
          <w:rFonts w:ascii="Times New Roman" w:hAnsi="Times New Roman" w:cs="Times New Roman"/>
          <w:sz w:val="24"/>
          <w:szCs w:val="24"/>
        </w:rPr>
        <w:t>_________________</w:t>
      </w:r>
    </w:p>
    <w:p w:rsidR="00111637" w:rsidRPr="00090E8E" w:rsidRDefault="00111637" w:rsidP="00B13604">
      <w:pPr>
        <w:pStyle w:val="ConsPlusNonformat"/>
        <w:jc w:val="both"/>
        <w:rPr>
          <w:rFonts w:ascii="Times New Roman" w:hAnsi="Times New Roman" w:cs="Times New Roman"/>
          <w:sz w:val="24"/>
          <w:szCs w:val="24"/>
        </w:rPr>
      </w:pPr>
      <w:proofErr w:type="spellStart"/>
      <w:proofErr w:type="gramStart"/>
      <w:r w:rsidRPr="00090E8E">
        <w:rPr>
          <w:rFonts w:ascii="Times New Roman" w:hAnsi="Times New Roman" w:cs="Times New Roman"/>
          <w:sz w:val="24"/>
          <w:szCs w:val="24"/>
        </w:rPr>
        <w:t>р</w:t>
      </w:r>
      <w:proofErr w:type="spellEnd"/>
      <w:proofErr w:type="gramEnd"/>
      <w:r w:rsidRPr="00090E8E">
        <w:rPr>
          <w:rFonts w:ascii="Times New Roman" w:hAnsi="Times New Roman" w:cs="Times New Roman"/>
          <w:sz w:val="24"/>
          <w:szCs w:val="24"/>
        </w:rPr>
        <w:t>/с _____________________________ к/с _____________________________________</w:t>
      </w: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БИК _____________________________</w:t>
      </w:r>
    </w:p>
    <w:p w:rsidR="00FF0556" w:rsidRDefault="00FF0556" w:rsidP="00FF0556">
      <w:pPr>
        <w:pStyle w:val="ConsPlusNonformat"/>
        <w:ind w:firstLine="567"/>
        <w:jc w:val="both"/>
        <w:rPr>
          <w:rFonts w:ascii="Times New Roman" w:hAnsi="Times New Roman" w:cs="Times New Roman"/>
          <w:sz w:val="24"/>
          <w:szCs w:val="24"/>
        </w:rPr>
      </w:pPr>
    </w:p>
    <w:p w:rsidR="00FF0556" w:rsidRDefault="00FF0556" w:rsidP="00FF0556">
      <w:pPr>
        <w:pStyle w:val="ConsPlusNonformat"/>
        <w:jc w:val="both"/>
        <w:rPr>
          <w:rFonts w:ascii="Times New Roman" w:hAnsi="Times New Roman" w:cs="Times New Roman"/>
          <w:sz w:val="24"/>
          <w:szCs w:val="24"/>
        </w:rPr>
      </w:pPr>
      <w:r w:rsidRPr="000F4646">
        <w:rPr>
          <w:rFonts w:ascii="Times New Roman" w:hAnsi="Times New Roman" w:cs="Times New Roman"/>
          <w:sz w:val="24"/>
          <w:szCs w:val="24"/>
        </w:rPr>
        <w:t xml:space="preserve">Запрашиваемая сумма субсидии на  возмещение  части фактически понесенных  затрат  </w:t>
      </w:r>
      <w:proofErr w:type="gramStart"/>
      <w:r w:rsidRPr="000F4646">
        <w:rPr>
          <w:rFonts w:ascii="Times New Roman" w:hAnsi="Times New Roman" w:cs="Times New Roman"/>
          <w:sz w:val="24"/>
          <w:szCs w:val="24"/>
        </w:rPr>
        <w:t>по</w:t>
      </w:r>
      <w:proofErr w:type="gramEnd"/>
      <w:r w:rsidRPr="000F4646">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w:t>
      </w:r>
    </w:p>
    <w:p w:rsidR="00FF0556" w:rsidRPr="000F4646" w:rsidRDefault="00FF0556" w:rsidP="00FF0556">
      <w:pPr>
        <w:pStyle w:val="ConsPlusNonformat"/>
        <w:ind w:firstLine="567"/>
        <w:jc w:val="center"/>
        <w:rPr>
          <w:rFonts w:ascii="Times New Roman" w:hAnsi="Times New Roman" w:cs="Times New Roman"/>
          <w:sz w:val="22"/>
          <w:szCs w:val="22"/>
        </w:rPr>
      </w:pPr>
      <w:r>
        <w:rPr>
          <w:rFonts w:ascii="Times New Roman" w:hAnsi="Times New Roman" w:cs="Times New Roman"/>
          <w:sz w:val="22"/>
          <w:szCs w:val="22"/>
        </w:rPr>
        <w:t>(наименование мероприятия)</w:t>
      </w:r>
    </w:p>
    <w:p w:rsidR="00FF0556" w:rsidRPr="000F4646" w:rsidRDefault="00FF0556" w:rsidP="00706326">
      <w:pPr>
        <w:pStyle w:val="ConsPlusNonformat"/>
        <w:rPr>
          <w:rFonts w:ascii="Times New Roman" w:hAnsi="Times New Roman" w:cs="Times New Roman"/>
          <w:sz w:val="24"/>
          <w:szCs w:val="24"/>
        </w:rPr>
      </w:pPr>
      <w:r w:rsidRPr="000F4646">
        <w:rPr>
          <w:rFonts w:ascii="Times New Roman" w:hAnsi="Times New Roman" w:cs="Times New Roman"/>
          <w:sz w:val="24"/>
          <w:szCs w:val="24"/>
        </w:rPr>
        <w:t xml:space="preserve"> в размере</w:t>
      </w:r>
      <w:proofErr w:type="gramStart"/>
      <w:r w:rsidRPr="000F4646">
        <w:rPr>
          <w:rFonts w:ascii="Times New Roman" w:hAnsi="Times New Roman" w:cs="Times New Roman"/>
          <w:sz w:val="24"/>
          <w:szCs w:val="24"/>
        </w:rPr>
        <w:t xml:space="preserve"> (______________) _____________</w:t>
      </w:r>
      <w:r>
        <w:rPr>
          <w:rFonts w:ascii="Times New Roman" w:hAnsi="Times New Roman" w:cs="Times New Roman"/>
          <w:sz w:val="24"/>
          <w:szCs w:val="24"/>
        </w:rPr>
        <w:t>___________________________</w:t>
      </w:r>
      <w:r w:rsidRPr="000F4646">
        <w:rPr>
          <w:rFonts w:ascii="Times New Roman" w:hAnsi="Times New Roman" w:cs="Times New Roman"/>
          <w:sz w:val="24"/>
          <w:szCs w:val="24"/>
        </w:rPr>
        <w:t xml:space="preserve">_____  </w:t>
      </w:r>
      <w:proofErr w:type="gramEnd"/>
      <w:r w:rsidRPr="000F4646">
        <w:rPr>
          <w:rFonts w:ascii="Times New Roman" w:hAnsi="Times New Roman" w:cs="Times New Roman"/>
          <w:sz w:val="24"/>
          <w:szCs w:val="24"/>
        </w:rPr>
        <w:t>рублей.</w:t>
      </w:r>
    </w:p>
    <w:p w:rsidR="00FF0556" w:rsidRPr="000F4646" w:rsidRDefault="00FF0556" w:rsidP="00FF0556">
      <w:pPr>
        <w:autoSpaceDE w:val="0"/>
        <w:autoSpaceDN w:val="0"/>
        <w:adjustRightInd w:val="0"/>
        <w:spacing w:after="0" w:line="240" w:lineRule="auto"/>
        <w:ind w:firstLine="709"/>
        <w:jc w:val="both"/>
        <w:rPr>
          <w:rFonts w:ascii="Times New Roman" w:hAnsi="Times New Roman" w:cs="Times New Roman"/>
          <w:sz w:val="24"/>
          <w:szCs w:val="24"/>
        </w:rPr>
      </w:pPr>
      <w:r w:rsidRPr="000F4646">
        <w:rPr>
          <w:rFonts w:ascii="Times New Roman" w:hAnsi="Times New Roman" w:cs="Times New Roman"/>
          <w:sz w:val="24"/>
          <w:szCs w:val="24"/>
        </w:rPr>
        <w:t xml:space="preserve">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_________________. </w:t>
      </w:r>
    </w:p>
    <w:p w:rsidR="007827EF" w:rsidRDefault="00FF0556" w:rsidP="00B80B74">
      <w:pPr>
        <w:autoSpaceDE w:val="0"/>
        <w:autoSpaceDN w:val="0"/>
        <w:adjustRightInd w:val="0"/>
        <w:spacing w:after="0" w:line="240" w:lineRule="auto"/>
        <w:ind w:firstLine="709"/>
        <w:jc w:val="both"/>
        <w:rPr>
          <w:rFonts w:ascii="Times New Roman" w:hAnsi="Times New Roman" w:cs="Times New Roman"/>
          <w:sz w:val="24"/>
          <w:szCs w:val="24"/>
        </w:rPr>
      </w:pPr>
      <w:r w:rsidRPr="000F4646">
        <w:rPr>
          <w:rFonts w:ascii="Times New Roman" w:hAnsi="Times New Roman" w:cs="Times New Roman"/>
          <w:sz w:val="24"/>
          <w:szCs w:val="24"/>
        </w:rPr>
        <w:t>Фактически осуществляемый вид экономической деятельности, по которому предоставляется заявка на оказание поддержки ____________________________</w:t>
      </w:r>
      <w:r w:rsidR="00B80B74">
        <w:rPr>
          <w:rFonts w:ascii="Times New Roman" w:hAnsi="Times New Roman" w:cs="Times New Roman"/>
          <w:sz w:val="24"/>
          <w:szCs w:val="24"/>
        </w:rPr>
        <w:t xml:space="preserve"> и предоставлен отчет в налоговые органы</w:t>
      </w:r>
      <w:r w:rsidRPr="000F4646">
        <w:rPr>
          <w:rFonts w:ascii="Times New Roman" w:hAnsi="Times New Roman" w:cs="Times New Roman"/>
          <w:sz w:val="24"/>
          <w:szCs w:val="24"/>
        </w:rPr>
        <w:t>,</w:t>
      </w:r>
      <w:r w:rsidR="00B80B74">
        <w:rPr>
          <w:rFonts w:ascii="Times New Roman" w:hAnsi="Times New Roman" w:cs="Times New Roman"/>
          <w:sz w:val="24"/>
          <w:szCs w:val="24"/>
        </w:rPr>
        <w:t xml:space="preserve"> </w:t>
      </w:r>
      <w:r w:rsidRPr="000F4646">
        <w:rPr>
          <w:rFonts w:ascii="Times New Roman" w:hAnsi="Times New Roman" w:cs="Times New Roman"/>
          <w:sz w:val="24"/>
          <w:szCs w:val="24"/>
        </w:rPr>
        <w:t xml:space="preserve">на основании </w:t>
      </w:r>
      <w:r w:rsidR="007827EF">
        <w:rPr>
          <w:rFonts w:ascii="Times New Roman" w:hAnsi="Times New Roman" w:cs="Times New Roman"/>
          <w:sz w:val="24"/>
          <w:szCs w:val="24"/>
        </w:rPr>
        <w:t xml:space="preserve">отчетных данных за 2020 год, предоставленных в </w:t>
      </w:r>
      <w:r w:rsidR="00DD2853">
        <w:rPr>
          <w:rFonts w:ascii="Times New Roman" w:hAnsi="Times New Roman" w:cs="Times New Roman"/>
          <w:sz w:val="24"/>
          <w:szCs w:val="24"/>
        </w:rPr>
        <w:t>налоговые органы.</w:t>
      </w:r>
      <w:r w:rsidR="007827EF">
        <w:rPr>
          <w:rFonts w:ascii="Times New Roman" w:hAnsi="Times New Roman" w:cs="Times New Roman"/>
          <w:sz w:val="24"/>
          <w:szCs w:val="24"/>
        </w:rPr>
        <w:t xml:space="preserve"> </w:t>
      </w:r>
    </w:p>
    <w:p w:rsidR="00FF0556" w:rsidRPr="000F4646" w:rsidRDefault="00FF0556" w:rsidP="00FF0556">
      <w:pPr>
        <w:pStyle w:val="ConsPlusNonformat"/>
        <w:jc w:val="both"/>
        <w:rPr>
          <w:rFonts w:ascii="Times New Roman" w:hAnsi="Times New Roman" w:cs="Times New Roman"/>
          <w:sz w:val="24"/>
          <w:szCs w:val="24"/>
        </w:rPr>
      </w:pPr>
    </w:p>
    <w:p w:rsidR="00107E64" w:rsidRDefault="00107E64" w:rsidP="00B13604">
      <w:pPr>
        <w:pStyle w:val="ConsPlusNonformat"/>
        <w:jc w:val="both"/>
        <w:rPr>
          <w:rFonts w:ascii="Times New Roman" w:hAnsi="Times New Roman" w:cs="Times New Roman"/>
          <w:sz w:val="24"/>
          <w:szCs w:val="24"/>
        </w:rPr>
      </w:pPr>
    </w:p>
    <w:p w:rsidR="00107E64" w:rsidRDefault="00111637" w:rsidP="00107E64">
      <w:pPr>
        <w:pStyle w:val="ConsPlusNonformat"/>
        <w:ind w:firstLine="284"/>
        <w:rPr>
          <w:rFonts w:ascii="Times New Roman" w:hAnsi="Times New Roman" w:cs="Times New Roman"/>
          <w:sz w:val="24"/>
          <w:szCs w:val="24"/>
        </w:rPr>
      </w:pPr>
      <w:r w:rsidRPr="00090E8E">
        <w:rPr>
          <w:rFonts w:ascii="Times New Roman" w:hAnsi="Times New Roman" w:cs="Times New Roman"/>
          <w:sz w:val="24"/>
          <w:szCs w:val="24"/>
        </w:rPr>
        <w:t>Подтверждаю   достоверность   сведений,   указанных   в  представленных</w:t>
      </w:r>
      <w:r w:rsidR="00275543">
        <w:rPr>
          <w:rFonts w:ascii="Times New Roman" w:hAnsi="Times New Roman" w:cs="Times New Roman"/>
          <w:sz w:val="24"/>
          <w:szCs w:val="24"/>
        </w:rPr>
        <w:t xml:space="preserve"> </w:t>
      </w:r>
      <w:r w:rsidRPr="00090E8E">
        <w:rPr>
          <w:rFonts w:ascii="Times New Roman" w:hAnsi="Times New Roman" w:cs="Times New Roman"/>
          <w:sz w:val="24"/>
          <w:szCs w:val="24"/>
        </w:rPr>
        <w:t>документах</w:t>
      </w:r>
      <w:r w:rsidR="00107E64">
        <w:rPr>
          <w:rFonts w:ascii="Times New Roman" w:hAnsi="Times New Roman" w:cs="Times New Roman"/>
          <w:sz w:val="24"/>
          <w:szCs w:val="24"/>
        </w:rPr>
        <w:t xml:space="preserve">. </w:t>
      </w:r>
    </w:p>
    <w:p w:rsidR="00107E64" w:rsidRPr="00090E8E" w:rsidRDefault="00107E64" w:rsidP="00107E64">
      <w:pPr>
        <w:pStyle w:val="ConsPlusNonformat"/>
        <w:ind w:firstLine="284"/>
        <w:jc w:val="right"/>
        <w:rPr>
          <w:rFonts w:ascii="Times New Roman" w:hAnsi="Times New Roman" w:cs="Times New Roman"/>
          <w:sz w:val="24"/>
          <w:szCs w:val="24"/>
        </w:rPr>
      </w:pPr>
      <w:r>
        <w:rPr>
          <w:rFonts w:ascii="Times New Roman" w:hAnsi="Times New Roman" w:cs="Times New Roman"/>
          <w:sz w:val="24"/>
          <w:szCs w:val="24"/>
        </w:rPr>
        <w:t>__________________(</w:t>
      </w:r>
      <w:r w:rsidRPr="00107E64">
        <w:rPr>
          <w:rFonts w:ascii="Times New Roman" w:hAnsi="Times New Roman" w:cs="Times New Roman"/>
          <w:sz w:val="24"/>
          <w:szCs w:val="24"/>
        </w:rPr>
        <w:t xml:space="preserve"> </w:t>
      </w:r>
      <w:r>
        <w:rPr>
          <w:rFonts w:ascii="Times New Roman" w:hAnsi="Times New Roman" w:cs="Times New Roman"/>
          <w:sz w:val="24"/>
          <w:szCs w:val="24"/>
        </w:rPr>
        <w:t>дата и подпись)</w:t>
      </w:r>
    </w:p>
    <w:p w:rsidR="00111637" w:rsidRPr="00090E8E" w:rsidRDefault="00111637" w:rsidP="00107E64">
      <w:pPr>
        <w:pStyle w:val="ConsPlusNonformat"/>
        <w:jc w:val="right"/>
        <w:rPr>
          <w:rFonts w:ascii="Times New Roman" w:hAnsi="Times New Roman" w:cs="Times New Roman"/>
          <w:sz w:val="24"/>
          <w:szCs w:val="24"/>
        </w:rPr>
      </w:pPr>
    </w:p>
    <w:p w:rsidR="00275543"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 xml:space="preserve">    </w:t>
      </w:r>
    </w:p>
    <w:p w:rsidR="00107E64" w:rsidRDefault="00111637" w:rsidP="00107E64">
      <w:pPr>
        <w:pStyle w:val="ConsPlusNonformat"/>
        <w:ind w:firstLine="284"/>
        <w:jc w:val="both"/>
        <w:rPr>
          <w:rFonts w:ascii="Times New Roman" w:hAnsi="Times New Roman" w:cs="Times New Roman"/>
          <w:sz w:val="24"/>
          <w:szCs w:val="24"/>
        </w:rPr>
      </w:pPr>
      <w:r w:rsidRPr="00090E8E">
        <w:rPr>
          <w:rFonts w:ascii="Times New Roman" w:hAnsi="Times New Roman" w:cs="Times New Roman"/>
          <w:sz w:val="24"/>
          <w:szCs w:val="24"/>
        </w:rPr>
        <w:t xml:space="preserve">С   </w:t>
      </w:r>
      <w:r w:rsidR="00B13604">
        <w:rPr>
          <w:rFonts w:ascii="Times New Roman" w:hAnsi="Times New Roman" w:cs="Times New Roman"/>
          <w:sz w:val="24"/>
          <w:szCs w:val="24"/>
        </w:rPr>
        <w:t xml:space="preserve">Порядком предоставления субсидий  </w:t>
      </w:r>
      <w:proofErr w:type="gramStart"/>
      <w:r w:rsidRPr="00090E8E">
        <w:rPr>
          <w:rFonts w:ascii="Times New Roman" w:hAnsi="Times New Roman" w:cs="Times New Roman"/>
          <w:sz w:val="24"/>
          <w:szCs w:val="24"/>
        </w:rPr>
        <w:t>ознакомлен</w:t>
      </w:r>
      <w:proofErr w:type="gramEnd"/>
      <w:r w:rsidR="00F23DB3">
        <w:rPr>
          <w:rFonts w:ascii="Times New Roman" w:hAnsi="Times New Roman" w:cs="Times New Roman"/>
          <w:sz w:val="24"/>
          <w:szCs w:val="24"/>
        </w:rPr>
        <w:t xml:space="preserve"> _______</w:t>
      </w:r>
      <w:r w:rsidR="00107E64">
        <w:rPr>
          <w:rFonts w:ascii="Times New Roman" w:hAnsi="Times New Roman" w:cs="Times New Roman"/>
          <w:sz w:val="24"/>
          <w:szCs w:val="24"/>
        </w:rPr>
        <w:t>_______________</w:t>
      </w:r>
      <w:r w:rsidR="00F23DB3">
        <w:rPr>
          <w:rFonts w:ascii="Times New Roman" w:hAnsi="Times New Roman" w:cs="Times New Roman"/>
          <w:sz w:val="24"/>
          <w:szCs w:val="24"/>
        </w:rPr>
        <w:t>__________</w:t>
      </w:r>
    </w:p>
    <w:p w:rsidR="00DF3101" w:rsidRDefault="00107E64" w:rsidP="00A45C1D">
      <w:pPr>
        <w:pStyle w:val="ConsPlusNonformat"/>
        <w:ind w:firstLine="284"/>
        <w:jc w:val="center"/>
        <w:rPr>
          <w:rFonts w:ascii="Times New Roman" w:hAnsi="Times New Roman" w:cs="Times New Roman"/>
          <w:sz w:val="24"/>
          <w:szCs w:val="24"/>
        </w:rPr>
      </w:pPr>
      <w:r>
        <w:rPr>
          <w:rFonts w:ascii="Times New Roman" w:hAnsi="Times New Roman" w:cs="Times New Roman"/>
          <w:sz w:val="24"/>
          <w:szCs w:val="24"/>
        </w:rPr>
        <w:t xml:space="preserve">                                                                                            </w:t>
      </w:r>
      <w:r w:rsidR="00F23DB3">
        <w:rPr>
          <w:rFonts w:ascii="Times New Roman" w:hAnsi="Times New Roman" w:cs="Times New Roman"/>
          <w:sz w:val="24"/>
          <w:szCs w:val="24"/>
        </w:rPr>
        <w:t>(</w:t>
      </w:r>
      <w:r w:rsidRPr="00107E64">
        <w:rPr>
          <w:rFonts w:ascii="Times New Roman" w:hAnsi="Times New Roman" w:cs="Times New Roman"/>
          <w:sz w:val="24"/>
          <w:szCs w:val="24"/>
        </w:rPr>
        <w:t xml:space="preserve"> </w:t>
      </w:r>
      <w:r>
        <w:rPr>
          <w:rFonts w:ascii="Times New Roman" w:hAnsi="Times New Roman" w:cs="Times New Roman"/>
          <w:sz w:val="24"/>
          <w:szCs w:val="24"/>
        </w:rPr>
        <w:t xml:space="preserve">дата и </w:t>
      </w:r>
      <w:r w:rsidR="00F23DB3">
        <w:rPr>
          <w:rFonts w:ascii="Times New Roman" w:hAnsi="Times New Roman" w:cs="Times New Roman"/>
          <w:sz w:val="24"/>
          <w:szCs w:val="24"/>
        </w:rPr>
        <w:t>подпись)</w:t>
      </w:r>
    </w:p>
    <w:p w:rsidR="00833139" w:rsidRDefault="00833139" w:rsidP="00F23DB3">
      <w:pPr>
        <w:pStyle w:val="ConsPlusNonformat"/>
        <w:ind w:firstLine="709"/>
        <w:jc w:val="both"/>
        <w:rPr>
          <w:rFonts w:ascii="Times New Roman" w:hAnsi="Times New Roman" w:cs="Times New Roman"/>
          <w:sz w:val="24"/>
          <w:szCs w:val="24"/>
        </w:rPr>
      </w:pPr>
    </w:p>
    <w:p w:rsidR="00833139" w:rsidRDefault="00833139" w:rsidP="00F23DB3">
      <w:pPr>
        <w:pStyle w:val="ConsPlusNonformat"/>
        <w:ind w:firstLine="709"/>
        <w:jc w:val="both"/>
        <w:rPr>
          <w:rFonts w:ascii="Times New Roman" w:hAnsi="Times New Roman" w:cs="Times New Roman"/>
          <w:sz w:val="24"/>
          <w:szCs w:val="24"/>
        </w:rPr>
      </w:pPr>
    </w:p>
    <w:p w:rsidR="00833139" w:rsidRDefault="00833139" w:rsidP="00F23DB3">
      <w:pPr>
        <w:pStyle w:val="ConsPlusNonformat"/>
        <w:ind w:firstLine="709"/>
        <w:jc w:val="both"/>
        <w:rPr>
          <w:rFonts w:ascii="Times New Roman" w:hAnsi="Times New Roman" w:cs="Times New Roman"/>
          <w:sz w:val="24"/>
          <w:szCs w:val="24"/>
        </w:rPr>
      </w:pPr>
    </w:p>
    <w:p w:rsidR="00833139" w:rsidRDefault="00833139" w:rsidP="00F23DB3">
      <w:pPr>
        <w:pStyle w:val="ConsPlusNonformat"/>
        <w:ind w:firstLine="709"/>
        <w:jc w:val="both"/>
        <w:rPr>
          <w:rFonts w:ascii="Times New Roman" w:hAnsi="Times New Roman" w:cs="Times New Roman"/>
          <w:sz w:val="24"/>
          <w:szCs w:val="24"/>
        </w:rPr>
      </w:pPr>
    </w:p>
    <w:p w:rsidR="00F23DB3" w:rsidRPr="00F23DB3" w:rsidRDefault="00B911ED" w:rsidP="00F23DB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Предоставляю следующую информацию и </w:t>
      </w:r>
      <w:r w:rsidR="00F23DB3" w:rsidRPr="00F23DB3">
        <w:rPr>
          <w:rFonts w:ascii="Times New Roman" w:hAnsi="Times New Roman" w:cs="Times New Roman"/>
          <w:sz w:val="24"/>
          <w:szCs w:val="24"/>
        </w:rPr>
        <w:t>подтверждаю, что:</w:t>
      </w:r>
    </w:p>
    <w:p w:rsidR="00F23DB3" w:rsidRPr="00F23DB3" w:rsidRDefault="00F23DB3" w:rsidP="00DF310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23DB3">
        <w:rPr>
          <w:rFonts w:ascii="Times New Roman" w:hAnsi="Times New Roman" w:cs="Times New Roman"/>
          <w:sz w:val="24"/>
          <w:szCs w:val="24"/>
        </w:rPr>
        <w:t>1) являюсь субъектом малого (среднего) предпринимательства (юридическим</w:t>
      </w:r>
      <w:r w:rsidR="00DF3101">
        <w:rPr>
          <w:rFonts w:ascii="Times New Roman" w:hAnsi="Times New Roman" w:cs="Times New Roman"/>
          <w:sz w:val="24"/>
          <w:szCs w:val="24"/>
        </w:rPr>
        <w:t xml:space="preserve"> </w:t>
      </w:r>
      <w:r w:rsidRPr="00F23DB3">
        <w:rPr>
          <w:rFonts w:ascii="Times New Roman" w:hAnsi="Times New Roman" w:cs="Times New Roman"/>
          <w:sz w:val="24"/>
          <w:szCs w:val="24"/>
        </w:rPr>
        <w:t>лицом или индивидуальным предпринимателем</w:t>
      </w:r>
      <w:r>
        <w:rPr>
          <w:rFonts w:ascii="Times New Roman" w:hAnsi="Times New Roman" w:cs="Times New Roman"/>
          <w:sz w:val="24"/>
          <w:szCs w:val="24"/>
        </w:rPr>
        <w:t>, физическим лицом, применяющим  специальный налоговый режим</w:t>
      </w:r>
      <w:r w:rsidRPr="00F23DB3">
        <w:rPr>
          <w:rFonts w:ascii="Times New Roman" w:hAnsi="Times New Roman" w:cs="Times New Roman"/>
          <w:sz w:val="24"/>
          <w:szCs w:val="24"/>
        </w:rPr>
        <w:t>) нужное подчеркнуть);</w:t>
      </w:r>
      <w:proofErr w:type="gramEnd"/>
    </w:p>
    <w:p w:rsidR="00F23DB3" w:rsidRPr="00F23DB3" w:rsidRDefault="00F23DB3" w:rsidP="00107E64">
      <w:pPr>
        <w:autoSpaceDE w:val="0"/>
        <w:autoSpaceDN w:val="0"/>
        <w:adjustRightInd w:val="0"/>
        <w:spacing w:after="0" w:line="240" w:lineRule="auto"/>
        <w:ind w:firstLine="567"/>
        <w:jc w:val="both"/>
        <w:rPr>
          <w:rFonts w:ascii="Times New Roman" w:hAnsi="Times New Roman" w:cs="Times New Roman"/>
          <w:sz w:val="24"/>
          <w:szCs w:val="24"/>
        </w:rPr>
      </w:pPr>
      <w:r w:rsidRPr="00F23DB3">
        <w:rPr>
          <w:rFonts w:ascii="Times New Roman" w:hAnsi="Times New Roman" w:cs="Times New Roman"/>
          <w:sz w:val="24"/>
          <w:szCs w:val="24"/>
        </w:rPr>
        <w:t xml:space="preserve">2) </w:t>
      </w:r>
      <w:proofErr w:type="gramStart"/>
      <w:r w:rsidRPr="00F23DB3">
        <w:rPr>
          <w:rFonts w:ascii="Times New Roman" w:hAnsi="Times New Roman" w:cs="Times New Roman"/>
          <w:sz w:val="24"/>
          <w:szCs w:val="24"/>
        </w:rPr>
        <w:t>зарегистрирован</w:t>
      </w:r>
      <w:proofErr w:type="gramEnd"/>
      <w:r w:rsidRPr="00F23DB3">
        <w:rPr>
          <w:rFonts w:ascii="Times New Roman" w:hAnsi="Times New Roman" w:cs="Times New Roman"/>
          <w:sz w:val="24"/>
          <w:szCs w:val="24"/>
        </w:rPr>
        <w:t xml:space="preserve"> и осуществляю свою предпринимательскую деятельность  в городском округе Тейково, зарегистрирован в Межрайонной инспекции ФНС № 2,</w:t>
      </w:r>
    </w:p>
    <w:p w:rsidR="00F23DB3" w:rsidRPr="00F23DB3" w:rsidRDefault="00F23DB3" w:rsidP="00107E64">
      <w:pPr>
        <w:autoSpaceDE w:val="0"/>
        <w:autoSpaceDN w:val="0"/>
        <w:adjustRightInd w:val="0"/>
        <w:spacing w:after="0" w:line="240" w:lineRule="auto"/>
        <w:ind w:firstLine="567"/>
        <w:jc w:val="both"/>
        <w:rPr>
          <w:rFonts w:ascii="Times New Roman" w:hAnsi="Times New Roman" w:cs="Times New Roman"/>
          <w:sz w:val="24"/>
          <w:szCs w:val="24"/>
        </w:rPr>
      </w:pPr>
      <w:r w:rsidRPr="00F23DB3">
        <w:rPr>
          <w:rFonts w:ascii="Times New Roman" w:hAnsi="Times New Roman" w:cs="Times New Roman"/>
          <w:sz w:val="24"/>
          <w:szCs w:val="24"/>
        </w:rPr>
        <w:t>3) соответствую условию по реализации мероприятия ______________________</w:t>
      </w:r>
      <w:r w:rsidR="00DF3101">
        <w:rPr>
          <w:rFonts w:ascii="Times New Roman" w:hAnsi="Times New Roman" w:cs="Times New Roman"/>
          <w:sz w:val="24"/>
          <w:szCs w:val="24"/>
        </w:rPr>
        <w:t>___</w:t>
      </w:r>
      <w:r w:rsidRPr="00F23DB3">
        <w:rPr>
          <w:rFonts w:ascii="Times New Roman" w:hAnsi="Times New Roman" w:cs="Times New Roman"/>
          <w:sz w:val="24"/>
          <w:szCs w:val="24"/>
        </w:rPr>
        <w:t>___</w:t>
      </w:r>
    </w:p>
    <w:p w:rsidR="00F23DB3" w:rsidRPr="00F23DB3" w:rsidRDefault="00F23DB3" w:rsidP="00DF3101">
      <w:pPr>
        <w:autoSpaceDE w:val="0"/>
        <w:autoSpaceDN w:val="0"/>
        <w:adjustRightInd w:val="0"/>
        <w:spacing w:after="0" w:line="240" w:lineRule="auto"/>
        <w:jc w:val="both"/>
        <w:rPr>
          <w:rFonts w:ascii="Times New Roman" w:hAnsi="Times New Roman" w:cs="Times New Roman"/>
          <w:sz w:val="24"/>
          <w:szCs w:val="24"/>
        </w:rPr>
      </w:pPr>
      <w:r w:rsidRPr="00F23DB3">
        <w:rPr>
          <w:rFonts w:ascii="Times New Roman" w:hAnsi="Times New Roman" w:cs="Times New Roman"/>
          <w:sz w:val="24"/>
          <w:szCs w:val="24"/>
        </w:rPr>
        <w:t>________________________________________________________________________________________________________________________________________</w:t>
      </w:r>
      <w:r w:rsidR="002E393F">
        <w:rPr>
          <w:rFonts w:ascii="Times New Roman" w:hAnsi="Times New Roman" w:cs="Times New Roman"/>
          <w:sz w:val="24"/>
          <w:szCs w:val="24"/>
        </w:rPr>
        <w:t>____</w:t>
      </w:r>
      <w:r w:rsidR="00DF3101">
        <w:rPr>
          <w:rFonts w:ascii="Times New Roman" w:hAnsi="Times New Roman" w:cs="Times New Roman"/>
          <w:sz w:val="24"/>
          <w:szCs w:val="24"/>
        </w:rPr>
        <w:t>_____</w:t>
      </w:r>
      <w:r w:rsidR="002E393F">
        <w:rPr>
          <w:rFonts w:ascii="Times New Roman" w:hAnsi="Times New Roman" w:cs="Times New Roman"/>
          <w:sz w:val="24"/>
          <w:szCs w:val="24"/>
        </w:rPr>
        <w:t>_______________</w:t>
      </w:r>
    </w:p>
    <w:p w:rsidR="00F23DB3" w:rsidRPr="00F23DB3" w:rsidRDefault="00F23DB3" w:rsidP="00107E64">
      <w:pPr>
        <w:autoSpaceDE w:val="0"/>
        <w:autoSpaceDN w:val="0"/>
        <w:adjustRightInd w:val="0"/>
        <w:spacing w:after="0" w:line="240" w:lineRule="auto"/>
        <w:ind w:firstLine="567"/>
        <w:jc w:val="center"/>
        <w:rPr>
          <w:rFonts w:ascii="Times New Roman" w:hAnsi="Times New Roman" w:cs="Times New Roman"/>
          <w:sz w:val="24"/>
          <w:szCs w:val="24"/>
        </w:rPr>
      </w:pPr>
      <w:r w:rsidRPr="00F23DB3">
        <w:rPr>
          <w:rFonts w:ascii="Times New Roman" w:hAnsi="Times New Roman" w:cs="Times New Roman"/>
          <w:sz w:val="24"/>
          <w:szCs w:val="24"/>
        </w:rPr>
        <w:t>(наименование мероприятия)</w:t>
      </w:r>
    </w:p>
    <w:p w:rsidR="00F23DB3" w:rsidRPr="00F23DB3" w:rsidRDefault="00F23DB3" w:rsidP="00107E64">
      <w:pPr>
        <w:pStyle w:val="ConsPlusNormal"/>
        <w:ind w:firstLine="567"/>
        <w:jc w:val="both"/>
        <w:rPr>
          <w:rFonts w:ascii="Times New Roman" w:hAnsi="Times New Roman" w:cs="Times New Roman"/>
          <w:sz w:val="24"/>
          <w:szCs w:val="24"/>
        </w:rPr>
      </w:pPr>
      <w:r w:rsidRPr="00F23DB3">
        <w:rPr>
          <w:rFonts w:ascii="Times New Roman" w:hAnsi="Times New Roman" w:cs="Times New Roman"/>
          <w:sz w:val="24"/>
          <w:szCs w:val="24"/>
        </w:rPr>
        <w:t>4) не являюсь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F23DB3" w:rsidRPr="00F23DB3" w:rsidRDefault="00F23DB3" w:rsidP="00107E64">
      <w:pPr>
        <w:pStyle w:val="ConsPlusNormal"/>
        <w:ind w:firstLine="567"/>
        <w:jc w:val="both"/>
        <w:rPr>
          <w:rFonts w:ascii="Times New Roman" w:hAnsi="Times New Roman" w:cs="Times New Roman"/>
          <w:sz w:val="24"/>
          <w:szCs w:val="24"/>
        </w:rPr>
      </w:pPr>
      <w:proofErr w:type="gramStart"/>
      <w:r w:rsidRPr="00F23DB3">
        <w:rPr>
          <w:rFonts w:ascii="Times New Roman" w:hAnsi="Times New Roman" w:cs="Times New Roman"/>
          <w:sz w:val="24"/>
          <w:szCs w:val="24"/>
        </w:rPr>
        <w:t>5)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23DB3">
        <w:rPr>
          <w:rFonts w:ascii="Times New Roman" w:hAnsi="Times New Roman" w:cs="Times New Roman"/>
          <w:sz w:val="24"/>
          <w:szCs w:val="24"/>
        </w:rPr>
        <w:t>офшорные</w:t>
      </w:r>
      <w:proofErr w:type="spellEnd"/>
      <w:r w:rsidRPr="00F23DB3">
        <w:rPr>
          <w:rFonts w:ascii="Times New Roman" w:hAnsi="Times New Roman" w:cs="Times New Roman"/>
          <w:sz w:val="24"/>
          <w:szCs w:val="24"/>
        </w:rPr>
        <w:t xml:space="preserve"> зоны) в отношении</w:t>
      </w:r>
      <w:proofErr w:type="gramEnd"/>
      <w:r w:rsidRPr="00F23DB3">
        <w:rPr>
          <w:rFonts w:ascii="Times New Roman" w:hAnsi="Times New Roman" w:cs="Times New Roman"/>
          <w:sz w:val="24"/>
          <w:szCs w:val="24"/>
        </w:rPr>
        <w:t xml:space="preserve"> таких юридических лиц, в совокупности превышает 50 %;</w:t>
      </w:r>
    </w:p>
    <w:p w:rsidR="00F23DB3" w:rsidRPr="00F23DB3" w:rsidRDefault="00F23DB3" w:rsidP="00F23DB3">
      <w:pPr>
        <w:pStyle w:val="ConsPlusNormal"/>
        <w:jc w:val="both"/>
        <w:rPr>
          <w:rFonts w:ascii="Times New Roman" w:hAnsi="Times New Roman" w:cs="Times New Roman"/>
          <w:sz w:val="24"/>
          <w:szCs w:val="24"/>
        </w:rPr>
      </w:pPr>
      <w:r w:rsidRPr="00F23DB3">
        <w:rPr>
          <w:rFonts w:ascii="Times New Roman" w:hAnsi="Times New Roman" w:cs="Times New Roman"/>
          <w:sz w:val="24"/>
          <w:szCs w:val="24"/>
        </w:rPr>
        <w:t>6) не являюсь участником соглашений о разделе продукции;</w:t>
      </w:r>
    </w:p>
    <w:p w:rsidR="00F23DB3" w:rsidRPr="00F23DB3" w:rsidRDefault="00F23DB3" w:rsidP="00F23DB3">
      <w:pPr>
        <w:pStyle w:val="ConsPlusNormal"/>
        <w:jc w:val="both"/>
        <w:rPr>
          <w:rFonts w:ascii="Times New Roman" w:hAnsi="Times New Roman" w:cs="Times New Roman"/>
          <w:sz w:val="24"/>
          <w:szCs w:val="24"/>
        </w:rPr>
      </w:pPr>
      <w:r w:rsidRPr="00F23DB3">
        <w:rPr>
          <w:rFonts w:ascii="Times New Roman" w:hAnsi="Times New Roman" w:cs="Times New Roman"/>
          <w:sz w:val="24"/>
          <w:szCs w:val="24"/>
        </w:rPr>
        <w:t>7) 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F23DB3" w:rsidRPr="00F23DB3" w:rsidRDefault="00F23DB3" w:rsidP="00F23DB3">
      <w:pPr>
        <w:pStyle w:val="ConsPlusNormal"/>
        <w:jc w:val="both"/>
        <w:rPr>
          <w:rFonts w:ascii="Times New Roman" w:hAnsi="Times New Roman" w:cs="Times New Roman"/>
          <w:sz w:val="24"/>
          <w:szCs w:val="24"/>
        </w:rPr>
      </w:pPr>
      <w:r w:rsidRPr="00F23DB3">
        <w:rPr>
          <w:rFonts w:ascii="Times New Roman" w:hAnsi="Times New Roman" w:cs="Times New Roman"/>
          <w:sz w:val="24"/>
          <w:szCs w:val="24"/>
        </w:rPr>
        <w:t>8) не осуществляю предпринимательскую деятельность в сфере игорного бизнеса;</w:t>
      </w:r>
    </w:p>
    <w:p w:rsidR="00F23DB3" w:rsidRPr="00F23DB3" w:rsidRDefault="00F23DB3" w:rsidP="00F23DB3">
      <w:pPr>
        <w:pStyle w:val="ConsPlusNormal"/>
        <w:jc w:val="both"/>
        <w:rPr>
          <w:rFonts w:ascii="Times New Roman" w:hAnsi="Times New Roman" w:cs="Times New Roman"/>
          <w:sz w:val="24"/>
          <w:szCs w:val="24"/>
        </w:rPr>
      </w:pPr>
      <w:r w:rsidRPr="00F23DB3">
        <w:rPr>
          <w:rFonts w:ascii="Times New Roman" w:hAnsi="Times New Roman" w:cs="Times New Roman"/>
          <w:sz w:val="24"/>
          <w:szCs w:val="24"/>
        </w:rPr>
        <w:t>9) не осуществляю производство и реализацию подакцизных товаров (алкогольной продукции, табачных изделий, нефтепродуктов и т.д.), а также добычу и реализацию полезных ископаемых, за исключением общераспространенных полезных ископаемых;</w:t>
      </w:r>
    </w:p>
    <w:p w:rsidR="00F23DB3" w:rsidRPr="00F23DB3" w:rsidRDefault="00F23DB3" w:rsidP="00F23DB3">
      <w:pPr>
        <w:autoSpaceDE w:val="0"/>
        <w:autoSpaceDN w:val="0"/>
        <w:adjustRightInd w:val="0"/>
        <w:spacing w:after="0" w:line="240" w:lineRule="auto"/>
        <w:ind w:firstLine="709"/>
        <w:rPr>
          <w:rFonts w:ascii="Times New Roman" w:hAnsi="Times New Roman" w:cs="Times New Roman"/>
          <w:sz w:val="24"/>
          <w:szCs w:val="24"/>
        </w:rPr>
      </w:pPr>
      <w:r w:rsidRPr="00F23DB3">
        <w:rPr>
          <w:rFonts w:ascii="Times New Roman" w:hAnsi="Times New Roman" w:cs="Times New Roman"/>
          <w:sz w:val="24"/>
          <w:szCs w:val="24"/>
        </w:rPr>
        <w:t xml:space="preserve">10) </w:t>
      </w:r>
      <w:r w:rsidRPr="00107E64">
        <w:rPr>
          <w:rFonts w:ascii="Times New Roman" w:hAnsi="Times New Roman" w:cs="Times New Roman"/>
          <w:b/>
          <w:sz w:val="24"/>
          <w:szCs w:val="24"/>
          <w:u w:val="single"/>
        </w:rPr>
        <w:t xml:space="preserve">по состоянию на </w:t>
      </w:r>
      <w:r w:rsidR="00107E64" w:rsidRPr="00D70611">
        <w:rPr>
          <w:rFonts w:ascii="Times New Roman" w:hAnsi="Times New Roman" w:cs="Times New Roman"/>
          <w:sz w:val="28"/>
          <w:szCs w:val="28"/>
        </w:rPr>
        <w:t xml:space="preserve"> </w:t>
      </w:r>
      <w:r w:rsidR="00107E64" w:rsidRPr="00107E64">
        <w:rPr>
          <w:rFonts w:ascii="Times New Roman" w:hAnsi="Times New Roman" w:cs="Times New Roman"/>
          <w:b/>
          <w:sz w:val="24"/>
          <w:szCs w:val="24"/>
          <w:u w:val="single"/>
        </w:rPr>
        <w:t xml:space="preserve">первое число месяца, предшествующего месяцу, в котором планируется проведение конкурса: </w:t>
      </w:r>
    </w:p>
    <w:p w:rsidR="00B13604" w:rsidRPr="00B13604" w:rsidRDefault="00111637" w:rsidP="00DF3101">
      <w:pPr>
        <w:pStyle w:val="ConsPlusNormal"/>
        <w:ind w:firstLine="567"/>
        <w:jc w:val="both"/>
        <w:rPr>
          <w:rFonts w:ascii="Times New Roman" w:hAnsi="Times New Roman" w:cs="Times New Roman"/>
          <w:sz w:val="24"/>
          <w:szCs w:val="24"/>
        </w:rPr>
      </w:pPr>
      <w:r w:rsidRPr="00090E8E">
        <w:rPr>
          <w:rFonts w:ascii="Times New Roman" w:hAnsi="Times New Roman" w:cs="Times New Roman"/>
          <w:sz w:val="24"/>
          <w:szCs w:val="24"/>
        </w:rPr>
        <w:t xml:space="preserve">    а) </w:t>
      </w:r>
      <w:r w:rsidR="00B13604" w:rsidRPr="00B13604">
        <w:rPr>
          <w:rFonts w:ascii="Times New Roman" w:hAnsi="Times New Roman" w:cs="Times New Roman"/>
          <w:sz w:val="24"/>
          <w:szCs w:val="24"/>
        </w:rPr>
        <w:t>отсутств</w:t>
      </w:r>
      <w:r w:rsidR="004B60B9">
        <w:rPr>
          <w:rFonts w:ascii="Times New Roman" w:hAnsi="Times New Roman" w:cs="Times New Roman"/>
          <w:sz w:val="24"/>
          <w:szCs w:val="24"/>
        </w:rPr>
        <w:t>ует</w:t>
      </w:r>
      <w:r w:rsidR="00B13604" w:rsidRPr="00B13604">
        <w:rPr>
          <w:rFonts w:ascii="Times New Roman" w:hAnsi="Times New Roman" w:cs="Times New Roman"/>
          <w:sz w:val="24"/>
          <w:szCs w:val="24"/>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13604" w:rsidRPr="00B13604" w:rsidRDefault="00DF3101" w:rsidP="00B1360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4B60B9">
        <w:rPr>
          <w:rFonts w:ascii="Times New Roman" w:hAnsi="Times New Roman" w:cs="Times New Roman"/>
          <w:sz w:val="24"/>
          <w:szCs w:val="24"/>
        </w:rPr>
        <w:t xml:space="preserve">) </w:t>
      </w:r>
      <w:r w:rsidR="00B13604" w:rsidRPr="00B13604">
        <w:rPr>
          <w:rFonts w:ascii="Times New Roman" w:hAnsi="Times New Roman" w:cs="Times New Roman"/>
          <w:sz w:val="24"/>
          <w:szCs w:val="24"/>
        </w:rPr>
        <w:t xml:space="preserve">не </w:t>
      </w:r>
      <w:r w:rsidR="004B60B9">
        <w:rPr>
          <w:rFonts w:ascii="Times New Roman" w:hAnsi="Times New Roman" w:cs="Times New Roman"/>
          <w:sz w:val="24"/>
          <w:szCs w:val="24"/>
        </w:rPr>
        <w:t>п</w:t>
      </w:r>
      <w:r w:rsidR="00B13604" w:rsidRPr="00B13604">
        <w:rPr>
          <w:rFonts w:ascii="Times New Roman" w:hAnsi="Times New Roman" w:cs="Times New Roman"/>
          <w:sz w:val="24"/>
          <w:szCs w:val="24"/>
        </w:rPr>
        <w:t>олуча</w:t>
      </w:r>
      <w:r w:rsidR="004B60B9">
        <w:rPr>
          <w:rFonts w:ascii="Times New Roman" w:hAnsi="Times New Roman" w:cs="Times New Roman"/>
          <w:sz w:val="24"/>
          <w:szCs w:val="24"/>
        </w:rPr>
        <w:t>л</w:t>
      </w:r>
      <w:r w:rsidR="00B13604" w:rsidRPr="00B13604">
        <w:rPr>
          <w:rFonts w:ascii="Times New Roman" w:hAnsi="Times New Roman" w:cs="Times New Roman"/>
          <w:sz w:val="24"/>
          <w:szCs w:val="24"/>
        </w:rPr>
        <w:t xml:space="preserve"> средства из бюджета города Тейково на основании иных муниципальных правовых актов на цели, указанные в </w:t>
      </w:r>
      <w:hyperlink w:anchor="P51" w:history="1">
        <w:r w:rsidR="00B13604" w:rsidRPr="00B13604">
          <w:rPr>
            <w:rFonts w:ascii="Times New Roman" w:hAnsi="Times New Roman" w:cs="Times New Roman"/>
            <w:sz w:val="24"/>
            <w:szCs w:val="24"/>
          </w:rPr>
          <w:t xml:space="preserve">пункте </w:t>
        </w:r>
      </w:hyperlink>
      <w:r w:rsidR="00B13604" w:rsidRPr="00B13604">
        <w:rPr>
          <w:rFonts w:ascii="Times New Roman" w:hAnsi="Times New Roman" w:cs="Times New Roman"/>
          <w:sz w:val="24"/>
          <w:szCs w:val="24"/>
        </w:rPr>
        <w:t>3  Порядка;</w:t>
      </w:r>
    </w:p>
    <w:p w:rsidR="00B13604" w:rsidRPr="00B13604" w:rsidRDefault="00DF3101" w:rsidP="00B1360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4B60B9">
        <w:rPr>
          <w:rFonts w:ascii="Times New Roman" w:hAnsi="Times New Roman" w:cs="Times New Roman"/>
          <w:sz w:val="24"/>
          <w:szCs w:val="24"/>
        </w:rPr>
        <w:t xml:space="preserve">) </w:t>
      </w:r>
      <w:r w:rsidR="00B13604" w:rsidRPr="00B13604">
        <w:rPr>
          <w:rFonts w:ascii="Times New Roman" w:hAnsi="Times New Roman" w:cs="Times New Roman"/>
          <w:sz w:val="24"/>
          <w:szCs w:val="24"/>
        </w:rPr>
        <w:t>отсутств</w:t>
      </w:r>
      <w:r w:rsidR="004B60B9">
        <w:rPr>
          <w:rFonts w:ascii="Times New Roman" w:hAnsi="Times New Roman" w:cs="Times New Roman"/>
          <w:sz w:val="24"/>
          <w:szCs w:val="24"/>
        </w:rPr>
        <w:t>ует</w:t>
      </w:r>
      <w:r w:rsidR="00B13604" w:rsidRPr="00B13604">
        <w:rPr>
          <w:rFonts w:ascii="Times New Roman" w:hAnsi="Times New Roman" w:cs="Times New Roman"/>
          <w:sz w:val="24"/>
          <w:szCs w:val="24"/>
        </w:rPr>
        <w:t xml:space="preserve"> просроченная задолженность по возврату в бюджет города Тейково Субсидии, предоставленной за предыдущие финансовые годы;</w:t>
      </w:r>
    </w:p>
    <w:p w:rsidR="00B13604" w:rsidRPr="00B13604" w:rsidRDefault="00DF3101" w:rsidP="00B1360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w:t>
      </w:r>
      <w:r w:rsidR="004B60B9">
        <w:rPr>
          <w:rFonts w:ascii="Times New Roman" w:hAnsi="Times New Roman" w:cs="Times New Roman"/>
          <w:sz w:val="24"/>
          <w:szCs w:val="24"/>
        </w:rPr>
        <w:t>)</w:t>
      </w:r>
      <w:r w:rsidR="00B13604" w:rsidRPr="00B13604">
        <w:rPr>
          <w:rFonts w:ascii="Times New Roman" w:hAnsi="Times New Roman" w:cs="Times New Roman"/>
          <w:sz w:val="24"/>
          <w:szCs w:val="24"/>
        </w:rPr>
        <w:t xml:space="preserve"> отсутств</w:t>
      </w:r>
      <w:r w:rsidR="004B60B9">
        <w:rPr>
          <w:rFonts w:ascii="Times New Roman" w:hAnsi="Times New Roman" w:cs="Times New Roman"/>
          <w:sz w:val="24"/>
          <w:szCs w:val="24"/>
        </w:rPr>
        <w:t>ует</w:t>
      </w:r>
      <w:r w:rsidR="00B13604" w:rsidRPr="00B13604">
        <w:rPr>
          <w:rFonts w:ascii="Times New Roman" w:hAnsi="Times New Roman" w:cs="Times New Roman"/>
          <w:sz w:val="24"/>
          <w:szCs w:val="24"/>
        </w:rPr>
        <w:t xml:space="preserve"> просроченная (неурегулированная) задолженность по денежным обязательствам перед городским округом Тейково Ивановской области;</w:t>
      </w:r>
    </w:p>
    <w:p w:rsidR="00B13604" w:rsidRPr="00B13604" w:rsidRDefault="00DF3101" w:rsidP="00B13604">
      <w:pPr>
        <w:pStyle w:val="ConsPlusNormal"/>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sidR="004B60B9">
        <w:rPr>
          <w:rFonts w:ascii="Times New Roman" w:hAnsi="Times New Roman" w:cs="Times New Roman"/>
          <w:sz w:val="24"/>
          <w:szCs w:val="24"/>
        </w:rPr>
        <w:t>)</w:t>
      </w:r>
      <w:r w:rsidR="00B13604" w:rsidRPr="00B13604">
        <w:rPr>
          <w:rFonts w:ascii="Times New Roman" w:hAnsi="Times New Roman" w:cs="Times New Roman"/>
          <w:sz w:val="24"/>
          <w:szCs w:val="24"/>
        </w:rPr>
        <w:t xml:space="preserve">  не </w:t>
      </w:r>
      <w:r w:rsidR="004B60B9">
        <w:rPr>
          <w:rFonts w:ascii="Times New Roman" w:hAnsi="Times New Roman" w:cs="Times New Roman"/>
          <w:sz w:val="24"/>
          <w:szCs w:val="24"/>
        </w:rPr>
        <w:t>н</w:t>
      </w:r>
      <w:r w:rsidR="00B13604" w:rsidRPr="00B13604">
        <w:rPr>
          <w:rFonts w:ascii="Times New Roman" w:hAnsi="Times New Roman" w:cs="Times New Roman"/>
          <w:sz w:val="24"/>
          <w:szCs w:val="24"/>
        </w:rPr>
        <w:t>ахо</w:t>
      </w:r>
      <w:r w:rsidR="002E393F">
        <w:rPr>
          <w:rFonts w:ascii="Times New Roman" w:hAnsi="Times New Roman" w:cs="Times New Roman"/>
          <w:sz w:val="24"/>
          <w:szCs w:val="24"/>
        </w:rPr>
        <w:t>жусь</w:t>
      </w:r>
      <w:r w:rsidR="00B13604" w:rsidRPr="00B13604">
        <w:rPr>
          <w:rFonts w:ascii="Times New Roman" w:hAnsi="Times New Roman" w:cs="Times New Roman"/>
          <w:sz w:val="24"/>
          <w:szCs w:val="24"/>
        </w:rPr>
        <w:t xml:space="preserve">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физические лица, применяющие специальный налоговый режим не должны прекр</w:t>
      </w:r>
      <w:r w:rsidR="00B911ED">
        <w:rPr>
          <w:rFonts w:ascii="Times New Roman" w:hAnsi="Times New Roman" w:cs="Times New Roman"/>
          <w:sz w:val="24"/>
          <w:szCs w:val="24"/>
        </w:rPr>
        <w:t>атить свою деятельность.</w:t>
      </w:r>
    </w:p>
    <w:p w:rsidR="00DF3101" w:rsidRDefault="00DF3101" w:rsidP="00DF3101">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F3101" w:rsidRDefault="00DF3101" w:rsidP="00A45C1D">
      <w:pPr>
        <w:pStyle w:val="ConsPlusNonformat"/>
        <w:ind w:firstLine="567"/>
        <w:jc w:val="right"/>
        <w:rPr>
          <w:rFonts w:ascii="Times New Roman" w:hAnsi="Times New Roman" w:cs="Times New Roman"/>
          <w:sz w:val="24"/>
          <w:szCs w:val="24"/>
        </w:rPr>
      </w:pPr>
      <w:r>
        <w:rPr>
          <w:rFonts w:ascii="Times New Roman" w:hAnsi="Times New Roman" w:cs="Times New Roman"/>
          <w:sz w:val="24"/>
          <w:szCs w:val="24"/>
        </w:rPr>
        <w:t>(дата и подпись)</w:t>
      </w:r>
      <w:r w:rsidRPr="00090E8E">
        <w:rPr>
          <w:rFonts w:ascii="Times New Roman" w:hAnsi="Times New Roman" w:cs="Times New Roman"/>
          <w:sz w:val="24"/>
          <w:szCs w:val="24"/>
        </w:rPr>
        <w:t xml:space="preserve">  </w:t>
      </w:r>
    </w:p>
    <w:p w:rsidR="004B60B9" w:rsidRDefault="00B763A2" w:rsidP="00472AF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Согласие </w:t>
      </w:r>
      <w:r w:rsidRPr="00472AFD">
        <w:rPr>
          <w:rFonts w:ascii="Times New Roman" w:hAnsi="Times New Roman" w:cs="Times New Roman"/>
          <w:bCs/>
          <w:color w:val="000000"/>
          <w:sz w:val="24"/>
          <w:szCs w:val="24"/>
        </w:rPr>
        <w:t xml:space="preserve">участника </w:t>
      </w:r>
      <w:proofErr w:type="spellStart"/>
      <w:r w:rsidR="00B911ED">
        <w:rPr>
          <w:rFonts w:ascii="Times New Roman" w:hAnsi="Times New Roman" w:cs="Times New Roman"/>
          <w:bCs/>
          <w:color w:val="000000"/>
          <w:sz w:val="24"/>
          <w:szCs w:val="24"/>
        </w:rPr>
        <w:t>конкуса</w:t>
      </w:r>
      <w:proofErr w:type="spellEnd"/>
      <w:r>
        <w:rPr>
          <w:rFonts w:ascii="Times New Roman" w:hAnsi="Times New Roman" w:cs="Times New Roman"/>
          <w:sz w:val="24"/>
          <w:szCs w:val="24"/>
        </w:rPr>
        <w:t xml:space="preserve"> - </w:t>
      </w:r>
      <w:r w:rsidR="00EA27BE">
        <w:rPr>
          <w:rFonts w:ascii="Times New Roman" w:hAnsi="Times New Roman" w:cs="Times New Roman"/>
          <w:sz w:val="24"/>
          <w:szCs w:val="24"/>
        </w:rPr>
        <w:t>субъект</w:t>
      </w:r>
      <w:r>
        <w:rPr>
          <w:rFonts w:ascii="Times New Roman" w:hAnsi="Times New Roman" w:cs="Times New Roman"/>
          <w:sz w:val="24"/>
          <w:szCs w:val="24"/>
        </w:rPr>
        <w:t>а</w:t>
      </w:r>
      <w:r w:rsidR="00EA27BE">
        <w:rPr>
          <w:rFonts w:ascii="Times New Roman" w:hAnsi="Times New Roman" w:cs="Times New Roman"/>
          <w:sz w:val="24"/>
          <w:szCs w:val="24"/>
        </w:rPr>
        <w:t xml:space="preserve"> персональных </w:t>
      </w:r>
      <w:r w:rsidR="00EA27BE" w:rsidRPr="00472AFD">
        <w:rPr>
          <w:rFonts w:ascii="Times New Roman" w:hAnsi="Times New Roman" w:cs="Times New Roman"/>
          <w:sz w:val="24"/>
          <w:szCs w:val="24"/>
        </w:rPr>
        <w:t>данных</w:t>
      </w:r>
      <w:r>
        <w:rPr>
          <w:rFonts w:ascii="Times New Roman" w:hAnsi="Times New Roman" w:cs="Times New Roman"/>
          <w:sz w:val="24"/>
          <w:szCs w:val="24"/>
        </w:rPr>
        <w:t>,</w:t>
      </w:r>
      <w:r w:rsidR="00472AFD" w:rsidRPr="00472AFD">
        <w:rPr>
          <w:rFonts w:ascii="Times New Roman" w:hAnsi="Times New Roman" w:cs="Times New Roman"/>
          <w:sz w:val="24"/>
          <w:szCs w:val="24"/>
        </w:rPr>
        <w:t xml:space="preserve"> </w:t>
      </w:r>
      <w:r w:rsidR="00472AFD" w:rsidRPr="00472AFD">
        <w:rPr>
          <w:rFonts w:ascii="Times New Roman" w:hAnsi="Times New Roman" w:cs="Times New Roman"/>
          <w:bCs/>
          <w:color w:val="000000"/>
          <w:sz w:val="24"/>
          <w:szCs w:val="24"/>
        </w:rPr>
        <w:t xml:space="preserve">на обработку персональных данных </w:t>
      </w:r>
      <w:r w:rsidR="00472AFD">
        <w:rPr>
          <w:rFonts w:ascii="Times New Roman" w:hAnsi="Times New Roman" w:cs="Times New Roman"/>
          <w:sz w:val="24"/>
          <w:szCs w:val="24"/>
        </w:rPr>
        <w:t xml:space="preserve">и </w:t>
      </w:r>
      <w:r w:rsidR="00EA27BE">
        <w:rPr>
          <w:rFonts w:ascii="Times New Roman" w:hAnsi="Times New Roman" w:cs="Times New Roman"/>
          <w:sz w:val="24"/>
          <w:szCs w:val="24"/>
        </w:rPr>
        <w:t xml:space="preserve">для распространения </w:t>
      </w:r>
      <w:r w:rsidR="00402AFA">
        <w:rPr>
          <w:rFonts w:ascii="Times New Roman" w:hAnsi="Times New Roman" w:cs="Times New Roman"/>
          <w:sz w:val="24"/>
          <w:szCs w:val="24"/>
        </w:rPr>
        <w:t>прилага</w:t>
      </w:r>
      <w:r w:rsidR="00A45C1D">
        <w:rPr>
          <w:rFonts w:ascii="Times New Roman" w:hAnsi="Times New Roman" w:cs="Times New Roman"/>
          <w:sz w:val="24"/>
          <w:szCs w:val="24"/>
        </w:rPr>
        <w:t>ю</w:t>
      </w:r>
      <w:r w:rsidR="00402AFA">
        <w:rPr>
          <w:rFonts w:ascii="Times New Roman" w:hAnsi="Times New Roman" w:cs="Times New Roman"/>
          <w:sz w:val="24"/>
          <w:szCs w:val="24"/>
        </w:rPr>
        <w:t>тся к заявлению</w:t>
      </w:r>
      <w:r>
        <w:rPr>
          <w:rFonts w:ascii="Times New Roman" w:hAnsi="Times New Roman" w:cs="Times New Roman"/>
          <w:sz w:val="24"/>
          <w:szCs w:val="24"/>
        </w:rPr>
        <w:t xml:space="preserve"> (приложения 1 и 2 к заявлению)</w:t>
      </w:r>
      <w:r w:rsidR="00402AFA">
        <w:rPr>
          <w:rFonts w:ascii="Times New Roman" w:hAnsi="Times New Roman" w:cs="Times New Roman"/>
          <w:sz w:val="24"/>
          <w:szCs w:val="24"/>
        </w:rPr>
        <w:t>.</w:t>
      </w:r>
    </w:p>
    <w:p w:rsidR="00B911ED" w:rsidRPr="00E31B91" w:rsidRDefault="00B911ED" w:rsidP="00B911ED">
      <w:pPr>
        <w:autoSpaceDE w:val="0"/>
        <w:autoSpaceDN w:val="0"/>
        <w:adjustRightInd w:val="0"/>
        <w:spacing w:after="0" w:line="240" w:lineRule="auto"/>
        <w:ind w:firstLine="540"/>
        <w:jc w:val="both"/>
        <w:rPr>
          <w:rFonts w:ascii="Times New Roman" w:hAnsi="Times New Roman" w:cs="Times New Roman"/>
          <w:sz w:val="24"/>
          <w:szCs w:val="24"/>
        </w:rPr>
      </w:pPr>
      <w:r w:rsidRPr="00E31B91">
        <w:rPr>
          <w:rFonts w:ascii="Times New Roman" w:hAnsi="Times New Roman" w:cs="Times New Roman"/>
          <w:sz w:val="24"/>
          <w:szCs w:val="24"/>
        </w:rPr>
        <w:lastRenderedPageBreak/>
        <w:t xml:space="preserve">При принятии положительного решения о предоставлении субсидии обязуюсь представлять отчетную информацию в </w:t>
      </w:r>
      <w:r>
        <w:rPr>
          <w:rFonts w:ascii="Times New Roman" w:hAnsi="Times New Roman" w:cs="Times New Roman"/>
          <w:sz w:val="24"/>
          <w:szCs w:val="24"/>
        </w:rPr>
        <w:t>администрацию городского округа Тейково.</w:t>
      </w:r>
    </w:p>
    <w:p w:rsidR="00B911ED" w:rsidRPr="00E31B91" w:rsidRDefault="00B911ED" w:rsidP="00B911E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о</w:t>
      </w:r>
      <w:r w:rsidR="00833139">
        <w:rPr>
          <w:rFonts w:ascii="Times New Roman" w:hAnsi="Times New Roman" w:cs="Times New Roman"/>
          <w:sz w:val="24"/>
          <w:szCs w:val="24"/>
        </w:rPr>
        <w:t xml:space="preserve">б ответственности, </w:t>
      </w:r>
      <w:r w:rsidR="00833139" w:rsidRPr="00E31B91">
        <w:rPr>
          <w:rFonts w:ascii="Times New Roman" w:hAnsi="Times New Roman" w:cs="Times New Roman"/>
          <w:sz w:val="24"/>
          <w:szCs w:val="24"/>
        </w:rPr>
        <w:t>предусмотренн</w:t>
      </w:r>
      <w:r w:rsidR="00833139">
        <w:rPr>
          <w:rFonts w:ascii="Times New Roman" w:hAnsi="Times New Roman" w:cs="Times New Roman"/>
          <w:sz w:val="24"/>
          <w:szCs w:val="24"/>
        </w:rPr>
        <w:t>ой</w:t>
      </w:r>
      <w:r w:rsidR="00833139" w:rsidRPr="00E31B91">
        <w:rPr>
          <w:rFonts w:ascii="Times New Roman" w:hAnsi="Times New Roman" w:cs="Times New Roman"/>
          <w:sz w:val="24"/>
          <w:szCs w:val="24"/>
        </w:rPr>
        <w:t xml:space="preserve"> действующим законодательством Российской Федерации</w:t>
      </w:r>
      <w:r w:rsidR="00833139">
        <w:rPr>
          <w:rFonts w:ascii="Times New Roman" w:hAnsi="Times New Roman" w:cs="Times New Roman"/>
          <w:sz w:val="24"/>
          <w:szCs w:val="24"/>
        </w:rPr>
        <w:t>, за предоставление</w:t>
      </w:r>
      <w:r w:rsidRPr="00E31B91">
        <w:rPr>
          <w:rFonts w:ascii="Times New Roman" w:hAnsi="Times New Roman" w:cs="Times New Roman"/>
          <w:sz w:val="24"/>
          <w:szCs w:val="24"/>
        </w:rPr>
        <w:t xml:space="preserve"> </w:t>
      </w:r>
      <w:r w:rsidR="00833139" w:rsidRPr="00E31B91">
        <w:rPr>
          <w:rFonts w:ascii="Times New Roman" w:hAnsi="Times New Roman" w:cs="Times New Roman"/>
          <w:sz w:val="24"/>
          <w:szCs w:val="24"/>
        </w:rPr>
        <w:t>недостоверн</w:t>
      </w:r>
      <w:r w:rsidR="00833139">
        <w:rPr>
          <w:rFonts w:ascii="Times New Roman" w:hAnsi="Times New Roman" w:cs="Times New Roman"/>
          <w:sz w:val="24"/>
          <w:szCs w:val="24"/>
        </w:rPr>
        <w:t>ой информации</w:t>
      </w:r>
      <w:r w:rsidR="00833139" w:rsidRPr="00E31B91">
        <w:rPr>
          <w:rFonts w:ascii="Times New Roman" w:hAnsi="Times New Roman" w:cs="Times New Roman"/>
          <w:sz w:val="24"/>
          <w:szCs w:val="24"/>
        </w:rPr>
        <w:t>, повлекш</w:t>
      </w:r>
      <w:r w:rsidR="00833139">
        <w:rPr>
          <w:rFonts w:ascii="Times New Roman" w:hAnsi="Times New Roman" w:cs="Times New Roman"/>
          <w:sz w:val="24"/>
          <w:szCs w:val="24"/>
        </w:rPr>
        <w:t>ей</w:t>
      </w:r>
      <w:r w:rsidR="00833139" w:rsidRPr="00E31B91">
        <w:rPr>
          <w:rFonts w:ascii="Times New Roman" w:hAnsi="Times New Roman" w:cs="Times New Roman"/>
          <w:sz w:val="24"/>
          <w:szCs w:val="24"/>
        </w:rPr>
        <w:t xml:space="preserve"> неправомерное получение бюджетных средств</w:t>
      </w:r>
      <w:r w:rsidR="00833139">
        <w:rPr>
          <w:rFonts w:ascii="Times New Roman" w:hAnsi="Times New Roman" w:cs="Times New Roman"/>
          <w:sz w:val="24"/>
          <w:szCs w:val="24"/>
        </w:rPr>
        <w:t>.</w:t>
      </w:r>
      <w:r w:rsidR="00833139" w:rsidRPr="00E31B91">
        <w:rPr>
          <w:rFonts w:ascii="Times New Roman" w:hAnsi="Times New Roman" w:cs="Times New Roman"/>
          <w:sz w:val="24"/>
          <w:szCs w:val="24"/>
        </w:rPr>
        <w:t xml:space="preserve"> </w:t>
      </w:r>
    </w:p>
    <w:p w:rsidR="00833139" w:rsidRDefault="00B911ED" w:rsidP="00833139">
      <w:pPr>
        <w:pStyle w:val="ConsPlusNonformat"/>
        <w:ind w:firstLine="567"/>
        <w:jc w:val="both"/>
        <w:rPr>
          <w:rFonts w:ascii="Times New Roman" w:hAnsi="Times New Roman" w:cs="Times New Roman"/>
          <w:sz w:val="24"/>
          <w:szCs w:val="24"/>
        </w:rPr>
      </w:pPr>
      <w:r w:rsidRPr="00E31B91">
        <w:rPr>
          <w:rFonts w:ascii="Times New Roman" w:hAnsi="Times New Roman" w:cs="Times New Roman"/>
          <w:sz w:val="24"/>
          <w:szCs w:val="24"/>
        </w:rPr>
        <w:t>Я уведомле</w:t>
      </w:r>
      <w:proofErr w:type="gramStart"/>
      <w:r w:rsidRPr="00E31B91">
        <w:rPr>
          <w:rFonts w:ascii="Times New Roman" w:hAnsi="Times New Roman" w:cs="Times New Roman"/>
          <w:sz w:val="24"/>
          <w:szCs w:val="24"/>
        </w:rPr>
        <w:t>н(</w:t>
      </w:r>
      <w:proofErr w:type="gramEnd"/>
      <w:r w:rsidRPr="00E31B91">
        <w:rPr>
          <w:rFonts w:ascii="Times New Roman" w:hAnsi="Times New Roman" w:cs="Times New Roman"/>
          <w:sz w:val="24"/>
          <w:szCs w:val="24"/>
        </w:rPr>
        <w:t xml:space="preserve">а) о том, что </w:t>
      </w:r>
      <w:proofErr w:type="spellStart"/>
      <w:r w:rsidRPr="00E31B91">
        <w:rPr>
          <w:rFonts w:ascii="Times New Roman" w:hAnsi="Times New Roman" w:cs="Times New Roman"/>
          <w:sz w:val="24"/>
          <w:szCs w:val="24"/>
        </w:rPr>
        <w:t>неподписание</w:t>
      </w:r>
      <w:proofErr w:type="spellEnd"/>
      <w:r w:rsidRPr="00E31B91">
        <w:rPr>
          <w:rFonts w:ascii="Times New Roman" w:hAnsi="Times New Roman" w:cs="Times New Roman"/>
          <w:sz w:val="24"/>
          <w:szCs w:val="24"/>
        </w:rPr>
        <w:t xml:space="preserve"> мной Соглашения о предоставлении</w:t>
      </w:r>
      <w:r>
        <w:rPr>
          <w:rFonts w:ascii="Times New Roman" w:hAnsi="Times New Roman" w:cs="Times New Roman"/>
          <w:sz w:val="24"/>
          <w:szCs w:val="24"/>
        </w:rPr>
        <w:t xml:space="preserve"> </w:t>
      </w:r>
      <w:r w:rsidRPr="00E31B91">
        <w:rPr>
          <w:rFonts w:ascii="Times New Roman" w:hAnsi="Times New Roman" w:cs="Times New Roman"/>
          <w:sz w:val="24"/>
          <w:szCs w:val="24"/>
        </w:rPr>
        <w:t xml:space="preserve">субсидии в течение </w:t>
      </w:r>
      <w:r w:rsidR="00D928D3">
        <w:rPr>
          <w:rFonts w:ascii="Times New Roman" w:hAnsi="Times New Roman" w:cs="Times New Roman"/>
          <w:sz w:val="24"/>
          <w:szCs w:val="24"/>
        </w:rPr>
        <w:t>двух</w:t>
      </w:r>
      <w:r w:rsidRPr="00E31B91">
        <w:rPr>
          <w:rFonts w:ascii="Times New Roman" w:hAnsi="Times New Roman" w:cs="Times New Roman"/>
          <w:sz w:val="24"/>
          <w:szCs w:val="24"/>
        </w:rPr>
        <w:t xml:space="preserve"> рабочих дней с момента </w:t>
      </w:r>
      <w:r w:rsidR="00D928D3">
        <w:rPr>
          <w:rFonts w:ascii="Times New Roman" w:hAnsi="Times New Roman" w:cs="Times New Roman"/>
          <w:sz w:val="24"/>
          <w:szCs w:val="24"/>
        </w:rPr>
        <w:t xml:space="preserve"> получения проекта Соглашения</w:t>
      </w:r>
      <w:r w:rsidRPr="00E31B91">
        <w:rPr>
          <w:rFonts w:ascii="Times New Roman" w:hAnsi="Times New Roman" w:cs="Times New Roman"/>
          <w:sz w:val="24"/>
          <w:szCs w:val="24"/>
        </w:rPr>
        <w:t>, по любым, в том числе не зависящим от меня причинам, означает мой односторонний добровольный отказ от получения</w:t>
      </w:r>
      <w:r>
        <w:rPr>
          <w:rFonts w:ascii="Times New Roman" w:hAnsi="Times New Roman" w:cs="Times New Roman"/>
          <w:sz w:val="24"/>
          <w:szCs w:val="24"/>
        </w:rPr>
        <w:t xml:space="preserve"> </w:t>
      </w:r>
      <w:r w:rsidRPr="00E31B91">
        <w:rPr>
          <w:rFonts w:ascii="Times New Roman" w:hAnsi="Times New Roman" w:cs="Times New Roman"/>
          <w:sz w:val="24"/>
          <w:szCs w:val="24"/>
        </w:rPr>
        <w:t>субсидии.</w:t>
      </w:r>
    </w:p>
    <w:p w:rsidR="00275543" w:rsidRDefault="00275543" w:rsidP="00833139">
      <w:pPr>
        <w:pStyle w:val="ConsPlusNonformat"/>
        <w:ind w:firstLine="567"/>
        <w:jc w:val="both"/>
        <w:rPr>
          <w:rFonts w:ascii="Times New Roman" w:hAnsi="Times New Roman" w:cs="Times New Roman"/>
          <w:sz w:val="24"/>
          <w:szCs w:val="24"/>
        </w:rPr>
      </w:pPr>
      <w:r w:rsidRPr="00275543">
        <w:rPr>
          <w:rFonts w:ascii="Times New Roman" w:hAnsi="Times New Roman" w:cs="Times New Roman"/>
          <w:sz w:val="24"/>
          <w:szCs w:val="24"/>
        </w:rPr>
        <w:t>Документы в составе заявки прилагаются согласно описи</w:t>
      </w:r>
      <w:r w:rsidR="00127C77">
        <w:rPr>
          <w:rFonts w:ascii="Times New Roman" w:hAnsi="Times New Roman" w:cs="Times New Roman"/>
          <w:sz w:val="24"/>
          <w:szCs w:val="24"/>
        </w:rPr>
        <w:t xml:space="preserve"> (приложение 3 к заявлению)</w:t>
      </w:r>
      <w:r w:rsidRPr="00275543">
        <w:rPr>
          <w:rFonts w:ascii="Times New Roman" w:hAnsi="Times New Roman" w:cs="Times New Roman"/>
          <w:sz w:val="24"/>
          <w:szCs w:val="24"/>
        </w:rPr>
        <w:t>.</w:t>
      </w:r>
    </w:p>
    <w:p w:rsidR="00B911ED" w:rsidRPr="00275543" w:rsidRDefault="00B911ED" w:rsidP="00B763A2">
      <w:pPr>
        <w:autoSpaceDE w:val="0"/>
        <w:autoSpaceDN w:val="0"/>
        <w:adjustRightInd w:val="0"/>
        <w:spacing w:after="0" w:line="240" w:lineRule="auto"/>
        <w:ind w:firstLine="567"/>
        <w:jc w:val="both"/>
        <w:rPr>
          <w:rFonts w:ascii="Times New Roman" w:hAnsi="Times New Roman" w:cs="Times New Roman"/>
          <w:sz w:val="24"/>
          <w:szCs w:val="24"/>
        </w:rPr>
      </w:pPr>
    </w:p>
    <w:p w:rsidR="00312A67" w:rsidRDefault="00312A67" w:rsidP="00B13604">
      <w:pPr>
        <w:pStyle w:val="ConsPlusNonformat"/>
        <w:jc w:val="both"/>
        <w:rPr>
          <w:rFonts w:ascii="Times New Roman" w:hAnsi="Times New Roman" w:cs="Times New Roman"/>
          <w:sz w:val="24"/>
          <w:szCs w:val="24"/>
        </w:rPr>
      </w:pP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Руководитель __________________          _________________________</w:t>
      </w: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 xml:space="preserve">               </w:t>
      </w:r>
      <w:r w:rsidR="004B60B9">
        <w:rPr>
          <w:rFonts w:ascii="Times New Roman" w:hAnsi="Times New Roman" w:cs="Times New Roman"/>
          <w:sz w:val="24"/>
          <w:szCs w:val="24"/>
        </w:rPr>
        <w:t xml:space="preserve">                       </w:t>
      </w:r>
      <w:r w:rsidRPr="00090E8E">
        <w:rPr>
          <w:rFonts w:ascii="Times New Roman" w:hAnsi="Times New Roman" w:cs="Times New Roman"/>
          <w:sz w:val="24"/>
          <w:szCs w:val="24"/>
        </w:rPr>
        <w:t xml:space="preserve">  (подпись)                 (расшифровка подписи)</w:t>
      </w:r>
    </w:p>
    <w:p w:rsidR="00111637" w:rsidRPr="00090E8E" w:rsidRDefault="00111637" w:rsidP="00B13604">
      <w:pPr>
        <w:pStyle w:val="ConsPlusNonformat"/>
        <w:jc w:val="both"/>
        <w:rPr>
          <w:rFonts w:ascii="Times New Roman" w:hAnsi="Times New Roman" w:cs="Times New Roman"/>
          <w:sz w:val="24"/>
          <w:szCs w:val="24"/>
        </w:rPr>
      </w:pPr>
      <w:r w:rsidRPr="00090E8E">
        <w:rPr>
          <w:rFonts w:ascii="Times New Roman" w:hAnsi="Times New Roman" w:cs="Times New Roman"/>
          <w:sz w:val="24"/>
          <w:szCs w:val="24"/>
        </w:rPr>
        <w:t>М.П. (при наличии печати)</w:t>
      </w: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833139" w:rsidRDefault="00833139" w:rsidP="000B5411">
      <w:pPr>
        <w:pStyle w:val="ConsPlusNormal"/>
        <w:ind w:firstLine="0"/>
        <w:rPr>
          <w:rFonts w:ascii="Times New Roman" w:hAnsi="Times New Roman" w:cs="Times New Roman"/>
          <w:sz w:val="24"/>
          <w:szCs w:val="24"/>
        </w:rPr>
      </w:pPr>
    </w:p>
    <w:p w:rsidR="00860857" w:rsidRDefault="00860857" w:rsidP="000B5411">
      <w:pPr>
        <w:pStyle w:val="ConsPlusNormal"/>
        <w:ind w:firstLine="0"/>
        <w:rPr>
          <w:rFonts w:ascii="Times New Roman" w:hAnsi="Times New Roman" w:cs="Times New Roman"/>
          <w:sz w:val="24"/>
          <w:szCs w:val="24"/>
        </w:rPr>
      </w:pPr>
    </w:p>
    <w:p w:rsidR="00860857" w:rsidRDefault="00860857" w:rsidP="000B5411">
      <w:pPr>
        <w:pStyle w:val="ConsPlusNormal"/>
        <w:ind w:firstLine="0"/>
        <w:rPr>
          <w:rFonts w:ascii="Times New Roman" w:hAnsi="Times New Roman" w:cs="Times New Roman"/>
          <w:sz w:val="24"/>
          <w:szCs w:val="24"/>
        </w:rPr>
      </w:pPr>
    </w:p>
    <w:p w:rsidR="00860857" w:rsidRDefault="00860857" w:rsidP="000B5411">
      <w:pPr>
        <w:pStyle w:val="ConsPlusNormal"/>
        <w:ind w:firstLine="0"/>
        <w:rPr>
          <w:rFonts w:ascii="Times New Roman" w:hAnsi="Times New Roman" w:cs="Times New Roman"/>
          <w:sz w:val="24"/>
          <w:szCs w:val="24"/>
        </w:rPr>
      </w:pPr>
    </w:p>
    <w:p w:rsidR="00833139" w:rsidRDefault="00833139" w:rsidP="00D33985">
      <w:pPr>
        <w:pStyle w:val="ConsPlusNormal"/>
        <w:ind w:firstLine="0"/>
        <w:jc w:val="right"/>
        <w:rPr>
          <w:rFonts w:ascii="Times New Roman" w:hAnsi="Times New Roman" w:cs="Times New Roman"/>
          <w:sz w:val="24"/>
          <w:szCs w:val="24"/>
        </w:rPr>
      </w:pPr>
    </w:p>
    <w:p w:rsidR="00D33985" w:rsidRDefault="00D33985" w:rsidP="00D3398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Приложение 1</w:t>
      </w:r>
    </w:p>
    <w:p w:rsidR="00D33985" w:rsidRDefault="00D33985" w:rsidP="00D3398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к заявлению</w:t>
      </w:r>
    </w:p>
    <w:p w:rsidR="00D33985" w:rsidRPr="00D33985" w:rsidRDefault="00D33985" w:rsidP="00D33985">
      <w:pPr>
        <w:autoSpaceDE w:val="0"/>
        <w:autoSpaceDN w:val="0"/>
        <w:adjustRightInd w:val="0"/>
        <w:spacing w:after="0" w:line="240" w:lineRule="auto"/>
        <w:jc w:val="center"/>
        <w:rPr>
          <w:rFonts w:ascii="Times New Roman" w:hAnsi="Times New Roman" w:cs="Times New Roman"/>
          <w:sz w:val="24"/>
          <w:szCs w:val="24"/>
        </w:rPr>
      </w:pPr>
      <w:r w:rsidRPr="00D33985">
        <w:rPr>
          <w:rFonts w:ascii="Times New Roman" w:hAnsi="Times New Roman" w:cs="Times New Roman"/>
          <w:sz w:val="24"/>
          <w:szCs w:val="24"/>
        </w:rPr>
        <w:t>Согласие на обработку персональных данных</w:t>
      </w:r>
    </w:p>
    <w:p w:rsidR="00D33985" w:rsidRPr="00D33985" w:rsidRDefault="00D33985" w:rsidP="00D33985">
      <w:pPr>
        <w:autoSpaceDE w:val="0"/>
        <w:autoSpaceDN w:val="0"/>
        <w:adjustRightInd w:val="0"/>
        <w:spacing w:after="0" w:line="240" w:lineRule="auto"/>
        <w:jc w:val="center"/>
        <w:rPr>
          <w:rFonts w:ascii="Times New Roman" w:hAnsi="Times New Roman" w:cs="Times New Roman"/>
          <w:sz w:val="24"/>
          <w:szCs w:val="24"/>
        </w:rPr>
      </w:pPr>
      <w:r w:rsidRPr="00D33985">
        <w:rPr>
          <w:rFonts w:ascii="Times New Roman" w:hAnsi="Times New Roman" w:cs="Times New Roman"/>
          <w:sz w:val="24"/>
          <w:szCs w:val="24"/>
        </w:rPr>
        <w:t>(информация о субъекте персональных данных)</w:t>
      </w:r>
    </w:p>
    <w:p w:rsidR="00D33985" w:rsidRPr="00D33985" w:rsidRDefault="00D33985" w:rsidP="00D33985">
      <w:pPr>
        <w:autoSpaceDE w:val="0"/>
        <w:autoSpaceDN w:val="0"/>
        <w:adjustRightInd w:val="0"/>
        <w:spacing w:after="0" w:line="240" w:lineRule="auto"/>
        <w:jc w:val="both"/>
        <w:rPr>
          <w:rFonts w:ascii="Times New Roman" w:hAnsi="Times New Roman" w:cs="Times New Roman"/>
          <w:sz w:val="24"/>
          <w:szCs w:val="24"/>
        </w:rPr>
      </w:pPr>
    </w:p>
    <w:p w:rsidR="00D33985" w:rsidRPr="00D33985" w:rsidRDefault="00D33985" w:rsidP="00D33985">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г. </w:t>
      </w:r>
      <w:r w:rsidR="0023425B">
        <w:rPr>
          <w:rFonts w:ascii="Times New Roman" w:hAnsi="Times New Roman" w:cs="Times New Roman"/>
          <w:sz w:val="24"/>
          <w:szCs w:val="24"/>
        </w:rPr>
        <w:t>Тейково</w:t>
      </w:r>
      <w:r w:rsidRPr="00D33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985">
        <w:rPr>
          <w:rFonts w:ascii="Times New Roman" w:hAnsi="Times New Roman" w:cs="Times New Roman"/>
          <w:sz w:val="24"/>
          <w:szCs w:val="24"/>
        </w:rPr>
        <w:t xml:space="preserve">         </w:t>
      </w:r>
      <w:r w:rsidR="0023425B">
        <w:rPr>
          <w:rFonts w:ascii="Times New Roman" w:hAnsi="Times New Roman" w:cs="Times New Roman"/>
          <w:sz w:val="24"/>
          <w:szCs w:val="24"/>
        </w:rPr>
        <w:t xml:space="preserve">            </w:t>
      </w:r>
      <w:r w:rsidRPr="00D33985">
        <w:rPr>
          <w:rFonts w:ascii="Times New Roman" w:hAnsi="Times New Roman" w:cs="Times New Roman"/>
          <w:sz w:val="24"/>
          <w:szCs w:val="24"/>
        </w:rPr>
        <w:t xml:space="preserve"> "__" ________ 20__ г.</w:t>
      </w:r>
    </w:p>
    <w:p w:rsidR="00D33985" w:rsidRPr="00D33985" w:rsidRDefault="00D33985" w:rsidP="00D33985">
      <w:pPr>
        <w:autoSpaceDE w:val="0"/>
        <w:autoSpaceDN w:val="0"/>
        <w:adjustRightInd w:val="0"/>
        <w:spacing w:line="240" w:lineRule="auto"/>
        <w:jc w:val="both"/>
        <w:rPr>
          <w:rFonts w:ascii="Times New Roman" w:hAnsi="Times New Roman" w:cs="Times New Roman"/>
          <w:sz w:val="24"/>
          <w:szCs w:val="24"/>
        </w:rPr>
      </w:pPr>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Я, ______________________________________________________</w:t>
      </w:r>
      <w:r w:rsidR="0023425B">
        <w:rPr>
          <w:rFonts w:ascii="Times New Roman" w:hAnsi="Times New Roman" w:cs="Times New Roman"/>
          <w:sz w:val="24"/>
          <w:szCs w:val="24"/>
        </w:rPr>
        <w:t>________</w:t>
      </w:r>
      <w:r w:rsidRPr="00D33985">
        <w:rPr>
          <w:rFonts w:ascii="Times New Roman" w:hAnsi="Times New Roman" w:cs="Times New Roman"/>
          <w:sz w:val="24"/>
          <w:szCs w:val="24"/>
        </w:rPr>
        <w:t>_____________,</w:t>
      </w:r>
    </w:p>
    <w:p w:rsidR="00D33985" w:rsidRPr="00D33985" w:rsidRDefault="00D33985" w:rsidP="0023425B">
      <w:pPr>
        <w:autoSpaceDE w:val="0"/>
        <w:autoSpaceDN w:val="0"/>
        <w:adjustRightInd w:val="0"/>
        <w:spacing w:line="240" w:lineRule="auto"/>
        <w:jc w:val="center"/>
        <w:rPr>
          <w:rFonts w:ascii="Times New Roman" w:hAnsi="Times New Roman" w:cs="Times New Roman"/>
          <w:sz w:val="24"/>
          <w:szCs w:val="24"/>
        </w:rPr>
      </w:pPr>
      <w:r w:rsidRPr="00D33985">
        <w:rPr>
          <w:rFonts w:ascii="Times New Roman" w:hAnsi="Times New Roman" w:cs="Times New Roman"/>
          <w:sz w:val="24"/>
          <w:szCs w:val="24"/>
        </w:rPr>
        <w:t>(Ф.И.О.)</w:t>
      </w:r>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зарегистрированны</w:t>
      </w:r>
      <w:proofErr w:type="gramStart"/>
      <w:r w:rsidRPr="00D33985">
        <w:rPr>
          <w:rFonts w:ascii="Times New Roman" w:hAnsi="Times New Roman" w:cs="Times New Roman"/>
          <w:sz w:val="24"/>
          <w:szCs w:val="24"/>
        </w:rPr>
        <w:t>й(</w:t>
      </w:r>
      <w:proofErr w:type="spellStart"/>
      <w:proofErr w:type="gramEnd"/>
      <w:r w:rsidRPr="00D33985">
        <w:rPr>
          <w:rFonts w:ascii="Times New Roman" w:hAnsi="Times New Roman" w:cs="Times New Roman"/>
          <w:sz w:val="24"/>
          <w:szCs w:val="24"/>
        </w:rPr>
        <w:t>ая</w:t>
      </w:r>
      <w:proofErr w:type="spellEnd"/>
      <w:r w:rsidRPr="00D33985">
        <w:rPr>
          <w:rFonts w:ascii="Times New Roman" w:hAnsi="Times New Roman" w:cs="Times New Roman"/>
          <w:sz w:val="24"/>
          <w:szCs w:val="24"/>
        </w:rPr>
        <w:t>) по адресу: _____________</w:t>
      </w:r>
      <w:r w:rsidR="0023425B">
        <w:rPr>
          <w:rFonts w:ascii="Times New Roman" w:hAnsi="Times New Roman" w:cs="Times New Roman"/>
          <w:sz w:val="24"/>
          <w:szCs w:val="24"/>
        </w:rPr>
        <w:t>________</w:t>
      </w:r>
      <w:r w:rsidRPr="00D33985">
        <w:rPr>
          <w:rFonts w:ascii="Times New Roman" w:hAnsi="Times New Roman" w:cs="Times New Roman"/>
          <w:sz w:val="24"/>
          <w:szCs w:val="24"/>
        </w:rPr>
        <w:t>____________________________</w:t>
      </w:r>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_________________________________________________________</w:t>
      </w:r>
      <w:r w:rsidR="0023425B">
        <w:rPr>
          <w:rFonts w:ascii="Times New Roman" w:hAnsi="Times New Roman" w:cs="Times New Roman"/>
          <w:sz w:val="24"/>
          <w:szCs w:val="24"/>
        </w:rPr>
        <w:t>_____</w:t>
      </w:r>
      <w:r w:rsidRPr="00D33985">
        <w:rPr>
          <w:rFonts w:ascii="Times New Roman" w:hAnsi="Times New Roman" w:cs="Times New Roman"/>
          <w:sz w:val="24"/>
          <w:szCs w:val="24"/>
        </w:rPr>
        <w:t>__________________</w:t>
      </w:r>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паспорт _____ N ________, выдан ______________, _________</w:t>
      </w:r>
      <w:r w:rsidR="0023425B">
        <w:rPr>
          <w:rFonts w:ascii="Times New Roman" w:hAnsi="Times New Roman" w:cs="Times New Roman"/>
          <w:sz w:val="24"/>
          <w:szCs w:val="24"/>
        </w:rPr>
        <w:t>________</w:t>
      </w:r>
      <w:r w:rsidRPr="00D33985">
        <w:rPr>
          <w:rFonts w:ascii="Times New Roman" w:hAnsi="Times New Roman" w:cs="Times New Roman"/>
          <w:sz w:val="24"/>
          <w:szCs w:val="24"/>
        </w:rPr>
        <w:t>__________________</w:t>
      </w:r>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w:t>
      </w:r>
      <w:r w:rsidR="0023425B">
        <w:rPr>
          <w:rFonts w:ascii="Times New Roman" w:hAnsi="Times New Roman" w:cs="Times New Roman"/>
          <w:sz w:val="24"/>
          <w:szCs w:val="24"/>
        </w:rPr>
        <w:t xml:space="preserve">                                </w:t>
      </w:r>
      <w:r w:rsidRPr="00D33985">
        <w:rPr>
          <w:rFonts w:ascii="Times New Roman" w:hAnsi="Times New Roman" w:cs="Times New Roman"/>
          <w:sz w:val="24"/>
          <w:szCs w:val="24"/>
        </w:rPr>
        <w:t xml:space="preserve"> (дата)              </w:t>
      </w:r>
      <w:r w:rsidR="0023425B">
        <w:rPr>
          <w:rFonts w:ascii="Times New Roman" w:hAnsi="Times New Roman" w:cs="Times New Roman"/>
          <w:sz w:val="24"/>
          <w:szCs w:val="24"/>
        </w:rPr>
        <w:t xml:space="preserve">                </w:t>
      </w:r>
      <w:r w:rsidRPr="00D33985">
        <w:rPr>
          <w:rFonts w:ascii="Times New Roman" w:hAnsi="Times New Roman" w:cs="Times New Roman"/>
          <w:sz w:val="24"/>
          <w:szCs w:val="24"/>
        </w:rPr>
        <w:t xml:space="preserve">(кем </w:t>
      </w:r>
      <w:proofErr w:type="gramStart"/>
      <w:r w:rsidRPr="00D33985">
        <w:rPr>
          <w:rFonts w:ascii="Times New Roman" w:hAnsi="Times New Roman" w:cs="Times New Roman"/>
          <w:sz w:val="24"/>
          <w:szCs w:val="24"/>
        </w:rPr>
        <w:t>выдан</w:t>
      </w:r>
      <w:proofErr w:type="gramEnd"/>
      <w:r w:rsidRPr="00D33985">
        <w:rPr>
          <w:rFonts w:ascii="Times New Roman" w:hAnsi="Times New Roman" w:cs="Times New Roman"/>
          <w:sz w:val="24"/>
          <w:szCs w:val="24"/>
        </w:rPr>
        <w:t>)</w:t>
      </w:r>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___________________________________________________________________________</w:t>
      </w:r>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proofErr w:type="gramStart"/>
      <w:r w:rsidRPr="00D33985">
        <w:rPr>
          <w:rFonts w:ascii="Times New Roman" w:hAnsi="Times New Roman" w:cs="Times New Roman"/>
          <w:sz w:val="24"/>
          <w:szCs w:val="24"/>
        </w:rPr>
        <w:t xml:space="preserve">свободно, своей волей и в своем  интересе   даю   согласие </w:t>
      </w:r>
      <w:r w:rsidRPr="0023425B">
        <w:rPr>
          <w:rFonts w:ascii="Times New Roman" w:hAnsi="Times New Roman" w:cs="Times New Roman"/>
          <w:color w:val="000000"/>
          <w:sz w:val="24"/>
          <w:szCs w:val="24"/>
        </w:rPr>
        <w:t xml:space="preserve">администрации городского округа Тейково Ивановской области </w:t>
      </w:r>
      <w:r w:rsidRPr="0023425B">
        <w:rPr>
          <w:rFonts w:ascii="Times New Roman" w:eastAsia="Times New Roman" w:hAnsi="Times New Roman" w:cs="Times New Roman"/>
          <w:color w:val="000000"/>
          <w:sz w:val="24"/>
          <w:szCs w:val="24"/>
        </w:rPr>
        <w:t xml:space="preserve">(далее – Оператор), находящегося по адресу: </w:t>
      </w:r>
      <w:r w:rsidRPr="0023425B">
        <w:rPr>
          <w:rFonts w:ascii="Times New Roman" w:hAnsi="Times New Roman" w:cs="Times New Roman"/>
          <w:color w:val="000000"/>
          <w:sz w:val="24"/>
          <w:szCs w:val="24"/>
        </w:rPr>
        <w:t>155040</w:t>
      </w:r>
      <w:r w:rsidRPr="0023425B">
        <w:rPr>
          <w:rFonts w:ascii="Times New Roman" w:eastAsia="Times New Roman" w:hAnsi="Times New Roman" w:cs="Times New Roman"/>
          <w:color w:val="000000"/>
          <w:sz w:val="24"/>
          <w:szCs w:val="24"/>
        </w:rPr>
        <w:t xml:space="preserve">, </w:t>
      </w:r>
      <w:r w:rsidRPr="0023425B">
        <w:rPr>
          <w:rFonts w:ascii="Times New Roman" w:hAnsi="Times New Roman" w:cs="Times New Roman"/>
          <w:color w:val="000000"/>
          <w:sz w:val="24"/>
          <w:szCs w:val="24"/>
        </w:rPr>
        <w:t>Ивановская область, г. Тейково, пл. Ленина, д.4</w:t>
      </w:r>
      <w:r w:rsidRPr="0023425B">
        <w:rPr>
          <w:rFonts w:ascii="Times New Roman" w:hAnsi="Times New Roman" w:cs="Times New Roman"/>
          <w:sz w:val="24"/>
          <w:szCs w:val="24"/>
        </w:rPr>
        <w:t xml:space="preserve">  </w:t>
      </w:r>
      <w:r w:rsidRPr="00D33985">
        <w:rPr>
          <w:rFonts w:ascii="Times New Roman" w:hAnsi="Times New Roman" w:cs="Times New Roman"/>
          <w:sz w:val="24"/>
          <w:szCs w:val="24"/>
        </w:rPr>
        <w:t>на обработку (любое   действие   (операцию)   или   совокупность   действий</w:t>
      </w:r>
      <w:r w:rsidR="0023425B">
        <w:rPr>
          <w:rFonts w:ascii="Times New Roman" w:hAnsi="Times New Roman" w:cs="Times New Roman"/>
          <w:sz w:val="24"/>
          <w:szCs w:val="24"/>
        </w:rPr>
        <w:t xml:space="preserve"> </w:t>
      </w:r>
      <w:r w:rsidRPr="00D33985">
        <w:rPr>
          <w:rFonts w:ascii="Times New Roman" w:hAnsi="Times New Roman" w:cs="Times New Roman"/>
          <w:sz w:val="24"/>
          <w:szCs w:val="24"/>
        </w:rPr>
        <w:t>(операций), совершаемых с использованием средств  автоматизации   или   без</w:t>
      </w:r>
      <w:r w:rsidR="0023425B">
        <w:rPr>
          <w:rFonts w:ascii="Times New Roman" w:hAnsi="Times New Roman" w:cs="Times New Roman"/>
          <w:sz w:val="24"/>
          <w:szCs w:val="24"/>
        </w:rPr>
        <w:t xml:space="preserve"> </w:t>
      </w:r>
      <w:r w:rsidRPr="00D33985">
        <w:rPr>
          <w:rFonts w:ascii="Times New Roman" w:hAnsi="Times New Roman" w:cs="Times New Roman"/>
          <w:sz w:val="24"/>
          <w:szCs w:val="24"/>
        </w:rPr>
        <w:t>использования таких средств с персональными данными, включая сбор,  запись,</w:t>
      </w:r>
      <w:r w:rsidR="0023425B">
        <w:rPr>
          <w:rFonts w:ascii="Times New Roman" w:hAnsi="Times New Roman" w:cs="Times New Roman"/>
          <w:sz w:val="24"/>
          <w:szCs w:val="24"/>
        </w:rPr>
        <w:t xml:space="preserve"> </w:t>
      </w:r>
      <w:r w:rsidRPr="00D33985">
        <w:rPr>
          <w:rFonts w:ascii="Times New Roman" w:hAnsi="Times New Roman" w:cs="Times New Roman"/>
          <w:sz w:val="24"/>
          <w:szCs w:val="24"/>
        </w:rPr>
        <w:t>систематизацию, накопление, хранение, уточнение  (обновление,   изменение),</w:t>
      </w:r>
      <w:proofErr w:type="gramEnd"/>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proofErr w:type="gramStart"/>
      <w:r w:rsidRPr="00D33985">
        <w:rPr>
          <w:rFonts w:ascii="Times New Roman" w:hAnsi="Times New Roman" w:cs="Times New Roman"/>
          <w:sz w:val="24"/>
          <w:szCs w:val="24"/>
        </w:rPr>
        <w:t>извлечение, использование,   передачу   (распространение,   предоставление,</w:t>
      </w:r>
      <w:r w:rsidR="0023425B">
        <w:rPr>
          <w:rFonts w:ascii="Times New Roman" w:hAnsi="Times New Roman" w:cs="Times New Roman"/>
          <w:sz w:val="24"/>
          <w:szCs w:val="24"/>
        </w:rPr>
        <w:t xml:space="preserve"> </w:t>
      </w:r>
      <w:r w:rsidRPr="00D33985">
        <w:rPr>
          <w:rFonts w:ascii="Times New Roman" w:hAnsi="Times New Roman" w:cs="Times New Roman"/>
          <w:sz w:val="24"/>
          <w:szCs w:val="24"/>
        </w:rPr>
        <w:t>доступ), обезличивание, блокирование,  удаление,   уничтожение)   следующих</w:t>
      </w:r>
      <w:r w:rsidR="00B16AED">
        <w:rPr>
          <w:rFonts w:ascii="Times New Roman" w:hAnsi="Times New Roman" w:cs="Times New Roman"/>
          <w:sz w:val="24"/>
          <w:szCs w:val="24"/>
        </w:rPr>
        <w:t xml:space="preserve"> </w:t>
      </w:r>
      <w:r w:rsidRPr="00D33985">
        <w:rPr>
          <w:rFonts w:ascii="Times New Roman" w:hAnsi="Times New Roman" w:cs="Times New Roman"/>
          <w:sz w:val="24"/>
          <w:szCs w:val="24"/>
        </w:rPr>
        <w:t>персональных данных:</w:t>
      </w:r>
      <w:proofErr w:type="gramEnd"/>
    </w:p>
    <w:p w:rsidR="0023425B" w:rsidRPr="00C208E7" w:rsidRDefault="0023425B" w:rsidP="0023425B">
      <w:pPr>
        <w:numPr>
          <w:ilvl w:val="0"/>
          <w:numId w:val="1"/>
        </w:numPr>
        <w:tabs>
          <w:tab w:val="clear" w:pos="720"/>
        </w:tabs>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Фамилия, имя, отчество</w:t>
      </w:r>
      <w:r>
        <w:rPr>
          <w:rFonts w:ascii="Times New Roman" w:eastAsia="Times New Roman" w:hAnsi="Times New Roman" w:cs="Times New Roman"/>
          <w:color w:val="000000"/>
          <w:sz w:val="24"/>
          <w:szCs w:val="24"/>
        </w:rPr>
        <w:t>, дата и место рождения.</w:t>
      </w:r>
    </w:p>
    <w:p w:rsidR="0023425B" w:rsidRPr="00C208E7" w:rsidRDefault="0023425B" w:rsidP="0023425B">
      <w:pPr>
        <w:numPr>
          <w:ilvl w:val="0"/>
          <w:numId w:val="1"/>
        </w:numPr>
        <w:tabs>
          <w:tab w:val="clear" w:pos="720"/>
        </w:tabs>
        <w:spacing w:after="0" w:line="240" w:lineRule="auto"/>
        <w:ind w:left="0" w:firstLine="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Адрес регистрации по месту жительства субъекта персональных данных</w:t>
      </w:r>
      <w:r w:rsidRPr="00C208E7">
        <w:rPr>
          <w:rFonts w:ascii="Times New Roman" w:eastAsia="Times New Roman" w:hAnsi="Times New Roman" w:cs="Times New Roman"/>
          <w:color w:val="000000"/>
          <w:sz w:val="24"/>
          <w:szCs w:val="24"/>
        </w:rPr>
        <w:t>.</w:t>
      </w:r>
    </w:p>
    <w:p w:rsidR="0023425B" w:rsidRPr="00C208E7" w:rsidRDefault="0023425B" w:rsidP="0023425B">
      <w:pPr>
        <w:numPr>
          <w:ilvl w:val="0"/>
          <w:numId w:val="1"/>
        </w:numPr>
        <w:tabs>
          <w:tab w:val="clear" w:pos="720"/>
        </w:tabs>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Паспортные данные</w:t>
      </w:r>
      <w:r>
        <w:rPr>
          <w:rFonts w:ascii="Times New Roman" w:hAnsi="Times New Roman" w:cs="Times New Roman"/>
          <w:color w:val="000000"/>
          <w:sz w:val="24"/>
          <w:szCs w:val="24"/>
        </w:rPr>
        <w:t xml:space="preserve"> (серия, номер, дата выдачи и выдавшем его </w:t>
      </w:r>
      <w:proofErr w:type="gramStart"/>
      <w:r>
        <w:rPr>
          <w:rFonts w:ascii="Times New Roman" w:hAnsi="Times New Roman" w:cs="Times New Roman"/>
          <w:color w:val="000000"/>
          <w:sz w:val="24"/>
          <w:szCs w:val="24"/>
        </w:rPr>
        <w:t>органе</w:t>
      </w:r>
      <w:proofErr w:type="gramEnd"/>
      <w:r>
        <w:rPr>
          <w:rFonts w:ascii="Times New Roman" w:hAnsi="Times New Roman" w:cs="Times New Roman"/>
          <w:color w:val="000000"/>
          <w:sz w:val="24"/>
          <w:szCs w:val="24"/>
        </w:rPr>
        <w:t>)</w:t>
      </w:r>
      <w:r w:rsidRPr="00C208E7">
        <w:rPr>
          <w:rFonts w:ascii="Times New Roman" w:eastAsia="Times New Roman" w:hAnsi="Times New Roman" w:cs="Times New Roman"/>
          <w:color w:val="000000"/>
          <w:sz w:val="24"/>
          <w:szCs w:val="24"/>
        </w:rPr>
        <w:t>.</w:t>
      </w:r>
    </w:p>
    <w:p w:rsidR="0023425B" w:rsidRPr="00C208E7" w:rsidRDefault="0023425B" w:rsidP="0023425B">
      <w:pPr>
        <w:numPr>
          <w:ilvl w:val="0"/>
          <w:numId w:val="1"/>
        </w:numPr>
        <w:tabs>
          <w:tab w:val="clear" w:pos="720"/>
        </w:tabs>
        <w:spacing w:after="0" w:line="240" w:lineRule="auto"/>
        <w:ind w:left="0" w:firstLine="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Н</w:t>
      </w:r>
      <w:r w:rsidRPr="00C208E7">
        <w:rPr>
          <w:rFonts w:ascii="Times New Roman" w:eastAsia="Times New Roman" w:hAnsi="Times New Roman" w:cs="Times New Roman"/>
          <w:color w:val="000000"/>
          <w:sz w:val="24"/>
          <w:szCs w:val="24"/>
        </w:rPr>
        <w:t>омер телефона и адрес электронной почты.</w:t>
      </w:r>
    </w:p>
    <w:p w:rsidR="0023425B" w:rsidRPr="00C208E7" w:rsidRDefault="0023425B" w:rsidP="0023425B">
      <w:pPr>
        <w:numPr>
          <w:ilvl w:val="0"/>
          <w:numId w:val="1"/>
        </w:numPr>
        <w:tabs>
          <w:tab w:val="clear" w:pos="720"/>
        </w:tabs>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 (ОГРНИП).</w:t>
      </w:r>
    </w:p>
    <w:p w:rsidR="0023425B" w:rsidRPr="00C208E7" w:rsidRDefault="0023425B" w:rsidP="0023425B">
      <w:pPr>
        <w:numPr>
          <w:ilvl w:val="0"/>
          <w:numId w:val="1"/>
        </w:numPr>
        <w:tabs>
          <w:tab w:val="clear" w:pos="720"/>
        </w:tabs>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Идентификационный номер налогоплательщика (ИНН).</w:t>
      </w:r>
    </w:p>
    <w:p w:rsidR="0023425B" w:rsidRPr="00C208E7" w:rsidRDefault="0023425B" w:rsidP="0023425B">
      <w:pPr>
        <w:numPr>
          <w:ilvl w:val="0"/>
          <w:numId w:val="1"/>
        </w:numPr>
        <w:tabs>
          <w:tab w:val="clear" w:pos="720"/>
        </w:tabs>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Сведения о предоставленной поддержке.</w:t>
      </w:r>
    </w:p>
    <w:p w:rsidR="0023425B" w:rsidRPr="00C208E7" w:rsidRDefault="0023425B" w:rsidP="0023425B">
      <w:pPr>
        <w:numPr>
          <w:ilvl w:val="0"/>
          <w:numId w:val="1"/>
        </w:numPr>
        <w:tabs>
          <w:tab w:val="clear" w:pos="720"/>
        </w:tabs>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Информация о нарушении порядка и условий предоставления поддержки (если имеется), в том числе о нецелевом использовании средств поддержки.</w:t>
      </w:r>
    </w:p>
    <w:p w:rsidR="0023425B" w:rsidRDefault="0023425B" w:rsidP="0023425B">
      <w:pPr>
        <w:numPr>
          <w:ilvl w:val="0"/>
          <w:numId w:val="1"/>
        </w:numPr>
        <w:tabs>
          <w:tab w:val="clear" w:pos="720"/>
        </w:tabs>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 xml:space="preserve">Сведения о  должности. </w:t>
      </w:r>
    </w:p>
    <w:p w:rsidR="0023425B" w:rsidRPr="00C208E7" w:rsidRDefault="0023425B" w:rsidP="0023425B">
      <w:pPr>
        <w:numPr>
          <w:ilvl w:val="0"/>
          <w:numId w:val="1"/>
        </w:numPr>
        <w:tabs>
          <w:tab w:val="clear" w:pos="72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расчетного (текущего</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счета.</w:t>
      </w:r>
    </w:p>
    <w:p w:rsidR="0023425B" w:rsidRPr="0023425B" w:rsidRDefault="0023425B" w:rsidP="0023425B">
      <w:pPr>
        <w:numPr>
          <w:ilvl w:val="0"/>
          <w:numId w:val="1"/>
        </w:numPr>
        <w:tabs>
          <w:tab w:val="clear" w:pos="720"/>
        </w:tabs>
        <w:spacing w:after="0" w:line="240" w:lineRule="auto"/>
        <w:ind w:left="0" w:firstLine="0"/>
        <w:jc w:val="both"/>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 xml:space="preserve">Иные </w:t>
      </w:r>
      <w:r>
        <w:rPr>
          <w:rFonts w:ascii="Times New Roman" w:hAnsi="Times New Roman" w:cs="Times New Roman"/>
          <w:color w:val="000000"/>
          <w:sz w:val="24"/>
          <w:szCs w:val="24"/>
        </w:rPr>
        <w:t>персональные данные</w:t>
      </w:r>
      <w:r w:rsidRPr="00C208E7">
        <w:rPr>
          <w:rFonts w:ascii="Times New Roman" w:eastAsia="Times New Roman" w:hAnsi="Times New Roman" w:cs="Times New Roman"/>
          <w:color w:val="000000"/>
          <w:sz w:val="24"/>
          <w:szCs w:val="24"/>
        </w:rPr>
        <w:t xml:space="preserve">, специально предоставленные мной для </w:t>
      </w:r>
      <w:r>
        <w:rPr>
          <w:rFonts w:ascii="Times New Roman" w:hAnsi="Times New Roman" w:cs="Times New Roman"/>
          <w:color w:val="000000"/>
          <w:sz w:val="24"/>
          <w:szCs w:val="24"/>
        </w:rPr>
        <w:t>заключения и исполнения Соглашения</w:t>
      </w:r>
      <w:r w:rsidRPr="00C208E7">
        <w:rPr>
          <w:rFonts w:ascii="Times New Roman" w:eastAsia="Times New Roman" w:hAnsi="Times New Roman" w:cs="Times New Roman"/>
          <w:color w:val="000000"/>
          <w:sz w:val="24"/>
          <w:szCs w:val="24"/>
        </w:rPr>
        <w:t xml:space="preserve">. </w:t>
      </w:r>
    </w:p>
    <w:p w:rsidR="00D33985" w:rsidRPr="00D33985" w:rsidRDefault="00D33985" w:rsidP="0023425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33985">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w:t>
      </w:r>
      <w:r w:rsidR="00173DB7">
        <w:rPr>
          <w:rFonts w:ascii="Times New Roman" w:hAnsi="Times New Roman" w:cs="Times New Roman"/>
          <w:sz w:val="24"/>
          <w:szCs w:val="24"/>
        </w:rPr>
        <w:t>участием в конкурсном оборе на получение субсидии субъектами малого и среднего предпринимательства в целях возмещения части затрат, связанных с осуществлением предпринимательской деятельности</w:t>
      </w:r>
      <w:r w:rsidR="00082BDE">
        <w:rPr>
          <w:rFonts w:ascii="Times New Roman" w:hAnsi="Times New Roman" w:cs="Times New Roman"/>
          <w:sz w:val="24"/>
          <w:szCs w:val="24"/>
        </w:rPr>
        <w:t xml:space="preserve"> (далее – субсидия)</w:t>
      </w:r>
      <w:r w:rsidR="00173DB7">
        <w:rPr>
          <w:rFonts w:ascii="Times New Roman" w:hAnsi="Times New Roman" w:cs="Times New Roman"/>
          <w:sz w:val="24"/>
          <w:szCs w:val="24"/>
        </w:rPr>
        <w:t xml:space="preserve"> и </w:t>
      </w:r>
      <w:r w:rsidR="00173DB7">
        <w:rPr>
          <w:rFonts w:ascii="Times New Roman" w:hAnsi="Times New Roman" w:cs="Times New Roman"/>
          <w:sz w:val="24"/>
          <w:szCs w:val="24"/>
        </w:rPr>
        <w:lastRenderedPageBreak/>
        <w:t>заключения Соглашения на предоставление субсидии, включения в единый реестр субъектов малого и среднего предпринимательства</w:t>
      </w:r>
      <w:proofErr w:type="gramEnd"/>
      <w:r w:rsidR="00173DB7">
        <w:rPr>
          <w:rFonts w:ascii="Times New Roman" w:hAnsi="Times New Roman" w:cs="Times New Roman"/>
          <w:sz w:val="24"/>
          <w:szCs w:val="24"/>
        </w:rPr>
        <w:t xml:space="preserve"> – получателей поддержки.</w:t>
      </w:r>
    </w:p>
    <w:p w:rsidR="00D33985" w:rsidRPr="00D33985" w:rsidRDefault="00D33985" w:rsidP="0023425B">
      <w:pPr>
        <w:autoSpaceDE w:val="0"/>
        <w:autoSpaceDN w:val="0"/>
        <w:adjustRightInd w:val="0"/>
        <w:spacing w:after="0" w:line="240" w:lineRule="auto"/>
        <w:ind w:firstLine="540"/>
        <w:jc w:val="both"/>
        <w:rPr>
          <w:rFonts w:ascii="Times New Roman" w:hAnsi="Times New Roman" w:cs="Times New Roman"/>
          <w:sz w:val="24"/>
          <w:szCs w:val="24"/>
        </w:rPr>
      </w:pPr>
      <w:r w:rsidRPr="00D33985">
        <w:rPr>
          <w:rFonts w:ascii="Times New Roman" w:hAnsi="Times New Roman" w:cs="Times New Roman"/>
          <w:sz w:val="24"/>
          <w:szCs w:val="24"/>
        </w:rPr>
        <w:t>Я ознакомле</w:t>
      </w:r>
      <w:proofErr w:type="gramStart"/>
      <w:r w:rsidRPr="00D33985">
        <w:rPr>
          <w:rFonts w:ascii="Times New Roman" w:hAnsi="Times New Roman" w:cs="Times New Roman"/>
          <w:sz w:val="24"/>
          <w:szCs w:val="24"/>
        </w:rPr>
        <w:t>н(</w:t>
      </w:r>
      <w:proofErr w:type="gramEnd"/>
      <w:r w:rsidRPr="00D33985">
        <w:rPr>
          <w:rFonts w:ascii="Times New Roman" w:hAnsi="Times New Roman" w:cs="Times New Roman"/>
          <w:sz w:val="24"/>
          <w:szCs w:val="24"/>
        </w:rPr>
        <w:t>а), что:</w:t>
      </w:r>
    </w:p>
    <w:p w:rsidR="00D33985" w:rsidRPr="00D33985" w:rsidRDefault="00D33985" w:rsidP="008609F9">
      <w:pPr>
        <w:autoSpaceDE w:val="0"/>
        <w:autoSpaceDN w:val="0"/>
        <w:adjustRightInd w:val="0"/>
        <w:spacing w:after="0"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w:t>
      </w:r>
      <w:r w:rsidR="00173DB7">
        <w:rPr>
          <w:rFonts w:ascii="Times New Roman" w:hAnsi="Times New Roman" w:cs="Times New Roman"/>
          <w:sz w:val="24"/>
          <w:szCs w:val="24"/>
        </w:rPr>
        <w:t xml:space="preserve">     </w:t>
      </w:r>
      <w:r w:rsidRPr="00D33985">
        <w:rPr>
          <w:rFonts w:ascii="Times New Roman" w:hAnsi="Times New Roman" w:cs="Times New Roman"/>
          <w:sz w:val="24"/>
          <w:szCs w:val="24"/>
        </w:rPr>
        <w:t xml:space="preserve"> 1) согласие на обработку</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персональных</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данных</w:t>
      </w:r>
      <w:r w:rsidR="00082BDE">
        <w:rPr>
          <w:rFonts w:ascii="Times New Roman" w:hAnsi="Times New Roman" w:cs="Times New Roman"/>
          <w:sz w:val="24"/>
          <w:szCs w:val="24"/>
        </w:rPr>
        <w:t xml:space="preserve"> д</w:t>
      </w:r>
      <w:r w:rsidRPr="00D33985">
        <w:rPr>
          <w:rFonts w:ascii="Times New Roman" w:hAnsi="Times New Roman" w:cs="Times New Roman"/>
          <w:sz w:val="24"/>
          <w:szCs w:val="24"/>
        </w:rPr>
        <w:t>ействует</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с</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даты</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подписания настоящего</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согласия</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в</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течение</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всего</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срока</w:t>
      </w:r>
      <w:r w:rsidR="00B16AED">
        <w:rPr>
          <w:rFonts w:ascii="Times New Roman" w:hAnsi="Times New Roman" w:cs="Times New Roman"/>
          <w:sz w:val="24"/>
          <w:szCs w:val="24"/>
        </w:rPr>
        <w:t xml:space="preserve"> нахождения информации </w:t>
      </w:r>
      <w:proofErr w:type="gramStart"/>
      <w:r w:rsidR="00B16AED">
        <w:rPr>
          <w:rFonts w:ascii="Times New Roman" w:hAnsi="Times New Roman" w:cs="Times New Roman"/>
          <w:sz w:val="24"/>
          <w:szCs w:val="24"/>
        </w:rPr>
        <w:t>о</w:t>
      </w:r>
      <w:proofErr w:type="gramEnd"/>
      <w:r w:rsidR="00B16AED">
        <w:rPr>
          <w:rFonts w:ascii="Times New Roman" w:hAnsi="Times New Roman" w:cs="Times New Roman"/>
          <w:sz w:val="24"/>
          <w:szCs w:val="24"/>
        </w:rPr>
        <w:t xml:space="preserve"> </w:t>
      </w:r>
      <w:proofErr w:type="gramStart"/>
      <w:r w:rsidR="00B16AED">
        <w:rPr>
          <w:rFonts w:ascii="Times New Roman" w:hAnsi="Times New Roman" w:cs="Times New Roman"/>
          <w:sz w:val="24"/>
          <w:szCs w:val="24"/>
        </w:rPr>
        <w:t>получатели</w:t>
      </w:r>
      <w:proofErr w:type="gramEnd"/>
      <w:r w:rsidR="00B16AED">
        <w:rPr>
          <w:rFonts w:ascii="Times New Roman" w:hAnsi="Times New Roman" w:cs="Times New Roman"/>
          <w:sz w:val="24"/>
          <w:szCs w:val="24"/>
        </w:rPr>
        <w:t xml:space="preserve"> поддержи в едином реестре субъектов малого и среднего предпринимательства</w:t>
      </w:r>
      <w:r w:rsidR="00082BDE">
        <w:rPr>
          <w:rFonts w:ascii="Times New Roman" w:hAnsi="Times New Roman" w:cs="Times New Roman"/>
          <w:sz w:val="24"/>
          <w:szCs w:val="24"/>
        </w:rPr>
        <w:t xml:space="preserve"> - получателей поддержки;</w:t>
      </w:r>
      <w:r w:rsidR="00173DB7">
        <w:rPr>
          <w:rFonts w:ascii="Times New Roman" w:hAnsi="Times New Roman" w:cs="Times New Roman"/>
          <w:sz w:val="24"/>
          <w:szCs w:val="24"/>
        </w:rPr>
        <w:t xml:space="preserve"> </w:t>
      </w:r>
      <w:r w:rsidRPr="00D33985">
        <w:rPr>
          <w:rFonts w:ascii="Times New Roman" w:hAnsi="Times New Roman" w:cs="Times New Roman"/>
          <w:sz w:val="24"/>
          <w:szCs w:val="24"/>
        </w:rPr>
        <w:t xml:space="preserve">  </w:t>
      </w:r>
    </w:p>
    <w:p w:rsidR="00D33985" w:rsidRPr="00D33985" w:rsidRDefault="00D33985" w:rsidP="008609F9">
      <w:pPr>
        <w:autoSpaceDE w:val="0"/>
        <w:autoSpaceDN w:val="0"/>
        <w:adjustRightInd w:val="0"/>
        <w:spacing w:after="0" w:line="240" w:lineRule="auto"/>
        <w:ind w:firstLine="540"/>
        <w:jc w:val="both"/>
        <w:rPr>
          <w:rFonts w:ascii="Times New Roman" w:hAnsi="Times New Roman" w:cs="Times New Roman"/>
          <w:sz w:val="24"/>
          <w:szCs w:val="24"/>
        </w:rPr>
      </w:pPr>
      <w:r w:rsidRPr="00D33985">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r w:rsidR="00B16AED">
        <w:rPr>
          <w:rFonts w:ascii="Times New Roman" w:hAnsi="Times New Roman" w:cs="Times New Roman"/>
          <w:sz w:val="24"/>
          <w:szCs w:val="24"/>
        </w:rPr>
        <w:t xml:space="preserve"> в любое время</w:t>
      </w:r>
      <w:r w:rsidRPr="00D33985">
        <w:rPr>
          <w:rFonts w:ascii="Times New Roman" w:hAnsi="Times New Roman" w:cs="Times New Roman"/>
          <w:sz w:val="24"/>
          <w:szCs w:val="24"/>
        </w:rPr>
        <w:t>;</w:t>
      </w:r>
    </w:p>
    <w:p w:rsidR="00D33985" w:rsidRPr="00D33985" w:rsidRDefault="00D33985" w:rsidP="008609F9">
      <w:pPr>
        <w:autoSpaceDE w:val="0"/>
        <w:autoSpaceDN w:val="0"/>
        <w:adjustRightInd w:val="0"/>
        <w:spacing w:after="0"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w:t>
      </w:r>
      <w:r w:rsidR="00B16AED">
        <w:rPr>
          <w:rFonts w:ascii="Times New Roman" w:hAnsi="Times New Roman" w:cs="Times New Roman"/>
          <w:sz w:val="24"/>
          <w:szCs w:val="24"/>
        </w:rPr>
        <w:t xml:space="preserve">     </w:t>
      </w:r>
      <w:r w:rsidRPr="00D33985">
        <w:rPr>
          <w:rFonts w:ascii="Times New Roman" w:hAnsi="Times New Roman" w:cs="Times New Roman"/>
          <w:sz w:val="24"/>
          <w:szCs w:val="24"/>
        </w:rPr>
        <w:t xml:space="preserve"> 3) в случае  отзыва   согласия   на   обработку   персональных   данных</w:t>
      </w:r>
      <w:r w:rsidR="00B16AED">
        <w:rPr>
          <w:rFonts w:ascii="Times New Roman" w:hAnsi="Times New Roman" w:cs="Times New Roman"/>
          <w:sz w:val="24"/>
          <w:szCs w:val="24"/>
        </w:rPr>
        <w:t xml:space="preserve"> Оператор </w:t>
      </w:r>
      <w:r w:rsidRPr="00D33985">
        <w:rPr>
          <w:rFonts w:ascii="Times New Roman" w:hAnsi="Times New Roman" w:cs="Times New Roman"/>
          <w:sz w:val="24"/>
          <w:szCs w:val="24"/>
        </w:rPr>
        <w:t>вправе продолжить обработку персональных данных без согласия</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при</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наличии</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 xml:space="preserve">оснований, указанных в </w:t>
      </w:r>
      <w:hyperlink r:id="rId25" w:history="1">
        <w:r w:rsidRPr="00082BDE">
          <w:rPr>
            <w:rFonts w:ascii="Times New Roman" w:hAnsi="Times New Roman" w:cs="Times New Roman"/>
            <w:sz w:val="24"/>
            <w:szCs w:val="24"/>
          </w:rPr>
          <w:t>пунктах 2</w:t>
        </w:r>
      </w:hyperlink>
      <w:r w:rsidRPr="00082BDE">
        <w:rPr>
          <w:rFonts w:ascii="Times New Roman" w:hAnsi="Times New Roman" w:cs="Times New Roman"/>
          <w:sz w:val="24"/>
          <w:szCs w:val="24"/>
        </w:rPr>
        <w:t xml:space="preserve"> - </w:t>
      </w:r>
      <w:hyperlink r:id="rId26" w:history="1">
        <w:r w:rsidRPr="00082BDE">
          <w:rPr>
            <w:rFonts w:ascii="Times New Roman" w:hAnsi="Times New Roman" w:cs="Times New Roman"/>
            <w:sz w:val="24"/>
            <w:szCs w:val="24"/>
          </w:rPr>
          <w:t>11 части 1 статьи 6</w:t>
        </w:r>
      </w:hyperlink>
      <w:r w:rsidRPr="00082BDE">
        <w:rPr>
          <w:rFonts w:ascii="Times New Roman" w:hAnsi="Times New Roman" w:cs="Times New Roman"/>
          <w:sz w:val="24"/>
          <w:szCs w:val="24"/>
        </w:rPr>
        <w:t xml:space="preserve">, </w:t>
      </w:r>
      <w:hyperlink r:id="rId27" w:history="1">
        <w:r w:rsidRPr="00082BDE">
          <w:rPr>
            <w:rFonts w:ascii="Times New Roman" w:hAnsi="Times New Roman" w:cs="Times New Roman"/>
            <w:sz w:val="24"/>
            <w:szCs w:val="24"/>
          </w:rPr>
          <w:t>части 2 статьи 10</w:t>
        </w:r>
      </w:hyperlink>
      <w:r w:rsidRPr="00082BDE">
        <w:rPr>
          <w:rFonts w:ascii="Times New Roman" w:hAnsi="Times New Roman" w:cs="Times New Roman"/>
          <w:sz w:val="24"/>
          <w:szCs w:val="24"/>
        </w:rPr>
        <w:t xml:space="preserve"> и</w:t>
      </w:r>
      <w:r w:rsidR="00B16AED" w:rsidRPr="00082BDE">
        <w:rPr>
          <w:rFonts w:ascii="Times New Roman" w:hAnsi="Times New Roman" w:cs="Times New Roman"/>
          <w:sz w:val="24"/>
          <w:szCs w:val="24"/>
        </w:rPr>
        <w:t xml:space="preserve"> </w:t>
      </w:r>
      <w:hyperlink r:id="rId28" w:history="1">
        <w:r w:rsidRPr="00082BDE">
          <w:rPr>
            <w:rFonts w:ascii="Times New Roman" w:hAnsi="Times New Roman" w:cs="Times New Roman"/>
            <w:sz w:val="24"/>
            <w:szCs w:val="24"/>
          </w:rPr>
          <w:t>части 2 статьи 11</w:t>
        </w:r>
      </w:hyperlink>
      <w:r w:rsidRPr="00082BDE">
        <w:rPr>
          <w:rFonts w:ascii="Times New Roman" w:hAnsi="Times New Roman" w:cs="Times New Roman"/>
          <w:sz w:val="24"/>
          <w:szCs w:val="24"/>
        </w:rPr>
        <w:t xml:space="preserve"> Федерального   закона   от   27.07.2006   </w:t>
      </w:r>
      <w:r w:rsidR="00082BDE">
        <w:rPr>
          <w:rFonts w:ascii="Times New Roman" w:hAnsi="Times New Roman" w:cs="Times New Roman"/>
          <w:sz w:val="24"/>
          <w:szCs w:val="24"/>
        </w:rPr>
        <w:t>№</w:t>
      </w:r>
      <w:r w:rsidRPr="00082BDE">
        <w:rPr>
          <w:rFonts w:ascii="Times New Roman" w:hAnsi="Times New Roman" w:cs="Times New Roman"/>
          <w:sz w:val="24"/>
          <w:szCs w:val="24"/>
        </w:rPr>
        <w:t xml:space="preserve">   152-ФЗ   </w:t>
      </w:r>
      <w:r w:rsidR="00082BDE">
        <w:rPr>
          <w:rFonts w:ascii="Times New Roman" w:hAnsi="Times New Roman" w:cs="Times New Roman"/>
          <w:sz w:val="24"/>
          <w:szCs w:val="24"/>
        </w:rPr>
        <w:t>«</w:t>
      </w:r>
      <w:r w:rsidRPr="00082BDE">
        <w:rPr>
          <w:rFonts w:ascii="Times New Roman" w:hAnsi="Times New Roman" w:cs="Times New Roman"/>
          <w:sz w:val="24"/>
          <w:szCs w:val="24"/>
        </w:rPr>
        <w:t>О</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персональных данных</w:t>
      </w:r>
      <w:r w:rsidR="00082BDE">
        <w:rPr>
          <w:rFonts w:ascii="Times New Roman" w:hAnsi="Times New Roman" w:cs="Times New Roman"/>
          <w:sz w:val="24"/>
          <w:szCs w:val="24"/>
        </w:rPr>
        <w:t>»</w:t>
      </w:r>
      <w:r w:rsidRPr="00D33985">
        <w:rPr>
          <w:rFonts w:ascii="Times New Roman" w:hAnsi="Times New Roman" w:cs="Times New Roman"/>
          <w:sz w:val="24"/>
          <w:szCs w:val="24"/>
        </w:rPr>
        <w:t>;</w:t>
      </w:r>
    </w:p>
    <w:p w:rsidR="00D33985" w:rsidRPr="00082BDE" w:rsidRDefault="00D33985" w:rsidP="008609F9">
      <w:pPr>
        <w:autoSpaceDE w:val="0"/>
        <w:autoSpaceDN w:val="0"/>
        <w:adjustRightInd w:val="0"/>
        <w:spacing w:after="0"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 xml:space="preserve">4)  </w:t>
      </w:r>
      <w:r w:rsidRPr="00082BDE">
        <w:rPr>
          <w:rFonts w:ascii="Times New Roman" w:hAnsi="Times New Roman" w:cs="Times New Roman"/>
          <w:sz w:val="24"/>
          <w:szCs w:val="24"/>
        </w:rPr>
        <w:t xml:space="preserve">персональные данные, предоставляемые в отношении третьих лиц, будут обрабатываться только в целях осуществления и </w:t>
      </w:r>
      <w:proofErr w:type="gramStart"/>
      <w:r w:rsidRPr="00082BDE">
        <w:rPr>
          <w:rFonts w:ascii="Times New Roman" w:hAnsi="Times New Roman" w:cs="Times New Roman"/>
          <w:sz w:val="24"/>
          <w:szCs w:val="24"/>
        </w:rPr>
        <w:t>выполнения</w:t>
      </w:r>
      <w:proofErr w:type="gramEnd"/>
      <w:r w:rsidRPr="00082BDE">
        <w:rPr>
          <w:rFonts w:ascii="Times New Roman" w:hAnsi="Times New Roman" w:cs="Times New Roman"/>
          <w:sz w:val="24"/>
          <w:szCs w:val="24"/>
        </w:rPr>
        <w:t xml:space="preserve"> возложенных законодательством Российской Федерации на </w:t>
      </w:r>
      <w:r w:rsidR="00082BDE">
        <w:rPr>
          <w:rFonts w:ascii="Times New Roman" w:hAnsi="Times New Roman" w:cs="Times New Roman"/>
          <w:sz w:val="24"/>
          <w:szCs w:val="24"/>
        </w:rPr>
        <w:t>Оператора</w:t>
      </w:r>
      <w:r w:rsidRPr="00082BDE">
        <w:rPr>
          <w:rFonts w:ascii="Times New Roman" w:hAnsi="Times New Roman" w:cs="Times New Roman"/>
          <w:sz w:val="24"/>
          <w:szCs w:val="24"/>
        </w:rPr>
        <w:t>, полномочий и обязанностей</w:t>
      </w:r>
      <w:r w:rsidRPr="00D33985">
        <w:rPr>
          <w:rFonts w:ascii="Times New Roman" w:hAnsi="Times New Roman" w:cs="Times New Roman"/>
          <w:sz w:val="24"/>
          <w:szCs w:val="24"/>
        </w:rPr>
        <w:t>.</w:t>
      </w:r>
    </w:p>
    <w:p w:rsidR="00D33985" w:rsidRPr="00D33985" w:rsidRDefault="00D33985" w:rsidP="0023425B">
      <w:pPr>
        <w:autoSpaceDE w:val="0"/>
        <w:autoSpaceDN w:val="0"/>
        <w:adjustRightInd w:val="0"/>
        <w:spacing w:after="0" w:line="240" w:lineRule="auto"/>
        <w:jc w:val="both"/>
        <w:rPr>
          <w:rFonts w:ascii="Times New Roman" w:hAnsi="Times New Roman" w:cs="Times New Roman"/>
          <w:sz w:val="24"/>
          <w:szCs w:val="24"/>
        </w:rPr>
      </w:pPr>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Дата начала обработки персональных данных: _________________________</w:t>
      </w:r>
      <w:r w:rsidR="00082BDE">
        <w:rPr>
          <w:rFonts w:ascii="Times New Roman" w:hAnsi="Times New Roman" w:cs="Times New Roman"/>
          <w:sz w:val="24"/>
          <w:szCs w:val="24"/>
        </w:rPr>
        <w:t>________</w:t>
      </w:r>
      <w:r w:rsidRPr="00D33985">
        <w:rPr>
          <w:rFonts w:ascii="Times New Roman" w:hAnsi="Times New Roman" w:cs="Times New Roman"/>
          <w:sz w:val="24"/>
          <w:szCs w:val="24"/>
        </w:rPr>
        <w:t>_______</w:t>
      </w:r>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w:t>
      </w:r>
      <w:r w:rsidR="00082BDE">
        <w:rPr>
          <w:rFonts w:ascii="Times New Roman" w:hAnsi="Times New Roman" w:cs="Times New Roman"/>
          <w:sz w:val="24"/>
          <w:szCs w:val="24"/>
        </w:rPr>
        <w:t xml:space="preserve">                                               </w:t>
      </w:r>
      <w:r w:rsidRPr="00D33985">
        <w:rPr>
          <w:rFonts w:ascii="Times New Roman" w:hAnsi="Times New Roman" w:cs="Times New Roman"/>
          <w:sz w:val="24"/>
          <w:szCs w:val="24"/>
        </w:rPr>
        <w:t xml:space="preserve">    (число, месяц, год)</w:t>
      </w:r>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______________________________</w:t>
      </w:r>
      <w:r w:rsidR="00082BDE">
        <w:rPr>
          <w:rFonts w:ascii="Times New Roman" w:hAnsi="Times New Roman" w:cs="Times New Roman"/>
          <w:sz w:val="24"/>
          <w:szCs w:val="24"/>
        </w:rPr>
        <w:t>__________________________</w:t>
      </w:r>
      <w:r w:rsidRPr="00D33985">
        <w:rPr>
          <w:rFonts w:ascii="Times New Roman" w:hAnsi="Times New Roman" w:cs="Times New Roman"/>
          <w:sz w:val="24"/>
          <w:szCs w:val="24"/>
        </w:rPr>
        <w:t>__</w:t>
      </w:r>
    </w:p>
    <w:p w:rsidR="00D33985" w:rsidRPr="00D33985" w:rsidRDefault="00D33985" w:rsidP="0023425B">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(подпись</w:t>
      </w:r>
      <w:r w:rsidR="00082BDE">
        <w:rPr>
          <w:rFonts w:ascii="Times New Roman" w:hAnsi="Times New Roman" w:cs="Times New Roman"/>
          <w:sz w:val="24"/>
          <w:szCs w:val="24"/>
        </w:rPr>
        <w:t>, Ф.И.О.</w:t>
      </w:r>
      <w:r w:rsidR="00B634EA">
        <w:rPr>
          <w:rFonts w:ascii="Times New Roman" w:hAnsi="Times New Roman" w:cs="Times New Roman"/>
          <w:sz w:val="24"/>
          <w:szCs w:val="24"/>
        </w:rPr>
        <w:t xml:space="preserve"> прописью </w:t>
      </w:r>
      <w:r w:rsidR="00082BDE">
        <w:rPr>
          <w:rFonts w:ascii="Times New Roman" w:hAnsi="Times New Roman" w:cs="Times New Roman"/>
          <w:sz w:val="24"/>
          <w:szCs w:val="24"/>
        </w:rPr>
        <w:t xml:space="preserve"> полностью</w:t>
      </w:r>
      <w:r w:rsidRPr="00D33985">
        <w:rPr>
          <w:rFonts w:ascii="Times New Roman" w:hAnsi="Times New Roman" w:cs="Times New Roman"/>
          <w:sz w:val="24"/>
          <w:szCs w:val="24"/>
        </w:rPr>
        <w:t>)</w:t>
      </w:r>
    </w:p>
    <w:p w:rsidR="00D33985" w:rsidRPr="00D33985" w:rsidRDefault="00D33985" w:rsidP="0023425B">
      <w:pPr>
        <w:autoSpaceDE w:val="0"/>
        <w:autoSpaceDN w:val="0"/>
        <w:adjustRightInd w:val="0"/>
        <w:spacing w:after="0" w:line="240" w:lineRule="auto"/>
        <w:jc w:val="both"/>
        <w:rPr>
          <w:rFonts w:ascii="Times New Roman" w:hAnsi="Times New Roman" w:cs="Times New Roman"/>
          <w:sz w:val="24"/>
          <w:szCs w:val="24"/>
        </w:rPr>
      </w:pPr>
    </w:p>
    <w:p w:rsidR="001E1CA8" w:rsidRDefault="001E1CA8" w:rsidP="00D33985">
      <w:pPr>
        <w:pStyle w:val="ConsPlusNormal"/>
        <w:spacing w:before="220"/>
        <w:ind w:firstLine="0"/>
        <w:jc w:val="right"/>
        <w:rPr>
          <w:rFonts w:ascii="Times New Roman" w:hAnsi="Times New Roman" w:cs="Times New Roman"/>
          <w:sz w:val="24"/>
          <w:szCs w:val="24"/>
        </w:rPr>
      </w:pPr>
    </w:p>
    <w:p w:rsidR="00D33985" w:rsidRDefault="00D33985" w:rsidP="00D33985">
      <w:pPr>
        <w:pStyle w:val="ConsPlusNormal"/>
        <w:spacing w:before="220"/>
        <w:ind w:firstLine="0"/>
        <w:jc w:val="right"/>
        <w:rPr>
          <w:rFonts w:ascii="Times New Roman" w:hAnsi="Times New Roman" w:cs="Times New Roman"/>
          <w:sz w:val="24"/>
          <w:szCs w:val="24"/>
        </w:rPr>
      </w:pPr>
    </w:p>
    <w:p w:rsidR="00D33985" w:rsidRDefault="00D33985" w:rsidP="00D33985">
      <w:pPr>
        <w:pStyle w:val="ConsPlusNormal"/>
        <w:spacing w:before="220"/>
        <w:ind w:firstLine="0"/>
        <w:jc w:val="right"/>
        <w:rPr>
          <w:rFonts w:ascii="Times New Roman" w:hAnsi="Times New Roman" w:cs="Times New Roman"/>
          <w:sz w:val="24"/>
          <w:szCs w:val="24"/>
        </w:rPr>
      </w:pPr>
    </w:p>
    <w:p w:rsidR="00D33985" w:rsidRDefault="00D33985" w:rsidP="00D33985">
      <w:pPr>
        <w:pStyle w:val="ConsPlusNormal"/>
        <w:spacing w:before="220"/>
        <w:ind w:firstLine="0"/>
        <w:jc w:val="right"/>
        <w:rPr>
          <w:rFonts w:ascii="Times New Roman" w:hAnsi="Times New Roman" w:cs="Times New Roman"/>
          <w:sz w:val="24"/>
          <w:szCs w:val="24"/>
        </w:rPr>
      </w:pPr>
    </w:p>
    <w:p w:rsidR="00D33985" w:rsidRDefault="00D33985" w:rsidP="00D33985">
      <w:pPr>
        <w:pStyle w:val="ConsPlusNormal"/>
        <w:spacing w:before="220"/>
        <w:ind w:firstLine="0"/>
        <w:jc w:val="right"/>
        <w:rPr>
          <w:rFonts w:ascii="Times New Roman" w:hAnsi="Times New Roman" w:cs="Times New Roman"/>
          <w:sz w:val="24"/>
          <w:szCs w:val="24"/>
        </w:rPr>
      </w:pPr>
    </w:p>
    <w:p w:rsidR="00D33985" w:rsidRDefault="00D33985" w:rsidP="00D33985">
      <w:pPr>
        <w:pStyle w:val="ConsPlusNormal"/>
        <w:spacing w:before="220"/>
        <w:ind w:firstLine="0"/>
        <w:jc w:val="right"/>
        <w:rPr>
          <w:rFonts w:ascii="Times New Roman" w:hAnsi="Times New Roman" w:cs="Times New Roman"/>
          <w:sz w:val="24"/>
          <w:szCs w:val="24"/>
        </w:rPr>
      </w:pPr>
    </w:p>
    <w:p w:rsidR="00D33985" w:rsidRDefault="00D33985" w:rsidP="00D33985">
      <w:pPr>
        <w:pStyle w:val="ConsPlusNormal"/>
        <w:spacing w:before="220"/>
        <w:ind w:firstLine="0"/>
        <w:jc w:val="right"/>
        <w:rPr>
          <w:rFonts w:ascii="Times New Roman" w:hAnsi="Times New Roman" w:cs="Times New Roman"/>
          <w:sz w:val="24"/>
          <w:szCs w:val="24"/>
        </w:rPr>
      </w:pPr>
    </w:p>
    <w:p w:rsidR="00D33985" w:rsidRDefault="00D33985" w:rsidP="00D33985">
      <w:pPr>
        <w:pStyle w:val="ConsPlusNormal"/>
        <w:spacing w:before="220"/>
        <w:ind w:firstLine="0"/>
        <w:jc w:val="right"/>
        <w:rPr>
          <w:rFonts w:ascii="Times New Roman" w:hAnsi="Times New Roman" w:cs="Times New Roman"/>
          <w:sz w:val="24"/>
          <w:szCs w:val="24"/>
        </w:rPr>
      </w:pPr>
    </w:p>
    <w:p w:rsidR="00D33985" w:rsidRDefault="00D33985" w:rsidP="00D33985">
      <w:pPr>
        <w:pStyle w:val="ConsPlusNormal"/>
        <w:spacing w:before="220"/>
        <w:ind w:firstLine="0"/>
        <w:jc w:val="right"/>
        <w:rPr>
          <w:rFonts w:ascii="Times New Roman" w:hAnsi="Times New Roman" w:cs="Times New Roman"/>
          <w:sz w:val="24"/>
          <w:szCs w:val="24"/>
        </w:rPr>
      </w:pPr>
    </w:p>
    <w:p w:rsidR="00D33985" w:rsidRDefault="00D33985" w:rsidP="00D33985">
      <w:pPr>
        <w:pStyle w:val="ConsPlusNormal"/>
        <w:spacing w:before="220"/>
        <w:ind w:firstLine="0"/>
        <w:jc w:val="right"/>
        <w:rPr>
          <w:rFonts w:ascii="Times New Roman" w:hAnsi="Times New Roman" w:cs="Times New Roman"/>
          <w:sz w:val="24"/>
          <w:szCs w:val="24"/>
        </w:rPr>
      </w:pPr>
    </w:p>
    <w:p w:rsidR="00D33985" w:rsidRDefault="00D33985" w:rsidP="00D33985">
      <w:pPr>
        <w:pStyle w:val="ConsPlusNormal"/>
        <w:spacing w:before="220"/>
        <w:ind w:firstLine="0"/>
        <w:jc w:val="right"/>
        <w:rPr>
          <w:rFonts w:ascii="Times New Roman" w:hAnsi="Times New Roman" w:cs="Times New Roman"/>
          <w:sz w:val="24"/>
          <w:szCs w:val="24"/>
        </w:rPr>
      </w:pPr>
    </w:p>
    <w:p w:rsidR="00D33985" w:rsidRDefault="00D33985" w:rsidP="00D33985">
      <w:pPr>
        <w:pStyle w:val="ConsPlusNormal"/>
        <w:spacing w:before="220"/>
        <w:ind w:firstLine="0"/>
        <w:jc w:val="right"/>
        <w:rPr>
          <w:rFonts w:ascii="Times New Roman" w:hAnsi="Times New Roman" w:cs="Times New Roman"/>
          <w:sz w:val="24"/>
          <w:szCs w:val="24"/>
        </w:rPr>
      </w:pPr>
    </w:p>
    <w:p w:rsidR="003C471B" w:rsidRDefault="003C471B" w:rsidP="00D33985">
      <w:pPr>
        <w:pStyle w:val="ConsPlusNormal"/>
        <w:spacing w:before="220"/>
        <w:ind w:firstLine="0"/>
        <w:jc w:val="right"/>
        <w:rPr>
          <w:rFonts w:ascii="Times New Roman" w:hAnsi="Times New Roman" w:cs="Times New Roman"/>
          <w:sz w:val="24"/>
          <w:szCs w:val="24"/>
        </w:rPr>
      </w:pPr>
    </w:p>
    <w:p w:rsidR="007D7DAB" w:rsidRDefault="007D7DAB" w:rsidP="008609F9">
      <w:pPr>
        <w:pStyle w:val="ConsPlusNormal"/>
        <w:spacing w:before="220"/>
        <w:ind w:firstLine="0"/>
        <w:rPr>
          <w:rFonts w:ascii="Times New Roman" w:hAnsi="Times New Roman" w:cs="Times New Roman"/>
          <w:sz w:val="24"/>
          <w:szCs w:val="24"/>
        </w:rPr>
      </w:pPr>
    </w:p>
    <w:p w:rsidR="007D7DAB" w:rsidRDefault="007D7DAB" w:rsidP="008609F9">
      <w:pPr>
        <w:pStyle w:val="ConsPlusNormal"/>
        <w:spacing w:before="220"/>
        <w:ind w:firstLine="0"/>
        <w:rPr>
          <w:rFonts w:ascii="Times New Roman" w:hAnsi="Times New Roman" w:cs="Times New Roman"/>
          <w:sz w:val="24"/>
          <w:szCs w:val="24"/>
        </w:rPr>
      </w:pPr>
    </w:p>
    <w:p w:rsidR="001E1CA8" w:rsidRDefault="00C208E7" w:rsidP="00C208E7">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A27BE">
        <w:rPr>
          <w:rFonts w:ascii="Times New Roman" w:hAnsi="Times New Roman" w:cs="Times New Roman"/>
          <w:sz w:val="24"/>
          <w:szCs w:val="24"/>
        </w:rPr>
        <w:t xml:space="preserve"> </w:t>
      </w:r>
      <w:r w:rsidR="00D33985">
        <w:rPr>
          <w:rFonts w:ascii="Times New Roman" w:hAnsi="Times New Roman" w:cs="Times New Roman"/>
          <w:sz w:val="24"/>
          <w:szCs w:val="24"/>
        </w:rPr>
        <w:t>2</w:t>
      </w:r>
    </w:p>
    <w:p w:rsidR="00C208E7" w:rsidRDefault="00C208E7" w:rsidP="00C208E7">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к заявлению</w:t>
      </w:r>
    </w:p>
    <w:p w:rsidR="00C208E7" w:rsidRDefault="00C208E7" w:rsidP="00C208E7">
      <w:pPr>
        <w:spacing w:after="0" w:line="240" w:lineRule="auto"/>
        <w:jc w:val="center"/>
        <w:rPr>
          <w:rFonts w:ascii="Times New Roman" w:eastAsia="Times New Roman" w:hAnsi="Times New Roman" w:cs="Times New Roman"/>
          <w:b/>
          <w:bCs/>
          <w:color w:val="000000"/>
          <w:sz w:val="24"/>
          <w:szCs w:val="24"/>
        </w:rPr>
      </w:pPr>
      <w:r w:rsidRPr="00C208E7">
        <w:rPr>
          <w:rFonts w:ascii="Times New Roman" w:eastAsia="Times New Roman" w:hAnsi="Times New Roman" w:cs="Times New Roman"/>
          <w:b/>
          <w:bCs/>
          <w:color w:val="000000"/>
          <w:sz w:val="24"/>
          <w:szCs w:val="24"/>
        </w:rPr>
        <w:t>Согласие на обработку персональных</w:t>
      </w:r>
      <w:r w:rsidR="00566D5C">
        <w:rPr>
          <w:rFonts w:ascii="Times New Roman" w:eastAsia="Times New Roman" w:hAnsi="Times New Roman" w:cs="Times New Roman"/>
          <w:b/>
          <w:bCs/>
          <w:color w:val="000000"/>
          <w:sz w:val="24"/>
          <w:szCs w:val="24"/>
        </w:rPr>
        <w:t xml:space="preserve"> данных,</w:t>
      </w:r>
    </w:p>
    <w:p w:rsidR="00566D5C" w:rsidRPr="00C208E7" w:rsidRDefault="00566D5C" w:rsidP="00C208E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разрешенных субъектом персональных данных для распространения</w:t>
      </w:r>
    </w:p>
    <w:p w:rsidR="00C208E7" w:rsidRPr="00C208E7" w:rsidRDefault="00C208E7" w:rsidP="00C208E7">
      <w:pPr>
        <w:spacing w:after="0" w:line="240" w:lineRule="auto"/>
        <w:jc w:val="center"/>
        <w:rPr>
          <w:rFonts w:ascii="Times New Roman" w:eastAsia="Times New Roman" w:hAnsi="Times New Roman" w:cs="Times New Roman"/>
          <w:color w:val="000000"/>
          <w:sz w:val="24"/>
          <w:szCs w:val="24"/>
        </w:rPr>
      </w:pPr>
    </w:p>
    <w:p w:rsidR="00C208E7" w:rsidRPr="00C208E7" w:rsidRDefault="00C208E7" w:rsidP="00C208E7">
      <w:pPr>
        <w:spacing w:after="0" w:line="240" w:lineRule="auto"/>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Я, ___________________________________________________________________________</w:t>
      </w:r>
    </w:p>
    <w:p w:rsidR="00C208E7" w:rsidRPr="00C208E7" w:rsidRDefault="00C208E7" w:rsidP="00C208E7">
      <w:pPr>
        <w:spacing w:after="0" w:line="240" w:lineRule="auto"/>
        <w:ind w:firstLine="708"/>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(Ф.И.О. полностью)</w:t>
      </w:r>
    </w:p>
    <w:p w:rsidR="00C208E7" w:rsidRPr="00C208E7" w:rsidRDefault="00C208E7" w:rsidP="00C208E7">
      <w:pPr>
        <w:spacing w:after="0" w:line="240" w:lineRule="auto"/>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зарегистрированны</w:t>
      </w:r>
      <w:proofErr w:type="gramStart"/>
      <w:r w:rsidRPr="00C208E7">
        <w:rPr>
          <w:rFonts w:ascii="Times New Roman" w:eastAsia="Times New Roman" w:hAnsi="Times New Roman" w:cs="Times New Roman"/>
          <w:color w:val="000000"/>
          <w:sz w:val="24"/>
          <w:szCs w:val="24"/>
        </w:rPr>
        <w:t>й(</w:t>
      </w:r>
      <w:proofErr w:type="gramEnd"/>
      <w:r w:rsidRPr="00C208E7">
        <w:rPr>
          <w:rFonts w:ascii="Times New Roman" w:eastAsia="Times New Roman" w:hAnsi="Times New Roman" w:cs="Times New Roman"/>
          <w:color w:val="000000"/>
          <w:sz w:val="24"/>
          <w:szCs w:val="24"/>
        </w:rPr>
        <w:t>-</w:t>
      </w:r>
      <w:proofErr w:type="spellStart"/>
      <w:r w:rsidRPr="00C208E7">
        <w:rPr>
          <w:rFonts w:ascii="Times New Roman" w:eastAsia="Times New Roman" w:hAnsi="Times New Roman" w:cs="Times New Roman"/>
          <w:color w:val="000000"/>
          <w:sz w:val="24"/>
          <w:szCs w:val="24"/>
        </w:rPr>
        <w:t>ая</w:t>
      </w:r>
      <w:proofErr w:type="spellEnd"/>
      <w:r w:rsidRPr="00C208E7">
        <w:rPr>
          <w:rFonts w:ascii="Times New Roman" w:eastAsia="Times New Roman" w:hAnsi="Times New Roman" w:cs="Times New Roman"/>
          <w:color w:val="000000"/>
          <w:sz w:val="24"/>
          <w:szCs w:val="24"/>
        </w:rPr>
        <w:t>) по адресу: ______________________________________________</w:t>
      </w:r>
    </w:p>
    <w:p w:rsidR="00C208E7" w:rsidRPr="00C208E7" w:rsidRDefault="00C208E7" w:rsidP="00C208E7">
      <w:pPr>
        <w:spacing w:after="0" w:line="240" w:lineRule="auto"/>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_____________________________________________________________________________,</w:t>
      </w:r>
    </w:p>
    <w:p w:rsidR="00C208E7" w:rsidRPr="00C208E7" w:rsidRDefault="00C208E7" w:rsidP="00C208E7">
      <w:pPr>
        <w:spacing w:after="0" w:line="240" w:lineRule="auto"/>
        <w:ind w:firstLine="708"/>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(индекс и адрес регистрации согласно паспорту)</w:t>
      </w:r>
      <w:r w:rsidRPr="00C208E7">
        <w:rPr>
          <w:rFonts w:ascii="Times New Roman" w:eastAsia="Times New Roman" w:hAnsi="Times New Roman" w:cs="Times New Roman"/>
          <w:color w:val="000000"/>
          <w:sz w:val="24"/>
          <w:szCs w:val="24"/>
        </w:rPr>
        <w:br/>
        <w:t>паспорт серии ______№_____________ выдан______________________________________</w:t>
      </w:r>
    </w:p>
    <w:p w:rsidR="00C208E7" w:rsidRPr="00C208E7" w:rsidRDefault="00C208E7" w:rsidP="00C208E7">
      <w:pPr>
        <w:spacing w:after="0" w:line="240" w:lineRule="auto"/>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_____________________________________________________________________________,</w:t>
      </w:r>
    </w:p>
    <w:p w:rsidR="00C208E7" w:rsidRPr="00C208E7" w:rsidRDefault="00C208E7" w:rsidP="00C208E7">
      <w:pPr>
        <w:spacing w:after="0" w:line="240" w:lineRule="auto"/>
        <w:ind w:firstLine="708"/>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(орган, выдавший паспорт и дата выдачи)</w:t>
      </w:r>
    </w:p>
    <w:p w:rsidR="00F93395" w:rsidRDefault="00C208E7" w:rsidP="004E2CFF">
      <w:pPr>
        <w:tabs>
          <w:tab w:val="left" w:pos="567"/>
        </w:tabs>
        <w:autoSpaceDE w:val="0"/>
        <w:autoSpaceDN w:val="0"/>
        <w:adjustRightInd w:val="0"/>
        <w:spacing w:after="0" w:line="240" w:lineRule="auto"/>
        <w:jc w:val="both"/>
        <w:rPr>
          <w:rFonts w:ascii="Times New Roman" w:hAnsi="Times New Roman" w:cs="Times New Roman"/>
          <w:sz w:val="24"/>
          <w:szCs w:val="24"/>
        </w:rPr>
      </w:pPr>
      <w:proofErr w:type="gramStart"/>
      <w:r w:rsidRPr="00C208E7">
        <w:rPr>
          <w:rFonts w:ascii="Times New Roman" w:eastAsia="Times New Roman" w:hAnsi="Times New Roman" w:cs="Times New Roman"/>
          <w:color w:val="000000"/>
          <w:sz w:val="24"/>
          <w:szCs w:val="24"/>
        </w:rPr>
        <w:t xml:space="preserve">являясь </w:t>
      </w:r>
      <w:r>
        <w:rPr>
          <w:rFonts w:ascii="Times New Roman" w:hAnsi="Times New Roman" w:cs="Times New Roman"/>
          <w:color w:val="000000"/>
          <w:sz w:val="24"/>
          <w:szCs w:val="24"/>
        </w:rPr>
        <w:t xml:space="preserve"> участником </w:t>
      </w:r>
      <w:r w:rsidR="00706326">
        <w:rPr>
          <w:rFonts w:ascii="Times New Roman" w:hAnsi="Times New Roman" w:cs="Times New Roman"/>
          <w:color w:val="000000"/>
          <w:sz w:val="24"/>
          <w:szCs w:val="24"/>
        </w:rPr>
        <w:t>конкурса</w:t>
      </w:r>
      <w:r>
        <w:rPr>
          <w:rFonts w:ascii="Times New Roman" w:hAnsi="Times New Roman" w:cs="Times New Roman"/>
          <w:color w:val="000000"/>
          <w:sz w:val="24"/>
          <w:szCs w:val="24"/>
        </w:rPr>
        <w:t xml:space="preserve"> на </w:t>
      </w:r>
      <w:r w:rsidRPr="00C208E7">
        <w:rPr>
          <w:rFonts w:ascii="Times New Roman" w:eastAsia="Times New Roman" w:hAnsi="Times New Roman" w:cs="Times New Roman"/>
          <w:color w:val="000000"/>
          <w:sz w:val="24"/>
          <w:szCs w:val="24"/>
        </w:rPr>
        <w:t>получ</w:t>
      </w:r>
      <w:r>
        <w:rPr>
          <w:rFonts w:ascii="Times New Roman" w:hAnsi="Times New Roman" w:cs="Times New Roman"/>
          <w:color w:val="000000"/>
          <w:sz w:val="24"/>
          <w:szCs w:val="24"/>
        </w:rPr>
        <w:t xml:space="preserve">ение финансовой </w:t>
      </w:r>
      <w:r w:rsidRPr="00C208E7">
        <w:rPr>
          <w:rFonts w:ascii="Times New Roman" w:eastAsia="Times New Roman" w:hAnsi="Times New Roman" w:cs="Times New Roman"/>
          <w:color w:val="000000"/>
          <w:sz w:val="24"/>
          <w:szCs w:val="24"/>
        </w:rPr>
        <w:t>поддержки субъектам малого и среднего предпринимательства</w:t>
      </w:r>
      <w:r w:rsidR="008144DB">
        <w:rPr>
          <w:rFonts w:ascii="Times New Roman" w:hAnsi="Times New Roman" w:cs="Times New Roman"/>
          <w:color w:val="000000"/>
          <w:sz w:val="24"/>
          <w:szCs w:val="24"/>
        </w:rPr>
        <w:t xml:space="preserve"> (далее – участник отбора)</w:t>
      </w:r>
      <w:r w:rsidR="00566D5C">
        <w:rPr>
          <w:rFonts w:ascii="Times New Roman" w:hAnsi="Times New Roman" w:cs="Times New Roman"/>
          <w:color w:val="000000"/>
          <w:sz w:val="24"/>
          <w:szCs w:val="24"/>
        </w:rPr>
        <w:t>,</w:t>
      </w:r>
      <w:r w:rsidR="004E2CFF">
        <w:rPr>
          <w:rFonts w:ascii="Times New Roman" w:hAnsi="Times New Roman" w:cs="Times New Roman"/>
          <w:color w:val="000000"/>
          <w:sz w:val="24"/>
          <w:szCs w:val="24"/>
        </w:rPr>
        <w:t xml:space="preserve"> </w:t>
      </w:r>
      <w:r w:rsidR="004E2CFF" w:rsidRPr="00F93395">
        <w:rPr>
          <w:rFonts w:ascii="Times New Roman" w:hAnsi="Times New Roman" w:cs="Times New Roman"/>
          <w:bCs/>
          <w:sz w:val="24"/>
          <w:szCs w:val="24"/>
        </w:rPr>
        <w:t xml:space="preserve">свободно, своей волей и в своем  интересе   даю   согласие </w:t>
      </w:r>
      <w:r w:rsidR="004E2CFF" w:rsidRPr="00F93395">
        <w:rPr>
          <w:rFonts w:ascii="Times New Roman" w:hAnsi="Times New Roman" w:cs="Times New Roman"/>
          <w:color w:val="000000"/>
          <w:sz w:val="24"/>
          <w:szCs w:val="24"/>
        </w:rPr>
        <w:t xml:space="preserve">администрации городского округа Тейково Ивановской области </w:t>
      </w:r>
      <w:r w:rsidR="004E2CFF" w:rsidRPr="00F93395">
        <w:rPr>
          <w:rFonts w:ascii="Times New Roman" w:eastAsia="Times New Roman" w:hAnsi="Times New Roman" w:cs="Times New Roman"/>
          <w:color w:val="000000"/>
          <w:sz w:val="24"/>
          <w:szCs w:val="24"/>
        </w:rPr>
        <w:t>(далее – Оператор), находяще</w:t>
      </w:r>
      <w:r w:rsidR="00F93395">
        <w:rPr>
          <w:rFonts w:ascii="Times New Roman" w:eastAsia="Times New Roman" w:hAnsi="Times New Roman" w:cs="Times New Roman"/>
          <w:color w:val="000000"/>
          <w:sz w:val="24"/>
          <w:szCs w:val="24"/>
        </w:rPr>
        <w:t>йся</w:t>
      </w:r>
      <w:r w:rsidR="004E2CFF" w:rsidRPr="00F93395">
        <w:rPr>
          <w:rFonts w:ascii="Times New Roman" w:eastAsia="Times New Roman" w:hAnsi="Times New Roman" w:cs="Times New Roman"/>
          <w:color w:val="000000"/>
          <w:sz w:val="24"/>
          <w:szCs w:val="24"/>
        </w:rPr>
        <w:t xml:space="preserve"> по адресу: </w:t>
      </w:r>
      <w:r w:rsidR="004E2CFF" w:rsidRPr="00F93395">
        <w:rPr>
          <w:rFonts w:ascii="Times New Roman" w:hAnsi="Times New Roman" w:cs="Times New Roman"/>
          <w:color w:val="000000"/>
          <w:sz w:val="24"/>
          <w:szCs w:val="24"/>
        </w:rPr>
        <w:t>155040</w:t>
      </w:r>
      <w:r w:rsidR="004E2CFF" w:rsidRPr="00F93395">
        <w:rPr>
          <w:rFonts w:ascii="Times New Roman" w:eastAsia="Times New Roman" w:hAnsi="Times New Roman" w:cs="Times New Roman"/>
          <w:color w:val="000000"/>
          <w:sz w:val="24"/>
          <w:szCs w:val="24"/>
        </w:rPr>
        <w:t xml:space="preserve">, </w:t>
      </w:r>
      <w:r w:rsidR="004E2CFF" w:rsidRPr="00F93395">
        <w:rPr>
          <w:rFonts w:ascii="Times New Roman" w:hAnsi="Times New Roman" w:cs="Times New Roman"/>
          <w:color w:val="000000"/>
          <w:sz w:val="24"/>
          <w:szCs w:val="24"/>
        </w:rPr>
        <w:t>Ивановская область, г. Тейково, пл. Ленина, д.4</w:t>
      </w:r>
      <w:r w:rsidR="004E2CFF" w:rsidRPr="00F93395">
        <w:rPr>
          <w:rFonts w:ascii="Times New Roman" w:hAnsi="Times New Roman" w:cs="Times New Roman"/>
          <w:bCs/>
          <w:sz w:val="24"/>
          <w:szCs w:val="24"/>
        </w:rPr>
        <w:t xml:space="preserve">  на</w:t>
      </w:r>
      <w:r w:rsidRPr="00C208E7">
        <w:rPr>
          <w:rFonts w:ascii="Times New Roman" w:eastAsia="Times New Roman" w:hAnsi="Times New Roman" w:cs="Times New Roman"/>
          <w:color w:val="000000"/>
          <w:sz w:val="24"/>
          <w:szCs w:val="24"/>
        </w:rPr>
        <w:t xml:space="preserve"> обработку моих персональных данных Оператором</w:t>
      </w:r>
      <w:r w:rsidR="004E2CFF">
        <w:rPr>
          <w:rFonts w:ascii="Times New Roman" w:eastAsia="Times New Roman" w:hAnsi="Times New Roman" w:cs="Times New Roman"/>
          <w:color w:val="000000"/>
          <w:sz w:val="24"/>
          <w:szCs w:val="24"/>
        </w:rPr>
        <w:t xml:space="preserve"> для распространения</w:t>
      </w:r>
      <w:r w:rsidR="008144DB">
        <w:rPr>
          <w:rFonts w:ascii="Times New Roman" w:hAnsi="Times New Roman" w:cs="Times New Roman"/>
          <w:color w:val="000000"/>
          <w:sz w:val="24"/>
          <w:szCs w:val="24"/>
        </w:rPr>
        <w:t>,</w:t>
      </w:r>
      <w:r w:rsidR="004E2CFF">
        <w:rPr>
          <w:rFonts w:ascii="Times New Roman" w:hAnsi="Times New Roman" w:cs="Times New Roman"/>
          <w:color w:val="000000"/>
          <w:sz w:val="24"/>
          <w:szCs w:val="24"/>
        </w:rPr>
        <w:t xml:space="preserve"> в соответствии со статьей 10.1 Федерального закона от</w:t>
      </w:r>
      <w:proofErr w:type="gramEnd"/>
      <w:r w:rsidR="004E2CFF">
        <w:rPr>
          <w:rFonts w:ascii="Times New Roman" w:hAnsi="Times New Roman" w:cs="Times New Roman"/>
          <w:color w:val="000000"/>
          <w:sz w:val="24"/>
          <w:szCs w:val="24"/>
        </w:rPr>
        <w:t xml:space="preserve"> </w:t>
      </w:r>
      <w:proofErr w:type="gramStart"/>
      <w:r w:rsidR="004E2CFF">
        <w:rPr>
          <w:rFonts w:ascii="Times New Roman" w:hAnsi="Times New Roman" w:cs="Times New Roman"/>
          <w:color w:val="000000"/>
          <w:sz w:val="24"/>
          <w:szCs w:val="24"/>
        </w:rPr>
        <w:t>27.07.2006 № 152-ФЗ «О персональных данных, в целях</w:t>
      </w:r>
      <w:r w:rsidR="00F93395">
        <w:rPr>
          <w:rFonts w:ascii="Times New Roman" w:hAnsi="Times New Roman" w:cs="Times New Roman"/>
          <w:color w:val="000000"/>
          <w:sz w:val="24"/>
          <w:szCs w:val="24"/>
        </w:rPr>
        <w:t xml:space="preserve"> </w:t>
      </w:r>
      <w:r w:rsidR="00F93395" w:rsidRPr="00D33985">
        <w:rPr>
          <w:rFonts w:ascii="Times New Roman" w:hAnsi="Times New Roman" w:cs="Times New Roman"/>
          <w:sz w:val="24"/>
          <w:szCs w:val="24"/>
        </w:rPr>
        <w:t xml:space="preserve">обеспечения соблюдения в отношении меня законодательства Российской Федерации в сфере отношений, связанных с </w:t>
      </w:r>
      <w:r w:rsidR="00F93395">
        <w:rPr>
          <w:rFonts w:ascii="Times New Roman" w:hAnsi="Times New Roman" w:cs="Times New Roman"/>
          <w:sz w:val="24"/>
          <w:szCs w:val="24"/>
        </w:rPr>
        <w:t>участием в конкурсном оборе на получение субсидии субъектами малого и среднего предпринимательства в целях возмещения части затрат, связанных с осуществлением предпринимательской деятельности (далее – субсидия) и заключения Соглашения на предоставление субсидии, включения в единый реестр субъектов малого и среднего предпринимательства – получателей</w:t>
      </w:r>
      <w:proofErr w:type="gramEnd"/>
      <w:r w:rsidR="00F93395">
        <w:rPr>
          <w:rFonts w:ascii="Times New Roman" w:hAnsi="Times New Roman" w:cs="Times New Roman"/>
          <w:sz w:val="24"/>
          <w:szCs w:val="24"/>
        </w:rPr>
        <w:t xml:space="preserve"> поддержки</w:t>
      </w:r>
      <w:r w:rsidR="00B634EA">
        <w:rPr>
          <w:rFonts w:ascii="Times New Roman" w:hAnsi="Times New Roman" w:cs="Times New Roman"/>
          <w:sz w:val="24"/>
          <w:szCs w:val="24"/>
        </w:rPr>
        <w:t>,</w:t>
      </w:r>
      <w:r w:rsidR="008144DB">
        <w:rPr>
          <w:rFonts w:ascii="Times New Roman" w:hAnsi="Times New Roman" w:cs="Times New Roman"/>
          <w:color w:val="000000"/>
          <w:sz w:val="24"/>
          <w:szCs w:val="24"/>
        </w:rPr>
        <w:t xml:space="preserve"> </w:t>
      </w:r>
      <w:r w:rsidR="008144DB" w:rsidRPr="00C208E7">
        <w:rPr>
          <w:rFonts w:ascii="Times New Roman" w:hAnsi="Times New Roman" w:cs="Times New Roman"/>
          <w:sz w:val="24"/>
          <w:szCs w:val="24"/>
        </w:rPr>
        <w:t>публикаци</w:t>
      </w:r>
      <w:r w:rsidR="004E2CFF">
        <w:rPr>
          <w:rFonts w:ascii="Times New Roman" w:hAnsi="Times New Roman" w:cs="Times New Roman"/>
          <w:sz w:val="24"/>
          <w:szCs w:val="24"/>
        </w:rPr>
        <w:t>и</w:t>
      </w:r>
      <w:r w:rsidR="008144DB" w:rsidRPr="00C208E7">
        <w:rPr>
          <w:rFonts w:ascii="Times New Roman" w:hAnsi="Times New Roman" w:cs="Times New Roman"/>
          <w:sz w:val="24"/>
          <w:szCs w:val="24"/>
        </w:rPr>
        <w:t xml:space="preserve"> (размещени</w:t>
      </w:r>
      <w:r w:rsidR="00B634EA">
        <w:rPr>
          <w:rFonts w:ascii="Times New Roman" w:hAnsi="Times New Roman" w:cs="Times New Roman"/>
          <w:sz w:val="24"/>
          <w:szCs w:val="24"/>
        </w:rPr>
        <w:t>и</w:t>
      </w:r>
      <w:r w:rsidR="008144DB" w:rsidRPr="00C208E7">
        <w:rPr>
          <w:rFonts w:ascii="Times New Roman" w:hAnsi="Times New Roman" w:cs="Times New Roman"/>
          <w:sz w:val="24"/>
          <w:szCs w:val="24"/>
        </w:rPr>
        <w:t>)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00F93395">
        <w:rPr>
          <w:rFonts w:ascii="Times New Roman" w:hAnsi="Times New Roman" w:cs="Times New Roman"/>
          <w:sz w:val="24"/>
          <w:szCs w:val="24"/>
        </w:rPr>
        <w:t>.</w:t>
      </w:r>
    </w:p>
    <w:p w:rsidR="004E2CFF" w:rsidRPr="004E2CFF" w:rsidRDefault="00F93395" w:rsidP="004E2CFF">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Перечень персональных данных, разрешенных субъектом персональных данных для распространения, на обработку которых дает согласие: </w:t>
      </w:r>
    </w:p>
    <w:p w:rsidR="004E2CFF" w:rsidRPr="00C208E7" w:rsidRDefault="004E2CFF" w:rsidP="004E2CFF">
      <w:pPr>
        <w:numPr>
          <w:ilvl w:val="0"/>
          <w:numId w:val="2"/>
        </w:numPr>
        <w:tabs>
          <w:tab w:val="clear" w:pos="720"/>
        </w:tabs>
        <w:spacing w:after="0" w:line="240" w:lineRule="auto"/>
        <w:ind w:left="0" w:hanging="11"/>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Фамилия, имя, отчество</w:t>
      </w:r>
      <w:r>
        <w:rPr>
          <w:rFonts w:ascii="Times New Roman" w:eastAsia="Times New Roman" w:hAnsi="Times New Roman" w:cs="Times New Roman"/>
          <w:color w:val="000000"/>
          <w:sz w:val="24"/>
          <w:szCs w:val="24"/>
        </w:rPr>
        <w:t>, дата и место рождения.</w:t>
      </w:r>
    </w:p>
    <w:p w:rsidR="004E2CFF" w:rsidRPr="00C208E7" w:rsidRDefault="004E2CFF" w:rsidP="004E2CFF">
      <w:pPr>
        <w:numPr>
          <w:ilvl w:val="0"/>
          <w:numId w:val="2"/>
        </w:numPr>
        <w:spacing w:after="0" w:line="240" w:lineRule="auto"/>
        <w:ind w:left="0" w:firstLine="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Адрес регистрации по месту жительства субъекта персональных данных</w:t>
      </w:r>
      <w:r w:rsidRPr="00C208E7">
        <w:rPr>
          <w:rFonts w:ascii="Times New Roman" w:eastAsia="Times New Roman" w:hAnsi="Times New Roman" w:cs="Times New Roman"/>
          <w:color w:val="000000"/>
          <w:sz w:val="24"/>
          <w:szCs w:val="24"/>
        </w:rPr>
        <w:t>.</w:t>
      </w:r>
    </w:p>
    <w:p w:rsidR="004E2CFF" w:rsidRPr="00C208E7" w:rsidRDefault="004E2CFF" w:rsidP="004E2CFF">
      <w:pPr>
        <w:numPr>
          <w:ilvl w:val="0"/>
          <w:numId w:val="2"/>
        </w:numPr>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Паспортные данные</w:t>
      </w:r>
      <w:r>
        <w:rPr>
          <w:rFonts w:ascii="Times New Roman" w:hAnsi="Times New Roman" w:cs="Times New Roman"/>
          <w:color w:val="000000"/>
          <w:sz w:val="24"/>
          <w:szCs w:val="24"/>
        </w:rPr>
        <w:t xml:space="preserve"> (серия, номер, дата выдачи и выдавшем его </w:t>
      </w:r>
      <w:proofErr w:type="gramStart"/>
      <w:r>
        <w:rPr>
          <w:rFonts w:ascii="Times New Roman" w:hAnsi="Times New Roman" w:cs="Times New Roman"/>
          <w:color w:val="000000"/>
          <w:sz w:val="24"/>
          <w:szCs w:val="24"/>
        </w:rPr>
        <w:t>органе</w:t>
      </w:r>
      <w:proofErr w:type="gramEnd"/>
      <w:r>
        <w:rPr>
          <w:rFonts w:ascii="Times New Roman" w:hAnsi="Times New Roman" w:cs="Times New Roman"/>
          <w:color w:val="000000"/>
          <w:sz w:val="24"/>
          <w:szCs w:val="24"/>
        </w:rPr>
        <w:t>)</w:t>
      </w:r>
      <w:r w:rsidRPr="00C208E7">
        <w:rPr>
          <w:rFonts w:ascii="Times New Roman" w:eastAsia="Times New Roman" w:hAnsi="Times New Roman" w:cs="Times New Roman"/>
          <w:color w:val="000000"/>
          <w:sz w:val="24"/>
          <w:szCs w:val="24"/>
        </w:rPr>
        <w:t>.</w:t>
      </w:r>
    </w:p>
    <w:p w:rsidR="004E2CFF" w:rsidRPr="00C208E7" w:rsidRDefault="004E2CFF" w:rsidP="004E2CFF">
      <w:pPr>
        <w:numPr>
          <w:ilvl w:val="0"/>
          <w:numId w:val="2"/>
        </w:numPr>
        <w:spacing w:after="0" w:line="240" w:lineRule="auto"/>
        <w:ind w:left="0" w:firstLine="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Н</w:t>
      </w:r>
      <w:r w:rsidRPr="00C208E7">
        <w:rPr>
          <w:rFonts w:ascii="Times New Roman" w:eastAsia="Times New Roman" w:hAnsi="Times New Roman" w:cs="Times New Roman"/>
          <w:color w:val="000000"/>
          <w:sz w:val="24"/>
          <w:szCs w:val="24"/>
        </w:rPr>
        <w:t>омер телефона и адрес электронной почты.</w:t>
      </w:r>
    </w:p>
    <w:p w:rsidR="004E2CFF" w:rsidRPr="00C208E7" w:rsidRDefault="004E2CFF" w:rsidP="004E2CFF">
      <w:pPr>
        <w:numPr>
          <w:ilvl w:val="0"/>
          <w:numId w:val="2"/>
        </w:numPr>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 (ОГРНИП).</w:t>
      </w:r>
    </w:p>
    <w:p w:rsidR="004E2CFF" w:rsidRPr="00C208E7" w:rsidRDefault="004E2CFF" w:rsidP="004E2CFF">
      <w:pPr>
        <w:numPr>
          <w:ilvl w:val="0"/>
          <w:numId w:val="2"/>
        </w:numPr>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Идентификационный номер налогоплательщика (ИНН).</w:t>
      </w:r>
    </w:p>
    <w:p w:rsidR="004E2CFF" w:rsidRPr="00C208E7" w:rsidRDefault="004E2CFF" w:rsidP="004E2CFF">
      <w:pPr>
        <w:numPr>
          <w:ilvl w:val="0"/>
          <w:numId w:val="2"/>
        </w:numPr>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Сведения о предоставленной поддержке.</w:t>
      </w:r>
    </w:p>
    <w:p w:rsidR="004E2CFF" w:rsidRPr="00C208E7" w:rsidRDefault="004E2CFF" w:rsidP="004E2CFF">
      <w:pPr>
        <w:numPr>
          <w:ilvl w:val="0"/>
          <w:numId w:val="2"/>
        </w:numPr>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Информация о нарушении порядка и условий предоставления поддержки (если имеется), в том числе о нецелевом использовании средств поддержки.</w:t>
      </w:r>
    </w:p>
    <w:p w:rsidR="004E2CFF" w:rsidRDefault="004E2CFF" w:rsidP="004E2CFF">
      <w:pPr>
        <w:numPr>
          <w:ilvl w:val="0"/>
          <w:numId w:val="2"/>
        </w:numPr>
        <w:spacing w:after="0" w:line="240" w:lineRule="auto"/>
        <w:ind w:left="0" w:firstLine="0"/>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 xml:space="preserve">Сведения о  должности. </w:t>
      </w:r>
    </w:p>
    <w:p w:rsidR="004E2CFF" w:rsidRPr="00C208E7" w:rsidRDefault="004E2CFF" w:rsidP="004E2CFF">
      <w:pPr>
        <w:numPr>
          <w:ilvl w:val="0"/>
          <w:numId w:val="2"/>
        </w:numP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расчетного (текущего</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счета.</w:t>
      </w:r>
    </w:p>
    <w:p w:rsidR="004E2CFF" w:rsidRPr="00B634EA" w:rsidRDefault="004E2CFF" w:rsidP="004E2CFF">
      <w:pPr>
        <w:numPr>
          <w:ilvl w:val="0"/>
          <w:numId w:val="2"/>
        </w:numPr>
        <w:tabs>
          <w:tab w:val="clear" w:pos="720"/>
        </w:tabs>
        <w:spacing w:after="0" w:line="240" w:lineRule="auto"/>
        <w:ind w:left="0" w:firstLine="0"/>
        <w:jc w:val="both"/>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 xml:space="preserve">Иные </w:t>
      </w:r>
      <w:r>
        <w:rPr>
          <w:rFonts w:ascii="Times New Roman" w:hAnsi="Times New Roman" w:cs="Times New Roman"/>
          <w:color w:val="000000"/>
          <w:sz w:val="24"/>
          <w:szCs w:val="24"/>
        </w:rPr>
        <w:t>персональные данные</w:t>
      </w:r>
      <w:r w:rsidRPr="00C208E7">
        <w:rPr>
          <w:rFonts w:ascii="Times New Roman" w:eastAsia="Times New Roman" w:hAnsi="Times New Roman" w:cs="Times New Roman"/>
          <w:color w:val="000000"/>
          <w:sz w:val="24"/>
          <w:szCs w:val="24"/>
        </w:rPr>
        <w:t xml:space="preserve">, специально предоставленные мной для </w:t>
      </w:r>
      <w:r>
        <w:rPr>
          <w:rFonts w:ascii="Times New Roman" w:hAnsi="Times New Roman" w:cs="Times New Roman"/>
          <w:color w:val="000000"/>
          <w:sz w:val="24"/>
          <w:szCs w:val="24"/>
        </w:rPr>
        <w:t>заключения и исполнения Соглашения</w:t>
      </w:r>
      <w:r w:rsidRPr="00C208E7">
        <w:rPr>
          <w:rFonts w:ascii="Times New Roman" w:eastAsia="Times New Roman" w:hAnsi="Times New Roman" w:cs="Times New Roman"/>
          <w:color w:val="000000"/>
          <w:sz w:val="24"/>
          <w:szCs w:val="24"/>
        </w:rPr>
        <w:t xml:space="preserve">. </w:t>
      </w:r>
    </w:p>
    <w:p w:rsidR="00C208E7" w:rsidRPr="00C208E7" w:rsidRDefault="00C208E7" w:rsidP="00C208E7">
      <w:pPr>
        <w:spacing w:after="0" w:line="240" w:lineRule="auto"/>
        <w:ind w:firstLine="708"/>
        <w:jc w:val="both"/>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Для целей обеспечения соблюдения законов и иных нормативных правовых актов,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w:t>
      </w:r>
    </w:p>
    <w:p w:rsidR="00B634EA" w:rsidRPr="00D33985" w:rsidRDefault="00B634EA" w:rsidP="00B634EA">
      <w:pPr>
        <w:autoSpaceDE w:val="0"/>
        <w:autoSpaceDN w:val="0"/>
        <w:adjustRightInd w:val="0"/>
        <w:spacing w:after="0" w:line="240" w:lineRule="auto"/>
        <w:ind w:firstLine="540"/>
        <w:jc w:val="both"/>
        <w:rPr>
          <w:rFonts w:ascii="Times New Roman" w:hAnsi="Times New Roman" w:cs="Times New Roman"/>
          <w:sz w:val="24"/>
          <w:szCs w:val="24"/>
        </w:rPr>
      </w:pPr>
      <w:r w:rsidRPr="00D33985">
        <w:rPr>
          <w:rFonts w:ascii="Times New Roman" w:hAnsi="Times New Roman" w:cs="Times New Roman"/>
          <w:sz w:val="24"/>
          <w:szCs w:val="24"/>
        </w:rPr>
        <w:t>Я ознакомле</w:t>
      </w:r>
      <w:proofErr w:type="gramStart"/>
      <w:r w:rsidRPr="00D33985">
        <w:rPr>
          <w:rFonts w:ascii="Times New Roman" w:hAnsi="Times New Roman" w:cs="Times New Roman"/>
          <w:sz w:val="24"/>
          <w:szCs w:val="24"/>
        </w:rPr>
        <w:t>н(</w:t>
      </w:r>
      <w:proofErr w:type="gramEnd"/>
      <w:r w:rsidRPr="00D33985">
        <w:rPr>
          <w:rFonts w:ascii="Times New Roman" w:hAnsi="Times New Roman" w:cs="Times New Roman"/>
          <w:sz w:val="24"/>
          <w:szCs w:val="24"/>
        </w:rPr>
        <w:t>а), что:</w:t>
      </w:r>
    </w:p>
    <w:p w:rsidR="00B634EA" w:rsidRPr="00D33985" w:rsidRDefault="00B634EA" w:rsidP="008609F9">
      <w:pPr>
        <w:autoSpaceDE w:val="0"/>
        <w:autoSpaceDN w:val="0"/>
        <w:adjustRightInd w:val="0"/>
        <w:spacing w:after="0"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985">
        <w:rPr>
          <w:rFonts w:ascii="Times New Roman" w:hAnsi="Times New Roman" w:cs="Times New Roman"/>
          <w:sz w:val="24"/>
          <w:szCs w:val="24"/>
        </w:rPr>
        <w:t xml:space="preserve"> 1) согласие на обработку</w:t>
      </w:r>
      <w:r>
        <w:rPr>
          <w:rFonts w:ascii="Times New Roman" w:hAnsi="Times New Roman" w:cs="Times New Roman"/>
          <w:sz w:val="24"/>
          <w:szCs w:val="24"/>
        </w:rPr>
        <w:t xml:space="preserve"> </w:t>
      </w:r>
      <w:r w:rsidRPr="00D33985">
        <w:rPr>
          <w:rFonts w:ascii="Times New Roman" w:hAnsi="Times New Roman" w:cs="Times New Roman"/>
          <w:sz w:val="24"/>
          <w:szCs w:val="24"/>
        </w:rPr>
        <w:t>персональных</w:t>
      </w:r>
      <w:r>
        <w:rPr>
          <w:rFonts w:ascii="Times New Roman" w:hAnsi="Times New Roman" w:cs="Times New Roman"/>
          <w:sz w:val="24"/>
          <w:szCs w:val="24"/>
        </w:rPr>
        <w:t xml:space="preserve"> </w:t>
      </w:r>
      <w:r w:rsidRPr="00D33985">
        <w:rPr>
          <w:rFonts w:ascii="Times New Roman" w:hAnsi="Times New Roman" w:cs="Times New Roman"/>
          <w:sz w:val="24"/>
          <w:szCs w:val="24"/>
        </w:rPr>
        <w:t>данных</w:t>
      </w:r>
      <w:r>
        <w:rPr>
          <w:rFonts w:ascii="Times New Roman" w:hAnsi="Times New Roman" w:cs="Times New Roman"/>
          <w:sz w:val="24"/>
          <w:szCs w:val="24"/>
        </w:rPr>
        <w:t xml:space="preserve"> д</w:t>
      </w:r>
      <w:r w:rsidRPr="00D33985">
        <w:rPr>
          <w:rFonts w:ascii="Times New Roman" w:hAnsi="Times New Roman" w:cs="Times New Roman"/>
          <w:sz w:val="24"/>
          <w:szCs w:val="24"/>
        </w:rPr>
        <w:t>ействует</w:t>
      </w:r>
      <w:r>
        <w:rPr>
          <w:rFonts w:ascii="Times New Roman" w:hAnsi="Times New Roman" w:cs="Times New Roman"/>
          <w:sz w:val="24"/>
          <w:szCs w:val="24"/>
        </w:rPr>
        <w:t xml:space="preserve"> </w:t>
      </w:r>
      <w:proofErr w:type="gramStart"/>
      <w:r w:rsidRPr="00D33985">
        <w:rPr>
          <w:rFonts w:ascii="Times New Roman" w:hAnsi="Times New Roman" w:cs="Times New Roman"/>
          <w:sz w:val="24"/>
          <w:szCs w:val="24"/>
        </w:rPr>
        <w:t>с</w:t>
      </w:r>
      <w:r>
        <w:rPr>
          <w:rFonts w:ascii="Times New Roman" w:hAnsi="Times New Roman" w:cs="Times New Roman"/>
          <w:sz w:val="24"/>
          <w:szCs w:val="24"/>
        </w:rPr>
        <w:t xml:space="preserve"> </w:t>
      </w:r>
      <w:r w:rsidRPr="00D33985">
        <w:rPr>
          <w:rFonts w:ascii="Times New Roman" w:hAnsi="Times New Roman" w:cs="Times New Roman"/>
          <w:sz w:val="24"/>
          <w:szCs w:val="24"/>
        </w:rPr>
        <w:t>даты</w:t>
      </w:r>
      <w:r>
        <w:rPr>
          <w:rFonts w:ascii="Times New Roman" w:hAnsi="Times New Roman" w:cs="Times New Roman"/>
          <w:sz w:val="24"/>
          <w:szCs w:val="24"/>
        </w:rPr>
        <w:t xml:space="preserve"> </w:t>
      </w:r>
      <w:r w:rsidRPr="00D33985">
        <w:rPr>
          <w:rFonts w:ascii="Times New Roman" w:hAnsi="Times New Roman" w:cs="Times New Roman"/>
          <w:sz w:val="24"/>
          <w:szCs w:val="24"/>
        </w:rPr>
        <w:t>подписания</w:t>
      </w:r>
      <w:proofErr w:type="gramEnd"/>
      <w:r w:rsidRPr="00D33985">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w:t>
      </w:r>
      <w:r w:rsidRPr="00D33985">
        <w:rPr>
          <w:rFonts w:ascii="Times New Roman" w:hAnsi="Times New Roman" w:cs="Times New Roman"/>
          <w:sz w:val="24"/>
          <w:szCs w:val="24"/>
        </w:rPr>
        <w:t>согласия</w:t>
      </w:r>
      <w:r>
        <w:rPr>
          <w:rFonts w:ascii="Times New Roman" w:hAnsi="Times New Roman" w:cs="Times New Roman"/>
          <w:sz w:val="24"/>
          <w:szCs w:val="24"/>
        </w:rPr>
        <w:t xml:space="preserve"> </w:t>
      </w:r>
      <w:r w:rsidRPr="00D33985">
        <w:rPr>
          <w:rFonts w:ascii="Times New Roman" w:hAnsi="Times New Roman" w:cs="Times New Roman"/>
          <w:sz w:val="24"/>
          <w:szCs w:val="24"/>
        </w:rPr>
        <w:t>в</w:t>
      </w:r>
      <w:r>
        <w:rPr>
          <w:rFonts w:ascii="Times New Roman" w:hAnsi="Times New Roman" w:cs="Times New Roman"/>
          <w:sz w:val="24"/>
          <w:szCs w:val="24"/>
        </w:rPr>
        <w:t xml:space="preserve"> </w:t>
      </w:r>
      <w:r w:rsidRPr="00D33985">
        <w:rPr>
          <w:rFonts w:ascii="Times New Roman" w:hAnsi="Times New Roman" w:cs="Times New Roman"/>
          <w:sz w:val="24"/>
          <w:szCs w:val="24"/>
        </w:rPr>
        <w:t>течение</w:t>
      </w:r>
      <w:r>
        <w:rPr>
          <w:rFonts w:ascii="Times New Roman" w:hAnsi="Times New Roman" w:cs="Times New Roman"/>
          <w:sz w:val="24"/>
          <w:szCs w:val="24"/>
        </w:rPr>
        <w:t xml:space="preserve"> </w:t>
      </w:r>
      <w:r w:rsidRPr="00D33985">
        <w:rPr>
          <w:rFonts w:ascii="Times New Roman" w:hAnsi="Times New Roman" w:cs="Times New Roman"/>
          <w:sz w:val="24"/>
          <w:szCs w:val="24"/>
        </w:rPr>
        <w:t>всего</w:t>
      </w:r>
      <w:r>
        <w:rPr>
          <w:rFonts w:ascii="Times New Roman" w:hAnsi="Times New Roman" w:cs="Times New Roman"/>
          <w:sz w:val="24"/>
          <w:szCs w:val="24"/>
        </w:rPr>
        <w:t xml:space="preserve"> </w:t>
      </w:r>
      <w:r w:rsidRPr="00D33985">
        <w:rPr>
          <w:rFonts w:ascii="Times New Roman" w:hAnsi="Times New Roman" w:cs="Times New Roman"/>
          <w:sz w:val="24"/>
          <w:szCs w:val="24"/>
        </w:rPr>
        <w:t>срока</w:t>
      </w:r>
      <w:r>
        <w:rPr>
          <w:rFonts w:ascii="Times New Roman" w:hAnsi="Times New Roman" w:cs="Times New Roman"/>
          <w:sz w:val="24"/>
          <w:szCs w:val="24"/>
        </w:rPr>
        <w:t xml:space="preserve"> нахождения информации о получател</w:t>
      </w:r>
      <w:r w:rsidR="008609F9">
        <w:rPr>
          <w:rFonts w:ascii="Times New Roman" w:hAnsi="Times New Roman" w:cs="Times New Roman"/>
          <w:sz w:val="24"/>
          <w:szCs w:val="24"/>
        </w:rPr>
        <w:t>е</w:t>
      </w:r>
      <w:r>
        <w:rPr>
          <w:rFonts w:ascii="Times New Roman" w:hAnsi="Times New Roman" w:cs="Times New Roman"/>
          <w:sz w:val="24"/>
          <w:szCs w:val="24"/>
        </w:rPr>
        <w:t xml:space="preserve"> </w:t>
      </w:r>
      <w:r>
        <w:rPr>
          <w:rFonts w:ascii="Times New Roman" w:hAnsi="Times New Roman" w:cs="Times New Roman"/>
          <w:sz w:val="24"/>
          <w:szCs w:val="24"/>
        </w:rPr>
        <w:lastRenderedPageBreak/>
        <w:t>поддерж</w:t>
      </w:r>
      <w:r w:rsidR="008609F9">
        <w:rPr>
          <w:rFonts w:ascii="Times New Roman" w:hAnsi="Times New Roman" w:cs="Times New Roman"/>
          <w:sz w:val="24"/>
          <w:szCs w:val="24"/>
        </w:rPr>
        <w:t>к</w:t>
      </w:r>
      <w:r>
        <w:rPr>
          <w:rFonts w:ascii="Times New Roman" w:hAnsi="Times New Roman" w:cs="Times New Roman"/>
          <w:sz w:val="24"/>
          <w:szCs w:val="24"/>
        </w:rPr>
        <w:t xml:space="preserve">и в едином реестре субъектов малого и среднего предпринимательства - получателей поддержки; </w:t>
      </w:r>
      <w:r w:rsidRPr="00D33985">
        <w:rPr>
          <w:rFonts w:ascii="Times New Roman" w:hAnsi="Times New Roman" w:cs="Times New Roman"/>
          <w:sz w:val="24"/>
          <w:szCs w:val="24"/>
        </w:rPr>
        <w:t xml:space="preserve">  </w:t>
      </w:r>
    </w:p>
    <w:p w:rsidR="00B634EA" w:rsidRPr="00D33985" w:rsidRDefault="00B634EA" w:rsidP="008609F9">
      <w:pPr>
        <w:autoSpaceDE w:val="0"/>
        <w:autoSpaceDN w:val="0"/>
        <w:adjustRightInd w:val="0"/>
        <w:spacing w:after="0" w:line="240" w:lineRule="auto"/>
        <w:ind w:firstLine="540"/>
        <w:jc w:val="both"/>
        <w:rPr>
          <w:rFonts w:ascii="Times New Roman" w:hAnsi="Times New Roman" w:cs="Times New Roman"/>
          <w:sz w:val="24"/>
          <w:szCs w:val="24"/>
        </w:rPr>
      </w:pPr>
      <w:r w:rsidRPr="00D33985">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r>
        <w:rPr>
          <w:rFonts w:ascii="Times New Roman" w:hAnsi="Times New Roman" w:cs="Times New Roman"/>
          <w:sz w:val="24"/>
          <w:szCs w:val="24"/>
        </w:rPr>
        <w:t xml:space="preserve"> в любое время</w:t>
      </w:r>
      <w:r w:rsidRPr="00D33985">
        <w:rPr>
          <w:rFonts w:ascii="Times New Roman" w:hAnsi="Times New Roman" w:cs="Times New Roman"/>
          <w:sz w:val="24"/>
          <w:szCs w:val="24"/>
        </w:rPr>
        <w:t>;</w:t>
      </w:r>
    </w:p>
    <w:p w:rsidR="00B634EA" w:rsidRPr="00D33985" w:rsidRDefault="00B634EA" w:rsidP="008609F9">
      <w:pPr>
        <w:autoSpaceDE w:val="0"/>
        <w:autoSpaceDN w:val="0"/>
        <w:adjustRightInd w:val="0"/>
        <w:spacing w:after="0"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985">
        <w:rPr>
          <w:rFonts w:ascii="Times New Roman" w:hAnsi="Times New Roman" w:cs="Times New Roman"/>
          <w:sz w:val="24"/>
          <w:szCs w:val="24"/>
        </w:rPr>
        <w:t xml:space="preserve"> 3) в случае  отзыва   согласия   на   обработку   персональных   данных</w:t>
      </w:r>
      <w:r>
        <w:rPr>
          <w:rFonts w:ascii="Times New Roman" w:hAnsi="Times New Roman" w:cs="Times New Roman"/>
          <w:sz w:val="24"/>
          <w:szCs w:val="24"/>
        </w:rPr>
        <w:t xml:space="preserve"> Оператор </w:t>
      </w:r>
      <w:r w:rsidRPr="00D33985">
        <w:rPr>
          <w:rFonts w:ascii="Times New Roman" w:hAnsi="Times New Roman" w:cs="Times New Roman"/>
          <w:sz w:val="24"/>
          <w:szCs w:val="24"/>
        </w:rPr>
        <w:t>вправе продолжить обработку персональных данных без согласия</w:t>
      </w:r>
      <w:r>
        <w:rPr>
          <w:rFonts w:ascii="Times New Roman" w:hAnsi="Times New Roman" w:cs="Times New Roman"/>
          <w:sz w:val="24"/>
          <w:szCs w:val="24"/>
        </w:rPr>
        <w:t xml:space="preserve"> </w:t>
      </w:r>
      <w:r w:rsidRPr="00D33985">
        <w:rPr>
          <w:rFonts w:ascii="Times New Roman" w:hAnsi="Times New Roman" w:cs="Times New Roman"/>
          <w:sz w:val="24"/>
          <w:szCs w:val="24"/>
        </w:rPr>
        <w:t>при</w:t>
      </w:r>
      <w:r>
        <w:rPr>
          <w:rFonts w:ascii="Times New Roman" w:hAnsi="Times New Roman" w:cs="Times New Roman"/>
          <w:sz w:val="24"/>
          <w:szCs w:val="24"/>
        </w:rPr>
        <w:t xml:space="preserve"> </w:t>
      </w:r>
      <w:r w:rsidRPr="00D33985">
        <w:rPr>
          <w:rFonts w:ascii="Times New Roman" w:hAnsi="Times New Roman" w:cs="Times New Roman"/>
          <w:sz w:val="24"/>
          <w:szCs w:val="24"/>
        </w:rPr>
        <w:t>наличии</w:t>
      </w:r>
      <w:r>
        <w:rPr>
          <w:rFonts w:ascii="Times New Roman" w:hAnsi="Times New Roman" w:cs="Times New Roman"/>
          <w:sz w:val="24"/>
          <w:szCs w:val="24"/>
        </w:rPr>
        <w:t xml:space="preserve"> </w:t>
      </w:r>
      <w:r w:rsidRPr="00D33985">
        <w:rPr>
          <w:rFonts w:ascii="Times New Roman" w:hAnsi="Times New Roman" w:cs="Times New Roman"/>
          <w:sz w:val="24"/>
          <w:szCs w:val="24"/>
        </w:rPr>
        <w:t xml:space="preserve">оснований, указанных в </w:t>
      </w:r>
      <w:hyperlink r:id="rId29" w:history="1">
        <w:r w:rsidRPr="00082BDE">
          <w:rPr>
            <w:rFonts w:ascii="Times New Roman" w:hAnsi="Times New Roman" w:cs="Times New Roman"/>
            <w:sz w:val="24"/>
            <w:szCs w:val="24"/>
          </w:rPr>
          <w:t>пунктах 2</w:t>
        </w:r>
      </w:hyperlink>
      <w:r w:rsidRPr="00082BDE">
        <w:rPr>
          <w:rFonts w:ascii="Times New Roman" w:hAnsi="Times New Roman" w:cs="Times New Roman"/>
          <w:sz w:val="24"/>
          <w:szCs w:val="24"/>
        </w:rPr>
        <w:t xml:space="preserve"> - </w:t>
      </w:r>
      <w:hyperlink r:id="rId30" w:history="1">
        <w:r w:rsidRPr="00082BDE">
          <w:rPr>
            <w:rFonts w:ascii="Times New Roman" w:hAnsi="Times New Roman" w:cs="Times New Roman"/>
            <w:sz w:val="24"/>
            <w:szCs w:val="24"/>
          </w:rPr>
          <w:t>11 части 1 статьи 6</w:t>
        </w:r>
      </w:hyperlink>
      <w:r w:rsidRPr="00082BDE">
        <w:rPr>
          <w:rFonts w:ascii="Times New Roman" w:hAnsi="Times New Roman" w:cs="Times New Roman"/>
          <w:sz w:val="24"/>
          <w:szCs w:val="24"/>
        </w:rPr>
        <w:t xml:space="preserve">, </w:t>
      </w:r>
      <w:hyperlink r:id="rId31" w:history="1">
        <w:r w:rsidRPr="00082BDE">
          <w:rPr>
            <w:rFonts w:ascii="Times New Roman" w:hAnsi="Times New Roman" w:cs="Times New Roman"/>
            <w:sz w:val="24"/>
            <w:szCs w:val="24"/>
          </w:rPr>
          <w:t>части 2 статьи 10</w:t>
        </w:r>
      </w:hyperlink>
      <w:r w:rsidRPr="00082BDE">
        <w:rPr>
          <w:rFonts w:ascii="Times New Roman" w:hAnsi="Times New Roman" w:cs="Times New Roman"/>
          <w:sz w:val="24"/>
          <w:szCs w:val="24"/>
        </w:rPr>
        <w:t xml:space="preserve"> и </w:t>
      </w:r>
      <w:hyperlink r:id="rId32" w:history="1">
        <w:r w:rsidRPr="00082BDE">
          <w:rPr>
            <w:rFonts w:ascii="Times New Roman" w:hAnsi="Times New Roman" w:cs="Times New Roman"/>
            <w:sz w:val="24"/>
            <w:szCs w:val="24"/>
          </w:rPr>
          <w:t>части 2 статьи 11</w:t>
        </w:r>
      </w:hyperlink>
      <w:r w:rsidRPr="00082BDE">
        <w:rPr>
          <w:rFonts w:ascii="Times New Roman" w:hAnsi="Times New Roman" w:cs="Times New Roman"/>
          <w:sz w:val="24"/>
          <w:szCs w:val="24"/>
        </w:rPr>
        <w:t xml:space="preserve"> Федерального   закона   от   27.07.2006   </w:t>
      </w:r>
      <w:r>
        <w:rPr>
          <w:rFonts w:ascii="Times New Roman" w:hAnsi="Times New Roman" w:cs="Times New Roman"/>
          <w:sz w:val="24"/>
          <w:szCs w:val="24"/>
        </w:rPr>
        <w:t>№</w:t>
      </w:r>
      <w:r w:rsidRPr="00082BDE">
        <w:rPr>
          <w:rFonts w:ascii="Times New Roman" w:hAnsi="Times New Roman" w:cs="Times New Roman"/>
          <w:sz w:val="24"/>
          <w:szCs w:val="24"/>
        </w:rPr>
        <w:t xml:space="preserve">   152-ФЗ   </w:t>
      </w:r>
      <w:r>
        <w:rPr>
          <w:rFonts w:ascii="Times New Roman" w:hAnsi="Times New Roman" w:cs="Times New Roman"/>
          <w:sz w:val="24"/>
          <w:szCs w:val="24"/>
        </w:rPr>
        <w:t>«</w:t>
      </w:r>
      <w:r w:rsidRPr="00082BDE">
        <w:rPr>
          <w:rFonts w:ascii="Times New Roman" w:hAnsi="Times New Roman" w:cs="Times New Roman"/>
          <w:sz w:val="24"/>
          <w:szCs w:val="24"/>
        </w:rPr>
        <w:t>О</w:t>
      </w:r>
      <w:r>
        <w:rPr>
          <w:rFonts w:ascii="Times New Roman" w:hAnsi="Times New Roman" w:cs="Times New Roman"/>
          <w:sz w:val="24"/>
          <w:szCs w:val="24"/>
        </w:rPr>
        <w:t xml:space="preserve"> </w:t>
      </w:r>
      <w:r w:rsidRPr="00D33985">
        <w:rPr>
          <w:rFonts w:ascii="Times New Roman" w:hAnsi="Times New Roman" w:cs="Times New Roman"/>
          <w:sz w:val="24"/>
          <w:szCs w:val="24"/>
        </w:rPr>
        <w:t>персональных данных</w:t>
      </w:r>
      <w:r>
        <w:rPr>
          <w:rFonts w:ascii="Times New Roman" w:hAnsi="Times New Roman" w:cs="Times New Roman"/>
          <w:sz w:val="24"/>
          <w:szCs w:val="24"/>
        </w:rPr>
        <w:t>»</w:t>
      </w:r>
      <w:r w:rsidRPr="00D33985">
        <w:rPr>
          <w:rFonts w:ascii="Times New Roman" w:hAnsi="Times New Roman" w:cs="Times New Roman"/>
          <w:sz w:val="24"/>
          <w:szCs w:val="24"/>
        </w:rPr>
        <w:t>;</w:t>
      </w:r>
    </w:p>
    <w:p w:rsidR="00B634EA" w:rsidRPr="00082BDE" w:rsidRDefault="00B634EA" w:rsidP="008609F9">
      <w:pPr>
        <w:autoSpaceDE w:val="0"/>
        <w:autoSpaceDN w:val="0"/>
        <w:adjustRightInd w:val="0"/>
        <w:spacing w:after="0"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985">
        <w:rPr>
          <w:rFonts w:ascii="Times New Roman" w:hAnsi="Times New Roman" w:cs="Times New Roman"/>
          <w:sz w:val="24"/>
          <w:szCs w:val="24"/>
        </w:rPr>
        <w:t xml:space="preserve">4)  </w:t>
      </w:r>
      <w:r w:rsidRPr="00082BDE">
        <w:rPr>
          <w:rFonts w:ascii="Times New Roman" w:hAnsi="Times New Roman" w:cs="Times New Roman"/>
          <w:sz w:val="24"/>
          <w:szCs w:val="24"/>
        </w:rPr>
        <w:t xml:space="preserve">персональные данные, предоставляемые в отношении третьих лиц, будут обрабатываться только в целях осуществления и </w:t>
      </w:r>
      <w:proofErr w:type="gramStart"/>
      <w:r w:rsidRPr="00082BDE">
        <w:rPr>
          <w:rFonts w:ascii="Times New Roman" w:hAnsi="Times New Roman" w:cs="Times New Roman"/>
          <w:sz w:val="24"/>
          <w:szCs w:val="24"/>
        </w:rPr>
        <w:t>выполнения</w:t>
      </w:r>
      <w:proofErr w:type="gramEnd"/>
      <w:r w:rsidRPr="00082BDE">
        <w:rPr>
          <w:rFonts w:ascii="Times New Roman" w:hAnsi="Times New Roman" w:cs="Times New Roman"/>
          <w:sz w:val="24"/>
          <w:szCs w:val="24"/>
        </w:rPr>
        <w:t xml:space="preserve"> возложенных законодательством Российской Федерации на </w:t>
      </w:r>
      <w:r>
        <w:rPr>
          <w:rFonts w:ascii="Times New Roman" w:hAnsi="Times New Roman" w:cs="Times New Roman"/>
          <w:sz w:val="24"/>
          <w:szCs w:val="24"/>
        </w:rPr>
        <w:t>Оператора</w:t>
      </w:r>
      <w:r w:rsidRPr="00082BDE">
        <w:rPr>
          <w:rFonts w:ascii="Times New Roman" w:hAnsi="Times New Roman" w:cs="Times New Roman"/>
          <w:sz w:val="24"/>
          <w:szCs w:val="24"/>
        </w:rPr>
        <w:t>, полномочий и обязанностей</w:t>
      </w:r>
      <w:r w:rsidRPr="00D33985">
        <w:rPr>
          <w:rFonts w:ascii="Times New Roman" w:hAnsi="Times New Roman" w:cs="Times New Roman"/>
          <w:sz w:val="24"/>
          <w:szCs w:val="24"/>
        </w:rPr>
        <w:t>.</w:t>
      </w:r>
    </w:p>
    <w:p w:rsidR="00B634EA" w:rsidRPr="00D33985" w:rsidRDefault="00B634EA" w:rsidP="00B634EA">
      <w:pPr>
        <w:autoSpaceDE w:val="0"/>
        <w:autoSpaceDN w:val="0"/>
        <w:adjustRightInd w:val="0"/>
        <w:spacing w:after="0" w:line="240" w:lineRule="auto"/>
        <w:jc w:val="both"/>
        <w:rPr>
          <w:rFonts w:ascii="Times New Roman" w:hAnsi="Times New Roman" w:cs="Times New Roman"/>
          <w:sz w:val="24"/>
          <w:szCs w:val="24"/>
        </w:rPr>
      </w:pPr>
    </w:p>
    <w:p w:rsidR="00B634EA" w:rsidRPr="00D33985" w:rsidRDefault="00B634EA" w:rsidP="00B634EA">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Дата начала обработки персональных данных: _________________________</w:t>
      </w:r>
      <w:r>
        <w:rPr>
          <w:rFonts w:ascii="Times New Roman" w:hAnsi="Times New Roman" w:cs="Times New Roman"/>
          <w:sz w:val="24"/>
          <w:szCs w:val="24"/>
        </w:rPr>
        <w:t>________</w:t>
      </w:r>
      <w:r w:rsidRPr="00D33985">
        <w:rPr>
          <w:rFonts w:ascii="Times New Roman" w:hAnsi="Times New Roman" w:cs="Times New Roman"/>
          <w:sz w:val="24"/>
          <w:szCs w:val="24"/>
        </w:rPr>
        <w:t>_______</w:t>
      </w:r>
    </w:p>
    <w:p w:rsidR="00B634EA" w:rsidRPr="00D33985" w:rsidRDefault="00B634EA" w:rsidP="00B634EA">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3985">
        <w:rPr>
          <w:rFonts w:ascii="Times New Roman" w:hAnsi="Times New Roman" w:cs="Times New Roman"/>
          <w:sz w:val="24"/>
          <w:szCs w:val="24"/>
        </w:rPr>
        <w:t xml:space="preserve">    (число, месяц, год)</w:t>
      </w:r>
    </w:p>
    <w:p w:rsidR="00B634EA" w:rsidRPr="00D33985" w:rsidRDefault="00B634EA" w:rsidP="00B634EA">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w:t>
      </w:r>
      <w:r w:rsidRPr="00D33985">
        <w:rPr>
          <w:rFonts w:ascii="Times New Roman" w:hAnsi="Times New Roman" w:cs="Times New Roman"/>
          <w:sz w:val="24"/>
          <w:szCs w:val="24"/>
        </w:rPr>
        <w:t>__</w:t>
      </w:r>
    </w:p>
    <w:p w:rsidR="00B634EA" w:rsidRPr="00D33985" w:rsidRDefault="00B634EA" w:rsidP="00B634EA">
      <w:pPr>
        <w:autoSpaceDE w:val="0"/>
        <w:autoSpaceDN w:val="0"/>
        <w:adjustRightInd w:val="0"/>
        <w:spacing w:line="240" w:lineRule="auto"/>
        <w:jc w:val="both"/>
        <w:rPr>
          <w:rFonts w:ascii="Times New Roman" w:hAnsi="Times New Roman" w:cs="Times New Roman"/>
          <w:sz w:val="24"/>
          <w:szCs w:val="24"/>
        </w:rPr>
      </w:pPr>
      <w:r w:rsidRPr="00D33985">
        <w:rPr>
          <w:rFonts w:ascii="Times New Roman" w:hAnsi="Times New Roman" w:cs="Times New Roman"/>
          <w:sz w:val="24"/>
          <w:szCs w:val="24"/>
        </w:rPr>
        <w:t xml:space="preserve">                                                      (подпись</w:t>
      </w:r>
      <w:r>
        <w:rPr>
          <w:rFonts w:ascii="Times New Roman" w:hAnsi="Times New Roman" w:cs="Times New Roman"/>
          <w:sz w:val="24"/>
          <w:szCs w:val="24"/>
        </w:rPr>
        <w:t xml:space="preserve">, Ф.И.О. </w:t>
      </w:r>
      <w:r w:rsidRPr="00B634EA">
        <w:rPr>
          <w:rFonts w:ascii="Times New Roman" w:eastAsia="Times New Roman" w:hAnsi="Times New Roman" w:cs="Times New Roman"/>
          <w:color w:val="000000"/>
          <w:sz w:val="24"/>
          <w:szCs w:val="24"/>
        </w:rPr>
        <w:t xml:space="preserve">прописью </w:t>
      </w:r>
      <w:r>
        <w:rPr>
          <w:rFonts w:ascii="Times New Roman" w:hAnsi="Times New Roman" w:cs="Times New Roman"/>
          <w:sz w:val="24"/>
          <w:szCs w:val="24"/>
        </w:rPr>
        <w:t>полностью</w:t>
      </w:r>
      <w:r w:rsidRPr="00D33985">
        <w:rPr>
          <w:rFonts w:ascii="Times New Roman" w:hAnsi="Times New Roman" w:cs="Times New Roman"/>
          <w:sz w:val="24"/>
          <w:szCs w:val="24"/>
        </w:rPr>
        <w:t>)</w:t>
      </w:r>
    </w:p>
    <w:p w:rsidR="00B634EA" w:rsidRPr="00D33985" w:rsidRDefault="00B634EA" w:rsidP="00B634EA">
      <w:pPr>
        <w:autoSpaceDE w:val="0"/>
        <w:autoSpaceDN w:val="0"/>
        <w:adjustRightInd w:val="0"/>
        <w:spacing w:after="0" w:line="240" w:lineRule="auto"/>
        <w:jc w:val="both"/>
        <w:rPr>
          <w:rFonts w:ascii="Times New Roman" w:hAnsi="Times New Roman" w:cs="Times New Roman"/>
          <w:sz w:val="24"/>
          <w:szCs w:val="24"/>
        </w:rPr>
      </w:pPr>
    </w:p>
    <w:p w:rsidR="00402AFA" w:rsidRDefault="00402AFA" w:rsidP="00C208E7">
      <w:pPr>
        <w:spacing w:after="0" w:line="240" w:lineRule="auto"/>
        <w:rPr>
          <w:rFonts w:ascii="Times New Roman" w:hAnsi="Times New Roman" w:cs="Times New Roman"/>
          <w:color w:val="000000"/>
          <w:sz w:val="24"/>
          <w:szCs w:val="24"/>
        </w:rPr>
      </w:pPr>
    </w:p>
    <w:p w:rsidR="00B634EA" w:rsidRDefault="00B634EA" w:rsidP="00C208E7">
      <w:pPr>
        <w:spacing w:after="0" w:line="240" w:lineRule="auto"/>
        <w:rPr>
          <w:rFonts w:ascii="Times New Roman" w:hAnsi="Times New Roman" w:cs="Times New Roman"/>
          <w:color w:val="000000"/>
          <w:sz w:val="24"/>
          <w:szCs w:val="24"/>
        </w:rPr>
      </w:pPr>
    </w:p>
    <w:p w:rsidR="00C208E7" w:rsidRPr="00090E8E" w:rsidRDefault="00C208E7" w:rsidP="00C208E7">
      <w:pPr>
        <w:pStyle w:val="ConsPlusNonformat"/>
        <w:jc w:val="both"/>
        <w:rPr>
          <w:rFonts w:ascii="Times New Roman" w:hAnsi="Times New Roman" w:cs="Times New Roman"/>
          <w:sz w:val="24"/>
          <w:szCs w:val="24"/>
        </w:rPr>
      </w:pPr>
    </w:p>
    <w:p w:rsidR="001E1CA8" w:rsidRDefault="001E1CA8" w:rsidP="00107E64">
      <w:pPr>
        <w:pStyle w:val="ConsPlusNormal"/>
        <w:spacing w:before="220"/>
        <w:ind w:firstLine="0"/>
        <w:jc w:val="both"/>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p>
    <w:p w:rsidR="003C471B" w:rsidRDefault="003C471B" w:rsidP="00C34BB1">
      <w:pPr>
        <w:pStyle w:val="ConsPlusNormal"/>
        <w:ind w:firstLine="0"/>
        <w:rPr>
          <w:rFonts w:ascii="Times New Roman" w:hAnsi="Times New Roman" w:cs="Times New Roman"/>
          <w:sz w:val="24"/>
          <w:szCs w:val="24"/>
        </w:rPr>
      </w:pPr>
    </w:p>
    <w:p w:rsidR="00C34BB1" w:rsidRDefault="00C34BB1" w:rsidP="00C34BB1">
      <w:pPr>
        <w:pStyle w:val="ConsPlusNormal"/>
        <w:ind w:firstLine="0"/>
        <w:rPr>
          <w:rFonts w:ascii="Times New Roman" w:hAnsi="Times New Roman" w:cs="Times New Roman"/>
          <w:sz w:val="24"/>
          <w:szCs w:val="24"/>
        </w:rPr>
      </w:pPr>
    </w:p>
    <w:p w:rsidR="003C471B" w:rsidRDefault="003C471B" w:rsidP="003C471B">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Приложение 3</w:t>
      </w:r>
    </w:p>
    <w:p w:rsidR="003C471B" w:rsidRDefault="003C471B" w:rsidP="003C471B">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к заявлению</w:t>
      </w:r>
    </w:p>
    <w:p w:rsidR="003C471B" w:rsidRPr="009A04DD" w:rsidRDefault="003C471B" w:rsidP="003C471B">
      <w:pPr>
        <w:autoSpaceDE w:val="0"/>
        <w:autoSpaceDN w:val="0"/>
        <w:adjustRightInd w:val="0"/>
        <w:spacing w:after="0" w:line="240" w:lineRule="auto"/>
        <w:jc w:val="center"/>
        <w:rPr>
          <w:rFonts w:ascii="Times New Roman" w:hAnsi="Times New Roman" w:cs="Times New Roman"/>
          <w:sz w:val="24"/>
          <w:szCs w:val="24"/>
        </w:rPr>
      </w:pPr>
      <w:r w:rsidRPr="009A04DD">
        <w:rPr>
          <w:rFonts w:ascii="Times New Roman" w:hAnsi="Times New Roman" w:cs="Times New Roman"/>
          <w:sz w:val="24"/>
          <w:szCs w:val="24"/>
        </w:rPr>
        <w:t>Опись документов в составе заявки</w:t>
      </w:r>
    </w:p>
    <w:p w:rsidR="003C471B" w:rsidRPr="009A04DD" w:rsidRDefault="003C471B" w:rsidP="003C471B">
      <w:pPr>
        <w:autoSpaceDE w:val="0"/>
        <w:autoSpaceDN w:val="0"/>
        <w:adjustRightInd w:val="0"/>
        <w:spacing w:after="0" w:line="240" w:lineRule="auto"/>
        <w:jc w:val="center"/>
        <w:rPr>
          <w:rFonts w:ascii="Times New Roman" w:hAnsi="Times New Roman" w:cs="Times New Roman"/>
          <w:sz w:val="24"/>
          <w:szCs w:val="24"/>
        </w:rPr>
      </w:pPr>
      <w:r w:rsidRPr="009A04DD">
        <w:rPr>
          <w:rFonts w:ascii="Times New Roman" w:hAnsi="Times New Roman" w:cs="Times New Roman"/>
          <w:sz w:val="24"/>
          <w:szCs w:val="24"/>
        </w:rPr>
        <w:t>____________________________________________________________________</w:t>
      </w:r>
    </w:p>
    <w:p w:rsidR="003C471B" w:rsidRPr="009A04DD" w:rsidRDefault="003C471B" w:rsidP="003C471B">
      <w:pPr>
        <w:autoSpaceDE w:val="0"/>
        <w:autoSpaceDN w:val="0"/>
        <w:adjustRightInd w:val="0"/>
        <w:spacing w:after="0" w:line="240" w:lineRule="auto"/>
        <w:jc w:val="center"/>
        <w:rPr>
          <w:rFonts w:ascii="Times New Roman" w:hAnsi="Times New Roman" w:cs="Times New Roman"/>
          <w:sz w:val="24"/>
          <w:szCs w:val="24"/>
        </w:rPr>
      </w:pPr>
      <w:r w:rsidRPr="009A04DD">
        <w:rPr>
          <w:rFonts w:ascii="Times New Roman" w:hAnsi="Times New Roman" w:cs="Times New Roman"/>
          <w:sz w:val="24"/>
          <w:szCs w:val="24"/>
        </w:rPr>
        <w:t xml:space="preserve">(полное наименование </w:t>
      </w:r>
      <w:r w:rsidR="00AE0949">
        <w:rPr>
          <w:rFonts w:ascii="Times New Roman" w:hAnsi="Times New Roman" w:cs="Times New Roman"/>
          <w:sz w:val="24"/>
          <w:szCs w:val="24"/>
        </w:rPr>
        <w:t>участника конкурса</w:t>
      </w:r>
      <w:r w:rsidRPr="009A04DD">
        <w:rPr>
          <w:rFonts w:ascii="Times New Roman" w:hAnsi="Times New Roman" w:cs="Times New Roman"/>
          <w:sz w:val="24"/>
          <w:szCs w:val="24"/>
        </w:rPr>
        <w:t>)</w:t>
      </w:r>
    </w:p>
    <w:p w:rsidR="003C471B" w:rsidRPr="009A04DD" w:rsidRDefault="003C471B" w:rsidP="003C471B">
      <w:pPr>
        <w:autoSpaceDE w:val="0"/>
        <w:autoSpaceDN w:val="0"/>
        <w:adjustRightInd w:val="0"/>
        <w:spacing w:after="0" w:line="240" w:lineRule="auto"/>
        <w:rPr>
          <w:rFonts w:ascii="Times New Roman" w:hAnsi="Times New Roman" w:cs="Times New Roman"/>
          <w:sz w:val="24"/>
          <w:szCs w:val="24"/>
        </w:rPr>
      </w:pPr>
      <w:r w:rsidRPr="009A04DD">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w:t>
      </w:r>
      <w:r w:rsidRPr="009A04DD">
        <w:rPr>
          <w:rFonts w:ascii="Times New Roman" w:hAnsi="Times New Roman" w:cs="Times New Roman"/>
          <w:sz w:val="24"/>
          <w:szCs w:val="24"/>
        </w:rPr>
        <w:t>_____</w:t>
      </w:r>
    </w:p>
    <w:p w:rsidR="003C471B" w:rsidRDefault="003C471B" w:rsidP="003C471B">
      <w:pPr>
        <w:autoSpaceDE w:val="0"/>
        <w:autoSpaceDN w:val="0"/>
        <w:adjustRightInd w:val="0"/>
        <w:spacing w:after="0" w:line="240" w:lineRule="auto"/>
        <w:jc w:val="center"/>
        <w:rPr>
          <w:rFonts w:ascii="Times New Roman" w:hAnsi="Times New Roman" w:cs="Times New Roman"/>
          <w:sz w:val="24"/>
          <w:szCs w:val="24"/>
        </w:rPr>
      </w:pPr>
      <w:r w:rsidRPr="009A04DD">
        <w:rPr>
          <w:rFonts w:ascii="Times New Roman" w:hAnsi="Times New Roman" w:cs="Times New Roman"/>
          <w:sz w:val="24"/>
          <w:szCs w:val="24"/>
        </w:rPr>
        <w:t xml:space="preserve">(наименование </w:t>
      </w:r>
      <w:proofErr w:type="gramStart"/>
      <w:r w:rsidR="00AE0949">
        <w:rPr>
          <w:rFonts w:ascii="Times New Roman" w:hAnsi="Times New Roman" w:cs="Times New Roman"/>
          <w:sz w:val="24"/>
          <w:szCs w:val="24"/>
        </w:rPr>
        <w:t>мероприятия</w:t>
      </w:r>
      <w:proofErr w:type="gramEnd"/>
      <w:r w:rsidR="00AE0949">
        <w:rPr>
          <w:rFonts w:ascii="Times New Roman" w:hAnsi="Times New Roman" w:cs="Times New Roman"/>
          <w:sz w:val="24"/>
          <w:szCs w:val="24"/>
        </w:rPr>
        <w:t xml:space="preserve"> по которому подается заявка на участие в конкурсе</w:t>
      </w:r>
      <w:r w:rsidRPr="009A04DD">
        <w:rPr>
          <w:rFonts w:ascii="Times New Roman" w:hAnsi="Times New Roman" w:cs="Times New Roman"/>
          <w:sz w:val="24"/>
          <w:szCs w:val="24"/>
        </w:rPr>
        <w:t>)</w:t>
      </w:r>
    </w:p>
    <w:p w:rsidR="00AE0949" w:rsidRDefault="00AE0949" w:rsidP="003C47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AE0949" w:rsidRPr="009A04DD" w:rsidRDefault="00AE0949" w:rsidP="003C471B">
      <w:pPr>
        <w:autoSpaceDE w:val="0"/>
        <w:autoSpaceDN w:val="0"/>
        <w:adjustRightInd w:val="0"/>
        <w:spacing w:after="0" w:line="240" w:lineRule="auto"/>
        <w:jc w:val="center"/>
        <w:rPr>
          <w:rFonts w:ascii="Times New Roman" w:hAnsi="Times New Roman" w:cs="Times New Roman"/>
          <w:sz w:val="24"/>
          <w:szCs w:val="24"/>
        </w:rPr>
      </w:pPr>
    </w:p>
    <w:tbl>
      <w:tblPr>
        <w:tblW w:w="4969" w:type="pct"/>
        <w:tblCellMar>
          <w:top w:w="102" w:type="dxa"/>
          <w:left w:w="62" w:type="dxa"/>
          <w:bottom w:w="102" w:type="dxa"/>
          <w:right w:w="62" w:type="dxa"/>
        </w:tblCellMar>
        <w:tblLook w:val="0000"/>
      </w:tblPr>
      <w:tblGrid>
        <w:gridCol w:w="477"/>
        <w:gridCol w:w="5681"/>
        <w:gridCol w:w="1841"/>
        <w:gridCol w:w="1702"/>
      </w:tblGrid>
      <w:tr w:rsidR="003C471B" w:rsidRPr="009A04DD" w:rsidTr="00051EB7">
        <w:tc>
          <w:tcPr>
            <w:tcW w:w="246"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r w:rsidRPr="006D42F0">
              <w:rPr>
                <w:rFonts w:ascii="Times New Roman" w:hAnsi="Times New Roman" w:cs="Times New Roman"/>
              </w:rPr>
              <w:t>№</w:t>
            </w:r>
          </w:p>
          <w:p w:rsidR="003C471B" w:rsidRPr="006D42F0" w:rsidRDefault="003C471B" w:rsidP="00051EB7">
            <w:pPr>
              <w:autoSpaceDE w:val="0"/>
              <w:autoSpaceDN w:val="0"/>
              <w:adjustRightInd w:val="0"/>
              <w:spacing w:after="0" w:line="240" w:lineRule="auto"/>
              <w:rPr>
                <w:rFonts w:ascii="Times New Roman" w:hAnsi="Times New Roman" w:cs="Times New Roman"/>
              </w:rPr>
            </w:pPr>
            <w:proofErr w:type="spellStart"/>
            <w:proofErr w:type="gramStart"/>
            <w:r w:rsidRPr="006D42F0">
              <w:rPr>
                <w:rFonts w:ascii="Times New Roman" w:hAnsi="Times New Roman" w:cs="Times New Roman"/>
              </w:rPr>
              <w:t>п</w:t>
            </w:r>
            <w:proofErr w:type="spellEnd"/>
            <w:proofErr w:type="gramEnd"/>
            <w:r w:rsidRPr="006D42F0">
              <w:rPr>
                <w:rFonts w:ascii="Times New Roman" w:hAnsi="Times New Roman" w:cs="Times New Roman"/>
              </w:rPr>
              <w:t>/</w:t>
            </w:r>
            <w:proofErr w:type="spellStart"/>
            <w:r w:rsidRPr="006D42F0">
              <w:rPr>
                <w:rFonts w:ascii="Times New Roman" w:hAnsi="Times New Roman" w:cs="Times New Roman"/>
              </w:rPr>
              <w:t>п</w:t>
            </w:r>
            <w:proofErr w:type="spellEnd"/>
          </w:p>
        </w:tc>
        <w:tc>
          <w:tcPr>
            <w:tcW w:w="2928"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r w:rsidRPr="006D42F0">
              <w:rPr>
                <w:rFonts w:ascii="Times New Roman" w:hAnsi="Times New Roman" w:cs="Times New Roman"/>
              </w:rPr>
              <w:t>Наименование документа</w:t>
            </w:r>
          </w:p>
        </w:tc>
        <w:tc>
          <w:tcPr>
            <w:tcW w:w="949"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r w:rsidRPr="006D42F0">
              <w:rPr>
                <w:rFonts w:ascii="Times New Roman" w:hAnsi="Times New Roman" w:cs="Times New Roman"/>
              </w:rPr>
              <w:t>Количество страниц</w:t>
            </w:r>
          </w:p>
        </w:tc>
        <w:tc>
          <w:tcPr>
            <w:tcW w:w="877"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r w:rsidRPr="006D42F0">
              <w:rPr>
                <w:rFonts w:ascii="Times New Roman" w:hAnsi="Times New Roman" w:cs="Times New Roman"/>
              </w:rPr>
              <w:t>№</w:t>
            </w:r>
          </w:p>
          <w:p w:rsidR="003C471B" w:rsidRPr="006D42F0" w:rsidRDefault="003C471B" w:rsidP="00051EB7">
            <w:pPr>
              <w:autoSpaceDE w:val="0"/>
              <w:autoSpaceDN w:val="0"/>
              <w:adjustRightInd w:val="0"/>
              <w:spacing w:after="0" w:line="240" w:lineRule="auto"/>
              <w:rPr>
                <w:rFonts w:ascii="Times New Roman" w:hAnsi="Times New Roman" w:cs="Times New Roman"/>
              </w:rPr>
            </w:pPr>
            <w:r w:rsidRPr="006D42F0">
              <w:rPr>
                <w:rFonts w:ascii="Times New Roman" w:hAnsi="Times New Roman" w:cs="Times New Roman"/>
              </w:rPr>
              <w:t>страницы</w:t>
            </w:r>
          </w:p>
        </w:tc>
      </w:tr>
      <w:tr w:rsidR="003C471B" w:rsidRPr="009A04DD" w:rsidTr="00051EB7">
        <w:tc>
          <w:tcPr>
            <w:tcW w:w="246"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r w:rsidRPr="006D42F0">
              <w:rPr>
                <w:rFonts w:ascii="Times New Roman" w:hAnsi="Times New Roman" w:cs="Times New Roman"/>
              </w:rPr>
              <w:t>1.</w:t>
            </w:r>
          </w:p>
        </w:tc>
        <w:tc>
          <w:tcPr>
            <w:tcW w:w="2928" w:type="pct"/>
            <w:tcBorders>
              <w:top w:val="single" w:sz="4" w:space="0" w:color="auto"/>
              <w:left w:val="single" w:sz="4" w:space="0" w:color="auto"/>
              <w:bottom w:val="single" w:sz="4" w:space="0" w:color="auto"/>
              <w:right w:val="single" w:sz="4" w:space="0" w:color="auto"/>
            </w:tcBorders>
          </w:tcPr>
          <w:p w:rsidR="003C471B" w:rsidRPr="006D42F0" w:rsidRDefault="00C109BA" w:rsidP="00AE0949">
            <w:pPr>
              <w:autoSpaceDE w:val="0"/>
              <w:autoSpaceDN w:val="0"/>
              <w:adjustRightInd w:val="0"/>
              <w:spacing w:after="0" w:line="240" w:lineRule="auto"/>
              <w:outlineLvl w:val="1"/>
              <w:rPr>
                <w:rFonts w:ascii="Times New Roman" w:hAnsi="Times New Roman" w:cs="Times New Roman"/>
              </w:rPr>
            </w:pPr>
            <w:hyperlink w:anchor="Par315" w:history="1">
              <w:r w:rsidR="003C471B" w:rsidRPr="006D42F0">
                <w:rPr>
                  <w:rFonts w:ascii="Times New Roman" w:hAnsi="Times New Roman" w:cs="Times New Roman"/>
                </w:rPr>
                <w:t>Заявление</w:t>
              </w:r>
            </w:hyperlink>
            <w:r w:rsidR="003C471B" w:rsidRPr="006D42F0">
              <w:rPr>
                <w:rFonts w:ascii="Times New Roman" w:hAnsi="Times New Roman" w:cs="Times New Roman"/>
              </w:rPr>
              <w:t xml:space="preserve"> (приложение 1 к перечню документов)</w:t>
            </w:r>
          </w:p>
        </w:tc>
        <w:tc>
          <w:tcPr>
            <w:tcW w:w="949"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p>
        </w:tc>
        <w:tc>
          <w:tcPr>
            <w:tcW w:w="877"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p>
        </w:tc>
      </w:tr>
      <w:tr w:rsidR="003C471B" w:rsidRPr="009A04DD" w:rsidTr="00051EB7">
        <w:tc>
          <w:tcPr>
            <w:tcW w:w="246"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r w:rsidRPr="006D42F0">
              <w:rPr>
                <w:rFonts w:ascii="Times New Roman" w:hAnsi="Times New Roman" w:cs="Times New Roman"/>
              </w:rPr>
              <w:t>2.</w:t>
            </w:r>
          </w:p>
        </w:tc>
        <w:tc>
          <w:tcPr>
            <w:tcW w:w="2928"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jc w:val="both"/>
              <w:rPr>
                <w:rFonts w:ascii="Times New Roman" w:hAnsi="Times New Roman" w:cs="Times New Roman"/>
              </w:rPr>
            </w:pPr>
            <w:r w:rsidRPr="006D42F0">
              <w:rPr>
                <w:rFonts w:ascii="Times New Roman" w:hAnsi="Times New Roman" w:cs="Times New Roman"/>
              </w:rPr>
              <w:t>Опись документов в составе заявки</w:t>
            </w:r>
          </w:p>
        </w:tc>
        <w:tc>
          <w:tcPr>
            <w:tcW w:w="949"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p>
        </w:tc>
        <w:tc>
          <w:tcPr>
            <w:tcW w:w="877"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p>
        </w:tc>
      </w:tr>
      <w:tr w:rsidR="003C471B" w:rsidRPr="009A04DD" w:rsidTr="00051EB7">
        <w:tc>
          <w:tcPr>
            <w:tcW w:w="246"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r w:rsidRPr="006D42F0">
              <w:rPr>
                <w:rFonts w:ascii="Times New Roman" w:hAnsi="Times New Roman" w:cs="Times New Roman"/>
              </w:rPr>
              <w:t>3.</w:t>
            </w:r>
          </w:p>
        </w:tc>
        <w:tc>
          <w:tcPr>
            <w:tcW w:w="2928"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p>
        </w:tc>
        <w:tc>
          <w:tcPr>
            <w:tcW w:w="949"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p>
        </w:tc>
        <w:tc>
          <w:tcPr>
            <w:tcW w:w="877"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p>
        </w:tc>
      </w:tr>
      <w:tr w:rsidR="003C471B" w:rsidRPr="009A04DD" w:rsidTr="00051EB7">
        <w:tc>
          <w:tcPr>
            <w:tcW w:w="246"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r w:rsidRPr="006D42F0">
              <w:rPr>
                <w:rFonts w:ascii="Times New Roman" w:hAnsi="Times New Roman" w:cs="Times New Roman"/>
              </w:rPr>
              <w:t>...</w:t>
            </w:r>
          </w:p>
        </w:tc>
        <w:tc>
          <w:tcPr>
            <w:tcW w:w="2928"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jc w:val="center"/>
              <w:rPr>
                <w:rFonts w:ascii="Times New Roman" w:hAnsi="Times New Roman" w:cs="Times New Roman"/>
              </w:rPr>
            </w:pPr>
          </w:p>
        </w:tc>
        <w:tc>
          <w:tcPr>
            <w:tcW w:w="949"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p>
        </w:tc>
        <w:tc>
          <w:tcPr>
            <w:tcW w:w="877" w:type="pct"/>
            <w:tcBorders>
              <w:top w:val="single" w:sz="4" w:space="0" w:color="auto"/>
              <w:left w:val="single" w:sz="4" w:space="0" w:color="auto"/>
              <w:bottom w:val="single" w:sz="4" w:space="0" w:color="auto"/>
              <w:right w:val="single" w:sz="4" w:space="0" w:color="auto"/>
            </w:tcBorders>
          </w:tcPr>
          <w:p w:rsidR="003C471B" w:rsidRPr="006D42F0" w:rsidRDefault="003C471B" w:rsidP="00051EB7">
            <w:pPr>
              <w:autoSpaceDE w:val="0"/>
              <w:autoSpaceDN w:val="0"/>
              <w:adjustRightInd w:val="0"/>
              <w:spacing w:after="0" w:line="240" w:lineRule="auto"/>
              <w:rPr>
                <w:rFonts w:ascii="Times New Roman" w:hAnsi="Times New Roman" w:cs="Times New Roman"/>
              </w:rPr>
            </w:pPr>
          </w:p>
        </w:tc>
      </w:tr>
    </w:tbl>
    <w:p w:rsidR="00402AFA" w:rsidRDefault="00402AFA" w:rsidP="00107E64">
      <w:pPr>
        <w:pStyle w:val="ConsPlusNormal"/>
        <w:spacing w:before="220"/>
        <w:ind w:firstLine="0"/>
        <w:jc w:val="both"/>
        <w:rPr>
          <w:rFonts w:ascii="Times New Roman" w:hAnsi="Times New Roman" w:cs="Times New Roman"/>
          <w:sz w:val="24"/>
          <w:szCs w:val="24"/>
        </w:rPr>
      </w:pPr>
    </w:p>
    <w:p w:rsidR="008F3369" w:rsidRPr="00C208E7" w:rsidRDefault="008F3369" w:rsidP="008F3369">
      <w:pPr>
        <w:spacing w:after="0" w:line="240" w:lineRule="auto"/>
        <w:rPr>
          <w:rFonts w:ascii="Times New Roman" w:eastAsia="Times New Roman" w:hAnsi="Times New Roman" w:cs="Times New Roman"/>
          <w:color w:val="000000"/>
          <w:sz w:val="24"/>
          <w:szCs w:val="24"/>
        </w:rPr>
      </w:pPr>
      <w:r w:rsidRPr="00C208E7">
        <w:rPr>
          <w:rFonts w:ascii="Times New Roman" w:eastAsia="Times New Roman" w:hAnsi="Times New Roman" w:cs="Times New Roman"/>
          <w:color w:val="000000"/>
          <w:sz w:val="24"/>
          <w:szCs w:val="24"/>
        </w:rPr>
        <w:t>«____»___________20</w:t>
      </w:r>
      <w:r>
        <w:rPr>
          <w:rFonts w:ascii="Times New Roman" w:hAnsi="Times New Roman" w:cs="Times New Roman"/>
          <w:color w:val="000000"/>
          <w:sz w:val="24"/>
          <w:szCs w:val="24"/>
        </w:rPr>
        <w:t>21</w:t>
      </w:r>
      <w:r w:rsidRPr="00C208E7">
        <w:rPr>
          <w:rFonts w:ascii="Times New Roman" w:eastAsia="Times New Roman" w:hAnsi="Times New Roman" w:cs="Times New Roman"/>
          <w:color w:val="000000"/>
          <w:sz w:val="24"/>
          <w:szCs w:val="24"/>
        </w:rPr>
        <w:t>г. ______________________________________________________</w:t>
      </w:r>
      <w:r w:rsidRPr="00C208E7">
        <w:rPr>
          <w:rFonts w:ascii="Times New Roman" w:eastAsia="Times New Roman" w:hAnsi="Times New Roman" w:cs="Times New Roman"/>
          <w:color w:val="000000"/>
          <w:sz w:val="24"/>
          <w:szCs w:val="24"/>
        </w:rPr>
        <w:br/>
      </w:r>
      <w:r>
        <w:rPr>
          <w:rFonts w:ascii="Times New Roman" w:hAnsi="Times New Roman" w:cs="Times New Roman"/>
          <w:color w:val="000000"/>
          <w:sz w:val="24"/>
          <w:szCs w:val="24"/>
        </w:rPr>
        <w:t xml:space="preserve">                                                     </w:t>
      </w:r>
      <w:r w:rsidRPr="00C208E7">
        <w:rPr>
          <w:rFonts w:ascii="Times New Roman" w:eastAsia="Times New Roman" w:hAnsi="Times New Roman" w:cs="Times New Roman"/>
          <w:color w:val="000000"/>
          <w:sz w:val="24"/>
          <w:szCs w:val="24"/>
        </w:rPr>
        <w:t>(подпись и фамилия, имя, отчество полностью)</w:t>
      </w:r>
    </w:p>
    <w:p w:rsidR="008F3369" w:rsidRPr="0047330C" w:rsidRDefault="008F3369" w:rsidP="008F3369">
      <w:pPr>
        <w:autoSpaceDE w:val="0"/>
        <w:autoSpaceDN w:val="0"/>
        <w:adjustRightInd w:val="0"/>
        <w:spacing w:after="0" w:line="240" w:lineRule="auto"/>
        <w:ind w:firstLine="540"/>
        <w:jc w:val="both"/>
        <w:rPr>
          <w:rFonts w:ascii="Times New Roman" w:hAnsi="Times New Roman" w:cs="Times New Roman"/>
          <w:bCs/>
          <w:sz w:val="24"/>
          <w:szCs w:val="24"/>
        </w:rPr>
      </w:pPr>
      <w:r w:rsidRPr="0047330C">
        <w:rPr>
          <w:rFonts w:ascii="Times New Roman" w:hAnsi="Times New Roman" w:cs="Times New Roman"/>
          <w:bCs/>
          <w:sz w:val="24"/>
          <w:szCs w:val="24"/>
        </w:rPr>
        <w:t>.</w:t>
      </w:r>
    </w:p>
    <w:p w:rsidR="008F3369" w:rsidRPr="00090E8E" w:rsidRDefault="008F3369" w:rsidP="008F3369">
      <w:pPr>
        <w:pStyle w:val="ConsPlusNonformat"/>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402AFA" w:rsidRDefault="00402AFA" w:rsidP="00107E64">
      <w:pPr>
        <w:pStyle w:val="ConsPlusNormal"/>
        <w:spacing w:before="220"/>
        <w:ind w:firstLine="0"/>
        <w:jc w:val="both"/>
        <w:rPr>
          <w:rFonts w:ascii="Times New Roman" w:hAnsi="Times New Roman" w:cs="Times New Roman"/>
          <w:sz w:val="24"/>
          <w:szCs w:val="24"/>
        </w:rPr>
      </w:pPr>
    </w:p>
    <w:p w:rsidR="00C34BB1" w:rsidRDefault="00C34BB1" w:rsidP="00107E64">
      <w:pPr>
        <w:pStyle w:val="ConsPlusNormal"/>
        <w:spacing w:before="220"/>
        <w:ind w:firstLine="0"/>
        <w:jc w:val="both"/>
        <w:rPr>
          <w:rFonts w:ascii="Times New Roman" w:hAnsi="Times New Roman" w:cs="Times New Roman"/>
          <w:sz w:val="24"/>
          <w:szCs w:val="24"/>
        </w:rPr>
      </w:pPr>
    </w:p>
    <w:p w:rsidR="00AE0949" w:rsidRDefault="00AE0949" w:rsidP="00107E64">
      <w:pPr>
        <w:pStyle w:val="ConsPlusNormal"/>
        <w:spacing w:before="220"/>
        <w:ind w:firstLine="0"/>
        <w:jc w:val="both"/>
        <w:rPr>
          <w:rFonts w:ascii="Times New Roman" w:hAnsi="Times New Roman" w:cs="Times New Roman"/>
          <w:sz w:val="24"/>
          <w:szCs w:val="24"/>
        </w:rPr>
      </w:pPr>
    </w:p>
    <w:p w:rsidR="00A832CB" w:rsidRPr="00E10F43" w:rsidRDefault="00A832CB" w:rsidP="00A832CB">
      <w:pPr>
        <w:pStyle w:val="ConsPlusNormal"/>
        <w:jc w:val="right"/>
        <w:outlineLvl w:val="1"/>
        <w:rPr>
          <w:rFonts w:ascii="Times New Roman" w:hAnsi="Times New Roman" w:cs="Times New Roman"/>
          <w:sz w:val="24"/>
          <w:szCs w:val="24"/>
        </w:rPr>
      </w:pPr>
      <w:r w:rsidRPr="00E10F4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E10F43">
        <w:rPr>
          <w:rFonts w:ascii="Times New Roman" w:hAnsi="Times New Roman" w:cs="Times New Roman"/>
          <w:sz w:val="24"/>
          <w:szCs w:val="24"/>
        </w:rPr>
        <w:t xml:space="preserve"> </w:t>
      </w:r>
      <w:r>
        <w:rPr>
          <w:rFonts w:ascii="Times New Roman" w:hAnsi="Times New Roman" w:cs="Times New Roman"/>
          <w:sz w:val="24"/>
          <w:szCs w:val="24"/>
        </w:rPr>
        <w:t>2</w:t>
      </w:r>
    </w:p>
    <w:p w:rsidR="00A832CB" w:rsidRPr="00E10F43" w:rsidRDefault="00A832CB" w:rsidP="00A832CB">
      <w:pPr>
        <w:pStyle w:val="ConsPlusNormal"/>
        <w:jc w:val="right"/>
        <w:rPr>
          <w:rFonts w:ascii="Times New Roman" w:hAnsi="Times New Roman" w:cs="Times New Roman"/>
          <w:sz w:val="24"/>
          <w:szCs w:val="24"/>
        </w:rPr>
      </w:pPr>
      <w:r w:rsidRPr="00E10F43">
        <w:rPr>
          <w:rFonts w:ascii="Times New Roman" w:hAnsi="Times New Roman" w:cs="Times New Roman"/>
          <w:sz w:val="24"/>
          <w:szCs w:val="24"/>
        </w:rPr>
        <w:t>к П</w:t>
      </w:r>
      <w:r w:rsidR="0087643D">
        <w:rPr>
          <w:rFonts w:ascii="Times New Roman" w:hAnsi="Times New Roman" w:cs="Times New Roman"/>
          <w:sz w:val="24"/>
          <w:szCs w:val="24"/>
        </w:rPr>
        <w:t>еречню</w:t>
      </w:r>
    </w:p>
    <w:p w:rsidR="00A832CB" w:rsidRDefault="00A832CB" w:rsidP="00A832CB">
      <w:pPr>
        <w:autoSpaceDE w:val="0"/>
        <w:autoSpaceDN w:val="0"/>
        <w:adjustRightInd w:val="0"/>
        <w:spacing w:after="0" w:line="240" w:lineRule="auto"/>
        <w:jc w:val="right"/>
        <w:rPr>
          <w:rFonts w:ascii="Times New Roman" w:hAnsi="Times New Roman" w:cs="Times New Roman"/>
          <w:sz w:val="24"/>
          <w:szCs w:val="24"/>
        </w:rPr>
      </w:pPr>
    </w:p>
    <w:p w:rsidR="00A832CB" w:rsidRDefault="00A832CB" w:rsidP="00A832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об оборудовании</w:t>
      </w:r>
    </w:p>
    <w:p w:rsidR="00A832CB" w:rsidRDefault="00A832CB" w:rsidP="00A832CB">
      <w:pPr>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23"/>
        <w:gridCol w:w="5535"/>
        <w:gridCol w:w="3543"/>
      </w:tblGrid>
      <w:tr w:rsidR="00A832CB" w:rsidTr="00AE0949">
        <w:tc>
          <w:tcPr>
            <w:tcW w:w="623"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35"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 (Ф.И.О. предпринимателя)</w:t>
            </w:r>
          </w:p>
        </w:tc>
        <w:tc>
          <w:tcPr>
            <w:tcW w:w="3543"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p>
        </w:tc>
      </w:tr>
      <w:tr w:rsidR="00A832CB" w:rsidTr="00AE0949">
        <w:tc>
          <w:tcPr>
            <w:tcW w:w="623"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535"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Код </w:t>
            </w:r>
            <w:hyperlink r:id="rId33" w:history="1">
              <w:r>
                <w:rPr>
                  <w:rFonts w:ascii="Times New Roman" w:hAnsi="Times New Roman" w:cs="Times New Roman"/>
                  <w:color w:val="0000FF"/>
                  <w:sz w:val="24"/>
                  <w:szCs w:val="24"/>
                </w:rPr>
                <w:t>ОКВЭД</w:t>
              </w:r>
            </w:hyperlink>
          </w:p>
        </w:tc>
        <w:tc>
          <w:tcPr>
            <w:tcW w:w="3543"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p>
        </w:tc>
      </w:tr>
      <w:tr w:rsidR="00A832CB" w:rsidTr="00AE0949">
        <w:tc>
          <w:tcPr>
            <w:tcW w:w="623" w:type="dxa"/>
            <w:tcBorders>
              <w:top w:val="single" w:sz="4" w:space="0" w:color="auto"/>
              <w:left w:val="single" w:sz="4" w:space="0" w:color="auto"/>
              <w:bottom w:val="single" w:sz="4" w:space="0" w:color="auto"/>
              <w:right w:val="single" w:sz="4" w:space="0" w:color="auto"/>
            </w:tcBorders>
          </w:tcPr>
          <w:p w:rsidR="00A832CB" w:rsidRDefault="0087643D" w:rsidP="00A832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832CB">
              <w:rPr>
                <w:rFonts w:ascii="Times New Roman" w:hAnsi="Times New Roman" w:cs="Times New Roman"/>
                <w:sz w:val="24"/>
                <w:szCs w:val="24"/>
              </w:rPr>
              <w:t>.</w:t>
            </w:r>
          </w:p>
        </w:tc>
        <w:tc>
          <w:tcPr>
            <w:tcW w:w="5535" w:type="dxa"/>
            <w:tcBorders>
              <w:top w:val="single" w:sz="4" w:space="0" w:color="auto"/>
              <w:left w:val="single" w:sz="4" w:space="0" w:color="auto"/>
              <w:bottom w:val="single" w:sz="4" w:space="0" w:color="auto"/>
              <w:right w:val="single" w:sz="4" w:space="0" w:color="auto"/>
            </w:tcBorders>
          </w:tcPr>
          <w:p w:rsidR="00A832CB" w:rsidRDefault="00A832CB" w:rsidP="006038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Оборудование (марка, модель, серийный номер)</w:t>
            </w:r>
            <w:r w:rsidR="00AE0949">
              <w:rPr>
                <w:rFonts w:ascii="Times New Roman" w:hAnsi="Times New Roman" w:cs="Times New Roman"/>
                <w:sz w:val="24"/>
                <w:szCs w:val="24"/>
              </w:rPr>
              <w:t xml:space="preserve">, с приложением копии </w:t>
            </w:r>
            <w:r w:rsidR="00603801">
              <w:rPr>
                <w:rFonts w:ascii="Times New Roman" w:hAnsi="Times New Roman" w:cs="Times New Roman"/>
                <w:sz w:val="24"/>
                <w:szCs w:val="24"/>
              </w:rPr>
              <w:t xml:space="preserve">технического </w:t>
            </w:r>
            <w:r w:rsidR="00AE0949">
              <w:rPr>
                <w:rFonts w:ascii="Times New Roman" w:hAnsi="Times New Roman" w:cs="Times New Roman"/>
                <w:sz w:val="24"/>
                <w:szCs w:val="24"/>
              </w:rPr>
              <w:t>паспорта</w:t>
            </w:r>
            <w:r w:rsidR="00603801">
              <w:rPr>
                <w:rFonts w:ascii="Times New Roman" w:hAnsi="Times New Roman" w:cs="Times New Roman"/>
                <w:sz w:val="24"/>
                <w:szCs w:val="24"/>
              </w:rPr>
              <w:t xml:space="preserve">, гарантийного талона либо иной документации, содержащей серийный номер </w:t>
            </w:r>
            <w:r w:rsidR="00AE0949">
              <w:rPr>
                <w:rFonts w:ascii="Times New Roman" w:hAnsi="Times New Roman" w:cs="Times New Roman"/>
                <w:sz w:val="24"/>
                <w:szCs w:val="24"/>
              </w:rPr>
              <w:t>оборудование</w:t>
            </w:r>
          </w:p>
        </w:tc>
        <w:tc>
          <w:tcPr>
            <w:tcW w:w="3543"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p>
        </w:tc>
      </w:tr>
      <w:tr w:rsidR="00A832CB" w:rsidTr="00AE0949">
        <w:tc>
          <w:tcPr>
            <w:tcW w:w="623" w:type="dxa"/>
            <w:tcBorders>
              <w:top w:val="single" w:sz="4" w:space="0" w:color="auto"/>
              <w:left w:val="single" w:sz="4" w:space="0" w:color="auto"/>
              <w:bottom w:val="single" w:sz="4" w:space="0" w:color="auto"/>
              <w:right w:val="single" w:sz="4" w:space="0" w:color="auto"/>
            </w:tcBorders>
          </w:tcPr>
          <w:p w:rsidR="00A832CB" w:rsidRDefault="0087643D" w:rsidP="00A832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832CB">
              <w:rPr>
                <w:rFonts w:ascii="Times New Roman" w:hAnsi="Times New Roman" w:cs="Times New Roman"/>
                <w:sz w:val="24"/>
                <w:szCs w:val="24"/>
              </w:rPr>
              <w:t>.</w:t>
            </w:r>
          </w:p>
        </w:tc>
        <w:tc>
          <w:tcPr>
            <w:tcW w:w="5535"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Местонахождение оборудования</w:t>
            </w:r>
          </w:p>
        </w:tc>
        <w:tc>
          <w:tcPr>
            <w:tcW w:w="3543"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p>
        </w:tc>
      </w:tr>
      <w:tr w:rsidR="00A832CB" w:rsidTr="00AE0949">
        <w:tc>
          <w:tcPr>
            <w:tcW w:w="623" w:type="dxa"/>
            <w:tcBorders>
              <w:top w:val="single" w:sz="4" w:space="0" w:color="auto"/>
              <w:left w:val="single" w:sz="4" w:space="0" w:color="auto"/>
              <w:bottom w:val="single" w:sz="4" w:space="0" w:color="auto"/>
              <w:right w:val="single" w:sz="4" w:space="0" w:color="auto"/>
            </w:tcBorders>
          </w:tcPr>
          <w:p w:rsidR="00A832CB" w:rsidRDefault="0087643D" w:rsidP="00A832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832CB">
              <w:rPr>
                <w:rFonts w:ascii="Times New Roman" w:hAnsi="Times New Roman" w:cs="Times New Roman"/>
                <w:sz w:val="24"/>
                <w:szCs w:val="24"/>
              </w:rPr>
              <w:t>.</w:t>
            </w:r>
          </w:p>
        </w:tc>
        <w:tc>
          <w:tcPr>
            <w:tcW w:w="5535"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изготовления оборудования</w:t>
            </w:r>
          </w:p>
        </w:tc>
        <w:tc>
          <w:tcPr>
            <w:tcW w:w="3543"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p>
        </w:tc>
      </w:tr>
      <w:tr w:rsidR="00A832CB" w:rsidTr="00AE0949">
        <w:tc>
          <w:tcPr>
            <w:tcW w:w="623" w:type="dxa"/>
            <w:tcBorders>
              <w:top w:val="single" w:sz="4" w:space="0" w:color="auto"/>
              <w:left w:val="single" w:sz="4" w:space="0" w:color="auto"/>
              <w:bottom w:val="single" w:sz="4" w:space="0" w:color="auto"/>
              <w:right w:val="single" w:sz="4" w:space="0" w:color="auto"/>
            </w:tcBorders>
          </w:tcPr>
          <w:p w:rsidR="00A832CB" w:rsidRDefault="0087643D" w:rsidP="00A832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A832CB">
              <w:rPr>
                <w:rFonts w:ascii="Times New Roman" w:hAnsi="Times New Roman" w:cs="Times New Roman"/>
                <w:sz w:val="24"/>
                <w:szCs w:val="24"/>
              </w:rPr>
              <w:t>.</w:t>
            </w:r>
          </w:p>
        </w:tc>
        <w:tc>
          <w:tcPr>
            <w:tcW w:w="5535"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полезного использования</w:t>
            </w:r>
            <w:r w:rsidR="00861FB5">
              <w:rPr>
                <w:rFonts w:ascii="Times New Roman" w:hAnsi="Times New Roman" w:cs="Times New Roman"/>
                <w:sz w:val="24"/>
                <w:szCs w:val="24"/>
              </w:rPr>
              <w:t xml:space="preserve"> (срок службы)</w:t>
            </w:r>
          </w:p>
        </w:tc>
        <w:tc>
          <w:tcPr>
            <w:tcW w:w="3543"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p>
        </w:tc>
      </w:tr>
      <w:tr w:rsidR="00A832CB" w:rsidTr="00AE0949">
        <w:tc>
          <w:tcPr>
            <w:tcW w:w="623" w:type="dxa"/>
            <w:tcBorders>
              <w:top w:val="single" w:sz="4" w:space="0" w:color="auto"/>
              <w:left w:val="single" w:sz="4" w:space="0" w:color="auto"/>
              <w:bottom w:val="single" w:sz="4" w:space="0" w:color="auto"/>
              <w:right w:val="single" w:sz="4" w:space="0" w:color="auto"/>
            </w:tcBorders>
          </w:tcPr>
          <w:p w:rsidR="00A832CB" w:rsidRDefault="0087643D" w:rsidP="00A832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A832CB">
              <w:rPr>
                <w:rFonts w:ascii="Times New Roman" w:hAnsi="Times New Roman" w:cs="Times New Roman"/>
                <w:sz w:val="24"/>
                <w:szCs w:val="24"/>
              </w:rPr>
              <w:t>.</w:t>
            </w:r>
          </w:p>
        </w:tc>
        <w:tc>
          <w:tcPr>
            <w:tcW w:w="5535"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 изготовитель оборудования</w:t>
            </w:r>
          </w:p>
        </w:tc>
        <w:tc>
          <w:tcPr>
            <w:tcW w:w="3543"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p>
        </w:tc>
      </w:tr>
      <w:tr w:rsidR="00A832CB" w:rsidTr="00AE0949">
        <w:tc>
          <w:tcPr>
            <w:tcW w:w="623" w:type="dxa"/>
            <w:tcBorders>
              <w:top w:val="single" w:sz="4" w:space="0" w:color="auto"/>
              <w:left w:val="single" w:sz="4" w:space="0" w:color="auto"/>
              <w:bottom w:val="single" w:sz="4" w:space="0" w:color="auto"/>
              <w:right w:val="single" w:sz="4" w:space="0" w:color="auto"/>
            </w:tcBorders>
          </w:tcPr>
          <w:p w:rsidR="00A832CB" w:rsidRDefault="0087643D" w:rsidP="00A832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A832CB">
              <w:rPr>
                <w:rFonts w:ascii="Times New Roman" w:hAnsi="Times New Roman" w:cs="Times New Roman"/>
                <w:sz w:val="24"/>
                <w:szCs w:val="24"/>
              </w:rPr>
              <w:t>.</w:t>
            </w:r>
          </w:p>
        </w:tc>
        <w:tc>
          <w:tcPr>
            <w:tcW w:w="5535"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Стоимость оборудования</w:t>
            </w:r>
          </w:p>
        </w:tc>
        <w:tc>
          <w:tcPr>
            <w:tcW w:w="3543"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p>
        </w:tc>
      </w:tr>
      <w:tr w:rsidR="00A832CB" w:rsidTr="00AE0949">
        <w:tc>
          <w:tcPr>
            <w:tcW w:w="623" w:type="dxa"/>
            <w:tcBorders>
              <w:top w:val="single" w:sz="4" w:space="0" w:color="auto"/>
              <w:left w:val="single" w:sz="4" w:space="0" w:color="auto"/>
              <w:bottom w:val="single" w:sz="4" w:space="0" w:color="auto"/>
              <w:right w:val="single" w:sz="4" w:space="0" w:color="auto"/>
            </w:tcBorders>
          </w:tcPr>
          <w:p w:rsidR="00A832CB" w:rsidRDefault="0087643D" w:rsidP="00A832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A832CB">
              <w:rPr>
                <w:rFonts w:ascii="Times New Roman" w:hAnsi="Times New Roman" w:cs="Times New Roman"/>
                <w:sz w:val="24"/>
                <w:szCs w:val="24"/>
              </w:rPr>
              <w:t>.</w:t>
            </w:r>
          </w:p>
        </w:tc>
        <w:tc>
          <w:tcPr>
            <w:tcW w:w="5535"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использования оборудования</w:t>
            </w:r>
          </w:p>
        </w:tc>
        <w:tc>
          <w:tcPr>
            <w:tcW w:w="3543" w:type="dxa"/>
            <w:tcBorders>
              <w:top w:val="single" w:sz="4" w:space="0" w:color="auto"/>
              <w:left w:val="single" w:sz="4" w:space="0" w:color="auto"/>
              <w:bottom w:val="single" w:sz="4" w:space="0" w:color="auto"/>
              <w:right w:val="single" w:sz="4" w:space="0" w:color="auto"/>
            </w:tcBorders>
          </w:tcPr>
          <w:p w:rsidR="00A832CB" w:rsidRDefault="00A832CB" w:rsidP="00A832CB">
            <w:pPr>
              <w:autoSpaceDE w:val="0"/>
              <w:autoSpaceDN w:val="0"/>
              <w:adjustRightInd w:val="0"/>
              <w:spacing w:after="0" w:line="240" w:lineRule="auto"/>
              <w:jc w:val="both"/>
              <w:rPr>
                <w:rFonts w:ascii="Times New Roman" w:hAnsi="Times New Roman" w:cs="Times New Roman"/>
                <w:sz w:val="24"/>
                <w:szCs w:val="24"/>
              </w:rPr>
            </w:pPr>
          </w:p>
        </w:tc>
      </w:tr>
    </w:tbl>
    <w:p w:rsidR="00A832CB" w:rsidRDefault="00A832CB" w:rsidP="00A832CB">
      <w:pPr>
        <w:autoSpaceDE w:val="0"/>
        <w:autoSpaceDN w:val="0"/>
        <w:adjustRightInd w:val="0"/>
        <w:spacing w:after="0" w:line="240" w:lineRule="auto"/>
        <w:rPr>
          <w:rFonts w:ascii="Times New Roman" w:hAnsi="Times New Roman" w:cs="Times New Roman"/>
          <w:sz w:val="24"/>
          <w:szCs w:val="24"/>
        </w:rPr>
      </w:pPr>
    </w:p>
    <w:p w:rsidR="00A832CB" w:rsidRDefault="00A832CB" w:rsidP="00A832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Дата: "___" _____________ 20__ г.</w:t>
      </w:r>
    </w:p>
    <w:p w:rsidR="00A832CB" w:rsidRDefault="00A832CB" w:rsidP="00A832CB">
      <w:pPr>
        <w:autoSpaceDE w:val="0"/>
        <w:autoSpaceDN w:val="0"/>
        <w:adjustRightInd w:val="0"/>
        <w:spacing w:after="0" w:line="240" w:lineRule="auto"/>
        <w:ind w:firstLine="540"/>
        <w:jc w:val="both"/>
        <w:rPr>
          <w:rFonts w:ascii="Times New Roman" w:hAnsi="Times New Roman" w:cs="Times New Roman"/>
          <w:sz w:val="24"/>
          <w:szCs w:val="24"/>
        </w:rPr>
      </w:pPr>
    </w:p>
    <w:p w:rsidR="00A832CB" w:rsidRDefault="00A832CB" w:rsidP="00A832C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(предприниматель) ________________ /_________________________/</w:t>
      </w:r>
    </w:p>
    <w:p w:rsidR="00A832CB" w:rsidRDefault="00A832CB" w:rsidP="00A832C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                               (подпись)            (Ф.И.О.)</w:t>
      </w:r>
    </w:p>
    <w:p w:rsidR="00A832CB" w:rsidRDefault="00A832CB" w:rsidP="00A832CB">
      <w:pPr>
        <w:autoSpaceDE w:val="0"/>
        <w:autoSpaceDN w:val="0"/>
        <w:adjustRightInd w:val="0"/>
        <w:spacing w:after="0" w:line="240" w:lineRule="auto"/>
        <w:jc w:val="right"/>
        <w:rPr>
          <w:rFonts w:ascii="Times New Roman" w:hAnsi="Times New Roman" w:cs="Times New Roman"/>
          <w:sz w:val="24"/>
          <w:szCs w:val="24"/>
        </w:rPr>
      </w:pPr>
    </w:p>
    <w:p w:rsidR="00A832CB" w:rsidRDefault="00A832CB" w:rsidP="00F21B05">
      <w:pPr>
        <w:autoSpaceDE w:val="0"/>
        <w:autoSpaceDN w:val="0"/>
        <w:adjustRightInd w:val="0"/>
        <w:spacing w:after="0" w:line="240" w:lineRule="auto"/>
        <w:ind w:firstLine="539"/>
        <w:jc w:val="right"/>
        <w:rPr>
          <w:rFonts w:ascii="Times New Roman" w:hAnsi="Times New Roman" w:cs="Times New Roman"/>
          <w:sz w:val="20"/>
          <w:szCs w:val="20"/>
        </w:rPr>
      </w:pPr>
    </w:p>
    <w:p w:rsidR="003D6DD7" w:rsidRDefault="003D6DD7" w:rsidP="00107E64">
      <w:pPr>
        <w:pStyle w:val="ConsPlusNormal"/>
        <w:spacing w:before="220"/>
        <w:ind w:firstLine="0"/>
        <w:jc w:val="both"/>
        <w:rPr>
          <w:rFonts w:ascii="Times New Roman" w:hAnsi="Times New Roman" w:cs="Times New Roman"/>
          <w:sz w:val="24"/>
          <w:szCs w:val="24"/>
        </w:rPr>
      </w:pPr>
    </w:p>
    <w:p w:rsidR="003D6DD7" w:rsidRDefault="003D6DD7" w:rsidP="00107E64">
      <w:pPr>
        <w:pStyle w:val="ConsPlusNormal"/>
        <w:spacing w:before="220"/>
        <w:ind w:firstLine="0"/>
        <w:jc w:val="both"/>
        <w:rPr>
          <w:rFonts w:ascii="Times New Roman" w:hAnsi="Times New Roman" w:cs="Times New Roman"/>
          <w:sz w:val="24"/>
          <w:szCs w:val="24"/>
        </w:rPr>
      </w:pPr>
    </w:p>
    <w:p w:rsidR="003D6DD7" w:rsidRDefault="003D6DD7" w:rsidP="00107E64">
      <w:pPr>
        <w:pStyle w:val="ConsPlusNormal"/>
        <w:spacing w:before="220"/>
        <w:ind w:firstLine="0"/>
        <w:jc w:val="both"/>
        <w:rPr>
          <w:rFonts w:ascii="Times New Roman" w:hAnsi="Times New Roman" w:cs="Times New Roman"/>
          <w:sz w:val="24"/>
          <w:szCs w:val="24"/>
        </w:rPr>
      </w:pPr>
    </w:p>
    <w:p w:rsidR="00D80C89" w:rsidRDefault="00D80C89" w:rsidP="00D80C89">
      <w:pPr>
        <w:autoSpaceDE w:val="0"/>
        <w:autoSpaceDN w:val="0"/>
        <w:adjustRightInd w:val="0"/>
        <w:spacing w:after="0" w:line="240" w:lineRule="auto"/>
        <w:jc w:val="right"/>
        <w:rPr>
          <w:rFonts w:ascii="Times New Roman" w:hAnsi="Times New Roman" w:cs="Times New Roman"/>
          <w:sz w:val="24"/>
          <w:szCs w:val="24"/>
        </w:rPr>
      </w:pPr>
    </w:p>
    <w:p w:rsidR="00D80C89" w:rsidRDefault="00D80C89" w:rsidP="00D80C89">
      <w:pPr>
        <w:autoSpaceDE w:val="0"/>
        <w:autoSpaceDN w:val="0"/>
        <w:adjustRightInd w:val="0"/>
        <w:spacing w:after="0" w:line="240" w:lineRule="auto"/>
        <w:jc w:val="right"/>
        <w:rPr>
          <w:rFonts w:ascii="Times New Roman" w:hAnsi="Times New Roman" w:cs="Times New Roman"/>
          <w:sz w:val="24"/>
          <w:szCs w:val="24"/>
        </w:rPr>
      </w:pPr>
    </w:p>
    <w:p w:rsidR="00D80C89" w:rsidRDefault="00D80C89" w:rsidP="00107E64">
      <w:pPr>
        <w:pStyle w:val="ConsPlusNormal"/>
        <w:spacing w:before="220"/>
        <w:ind w:firstLine="0"/>
        <w:jc w:val="both"/>
        <w:rPr>
          <w:rFonts w:ascii="Times New Roman" w:hAnsi="Times New Roman" w:cs="Times New Roman"/>
          <w:sz w:val="24"/>
          <w:szCs w:val="24"/>
        </w:rPr>
      </w:pPr>
    </w:p>
    <w:p w:rsidR="001E1CA8" w:rsidRDefault="001E1CA8" w:rsidP="00107E64">
      <w:pPr>
        <w:pStyle w:val="ConsPlusNormal"/>
        <w:spacing w:before="220"/>
        <w:ind w:firstLine="0"/>
        <w:jc w:val="both"/>
        <w:rPr>
          <w:rFonts w:ascii="Times New Roman" w:hAnsi="Times New Roman" w:cs="Times New Roman"/>
          <w:sz w:val="24"/>
          <w:szCs w:val="24"/>
        </w:rPr>
      </w:pPr>
    </w:p>
    <w:p w:rsidR="001E1CA8" w:rsidRDefault="001E1CA8" w:rsidP="00107E64">
      <w:pPr>
        <w:pStyle w:val="ConsPlusNormal"/>
        <w:spacing w:before="220"/>
        <w:ind w:firstLine="0"/>
        <w:jc w:val="both"/>
        <w:rPr>
          <w:rFonts w:ascii="Times New Roman" w:hAnsi="Times New Roman" w:cs="Times New Roman"/>
          <w:sz w:val="24"/>
          <w:szCs w:val="24"/>
        </w:rPr>
      </w:pPr>
    </w:p>
    <w:p w:rsidR="001E1CA8" w:rsidRDefault="001E1CA8" w:rsidP="00107E64">
      <w:pPr>
        <w:pStyle w:val="ConsPlusNormal"/>
        <w:spacing w:before="220"/>
        <w:ind w:firstLine="0"/>
        <w:jc w:val="both"/>
        <w:rPr>
          <w:rFonts w:ascii="Times New Roman" w:hAnsi="Times New Roman" w:cs="Times New Roman"/>
          <w:sz w:val="24"/>
          <w:szCs w:val="24"/>
        </w:rPr>
      </w:pPr>
    </w:p>
    <w:p w:rsidR="00974900" w:rsidRDefault="00974900" w:rsidP="00107E64">
      <w:pPr>
        <w:pStyle w:val="ConsPlusNormal"/>
        <w:spacing w:before="220"/>
        <w:ind w:firstLine="0"/>
        <w:jc w:val="both"/>
        <w:rPr>
          <w:rFonts w:ascii="Times New Roman" w:hAnsi="Times New Roman" w:cs="Times New Roman"/>
          <w:sz w:val="24"/>
          <w:szCs w:val="24"/>
        </w:rPr>
      </w:pPr>
    </w:p>
    <w:p w:rsidR="00FD0DE7" w:rsidRDefault="00FD0DE7" w:rsidP="00107E64">
      <w:pPr>
        <w:pStyle w:val="ConsPlusNormal"/>
        <w:spacing w:before="220"/>
        <w:ind w:firstLine="0"/>
        <w:jc w:val="both"/>
        <w:rPr>
          <w:rFonts w:ascii="Times New Roman" w:hAnsi="Times New Roman" w:cs="Times New Roman"/>
          <w:sz w:val="24"/>
          <w:szCs w:val="24"/>
        </w:rPr>
      </w:pPr>
    </w:p>
    <w:p w:rsidR="007D7DAB" w:rsidRDefault="007D7DAB" w:rsidP="00107E64">
      <w:pPr>
        <w:pStyle w:val="ConsPlusNormal"/>
        <w:spacing w:before="220"/>
        <w:ind w:firstLine="0"/>
        <w:jc w:val="both"/>
        <w:rPr>
          <w:rFonts w:ascii="Times New Roman" w:hAnsi="Times New Roman" w:cs="Times New Roman"/>
          <w:sz w:val="24"/>
          <w:szCs w:val="24"/>
        </w:rPr>
      </w:pPr>
    </w:p>
    <w:p w:rsidR="00FD0DE7" w:rsidRPr="00E10F43" w:rsidRDefault="00FD0DE7" w:rsidP="00FD0DE7">
      <w:pPr>
        <w:pStyle w:val="ConsPlusNormal"/>
        <w:jc w:val="right"/>
        <w:outlineLvl w:val="1"/>
        <w:rPr>
          <w:rFonts w:ascii="Times New Roman" w:hAnsi="Times New Roman" w:cs="Times New Roman"/>
          <w:sz w:val="24"/>
          <w:szCs w:val="24"/>
        </w:rPr>
      </w:pPr>
      <w:r w:rsidRPr="00E10F43">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E10F43">
        <w:rPr>
          <w:rFonts w:ascii="Times New Roman" w:hAnsi="Times New Roman" w:cs="Times New Roman"/>
          <w:sz w:val="24"/>
          <w:szCs w:val="24"/>
        </w:rPr>
        <w:t xml:space="preserve"> </w:t>
      </w:r>
      <w:r>
        <w:rPr>
          <w:rFonts w:ascii="Times New Roman" w:hAnsi="Times New Roman" w:cs="Times New Roman"/>
          <w:sz w:val="24"/>
          <w:szCs w:val="24"/>
        </w:rPr>
        <w:t>3</w:t>
      </w:r>
    </w:p>
    <w:p w:rsidR="00FD0DE7" w:rsidRPr="00E10F43" w:rsidRDefault="00FD0DE7" w:rsidP="00FD0DE7">
      <w:pPr>
        <w:pStyle w:val="ConsPlusNormal"/>
        <w:jc w:val="right"/>
        <w:rPr>
          <w:rFonts w:ascii="Times New Roman" w:hAnsi="Times New Roman" w:cs="Times New Roman"/>
          <w:sz w:val="24"/>
          <w:szCs w:val="24"/>
        </w:rPr>
      </w:pPr>
      <w:r w:rsidRPr="00E10F43">
        <w:rPr>
          <w:rFonts w:ascii="Times New Roman" w:hAnsi="Times New Roman" w:cs="Times New Roman"/>
          <w:sz w:val="24"/>
          <w:szCs w:val="24"/>
        </w:rPr>
        <w:t>к П</w:t>
      </w:r>
      <w:r>
        <w:rPr>
          <w:rFonts w:ascii="Times New Roman" w:hAnsi="Times New Roman" w:cs="Times New Roman"/>
          <w:sz w:val="24"/>
          <w:szCs w:val="24"/>
        </w:rPr>
        <w:t>еречню</w:t>
      </w:r>
    </w:p>
    <w:p w:rsidR="001E1CA8" w:rsidRDefault="001E1CA8" w:rsidP="00107E64">
      <w:pPr>
        <w:pStyle w:val="ConsPlusNormal"/>
        <w:spacing w:before="220"/>
        <w:ind w:firstLine="0"/>
        <w:jc w:val="both"/>
        <w:rPr>
          <w:rFonts w:ascii="Times New Roman" w:hAnsi="Times New Roman" w:cs="Times New Roman"/>
          <w:sz w:val="24"/>
          <w:szCs w:val="24"/>
        </w:rPr>
      </w:pPr>
    </w:p>
    <w:p w:rsidR="00450593" w:rsidRDefault="00450593" w:rsidP="00450593">
      <w:pPr>
        <w:pStyle w:val="ConsPlusNormal"/>
        <w:jc w:val="center"/>
        <w:rPr>
          <w:rFonts w:ascii="Times New Roman" w:hAnsi="Times New Roman" w:cs="Times New Roman"/>
          <w:sz w:val="24"/>
          <w:szCs w:val="24"/>
        </w:rPr>
      </w:pPr>
      <w:r w:rsidRPr="00450593">
        <w:rPr>
          <w:rFonts w:ascii="Times New Roman" w:hAnsi="Times New Roman" w:cs="Times New Roman"/>
          <w:sz w:val="24"/>
          <w:szCs w:val="24"/>
        </w:rPr>
        <w:t xml:space="preserve">Направления </w:t>
      </w:r>
      <w:r w:rsidR="008464F4">
        <w:rPr>
          <w:rFonts w:ascii="Times New Roman" w:hAnsi="Times New Roman" w:cs="Times New Roman"/>
          <w:sz w:val="24"/>
          <w:szCs w:val="24"/>
        </w:rPr>
        <w:t xml:space="preserve">затрат </w:t>
      </w:r>
      <w:r w:rsidRPr="00450593">
        <w:rPr>
          <w:rFonts w:ascii="Times New Roman" w:hAnsi="Times New Roman" w:cs="Times New Roman"/>
          <w:sz w:val="24"/>
          <w:szCs w:val="24"/>
        </w:rPr>
        <w:t>расходования субсидии при реализации мероприятия</w:t>
      </w:r>
    </w:p>
    <w:p w:rsidR="00450593" w:rsidRDefault="00450593" w:rsidP="00450593">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450593" w:rsidRPr="00450593" w:rsidRDefault="00450593" w:rsidP="00450593">
      <w:pPr>
        <w:pStyle w:val="ConsPlusNormal"/>
        <w:jc w:val="center"/>
        <w:rPr>
          <w:rFonts w:ascii="Times New Roman" w:hAnsi="Times New Roman" w:cs="Times New Roman"/>
        </w:rPr>
      </w:pPr>
      <w:r>
        <w:rPr>
          <w:rFonts w:ascii="Times New Roman" w:hAnsi="Times New Roman" w:cs="Times New Roman"/>
        </w:rPr>
        <w:t>(наименование мероприятия)</w:t>
      </w:r>
    </w:p>
    <w:p w:rsidR="00450593" w:rsidRDefault="00450593" w:rsidP="00450593">
      <w:pPr>
        <w:pStyle w:val="ConsPlusNormal"/>
        <w:ind w:firstLine="540"/>
        <w:jc w:val="both"/>
        <w:rPr>
          <w:rFonts w:ascii="Times New Roman" w:hAnsi="Times New Roman" w:cs="Times New Roman"/>
          <w:sz w:val="24"/>
          <w:szCs w:val="24"/>
        </w:rPr>
      </w:pPr>
    </w:p>
    <w:tbl>
      <w:tblPr>
        <w:tblStyle w:val="a8"/>
        <w:tblW w:w="0" w:type="auto"/>
        <w:tblLook w:val="04A0"/>
      </w:tblPr>
      <w:tblGrid>
        <w:gridCol w:w="1101"/>
        <w:gridCol w:w="5468"/>
        <w:gridCol w:w="3285"/>
      </w:tblGrid>
      <w:tr w:rsidR="00450593" w:rsidTr="00AD2C8F">
        <w:tc>
          <w:tcPr>
            <w:tcW w:w="1101" w:type="dxa"/>
          </w:tcPr>
          <w:p w:rsidR="00450593" w:rsidRDefault="00450593" w:rsidP="0045059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468" w:type="dxa"/>
            <w:vAlign w:val="center"/>
          </w:tcPr>
          <w:p w:rsidR="00126BB2" w:rsidRDefault="00126BB2" w:rsidP="00AD2C8F">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r w:rsidR="00450593" w:rsidRPr="00450593">
              <w:rPr>
                <w:rFonts w:ascii="Times New Roman" w:hAnsi="Times New Roman" w:cs="Times New Roman"/>
                <w:sz w:val="24"/>
                <w:szCs w:val="24"/>
              </w:rPr>
              <w:t xml:space="preserve"> затрат</w:t>
            </w:r>
            <w:r>
              <w:rPr>
                <w:rFonts w:ascii="Times New Roman" w:hAnsi="Times New Roman" w:cs="Times New Roman"/>
                <w:sz w:val="24"/>
                <w:szCs w:val="24"/>
              </w:rPr>
              <w:t xml:space="preserve"> *</w:t>
            </w:r>
          </w:p>
          <w:p w:rsidR="00450593" w:rsidRPr="00450593" w:rsidRDefault="00450593" w:rsidP="00126BB2">
            <w:pPr>
              <w:pStyle w:val="ConsPlusNormal"/>
              <w:jc w:val="center"/>
              <w:rPr>
                <w:rFonts w:ascii="Times New Roman" w:hAnsi="Times New Roman" w:cs="Times New Roman"/>
                <w:sz w:val="24"/>
                <w:szCs w:val="24"/>
              </w:rPr>
            </w:pPr>
          </w:p>
        </w:tc>
        <w:tc>
          <w:tcPr>
            <w:tcW w:w="3285" w:type="dxa"/>
            <w:vAlign w:val="center"/>
          </w:tcPr>
          <w:p w:rsidR="00450593" w:rsidRPr="00450593" w:rsidRDefault="00450593" w:rsidP="00AD2C8F">
            <w:pPr>
              <w:pStyle w:val="ConsPlusNormal"/>
              <w:jc w:val="center"/>
              <w:rPr>
                <w:rFonts w:ascii="Times New Roman" w:hAnsi="Times New Roman" w:cs="Times New Roman"/>
                <w:sz w:val="24"/>
                <w:szCs w:val="24"/>
              </w:rPr>
            </w:pPr>
            <w:r w:rsidRPr="00450593">
              <w:rPr>
                <w:rFonts w:ascii="Times New Roman" w:hAnsi="Times New Roman" w:cs="Times New Roman"/>
                <w:sz w:val="24"/>
                <w:szCs w:val="24"/>
              </w:rPr>
              <w:t>Сумма</w:t>
            </w:r>
          </w:p>
          <w:p w:rsidR="00450593" w:rsidRPr="00450593" w:rsidRDefault="00450593" w:rsidP="00AD2C8F">
            <w:pPr>
              <w:pStyle w:val="ConsPlusNormal"/>
              <w:jc w:val="center"/>
              <w:rPr>
                <w:rFonts w:ascii="Times New Roman" w:hAnsi="Times New Roman" w:cs="Times New Roman"/>
                <w:sz w:val="24"/>
                <w:szCs w:val="24"/>
              </w:rPr>
            </w:pPr>
            <w:r w:rsidRPr="00450593">
              <w:rPr>
                <w:rFonts w:ascii="Times New Roman" w:hAnsi="Times New Roman" w:cs="Times New Roman"/>
                <w:sz w:val="24"/>
                <w:szCs w:val="24"/>
              </w:rPr>
              <w:t>(рублей)</w:t>
            </w:r>
          </w:p>
        </w:tc>
      </w:tr>
      <w:tr w:rsidR="00450593" w:rsidTr="00450593">
        <w:tc>
          <w:tcPr>
            <w:tcW w:w="1101" w:type="dxa"/>
          </w:tcPr>
          <w:p w:rsidR="00450593" w:rsidRDefault="00450593" w:rsidP="004505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468" w:type="dxa"/>
          </w:tcPr>
          <w:p w:rsidR="00450593" w:rsidRDefault="00450593" w:rsidP="004505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285" w:type="dxa"/>
          </w:tcPr>
          <w:p w:rsidR="00450593" w:rsidRDefault="00450593" w:rsidP="004505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450593" w:rsidTr="00450593">
        <w:tc>
          <w:tcPr>
            <w:tcW w:w="1101" w:type="dxa"/>
          </w:tcPr>
          <w:p w:rsidR="00450593" w:rsidRDefault="00126BB2" w:rsidP="00126BB2">
            <w:pPr>
              <w:pStyle w:val="ConsPlusNormal"/>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468" w:type="dxa"/>
          </w:tcPr>
          <w:p w:rsidR="00450593" w:rsidRDefault="00450593" w:rsidP="00126BB2">
            <w:pPr>
              <w:pStyle w:val="ConsPlusNormal"/>
              <w:spacing w:line="480" w:lineRule="auto"/>
              <w:ind w:firstLine="0"/>
              <w:jc w:val="both"/>
              <w:rPr>
                <w:rFonts w:ascii="Times New Roman" w:hAnsi="Times New Roman" w:cs="Times New Roman"/>
                <w:sz w:val="24"/>
                <w:szCs w:val="24"/>
              </w:rPr>
            </w:pPr>
          </w:p>
        </w:tc>
        <w:tc>
          <w:tcPr>
            <w:tcW w:w="3285" w:type="dxa"/>
          </w:tcPr>
          <w:p w:rsidR="00450593" w:rsidRDefault="00450593" w:rsidP="00126BB2">
            <w:pPr>
              <w:pStyle w:val="ConsPlusNormal"/>
              <w:spacing w:line="480" w:lineRule="auto"/>
              <w:ind w:firstLine="0"/>
              <w:jc w:val="both"/>
              <w:rPr>
                <w:rFonts w:ascii="Times New Roman" w:hAnsi="Times New Roman" w:cs="Times New Roman"/>
                <w:sz w:val="24"/>
                <w:szCs w:val="24"/>
              </w:rPr>
            </w:pPr>
          </w:p>
        </w:tc>
      </w:tr>
      <w:tr w:rsidR="00450593" w:rsidTr="00126BB2">
        <w:trPr>
          <w:trHeight w:val="308"/>
        </w:trPr>
        <w:tc>
          <w:tcPr>
            <w:tcW w:w="1101" w:type="dxa"/>
          </w:tcPr>
          <w:p w:rsidR="00450593" w:rsidRDefault="00126BB2" w:rsidP="00126BB2">
            <w:pPr>
              <w:pStyle w:val="ConsPlusNormal"/>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468" w:type="dxa"/>
          </w:tcPr>
          <w:p w:rsidR="00450593" w:rsidRDefault="00450593" w:rsidP="00126BB2">
            <w:pPr>
              <w:pStyle w:val="ConsPlusNormal"/>
              <w:spacing w:line="480" w:lineRule="auto"/>
              <w:ind w:firstLine="0"/>
              <w:jc w:val="both"/>
              <w:rPr>
                <w:rFonts w:ascii="Times New Roman" w:hAnsi="Times New Roman" w:cs="Times New Roman"/>
                <w:sz w:val="24"/>
                <w:szCs w:val="24"/>
              </w:rPr>
            </w:pPr>
          </w:p>
        </w:tc>
        <w:tc>
          <w:tcPr>
            <w:tcW w:w="3285" w:type="dxa"/>
          </w:tcPr>
          <w:p w:rsidR="00450593" w:rsidRDefault="00450593" w:rsidP="00126BB2">
            <w:pPr>
              <w:pStyle w:val="ConsPlusNormal"/>
              <w:spacing w:line="480" w:lineRule="auto"/>
              <w:ind w:firstLine="0"/>
              <w:jc w:val="both"/>
              <w:rPr>
                <w:rFonts w:ascii="Times New Roman" w:hAnsi="Times New Roman" w:cs="Times New Roman"/>
                <w:sz w:val="24"/>
                <w:szCs w:val="24"/>
              </w:rPr>
            </w:pPr>
          </w:p>
        </w:tc>
      </w:tr>
      <w:tr w:rsidR="00126BB2" w:rsidTr="00126BB2">
        <w:trPr>
          <w:trHeight w:val="308"/>
        </w:trPr>
        <w:tc>
          <w:tcPr>
            <w:tcW w:w="1101" w:type="dxa"/>
          </w:tcPr>
          <w:p w:rsidR="00126BB2" w:rsidRDefault="00126BB2" w:rsidP="00126BB2">
            <w:pPr>
              <w:pStyle w:val="ConsPlusNormal"/>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468" w:type="dxa"/>
          </w:tcPr>
          <w:p w:rsidR="00126BB2" w:rsidRDefault="00126BB2" w:rsidP="00126BB2">
            <w:pPr>
              <w:pStyle w:val="ConsPlusNormal"/>
              <w:spacing w:line="480" w:lineRule="auto"/>
              <w:ind w:firstLine="0"/>
              <w:jc w:val="both"/>
              <w:rPr>
                <w:rFonts w:ascii="Times New Roman" w:hAnsi="Times New Roman" w:cs="Times New Roman"/>
                <w:sz w:val="24"/>
                <w:szCs w:val="24"/>
              </w:rPr>
            </w:pPr>
          </w:p>
        </w:tc>
        <w:tc>
          <w:tcPr>
            <w:tcW w:w="3285" w:type="dxa"/>
          </w:tcPr>
          <w:p w:rsidR="00126BB2" w:rsidRDefault="00126BB2" w:rsidP="00126BB2">
            <w:pPr>
              <w:pStyle w:val="ConsPlusNormal"/>
              <w:spacing w:line="480" w:lineRule="auto"/>
              <w:ind w:firstLine="0"/>
              <w:jc w:val="both"/>
              <w:rPr>
                <w:rFonts w:ascii="Times New Roman" w:hAnsi="Times New Roman" w:cs="Times New Roman"/>
                <w:sz w:val="24"/>
                <w:szCs w:val="24"/>
              </w:rPr>
            </w:pPr>
          </w:p>
        </w:tc>
      </w:tr>
      <w:tr w:rsidR="00126BB2" w:rsidTr="00126BB2">
        <w:trPr>
          <w:trHeight w:val="308"/>
        </w:trPr>
        <w:tc>
          <w:tcPr>
            <w:tcW w:w="1101" w:type="dxa"/>
          </w:tcPr>
          <w:p w:rsidR="00126BB2" w:rsidRDefault="00126BB2" w:rsidP="00126BB2">
            <w:pPr>
              <w:pStyle w:val="ConsPlusNormal"/>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468" w:type="dxa"/>
          </w:tcPr>
          <w:p w:rsidR="00126BB2" w:rsidRDefault="00126BB2" w:rsidP="00126BB2">
            <w:pPr>
              <w:pStyle w:val="ConsPlusNormal"/>
              <w:spacing w:line="480" w:lineRule="auto"/>
              <w:ind w:firstLine="0"/>
              <w:jc w:val="both"/>
              <w:rPr>
                <w:rFonts w:ascii="Times New Roman" w:hAnsi="Times New Roman" w:cs="Times New Roman"/>
                <w:sz w:val="24"/>
                <w:szCs w:val="24"/>
              </w:rPr>
            </w:pPr>
          </w:p>
        </w:tc>
        <w:tc>
          <w:tcPr>
            <w:tcW w:w="3285" w:type="dxa"/>
          </w:tcPr>
          <w:p w:rsidR="00126BB2" w:rsidRDefault="00126BB2" w:rsidP="00126BB2">
            <w:pPr>
              <w:pStyle w:val="ConsPlusNormal"/>
              <w:spacing w:line="480" w:lineRule="auto"/>
              <w:ind w:firstLine="0"/>
              <w:jc w:val="both"/>
              <w:rPr>
                <w:rFonts w:ascii="Times New Roman" w:hAnsi="Times New Roman" w:cs="Times New Roman"/>
                <w:sz w:val="24"/>
                <w:szCs w:val="24"/>
              </w:rPr>
            </w:pPr>
          </w:p>
        </w:tc>
      </w:tr>
      <w:tr w:rsidR="00126BB2" w:rsidTr="00126BB2">
        <w:trPr>
          <w:trHeight w:val="308"/>
        </w:trPr>
        <w:tc>
          <w:tcPr>
            <w:tcW w:w="1101" w:type="dxa"/>
          </w:tcPr>
          <w:p w:rsidR="00126BB2" w:rsidRDefault="00126BB2" w:rsidP="00126BB2">
            <w:pPr>
              <w:pStyle w:val="ConsPlusNormal"/>
              <w:spacing w:line="480" w:lineRule="auto"/>
              <w:ind w:firstLine="0"/>
              <w:jc w:val="center"/>
              <w:rPr>
                <w:rFonts w:ascii="Times New Roman" w:hAnsi="Times New Roman" w:cs="Times New Roman"/>
                <w:sz w:val="24"/>
                <w:szCs w:val="24"/>
              </w:rPr>
            </w:pPr>
          </w:p>
        </w:tc>
        <w:tc>
          <w:tcPr>
            <w:tcW w:w="5468" w:type="dxa"/>
          </w:tcPr>
          <w:p w:rsidR="00126BB2" w:rsidRDefault="00126BB2" w:rsidP="00126BB2">
            <w:pPr>
              <w:pStyle w:val="ConsPlusNormal"/>
              <w:spacing w:line="480" w:lineRule="auto"/>
              <w:ind w:firstLine="0"/>
              <w:jc w:val="both"/>
              <w:rPr>
                <w:rFonts w:ascii="Times New Roman" w:hAnsi="Times New Roman" w:cs="Times New Roman"/>
                <w:sz w:val="24"/>
                <w:szCs w:val="24"/>
              </w:rPr>
            </w:pPr>
          </w:p>
        </w:tc>
        <w:tc>
          <w:tcPr>
            <w:tcW w:w="3285" w:type="dxa"/>
          </w:tcPr>
          <w:p w:rsidR="00126BB2" w:rsidRDefault="00126BB2" w:rsidP="00126BB2">
            <w:pPr>
              <w:pStyle w:val="ConsPlusNormal"/>
              <w:spacing w:line="480" w:lineRule="auto"/>
              <w:ind w:firstLine="0"/>
              <w:jc w:val="both"/>
              <w:rPr>
                <w:rFonts w:ascii="Times New Roman" w:hAnsi="Times New Roman" w:cs="Times New Roman"/>
                <w:sz w:val="24"/>
                <w:szCs w:val="24"/>
              </w:rPr>
            </w:pPr>
          </w:p>
        </w:tc>
      </w:tr>
      <w:tr w:rsidR="00450593" w:rsidTr="00450593">
        <w:tc>
          <w:tcPr>
            <w:tcW w:w="1101" w:type="dxa"/>
          </w:tcPr>
          <w:p w:rsidR="00450593" w:rsidRDefault="00450593" w:rsidP="00126BB2">
            <w:pPr>
              <w:pStyle w:val="ConsPlusNormal"/>
              <w:spacing w:line="480" w:lineRule="auto"/>
              <w:ind w:firstLine="0"/>
              <w:jc w:val="both"/>
              <w:rPr>
                <w:rFonts w:ascii="Times New Roman" w:hAnsi="Times New Roman" w:cs="Times New Roman"/>
                <w:sz w:val="24"/>
                <w:szCs w:val="24"/>
              </w:rPr>
            </w:pPr>
          </w:p>
        </w:tc>
        <w:tc>
          <w:tcPr>
            <w:tcW w:w="5468" w:type="dxa"/>
          </w:tcPr>
          <w:p w:rsidR="00450593" w:rsidRDefault="00126BB2" w:rsidP="00126BB2">
            <w:pPr>
              <w:pStyle w:val="ConsPlusNormal"/>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Итого:</w:t>
            </w:r>
          </w:p>
        </w:tc>
        <w:tc>
          <w:tcPr>
            <w:tcW w:w="3285" w:type="dxa"/>
          </w:tcPr>
          <w:p w:rsidR="00450593" w:rsidRDefault="00450593" w:rsidP="00126BB2">
            <w:pPr>
              <w:pStyle w:val="ConsPlusNormal"/>
              <w:spacing w:line="480" w:lineRule="auto"/>
              <w:ind w:firstLine="0"/>
              <w:jc w:val="both"/>
              <w:rPr>
                <w:rFonts w:ascii="Times New Roman" w:hAnsi="Times New Roman" w:cs="Times New Roman"/>
                <w:sz w:val="24"/>
                <w:szCs w:val="24"/>
              </w:rPr>
            </w:pPr>
          </w:p>
        </w:tc>
      </w:tr>
    </w:tbl>
    <w:p w:rsidR="00450593" w:rsidRDefault="00126BB2" w:rsidP="00126BB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w:t>
      </w:r>
      <w:r w:rsidRPr="00126BB2">
        <w:rPr>
          <w:rFonts w:ascii="Times New Roman" w:hAnsi="Times New Roman" w:cs="Times New Roman"/>
          <w:sz w:val="24"/>
          <w:szCs w:val="24"/>
        </w:rPr>
        <w:t xml:space="preserve"> </w:t>
      </w:r>
      <w:r>
        <w:rPr>
          <w:rFonts w:ascii="Times New Roman" w:hAnsi="Times New Roman" w:cs="Times New Roman"/>
          <w:sz w:val="24"/>
          <w:szCs w:val="24"/>
        </w:rPr>
        <w:t>наименование затрат указывается отдельно по каждой сумме затрат, предъявляемых к возмещению</w:t>
      </w:r>
    </w:p>
    <w:p w:rsidR="00450593" w:rsidRPr="00450593" w:rsidRDefault="00450593" w:rsidP="00450593">
      <w:pPr>
        <w:pStyle w:val="ConsPlusNormal"/>
        <w:ind w:firstLine="540"/>
        <w:jc w:val="both"/>
        <w:rPr>
          <w:rFonts w:ascii="Times New Roman" w:hAnsi="Times New Roman" w:cs="Times New Roman"/>
          <w:sz w:val="24"/>
          <w:szCs w:val="24"/>
        </w:rPr>
      </w:pPr>
    </w:p>
    <w:p w:rsidR="00450593" w:rsidRPr="00450593" w:rsidRDefault="00450593" w:rsidP="00450593">
      <w:pPr>
        <w:pStyle w:val="ConsPlusNormal"/>
        <w:ind w:firstLine="540"/>
        <w:jc w:val="both"/>
        <w:rPr>
          <w:rFonts w:ascii="Times New Roman" w:hAnsi="Times New Roman" w:cs="Times New Roman"/>
          <w:sz w:val="24"/>
          <w:szCs w:val="24"/>
        </w:rPr>
      </w:pPr>
    </w:p>
    <w:p w:rsidR="00450593" w:rsidRPr="00450593" w:rsidRDefault="00450593" w:rsidP="00126BB2">
      <w:pPr>
        <w:pStyle w:val="ConsPlusNormal"/>
        <w:ind w:firstLine="539"/>
        <w:jc w:val="both"/>
        <w:rPr>
          <w:rFonts w:ascii="Times New Roman" w:hAnsi="Times New Roman" w:cs="Times New Roman"/>
          <w:sz w:val="24"/>
          <w:szCs w:val="24"/>
        </w:rPr>
      </w:pPr>
      <w:r w:rsidRPr="00450593">
        <w:rPr>
          <w:rFonts w:ascii="Times New Roman" w:hAnsi="Times New Roman" w:cs="Times New Roman"/>
          <w:sz w:val="24"/>
          <w:szCs w:val="24"/>
        </w:rPr>
        <w:t>_________________________________ __________ (____________________________)</w:t>
      </w:r>
    </w:p>
    <w:p w:rsidR="00126BB2" w:rsidRDefault="00450593" w:rsidP="00126BB2">
      <w:pPr>
        <w:pStyle w:val="ConsPlusNormal"/>
        <w:ind w:firstLine="539"/>
        <w:jc w:val="both"/>
        <w:rPr>
          <w:rFonts w:ascii="Times New Roman" w:hAnsi="Times New Roman" w:cs="Times New Roman"/>
          <w:sz w:val="24"/>
          <w:szCs w:val="24"/>
        </w:rPr>
      </w:pPr>
      <w:proofErr w:type="gramStart"/>
      <w:r w:rsidRPr="00450593">
        <w:rPr>
          <w:rFonts w:ascii="Times New Roman" w:hAnsi="Times New Roman" w:cs="Times New Roman"/>
          <w:sz w:val="24"/>
          <w:szCs w:val="24"/>
        </w:rPr>
        <w:t>(Должность руководителя</w:t>
      </w:r>
      <w:r w:rsidR="00126BB2">
        <w:rPr>
          <w:rFonts w:ascii="Times New Roman" w:hAnsi="Times New Roman" w:cs="Times New Roman"/>
          <w:sz w:val="24"/>
          <w:szCs w:val="24"/>
        </w:rPr>
        <w:t xml:space="preserve"> ЮЛ,                                                         </w:t>
      </w:r>
      <w:r w:rsidR="00126BB2" w:rsidRPr="00450593">
        <w:rPr>
          <w:rFonts w:ascii="Times New Roman" w:hAnsi="Times New Roman" w:cs="Times New Roman"/>
          <w:sz w:val="24"/>
          <w:szCs w:val="24"/>
        </w:rPr>
        <w:t xml:space="preserve"> (Подпись</w:t>
      </w:r>
      <w:r w:rsidR="00126BB2">
        <w:rPr>
          <w:rFonts w:ascii="Times New Roman" w:hAnsi="Times New Roman" w:cs="Times New Roman"/>
          <w:sz w:val="24"/>
          <w:szCs w:val="24"/>
        </w:rPr>
        <w:t>)</w:t>
      </w:r>
      <w:proofErr w:type="gramEnd"/>
    </w:p>
    <w:p w:rsidR="00126BB2" w:rsidRDefault="00126BB2" w:rsidP="00126BB2">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Ф.И.О. индивидуального предпринимателя, физического лица)</w:t>
      </w:r>
      <w:proofErr w:type="gramEnd"/>
    </w:p>
    <w:p w:rsidR="00450593" w:rsidRPr="00450593" w:rsidRDefault="00450593" w:rsidP="00126BB2">
      <w:pPr>
        <w:pStyle w:val="ConsPlusNormal"/>
        <w:ind w:firstLine="539"/>
        <w:jc w:val="both"/>
        <w:rPr>
          <w:rFonts w:ascii="Times New Roman" w:hAnsi="Times New Roman" w:cs="Times New Roman"/>
          <w:sz w:val="24"/>
          <w:szCs w:val="24"/>
        </w:rPr>
      </w:pPr>
    </w:p>
    <w:p w:rsidR="00450593" w:rsidRPr="00450593" w:rsidRDefault="00450593" w:rsidP="00450593">
      <w:pPr>
        <w:pStyle w:val="ConsPlusNormal"/>
        <w:ind w:firstLine="540"/>
        <w:jc w:val="both"/>
        <w:rPr>
          <w:rFonts w:ascii="Times New Roman" w:hAnsi="Times New Roman" w:cs="Times New Roman"/>
          <w:sz w:val="24"/>
          <w:szCs w:val="24"/>
        </w:rPr>
      </w:pPr>
      <w:r w:rsidRPr="00450593">
        <w:rPr>
          <w:rFonts w:ascii="Times New Roman" w:hAnsi="Times New Roman" w:cs="Times New Roman"/>
          <w:sz w:val="24"/>
          <w:szCs w:val="24"/>
        </w:rPr>
        <w:t>"___" ______________ 20___г.</w:t>
      </w:r>
    </w:p>
    <w:p w:rsidR="00450593" w:rsidRPr="00450593" w:rsidRDefault="00450593" w:rsidP="00450593">
      <w:pPr>
        <w:pStyle w:val="ConsPlusNormal"/>
        <w:ind w:firstLine="540"/>
        <w:jc w:val="both"/>
        <w:rPr>
          <w:rFonts w:ascii="Times New Roman" w:hAnsi="Times New Roman" w:cs="Times New Roman"/>
          <w:sz w:val="24"/>
          <w:szCs w:val="24"/>
        </w:rPr>
      </w:pPr>
    </w:p>
    <w:p w:rsidR="00450593" w:rsidRPr="00126BB2" w:rsidRDefault="00450593" w:rsidP="00450593">
      <w:pPr>
        <w:pStyle w:val="ConsPlusNormal"/>
        <w:ind w:firstLine="540"/>
        <w:jc w:val="both"/>
        <w:rPr>
          <w:rFonts w:ascii="Times New Roman" w:hAnsi="Times New Roman" w:cs="Times New Roman"/>
        </w:rPr>
      </w:pPr>
      <w:r w:rsidRPr="00450593">
        <w:rPr>
          <w:rFonts w:ascii="Times New Roman" w:hAnsi="Times New Roman" w:cs="Times New Roman"/>
          <w:sz w:val="24"/>
          <w:szCs w:val="24"/>
        </w:rPr>
        <w:t xml:space="preserve">М.П. </w:t>
      </w:r>
      <w:r w:rsidR="00126BB2">
        <w:rPr>
          <w:rFonts w:ascii="Times New Roman" w:hAnsi="Times New Roman" w:cs="Times New Roman"/>
          <w:sz w:val="24"/>
          <w:szCs w:val="24"/>
        </w:rPr>
        <w:t>(</w:t>
      </w:r>
      <w:r w:rsidR="00126BB2">
        <w:rPr>
          <w:rFonts w:ascii="Times New Roman" w:hAnsi="Times New Roman" w:cs="Times New Roman"/>
        </w:rPr>
        <w:t>при наличии)</w:t>
      </w:r>
    </w:p>
    <w:p w:rsidR="00450593" w:rsidRPr="00450593" w:rsidRDefault="00450593" w:rsidP="00450593">
      <w:pPr>
        <w:pStyle w:val="ConsPlusNormal"/>
        <w:ind w:firstLine="540"/>
        <w:jc w:val="both"/>
        <w:rPr>
          <w:rFonts w:ascii="Times New Roman" w:hAnsi="Times New Roman" w:cs="Times New Roman"/>
          <w:sz w:val="24"/>
          <w:szCs w:val="24"/>
        </w:rPr>
      </w:pPr>
    </w:p>
    <w:p w:rsidR="001E1CA8" w:rsidRPr="00450593" w:rsidRDefault="001E1CA8" w:rsidP="00107E64">
      <w:pPr>
        <w:pStyle w:val="ConsPlusNormal"/>
        <w:spacing w:before="220"/>
        <w:ind w:firstLine="0"/>
        <w:jc w:val="both"/>
        <w:rPr>
          <w:rFonts w:ascii="Times New Roman" w:hAnsi="Times New Roman" w:cs="Times New Roman"/>
          <w:sz w:val="24"/>
          <w:szCs w:val="24"/>
        </w:rPr>
      </w:pPr>
    </w:p>
    <w:p w:rsidR="001E1CA8" w:rsidRDefault="001E1CA8" w:rsidP="00107E64">
      <w:pPr>
        <w:pStyle w:val="ConsPlusNormal"/>
        <w:spacing w:before="220"/>
        <w:ind w:firstLine="0"/>
        <w:jc w:val="both"/>
        <w:rPr>
          <w:rFonts w:ascii="Times New Roman" w:hAnsi="Times New Roman" w:cs="Times New Roman"/>
          <w:sz w:val="24"/>
          <w:szCs w:val="24"/>
        </w:rPr>
      </w:pPr>
    </w:p>
    <w:p w:rsidR="001E1CA8" w:rsidRDefault="001E1CA8" w:rsidP="00107E64">
      <w:pPr>
        <w:pStyle w:val="ConsPlusNormal"/>
        <w:spacing w:before="220"/>
        <w:ind w:firstLine="0"/>
        <w:jc w:val="both"/>
        <w:rPr>
          <w:rFonts w:ascii="Times New Roman" w:hAnsi="Times New Roman" w:cs="Times New Roman"/>
          <w:sz w:val="24"/>
          <w:szCs w:val="24"/>
        </w:rPr>
      </w:pPr>
    </w:p>
    <w:p w:rsidR="001E1CA8" w:rsidRPr="00107E64" w:rsidRDefault="001E1CA8" w:rsidP="00C34BB1">
      <w:pPr>
        <w:pStyle w:val="ConsPlusNormal"/>
        <w:ind w:firstLine="0"/>
        <w:rPr>
          <w:rFonts w:ascii="Times New Roman" w:hAnsi="Times New Roman" w:cs="Times New Roman"/>
          <w:sz w:val="24"/>
          <w:szCs w:val="24"/>
        </w:rPr>
      </w:pPr>
    </w:p>
    <w:sectPr w:rsidR="001E1CA8" w:rsidRPr="00107E64" w:rsidSect="000809EA">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0699"/>
    <w:multiLevelType w:val="hybridMultilevel"/>
    <w:tmpl w:val="9814A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6882AF4"/>
    <w:multiLevelType w:val="hybridMultilevel"/>
    <w:tmpl w:val="9814A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501E8"/>
    <w:rsid w:val="000066CB"/>
    <w:rsid w:val="00011219"/>
    <w:rsid w:val="00014FCC"/>
    <w:rsid w:val="00016958"/>
    <w:rsid w:val="00016F2B"/>
    <w:rsid w:val="00021DD6"/>
    <w:rsid w:val="00051EB7"/>
    <w:rsid w:val="00054AE5"/>
    <w:rsid w:val="00064245"/>
    <w:rsid w:val="00066B9B"/>
    <w:rsid w:val="000809EA"/>
    <w:rsid w:val="00082BDE"/>
    <w:rsid w:val="00083B04"/>
    <w:rsid w:val="0008572E"/>
    <w:rsid w:val="000903C3"/>
    <w:rsid w:val="00090DCB"/>
    <w:rsid w:val="00090E8E"/>
    <w:rsid w:val="00096736"/>
    <w:rsid w:val="000A550E"/>
    <w:rsid w:val="000B4095"/>
    <w:rsid w:val="000B5411"/>
    <w:rsid w:val="000B601F"/>
    <w:rsid w:val="000C2600"/>
    <w:rsid w:val="000D3983"/>
    <w:rsid w:val="000E6B1B"/>
    <w:rsid w:val="000E70C8"/>
    <w:rsid w:val="000F4646"/>
    <w:rsid w:val="000F74B5"/>
    <w:rsid w:val="00106B63"/>
    <w:rsid w:val="00107E64"/>
    <w:rsid w:val="001103D3"/>
    <w:rsid w:val="00111637"/>
    <w:rsid w:val="001127CF"/>
    <w:rsid w:val="00115900"/>
    <w:rsid w:val="00123DF6"/>
    <w:rsid w:val="001241C1"/>
    <w:rsid w:val="00126BB2"/>
    <w:rsid w:val="00127C77"/>
    <w:rsid w:val="001528FE"/>
    <w:rsid w:val="00154161"/>
    <w:rsid w:val="001613AC"/>
    <w:rsid w:val="00163143"/>
    <w:rsid w:val="00170A1A"/>
    <w:rsid w:val="00173601"/>
    <w:rsid w:val="00173BF5"/>
    <w:rsid w:val="00173DB7"/>
    <w:rsid w:val="00175089"/>
    <w:rsid w:val="001756CC"/>
    <w:rsid w:val="001757F3"/>
    <w:rsid w:val="001A3DE3"/>
    <w:rsid w:val="001A62B7"/>
    <w:rsid w:val="001A647D"/>
    <w:rsid w:val="001A697E"/>
    <w:rsid w:val="001B17DB"/>
    <w:rsid w:val="001B2E5E"/>
    <w:rsid w:val="001C17D6"/>
    <w:rsid w:val="001D0911"/>
    <w:rsid w:val="001D265F"/>
    <w:rsid w:val="001D6D66"/>
    <w:rsid w:val="001D7D8A"/>
    <w:rsid w:val="001E155C"/>
    <w:rsid w:val="001E1CA8"/>
    <w:rsid w:val="001E5FD0"/>
    <w:rsid w:val="001F11EE"/>
    <w:rsid w:val="001F4798"/>
    <w:rsid w:val="002024F0"/>
    <w:rsid w:val="002125D8"/>
    <w:rsid w:val="0022700F"/>
    <w:rsid w:val="00227E6B"/>
    <w:rsid w:val="0023425B"/>
    <w:rsid w:val="00243514"/>
    <w:rsid w:val="002453FF"/>
    <w:rsid w:val="0025420F"/>
    <w:rsid w:val="00265F3D"/>
    <w:rsid w:val="00267DF7"/>
    <w:rsid w:val="00275543"/>
    <w:rsid w:val="002779FF"/>
    <w:rsid w:val="00287652"/>
    <w:rsid w:val="00295E8C"/>
    <w:rsid w:val="002A12AA"/>
    <w:rsid w:val="002A1D88"/>
    <w:rsid w:val="002A36D8"/>
    <w:rsid w:val="002A4794"/>
    <w:rsid w:val="002A4C86"/>
    <w:rsid w:val="002C096B"/>
    <w:rsid w:val="002D4063"/>
    <w:rsid w:val="002D4241"/>
    <w:rsid w:val="002D42B1"/>
    <w:rsid w:val="002E393F"/>
    <w:rsid w:val="002E4B1C"/>
    <w:rsid w:val="00304F48"/>
    <w:rsid w:val="00312A67"/>
    <w:rsid w:val="00314C88"/>
    <w:rsid w:val="00322D28"/>
    <w:rsid w:val="003234BF"/>
    <w:rsid w:val="0032456D"/>
    <w:rsid w:val="00332898"/>
    <w:rsid w:val="00340697"/>
    <w:rsid w:val="00346702"/>
    <w:rsid w:val="00363A1F"/>
    <w:rsid w:val="00370786"/>
    <w:rsid w:val="003708B3"/>
    <w:rsid w:val="00382606"/>
    <w:rsid w:val="00392E94"/>
    <w:rsid w:val="00396C7D"/>
    <w:rsid w:val="003A415E"/>
    <w:rsid w:val="003C471B"/>
    <w:rsid w:val="003C4D03"/>
    <w:rsid w:val="003C6BC3"/>
    <w:rsid w:val="003D6DD7"/>
    <w:rsid w:val="00402AFA"/>
    <w:rsid w:val="00417101"/>
    <w:rsid w:val="00420621"/>
    <w:rsid w:val="0042619F"/>
    <w:rsid w:val="00434D74"/>
    <w:rsid w:val="00434D94"/>
    <w:rsid w:val="0043774E"/>
    <w:rsid w:val="004441BF"/>
    <w:rsid w:val="00450593"/>
    <w:rsid w:val="00452EA3"/>
    <w:rsid w:val="00454734"/>
    <w:rsid w:val="00465CE9"/>
    <w:rsid w:val="004661DE"/>
    <w:rsid w:val="00472AFD"/>
    <w:rsid w:val="0047330C"/>
    <w:rsid w:val="00476FCB"/>
    <w:rsid w:val="00477EC0"/>
    <w:rsid w:val="004873DF"/>
    <w:rsid w:val="00495A68"/>
    <w:rsid w:val="004A3C38"/>
    <w:rsid w:val="004B0991"/>
    <w:rsid w:val="004B60B9"/>
    <w:rsid w:val="004C1AFF"/>
    <w:rsid w:val="004C2DF3"/>
    <w:rsid w:val="004D0DC1"/>
    <w:rsid w:val="004D69E0"/>
    <w:rsid w:val="004D7E65"/>
    <w:rsid w:val="004E2CFF"/>
    <w:rsid w:val="004F056C"/>
    <w:rsid w:val="004F2FCD"/>
    <w:rsid w:val="004F3A77"/>
    <w:rsid w:val="004F3DEB"/>
    <w:rsid w:val="004F69F1"/>
    <w:rsid w:val="00500123"/>
    <w:rsid w:val="0050116B"/>
    <w:rsid w:val="00503B76"/>
    <w:rsid w:val="00503BF0"/>
    <w:rsid w:val="00513E4F"/>
    <w:rsid w:val="005156BA"/>
    <w:rsid w:val="005218C5"/>
    <w:rsid w:val="00522611"/>
    <w:rsid w:val="00525332"/>
    <w:rsid w:val="0053483E"/>
    <w:rsid w:val="00535C1A"/>
    <w:rsid w:val="00535DE5"/>
    <w:rsid w:val="00543259"/>
    <w:rsid w:val="00550FAF"/>
    <w:rsid w:val="00551F58"/>
    <w:rsid w:val="005557D3"/>
    <w:rsid w:val="00556025"/>
    <w:rsid w:val="00566D5C"/>
    <w:rsid w:val="005707CA"/>
    <w:rsid w:val="00575603"/>
    <w:rsid w:val="005929B0"/>
    <w:rsid w:val="00594038"/>
    <w:rsid w:val="005B20BA"/>
    <w:rsid w:val="005C1ADF"/>
    <w:rsid w:val="005C3E77"/>
    <w:rsid w:val="005E5583"/>
    <w:rsid w:val="005E611A"/>
    <w:rsid w:val="005F2E13"/>
    <w:rsid w:val="00600B62"/>
    <w:rsid w:val="00603801"/>
    <w:rsid w:val="00617A12"/>
    <w:rsid w:val="006232AE"/>
    <w:rsid w:val="00631143"/>
    <w:rsid w:val="00635F30"/>
    <w:rsid w:val="006436F8"/>
    <w:rsid w:val="00644E68"/>
    <w:rsid w:val="00646532"/>
    <w:rsid w:val="00653481"/>
    <w:rsid w:val="006557E1"/>
    <w:rsid w:val="0065609C"/>
    <w:rsid w:val="006623C1"/>
    <w:rsid w:val="00664ED2"/>
    <w:rsid w:val="0066568D"/>
    <w:rsid w:val="00670D12"/>
    <w:rsid w:val="00686770"/>
    <w:rsid w:val="00693B96"/>
    <w:rsid w:val="00694F9E"/>
    <w:rsid w:val="00695FBB"/>
    <w:rsid w:val="0069663D"/>
    <w:rsid w:val="006B3F11"/>
    <w:rsid w:val="006B47F9"/>
    <w:rsid w:val="006B576E"/>
    <w:rsid w:val="006D237C"/>
    <w:rsid w:val="006D53AD"/>
    <w:rsid w:val="006E7C5B"/>
    <w:rsid w:val="006F07E5"/>
    <w:rsid w:val="00702995"/>
    <w:rsid w:val="00706326"/>
    <w:rsid w:val="007070E5"/>
    <w:rsid w:val="007166B2"/>
    <w:rsid w:val="007332CE"/>
    <w:rsid w:val="00734D21"/>
    <w:rsid w:val="00736B3F"/>
    <w:rsid w:val="007433A7"/>
    <w:rsid w:val="0074446B"/>
    <w:rsid w:val="007501E8"/>
    <w:rsid w:val="00755FB7"/>
    <w:rsid w:val="007561C7"/>
    <w:rsid w:val="007604CA"/>
    <w:rsid w:val="007620B7"/>
    <w:rsid w:val="00762800"/>
    <w:rsid w:val="00771261"/>
    <w:rsid w:val="00773745"/>
    <w:rsid w:val="00776EFC"/>
    <w:rsid w:val="007827EF"/>
    <w:rsid w:val="007846F7"/>
    <w:rsid w:val="00785168"/>
    <w:rsid w:val="007A3975"/>
    <w:rsid w:val="007A4FBF"/>
    <w:rsid w:val="007A67E1"/>
    <w:rsid w:val="007B422A"/>
    <w:rsid w:val="007C05C4"/>
    <w:rsid w:val="007C087A"/>
    <w:rsid w:val="007C0B32"/>
    <w:rsid w:val="007C1BDF"/>
    <w:rsid w:val="007D1E84"/>
    <w:rsid w:val="007D7DAB"/>
    <w:rsid w:val="007E3544"/>
    <w:rsid w:val="007F2B20"/>
    <w:rsid w:val="008010DB"/>
    <w:rsid w:val="00804B5E"/>
    <w:rsid w:val="0081073D"/>
    <w:rsid w:val="008144DB"/>
    <w:rsid w:val="00821CC6"/>
    <w:rsid w:val="00833139"/>
    <w:rsid w:val="008415A9"/>
    <w:rsid w:val="00845BE4"/>
    <w:rsid w:val="008464F4"/>
    <w:rsid w:val="00846E9E"/>
    <w:rsid w:val="008516E1"/>
    <w:rsid w:val="0085706B"/>
    <w:rsid w:val="00860857"/>
    <w:rsid w:val="008609F9"/>
    <w:rsid w:val="00861FB5"/>
    <w:rsid w:val="0086671E"/>
    <w:rsid w:val="00874CE1"/>
    <w:rsid w:val="00874FDF"/>
    <w:rsid w:val="0087614E"/>
    <w:rsid w:val="0087643D"/>
    <w:rsid w:val="00881C36"/>
    <w:rsid w:val="00891656"/>
    <w:rsid w:val="008934CE"/>
    <w:rsid w:val="008A3548"/>
    <w:rsid w:val="008A4926"/>
    <w:rsid w:val="008A5CB2"/>
    <w:rsid w:val="008B31DD"/>
    <w:rsid w:val="008C0E31"/>
    <w:rsid w:val="008E0A39"/>
    <w:rsid w:val="008F0655"/>
    <w:rsid w:val="008F3369"/>
    <w:rsid w:val="008F6398"/>
    <w:rsid w:val="00903007"/>
    <w:rsid w:val="00907693"/>
    <w:rsid w:val="009125A6"/>
    <w:rsid w:val="00930CA6"/>
    <w:rsid w:val="00936CDA"/>
    <w:rsid w:val="009411B7"/>
    <w:rsid w:val="00945476"/>
    <w:rsid w:val="00945A74"/>
    <w:rsid w:val="00946208"/>
    <w:rsid w:val="009519CA"/>
    <w:rsid w:val="00955D8D"/>
    <w:rsid w:val="00963364"/>
    <w:rsid w:val="0096354E"/>
    <w:rsid w:val="009652B2"/>
    <w:rsid w:val="0097288D"/>
    <w:rsid w:val="00974900"/>
    <w:rsid w:val="009806A2"/>
    <w:rsid w:val="00981B29"/>
    <w:rsid w:val="009A2E59"/>
    <w:rsid w:val="009B0D31"/>
    <w:rsid w:val="009C3AD5"/>
    <w:rsid w:val="009C53F6"/>
    <w:rsid w:val="009D0855"/>
    <w:rsid w:val="009E0AEB"/>
    <w:rsid w:val="009E1515"/>
    <w:rsid w:val="009F325A"/>
    <w:rsid w:val="009F53F9"/>
    <w:rsid w:val="009F7FF3"/>
    <w:rsid w:val="00A00728"/>
    <w:rsid w:val="00A00F7B"/>
    <w:rsid w:val="00A15877"/>
    <w:rsid w:val="00A16316"/>
    <w:rsid w:val="00A24BB3"/>
    <w:rsid w:val="00A25399"/>
    <w:rsid w:val="00A25E74"/>
    <w:rsid w:val="00A33209"/>
    <w:rsid w:val="00A4477C"/>
    <w:rsid w:val="00A45C1D"/>
    <w:rsid w:val="00A4760E"/>
    <w:rsid w:val="00A640F4"/>
    <w:rsid w:val="00A661DA"/>
    <w:rsid w:val="00A7455D"/>
    <w:rsid w:val="00A747BE"/>
    <w:rsid w:val="00A832CB"/>
    <w:rsid w:val="00A841EE"/>
    <w:rsid w:val="00A861B0"/>
    <w:rsid w:val="00A91B53"/>
    <w:rsid w:val="00A93C90"/>
    <w:rsid w:val="00AB2436"/>
    <w:rsid w:val="00AD2C8F"/>
    <w:rsid w:val="00AE0949"/>
    <w:rsid w:val="00AE2C0C"/>
    <w:rsid w:val="00AF35D1"/>
    <w:rsid w:val="00AF477F"/>
    <w:rsid w:val="00B02D1D"/>
    <w:rsid w:val="00B05B0F"/>
    <w:rsid w:val="00B13604"/>
    <w:rsid w:val="00B1544C"/>
    <w:rsid w:val="00B15AE9"/>
    <w:rsid w:val="00B16AED"/>
    <w:rsid w:val="00B24DA1"/>
    <w:rsid w:val="00B325FC"/>
    <w:rsid w:val="00B33748"/>
    <w:rsid w:val="00B46530"/>
    <w:rsid w:val="00B47FCE"/>
    <w:rsid w:val="00B634EA"/>
    <w:rsid w:val="00B65896"/>
    <w:rsid w:val="00B660C4"/>
    <w:rsid w:val="00B763A2"/>
    <w:rsid w:val="00B80B74"/>
    <w:rsid w:val="00B8121C"/>
    <w:rsid w:val="00B83312"/>
    <w:rsid w:val="00B911ED"/>
    <w:rsid w:val="00BA02A2"/>
    <w:rsid w:val="00BA04D9"/>
    <w:rsid w:val="00BB0AD1"/>
    <w:rsid w:val="00BB2DDE"/>
    <w:rsid w:val="00BC3162"/>
    <w:rsid w:val="00BD2089"/>
    <w:rsid w:val="00C00D60"/>
    <w:rsid w:val="00C03C3C"/>
    <w:rsid w:val="00C109BA"/>
    <w:rsid w:val="00C208E7"/>
    <w:rsid w:val="00C25A4C"/>
    <w:rsid w:val="00C34BB1"/>
    <w:rsid w:val="00C651AF"/>
    <w:rsid w:val="00C80046"/>
    <w:rsid w:val="00C812D0"/>
    <w:rsid w:val="00CA3741"/>
    <w:rsid w:val="00CA68A2"/>
    <w:rsid w:val="00CB3356"/>
    <w:rsid w:val="00CB57CE"/>
    <w:rsid w:val="00CC3EE6"/>
    <w:rsid w:val="00CC413B"/>
    <w:rsid w:val="00CD28D1"/>
    <w:rsid w:val="00CD4A34"/>
    <w:rsid w:val="00CD5FD4"/>
    <w:rsid w:val="00CD6C00"/>
    <w:rsid w:val="00CE2E97"/>
    <w:rsid w:val="00CE6297"/>
    <w:rsid w:val="00CF088F"/>
    <w:rsid w:val="00D07379"/>
    <w:rsid w:val="00D14891"/>
    <w:rsid w:val="00D271CA"/>
    <w:rsid w:val="00D32D06"/>
    <w:rsid w:val="00D32E8B"/>
    <w:rsid w:val="00D33985"/>
    <w:rsid w:val="00D34A21"/>
    <w:rsid w:val="00D558E0"/>
    <w:rsid w:val="00D67F04"/>
    <w:rsid w:val="00D70611"/>
    <w:rsid w:val="00D717B6"/>
    <w:rsid w:val="00D75530"/>
    <w:rsid w:val="00D80C89"/>
    <w:rsid w:val="00D928D3"/>
    <w:rsid w:val="00D94649"/>
    <w:rsid w:val="00D95DA8"/>
    <w:rsid w:val="00D96B0C"/>
    <w:rsid w:val="00DA74A2"/>
    <w:rsid w:val="00DA7700"/>
    <w:rsid w:val="00DB2B7C"/>
    <w:rsid w:val="00DB37A6"/>
    <w:rsid w:val="00DB5AC6"/>
    <w:rsid w:val="00DC1DED"/>
    <w:rsid w:val="00DC27A5"/>
    <w:rsid w:val="00DD2853"/>
    <w:rsid w:val="00DF01A6"/>
    <w:rsid w:val="00DF3101"/>
    <w:rsid w:val="00DF61EB"/>
    <w:rsid w:val="00DF6BAF"/>
    <w:rsid w:val="00E10F43"/>
    <w:rsid w:val="00E2439B"/>
    <w:rsid w:val="00E265F3"/>
    <w:rsid w:val="00E30ED3"/>
    <w:rsid w:val="00E40355"/>
    <w:rsid w:val="00E41669"/>
    <w:rsid w:val="00E42C01"/>
    <w:rsid w:val="00E45CAF"/>
    <w:rsid w:val="00E6237B"/>
    <w:rsid w:val="00E63E23"/>
    <w:rsid w:val="00E67936"/>
    <w:rsid w:val="00E70CFF"/>
    <w:rsid w:val="00E71746"/>
    <w:rsid w:val="00E73BF6"/>
    <w:rsid w:val="00E80F29"/>
    <w:rsid w:val="00E82AA3"/>
    <w:rsid w:val="00E878A1"/>
    <w:rsid w:val="00EA10BC"/>
    <w:rsid w:val="00EA27BE"/>
    <w:rsid w:val="00EA40DA"/>
    <w:rsid w:val="00EC0D5B"/>
    <w:rsid w:val="00EC7355"/>
    <w:rsid w:val="00ED0051"/>
    <w:rsid w:val="00ED0989"/>
    <w:rsid w:val="00ED59F9"/>
    <w:rsid w:val="00EF28EE"/>
    <w:rsid w:val="00F10EF4"/>
    <w:rsid w:val="00F11223"/>
    <w:rsid w:val="00F112F9"/>
    <w:rsid w:val="00F21B05"/>
    <w:rsid w:val="00F23DB3"/>
    <w:rsid w:val="00F2594D"/>
    <w:rsid w:val="00F25C45"/>
    <w:rsid w:val="00F303DC"/>
    <w:rsid w:val="00F314A6"/>
    <w:rsid w:val="00F327F8"/>
    <w:rsid w:val="00F3436B"/>
    <w:rsid w:val="00F40624"/>
    <w:rsid w:val="00F41164"/>
    <w:rsid w:val="00F46907"/>
    <w:rsid w:val="00F51125"/>
    <w:rsid w:val="00F55B6D"/>
    <w:rsid w:val="00F55EAD"/>
    <w:rsid w:val="00F576E5"/>
    <w:rsid w:val="00F60588"/>
    <w:rsid w:val="00F65C5B"/>
    <w:rsid w:val="00F76723"/>
    <w:rsid w:val="00F80EA9"/>
    <w:rsid w:val="00F8568E"/>
    <w:rsid w:val="00F90B7A"/>
    <w:rsid w:val="00F91B07"/>
    <w:rsid w:val="00F93395"/>
    <w:rsid w:val="00FA766F"/>
    <w:rsid w:val="00FC3A76"/>
    <w:rsid w:val="00FD0DE7"/>
    <w:rsid w:val="00FF04C4"/>
    <w:rsid w:val="00FF0556"/>
    <w:rsid w:val="00FF0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501E8"/>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0"/>
    <w:link w:val="ConsPlusNormal"/>
    <w:locked/>
    <w:rsid w:val="007501E8"/>
    <w:rPr>
      <w:rFonts w:ascii="Arial" w:eastAsia="Calibri" w:hAnsi="Arial" w:cs="Arial"/>
      <w:sz w:val="20"/>
      <w:szCs w:val="20"/>
      <w:lang w:eastAsia="en-US"/>
    </w:rPr>
  </w:style>
  <w:style w:type="paragraph" w:styleId="a3">
    <w:name w:val="Balloon Text"/>
    <w:basedOn w:val="a"/>
    <w:link w:val="a4"/>
    <w:uiPriority w:val="99"/>
    <w:semiHidden/>
    <w:unhideWhenUsed/>
    <w:rsid w:val="007501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1E8"/>
    <w:rPr>
      <w:rFonts w:ascii="Tahoma" w:hAnsi="Tahoma" w:cs="Tahoma"/>
      <w:sz w:val="16"/>
      <w:szCs w:val="16"/>
    </w:rPr>
  </w:style>
  <w:style w:type="paragraph" w:customStyle="1" w:styleId="ConsPlusNonformat">
    <w:name w:val="ConsPlusNonformat"/>
    <w:uiPriority w:val="99"/>
    <w:rsid w:val="0011163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11637"/>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115900"/>
    <w:pPr>
      <w:autoSpaceDE w:val="0"/>
      <w:autoSpaceDN w:val="0"/>
      <w:adjustRightInd w:val="0"/>
      <w:spacing w:after="0" w:line="240" w:lineRule="auto"/>
    </w:pPr>
    <w:rPr>
      <w:rFonts w:ascii="Calibri" w:hAnsi="Calibri" w:cs="Calibri"/>
      <w:color w:val="000000"/>
      <w:sz w:val="24"/>
      <w:szCs w:val="24"/>
    </w:rPr>
  </w:style>
  <w:style w:type="character" w:styleId="a5">
    <w:name w:val="Strong"/>
    <w:basedOn w:val="a0"/>
    <w:uiPriority w:val="22"/>
    <w:qFormat/>
    <w:rsid w:val="00396C7D"/>
    <w:rPr>
      <w:b/>
      <w:bCs/>
    </w:rPr>
  </w:style>
  <w:style w:type="paragraph" w:styleId="a6">
    <w:name w:val="No Spacing"/>
    <w:uiPriority w:val="1"/>
    <w:qFormat/>
    <w:rsid w:val="008A3548"/>
    <w:pPr>
      <w:spacing w:after="0" w:line="240" w:lineRule="auto"/>
    </w:pPr>
    <w:rPr>
      <w:rFonts w:eastAsiaTheme="minorHAnsi"/>
      <w:lang w:eastAsia="en-US"/>
    </w:rPr>
  </w:style>
  <w:style w:type="paragraph" w:customStyle="1" w:styleId="pt-consplusnonformat-000027">
    <w:name w:val="pt-consplusnonformat-000027"/>
    <w:basedOn w:val="a"/>
    <w:rsid w:val="00006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rsid w:val="000066CB"/>
    <w:rPr>
      <w:rFonts w:cs="Times New Roman"/>
    </w:rPr>
  </w:style>
  <w:style w:type="paragraph" w:customStyle="1" w:styleId="a7">
    <w:name w:val="Знак Знак Знак Знак"/>
    <w:rsid w:val="00F11223"/>
    <w:pPr>
      <w:spacing w:before="100" w:beforeAutospacing="1" w:after="100" w:afterAutospacing="1" w:line="240" w:lineRule="auto"/>
    </w:pPr>
    <w:rPr>
      <w:rFonts w:ascii="Tahoma" w:eastAsia="Times New Roman" w:hAnsi="Tahoma" w:cs="Times New Roman"/>
      <w:sz w:val="20"/>
      <w:szCs w:val="20"/>
      <w:lang w:val="en-US" w:eastAsia="en-US"/>
    </w:rPr>
  </w:style>
  <w:style w:type="table" w:styleId="a8">
    <w:name w:val="Table Grid"/>
    <w:basedOn w:val="a1"/>
    <w:uiPriority w:val="39"/>
    <w:rsid w:val="00F11223"/>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D7553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0B86465DC94B22C7E8390BEAFDC4B1DD530C7761E48C0EADEE8C179BAAD7690E335AC749035C0A9DF94CA595EEE0C404o3KDG" TargetMode="External"/><Relationship Id="rId13" Type="http://schemas.openxmlformats.org/officeDocument/2006/relationships/hyperlink" Target="consultantplus://offline/ref=1E0B86465DC94B22C7E8390BEAFDC4B1DD530C7763E88D0BACECD11D93F3DB6B093C05D05C4A08079FFD51A39DA4B3805331D683714745C27541E4oFK9G" TargetMode="External"/><Relationship Id="rId18" Type="http://schemas.openxmlformats.org/officeDocument/2006/relationships/hyperlink" Target="consultantplus://offline/ref=801D02630D476D8864E2E659C87BEC2976C21A18EBBF083BC8F8077A19CFFF1E9F71A9EED653F266EA49121511C4CD7A6E0234DDCF3FB1A8x871G" TargetMode="External"/><Relationship Id="rId26" Type="http://schemas.openxmlformats.org/officeDocument/2006/relationships/hyperlink" Target="consultantplus://offline/ref=19FFB1BAF7614E3AB2775A5343690016ECA5ACE4F0C47A4C35CD11624086FA1FB6E82539EDFA4B178E0446706ABE9E6E65B4C1B6DFB705E1yEZ8I" TargetMode="External"/><Relationship Id="rId3" Type="http://schemas.openxmlformats.org/officeDocument/2006/relationships/styles" Target="styles.xml"/><Relationship Id="rId21" Type="http://schemas.openxmlformats.org/officeDocument/2006/relationships/hyperlink" Target="consultantplus://offline/ref=772AEA82C1737BACF95822FA9D18A3955213D8441C7704612E65E468E0A9C648F26F0267B5EBF095u9w3P" TargetMode="External"/><Relationship Id="rId34" Type="http://schemas.openxmlformats.org/officeDocument/2006/relationships/fontTable" Target="fontTable.xml"/><Relationship Id="rId7" Type="http://schemas.openxmlformats.org/officeDocument/2006/relationships/hyperlink" Target="consultantplus://offline/ref=1E0B86465DC94B22C7E82706FC9198BEDA5D547E62E4815BF5B38A40C4FAD13C4E735C92184708019FF606F4D2A5EFC60222D484714546DEo7K6G" TargetMode="External"/><Relationship Id="rId12" Type="http://schemas.openxmlformats.org/officeDocument/2006/relationships/hyperlink" Target="consultantplus://offline/ref=1E0B86465DC94B22C7E8390BEAFDC4B1DD530C7761E48C0EADEE8C179BAAD7690E335AC749035C0A9DF94CA595EEE0C404o3KDG" TargetMode="External"/><Relationship Id="rId17" Type="http://schemas.openxmlformats.org/officeDocument/2006/relationships/hyperlink" Target="consultantplus://offline/ref=801D02630D476D8864E2E659C87BEC2976C21A15EEB8083BC8F8077A19CFFF1E9F71A9EED653F463EB49121511C4CD7A6E0234DDCF3FB1A8x871G" TargetMode="External"/><Relationship Id="rId25" Type="http://schemas.openxmlformats.org/officeDocument/2006/relationships/hyperlink" Target="consultantplus://offline/ref=19FFB1BAF7614E3AB2775A5343690016ECA5ACE4F0C47A4C35CD11624086FA1FB6E82539EDFA4B17870446706ABE9E6E65B4C1B6DFB705E1yEZ8I" TargetMode="External"/><Relationship Id="rId33" Type="http://schemas.openxmlformats.org/officeDocument/2006/relationships/hyperlink" Target="consultantplus://offline/ref=D1FB596E79B61CCC231AE8BB94342DF1D5F41E08FADC7AEA6468BDB33E7B185972CA122CDD4C6ABC510B08E500e504L" TargetMode="External"/><Relationship Id="rId2" Type="http://schemas.openxmlformats.org/officeDocument/2006/relationships/numbering" Target="numbering.xml"/><Relationship Id="rId16" Type="http://schemas.openxmlformats.org/officeDocument/2006/relationships/hyperlink" Target="consultantplus://offline/ref=D3E79070E9E2C89F99F75325BF72C43B1D1629F147F35CDC8284373A95E0C5D8B78130137440BFAF082598552BC7F51908258Bd7M8L" TargetMode="External"/><Relationship Id="rId20" Type="http://schemas.openxmlformats.org/officeDocument/2006/relationships/hyperlink" Target="consultantplus://offline/ref=D3E79070E9E2C89F99F75325BF72C43B1D1629F147F35CDC8284373A95E0C5D8B78130137440BFAF082598552BC7F51908258Bd7M8L" TargetMode="External"/><Relationship Id="rId29" Type="http://schemas.openxmlformats.org/officeDocument/2006/relationships/hyperlink" Target="consultantplus://offline/ref=19FFB1BAF7614E3AB2775A5343690016ECA5ACE4F0C47A4C35CD11624086FA1FB6E82539EDFA4B17870446706ABE9E6E65B4C1B6DFB705E1yEZ8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E0B86465DC94B22C7E82706FC9198BEDA5D547E62E4815BF5B38A40C4FAD13C4E735C92184708019FF606F4D2A5EFC60222D484714546DEo7K6G" TargetMode="External"/><Relationship Id="rId24" Type="http://schemas.openxmlformats.org/officeDocument/2006/relationships/hyperlink" Target="consultantplus://offline/ref=1E0B86465DC94B22C7E82706FC9198BEDA5F537B69E4815BF5B38A40C4FAD13C5C73049E1A4317079CE350A594oFK1G" TargetMode="External"/><Relationship Id="rId32" Type="http://schemas.openxmlformats.org/officeDocument/2006/relationships/hyperlink" Target="consultantplus://offline/ref=19FFB1BAF7614E3AB2775A5343690016ECA5ACE4F0C47A4C35CD11624086FA1FB6E82539EDFA4A11810446706ABE9E6E65B4C1B6DFB705E1yEZ8I" TargetMode="External"/><Relationship Id="rId5" Type="http://schemas.openxmlformats.org/officeDocument/2006/relationships/webSettings" Target="webSettings.xml"/><Relationship Id="rId15" Type="http://schemas.openxmlformats.org/officeDocument/2006/relationships/hyperlink" Target="consultantplus://offline/ref=4FA89E9785A21999AAFF301C364CB2F605220830692B64FD60FAB64AE17C0E30BB300833FDAEC61A9FB18EAC28z4bBO" TargetMode="External"/><Relationship Id="rId23" Type="http://schemas.openxmlformats.org/officeDocument/2006/relationships/hyperlink" Target="consultantplus://offline/ref=1E0B86465DC94B22C7E82706FC9198BED85C5B7361E0815BF5B38A40C4FAD13C5C73049E1A4317079CE350A594oFK1G" TargetMode="External"/><Relationship Id="rId28" Type="http://schemas.openxmlformats.org/officeDocument/2006/relationships/hyperlink" Target="consultantplus://offline/ref=19FFB1BAF7614E3AB2775A5343690016ECA5ACE4F0C47A4C35CD11624086FA1FB6E82539EDFA4A11810446706ABE9E6E65B4C1B6DFB705E1yEZ8I" TargetMode="External"/><Relationship Id="rId10" Type="http://schemas.openxmlformats.org/officeDocument/2006/relationships/hyperlink" Target="consultantplus://offline/ref=1E0B86465DC94B22C7E82706FC9198BEDA5D577367E6815BF5B38A40C4FAD13C4E735C9218440D079FF606F4D2A5EFC60222D484714546DEo7K6G" TargetMode="External"/><Relationship Id="rId19" Type="http://schemas.openxmlformats.org/officeDocument/2006/relationships/hyperlink" Target="consultantplus://offline/ref=801D02630D476D8864E2E659C87BEC297CC91B14E8B65531C0A10B781EC0A0099838A5EFD653F567E0161700009CC07C761C3DCAD33DB0xA70G" TargetMode="External"/><Relationship Id="rId31" Type="http://schemas.openxmlformats.org/officeDocument/2006/relationships/hyperlink" Target="consultantplus://offline/ref=19FFB1BAF7614E3AB2775A5343690016ECA5ACE4F0C47A4C35CD11624086FA1FB6E82539EDFA4919850446706ABE9E6E65B4C1B6DFB705E1yEZ8I" TargetMode="External"/><Relationship Id="rId4" Type="http://schemas.openxmlformats.org/officeDocument/2006/relationships/settings" Target="settings.xml"/><Relationship Id="rId9" Type="http://schemas.openxmlformats.org/officeDocument/2006/relationships/hyperlink" Target="consultantplus://offline/ref=1E0B86465DC94B22C7E8390BEAFDC4B1DD530C7763E88D0BACECD11D93F3DB6B093C05D05C4A08079FFD51A39DA4B3805331D683714745C27541E4oFK9G" TargetMode="External"/><Relationship Id="rId14" Type="http://schemas.openxmlformats.org/officeDocument/2006/relationships/hyperlink" Target="consultantplus://offline/ref=4E092DDDE7348A01EE87759CC30571AFC3AF92A7A991B27F54627548544B6EA4D207A1F08D6BD6D9213E4E8CD7lAr6F" TargetMode="External"/><Relationship Id="rId22" Type="http://schemas.openxmlformats.org/officeDocument/2006/relationships/hyperlink" Target="consultantplus://offline/ref=772AEA82C1737BACF95822FA9D18A3955213DC451B7A04612E65E468E0uAw9P" TargetMode="External"/><Relationship Id="rId27" Type="http://schemas.openxmlformats.org/officeDocument/2006/relationships/hyperlink" Target="consultantplus://offline/ref=19FFB1BAF7614E3AB2775A5343690016ECA5ACE4F0C47A4C35CD11624086FA1FB6E82539EDFA4919850446706ABE9E6E65B4C1B6DFB705E1yEZ8I" TargetMode="External"/><Relationship Id="rId30" Type="http://schemas.openxmlformats.org/officeDocument/2006/relationships/hyperlink" Target="consultantplus://offline/ref=19FFB1BAF7614E3AB2775A5343690016ECA5ACE4F0C47A4C35CD11624086FA1FB6E82539EDFA4B178E0446706ABE9E6E65B4C1B6DFB705E1yEZ8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BC8C-F67D-4289-8D9F-F18E84B5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11672</Words>
  <Characters>66532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golubevasi</dc:creator>
  <cp:lastModifiedBy>golubevasi</cp:lastModifiedBy>
  <cp:revision>2</cp:revision>
  <cp:lastPrinted>2021-04-20T11:38:00Z</cp:lastPrinted>
  <dcterms:created xsi:type="dcterms:W3CDTF">2021-05-21T07:33:00Z</dcterms:created>
  <dcterms:modified xsi:type="dcterms:W3CDTF">2021-05-21T07:33:00Z</dcterms:modified>
</cp:coreProperties>
</file>