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B3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B32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</w:rPr>
      </w:pPr>
      <w:r w:rsidRPr="00047B32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7B32">
        <w:rPr>
          <w:rFonts w:ascii="Times New Roman" w:hAnsi="Times New Roman" w:cs="Times New Roman"/>
          <w:b/>
          <w:sz w:val="40"/>
          <w:szCs w:val="40"/>
        </w:rPr>
        <w:t>Р А С П О Р Я Ж Е Н И Е</w:t>
      </w: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32" w:rsidRPr="00047B32" w:rsidRDefault="00047B32" w:rsidP="00047B32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47B32">
        <w:rPr>
          <w:rFonts w:ascii="Times New Roman" w:hAnsi="Times New Roman" w:cs="Times New Roman"/>
          <w:sz w:val="28"/>
          <w:szCs w:val="28"/>
        </w:rPr>
        <w:t xml:space="preserve">от  </w:t>
      </w:r>
      <w:r w:rsidR="002C7A6D">
        <w:rPr>
          <w:rFonts w:ascii="Times New Roman" w:hAnsi="Times New Roman" w:cs="Times New Roman"/>
          <w:sz w:val="28"/>
          <w:szCs w:val="28"/>
        </w:rPr>
        <w:t>03.11.2020</w:t>
      </w:r>
      <w:r w:rsidRPr="00047B32">
        <w:rPr>
          <w:rFonts w:ascii="Times New Roman" w:hAnsi="Times New Roman" w:cs="Times New Roman"/>
          <w:sz w:val="28"/>
          <w:szCs w:val="28"/>
        </w:rPr>
        <w:t xml:space="preserve">    №</w:t>
      </w:r>
      <w:r w:rsidR="002C7A6D">
        <w:rPr>
          <w:rFonts w:ascii="Times New Roman" w:hAnsi="Times New Roman" w:cs="Times New Roman"/>
          <w:sz w:val="28"/>
          <w:szCs w:val="28"/>
        </w:rPr>
        <w:t xml:space="preserve"> 226</w:t>
      </w:r>
    </w:p>
    <w:p w:rsidR="00047B32" w:rsidRPr="00047B32" w:rsidRDefault="00047B32" w:rsidP="00047B32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47B32">
        <w:rPr>
          <w:rFonts w:ascii="Times New Roman" w:hAnsi="Times New Roman" w:cs="Times New Roman"/>
          <w:sz w:val="28"/>
          <w:szCs w:val="28"/>
        </w:rPr>
        <w:t>г. Тейково</w:t>
      </w:r>
    </w:p>
    <w:p w:rsidR="00047B32" w:rsidRPr="00047B32" w:rsidRDefault="00047B32" w:rsidP="00047B3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32" w:rsidRPr="00047B32" w:rsidRDefault="00047B32" w:rsidP="00047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определении ответственных лиц, на которых возложены функции, связанные с предупреждением коррупции при осуществлении закупок</w:t>
      </w:r>
      <w:r w:rsidR="0051496A">
        <w:rPr>
          <w:rFonts w:ascii="Times New Roman" w:hAnsi="Times New Roman" w:cs="Times New Roman"/>
          <w:b/>
          <w:sz w:val="28"/>
          <w:szCs w:val="28"/>
        </w:rPr>
        <w:t xml:space="preserve"> товаров, работ,  услуг для обеспечения муниципальных нужд в администрации городского округа Тейково Ивановской области</w:t>
      </w:r>
      <w:r w:rsidRPr="00047B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B32" w:rsidRDefault="00047B32" w:rsidP="0004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B32" w:rsidRPr="00047B32" w:rsidRDefault="00047B32" w:rsidP="0004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B32" w:rsidRDefault="00047B32" w:rsidP="00047B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05.04.2013 № 44-ФЗ                                   «О контрактной системе в сфере закупок товаров, работ, услуг для обеспечения государственных и муниципальных нужд», Федеральным законом от 18.07.2011             № 223-ФЗ «О закупках товаров, работ, услуг отдельными видами юридических лиц»</w:t>
      </w:r>
      <w:r w:rsidR="0051496A">
        <w:rPr>
          <w:rFonts w:ascii="Times New Roman" w:hAnsi="Times New Roman" w:cs="Times New Roman"/>
          <w:sz w:val="28"/>
          <w:szCs w:val="28"/>
        </w:rPr>
        <w:t xml:space="preserve">, с Планом мероприятий по противодействию коррупции при осуществлении  закупок товаров, работ, услуг для обеспечения муниципальных  нужд в администрациях городских и муниципальных районов Ивановской области (далее – План) </w:t>
      </w:r>
      <w:r>
        <w:rPr>
          <w:rFonts w:ascii="Times New Roman" w:hAnsi="Times New Roman" w:cs="Times New Roman"/>
          <w:sz w:val="28"/>
          <w:szCs w:val="28"/>
        </w:rPr>
        <w:t xml:space="preserve"> в целях проведения работы, направленной на выявление личной заинтересованности муниципальных служащих, при осуществлении таких закупок, которая может приводить или может привести к конфликту интересов</w:t>
      </w:r>
      <w:r w:rsidR="0051496A">
        <w:rPr>
          <w:rFonts w:ascii="Times New Roman" w:hAnsi="Times New Roman" w:cs="Times New Roman"/>
          <w:sz w:val="28"/>
          <w:szCs w:val="28"/>
        </w:rPr>
        <w:t>:</w:t>
      </w:r>
    </w:p>
    <w:p w:rsidR="0051496A" w:rsidRDefault="0051496A" w:rsidP="00047B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44B" w:rsidRDefault="0051496A" w:rsidP="00047B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744B">
        <w:rPr>
          <w:rFonts w:ascii="Times New Roman" w:hAnsi="Times New Roman" w:cs="Times New Roman"/>
          <w:sz w:val="28"/>
          <w:szCs w:val="28"/>
        </w:rPr>
        <w:t xml:space="preserve">Определить ответственных лиц, на которых </w:t>
      </w:r>
      <w:r w:rsidR="006D744B" w:rsidRPr="0051496A">
        <w:rPr>
          <w:rFonts w:ascii="Times New Roman" w:hAnsi="Times New Roman" w:cs="Times New Roman"/>
          <w:sz w:val="28"/>
          <w:szCs w:val="28"/>
        </w:rPr>
        <w:t>возложены функции, связанные с предупреждением коррупции при осуществлении закупок</w:t>
      </w:r>
      <w:r w:rsidR="006D744B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в администрации городского округа Тейково Ивановской области (приложение 1).</w:t>
      </w:r>
    </w:p>
    <w:p w:rsidR="0051496A" w:rsidRDefault="006D744B" w:rsidP="00047B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496A">
        <w:rPr>
          <w:rFonts w:ascii="Times New Roman" w:hAnsi="Times New Roman" w:cs="Times New Roman"/>
          <w:sz w:val="28"/>
          <w:szCs w:val="28"/>
        </w:rPr>
        <w:t xml:space="preserve">Утвердить Декларацию о возможной личной заинтересованности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496A">
        <w:rPr>
          <w:rFonts w:ascii="Times New Roman" w:hAnsi="Times New Roman" w:cs="Times New Roman"/>
          <w:sz w:val="28"/>
          <w:szCs w:val="28"/>
        </w:rPr>
        <w:t>).</w:t>
      </w:r>
    </w:p>
    <w:p w:rsidR="0051496A" w:rsidRDefault="006D744B" w:rsidP="00047B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96A">
        <w:rPr>
          <w:rFonts w:ascii="Times New Roman" w:hAnsi="Times New Roman" w:cs="Times New Roman"/>
          <w:sz w:val="28"/>
          <w:szCs w:val="28"/>
        </w:rPr>
        <w:t xml:space="preserve">.  Утвердить План мероприятий по противодействию коррупции при осуществлении закупок товаров, работ, услуг для обеспечения муниципальных нужд в администрации городского округа Тейково Ивановской области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496A">
        <w:rPr>
          <w:rFonts w:ascii="Times New Roman" w:hAnsi="Times New Roman" w:cs="Times New Roman"/>
          <w:sz w:val="28"/>
          <w:szCs w:val="28"/>
        </w:rPr>
        <w:t>).</w:t>
      </w:r>
    </w:p>
    <w:p w:rsidR="00047B32" w:rsidRPr="00047B32" w:rsidRDefault="00047B32" w:rsidP="00047B32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B32" w:rsidRPr="00047B32" w:rsidRDefault="00047B32" w:rsidP="005149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7B32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С.А. Семенова</w:t>
      </w:r>
    </w:p>
    <w:p w:rsidR="0051496A" w:rsidRDefault="0051496A" w:rsidP="0051496A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1496A" w:rsidRDefault="0051496A" w:rsidP="0051496A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1496A" w:rsidRPr="006470F8" w:rsidRDefault="0051496A" w:rsidP="0051496A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9E0E03" w:rsidRDefault="009E0E03" w:rsidP="009E0E03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7A6D">
        <w:rPr>
          <w:rFonts w:ascii="Times New Roman" w:hAnsi="Times New Roman" w:cs="Times New Roman"/>
          <w:sz w:val="28"/>
          <w:szCs w:val="28"/>
        </w:rPr>
        <w:t>03.11.2020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C7A6D">
        <w:rPr>
          <w:rFonts w:ascii="Times New Roman" w:hAnsi="Times New Roman" w:cs="Times New Roman"/>
          <w:sz w:val="28"/>
          <w:szCs w:val="28"/>
        </w:rPr>
        <w:t>226</w:t>
      </w: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9E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E03" w:rsidRDefault="009E0E03" w:rsidP="009E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9E0E03" w:rsidRDefault="009E0E03" w:rsidP="009E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ответственных лиц, на которых </w:t>
      </w:r>
      <w:r w:rsidRPr="0051496A">
        <w:rPr>
          <w:rFonts w:ascii="Times New Roman" w:hAnsi="Times New Roman" w:cs="Times New Roman"/>
          <w:sz w:val="28"/>
          <w:szCs w:val="28"/>
        </w:rPr>
        <w:t>возложены функции, связанные</w:t>
      </w:r>
    </w:p>
    <w:p w:rsidR="009E0E03" w:rsidRDefault="009E0E03" w:rsidP="009E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96A">
        <w:rPr>
          <w:rFonts w:ascii="Times New Roman" w:hAnsi="Times New Roman" w:cs="Times New Roman"/>
          <w:sz w:val="28"/>
          <w:szCs w:val="28"/>
        </w:rPr>
        <w:t xml:space="preserve"> с предупреждением коррупции при осуществлении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</w:t>
      </w:r>
    </w:p>
    <w:p w:rsidR="009E0E03" w:rsidRDefault="009E0E03" w:rsidP="009E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 для обеспечения муниципальных нужд в администрации </w:t>
      </w:r>
    </w:p>
    <w:p w:rsidR="009E0E03" w:rsidRDefault="009E0E03" w:rsidP="009E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6322C0" w:rsidRDefault="006322C0" w:rsidP="009E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9E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Первый заместитель главы администрации (по вопросам городского хозяйства), начальник отдела городской инфраструктуры;</w:t>
      </w:r>
    </w:p>
    <w:p w:rsidR="006322C0" w:rsidRDefault="006322C0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главы администрации (по финансово-экономическим вопросам), председатель комитета по управлению муниципальным имуществом и земельным  отношениям;</w:t>
      </w:r>
    </w:p>
    <w:p w:rsidR="006322C0" w:rsidRDefault="006322C0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Заместитель главы администрации (по социальным вопросам), начальник отдела социальной сферы;</w:t>
      </w: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653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5B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Тейково;</w:t>
      </w:r>
    </w:p>
    <w:p w:rsidR="006322C0" w:rsidRPr="00F55689" w:rsidRDefault="006322C0" w:rsidP="006322C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E6653"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2C0" w:rsidRDefault="006322C0" w:rsidP="0063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Заместитель начальника отдела правового и кадрового обеспечения.</w:t>
      </w:r>
    </w:p>
    <w:p w:rsidR="009E0E03" w:rsidRDefault="009E0E03" w:rsidP="006322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0E03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E0E03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E0E03" w:rsidRPr="006470F8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2C7A6D" w:rsidRDefault="002C7A6D" w:rsidP="002C7A6D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03.11.2020 №226</w:t>
      </w: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51496A" w:rsidRPr="006470F8" w:rsidRDefault="0051496A" w:rsidP="0051496A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6470F8">
        <w:rPr>
          <w:rFonts w:ascii="Times New Roman" w:hAnsi="Times New Roman" w:cs="Times New Roman"/>
          <w:sz w:val="22"/>
          <w:szCs w:val="22"/>
        </w:rPr>
        <w:t>(ФИО и должность ответственного лица, на которого возложены функции, связанные с предупреждением корр</w:t>
      </w:r>
      <w:r>
        <w:rPr>
          <w:rFonts w:ascii="Times New Roman" w:hAnsi="Times New Roman" w:cs="Times New Roman"/>
          <w:sz w:val="22"/>
          <w:szCs w:val="22"/>
        </w:rPr>
        <w:t>упции при осуществлении закупок</w:t>
      </w:r>
      <w:r w:rsidRPr="006470F8">
        <w:rPr>
          <w:rFonts w:ascii="Times New Roman" w:hAnsi="Times New Roman" w:cs="Times New Roman"/>
          <w:sz w:val="22"/>
          <w:szCs w:val="22"/>
        </w:rPr>
        <w:t>)</w:t>
      </w:r>
    </w:p>
    <w:p w:rsidR="0051496A" w:rsidRPr="00C656BF" w:rsidRDefault="0051496A" w:rsidP="0051496A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51496A" w:rsidRPr="00C656BF" w:rsidRDefault="0051496A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1496A" w:rsidRPr="00C656BF" w:rsidRDefault="0051496A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1496A" w:rsidRPr="006470F8" w:rsidRDefault="0051496A" w:rsidP="0051496A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6470F8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51496A" w:rsidRPr="00C656BF" w:rsidRDefault="0051496A" w:rsidP="0051496A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51496A" w:rsidRPr="006470F8" w:rsidRDefault="0051496A" w:rsidP="00514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0F8">
        <w:rPr>
          <w:rFonts w:ascii="Times New Roman" w:hAnsi="Times New Roman"/>
          <w:sz w:val="28"/>
          <w:szCs w:val="28"/>
        </w:rPr>
        <w:t>Декларация о возможной личной заинтересованности</w:t>
      </w:r>
      <w:r w:rsidRPr="006470F8">
        <w:rPr>
          <w:rFonts w:ascii="Times New Roman" w:hAnsi="Times New Roman"/>
          <w:sz w:val="28"/>
          <w:szCs w:val="28"/>
          <w:vertAlign w:val="superscript"/>
        </w:rPr>
        <w:t>1</w:t>
      </w:r>
      <w:r w:rsidRPr="006470F8">
        <w:rPr>
          <w:rStyle w:val="a7"/>
          <w:rFonts w:ascii="Times New Roman" w:hAnsi="Times New Roman"/>
          <w:color w:val="FFFFFF"/>
          <w:sz w:val="2"/>
          <w:szCs w:val="28"/>
        </w:rPr>
        <w:footnoteReference w:id="2"/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содержание понятий </w:t>
      </w:r>
      <w:r>
        <w:rPr>
          <w:rFonts w:ascii="Times New Roman" w:hAnsi="Times New Roman"/>
          <w:sz w:val="28"/>
          <w:szCs w:val="28"/>
        </w:rPr>
        <w:t>«</w:t>
      </w:r>
      <w:r w:rsidRPr="00C656BF">
        <w:rPr>
          <w:rFonts w:ascii="Times New Roman" w:hAnsi="Times New Roman"/>
          <w:sz w:val="28"/>
          <w:szCs w:val="28"/>
        </w:rPr>
        <w:t>конфликт интересов</w:t>
      </w:r>
      <w:r>
        <w:rPr>
          <w:rFonts w:ascii="Times New Roman" w:hAnsi="Times New Roman"/>
          <w:sz w:val="28"/>
          <w:szCs w:val="28"/>
        </w:rPr>
        <w:t>» и «</w:t>
      </w:r>
      <w:r w:rsidRPr="00C656BF">
        <w:rPr>
          <w:rFonts w:ascii="Times New Roman" w:hAnsi="Times New Roman"/>
          <w:sz w:val="28"/>
          <w:szCs w:val="28"/>
        </w:rPr>
        <w:t>личная заинтересованность</w:t>
      </w:r>
      <w:r>
        <w:rPr>
          <w:rFonts w:ascii="Times New Roman" w:hAnsi="Times New Roman"/>
          <w:sz w:val="28"/>
          <w:szCs w:val="28"/>
        </w:rPr>
        <w:t>»</w:t>
      </w:r>
      <w:r w:rsidRPr="00C656BF">
        <w:rPr>
          <w:rFonts w:ascii="Times New Roman" w:hAnsi="Times New Roman"/>
          <w:sz w:val="28"/>
          <w:szCs w:val="28"/>
        </w:rPr>
        <w:t>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ответственность за неисполнение указанной обязанности.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198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51496A" w:rsidRPr="00A34580" w:rsidRDefault="0051496A" w:rsidP="00D9656F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представляющего сведения)</w:t>
            </w:r>
          </w:p>
        </w:tc>
      </w:tr>
    </w:tbl>
    <w:p w:rsidR="0051496A" w:rsidRPr="00C656BF" w:rsidRDefault="0051496A" w:rsidP="0051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134"/>
        <w:gridCol w:w="1275"/>
      </w:tblGrid>
      <w:tr w:rsidR="0051496A" w:rsidRPr="006470F8" w:rsidTr="00D9656F">
        <w:trPr>
          <w:trHeight w:val="567"/>
        </w:trPr>
        <w:tc>
          <w:tcPr>
            <w:tcW w:w="7905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0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0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 xml:space="preserve">Собираетесь ли Вы или Ваши родственники стать членами </w:t>
            </w:r>
            <w:r w:rsidRPr="00A34580">
              <w:rPr>
                <w:rFonts w:ascii="Times New Roman" w:hAnsi="Times New Roman"/>
                <w:sz w:val="28"/>
                <w:szCs w:val="28"/>
              </w:rPr>
              <w:lastRenderedPageBreak/>
              <w:t>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lastRenderedPageBreak/>
              <w:t>Владеете ли Вы или Ваши родственники прямо или как бенефициар</w:t>
            </w:r>
            <w:r w:rsidRPr="00A3458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34580">
              <w:rPr>
                <w:rStyle w:val="a7"/>
                <w:rFonts w:ascii="Times New Roman" w:hAnsi="Times New Roman"/>
                <w:sz w:val="2"/>
                <w:szCs w:val="28"/>
              </w:rPr>
              <w:footnoteReference w:id="3"/>
            </w:r>
            <w:r w:rsidRPr="00A34580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pStyle w:val="a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A3458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496A" w:rsidRDefault="0051496A" w:rsidP="00514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6A" w:rsidRPr="00C656BF" w:rsidRDefault="0051496A" w:rsidP="00514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Если Вы ответили </w:t>
      </w:r>
      <w:r>
        <w:rPr>
          <w:rFonts w:ascii="Times New Roman" w:hAnsi="Times New Roman"/>
          <w:sz w:val="28"/>
          <w:szCs w:val="28"/>
        </w:rPr>
        <w:t>«</w:t>
      </w:r>
      <w:r w:rsidRPr="00C656BF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»</w:t>
      </w:r>
      <w:r w:rsidRPr="00C656BF">
        <w:rPr>
          <w:rFonts w:ascii="Times New Roman" w:hAnsi="Times New Roman"/>
          <w:sz w:val="28"/>
          <w:szCs w:val="28"/>
        </w:rPr>
        <w:t xml:space="preserve">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/>
          <w:sz w:val="28"/>
          <w:szCs w:val="28"/>
        </w:rPr>
        <w:br/>
        <w:t xml:space="preserve">(с </w:t>
      </w:r>
      <w:r w:rsidRPr="00C656BF">
        <w:rPr>
          <w:rFonts w:ascii="Times New Roman" w:hAnsi="Times New Roman"/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/>
          <w:sz w:val="28"/>
          <w:szCs w:val="28"/>
        </w:rPr>
        <w:t>)</w:t>
      </w:r>
      <w:r w:rsidRPr="00C656B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</w:tblGrid>
      <w:tr w:rsidR="0051496A" w:rsidRPr="00A34580" w:rsidTr="00D9656F">
        <w:trPr>
          <w:trHeight w:val="360"/>
        </w:trPr>
        <w:tc>
          <w:tcPr>
            <w:tcW w:w="10206" w:type="dxa"/>
          </w:tcPr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Настоящим подтверждаю, что: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lastRenderedPageBreak/>
        <w:t>- данная декларация заполнена мною добровольно и с моего согласия;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я прочитал и понял все вышеуказанные вопросы;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51496A" w:rsidRPr="00C656BF" w:rsidRDefault="0051496A" w:rsidP="0051496A">
      <w:pPr>
        <w:tabs>
          <w:tab w:val="left" w:pos="5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198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51496A" w:rsidRPr="00A34580" w:rsidRDefault="0051496A" w:rsidP="00D9656F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представляющего декларацию)</w:t>
            </w:r>
          </w:p>
        </w:tc>
      </w:tr>
    </w:tbl>
    <w:p w:rsidR="0051496A" w:rsidRPr="00C656BF" w:rsidRDefault="0051496A" w:rsidP="0051496A">
      <w:pPr>
        <w:tabs>
          <w:tab w:val="left" w:pos="5378"/>
        </w:tabs>
        <w:jc w:val="both"/>
        <w:rPr>
          <w:rFonts w:ascii="Times New Roman" w:hAnsi="Times New Roman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96A" w:rsidRPr="00A34580" w:rsidTr="00D9656F">
        <w:tc>
          <w:tcPr>
            <w:tcW w:w="198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51496A" w:rsidRPr="00A34580" w:rsidRDefault="0051496A" w:rsidP="00D9656F">
            <w:pPr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принявшего декларацию)</w:t>
            </w:r>
          </w:p>
        </w:tc>
      </w:tr>
    </w:tbl>
    <w:p w:rsidR="0051496A" w:rsidRDefault="0051496A" w:rsidP="0051496A"/>
    <w:p w:rsidR="00051015" w:rsidRDefault="00051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51015" w:rsidRDefault="00051015" w:rsidP="00051015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  <w:sectPr w:rsidR="00051015" w:rsidSect="00047B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51015" w:rsidRDefault="00051015" w:rsidP="00051015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51015" w:rsidRDefault="00051015" w:rsidP="00051015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051015" w:rsidRPr="006470F8" w:rsidRDefault="00051015" w:rsidP="00051015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2C7A6D" w:rsidRDefault="002C7A6D" w:rsidP="002C7A6D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03.11.2020 №226</w:t>
      </w:r>
    </w:p>
    <w:p w:rsidR="00051015" w:rsidRDefault="00051015" w:rsidP="00051015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051015" w:rsidRPr="00C71F1B" w:rsidRDefault="00051015" w:rsidP="000510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 Л А Н</w:t>
      </w:r>
    </w:p>
    <w:p w:rsidR="00051015" w:rsidRDefault="00051015" w:rsidP="000510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1F1B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при осуществлении закупок товаров, работ, услуг для обеспечения муниципальных нужд в администрации городского округа Тейково Ивановской области</w:t>
      </w:r>
      <w:r w:rsidR="00C71F1B">
        <w:rPr>
          <w:rFonts w:ascii="Times New Roman" w:hAnsi="Times New Roman" w:cs="Times New Roman"/>
          <w:sz w:val="24"/>
          <w:szCs w:val="24"/>
        </w:rPr>
        <w:t xml:space="preserve"> </w:t>
      </w:r>
      <w:r w:rsidRPr="00C71F1B">
        <w:rPr>
          <w:rFonts w:ascii="Times New Roman" w:hAnsi="Times New Roman" w:cs="Times New Roman"/>
          <w:sz w:val="24"/>
          <w:szCs w:val="24"/>
        </w:rPr>
        <w:t>на 2021 год</w:t>
      </w:r>
    </w:p>
    <w:p w:rsidR="00051015" w:rsidRDefault="00051015" w:rsidP="000510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5387"/>
        <w:gridCol w:w="2667"/>
        <w:gridCol w:w="1585"/>
        <w:gridCol w:w="4330"/>
      </w:tblGrid>
      <w:tr w:rsidR="0047438F" w:rsidTr="00157103">
        <w:tc>
          <w:tcPr>
            <w:tcW w:w="817" w:type="dxa"/>
          </w:tcPr>
          <w:p w:rsidR="0047438F" w:rsidRPr="00C71F1B" w:rsidRDefault="007D1CE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47438F" w:rsidRPr="00C71F1B" w:rsidRDefault="007D1CEC" w:rsidP="00C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7" w:type="dxa"/>
          </w:tcPr>
          <w:p w:rsidR="0047438F" w:rsidRPr="00C71F1B" w:rsidRDefault="007D1CEC" w:rsidP="00C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585" w:type="dxa"/>
          </w:tcPr>
          <w:p w:rsidR="0047438F" w:rsidRPr="00C71F1B" w:rsidRDefault="007D1CEC" w:rsidP="00C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330" w:type="dxa"/>
          </w:tcPr>
          <w:p w:rsidR="0047438F" w:rsidRPr="00C71F1B" w:rsidRDefault="007D1CEC" w:rsidP="00C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Отчет об исполнении</w:t>
            </w:r>
          </w:p>
        </w:tc>
      </w:tr>
      <w:tr w:rsidR="0047438F" w:rsidTr="00157103">
        <w:tc>
          <w:tcPr>
            <w:tcW w:w="817" w:type="dxa"/>
          </w:tcPr>
          <w:p w:rsidR="0047438F" w:rsidRPr="00C71F1B" w:rsidRDefault="007D1CE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71F1B" w:rsidRPr="00C71F1B" w:rsidRDefault="007D1CEC" w:rsidP="00C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ответственных лиц, на которых возложены функции, </w:t>
            </w:r>
            <w:r w:rsidR="00C71F1B" w:rsidRPr="00C71F1B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</w:p>
          <w:p w:rsidR="00C71F1B" w:rsidRPr="00C71F1B" w:rsidRDefault="00C71F1B" w:rsidP="00C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 xml:space="preserve"> с предупреждением коррупции при осуществлении закупок товаров, работ,</w:t>
            </w:r>
          </w:p>
          <w:p w:rsidR="0047438F" w:rsidRPr="00C71F1B" w:rsidRDefault="00C71F1B" w:rsidP="00C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обеспечения муниципальных нужд в администрации городского округа Тейково Ивановской области</w:t>
            </w:r>
          </w:p>
        </w:tc>
        <w:tc>
          <w:tcPr>
            <w:tcW w:w="2667" w:type="dxa"/>
          </w:tcPr>
          <w:p w:rsidR="0047438F" w:rsidRPr="00C71F1B" w:rsidRDefault="00C71F1B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1585" w:type="dxa"/>
          </w:tcPr>
          <w:p w:rsidR="0047438F" w:rsidRPr="00C71F1B" w:rsidRDefault="00C71F1B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4330" w:type="dxa"/>
          </w:tcPr>
          <w:p w:rsidR="0047438F" w:rsidRPr="00C71F1B" w:rsidRDefault="00C71F1B" w:rsidP="002C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распоряжение администрации городского округа Тейково от </w:t>
            </w:r>
            <w:r w:rsidR="002C7A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7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 w:rsidR="002C7A6D">
              <w:rPr>
                <w:rFonts w:ascii="Times New Roman" w:hAnsi="Times New Roman" w:cs="Times New Roman"/>
                <w:sz w:val="24"/>
                <w:szCs w:val="24"/>
              </w:rPr>
              <w:t xml:space="preserve"> 226</w:t>
            </w:r>
          </w:p>
        </w:tc>
      </w:tr>
      <w:tr w:rsidR="0047438F" w:rsidTr="00157103">
        <w:tc>
          <w:tcPr>
            <w:tcW w:w="817" w:type="dxa"/>
          </w:tcPr>
          <w:p w:rsidR="0047438F" w:rsidRPr="00C71F1B" w:rsidRDefault="00C71F1B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7438F" w:rsidRPr="00C71F1B" w:rsidRDefault="00C71F1B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квалификации сотрудников, указанных в пункте 1, по дополнительной профессиональной программе по вопросам, связанным с осуществлением закупок</w:t>
            </w:r>
          </w:p>
        </w:tc>
        <w:tc>
          <w:tcPr>
            <w:tcW w:w="2667" w:type="dxa"/>
          </w:tcPr>
          <w:p w:rsidR="0047438F" w:rsidRPr="00C71F1B" w:rsidRDefault="00C71F1B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1585" w:type="dxa"/>
          </w:tcPr>
          <w:p w:rsidR="0047438F" w:rsidRPr="00C71F1B" w:rsidRDefault="00C71F1B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 года по мере необходимости</w:t>
            </w:r>
          </w:p>
        </w:tc>
        <w:tc>
          <w:tcPr>
            <w:tcW w:w="4330" w:type="dxa"/>
          </w:tcPr>
          <w:p w:rsidR="0047438F" w:rsidRPr="00C71F1B" w:rsidRDefault="0047438F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F1B" w:rsidRDefault="00C71F1B" w:rsidP="00C7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F1B" w:rsidRPr="00C71F1B" w:rsidRDefault="00C71F1B" w:rsidP="00C71F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1F1B">
        <w:rPr>
          <w:rFonts w:ascii="Times New Roman" w:hAnsi="Times New Roman" w:cs="Times New Roman"/>
          <w:sz w:val="24"/>
          <w:szCs w:val="24"/>
        </w:rPr>
        <w:t>рофилактические  мероприятия</w:t>
      </w:r>
    </w:p>
    <w:tbl>
      <w:tblPr>
        <w:tblStyle w:val="a9"/>
        <w:tblW w:w="0" w:type="auto"/>
        <w:tblLayout w:type="fixed"/>
        <w:tblLook w:val="04A0"/>
      </w:tblPr>
      <w:tblGrid>
        <w:gridCol w:w="813"/>
        <w:gridCol w:w="5352"/>
        <w:gridCol w:w="2660"/>
        <w:gridCol w:w="1631"/>
        <w:gridCol w:w="4330"/>
      </w:tblGrid>
      <w:tr w:rsidR="000071E2" w:rsidTr="00157103">
        <w:tc>
          <w:tcPr>
            <w:tcW w:w="813" w:type="dxa"/>
          </w:tcPr>
          <w:p w:rsidR="000071E2" w:rsidRPr="00C71F1B" w:rsidRDefault="000071E2" w:rsidP="0065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2" w:type="dxa"/>
          </w:tcPr>
          <w:p w:rsidR="000071E2" w:rsidRPr="00C71F1B" w:rsidRDefault="000071E2" w:rsidP="0065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0" w:type="dxa"/>
          </w:tcPr>
          <w:p w:rsidR="000071E2" w:rsidRPr="00C71F1B" w:rsidRDefault="000071E2" w:rsidP="0065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631" w:type="dxa"/>
          </w:tcPr>
          <w:p w:rsidR="000071E2" w:rsidRPr="00C71F1B" w:rsidRDefault="000071E2" w:rsidP="0065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330" w:type="dxa"/>
          </w:tcPr>
          <w:p w:rsidR="000071E2" w:rsidRPr="00C71F1B" w:rsidRDefault="000071E2" w:rsidP="0065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Отчет об исполнении</w:t>
            </w:r>
          </w:p>
        </w:tc>
      </w:tr>
      <w:tr w:rsidR="000071E2" w:rsidTr="00157103">
        <w:tc>
          <w:tcPr>
            <w:tcW w:w="813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0071E2" w:rsidRDefault="000071E2" w:rsidP="00E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перечень муниципальных служащих администрации городского Тейково, участвующих в осуществлении закупки:</w:t>
            </w:r>
          </w:p>
          <w:p w:rsidR="000071E2" w:rsidRPr="00E14B4F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1.  Первый заместитель главы администрации (по вопросам городского хозяйства), начальник отдела городской инфраструктуры;</w:t>
            </w:r>
          </w:p>
          <w:p w:rsidR="000071E2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Заместитель главы администрации (по финансово-экономическим вопросам), председатель комитета по управлению муниципальным имуществом и земельным  отношениям;</w:t>
            </w:r>
          </w:p>
          <w:p w:rsidR="000071E2" w:rsidRPr="00E14B4F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Заместитель 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муниципальным имуществом и земельным  отношениям;</w:t>
            </w:r>
          </w:p>
          <w:p w:rsidR="000071E2" w:rsidRPr="00E14B4F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.  Заместитель главы администрации (по социальным вопросам), начальник отдела социальной сферы;</w:t>
            </w:r>
          </w:p>
          <w:p w:rsidR="000071E2" w:rsidRPr="00E14B4F" w:rsidRDefault="000071E2" w:rsidP="00E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.  Начальник Финансового отдела администрации городского округа Тейково;</w:t>
            </w:r>
          </w:p>
          <w:p w:rsidR="000071E2" w:rsidRPr="00E14B4F" w:rsidRDefault="000071E2" w:rsidP="00E14B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. Начальник отдела образования администрации городского округа Тейково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1E2" w:rsidRPr="00C71F1B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4B4F">
              <w:rPr>
                <w:rFonts w:ascii="Times New Roman" w:eastAsia="Times New Roman" w:hAnsi="Times New Roman" w:cs="Times New Roman"/>
                <w:sz w:val="24"/>
                <w:szCs w:val="24"/>
              </w:rPr>
              <w:t>. Заместитель начальника отдела правового и кадрового обеспечения.</w:t>
            </w:r>
          </w:p>
        </w:tc>
        <w:tc>
          <w:tcPr>
            <w:tcW w:w="2660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и кадрового обеспечения</w:t>
            </w:r>
          </w:p>
        </w:tc>
        <w:tc>
          <w:tcPr>
            <w:tcW w:w="1631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4330" w:type="dxa"/>
          </w:tcPr>
          <w:p w:rsidR="000071E2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Ермолаев С.Н., первый заместитель главы администрации (по вопросам городского хозяйства), начальник отдела городской инфраструктуры;</w:t>
            </w:r>
          </w:p>
          <w:p w:rsidR="000071E2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Хливная Т.В., з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(по финансово-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 вопросам), председатель комитета по управлению муниципальным имуществом и земельным  отношениям;</w:t>
            </w:r>
          </w:p>
          <w:p w:rsidR="000071E2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Калинкин А.А., заместитель 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муниципальным имуществом и земельным  отношениям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1E2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Сорокина С.В., з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(по социальным вопросам), начальник отдела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1E2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Игнатьева С.А., н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ачальник Финансового отдела администрации городского округа Тейково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1E2" w:rsidRDefault="000071E2" w:rsidP="00E1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Соловьева А.Н., н</w:t>
            </w:r>
            <w:r w:rsidRPr="00E14B4F">
              <w:rPr>
                <w:rFonts w:ascii="Times New Roman" w:hAnsi="Times New Roman" w:cs="Times New Roman"/>
                <w:sz w:val="24"/>
                <w:szCs w:val="24"/>
              </w:rPr>
              <w:t>ачальник отдела образования администрации городского округа Тейково</w:t>
            </w:r>
          </w:p>
          <w:p w:rsidR="000071E2" w:rsidRPr="00C71F1B" w:rsidRDefault="000071E2" w:rsidP="00F7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Генералова Ю.О.,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14B4F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 правового и кадрового обеспечения.</w:t>
            </w:r>
          </w:p>
        </w:tc>
      </w:tr>
      <w:tr w:rsidR="000071E2" w:rsidTr="00157103">
        <w:tc>
          <w:tcPr>
            <w:tcW w:w="813" w:type="dxa"/>
          </w:tcPr>
          <w:p w:rsidR="000071E2" w:rsidRPr="00C71F1B" w:rsidRDefault="000071E2" w:rsidP="008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352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консультативно-методических совещаниях по вопросам противодействия коррупции</w:t>
            </w:r>
          </w:p>
        </w:tc>
        <w:tc>
          <w:tcPr>
            <w:tcW w:w="2660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Правительства Ивановской области по противодействию коррупции</w:t>
            </w:r>
          </w:p>
        </w:tc>
        <w:tc>
          <w:tcPr>
            <w:tcW w:w="1631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330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E2" w:rsidTr="00157103">
        <w:tc>
          <w:tcPr>
            <w:tcW w:w="813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2" w:type="dxa"/>
          </w:tcPr>
          <w:p w:rsidR="000071E2" w:rsidRPr="00C71F1B" w:rsidRDefault="000071E2" w:rsidP="008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консультативно-методических мероприятий с муниципальными служащими, которым впервые поручено осуществлять деятельность, связанную с закупками,   по вопросам противодействия коррупции</w:t>
            </w:r>
          </w:p>
        </w:tc>
        <w:tc>
          <w:tcPr>
            <w:tcW w:w="2660" w:type="dxa"/>
          </w:tcPr>
          <w:p w:rsidR="000071E2" w:rsidRPr="00C71F1B" w:rsidRDefault="000071E2" w:rsidP="008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администрации городского округа Тейково</w:t>
            </w:r>
          </w:p>
        </w:tc>
        <w:tc>
          <w:tcPr>
            <w:tcW w:w="1631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необходимо-сти</w:t>
            </w:r>
          </w:p>
        </w:tc>
        <w:tc>
          <w:tcPr>
            <w:tcW w:w="4330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E2" w:rsidTr="00157103">
        <w:tc>
          <w:tcPr>
            <w:tcW w:w="813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2" w:type="dxa"/>
          </w:tcPr>
          <w:p w:rsidR="000071E2" w:rsidRPr="00546A6C" w:rsidRDefault="000071E2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</w:t>
            </w:r>
            <w:r w:rsidRPr="00E8041F">
              <w:rPr>
                <w:bCs/>
                <w:sz w:val="24"/>
                <w:szCs w:val="24"/>
              </w:rPr>
              <w:t xml:space="preserve"> знаний </w:t>
            </w:r>
            <w:r>
              <w:rPr>
                <w:bCs/>
                <w:sz w:val="24"/>
                <w:szCs w:val="24"/>
              </w:rPr>
              <w:t>муниципальных служащих</w:t>
            </w:r>
            <w:r w:rsidRPr="00E8041F">
              <w:rPr>
                <w:bCs/>
                <w:sz w:val="24"/>
                <w:szCs w:val="24"/>
              </w:rPr>
              <w:t xml:space="preserve"> по вопросам, связанным с соблюдением </w:t>
            </w:r>
            <w:r>
              <w:rPr>
                <w:bCs/>
                <w:sz w:val="24"/>
                <w:szCs w:val="24"/>
              </w:rPr>
              <w:t>муниципальными служащими</w:t>
            </w:r>
            <w:r w:rsidRPr="00E8041F">
              <w:rPr>
                <w:bCs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</w:t>
            </w:r>
            <w:r w:rsidRPr="00E8041F">
              <w:rPr>
                <w:bCs/>
                <w:sz w:val="24"/>
                <w:szCs w:val="24"/>
              </w:rPr>
              <w:lastRenderedPageBreak/>
              <w:t xml:space="preserve">исполнения ими обязанностей, установленных </w:t>
            </w:r>
            <w:r>
              <w:rPr>
                <w:bCs/>
                <w:sz w:val="24"/>
                <w:szCs w:val="24"/>
              </w:rPr>
              <w:t>законодательством о противодействии коррупции</w:t>
            </w:r>
            <w:r w:rsidRPr="00E8041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E8041F">
              <w:rPr>
                <w:bCs/>
                <w:sz w:val="24"/>
                <w:szCs w:val="24"/>
              </w:rPr>
              <w:t>форме тестирования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0071E2" w:rsidRPr="00546A6C" w:rsidRDefault="000071E2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Управление по противодействию коррупции, Администрации муниципальных </w:t>
            </w:r>
            <w:r>
              <w:rPr>
                <w:bCs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631" w:type="dxa"/>
          </w:tcPr>
          <w:p w:rsidR="000071E2" w:rsidRPr="00546A6C" w:rsidRDefault="000071E2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330" w:type="dxa"/>
          </w:tcPr>
          <w:p w:rsidR="000071E2" w:rsidRPr="00C71F1B" w:rsidRDefault="000071E2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1E2" w:rsidRDefault="000071E2" w:rsidP="0015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103" w:rsidRPr="00C71F1B" w:rsidRDefault="00157103" w:rsidP="00157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</w:t>
      </w:r>
      <w:r w:rsidRPr="00C71F1B">
        <w:rPr>
          <w:rFonts w:ascii="Times New Roman" w:hAnsi="Times New Roman" w:cs="Times New Roman"/>
          <w:sz w:val="24"/>
          <w:szCs w:val="24"/>
        </w:rPr>
        <w:t xml:space="preserve">  мероприятия</w:t>
      </w:r>
    </w:p>
    <w:tbl>
      <w:tblPr>
        <w:tblStyle w:val="a9"/>
        <w:tblW w:w="0" w:type="auto"/>
        <w:tblLayout w:type="fixed"/>
        <w:tblLook w:val="04A0"/>
      </w:tblPr>
      <w:tblGrid>
        <w:gridCol w:w="813"/>
        <w:gridCol w:w="5352"/>
        <w:gridCol w:w="2660"/>
        <w:gridCol w:w="1631"/>
        <w:gridCol w:w="4330"/>
      </w:tblGrid>
      <w:tr w:rsidR="000071E2" w:rsidTr="00157103">
        <w:tc>
          <w:tcPr>
            <w:tcW w:w="813" w:type="dxa"/>
          </w:tcPr>
          <w:p w:rsidR="000071E2" w:rsidRPr="00C71F1B" w:rsidRDefault="000071E2" w:rsidP="0065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2" w:type="dxa"/>
          </w:tcPr>
          <w:p w:rsidR="000071E2" w:rsidRPr="00C71F1B" w:rsidRDefault="000071E2" w:rsidP="0065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0" w:type="dxa"/>
          </w:tcPr>
          <w:p w:rsidR="000071E2" w:rsidRPr="00C71F1B" w:rsidRDefault="000071E2" w:rsidP="0065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631" w:type="dxa"/>
          </w:tcPr>
          <w:p w:rsidR="000071E2" w:rsidRPr="00C71F1B" w:rsidRDefault="000071E2" w:rsidP="0065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330" w:type="dxa"/>
          </w:tcPr>
          <w:p w:rsidR="000071E2" w:rsidRPr="00C71F1B" w:rsidRDefault="000071E2" w:rsidP="0065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1B">
              <w:rPr>
                <w:rFonts w:ascii="Times New Roman" w:hAnsi="Times New Roman" w:cs="Times New Roman"/>
                <w:sz w:val="24"/>
                <w:szCs w:val="24"/>
              </w:rPr>
              <w:t>Отчет об исполнении</w:t>
            </w:r>
          </w:p>
        </w:tc>
      </w:tr>
      <w:tr w:rsidR="00157103" w:rsidTr="00157103">
        <w:tc>
          <w:tcPr>
            <w:tcW w:w="813" w:type="dxa"/>
          </w:tcPr>
          <w:p w:rsidR="00157103" w:rsidRPr="00C71F1B" w:rsidRDefault="00157103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2" w:type="dxa"/>
          </w:tcPr>
          <w:p w:rsidR="00157103" w:rsidRPr="0050677A" w:rsidRDefault="00157103" w:rsidP="00157103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критериев</w:t>
            </w:r>
            <w:r w:rsidRPr="0050677A">
              <w:rPr>
                <w:bCs/>
                <w:sz w:val="24"/>
                <w:szCs w:val="24"/>
              </w:rPr>
              <w:t xml:space="preserve"> выбора закупок, в отношении которых </w:t>
            </w:r>
            <w:r>
              <w:rPr>
                <w:bCs/>
                <w:sz w:val="24"/>
                <w:szCs w:val="24"/>
              </w:rPr>
              <w:t>будет уделяться</w:t>
            </w:r>
            <w:r w:rsidRPr="0050677A">
              <w:rPr>
                <w:bCs/>
                <w:sz w:val="24"/>
                <w:szCs w:val="24"/>
              </w:rPr>
              <w:t xml:space="preserve"> повышенное внимание.</w:t>
            </w:r>
          </w:p>
          <w:p w:rsidR="00157103" w:rsidRPr="0050677A" w:rsidRDefault="00157103" w:rsidP="00157103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50677A">
              <w:rPr>
                <w:bCs/>
                <w:sz w:val="24"/>
                <w:szCs w:val="24"/>
              </w:rPr>
              <w:t>Указанные критерии могут основываться на следующих аспектах:</w:t>
            </w:r>
          </w:p>
          <w:p w:rsidR="00157103" w:rsidRPr="0050677A" w:rsidRDefault="00157103" w:rsidP="00157103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 </w:t>
            </w:r>
            <w:r w:rsidRPr="0050677A">
              <w:rPr>
                <w:bCs/>
                <w:sz w:val="24"/>
                <w:szCs w:val="24"/>
              </w:rPr>
              <w:t>размер начальной (максимальной) цены договора, предметом которого являются поставка товара, выполнение работы, оказание услуги (далее – контракт), цена контракта, заключаемого с единственным поставщиком (подрядчиком, исполнителем), начальная сумма цен единиц товара, работы, услуги;</w:t>
            </w:r>
          </w:p>
          <w:p w:rsidR="00157103" w:rsidRPr="0050677A" w:rsidRDefault="00157103" w:rsidP="00157103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 </w:t>
            </w:r>
            <w:r w:rsidRPr="0050677A">
              <w:rPr>
                <w:bCs/>
                <w:sz w:val="24"/>
                <w:szCs w:val="24"/>
              </w:rPr>
              <w:t>коррупционная емкость предмета (сферы) закупки (строительство (в том числе жилищное), здравоохранение и т.д.);</w:t>
            </w:r>
          </w:p>
          <w:p w:rsidR="00157103" w:rsidRPr="0050677A" w:rsidRDefault="00157103" w:rsidP="00157103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 </w:t>
            </w:r>
            <w:r w:rsidRPr="0050677A">
              <w:rPr>
                <w:bCs/>
                <w:sz w:val="24"/>
                <w:szCs w:val="24"/>
              </w:rPr>
              <w:t>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3B1B">
              <w:rPr>
                <w:bCs/>
                <w:sz w:val="24"/>
                <w:szCs w:val="24"/>
              </w:rPr>
              <w:t>муниципальным</w:t>
            </w:r>
            <w:r>
              <w:rPr>
                <w:bCs/>
                <w:sz w:val="24"/>
                <w:szCs w:val="24"/>
              </w:rPr>
              <w:t xml:space="preserve"> служащим</w:t>
            </w:r>
            <w:r w:rsidRPr="0050677A">
              <w:rPr>
                <w:bCs/>
                <w:sz w:val="24"/>
                <w:szCs w:val="24"/>
              </w:rPr>
              <w:t xml:space="preserve"> и представителем поставщика (подрядчика, исполнителя);</w:t>
            </w:r>
          </w:p>
          <w:p w:rsidR="00157103" w:rsidRPr="00C71F1B" w:rsidRDefault="00157103" w:rsidP="0015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 </w:t>
            </w:r>
            <w:r w:rsidRPr="0050677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иные применимые аспекты.</w:t>
            </w:r>
          </w:p>
        </w:tc>
        <w:tc>
          <w:tcPr>
            <w:tcW w:w="2660" w:type="dxa"/>
          </w:tcPr>
          <w:p w:rsidR="004D5105" w:rsidRDefault="004D5105" w:rsidP="004D5105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4D5105">
              <w:rPr>
                <w:bCs/>
                <w:sz w:val="24"/>
                <w:szCs w:val="24"/>
              </w:rPr>
              <w:t>Согласно</w:t>
            </w:r>
          </w:p>
          <w:p w:rsidR="00157103" w:rsidRPr="004D5105" w:rsidRDefault="004D5105" w:rsidP="004D5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105">
              <w:rPr>
                <w:bCs/>
                <w:sz w:val="24"/>
                <w:szCs w:val="24"/>
              </w:rPr>
              <w:t xml:space="preserve"> </w:t>
            </w:r>
            <w:r w:rsidRPr="004D510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приложению 1</w:t>
            </w:r>
          </w:p>
        </w:tc>
        <w:tc>
          <w:tcPr>
            <w:tcW w:w="1631" w:type="dxa"/>
          </w:tcPr>
          <w:p w:rsidR="00157103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4330" w:type="dxa"/>
          </w:tcPr>
          <w:p w:rsidR="00157103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Указываются критерии, выбранные на полугодие:</w:t>
            </w:r>
          </w:p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</w:tr>
      <w:tr w:rsidR="00157103" w:rsidTr="00157103">
        <w:tc>
          <w:tcPr>
            <w:tcW w:w="813" w:type="dxa"/>
          </w:tcPr>
          <w:p w:rsidR="00157103" w:rsidRPr="00C71F1B" w:rsidRDefault="00157103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2" w:type="dxa"/>
          </w:tcPr>
          <w:p w:rsidR="00157103" w:rsidRPr="0050677A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а</w:t>
            </w:r>
            <w:r w:rsidRPr="0050677A">
              <w:rPr>
                <w:bCs/>
                <w:sz w:val="24"/>
                <w:szCs w:val="24"/>
              </w:rPr>
              <w:t>нализ</w:t>
            </w:r>
            <w:r>
              <w:rPr>
                <w:bCs/>
                <w:sz w:val="24"/>
                <w:szCs w:val="24"/>
              </w:rPr>
              <w:t>а</w:t>
            </w:r>
            <w:r w:rsidRPr="0050677A">
              <w:rPr>
                <w:bCs/>
                <w:sz w:val="24"/>
                <w:szCs w:val="24"/>
              </w:rPr>
              <w:t xml:space="preserve"> соблюдения положений законодательства Российской Федерации о противодействии коррупции, </w:t>
            </w:r>
            <w:r>
              <w:rPr>
                <w:bCs/>
                <w:sz w:val="24"/>
                <w:szCs w:val="24"/>
              </w:rPr>
              <w:t xml:space="preserve">который </w:t>
            </w:r>
            <w:r w:rsidRPr="0050677A">
              <w:rPr>
                <w:bCs/>
                <w:sz w:val="24"/>
                <w:szCs w:val="24"/>
              </w:rPr>
              <w:t>может основываться на следующем:</w:t>
            </w:r>
          </w:p>
          <w:p w:rsidR="00157103" w:rsidRPr="0050677A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50677A">
              <w:rPr>
                <w:bCs/>
                <w:sz w:val="24"/>
                <w:szCs w:val="24"/>
              </w:rPr>
              <w:t xml:space="preserve">- абсолютный анализ всех </w:t>
            </w:r>
            <w:r>
              <w:rPr>
                <w:bCs/>
                <w:sz w:val="24"/>
                <w:szCs w:val="24"/>
              </w:rPr>
              <w:t xml:space="preserve">муниципальных </w:t>
            </w:r>
            <w:r>
              <w:rPr>
                <w:bCs/>
                <w:sz w:val="24"/>
                <w:szCs w:val="24"/>
              </w:rPr>
              <w:lastRenderedPageBreak/>
              <w:t>служащих</w:t>
            </w:r>
            <w:r w:rsidRPr="0050677A">
              <w:rPr>
                <w:bCs/>
                <w:sz w:val="24"/>
                <w:szCs w:val="24"/>
              </w:rPr>
              <w:t>, участвующих в закупочной деятельности, а также всех участников закупки;</w:t>
            </w:r>
          </w:p>
          <w:p w:rsidR="00157103" w:rsidRPr="0050677A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50677A">
              <w:rPr>
                <w:bCs/>
                <w:sz w:val="24"/>
                <w:szCs w:val="24"/>
              </w:rPr>
              <w:t xml:space="preserve">- абсолютный анализ всех </w:t>
            </w:r>
            <w:r>
              <w:rPr>
                <w:bCs/>
                <w:sz w:val="24"/>
                <w:szCs w:val="24"/>
              </w:rPr>
              <w:t>муниципальных служащих</w:t>
            </w:r>
            <w:r w:rsidRPr="0050677A">
              <w:rPr>
                <w:bCs/>
                <w:sz w:val="24"/>
                <w:szCs w:val="24"/>
              </w:rPr>
              <w:t>, участвующих в закупочной деятельности, а также всех поставщиков (подрядчиков, исполнителей), определенных по результатам закупок;</w:t>
            </w:r>
          </w:p>
          <w:p w:rsidR="00157103" w:rsidRPr="0050677A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50677A">
              <w:rPr>
                <w:bCs/>
                <w:sz w:val="24"/>
                <w:szCs w:val="24"/>
              </w:rPr>
              <w:t xml:space="preserve">- выборочный анализ </w:t>
            </w:r>
            <w:r>
              <w:rPr>
                <w:bCs/>
                <w:sz w:val="24"/>
                <w:szCs w:val="24"/>
              </w:rPr>
              <w:t>муниципальных служащих</w:t>
            </w:r>
            <w:r w:rsidRPr="0050677A">
              <w:rPr>
                <w:bCs/>
                <w:sz w:val="24"/>
                <w:szCs w:val="24"/>
              </w:rPr>
              <w:t xml:space="preserve">, участвующих в закупочной </w:t>
            </w:r>
            <w:r>
              <w:rPr>
                <w:bCs/>
                <w:sz w:val="24"/>
                <w:szCs w:val="24"/>
              </w:rPr>
              <w:t>деятельности</w:t>
            </w:r>
            <w:r w:rsidRPr="0050677A">
              <w:rPr>
                <w:bCs/>
                <w:sz w:val="24"/>
                <w:szCs w:val="24"/>
              </w:rPr>
              <w:t>;</w:t>
            </w:r>
          </w:p>
          <w:p w:rsidR="00157103" w:rsidRPr="0050677A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50677A">
              <w:rPr>
                <w:bCs/>
                <w:sz w:val="24"/>
                <w:szCs w:val="24"/>
              </w:rPr>
              <w:t>- выборочный анализ поставщиков (подрядчиков, исполнителей), опре</w:t>
            </w:r>
            <w:r>
              <w:rPr>
                <w:bCs/>
                <w:sz w:val="24"/>
                <w:szCs w:val="24"/>
              </w:rPr>
              <w:t>деленных по результатам закупок</w:t>
            </w:r>
            <w:r w:rsidRPr="0050677A">
              <w:rPr>
                <w:bCs/>
                <w:sz w:val="24"/>
                <w:szCs w:val="24"/>
              </w:rPr>
              <w:t>;</w:t>
            </w:r>
          </w:p>
          <w:p w:rsidR="00157103" w:rsidRPr="0050677A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50677A">
              <w:rPr>
                <w:bCs/>
                <w:sz w:val="24"/>
                <w:szCs w:val="24"/>
              </w:rPr>
              <w:t xml:space="preserve">- выборочный анализ </w:t>
            </w:r>
            <w:r>
              <w:rPr>
                <w:bCs/>
                <w:sz w:val="24"/>
                <w:szCs w:val="24"/>
              </w:rPr>
              <w:t>муниципальных служащих</w:t>
            </w:r>
            <w:r w:rsidRPr="0050677A">
              <w:rPr>
                <w:bCs/>
                <w:sz w:val="24"/>
                <w:szCs w:val="24"/>
              </w:rPr>
              <w:t>, участвующих в закупочной деятельности, а также участников закупки в связи с поступившей в орган (организацию) информацией от физических или юридических лиц, в том числе иных органов;</w:t>
            </w:r>
          </w:p>
          <w:p w:rsidR="00157103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50677A">
              <w:rPr>
                <w:bCs/>
                <w:sz w:val="24"/>
                <w:szCs w:val="24"/>
              </w:rPr>
              <w:t>- иные основания для проведения анализа.</w:t>
            </w:r>
          </w:p>
        </w:tc>
        <w:tc>
          <w:tcPr>
            <w:tcW w:w="2660" w:type="dxa"/>
          </w:tcPr>
          <w:p w:rsidR="004D5105" w:rsidRDefault="004D5105" w:rsidP="00157103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4D5105">
              <w:rPr>
                <w:bCs/>
                <w:sz w:val="24"/>
                <w:szCs w:val="24"/>
              </w:rPr>
              <w:lastRenderedPageBreak/>
              <w:t>Согласно</w:t>
            </w:r>
          </w:p>
          <w:p w:rsidR="00157103" w:rsidRPr="004D5105" w:rsidRDefault="004D5105" w:rsidP="00157103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4D5105">
              <w:rPr>
                <w:bCs/>
                <w:sz w:val="24"/>
                <w:szCs w:val="24"/>
              </w:rPr>
              <w:t xml:space="preserve"> приложению 1</w:t>
            </w:r>
          </w:p>
        </w:tc>
        <w:tc>
          <w:tcPr>
            <w:tcW w:w="1631" w:type="dxa"/>
          </w:tcPr>
          <w:p w:rsidR="00157103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4330" w:type="dxa"/>
          </w:tcPr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Указывается критерий, по которому проводился анализ на предмет наличия личной заинтересованности</w:t>
            </w:r>
          </w:p>
        </w:tc>
      </w:tr>
      <w:tr w:rsidR="00157103" w:rsidTr="00157103">
        <w:tc>
          <w:tcPr>
            <w:tcW w:w="813" w:type="dxa"/>
          </w:tcPr>
          <w:p w:rsidR="00157103" w:rsidRPr="00C71F1B" w:rsidRDefault="00157103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52" w:type="dxa"/>
          </w:tcPr>
          <w:p w:rsidR="00157103" w:rsidRDefault="00157103" w:rsidP="00EE586C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</w:t>
            </w:r>
            <w:r w:rsidRPr="004F20DA">
              <w:rPr>
                <w:bCs/>
                <w:sz w:val="24"/>
                <w:szCs w:val="24"/>
              </w:rPr>
              <w:t xml:space="preserve">поступающих в </w:t>
            </w:r>
            <w:r w:rsidR="00EE586C">
              <w:rPr>
                <w:bCs/>
                <w:sz w:val="24"/>
                <w:szCs w:val="24"/>
              </w:rPr>
              <w:t>администрацию</w:t>
            </w:r>
            <w:r w:rsidRPr="004F20DA">
              <w:rPr>
                <w:bCs/>
                <w:sz w:val="24"/>
                <w:szCs w:val="24"/>
              </w:rPr>
              <w:t xml:space="preserve"> и содержащих замечания писем уполномоченных органов (например, ФАС России, Счетной палаты Российской Федерации, Федерального казначейства)</w:t>
            </w:r>
            <w:r>
              <w:rPr>
                <w:bCs/>
                <w:sz w:val="24"/>
                <w:szCs w:val="24"/>
              </w:rPr>
              <w:t xml:space="preserve"> в целях выявления личной заинтересованности</w:t>
            </w:r>
            <w:r w:rsidRPr="004F20D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0071E2" w:rsidRDefault="000071E2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  <w:p w:rsidR="00157103" w:rsidRDefault="00EE586C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1631" w:type="dxa"/>
          </w:tcPr>
          <w:p w:rsidR="00157103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4330" w:type="dxa"/>
          </w:tcPr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Указываются выводы по результатам анализа и принятые меры</w:t>
            </w:r>
          </w:p>
        </w:tc>
      </w:tr>
      <w:tr w:rsidR="00157103" w:rsidTr="00157103">
        <w:tc>
          <w:tcPr>
            <w:tcW w:w="813" w:type="dxa"/>
          </w:tcPr>
          <w:p w:rsidR="00157103" w:rsidRPr="00C71F1B" w:rsidRDefault="00157103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2" w:type="dxa"/>
          </w:tcPr>
          <w:p w:rsidR="00157103" w:rsidRDefault="00157103" w:rsidP="00EE586C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</w:t>
            </w:r>
            <w:r w:rsidRPr="004F20DA">
              <w:rPr>
                <w:bCs/>
                <w:sz w:val="24"/>
                <w:szCs w:val="24"/>
              </w:rPr>
              <w:t>информаци</w:t>
            </w:r>
            <w:r>
              <w:rPr>
                <w:bCs/>
                <w:sz w:val="24"/>
                <w:szCs w:val="24"/>
              </w:rPr>
              <w:t>и</w:t>
            </w:r>
            <w:r w:rsidRPr="004F20DA">
              <w:rPr>
                <w:bCs/>
                <w:sz w:val="24"/>
                <w:szCs w:val="24"/>
              </w:rPr>
              <w:t>, поступивш</w:t>
            </w:r>
            <w:r>
              <w:rPr>
                <w:bCs/>
                <w:sz w:val="24"/>
                <w:szCs w:val="24"/>
              </w:rPr>
              <w:t>ей</w:t>
            </w:r>
            <w:r w:rsidRPr="004F20DA">
              <w:rPr>
                <w:bCs/>
                <w:sz w:val="24"/>
                <w:szCs w:val="24"/>
              </w:rPr>
              <w:t xml:space="preserve"> в связи с проведенным общественным контролем гражданами и общественными объединениями и объединениями юридических лиц, а также информаци</w:t>
            </w:r>
            <w:r>
              <w:rPr>
                <w:bCs/>
                <w:sz w:val="24"/>
                <w:szCs w:val="24"/>
              </w:rPr>
              <w:t>и</w:t>
            </w:r>
            <w:r w:rsidRPr="004F20DA">
              <w:rPr>
                <w:bCs/>
                <w:sz w:val="24"/>
                <w:szCs w:val="24"/>
              </w:rPr>
              <w:t>, поступивш</w:t>
            </w:r>
            <w:r>
              <w:rPr>
                <w:bCs/>
                <w:sz w:val="24"/>
                <w:szCs w:val="24"/>
              </w:rPr>
              <w:t>ей</w:t>
            </w:r>
            <w:r w:rsidRPr="004F20DA">
              <w:rPr>
                <w:bCs/>
                <w:sz w:val="24"/>
                <w:szCs w:val="24"/>
              </w:rPr>
              <w:t xml:space="preserve"> от указанных и иных субъектов в порядке, предусмотренном положениями Федерального закона от </w:t>
            </w:r>
            <w:r>
              <w:rPr>
                <w:bCs/>
                <w:sz w:val="24"/>
                <w:szCs w:val="24"/>
              </w:rPr>
              <w:t>02.05.2006. № 59-ФЗ</w:t>
            </w:r>
            <w:r w:rsidR="00EE586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4F20DA">
              <w:rPr>
                <w:bCs/>
                <w:sz w:val="24"/>
                <w:szCs w:val="24"/>
              </w:rPr>
              <w:t>О порядке рассмотрения обращений</w:t>
            </w:r>
            <w:r>
              <w:rPr>
                <w:bCs/>
                <w:sz w:val="24"/>
                <w:szCs w:val="24"/>
              </w:rPr>
              <w:t xml:space="preserve"> граждан Российской Федерации», в целях выявления личной заинтересованности</w:t>
            </w:r>
          </w:p>
          <w:p w:rsidR="004D5105" w:rsidRDefault="004D5105" w:rsidP="00EE586C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0071E2" w:rsidRDefault="000071E2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организационной  работы;</w:t>
            </w:r>
          </w:p>
          <w:p w:rsidR="00157103" w:rsidRDefault="000071E2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E586C">
              <w:rPr>
                <w:bCs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1631" w:type="dxa"/>
          </w:tcPr>
          <w:p w:rsidR="00157103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4330" w:type="dxa"/>
          </w:tcPr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Указываются выводы по результатам анализа и принятые меры</w:t>
            </w:r>
          </w:p>
        </w:tc>
      </w:tr>
      <w:tr w:rsidR="00157103" w:rsidTr="00157103">
        <w:tc>
          <w:tcPr>
            <w:tcW w:w="813" w:type="dxa"/>
          </w:tcPr>
          <w:p w:rsidR="00157103" w:rsidRPr="00C71F1B" w:rsidRDefault="00157103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52" w:type="dxa"/>
          </w:tcPr>
          <w:p w:rsidR="00157103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</w:t>
            </w:r>
            <w:r w:rsidRPr="0003289F">
              <w:rPr>
                <w:bCs/>
                <w:sz w:val="24"/>
                <w:szCs w:val="24"/>
              </w:rPr>
              <w:t>личн</w:t>
            </w:r>
            <w:r>
              <w:rPr>
                <w:bCs/>
                <w:sz w:val="24"/>
                <w:szCs w:val="24"/>
              </w:rPr>
              <w:t>ого</w:t>
            </w:r>
            <w:r w:rsidRPr="0003289F">
              <w:rPr>
                <w:bCs/>
                <w:sz w:val="24"/>
                <w:szCs w:val="24"/>
              </w:rPr>
              <w:t xml:space="preserve"> прием</w:t>
            </w:r>
            <w:r>
              <w:rPr>
                <w:bCs/>
                <w:sz w:val="24"/>
                <w:szCs w:val="24"/>
              </w:rPr>
              <w:t>а</w:t>
            </w:r>
            <w:r w:rsidRPr="0003289F">
              <w:rPr>
                <w:bCs/>
                <w:sz w:val="24"/>
                <w:szCs w:val="24"/>
              </w:rPr>
              <w:t xml:space="preserve"> лиц, обладающих информацией о фактах совершения </w:t>
            </w:r>
            <w:r>
              <w:rPr>
                <w:bCs/>
                <w:sz w:val="24"/>
                <w:szCs w:val="24"/>
              </w:rPr>
              <w:t>муниципальными служащими</w:t>
            </w:r>
            <w:r w:rsidRPr="0003289F">
              <w:rPr>
                <w:bCs/>
                <w:sz w:val="24"/>
                <w:szCs w:val="24"/>
              </w:rPr>
              <w:t xml:space="preserve"> коррупционных правонарушений, </w:t>
            </w:r>
            <w:r>
              <w:rPr>
                <w:bCs/>
                <w:sz w:val="24"/>
                <w:szCs w:val="24"/>
              </w:rPr>
              <w:t>телефона «</w:t>
            </w:r>
            <w:r w:rsidRPr="0003289F">
              <w:rPr>
                <w:bCs/>
                <w:sz w:val="24"/>
                <w:szCs w:val="24"/>
              </w:rPr>
              <w:t>горячей линии</w:t>
            </w:r>
            <w:r>
              <w:rPr>
                <w:bCs/>
                <w:sz w:val="24"/>
                <w:szCs w:val="24"/>
              </w:rPr>
              <w:t>»</w:t>
            </w:r>
            <w:r w:rsidRPr="0003289F">
              <w:rPr>
                <w:bCs/>
                <w:sz w:val="24"/>
                <w:szCs w:val="24"/>
              </w:rPr>
              <w:t>, создан</w:t>
            </w:r>
            <w:r>
              <w:rPr>
                <w:bCs/>
                <w:sz w:val="24"/>
                <w:szCs w:val="24"/>
              </w:rPr>
              <w:t>ие</w:t>
            </w:r>
            <w:r w:rsidRPr="0003289F">
              <w:rPr>
                <w:bCs/>
                <w:sz w:val="24"/>
                <w:szCs w:val="24"/>
              </w:rPr>
              <w:t xml:space="preserve"> адрес</w:t>
            </w:r>
            <w:r>
              <w:rPr>
                <w:bCs/>
                <w:sz w:val="24"/>
                <w:szCs w:val="24"/>
              </w:rPr>
              <w:t>а</w:t>
            </w:r>
            <w:r w:rsidRPr="0003289F">
              <w:rPr>
                <w:bCs/>
                <w:sz w:val="24"/>
                <w:szCs w:val="24"/>
              </w:rPr>
              <w:t xml:space="preserve"> электронной почты, на который гражданин сможет направить рассматриваемую информацию</w:t>
            </w:r>
          </w:p>
        </w:tc>
        <w:tc>
          <w:tcPr>
            <w:tcW w:w="2660" w:type="dxa"/>
          </w:tcPr>
          <w:p w:rsidR="00157103" w:rsidRDefault="00EE586C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Заместители главы администрации по полномочиям</w:t>
            </w:r>
            <w:r w:rsidR="000071E2">
              <w:rPr>
                <w:bCs/>
                <w:sz w:val="24"/>
                <w:szCs w:val="24"/>
              </w:rPr>
              <w:t>;</w:t>
            </w:r>
          </w:p>
          <w:p w:rsidR="000071E2" w:rsidRDefault="000071E2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организационной работы;</w:t>
            </w:r>
          </w:p>
          <w:p w:rsidR="000071E2" w:rsidRDefault="000071E2" w:rsidP="000071E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информационного обеспечения</w:t>
            </w:r>
          </w:p>
        </w:tc>
        <w:tc>
          <w:tcPr>
            <w:tcW w:w="1631" w:type="dxa"/>
          </w:tcPr>
          <w:p w:rsidR="00157103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Постоянно,</w:t>
            </w:r>
          </w:p>
          <w:p w:rsidR="00157103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личный прием –</w:t>
            </w:r>
          </w:p>
          <w:p w:rsidR="00157103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4330" w:type="dxa"/>
          </w:tcPr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Указываются результаты</w:t>
            </w:r>
          </w:p>
        </w:tc>
      </w:tr>
      <w:tr w:rsidR="00157103" w:rsidTr="00157103">
        <w:tc>
          <w:tcPr>
            <w:tcW w:w="813" w:type="dxa"/>
          </w:tcPr>
          <w:p w:rsidR="00157103" w:rsidRPr="00C71F1B" w:rsidRDefault="00157103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52" w:type="dxa"/>
          </w:tcPr>
          <w:p w:rsidR="00157103" w:rsidRPr="00A71925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A71925">
              <w:rPr>
                <w:bCs/>
                <w:sz w:val="24"/>
                <w:szCs w:val="24"/>
              </w:rPr>
              <w:t>бобщ</w:t>
            </w:r>
            <w:r>
              <w:rPr>
                <w:bCs/>
                <w:sz w:val="24"/>
                <w:szCs w:val="24"/>
              </w:rPr>
              <w:t>ение имеющей</w:t>
            </w:r>
            <w:r w:rsidRPr="00A71925">
              <w:rPr>
                <w:bCs/>
                <w:sz w:val="24"/>
                <w:szCs w:val="24"/>
              </w:rPr>
              <w:t>ся информаци</w:t>
            </w:r>
            <w:r>
              <w:rPr>
                <w:bCs/>
                <w:sz w:val="24"/>
                <w:szCs w:val="24"/>
              </w:rPr>
              <w:t>и</w:t>
            </w:r>
            <w:r w:rsidRPr="00A71925">
              <w:rPr>
                <w:bCs/>
                <w:sz w:val="24"/>
                <w:szCs w:val="24"/>
              </w:rPr>
              <w:t xml:space="preserve"> о </w:t>
            </w:r>
            <w:r>
              <w:rPr>
                <w:bCs/>
                <w:sz w:val="24"/>
                <w:szCs w:val="24"/>
              </w:rPr>
              <w:t>муниципальном служащем</w:t>
            </w:r>
            <w:r w:rsidRPr="00A71925">
              <w:rPr>
                <w:bCs/>
                <w:sz w:val="24"/>
                <w:szCs w:val="24"/>
              </w:rPr>
              <w:t>, его близких родственниках (если применимо), например, информаци</w:t>
            </w:r>
            <w:r>
              <w:rPr>
                <w:bCs/>
                <w:sz w:val="24"/>
                <w:szCs w:val="24"/>
              </w:rPr>
              <w:t>и, содержащей</w:t>
            </w:r>
            <w:r w:rsidRPr="00A71925">
              <w:rPr>
                <w:bCs/>
                <w:sz w:val="24"/>
                <w:szCs w:val="24"/>
              </w:rPr>
              <w:t>ся в следующих документах:</w:t>
            </w:r>
          </w:p>
          <w:p w:rsidR="00157103" w:rsidRPr="00A71925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A71925">
              <w:rPr>
                <w:bCs/>
                <w:sz w:val="24"/>
                <w:szCs w:val="24"/>
              </w:rPr>
              <w:t>1) трудовая книжка;</w:t>
            </w:r>
          </w:p>
          <w:p w:rsidR="00157103" w:rsidRPr="00A737C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A737CC">
              <w:rPr>
                <w:bCs/>
                <w:sz w:val="24"/>
                <w:szCs w:val="24"/>
              </w:rPr>
              <w:t xml:space="preserve">2) анкета, подлежащая представлению в </w:t>
            </w:r>
            <w:r w:rsidR="00EE586C">
              <w:rPr>
                <w:bCs/>
                <w:sz w:val="24"/>
                <w:szCs w:val="24"/>
              </w:rPr>
              <w:t>администрацию</w:t>
            </w:r>
            <w:r w:rsidRPr="00A737CC">
              <w:rPr>
                <w:bCs/>
                <w:sz w:val="24"/>
                <w:szCs w:val="24"/>
              </w:rPr>
              <w:t xml:space="preserve">, гражданином Российской Федерации, изъявившим желание участвовать в конкурсе на замещение вакантной должности </w:t>
            </w:r>
            <w:r>
              <w:rPr>
                <w:bCs/>
                <w:sz w:val="24"/>
                <w:szCs w:val="24"/>
              </w:rPr>
              <w:t>муниципальной службы</w:t>
            </w:r>
            <w:r w:rsidRPr="00A737CC">
              <w:rPr>
                <w:bCs/>
                <w:sz w:val="24"/>
                <w:szCs w:val="24"/>
              </w:rPr>
              <w:t>, поступающим на муниципальную службу Российской, форма которой утверждена распоряжением Правительства Российской Федерации от 26.05.2005 № 667-р;</w:t>
            </w:r>
          </w:p>
          <w:p w:rsidR="00157103" w:rsidRPr="00A71925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A737CC">
              <w:rPr>
                <w:bCs/>
                <w:sz w:val="24"/>
                <w:szCs w:val="24"/>
              </w:rPr>
              <w:t>3) личная карточка работника;</w:t>
            </w:r>
          </w:p>
          <w:p w:rsidR="00157103" w:rsidRPr="00A71925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A71925">
              <w:rPr>
                <w:bCs/>
                <w:sz w:val="24"/>
                <w:szCs w:val="24"/>
              </w:rPr>
              <w:t>4) форма представления сведений об адресах сайтов и (или) страниц сайтов в информаци</w:t>
            </w:r>
            <w:r>
              <w:rPr>
                <w:bCs/>
                <w:sz w:val="24"/>
                <w:szCs w:val="24"/>
              </w:rPr>
              <w:t>онно-телекоммуникационной сети «Интернет»</w:t>
            </w:r>
            <w:r w:rsidRPr="00A71925">
              <w:rPr>
                <w:bCs/>
                <w:sz w:val="24"/>
                <w:szCs w:val="24"/>
              </w:rPr>
              <w:t xml:space="preserve">, на которых </w:t>
            </w:r>
            <w:r>
              <w:rPr>
                <w:bCs/>
                <w:sz w:val="24"/>
                <w:szCs w:val="24"/>
              </w:rPr>
              <w:t>муниципальным</w:t>
            </w:r>
            <w:r w:rsidRPr="00A71925">
              <w:rPr>
                <w:bCs/>
                <w:sz w:val="24"/>
                <w:szCs w:val="24"/>
              </w:rPr>
              <w:t xml:space="preserve"> служащим, </w:t>
            </w:r>
            <w:r w:rsidRPr="00A97DB5">
              <w:rPr>
                <w:bCs/>
                <w:sz w:val="24"/>
                <w:szCs w:val="24"/>
              </w:rPr>
              <w:t>гражданином Российской Федерации, претендующим на замещение должности муниципальной службы Российской Федерации, размещались общедоступная</w:t>
            </w:r>
            <w:r w:rsidRPr="00A71925">
              <w:rPr>
                <w:bCs/>
                <w:sz w:val="24"/>
                <w:szCs w:val="24"/>
              </w:rPr>
              <w:t xml:space="preserve"> информация, а также данные, позволяющие его идентифицировать, утвержденная распоряжением Правительст</w:t>
            </w:r>
            <w:r>
              <w:rPr>
                <w:bCs/>
                <w:sz w:val="24"/>
                <w:szCs w:val="24"/>
              </w:rPr>
              <w:t xml:space="preserve">ва Российской </w:t>
            </w:r>
            <w:r>
              <w:rPr>
                <w:bCs/>
                <w:sz w:val="24"/>
                <w:szCs w:val="24"/>
              </w:rPr>
              <w:lastRenderedPageBreak/>
              <w:t>Федерации от 28.12.2016</w:t>
            </w:r>
            <w:r>
              <w:rPr>
                <w:bCs/>
                <w:sz w:val="24"/>
                <w:szCs w:val="24"/>
              </w:rPr>
              <w:br/>
            </w:r>
            <w:r w:rsidRPr="00A71925">
              <w:rPr>
                <w:bCs/>
                <w:sz w:val="24"/>
                <w:szCs w:val="24"/>
              </w:rPr>
              <w:t>№ 2867-р;</w:t>
            </w:r>
          </w:p>
          <w:p w:rsidR="00157103" w:rsidRPr="00A71925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A71925">
              <w:rPr>
                <w:bCs/>
                <w:sz w:val="24"/>
                <w:szCs w:val="24"/>
              </w:rPr>
              <w:t>5) сведения о доходах, расходах, об имуществе и обязательствах имущественного характера;</w:t>
            </w:r>
          </w:p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A71925">
              <w:rPr>
                <w:bCs/>
                <w:sz w:val="24"/>
                <w:szCs w:val="24"/>
              </w:rPr>
              <w:t xml:space="preserve">6) иная информация, в том числе содержащаяся в личном деле </w:t>
            </w:r>
            <w:r>
              <w:rPr>
                <w:bCs/>
                <w:sz w:val="24"/>
                <w:szCs w:val="24"/>
              </w:rPr>
              <w:t>муниципального служащего</w:t>
            </w:r>
            <w:r w:rsidRPr="00A7192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157103" w:rsidRDefault="00EE586C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Отдел правового и кадрового обеспечения</w:t>
            </w:r>
          </w:p>
        </w:tc>
        <w:tc>
          <w:tcPr>
            <w:tcW w:w="1631" w:type="dxa"/>
          </w:tcPr>
          <w:p w:rsidR="00157103" w:rsidRPr="00546A6C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4330" w:type="dxa"/>
          </w:tcPr>
          <w:p w:rsidR="00157103" w:rsidRPr="00131DB8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131DB8">
              <w:rPr>
                <w:bCs/>
                <w:sz w:val="24"/>
                <w:szCs w:val="24"/>
              </w:rPr>
              <w:t xml:space="preserve">Указываются ФИО и должности </w:t>
            </w:r>
            <w:r>
              <w:rPr>
                <w:bCs/>
                <w:sz w:val="24"/>
                <w:szCs w:val="24"/>
              </w:rPr>
              <w:t>муниципальных</w:t>
            </w:r>
            <w:r w:rsidRPr="00131DB8">
              <w:rPr>
                <w:bCs/>
                <w:sz w:val="24"/>
                <w:szCs w:val="24"/>
              </w:rPr>
              <w:t xml:space="preserve"> служащих (работников), в отношении которых обобщена информация, а также результат (информация о выявленной личной заинтересованности)</w:t>
            </w:r>
          </w:p>
        </w:tc>
      </w:tr>
      <w:tr w:rsidR="00157103" w:rsidTr="00157103">
        <w:tc>
          <w:tcPr>
            <w:tcW w:w="813" w:type="dxa"/>
          </w:tcPr>
          <w:p w:rsidR="00157103" w:rsidRPr="00C71F1B" w:rsidRDefault="00157103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52" w:type="dxa"/>
          </w:tcPr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A590E">
              <w:rPr>
                <w:bCs/>
                <w:sz w:val="24"/>
                <w:szCs w:val="24"/>
              </w:rPr>
              <w:t>ктуализаци</w:t>
            </w:r>
            <w:r>
              <w:rPr>
                <w:bCs/>
                <w:sz w:val="24"/>
                <w:szCs w:val="24"/>
              </w:rPr>
              <w:t>я</w:t>
            </w:r>
            <w:r w:rsidRPr="009A590E">
              <w:rPr>
                <w:bCs/>
                <w:sz w:val="24"/>
                <w:szCs w:val="24"/>
              </w:rPr>
              <w:t xml:space="preserve"> информации, находящейся в личном деле </w:t>
            </w:r>
            <w:r>
              <w:rPr>
                <w:bCs/>
                <w:sz w:val="24"/>
                <w:szCs w:val="24"/>
              </w:rPr>
              <w:t>муниципального служащего</w:t>
            </w:r>
            <w:r w:rsidRPr="009A590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157103" w:rsidRDefault="00EE586C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1631" w:type="dxa"/>
          </w:tcPr>
          <w:p w:rsidR="00157103" w:rsidRPr="00546A6C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4330" w:type="dxa"/>
          </w:tcPr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Выполнено/не выполнено</w:t>
            </w:r>
          </w:p>
        </w:tc>
      </w:tr>
      <w:tr w:rsidR="00157103" w:rsidTr="00157103">
        <w:tc>
          <w:tcPr>
            <w:tcW w:w="813" w:type="dxa"/>
          </w:tcPr>
          <w:p w:rsidR="00157103" w:rsidRPr="00C71F1B" w:rsidRDefault="00157103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52" w:type="dxa"/>
          </w:tcPr>
          <w:p w:rsidR="00157103" w:rsidRPr="009A590E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A590E">
              <w:rPr>
                <w:bCs/>
                <w:sz w:val="24"/>
                <w:szCs w:val="24"/>
              </w:rPr>
              <w:t xml:space="preserve">редставление </w:t>
            </w:r>
            <w:r>
              <w:rPr>
                <w:bCs/>
                <w:sz w:val="24"/>
                <w:szCs w:val="24"/>
              </w:rPr>
              <w:t>муниципальными служащими</w:t>
            </w:r>
            <w:r w:rsidRPr="009A590E">
              <w:rPr>
                <w:bCs/>
                <w:sz w:val="24"/>
                <w:szCs w:val="24"/>
              </w:rPr>
              <w:t>, участвующими в осуществлении закупок, декларации о возм</w:t>
            </w:r>
            <w:r>
              <w:rPr>
                <w:bCs/>
                <w:sz w:val="24"/>
                <w:szCs w:val="24"/>
              </w:rPr>
              <w:t xml:space="preserve">ожной личной заинтересованности, </w:t>
            </w:r>
            <w:r w:rsidRPr="00436712">
              <w:rPr>
                <w:bCs/>
                <w:sz w:val="24"/>
                <w:szCs w:val="24"/>
              </w:rPr>
              <w:t>являющейся приложением к настоящему плану.</w:t>
            </w:r>
          </w:p>
        </w:tc>
        <w:tc>
          <w:tcPr>
            <w:tcW w:w="2660" w:type="dxa"/>
          </w:tcPr>
          <w:p w:rsidR="00157103" w:rsidRDefault="00EE586C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1631" w:type="dxa"/>
          </w:tcPr>
          <w:p w:rsidR="00157103" w:rsidRPr="00436712" w:rsidRDefault="00157103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436712">
              <w:rPr>
                <w:bCs/>
                <w:sz w:val="24"/>
                <w:szCs w:val="24"/>
              </w:rPr>
              <w:t>Ежегодно до 15 января года, следующего за отчетным</w:t>
            </w:r>
          </w:p>
        </w:tc>
        <w:tc>
          <w:tcPr>
            <w:tcW w:w="4330" w:type="dxa"/>
          </w:tcPr>
          <w:p w:rsidR="00157103" w:rsidRPr="00546A6C" w:rsidRDefault="00157103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Указываются ФИО и должности сдавших декларации, а также результат анализа деклараций.</w:t>
            </w:r>
          </w:p>
        </w:tc>
      </w:tr>
      <w:tr w:rsidR="007553D0" w:rsidTr="00157103">
        <w:tc>
          <w:tcPr>
            <w:tcW w:w="813" w:type="dxa"/>
          </w:tcPr>
          <w:p w:rsidR="007553D0" w:rsidRPr="00C71F1B" w:rsidRDefault="007553D0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52" w:type="dxa"/>
          </w:tcPr>
          <w:p w:rsidR="007553D0" w:rsidRPr="009A590E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 w:rsidRPr="009A590E">
              <w:rPr>
                <w:bCs/>
                <w:sz w:val="24"/>
                <w:szCs w:val="24"/>
              </w:rPr>
              <w:t xml:space="preserve"> профил</w:t>
            </w:r>
            <w:r>
              <w:rPr>
                <w:bCs/>
                <w:sz w:val="24"/>
                <w:szCs w:val="24"/>
              </w:rPr>
              <w:t>ей</w:t>
            </w:r>
            <w:r>
              <w:rPr>
                <w:rStyle w:val="a7"/>
                <w:bCs/>
                <w:sz w:val="24"/>
                <w:szCs w:val="24"/>
              </w:rPr>
              <w:footnoteReference w:id="4"/>
            </w:r>
            <w:r>
              <w:rPr>
                <w:bCs/>
                <w:sz w:val="24"/>
                <w:szCs w:val="24"/>
              </w:rPr>
              <w:t xml:space="preserve"> муниципальных </w:t>
            </w:r>
            <w:r w:rsidRPr="009A590E">
              <w:rPr>
                <w:bCs/>
                <w:sz w:val="24"/>
                <w:szCs w:val="24"/>
              </w:rPr>
              <w:t>служащ</w:t>
            </w:r>
            <w:r>
              <w:rPr>
                <w:bCs/>
                <w:sz w:val="24"/>
                <w:szCs w:val="24"/>
              </w:rPr>
              <w:t>их</w:t>
            </w:r>
            <w:r w:rsidRPr="009A590E">
              <w:rPr>
                <w:bCs/>
                <w:sz w:val="24"/>
                <w:szCs w:val="24"/>
              </w:rPr>
              <w:t>, участву</w:t>
            </w:r>
            <w:r>
              <w:rPr>
                <w:bCs/>
                <w:sz w:val="24"/>
                <w:szCs w:val="24"/>
              </w:rPr>
              <w:t>ющих в закупочной деятельности, указанных в пункте 3 настоящего плана.</w:t>
            </w:r>
          </w:p>
        </w:tc>
        <w:tc>
          <w:tcPr>
            <w:tcW w:w="2660" w:type="dxa"/>
          </w:tcPr>
          <w:p w:rsidR="000071E2" w:rsidRDefault="000071E2" w:rsidP="000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7553D0" w:rsidRPr="000071E2" w:rsidRDefault="000071E2" w:rsidP="000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2">
              <w:rPr>
                <w:rFonts w:ascii="Times New Roman" w:hAnsi="Times New Roman" w:cs="Times New Roman"/>
                <w:sz w:val="24"/>
                <w:szCs w:val="24"/>
              </w:rPr>
              <w:t>приложению 1</w:t>
            </w:r>
          </w:p>
        </w:tc>
        <w:tc>
          <w:tcPr>
            <w:tcW w:w="1631" w:type="dxa"/>
          </w:tcPr>
          <w:p w:rsidR="007553D0" w:rsidRPr="00546A6C" w:rsidRDefault="007553D0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330" w:type="dxa"/>
          </w:tcPr>
          <w:p w:rsidR="007553D0" w:rsidRPr="00546A6C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Указываются ФИО и должности муниципальных </w:t>
            </w:r>
            <w:r w:rsidRPr="00A71925">
              <w:rPr>
                <w:bCs/>
                <w:sz w:val="24"/>
                <w:szCs w:val="24"/>
              </w:rPr>
              <w:t>служащ</w:t>
            </w:r>
            <w:r>
              <w:rPr>
                <w:bCs/>
                <w:sz w:val="24"/>
                <w:szCs w:val="24"/>
              </w:rPr>
              <w:t>их</w:t>
            </w:r>
            <w:r w:rsidRPr="00A71925">
              <w:rPr>
                <w:bCs/>
                <w:sz w:val="24"/>
                <w:szCs w:val="24"/>
              </w:rPr>
              <w:t xml:space="preserve"> (работник</w:t>
            </w:r>
            <w:r>
              <w:rPr>
                <w:bCs/>
                <w:sz w:val="24"/>
                <w:szCs w:val="24"/>
              </w:rPr>
              <w:t>ов</w:t>
            </w:r>
            <w:r w:rsidRPr="00A71925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, в отношении которых составлены профили, а также информация о выявлении конфликта интересов.</w:t>
            </w:r>
          </w:p>
        </w:tc>
      </w:tr>
      <w:tr w:rsidR="007553D0" w:rsidTr="00157103">
        <w:tc>
          <w:tcPr>
            <w:tcW w:w="813" w:type="dxa"/>
          </w:tcPr>
          <w:p w:rsidR="007553D0" w:rsidRPr="00C71F1B" w:rsidRDefault="007553D0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52" w:type="dxa"/>
          </w:tcPr>
          <w:p w:rsidR="007553D0" w:rsidRPr="009A590E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 w:rsidRPr="009A590E">
              <w:rPr>
                <w:bCs/>
                <w:sz w:val="24"/>
                <w:szCs w:val="24"/>
              </w:rPr>
              <w:t xml:space="preserve"> профил</w:t>
            </w:r>
            <w:r>
              <w:rPr>
                <w:bCs/>
                <w:sz w:val="24"/>
                <w:szCs w:val="24"/>
              </w:rPr>
              <w:t>ей</w:t>
            </w:r>
            <w:r w:rsidRPr="00695D21">
              <w:rPr>
                <w:rStyle w:val="a7"/>
                <w:bCs/>
                <w:sz w:val="24"/>
                <w:szCs w:val="24"/>
              </w:rPr>
              <w:footnoteReference w:id="5"/>
            </w:r>
            <w:r w:rsidRPr="00695D21">
              <w:rPr>
                <w:bCs/>
                <w:sz w:val="24"/>
                <w:szCs w:val="24"/>
              </w:rPr>
              <w:t xml:space="preserve"> </w:t>
            </w:r>
            <w:r w:rsidRPr="005F4DE8">
              <w:rPr>
                <w:bCs/>
                <w:sz w:val="24"/>
                <w:szCs w:val="24"/>
              </w:rPr>
              <w:t>участников закупок, в том числе определенным по результатам закупок поставщикам (подрядчикам, исполнителям).</w:t>
            </w:r>
          </w:p>
        </w:tc>
        <w:tc>
          <w:tcPr>
            <w:tcW w:w="2660" w:type="dxa"/>
          </w:tcPr>
          <w:p w:rsidR="000071E2" w:rsidRDefault="000071E2" w:rsidP="000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7553D0" w:rsidRPr="007553D0" w:rsidRDefault="000071E2" w:rsidP="0000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1E2">
              <w:rPr>
                <w:rFonts w:ascii="Times New Roman" w:hAnsi="Times New Roman" w:cs="Times New Roman"/>
                <w:sz w:val="24"/>
                <w:szCs w:val="24"/>
              </w:rPr>
              <w:t>приложению 1</w:t>
            </w:r>
          </w:p>
        </w:tc>
        <w:tc>
          <w:tcPr>
            <w:tcW w:w="1631" w:type="dxa"/>
          </w:tcPr>
          <w:p w:rsidR="007553D0" w:rsidRPr="00546A6C" w:rsidRDefault="007553D0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330" w:type="dxa"/>
          </w:tcPr>
          <w:p w:rsidR="007553D0" w:rsidRPr="00546A6C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Указываются количество участников закупок, в отношении которых составлены профили, и общее количество участников закупок, а также информация о выявлении конфликта интересов.</w:t>
            </w:r>
          </w:p>
        </w:tc>
      </w:tr>
      <w:tr w:rsidR="007553D0" w:rsidTr="00157103">
        <w:tc>
          <w:tcPr>
            <w:tcW w:w="813" w:type="dxa"/>
          </w:tcPr>
          <w:p w:rsidR="007553D0" w:rsidRPr="00C71F1B" w:rsidRDefault="007553D0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52" w:type="dxa"/>
          </w:tcPr>
          <w:p w:rsidR="007553D0" w:rsidRPr="009A590E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 w:rsidRPr="009A590E">
              <w:rPr>
                <w:bCs/>
                <w:sz w:val="24"/>
                <w:szCs w:val="24"/>
              </w:rPr>
              <w:t xml:space="preserve"> профил</w:t>
            </w:r>
            <w:r>
              <w:rPr>
                <w:bCs/>
                <w:sz w:val="24"/>
                <w:szCs w:val="24"/>
              </w:rPr>
              <w:t>ей субподрядчиков (субисполнителей)</w:t>
            </w:r>
            <w:r w:rsidRPr="00695D21">
              <w:rPr>
                <w:rStyle w:val="a7"/>
                <w:bCs/>
                <w:sz w:val="24"/>
                <w:szCs w:val="24"/>
              </w:rPr>
              <w:footnoteReference w:id="6"/>
            </w:r>
            <w:r w:rsidRPr="00695D2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 контрактам</w:t>
            </w:r>
          </w:p>
        </w:tc>
        <w:tc>
          <w:tcPr>
            <w:tcW w:w="2660" w:type="dxa"/>
          </w:tcPr>
          <w:p w:rsidR="000071E2" w:rsidRDefault="000071E2" w:rsidP="000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7553D0" w:rsidRPr="007553D0" w:rsidRDefault="000071E2" w:rsidP="0000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1E2">
              <w:rPr>
                <w:rFonts w:ascii="Times New Roman" w:hAnsi="Times New Roman" w:cs="Times New Roman"/>
                <w:sz w:val="24"/>
                <w:szCs w:val="24"/>
              </w:rPr>
              <w:t>приложению 1</w:t>
            </w:r>
          </w:p>
        </w:tc>
        <w:tc>
          <w:tcPr>
            <w:tcW w:w="1631" w:type="dxa"/>
          </w:tcPr>
          <w:p w:rsidR="007553D0" w:rsidRPr="00546A6C" w:rsidRDefault="007553D0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330" w:type="dxa"/>
          </w:tcPr>
          <w:p w:rsidR="007553D0" w:rsidRPr="00546A6C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Указываются количество участников субподрядчиков (соисполнителей), в отношении которых составлены </w:t>
            </w:r>
            <w:r>
              <w:rPr>
                <w:bCs/>
                <w:sz w:val="24"/>
                <w:szCs w:val="24"/>
              </w:rPr>
              <w:lastRenderedPageBreak/>
              <w:t>профили, и общее количество субподрядчиков (соисполнителей), а также информация о выявлении конфликта интересов.</w:t>
            </w:r>
          </w:p>
        </w:tc>
      </w:tr>
      <w:tr w:rsidR="007553D0" w:rsidTr="00157103">
        <w:tc>
          <w:tcPr>
            <w:tcW w:w="813" w:type="dxa"/>
          </w:tcPr>
          <w:p w:rsidR="007553D0" w:rsidRPr="00C71F1B" w:rsidRDefault="007553D0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52" w:type="dxa"/>
          </w:tcPr>
          <w:p w:rsidR="007553D0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</w:t>
            </w:r>
            <w:r w:rsidRPr="002172BF">
              <w:rPr>
                <w:bCs/>
                <w:sz w:val="24"/>
                <w:szCs w:val="24"/>
              </w:rPr>
              <w:t>ерекрестн</w:t>
            </w:r>
            <w:r>
              <w:rPr>
                <w:bCs/>
                <w:sz w:val="24"/>
                <w:szCs w:val="24"/>
              </w:rPr>
              <w:t>ого</w:t>
            </w:r>
            <w:r w:rsidRPr="002172BF">
              <w:rPr>
                <w:bCs/>
                <w:sz w:val="24"/>
                <w:szCs w:val="24"/>
              </w:rPr>
              <w:t xml:space="preserve"> анализ</w:t>
            </w:r>
            <w:r>
              <w:rPr>
                <w:bCs/>
                <w:sz w:val="24"/>
                <w:szCs w:val="24"/>
              </w:rPr>
              <w:t>а</w:t>
            </w:r>
            <w:r w:rsidRPr="002172BF">
              <w:rPr>
                <w:bCs/>
                <w:sz w:val="24"/>
                <w:szCs w:val="24"/>
              </w:rPr>
              <w:t xml:space="preserve"> имеющейся информации для целей выявления личной заинтересованности </w:t>
            </w:r>
            <w:r>
              <w:rPr>
                <w:bCs/>
                <w:sz w:val="24"/>
                <w:szCs w:val="24"/>
              </w:rPr>
              <w:t>муниципальных служащих п</w:t>
            </w:r>
            <w:r w:rsidRPr="002172BF">
              <w:rPr>
                <w:bCs/>
                <w:sz w:val="24"/>
                <w:szCs w:val="24"/>
              </w:rPr>
              <w:t xml:space="preserve">о результатам составления профилей </w:t>
            </w:r>
            <w:r>
              <w:rPr>
                <w:bCs/>
                <w:sz w:val="24"/>
                <w:szCs w:val="24"/>
              </w:rPr>
              <w:t>муниципальных служащих</w:t>
            </w:r>
            <w:r w:rsidRPr="002172BF">
              <w:rPr>
                <w:bCs/>
                <w:sz w:val="24"/>
                <w:szCs w:val="24"/>
              </w:rPr>
              <w:t>, участвующих в осуществлении закупки, а также профилей участников закупок</w:t>
            </w:r>
            <w:r>
              <w:rPr>
                <w:bCs/>
                <w:sz w:val="24"/>
                <w:szCs w:val="24"/>
              </w:rPr>
              <w:t>, субподрядчиков (субисполнителей).</w:t>
            </w:r>
          </w:p>
        </w:tc>
        <w:tc>
          <w:tcPr>
            <w:tcW w:w="2660" w:type="dxa"/>
          </w:tcPr>
          <w:p w:rsidR="00391C62" w:rsidRDefault="00391C6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7553D0" w:rsidRPr="007553D0" w:rsidRDefault="00391C62" w:rsidP="0039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1E2">
              <w:rPr>
                <w:rFonts w:ascii="Times New Roman" w:hAnsi="Times New Roman" w:cs="Times New Roman"/>
                <w:sz w:val="24"/>
                <w:szCs w:val="24"/>
              </w:rPr>
              <w:t>приложению 1</w:t>
            </w:r>
          </w:p>
        </w:tc>
        <w:tc>
          <w:tcPr>
            <w:tcW w:w="1631" w:type="dxa"/>
          </w:tcPr>
          <w:p w:rsidR="007553D0" w:rsidRPr="00546A6C" w:rsidRDefault="007553D0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330" w:type="dxa"/>
          </w:tcPr>
          <w:p w:rsidR="007553D0" w:rsidRPr="00546A6C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Результат </w:t>
            </w:r>
          </w:p>
        </w:tc>
      </w:tr>
      <w:tr w:rsidR="007553D0" w:rsidTr="00157103">
        <w:tc>
          <w:tcPr>
            <w:tcW w:w="813" w:type="dxa"/>
          </w:tcPr>
          <w:p w:rsidR="007553D0" w:rsidRPr="00C71F1B" w:rsidRDefault="007553D0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52" w:type="dxa"/>
          </w:tcPr>
          <w:p w:rsidR="007553D0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A60613">
              <w:rPr>
                <w:bCs/>
                <w:sz w:val="24"/>
                <w:szCs w:val="24"/>
              </w:rPr>
              <w:t xml:space="preserve">Проведение проверок, предусмотренных подпунктом </w:t>
            </w:r>
            <w:r>
              <w:rPr>
                <w:bCs/>
                <w:sz w:val="24"/>
                <w:szCs w:val="24"/>
              </w:rPr>
              <w:t>«</w:t>
            </w:r>
            <w:r w:rsidRPr="00A60613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»</w:t>
            </w:r>
            <w:r w:rsidRPr="00A60613">
              <w:rPr>
                <w:bCs/>
                <w:sz w:val="24"/>
                <w:szCs w:val="24"/>
              </w:rPr>
              <w:t xml:space="preserve"> пункта 1 Положения 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</w:t>
            </w:r>
            <w:r w:rsidRPr="00A97DB5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60613">
              <w:rPr>
                <w:bCs/>
                <w:sz w:val="24"/>
                <w:szCs w:val="24"/>
              </w:rPr>
              <w:t>предотвращении или об урегулировании конфликта интерес</w:t>
            </w:r>
            <w:r>
              <w:rPr>
                <w:bCs/>
                <w:sz w:val="24"/>
                <w:szCs w:val="24"/>
              </w:rPr>
              <w:t>о</w:t>
            </w:r>
            <w:r w:rsidRPr="00A60613">
              <w:rPr>
                <w:bCs/>
                <w:sz w:val="24"/>
                <w:szCs w:val="24"/>
              </w:rPr>
              <w:t>в, исполнения ими обязанностей, установленных федеральным законом от 25.12.2008 № 273-ФЗ «О противодействии коррупции» и другими нормативными правовыми актами Российской Ф</w:t>
            </w:r>
            <w:r>
              <w:rPr>
                <w:bCs/>
                <w:sz w:val="24"/>
                <w:szCs w:val="24"/>
              </w:rPr>
              <w:t>е</w:t>
            </w:r>
            <w:r w:rsidRPr="00A60613">
              <w:rPr>
                <w:bCs/>
                <w:sz w:val="24"/>
                <w:szCs w:val="24"/>
              </w:rPr>
              <w:t>дерации, утвержденного указом Губернатора Ивановской области от 15.03.2013</w:t>
            </w:r>
            <w:r w:rsidRPr="00A60613">
              <w:rPr>
                <w:bCs/>
                <w:sz w:val="24"/>
                <w:szCs w:val="24"/>
              </w:rPr>
              <w:br/>
              <w:t xml:space="preserve">№ 46-уг, по результатам проведенных </w:t>
            </w:r>
            <w:r w:rsidRPr="00A60613">
              <w:rPr>
                <w:bCs/>
                <w:sz w:val="24"/>
                <w:szCs w:val="24"/>
              </w:rPr>
              <w:lastRenderedPageBreak/>
              <w:t>предусмотренных настоящим планом мероприятий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7553D0" w:rsidRDefault="00C65EE2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Отдел правового и кадрового обеспечения</w:t>
            </w:r>
          </w:p>
        </w:tc>
        <w:tc>
          <w:tcPr>
            <w:tcW w:w="1631" w:type="dxa"/>
          </w:tcPr>
          <w:p w:rsidR="007553D0" w:rsidRDefault="007553D0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наличии оснований</w:t>
            </w:r>
          </w:p>
        </w:tc>
        <w:tc>
          <w:tcPr>
            <w:tcW w:w="4330" w:type="dxa"/>
          </w:tcPr>
          <w:p w:rsidR="007553D0" w:rsidRDefault="007553D0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Указываются количество проведенных проверок и их результаты.</w:t>
            </w:r>
          </w:p>
        </w:tc>
      </w:tr>
    </w:tbl>
    <w:p w:rsidR="00391C62" w:rsidRDefault="00391C62" w:rsidP="00391C62"/>
    <w:p w:rsidR="00EE586C" w:rsidRDefault="00EE586C" w:rsidP="00391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86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Мероприятия по противодействию коррупции при осуществлении </w:t>
      </w:r>
      <w:r w:rsidRPr="00EE586C">
        <w:rPr>
          <w:rFonts w:ascii="Times New Roman" w:eastAsia="Times New Roman" w:hAnsi="Times New Roman" w:cs="Times New Roman"/>
          <w:sz w:val="24"/>
          <w:szCs w:val="24"/>
        </w:rPr>
        <w:t>закупок товаров, работ,</w:t>
      </w:r>
    </w:p>
    <w:p w:rsidR="00EE586C" w:rsidRDefault="00EE586C" w:rsidP="00391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86C">
        <w:rPr>
          <w:rFonts w:ascii="Times New Roman" w:eastAsia="Times New Roman" w:hAnsi="Times New Roman" w:cs="Times New Roman"/>
          <w:sz w:val="24"/>
          <w:szCs w:val="24"/>
        </w:rPr>
        <w:t xml:space="preserve">услуг для обеспечения муниципальных нужд </w:t>
      </w:r>
      <w:r w:rsidRPr="00EE586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подведомственных учреждениях </w:t>
      </w:r>
      <w:r w:rsidRPr="00EE586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</w:p>
    <w:p w:rsidR="00EE586C" w:rsidRDefault="00EE586C" w:rsidP="00391C62">
      <w:pPr>
        <w:spacing w:after="0" w:line="240" w:lineRule="auto"/>
        <w:jc w:val="center"/>
      </w:pPr>
    </w:p>
    <w:tbl>
      <w:tblPr>
        <w:tblStyle w:val="a9"/>
        <w:tblW w:w="0" w:type="auto"/>
        <w:tblLayout w:type="fixed"/>
        <w:tblLook w:val="04A0"/>
      </w:tblPr>
      <w:tblGrid>
        <w:gridCol w:w="813"/>
        <w:gridCol w:w="5352"/>
        <w:gridCol w:w="3299"/>
        <w:gridCol w:w="1984"/>
        <w:gridCol w:w="3338"/>
      </w:tblGrid>
      <w:tr w:rsidR="00EE586C" w:rsidTr="00EE586C">
        <w:tc>
          <w:tcPr>
            <w:tcW w:w="813" w:type="dxa"/>
          </w:tcPr>
          <w:p w:rsidR="00EE586C" w:rsidRPr="00C71F1B" w:rsidRDefault="00EE586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EE586C" w:rsidRDefault="00EE586C" w:rsidP="00EE586C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и принятие плана мероприятий</w:t>
            </w:r>
            <w:r w:rsidRPr="005962F6">
              <w:rPr>
                <w:bCs/>
                <w:sz w:val="24"/>
                <w:szCs w:val="24"/>
              </w:rPr>
              <w:t xml:space="preserve"> по противодействию коррупции при осуществлении государственных закупок в </w:t>
            </w:r>
            <w:r>
              <w:rPr>
                <w:bCs/>
                <w:sz w:val="24"/>
                <w:szCs w:val="24"/>
              </w:rPr>
              <w:t>подведомственных учреждениях администрации городского округа Тейково</w:t>
            </w:r>
          </w:p>
        </w:tc>
        <w:tc>
          <w:tcPr>
            <w:tcW w:w="3299" w:type="dxa"/>
          </w:tcPr>
          <w:p w:rsidR="00EE586C" w:rsidRDefault="00EE586C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«Служба заказчика»;</w:t>
            </w:r>
          </w:p>
          <w:p w:rsidR="00391C62" w:rsidRDefault="00EE586C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«ЦББУ»</w:t>
            </w:r>
            <w:r w:rsidR="00391C62">
              <w:rPr>
                <w:bCs/>
                <w:sz w:val="24"/>
                <w:szCs w:val="24"/>
              </w:rPr>
              <w:t xml:space="preserve">; </w:t>
            </w:r>
          </w:p>
          <w:p w:rsidR="00391C62" w:rsidRDefault="00391C62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«МФЦ»;</w:t>
            </w:r>
          </w:p>
          <w:p w:rsidR="00391C62" w:rsidRDefault="00391C62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 «АДС»;</w:t>
            </w:r>
          </w:p>
          <w:p w:rsidR="00391C62" w:rsidRDefault="00391C62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правового и кадрового обеспечения</w:t>
            </w:r>
          </w:p>
          <w:p w:rsidR="00EE586C" w:rsidRDefault="00EE586C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86C" w:rsidRDefault="00EE586C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25.12.2020</w:t>
            </w:r>
          </w:p>
        </w:tc>
        <w:tc>
          <w:tcPr>
            <w:tcW w:w="3338" w:type="dxa"/>
          </w:tcPr>
          <w:p w:rsidR="00EE586C" w:rsidRPr="00553BAD" w:rsidRDefault="00553BAD" w:rsidP="0055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AD">
              <w:rPr>
                <w:rFonts w:ascii="Times New Roman" w:hAnsi="Times New Roman" w:cs="Times New Roman"/>
                <w:bCs/>
              </w:rPr>
              <w:t>Отчет об исполнении мероприятия</w:t>
            </w:r>
          </w:p>
        </w:tc>
      </w:tr>
      <w:tr w:rsidR="00EE586C" w:rsidTr="00EE586C">
        <w:tc>
          <w:tcPr>
            <w:tcW w:w="813" w:type="dxa"/>
          </w:tcPr>
          <w:p w:rsidR="00EE586C" w:rsidRPr="00C71F1B" w:rsidRDefault="00EE586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EE586C" w:rsidRDefault="00EE586C" w:rsidP="00282DD8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плана мероприятий</w:t>
            </w:r>
            <w:r w:rsidRPr="005962F6">
              <w:rPr>
                <w:bCs/>
                <w:sz w:val="24"/>
                <w:szCs w:val="24"/>
              </w:rPr>
              <w:t xml:space="preserve"> по противодействию коррупции при осуществлении </w:t>
            </w:r>
            <w:r w:rsidRPr="00A737CC">
              <w:rPr>
                <w:sz w:val="24"/>
                <w:szCs w:val="24"/>
              </w:rPr>
              <w:t>закупок товаров, работ, услуг для обеспечения муниципальных нужд</w:t>
            </w:r>
            <w:r w:rsidRPr="005962F6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подведомственных учреждениях</w:t>
            </w:r>
          </w:p>
        </w:tc>
        <w:tc>
          <w:tcPr>
            <w:tcW w:w="3299" w:type="dxa"/>
          </w:tcPr>
          <w:p w:rsidR="00391C62" w:rsidRDefault="00391C62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«Служба заказчика»;</w:t>
            </w:r>
          </w:p>
          <w:p w:rsidR="00391C62" w:rsidRDefault="00391C62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МКУ «ЦББУ»; </w:t>
            </w:r>
          </w:p>
          <w:p w:rsidR="00391C62" w:rsidRDefault="00391C62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«МФЦ»;</w:t>
            </w:r>
          </w:p>
          <w:p w:rsidR="00391C62" w:rsidRDefault="00391C62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 «АДС»;</w:t>
            </w:r>
          </w:p>
          <w:p w:rsidR="00391C62" w:rsidRDefault="00391C62" w:rsidP="00391C6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правового и кадрового обеспечения</w:t>
            </w:r>
          </w:p>
          <w:p w:rsidR="00EE586C" w:rsidRDefault="00EE586C" w:rsidP="00EE586C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86C" w:rsidRDefault="00EE586C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о реализации плана раз в полугодие</w:t>
            </w:r>
          </w:p>
          <w:p w:rsidR="00EE586C" w:rsidRDefault="00EE586C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(01.07.2021;</w:t>
            </w:r>
          </w:p>
          <w:p w:rsidR="00EE586C" w:rsidRDefault="00EE586C" w:rsidP="00282DD8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01.01.2022)</w:t>
            </w:r>
          </w:p>
        </w:tc>
        <w:tc>
          <w:tcPr>
            <w:tcW w:w="3338" w:type="dxa"/>
          </w:tcPr>
          <w:p w:rsidR="00EE586C" w:rsidRPr="00C71F1B" w:rsidRDefault="00EE586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6C" w:rsidTr="00EE586C">
        <w:tc>
          <w:tcPr>
            <w:tcW w:w="813" w:type="dxa"/>
          </w:tcPr>
          <w:p w:rsidR="00EE586C" w:rsidRPr="00C71F1B" w:rsidRDefault="00EE586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EE586C" w:rsidRPr="00EE586C" w:rsidRDefault="00EE586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6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информации, представленной в соответствии с настоящим планом, и подготовка итогового доклада в Управление по противодействию коррупции</w:t>
            </w:r>
          </w:p>
        </w:tc>
        <w:tc>
          <w:tcPr>
            <w:tcW w:w="3299" w:type="dxa"/>
          </w:tcPr>
          <w:p w:rsidR="00EE586C" w:rsidRPr="00C71F1B" w:rsidRDefault="00EE586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1984" w:type="dxa"/>
          </w:tcPr>
          <w:p w:rsidR="00EE586C" w:rsidRPr="00EE586C" w:rsidRDefault="00EE586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6C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полугодие: до 1 марта года следующего за отчетным, и до 1 сентября отчетного года</w:t>
            </w:r>
          </w:p>
        </w:tc>
        <w:tc>
          <w:tcPr>
            <w:tcW w:w="3338" w:type="dxa"/>
          </w:tcPr>
          <w:p w:rsidR="00EE586C" w:rsidRPr="00C71F1B" w:rsidRDefault="00EE586C" w:rsidP="0004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6F" w:rsidRPr="00047B32" w:rsidRDefault="00D9656F" w:rsidP="00047B32">
      <w:pPr>
        <w:spacing w:after="0" w:line="240" w:lineRule="auto"/>
        <w:rPr>
          <w:rFonts w:ascii="Times New Roman" w:hAnsi="Times New Roman" w:cs="Times New Roman"/>
        </w:rPr>
      </w:pPr>
    </w:p>
    <w:sectPr w:rsidR="00D9656F" w:rsidRPr="00047B32" w:rsidSect="0005101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1F" w:rsidRDefault="00A2791F" w:rsidP="0051496A">
      <w:pPr>
        <w:spacing w:after="0" w:line="240" w:lineRule="auto"/>
      </w:pPr>
      <w:r>
        <w:separator/>
      </w:r>
    </w:p>
  </w:endnote>
  <w:endnote w:type="continuationSeparator" w:id="1">
    <w:p w:rsidR="00A2791F" w:rsidRDefault="00A2791F" w:rsidP="0051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1F" w:rsidRDefault="00A2791F" w:rsidP="0051496A">
      <w:pPr>
        <w:spacing w:after="0" w:line="240" w:lineRule="auto"/>
      </w:pPr>
      <w:r>
        <w:separator/>
      </w:r>
    </w:p>
  </w:footnote>
  <w:footnote w:type="continuationSeparator" w:id="1">
    <w:p w:rsidR="00A2791F" w:rsidRDefault="00A2791F" w:rsidP="0051496A">
      <w:pPr>
        <w:spacing w:after="0" w:line="240" w:lineRule="auto"/>
      </w:pPr>
      <w:r>
        <w:continuationSeparator/>
      </w:r>
    </w:p>
  </w:footnote>
  <w:footnote w:id="2">
    <w:p w:rsidR="0051496A" w:rsidRDefault="0051496A" w:rsidP="0051496A">
      <w:pPr>
        <w:pStyle w:val="a5"/>
        <w:jc w:val="both"/>
        <w:rPr>
          <w:rFonts w:ascii="Times New Roman" w:hAnsi="Times New Roman"/>
        </w:rPr>
      </w:pPr>
      <w:r w:rsidRPr="00BA7D36">
        <w:rPr>
          <w:rFonts w:ascii="Times New Roman" w:hAnsi="Times New Roman"/>
          <w:vertAlign w:val="superscript"/>
        </w:rPr>
        <w:t>1</w:t>
      </w:r>
      <w:r w:rsidRPr="009A3B9B">
        <w:rPr>
          <w:rStyle w:val="a7"/>
          <w:rFonts w:ascii="Times New Roman" w:hAnsi="Times New Roman"/>
          <w:color w:val="FFFFFF"/>
          <w:sz w:val="2"/>
        </w:rPr>
        <w:footnoteRef/>
      </w:r>
      <w:r w:rsidRPr="0021514E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ая</w:t>
      </w:r>
      <w:r w:rsidRPr="002151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декларация</w:t>
      </w:r>
      <w:r w:rsidRPr="0021514E">
        <w:rPr>
          <w:rFonts w:ascii="Times New Roman" w:hAnsi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/>
        </w:rPr>
        <w:t>а</w:t>
      </w:r>
      <w:r w:rsidRPr="0021514E">
        <w:rPr>
          <w:rFonts w:ascii="Times New Roman" w:hAnsi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/>
        </w:rPr>
        <w:t>декларации</w:t>
      </w:r>
      <w:r w:rsidRPr="0021514E">
        <w:rPr>
          <w:rFonts w:ascii="Times New Roman" w:hAnsi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/>
        </w:rPr>
        <w:t>в иных целях, кроме выявления личной заинтересованности ответственными должностными лицами</w:t>
      </w:r>
      <w:r w:rsidRPr="0021514E">
        <w:rPr>
          <w:rFonts w:ascii="Times New Roman" w:hAnsi="Times New Roman"/>
        </w:rPr>
        <w:t>.</w:t>
      </w:r>
    </w:p>
    <w:p w:rsidR="0051496A" w:rsidRPr="00A4240D" w:rsidRDefault="0051496A" w:rsidP="0051496A">
      <w:pPr>
        <w:pStyle w:val="a5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>Необходимо внимательно ознакомиться с приведенными ни</w:t>
      </w:r>
      <w:r>
        <w:rPr>
          <w:rFonts w:ascii="Times New Roman" w:hAnsi="Times New Roman"/>
        </w:rPr>
        <w:t>же вопросами и ответить 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нет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на каждый из них (допускает</w:t>
      </w:r>
      <w:r>
        <w:rPr>
          <w:rFonts w:ascii="Times New Roman" w:hAnsi="Times New Roman"/>
        </w:rPr>
        <w:t>ся</w:t>
      </w:r>
      <w:r w:rsidRPr="00A4240D">
        <w:rPr>
          <w:rFonts w:ascii="Times New Roman" w:hAnsi="Times New Roman"/>
        </w:rPr>
        <w:t xml:space="preserve"> также указывать символ </w:t>
      </w:r>
      <w:r>
        <w:rPr>
          <w:rFonts w:ascii="Times New Roman" w:hAnsi="Times New Roman"/>
        </w:rPr>
        <w:t>«+»</w:t>
      </w:r>
      <w:r w:rsidRPr="00A4240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√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и проч.). Ответ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в месте, отведенном в конце раздела формы. </w:t>
      </w:r>
    </w:p>
    <w:p w:rsidR="0051496A" w:rsidRPr="0021514E" w:rsidRDefault="0051496A" w:rsidP="0051496A">
      <w:pPr>
        <w:pStyle w:val="a5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 xml:space="preserve">Понятие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родственники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, используемое в Декларации, включает таких Ваших родственников, как </w:t>
      </w:r>
      <w:r w:rsidRPr="00FF6F96">
        <w:rPr>
          <w:rFonts w:ascii="Times New Roman" w:hAnsi="Times New Roman"/>
        </w:rPr>
        <w:t>родители</w:t>
      </w:r>
      <w:r>
        <w:rPr>
          <w:rFonts w:ascii="Times New Roman" w:hAnsi="Times New Roman"/>
        </w:rPr>
        <w:t xml:space="preserve"> (в том числе приемные)</w:t>
      </w:r>
      <w:r w:rsidRPr="00FF6F96">
        <w:rPr>
          <w:rFonts w:ascii="Times New Roman" w:hAnsi="Times New Roman"/>
        </w:rPr>
        <w:t>, супруг</w:t>
      </w:r>
      <w:r>
        <w:rPr>
          <w:rFonts w:ascii="Times New Roman" w:hAnsi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/>
        </w:rPr>
        <w:t>, дети</w:t>
      </w:r>
      <w:r>
        <w:rPr>
          <w:rFonts w:ascii="Times New Roman" w:hAnsi="Times New Roman"/>
        </w:rPr>
        <w:t xml:space="preserve"> (в том числе приемные)</w:t>
      </w:r>
      <w:r w:rsidRPr="00FF6F96">
        <w:rPr>
          <w:rFonts w:ascii="Times New Roman" w:hAnsi="Times New Roman"/>
        </w:rPr>
        <w:t>, братья, сестр</w:t>
      </w:r>
      <w:r>
        <w:rPr>
          <w:rFonts w:ascii="Times New Roman" w:hAnsi="Times New Roman"/>
        </w:rPr>
        <w:t>ы, супруги братьев и сестер</w:t>
      </w:r>
      <w:r w:rsidRPr="00FF6F96">
        <w:rPr>
          <w:rFonts w:ascii="Times New Roman" w:hAnsi="Times New Roman"/>
        </w:rPr>
        <w:t>, а также братья, сестр</w:t>
      </w:r>
      <w:r>
        <w:rPr>
          <w:rFonts w:ascii="Times New Roman" w:hAnsi="Times New Roman"/>
        </w:rPr>
        <w:t>ы</w:t>
      </w:r>
      <w:r w:rsidRPr="00FF6F96">
        <w:rPr>
          <w:rFonts w:ascii="Times New Roman" w:hAnsi="Times New Roman"/>
        </w:rPr>
        <w:t>, родители, дети супруг</w:t>
      </w:r>
      <w:r>
        <w:rPr>
          <w:rFonts w:ascii="Times New Roman" w:hAnsi="Times New Roman"/>
        </w:rPr>
        <w:t xml:space="preserve">а (супруги), </w:t>
      </w:r>
      <w:r w:rsidRPr="00FF6F96">
        <w:rPr>
          <w:rFonts w:ascii="Times New Roman" w:hAnsi="Times New Roman"/>
        </w:rPr>
        <w:t>супру</w:t>
      </w:r>
      <w:r>
        <w:rPr>
          <w:rFonts w:ascii="Times New Roman" w:hAnsi="Times New Roman"/>
        </w:rPr>
        <w:t>ги</w:t>
      </w:r>
      <w:r w:rsidRPr="00FF6F96">
        <w:rPr>
          <w:rFonts w:ascii="Times New Roman" w:hAnsi="Times New Roman"/>
        </w:rPr>
        <w:t xml:space="preserve"> детей</w:t>
      </w:r>
      <w:r>
        <w:rPr>
          <w:rFonts w:ascii="Times New Roman" w:hAnsi="Times New Roman"/>
        </w:rPr>
        <w:t>.</w:t>
      </w:r>
    </w:p>
  </w:footnote>
  <w:footnote w:id="3">
    <w:p w:rsidR="0051496A" w:rsidRPr="00E55719" w:rsidRDefault="0051496A" w:rsidP="0051496A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Pr="009A3B9B">
        <w:rPr>
          <w:rStyle w:val="a7"/>
          <w:rFonts w:ascii="Times New Roman" w:hAnsi="Times New Roman"/>
          <w:color w:val="FFFFFF"/>
          <w:sz w:val="2"/>
        </w:rPr>
        <w:footnoteRef/>
      </w:r>
      <w:r w:rsidRPr="009A3B9B">
        <w:rPr>
          <w:rFonts w:ascii="Times New Roman" w:hAnsi="Times New Roman"/>
          <w:color w:val="FFFFFF"/>
          <w:sz w:val="2"/>
        </w:rPr>
        <w:t> </w:t>
      </w:r>
      <w:r w:rsidRPr="00E55719">
        <w:rPr>
          <w:rFonts w:ascii="Times New Roman" w:hAnsi="Times New Roman"/>
        </w:rPr>
        <w:t xml:space="preserve">Бенефициар </w:t>
      </w:r>
      <w:r>
        <w:rPr>
          <w:rFonts w:ascii="Times New Roman" w:hAnsi="Times New Roman"/>
        </w:rPr>
        <w:t>–</w:t>
      </w:r>
      <w:r w:rsidRPr="00E55719">
        <w:rPr>
          <w:rFonts w:ascii="Times New Roman" w:hAnsi="Times New Roman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/>
        </w:rPr>
        <w:t>–</w:t>
      </w:r>
      <w:r w:rsidRPr="00E55719">
        <w:rPr>
          <w:rFonts w:ascii="Times New Roman" w:hAnsi="Times New Roman"/>
        </w:rPr>
        <w:t xml:space="preserve"> юридическим лицом либо имеет возможность контролировать действия клиента. </w:t>
      </w:r>
    </w:p>
  </w:footnote>
  <w:footnote w:id="4">
    <w:p w:rsidR="007553D0" w:rsidRDefault="007553D0" w:rsidP="00282DD8">
      <w:pPr>
        <w:pStyle w:val="a5"/>
        <w:jc w:val="both"/>
      </w:pPr>
      <w:r w:rsidRPr="00695D21">
        <w:rPr>
          <w:rStyle w:val="a7"/>
        </w:rPr>
        <w:footnoteRef/>
      </w:r>
      <w:r w:rsidRPr="00695D21">
        <w:t> </w:t>
      </w:r>
      <w:r>
        <w:t xml:space="preserve">Формируется с учетом положений </w:t>
      </w:r>
      <w:r w:rsidRPr="00C358FC">
        <w:t>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разработанных Министерством труда и социальной защиты населения Российской Федерации (далее – Методические рекомендации)</w:t>
      </w:r>
      <w:r>
        <w:t>.</w:t>
      </w:r>
    </w:p>
  </w:footnote>
  <w:footnote w:id="5">
    <w:p w:rsidR="007553D0" w:rsidRPr="00DC5ACA" w:rsidRDefault="007553D0" w:rsidP="00282DD8">
      <w:pPr>
        <w:pStyle w:val="a5"/>
        <w:jc w:val="both"/>
      </w:pPr>
      <w:r w:rsidRPr="00DC5ACA">
        <w:rPr>
          <w:rStyle w:val="a7"/>
        </w:rPr>
        <w:footnoteRef/>
      </w:r>
      <w:r w:rsidRPr="00DC5ACA">
        <w:t> Формируется с учетом положений Методических рекомендаций.</w:t>
      </w:r>
    </w:p>
  </w:footnote>
  <w:footnote w:id="6">
    <w:p w:rsidR="007553D0" w:rsidRPr="00A97DB5" w:rsidRDefault="007553D0">
      <w:pPr>
        <w:pStyle w:val="a5"/>
        <w:rPr>
          <w:color w:val="FF0000"/>
        </w:rPr>
      </w:pPr>
      <w:r w:rsidRPr="00DC5ACA">
        <w:rPr>
          <w:rStyle w:val="a7"/>
        </w:rPr>
        <w:footnoteRef/>
      </w:r>
      <w:r w:rsidRPr="00DC5ACA">
        <w:t> Формируется с учетом положений Методических рекомендаций.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B32"/>
    <w:rsid w:val="000071E2"/>
    <w:rsid w:val="00047B32"/>
    <w:rsid w:val="00051015"/>
    <w:rsid w:val="000C1FFC"/>
    <w:rsid w:val="00157103"/>
    <w:rsid w:val="00213574"/>
    <w:rsid w:val="002508EC"/>
    <w:rsid w:val="00282DD8"/>
    <w:rsid w:val="002C7A6D"/>
    <w:rsid w:val="00326D20"/>
    <w:rsid w:val="00391C62"/>
    <w:rsid w:val="003923DA"/>
    <w:rsid w:val="0047438F"/>
    <w:rsid w:val="00487560"/>
    <w:rsid w:val="004A144D"/>
    <w:rsid w:val="004D5105"/>
    <w:rsid w:val="0051496A"/>
    <w:rsid w:val="0054694B"/>
    <w:rsid w:val="00553BAD"/>
    <w:rsid w:val="006322C0"/>
    <w:rsid w:val="006337CE"/>
    <w:rsid w:val="00653113"/>
    <w:rsid w:val="006D744B"/>
    <w:rsid w:val="007553D0"/>
    <w:rsid w:val="00763CB1"/>
    <w:rsid w:val="00785071"/>
    <w:rsid w:val="007C5D06"/>
    <w:rsid w:val="007D1CEC"/>
    <w:rsid w:val="008169B6"/>
    <w:rsid w:val="0096564A"/>
    <w:rsid w:val="009A52B3"/>
    <w:rsid w:val="009E0E03"/>
    <w:rsid w:val="00A2791F"/>
    <w:rsid w:val="00AD6E4F"/>
    <w:rsid w:val="00B00A70"/>
    <w:rsid w:val="00B3507A"/>
    <w:rsid w:val="00C65EE2"/>
    <w:rsid w:val="00C71F1B"/>
    <w:rsid w:val="00D9656F"/>
    <w:rsid w:val="00E14B4F"/>
    <w:rsid w:val="00EE586C"/>
    <w:rsid w:val="00F7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14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1496A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unhideWhenUsed/>
    <w:rsid w:val="0051496A"/>
    <w:rPr>
      <w:vertAlign w:val="superscript"/>
    </w:rPr>
  </w:style>
  <w:style w:type="paragraph" w:styleId="a8">
    <w:name w:val="List Paragraph"/>
    <w:basedOn w:val="a"/>
    <w:uiPriority w:val="34"/>
    <w:qFormat/>
    <w:rsid w:val="00514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14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47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57103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b">
    <w:name w:val="Основной текст Знак"/>
    <w:basedOn w:val="a0"/>
    <w:link w:val="aa"/>
    <w:rsid w:val="00157103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E0F7-1017-4CCE-A1AB-054CB074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8</cp:revision>
  <cp:lastPrinted>2020-10-30T12:18:00Z</cp:lastPrinted>
  <dcterms:created xsi:type="dcterms:W3CDTF">2020-10-30T07:20:00Z</dcterms:created>
  <dcterms:modified xsi:type="dcterms:W3CDTF">2020-11-17T06:53:00Z</dcterms:modified>
</cp:coreProperties>
</file>