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W w:w="9922" w:type="dxa"/>
        <w:tblInd w:w="392" w:type="dxa"/>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497D0E"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9</w:t>
      </w:r>
    </w:p>
    <w:p w:rsidR="00F55886" w:rsidRDefault="00497D0E"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27.03</w:t>
      </w:r>
      <w:r w:rsidR="00E51C78">
        <w:rPr>
          <w:rFonts w:ascii="Times New Roman" w:hAnsi="Times New Roman" w:cs="Times New Roman"/>
          <w:b/>
          <w:sz w:val="36"/>
          <w:szCs w:val="36"/>
        </w:rPr>
        <w:t>.2023</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014A2F" w:rsidRPr="00406FEF" w:rsidRDefault="00014A2F" w:rsidP="00014A2F">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lastRenderedPageBreak/>
        <w:t>СОДЕРЖАНИЕ</w:t>
      </w:r>
    </w:p>
    <w:p w:rsidR="00014A2F" w:rsidRPr="00406FEF" w:rsidRDefault="00014A2F" w:rsidP="00014A2F">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t>Решения городской Думы городского округа Тейково Ивановской области</w:t>
      </w:r>
    </w:p>
    <w:tbl>
      <w:tblPr>
        <w:tblpPr w:leftFromText="180" w:rightFromText="180" w:bottomFromText="200" w:vertAnchor="text" w:horzAnchor="margin" w:tblpXSpec="center" w:tblpY="319"/>
        <w:tblW w:w="11111" w:type="dxa"/>
        <w:tblLayout w:type="fixed"/>
        <w:tblLook w:val="04A0"/>
      </w:tblPr>
      <w:tblGrid>
        <w:gridCol w:w="176"/>
        <w:gridCol w:w="3378"/>
        <w:gridCol w:w="5856"/>
        <w:gridCol w:w="283"/>
        <w:gridCol w:w="1409"/>
        <w:gridCol w:w="9"/>
      </w:tblGrid>
      <w:tr w:rsidR="00014A2F" w:rsidTr="009B26A9">
        <w:trPr>
          <w:gridAfter w:val="1"/>
          <w:wAfter w:w="9" w:type="dxa"/>
          <w:trHeight w:val="1701"/>
        </w:trPr>
        <w:tc>
          <w:tcPr>
            <w:tcW w:w="3554" w:type="dxa"/>
            <w:gridSpan w:val="2"/>
          </w:tcPr>
          <w:p w:rsidR="00014A2F" w:rsidRPr="008B705C" w:rsidRDefault="00014A2F" w:rsidP="009B26A9">
            <w:pPr>
              <w:suppressAutoHyphens/>
              <w:spacing w:after="0" w:line="240" w:lineRule="auto"/>
              <w:jc w:val="both"/>
              <w:rPr>
                <w:rFonts w:ascii="Times New Roman" w:hAnsi="Times New Roman" w:cs="Times New Roman"/>
                <w:b/>
                <w:sz w:val="24"/>
                <w:szCs w:val="24"/>
              </w:rPr>
            </w:pPr>
          </w:p>
          <w:p w:rsidR="00014A2F" w:rsidRPr="008B705C" w:rsidRDefault="00014A2F" w:rsidP="009B26A9">
            <w:pPr>
              <w:suppressAutoHyphens/>
              <w:spacing w:after="0" w:line="240" w:lineRule="auto"/>
              <w:jc w:val="center"/>
              <w:rPr>
                <w:rFonts w:ascii="Times New Roman" w:hAnsi="Times New Roman" w:cs="Times New Roman"/>
                <w:b/>
                <w:sz w:val="24"/>
                <w:szCs w:val="24"/>
              </w:rPr>
            </w:pPr>
            <w:r w:rsidRPr="008B705C">
              <w:rPr>
                <w:rFonts w:ascii="Times New Roman" w:hAnsi="Times New Roman" w:cs="Times New Roman"/>
                <w:b/>
                <w:sz w:val="24"/>
                <w:szCs w:val="24"/>
              </w:rPr>
              <w:t>Номер, дата муниципального нормативного правового акта</w:t>
            </w:r>
          </w:p>
          <w:p w:rsidR="00014A2F" w:rsidRPr="008B705C" w:rsidRDefault="00014A2F" w:rsidP="009B26A9">
            <w:pPr>
              <w:suppressAutoHyphens/>
              <w:spacing w:after="0" w:line="240" w:lineRule="auto"/>
              <w:jc w:val="center"/>
              <w:rPr>
                <w:rFonts w:ascii="Times New Roman" w:hAnsi="Times New Roman" w:cs="Times New Roman"/>
                <w:b/>
                <w:sz w:val="2"/>
                <w:szCs w:val="2"/>
              </w:rPr>
            </w:pPr>
          </w:p>
        </w:tc>
        <w:tc>
          <w:tcPr>
            <w:tcW w:w="5856" w:type="dxa"/>
          </w:tcPr>
          <w:p w:rsidR="00014A2F" w:rsidRPr="008B705C" w:rsidRDefault="00014A2F" w:rsidP="009B26A9">
            <w:pPr>
              <w:suppressAutoHyphens/>
              <w:spacing w:after="0" w:line="240" w:lineRule="auto"/>
              <w:jc w:val="center"/>
              <w:rPr>
                <w:rFonts w:ascii="Times New Roman" w:hAnsi="Times New Roman" w:cs="Times New Roman"/>
                <w:b/>
                <w:sz w:val="24"/>
                <w:szCs w:val="24"/>
              </w:rPr>
            </w:pPr>
          </w:p>
          <w:p w:rsidR="00014A2F" w:rsidRPr="008B705C" w:rsidRDefault="00014A2F" w:rsidP="009B26A9">
            <w:pPr>
              <w:suppressAutoHyphens/>
              <w:spacing w:after="0" w:line="240" w:lineRule="auto"/>
              <w:jc w:val="center"/>
              <w:rPr>
                <w:rFonts w:ascii="Times New Roman" w:hAnsi="Times New Roman" w:cs="Times New Roman"/>
                <w:b/>
                <w:sz w:val="24"/>
                <w:szCs w:val="24"/>
                <w:lang w:eastAsia="zh-CN"/>
              </w:rPr>
            </w:pPr>
            <w:r w:rsidRPr="008B705C">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014A2F" w:rsidRPr="008B705C" w:rsidRDefault="00014A2F" w:rsidP="009B26A9">
            <w:pPr>
              <w:suppressAutoHyphens/>
              <w:spacing w:after="0" w:line="240" w:lineRule="auto"/>
              <w:jc w:val="both"/>
              <w:rPr>
                <w:rFonts w:ascii="Times New Roman" w:hAnsi="Times New Roman" w:cs="Times New Roman"/>
                <w:b/>
                <w:sz w:val="24"/>
                <w:szCs w:val="24"/>
              </w:rPr>
            </w:pPr>
          </w:p>
          <w:p w:rsidR="00014A2F" w:rsidRPr="008B705C" w:rsidRDefault="00014A2F" w:rsidP="009B26A9">
            <w:pPr>
              <w:suppressAutoHyphens/>
              <w:spacing w:after="0" w:line="240" w:lineRule="auto"/>
              <w:jc w:val="both"/>
              <w:rPr>
                <w:rFonts w:ascii="Times New Roman" w:hAnsi="Times New Roman" w:cs="Times New Roman"/>
                <w:b/>
                <w:sz w:val="24"/>
                <w:szCs w:val="24"/>
                <w:lang w:eastAsia="zh-CN"/>
              </w:rPr>
            </w:pPr>
            <w:r w:rsidRPr="008B705C">
              <w:rPr>
                <w:rFonts w:ascii="Times New Roman" w:hAnsi="Times New Roman" w:cs="Times New Roman"/>
                <w:b/>
                <w:sz w:val="24"/>
                <w:szCs w:val="24"/>
              </w:rPr>
              <w:t xml:space="preserve">   Страница</w:t>
            </w:r>
          </w:p>
        </w:tc>
      </w:tr>
      <w:tr w:rsidR="00014A2F" w:rsidTr="009B26A9">
        <w:trPr>
          <w:gridBefore w:val="1"/>
          <w:wBefore w:w="176" w:type="dxa"/>
          <w:trHeight w:val="1072"/>
        </w:trPr>
        <w:tc>
          <w:tcPr>
            <w:tcW w:w="3378" w:type="dxa"/>
            <w:hideMark/>
          </w:tcPr>
          <w:p w:rsidR="00014A2F" w:rsidRPr="00352E19" w:rsidRDefault="00014A2F" w:rsidP="00ED7B89">
            <w:pPr>
              <w:suppressAutoHyphens/>
              <w:spacing w:after="0" w:line="240" w:lineRule="auto"/>
              <w:jc w:val="both"/>
              <w:rPr>
                <w:rFonts w:ascii="Times New Roman" w:eastAsia="Times New Roman" w:hAnsi="Times New Roman" w:cs="Times New Roman"/>
                <w:sz w:val="24"/>
                <w:szCs w:val="24"/>
                <w:lang w:eastAsia="zh-CN"/>
              </w:rPr>
            </w:pPr>
            <w:r w:rsidRPr="00352E19">
              <w:rPr>
                <w:rFonts w:ascii="Times New Roman" w:eastAsia="Times New Roman" w:hAnsi="Times New Roman" w:cs="Times New Roman"/>
                <w:sz w:val="24"/>
                <w:szCs w:val="24"/>
                <w:lang w:eastAsia="zh-CN"/>
              </w:rPr>
              <w:t xml:space="preserve">Решение городской Думы городского округа Тейково Ивановской области </w:t>
            </w:r>
          </w:p>
          <w:p w:rsidR="00014A2F" w:rsidRPr="00352E19" w:rsidRDefault="00D42DC3" w:rsidP="00ED7B89">
            <w:pPr>
              <w:suppressAutoHyphens/>
              <w:spacing w:after="0" w:line="240" w:lineRule="auto"/>
              <w:jc w:val="both"/>
              <w:rPr>
                <w:rFonts w:ascii="Times New Roman" w:eastAsia="Times New Roman" w:hAnsi="Times New Roman" w:cs="Times New Roman"/>
                <w:sz w:val="24"/>
                <w:szCs w:val="24"/>
                <w:lang w:eastAsia="zh-CN"/>
              </w:rPr>
            </w:pPr>
            <w:r w:rsidRPr="00352E19">
              <w:rPr>
                <w:rFonts w:ascii="Times New Roman" w:eastAsia="Times New Roman" w:hAnsi="Times New Roman" w:cs="Times New Roman"/>
                <w:sz w:val="24"/>
                <w:szCs w:val="24"/>
                <w:lang w:eastAsia="zh-CN"/>
              </w:rPr>
              <w:t>от 2</w:t>
            </w:r>
            <w:r w:rsidR="00352E19">
              <w:rPr>
                <w:rFonts w:ascii="Times New Roman" w:eastAsia="Times New Roman" w:hAnsi="Times New Roman" w:cs="Times New Roman"/>
                <w:sz w:val="24"/>
                <w:szCs w:val="24"/>
                <w:lang w:eastAsia="zh-CN"/>
              </w:rPr>
              <w:t>4.03</w:t>
            </w:r>
            <w:r w:rsidR="00117010" w:rsidRPr="00352E19">
              <w:rPr>
                <w:rFonts w:ascii="Times New Roman" w:eastAsia="Times New Roman" w:hAnsi="Times New Roman" w:cs="Times New Roman"/>
                <w:sz w:val="24"/>
                <w:szCs w:val="24"/>
                <w:lang w:eastAsia="zh-CN"/>
              </w:rPr>
              <w:t>.2023</w:t>
            </w:r>
            <w:r w:rsidR="00014A2F" w:rsidRPr="00352E19">
              <w:rPr>
                <w:rFonts w:ascii="Times New Roman" w:eastAsia="Times New Roman" w:hAnsi="Times New Roman" w:cs="Times New Roman"/>
                <w:sz w:val="24"/>
                <w:szCs w:val="24"/>
                <w:lang w:eastAsia="zh-CN"/>
              </w:rPr>
              <w:t xml:space="preserve">  № </w:t>
            </w:r>
            <w:r w:rsidR="00352E19">
              <w:rPr>
                <w:rFonts w:ascii="Times New Roman" w:eastAsia="Times New Roman" w:hAnsi="Times New Roman" w:cs="Times New Roman"/>
                <w:sz w:val="24"/>
                <w:szCs w:val="24"/>
                <w:lang w:eastAsia="zh-CN"/>
              </w:rPr>
              <w:t>21</w:t>
            </w:r>
          </w:p>
        </w:tc>
        <w:tc>
          <w:tcPr>
            <w:tcW w:w="6139" w:type="dxa"/>
            <w:gridSpan w:val="2"/>
            <w:hideMark/>
          </w:tcPr>
          <w:p w:rsidR="00014A2F" w:rsidRPr="00352E19" w:rsidRDefault="00117010" w:rsidP="00352E19">
            <w:pPr>
              <w:widowControl w:val="0"/>
              <w:autoSpaceDE w:val="0"/>
              <w:autoSpaceDN w:val="0"/>
              <w:adjustRightInd w:val="0"/>
              <w:spacing w:after="0" w:line="240" w:lineRule="auto"/>
              <w:ind w:right="-1"/>
              <w:jc w:val="both"/>
              <w:rPr>
                <w:rFonts w:ascii="Times New Roman" w:hAnsi="Times New Roman" w:cs="Times New Roman"/>
                <w:bCs/>
                <w:sz w:val="24"/>
                <w:szCs w:val="24"/>
              </w:rPr>
            </w:pPr>
            <w:r w:rsidRPr="00352E19">
              <w:rPr>
                <w:rFonts w:ascii="Times New Roman" w:hAnsi="Times New Roman"/>
                <w:sz w:val="24"/>
                <w:szCs w:val="24"/>
              </w:rPr>
              <w:t xml:space="preserve">О внесении изменения в решение городской Думы городского округа Тейково </w:t>
            </w:r>
            <w:r w:rsidR="00352E19">
              <w:rPr>
                <w:rFonts w:ascii="Times New Roman" w:hAnsi="Times New Roman"/>
                <w:sz w:val="24"/>
                <w:szCs w:val="24"/>
              </w:rPr>
              <w:t>Ивановской области от 16.12.2022 № 127</w:t>
            </w:r>
            <w:r w:rsidRPr="00352E19">
              <w:rPr>
                <w:rFonts w:ascii="Times New Roman" w:hAnsi="Times New Roman"/>
                <w:sz w:val="24"/>
                <w:szCs w:val="24"/>
              </w:rPr>
              <w:t xml:space="preserve"> «О </w:t>
            </w:r>
            <w:r w:rsidR="00352E19">
              <w:rPr>
                <w:rFonts w:ascii="Times New Roman" w:hAnsi="Times New Roman"/>
                <w:sz w:val="24"/>
                <w:szCs w:val="24"/>
              </w:rPr>
              <w:t>бюджете города Тейково на 2023 год и на плановый период 2024 и 2025</w:t>
            </w:r>
            <w:r w:rsidRPr="00352E19">
              <w:rPr>
                <w:rFonts w:ascii="Times New Roman" w:hAnsi="Times New Roman"/>
                <w:sz w:val="24"/>
                <w:szCs w:val="24"/>
              </w:rPr>
              <w:t>»</w:t>
            </w:r>
          </w:p>
        </w:tc>
        <w:tc>
          <w:tcPr>
            <w:tcW w:w="1418" w:type="dxa"/>
            <w:gridSpan w:val="2"/>
          </w:tcPr>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r w:rsidRPr="000271C3">
              <w:rPr>
                <w:rFonts w:ascii="Times New Roman" w:hAnsi="Times New Roman" w:cs="Times New Roman"/>
                <w:sz w:val="24"/>
                <w:szCs w:val="24"/>
                <w:lang w:eastAsia="zh-CN"/>
              </w:rPr>
              <w:t>2</w:t>
            </w:r>
          </w:p>
        </w:tc>
      </w:tr>
      <w:tr w:rsidR="00014A2F" w:rsidTr="009B26A9">
        <w:trPr>
          <w:gridBefore w:val="1"/>
          <w:wBefore w:w="176" w:type="dxa"/>
          <w:trHeight w:val="622"/>
        </w:trPr>
        <w:tc>
          <w:tcPr>
            <w:tcW w:w="3378" w:type="dxa"/>
            <w:hideMark/>
          </w:tcPr>
          <w:p w:rsidR="00352E19" w:rsidRDefault="00352E19" w:rsidP="00ED7B89">
            <w:pPr>
              <w:suppressAutoHyphens/>
              <w:spacing w:after="0" w:line="240" w:lineRule="auto"/>
              <w:jc w:val="both"/>
              <w:rPr>
                <w:rFonts w:ascii="Times New Roman" w:eastAsia="Times New Roman" w:hAnsi="Times New Roman" w:cs="Times New Roman"/>
                <w:sz w:val="24"/>
                <w:szCs w:val="24"/>
                <w:lang w:eastAsia="zh-CN"/>
              </w:rPr>
            </w:pPr>
          </w:p>
          <w:p w:rsidR="00014A2F" w:rsidRPr="00352E19" w:rsidRDefault="00014A2F" w:rsidP="00ED7B89">
            <w:pPr>
              <w:suppressAutoHyphens/>
              <w:spacing w:after="0" w:line="240" w:lineRule="auto"/>
              <w:jc w:val="both"/>
              <w:rPr>
                <w:rFonts w:ascii="Times New Roman" w:eastAsia="Times New Roman" w:hAnsi="Times New Roman" w:cs="Times New Roman"/>
                <w:sz w:val="24"/>
                <w:szCs w:val="24"/>
                <w:lang w:eastAsia="zh-CN"/>
              </w:rPr>
            </w:pPr>
            <w:r w:rsidRPr="00352E19">
              <w:rPr>
                <w:rFonts w:ascii="Times New Roman" w:eastAsia="Times New Roman" w:hAnsi="Times New Roman" w:cs="Times New Roman"/>
                <w:sz w:val="24"/>
                <w:szCs w:val="24"/>
                <w:lang w:eastAsia="zh-CN"/>
              </w:rPr>
              <w:t xml:space="preserve">Решение городской Думы городского округа Тейково Ивановской области </w:t>
            </w:r>
          </w:p>
          <w:p w:rsidR="00014A2F" w:rsidRPr="00352E19" w:rsidRDefault="00ED7B89" w:rsidP="00ED7B89">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24.03</w:t>
            </w:r>
            <w:r w:rsidR="00117010" w:rsidRPr="00352E19">
              <w:rPr>
                <w:rFonts w:ascii="Times New Roman" w:eastAsia="Times New Roman" w:hAnsi="Times New Roman" w:cs="Times New Roman"/>
                <w:sz w:val="24"/>
                <w:szCs w:val="24"/>
                <w:lang w:eastAsia="zh-CN"/>
              </w:rPr>
              <w:t>.2023  № 2</w:t>
            </w:r>
            <w:r>
              <w:rPr>
                <w:rFonts w:ascii="Times New Roman" w:eastAsia="Times New Roman" w:hAnsi="Times New Roman" w:cs="Times New Roman"/>
                <w:sz w:val="24"/>
                <w:szCs w:val="24"/>
                <w:lang w:eastAsia="zh-CN"/>
              </w:rPr>
              <w:t>2</w:t>
            </w:r>
          </w:p>
          <w:p w:rsidR="00014A2F" w:rsidRPr="00352E19" w:rsidRDefault="00014A2F" w:rsidP="00ED7B89">
            <w:pPr>
              <w:spacing w:after="0"/>
              <w:jc w:val="both"/>
              <w:rPr>
                <w:rFonts w:ascii="Times New Roman" w:eastAsia="Times New Roman" w:hAnsi="Times New Roman" w:cs="Times New Roman"/>
                <w:sz w:val="24"/>
                <w:szCs w:val="24"/>
                <w:lang w:eastAsia="zh-CN"/>
              </w:rPr>
            </w:pPr>
          </w:p>
          <w:p w:rsidR="00352E19" w:rsidRPr="00352E19" w:rsidRDefault="00352E19" w:rsidP="00ED7B89">
            <w:pPr>
              <w:suppressAutoHyphens/>
              <w:spacing w:after="0" w:line="240" w:lineRule="auto"/>
              <w:jc w:val="both"/>
              <w:rPr>
                <w:rFonts w:ascii="Times New Roman" w:eastAsia="Times New Roman" w:hAnsi="Times New Roman" w:cs="Times New Roman"/>
                <w:sz w:val="24"/>
                <w:szCs w:val="24"/>
                <w:lang w:eastAsia="zh-CN"/>
              </w:rPr>
            </w:pPr>
            <w:r w:rsidRPr="00352E19">
              <w:rPr>
                <w:rFonts w:ascii="Times New Roman" w:eastAsia="Times New Roman" w:hAnsi="Times New Roman" w:cs="Times New Roman"/>
                <w:sz w:val="24"/>
                <w:szCs w:val="24"/>
                <w:lang w:eastAsia="zh-CN"/>
              </w:rPr>
              <w:t xml:space="preserve">Решение городской Думы городского округа Тейково Ивановской области </w:t>
            </w:r>
          </w:p>
          <w:p w:rsidR="00352E19" w:rsidRPr="00352E19" w:rsidRDefault="00BC3A74" w:rsidP="00ED7B89">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 24.03</w:t>
            </w:r>
            <w:r w:rsidR="00352E19" w:rsidRPr="00352E19">
              <w:rPr>
                <w:rFonts w:ascii="Times New Roman" w:eastAsia="Times New Roman" w:hAnsi="Times New Roman" w:cs="Times New Roman"/>
                <w:sz w:val="24"/>
                <w:szCs w:val="24"/>
                <w:lang w:eastAsia="zh-CN"/>
              </w:rPr>
              <w:t>.2023  № 2</w:t>
            </w:r>
            <w:r>
              <w:rPr>
                <w:rFonts w:ascii="Times New Roman" w:eastAsia="Times New Roman" w:hAnsi="Times New Roman" w:cs="Times New Roman"/>
                <w:sz w:val="24"/>
                <w:szCs w:val="24"/>
                <w:lang w:eastAsia="zh-CN"/>
              </w:rPr>
              <w:t>3</w:t>
            </w:r>
          </w:p>
          <w:p w:rsidR="00014A2F" w:rsidRPr="00352E19" w:rsidRDefault="00014A2F" w:rsidP="00ED7B89">
            <w:pPr>
              <w:suppressAutoHyphens/>
              <w:spacing w:after="0" w:line="240" w:lineRule="auto"/>
              <w:jc w:val="both"/>
              <w:rPr>
                <w:rFonts w:ascii="Times New Roman" w:eastAsia="Times New Roman" w:hAnsi="Times New Roman" w:cs="Times New Roman"/>
                <w:sz w:val="24"/>
                <w:szCs w:val="24"/>
                <w:lang w:eastAsia="zh-CN"/>
              </w:rPr>
            </w:pPr>
          </w:p>
          <w:p w:rsidR="00014A2F" w:rsidRPr="00352E19" w:rsidRDefault="00014A2F" w:rsidP="00ED7B89">
            <w:pPr>
              <w:spacing w:after="0"/>
              <w:jc w:val="both"/>
              <w:rPr>
                <w:rFonts w:ascii="Times New Roman" w:eastAsia="Times New Roman" w:hAnsi="Times New Roman" w:cs="Times New Roman"/>
                <w:sz w:val="24"/>
                <w:szCs w:val="24"/>
                <w:lang w:eastAsia="zh-CN"/>
              </w:rPr>
            </w:pPr>
          </w:p>
          <w:p w:rsidR="00014A2F" w:rsidRPr="00352E19" w:rsidRDefault="00014A2F" w:rsidP="00ED7B89">
            <w:pPr>
              <w:spacing w:after="0"/>
              <w:jc w:val="both"/>
              <w:rPr>
                <w:rFonts w:ascii="Times New Roman" w:eastAsia="Times New Roman" w:hAnsi="Times New Roman" w:cs="Times New Roman"/>
                <w:sz w:val="24"/>
                <w:szCs w:val="24"/>
                <w:lang w:eastAsia="zh-CN"/>
              </w:rPr>
            </w:pPr>
          </w:p>
          <w:p w:rsidR="00014A2F" w:rsidRPr="00352E19" w:rsidRDefault="00014A2F" w:rsidP="00ED7B89">
            <w:pPr>
              <w:spacing w:after="0" w:line="240" w:lineRule="auto"/>
              <w:ind w:firstLine="708"/>
              <w:jc w:val="both"/>
              <w:rPr>
                <w:rFonts w:ascii="Times New Roman" w:hAnsi="Times New Roman"/>
                <w:bCs/>
                <w:sz w:val="24"/>
                <w:szCs w:val="24"/>
              </w:rPr>
            </w:pPr>
          </w:p>
          <w:p w:rsidR="00014A2F" w:rsidRPr="00352E19" w:rsidRDefault="00014A2F" w:rsidP="00ED7B89">
            <w:pPr>
              <w:spacing w:after="0" w:line="240" w:lineRule="auto"/>
              <w:ind w:firstLine="708"/>
              <w:jc w:val="both"/>
              <w:rPr>
                <w:rFonts w:ascii="Times New Roman" w:hAnsi="Times New Roman"/>
                <w:bCs/>
                <w:sz w:val="24"/>
                <w:szCs w:val="24"/>
              </w:rPr>
            </w:pPr>
          </w:p>
          <w:p w:rsidR="00014A2F" w:rsidRPr="00352E19" w:rsidRDefault="00014A2F" w:rsidP="00ED7B89">
            <w:pPr>
              <w:spacing w:after="0"/>
              <w:jc w:val="both"/>
              <w:rPr>
                <w:sz w:val="24"/>
                <w:szCs w:val="24"/>
              </w:rPr>
            </w:pPr>
          </w:p>
          <w:p w:rsidR="00014A2F" w:rsidRPr="00352E19" w:rsidRDefault="00014A2F" w:rsidP="00ED7B89">
            <w:pPr>
              <w:spacing w:after="0"/>
              <w:jc w:val="both"/>
              <w:rPr>
                <w:sz w:val="24"/>
                <w:szCs w:val="24"/>
              </w:rPr>
            </w:pPr>
          </w:p>
          <w:p w:rsidR="00014A2F" w:rsidRPr="00352E19" w:rsidRDefault="00014A2F" w:rsidP="00ED7B89">
            <w:pPr>
              <w:spacing w:after="0"/>
              <w:jc w:val="both"/>
              <w:rPr>
                <w:sz w:val="24"/>
                <w:szCs w:val="24"/>
              </w:rPr>
            </w:pPr>
          </w:p>
        </w:tc>
        <w:tc>
          <w:tcPr>
            <w:tcW w:w="6139" w:type="dxa"/>
            <w:gridSpan w:val="2"/>
            <w:hideMark/>
          </w:tcPr>
          <w:p w:rsidR="00352E19" w:rsidRDefault="00352E19" w:rsidP="00417E24">
            <w:pPr>
              <w:tabs>
                <w:tab w:val="left" w:pos="5923"/>
              </w:tabs>
              <w:spacing w:after="0" w:line="240" w:lineRule="auto"/>
              <w:jc w:val="both"/>
              <w:rPr>
                <w:rFonts w:ascii="Times New Roman" w:hAnsi="Times New Roman" w:cs="Times New Roman"/>
                <w:sz w:val="24"/>
                <w:szCs w:val="24"/>
              </w:rPr>
            </w:pPr>
          </w:p>
          <w:p w:rsidR="00417E24" w:rsidRDefault="009D6126" w:rsidP="00417E24">
            <w:pPr>
              <w:tabs>
                <w:tab w:val="left" w:pos="5923"/>
              </w:tabs>
              <w:spacing w:after="0" w:line="240" w:lineRule="auto"/>
              <w:jc w:val="both"/>
              <w:rPr>
                <w:rFonts w:ascii="Times New Roman" w:hAnsi="Times New Roman" w:cs="Times New Roman"/>
                <w:bCs/>
                <w:sz w:val="24"/>
                <w:szCs w:val="24"/>
              </w:rPr>
            </w:pPr>
            <w:r w:rsidRPr="00352E19">
              <w:rPr>
                <w:rFonts w:ascii="Times New Roman" w:hAnsi="Times New Roman" w:cs="Times New Roman"/>
                <w:sz w:val="24"/>
                <w:szCs w:val="24"/>
              </w:rPr>
              <w:t xml:space="preserve">О внесении изменений </w:t>
            </w:r>
            <w:r w:rsidR="00417E24" w:rsidRPr="00352E19">
              <w:rPr>
                <w:rFonts w:ascii="Times New Roman" w:hAnsi="Times New Roman" w:cs="Times New Roman"/>
                <w:sz w:val="24"/>
                <w:szCs w:val="24"/>
              </w:rPr>
              <w:t>в решение городской Думы городского округа Тейков</w:t>
            </w:r>
            <w:r w:rsidR="00117010" w:rsidRPr="00352E19">
              <w:rPr>
                <w:rFonts w:ascii="Times New Roman" w:hAnsi="Times New Roman" w:cs="Times New Roman"/>
                <w:sz w:val="24"/>
                <w:szCs w:val="24"/>
              </w:rPr>
              <w:t xml:space="preserve">о </w:t>
            </w:r>
            <w:r w:rsidR="00ED7B89">
              <w:rPr>
                <w:rFonts w:ascii="Times New Roman" w:hAnsi="Times New Roman" w:cs="Times New Roman"/>
                <w:sz w:val="24"/>
                <w:szCs w:val="24"/>
              </w:rPr>
              <w:t>от 27.10.2017 № 88</w:t>
            </w:r>
            <w:r w:rsidRPr="00352E19">
              <w:rPr>
                <w:rFonts w:ascii="Times New Roman" w:hAnsi="Times New Roman" w:cs="Times New Roman"/>
                <w:sz w:val="24"/>
                <w:szCs w:val="24"/>
              </w:rPr>
              <w:t xml:space="preserve"> </w:t>
            </w:r>
            <w:r w:rsidR="00417E24" w:rsidRPr="00352E19">
              <w:rPr>
                <w:rFonts w:ascii="Times New Roman" w:hAnsi="Times New Roman" w:cs="Times New Roman"/>
                <w:sz w:val="24"/>
                <w:szCs w:val="24"/>
              </w:rPr>
              <w:t>«О</w:t>
            </w:r>
            <w:r w:rsidR="00ED7B89">
              <w:rPr>
                <w:rFonts w:ascii="Times New Roman" w:hAnsi="Times New Roman" w:cs="Times New Roman"/>
                <w:sz w:val="24"/>
                <w:szCs w:val="24"/>
              </w:rPr>
              <w:t xml:space="preserve">б </w:t>
            </w:r>
            <w:r w:rsidR="00417E24" w:rsidRPr="00352E19">
              <w:rPr>
                <w:rFonts w:ascii="Times New Roman" w:hAnsi="Times New Roman" w:cs="Times New Roman"/>
                <w:sz w:val="24"/>
                <w:szCs w:val="24"/>
              </w:rPr>
              <w:t xml:space="preserve"> </w:t>
            </w:r>
            <w:r w:rsidR="00ED7B89">
              <w:rPr>
                <w:rFonts w:ascii="Times New Roman" w:hAnsi="Times New Roman" w:cs="Times New Roman"/>
                <w:sz w:val="24"/>
                <w:szCs w:val="24"/>
              </w:rPr>
              <w:t>утверждении Правил благоустройства городского округа Тейково Ивановской области</w:t>
            </w:r>
            <w:r w:rsidR="00417E24" w:rsidRPr="00352E19">
              <w:rPr>
                <w:rFonts w:ascii="Times New Roman" w:hAnsi="Times New Roman" w:cs="Times New Roman"/>
                <w:bCs/>
                <w:sz w:val="24"/>
                <w:szCs w:val="24"/>
              </w:rPr>
              <w:t>»</w:t>
            </w:r>
          </w:p>
          <w:p w:rsidR="00014A2F" w:rsidRPr="00352E19" w:rsidRDefault="00014A2F" w:rsidP="000C5C14">
            <w:pPr>
              <w:pStyle w:val="ConsPlusNormal0"/>
              <w:ind w:right="-1" w:firstLine="0"/>
              <w:rPr>
                <w:rFonts w:ascii="Times New Roman" w:hAnsi="Times New Roman" w:cs="Times New Roman"/>
                <w:b/>
                <w:sz w:val="24"/>
                <w:szCs w:val="24"/>
              </w:rPr>
            </w:pPr>
          </w:p>
          <w:p w:rsidR="000C5C14" w:rsidRDefault="000C5C14" w:rsidP="000C5C14">
            <w:pPr>
              <w:tabs>
                <w:tab w:val="left" w:pos="5923"/>
              </w:tabs>
              <w:spacing w:after="0" w:line="240" w:lineRule="auto"/>
              <w:jc w:val="both"/>
              <w:rPr>
                <w:rFonts w:ascii="Times New Roman" w:hAnsi="Times New Roman" w:cs="Times New Roman"/>
                <w:bCs/>
                <w:sz w:val="24"/>
                <w:szCs w:val="24"/>
              </w:rPr>
            </w:pPr>
            <w:r w:rsidRPr="00352E19">
              <w:rPr>
                <w:rFonts w:ascii="Times New Roman" w:hAnsi="Times New Roman" w:cs="Times New Roman"/>
                <w:sz w:val="24"/>
                <w:szCs w:val="24"/>
              </w:rPr>
              <w:t xml:space="preserve">О внесении изменений в решение городской Думы городского округа Тейково </w:t>
            </w:r>
            <w:r>
              <w:rPr>
                <w:rFonts w:ascii="Times New Roman" w:hAnsi="Times New Roman" w:cs="Times New Roman"/>
                <w:sz w:val="24"/>
                <w:szCs w:val="24"/>
              </w:rPr>
              <w:t>от 29.07.2016 № 75</w:t>
            </w:r>
            <w:r w:rsidRPr="00352E19">
              <w:rPr>
                <w:rFonts w:ascii="Times New Roman" w:hAnsi="Times New Roman" w:cs="Times New Roman"/>
                <w:sz w:val="24"/>
                <w:szCs w:val="24"/>
              </w:rPr>
              <w:t xml:space="preserve"> «О</w:t>
            </w:r>
            <w:r>
              <w:rPr>
                <w:rFonts w:ascii="Times New Roman" w:hAnsi="Times New Roman" w:cs="Times New Roman"/>
                <w:sz w:val="24"/>
                <w:szCs w:val="24"/>
              </w:rPr>
              <w:t xml:space="preserve">б </w:t>
            </w:r>
            <w:r w:rsidRPr="00352E19">
              <w:rPr>
                <w:rFonts w:ascii="Times New Roman" w:hAnsi="Times New Roman" w:cs="Times New Roman"/>
                <w:sz w:val="24"/>
                <w:szCs w:val="24"/>
              </w:rPr>
              <w:t xml:space="preserve"> </w:t>
            </w:r>
            <w:r>
              <w:rPr>
                <w:rFonts w:ascii="Times New Roman" w:hAnsi="Times New Roman" w:cs="Times New Roman"/>
                <w:sz w:val="24"/>
                <w:szCs w:val="24"/>
              </w:rPr>
              <w:t>утверждении Положения о звании «Почетный гражданин города Тейково</w:t>
            </w:r>
            <w:r w:rsidRPr="00352E19">
              <w:rPr>
                <w:rFonts w:ascii="Times New Roman" w:hAnsi="Times New Roman" w:cs="Times New Roman"/>
                <w:bCs/>
                <w:sz w:val="24"/>
                <w:szCs w:val="24"/>
              </w:rPr>
              <w:t>»</w:t>
            </w:r>
          </w:p>
          <w:p w:rsidR="00014A2F" w:rsidRPr="00352E19" w:rsidRDefault="00014A2F" w:rsidP="009B26A9">
            <w:pPr>
              <w:pStyle w:val="af0"/>
              <w:jc w:val="both"/>
              <w:rPr>
                <w:rFonts w:ascii="Times New Roman" w:hAnsi="Times New Roman"/>
                <w:bCs/>
                <w:sz w:val="24"/>
                <w:szCs w:val="24"/>
              </w:rPr>
            </w:pPr>
          </w:p>
          <w:p w:rsidR="00014A2F" w:rsidRPr="00352E19" w:rsidRDefault="00014A2F" w:rsidP="009B26A9">
            <w:pPr>
              <w:pStyle w:val="af0"/>
              <w:jc w:val="both"/>
              <w:rPr>
                <w:rFonts w:ascii="Times New Roman" w:hAnsi="Times New Roman"/>
                <w:sz w:val="24"/>
                <w:szCs w:val="24"/>
              </w:rPr>
            </w:pPr>
          </w:p>
          <w:p w:rsidR="00014A2F" w:rsidRPr="00352E19" w:rsidRDefault="00014A2F" w:rsidP="009B26A9">
            <w:pPr>
              <w:pStyle w:val="ConsPlusTitle0"/>
              <w:ind w:right="-21"/>
              <w:jc w:val="both"/>
              <w:outlineLvl w:val="0"/>
              <w:rPr>
                <w:rFonts w:ascii="Times New Roman" w:hAnsi="Times New Roman" w:cs="Times New Roman"/>
                <w:b w:val="0"/>
                <w:sz w:val="24"/>
                <w:szCs w:val="24"/>
              </w:rPr>
            </w:pPr>
          </w:p>
          <w:p w:rsidR="00014A2F" w:rsidRPr="00352E19" w:rsidRDefault="00014A2F" w:rsidP="009B26A9">
            <w:pPr>
              <w:widowControl w:val="0"/>
              <w:autoSpaceDE w:val="0"/>
              <w:autoSpaceDN w:val="0"/>
              <w:adjustRightInd w:val="0"/>
              <w:spacing w:after="0" w:line="240" w:lineRule="auto"/>
              <w:ind w:left="-426"/>
              <w:jc w:val="both"/>
              <w:rPr>
                <w:sz w:val="24"/>
                <w:szCs w:val="24"/>
              </w:rPr>
            </w:pPr>
            <w:r w:rsidRPr="00352E19">
              <w:rPr>
                <w:rFonts w:ascii="Times New Roman" w:hAnsi="Times New Roman" w:cs="Times New Roman"/>
                <w:sz w:val="24"/>
                <w:szCs w:val="24"/>
              </w:rPr>
              <w:t xml:space="preserve">О </w:t>
            </w:r>
          </w:p>
        </w:tc>
        <w:tc>
          <w:tcPr>
            <w:tcW w:w="1418" w:type="dxa"/>
            <w:gridSpan w:val="2"/>
          </w:tcPr>
          <w:p w:rsidR="000271C3" w:rsidRDefault="000271C3"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271C3" w:rsidP="009B26A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134</w:t>
            </w:r>
          </w:p>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C5C14" w:rsidP="009B26A9">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143</w:t>
            </w:r>
          </w:p>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14A2F" w:rsidP="009B26A9">
            <w:pPr>
              <w:suppressAutoHyphens/>
              <w:spacing w:after="0" w:line="240" w:lineRule="auto"/>
              <w:jc w:val="center"/>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p w:rsidR="00014A2F" w:rsidRPr="000271C3" w:rsidRDefault="00014A2F" w:rsidP="009B26A9">
            <w:pPr>
              <w:suppressAutoHyphens/>
              <w:spacing w:after="0" w:line="240" w:lineRule="auto"/>
              <w:rPr>
                <w:rFonts w:ascii="Times New Roman" w:hAnsi="Times New Roman" w:cs="Times New Roman"/>
                <w:sz w:val="24"/>
                <w:szCs w:val="24"/>
                <w:lang w:eastAsia="zh-CN"/>
              </w:rPr>
            </w:pPr>
          </w:p>
        </w:tc>
      </w:tr>
    </w:tbl>
    <w:p w:rsidR="00014A2F" w:rsidRPr="008B705C" w:rsidRDefault="00014A2F" w:rsidP="00014A2F">
      <w:pPr>
        <w:spacing w:after="0" w:line="240" w:lineRule="auto"/>
        <w:rPr>
          <w:rFonts w:ascii="Times New Roman" w:hAnsi="Times New Roman" w:cs="Times New Roman"/>
          <w:b/>
          <w:sz w:val="2"/>
          <w:szCs w:val="2"/>
        </w:rPr>
      </w:pPr>
    </w:p>
    <w:p w:rsidR="00014A2F" w:rsidRDefault="00014A2F" w:rsidP="00014A2F">
      <w:r>
        <w:t xml:space="preserve">           </w:t>
      </w:r>
    </w:p>
    <w:p w:rsidR="00A71CEB" w:rsidRDefault="00A71CEB" w:rsidP="00014A2F"/>
    <w:p w:rsidR="007D6715" w:rsidRPr="007D6715" w:rsidRDefault="007D6715" w:rsidP="007D6715">
      <w:pPr>
        <w:pStyle w:val="af0"/>
        <w:ind w:right="-284"/>
        <w:jc w:val="center"/>
        <w:rPr>
          <w:rFonts w:ascii="Times New Roman" w:hAnsi="Times New Roman"/>
          <w:sz w:val="20"/>
          <w:szCs w:val="20"/>
        </w:rPr>
      </w:pPr>
      <w:r w:rsidRPr="007D6715">
        <w:rPr>
          <w:rFonts w:ascii="Times New Roman" w:hAnsi="Times New Roman"/>
          <w:noProof/>
          <w:sz w:val="20"/>
          <w:szCs w:val="20"/>
        </w:rPr>
        <w:lastRenderedPageBreak/>
        <w:drawing>
          <wp:inline distT="0" distB="0" distL="0" distR="0">
            <wp:extent cx="69342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7D6715" w:rsidRPr="007D6715" w:rsidRDefault="007D6715" w:rsidP="007D6715">
      <w:pPr>
        <w:spacing w:after="0" w:line="240" w:lineRule="auto"/>
        <w:ind w:right="-284"/>
        <w:jc w:val="center"/>
        <w:rPr>
          <w:rFonts w:ascii="Times New Roman" w:hAnsi="Times New Roman" w:cs="Times New Roman"/>
          <w:b/>
          <w:spacing w:val="-1"/>
          <w:sz w:val="20"/>
          <w:szCs w:val="20"/>
        </w:rPr>
      </w:pPr>
      <w:r w:rsidRPr="007D6715">
        <w:rPr>
          <w:rFonts w:ascii="Times New Roman" w:hAnsi="Times New Roman" w:cs="Times New Roman"/>
          <w:b/>
          <w:spacing w:val="-1"/>
          <w:sz w:val="20"/>
          <w:szCs w:val="20"/>
        </w:rPr>
        <w:t>ГОРОДСКАЯ ДУМА</w:t>
      </w:r>
    </w:p>
    <w:p w:rsidR="007D6715" w:rsidRPr="007D6715" w:rsidRDefault="007D6715" w:rsidP="007D6715">
      <w:pPr>
        <w:spacing w:after="0" w:line="240" w:lineRule="auto"/>
        <w:ind w:right="-284"/>
        <w:jc w:val="center"/>
        <w:rPr>
          <w:rFonts w:ascii="Times New Roman" w:hAnsi="Times New Roman" w:cs="Times New Roman"/>
          <w:b/>
          <w:sz w:val="20"/>
          <w:szCs w:val="20"/>
        </w:rPr>
      </w:pPr>
      <w:r w:rsidRPr="007D6715">
        <w:rPr>
          <w:rFonts w:ascii="Times New Roman" w:hAnsi="Times New Roman" w:cs="Times New Roman"/>
          <w:b/>
          <w:spacing w:val="-2"/>
          <w:sz w:val="20"/>
          <w:szCs w:val="20"/>
        </w:rPr>
        <w:t>ГОРОДСКОГО ОКРУГА ТЕЙКОВО ИВАНОВСКОЙ ОБЛАСТИ</w:t>
      </w:r>
    </w:p>
    <w:p w:rsidR="007D6715" w:rsidRPr="007D6715" w:rsidRDefault="007D6715" w:rsidP="007D6715">
      <w:pPr>
        <w:pStyle w:val="af0"/>
        <w:ind w:right="-284"/>
        <w:jc w:val="center"/>
        <w:rPr>
          <w:rFonts w:ascii="Times New Roman" w:hAnsi="Times New Roman"/>
          <w:b/>
          <w:bCs/>
          <w:sz w:val="20"/>
          <w:szCs w:val="20"/>
        </w:rPr>
      </w:pPr>
    </w:p>
    <w:p w:rsidR="007D6715" w:rsidRPr="007D6715" w:rsidRDefault="007D6715" w:rsidP="007D6715">
      <w:pPr>
        <w:pStyle w:val="af0"/>
        <w:ind w:right="-284"/>
        <w:jc w:val="center"/>
        <w:rPr>
          <w:rFonts w:ascii="Times New Roman" w:hAnsi="Times New Roman"/>
          <w:sz w:val="20"/>
          <w:szCs w:val="20"/>
        </w:rPr>
      </w:pPr>
      <w:r w:rsidRPr="007D6715">
        <w:rPr>
          <w:rFonts w:ascii="Times New Roman" w:hAnsi="Times New Roman"/>
          <w:b/>
          <w:bCs/>
          <w:sz w:val="20"/>
          <w:szCs w:val="20"/>
        </w:rPr>
        <w:t>Р Е Ш Е Н И Е</w:t>
      </w:r>
    </w:p>
    <w:p w:rsidR="007D6715" w:rsidRPr="007D6715" w:rsidRDefault="007D6715" w:rsidP="007D6715">
      <w:pPr>
        <w:spacing w:after="0" w:line="240" w:lineRule="auto"/>
        <w:ind w:right="-285"/>
        <w:rPr>
          <w:rFonts w:ascii="Times New Roman" w:hAnsi="Times New Roman" w:cs="Times New Roman"/>
          <w:sz w:val="20"/>
          <w:szCs w:val="20"/>
        </w:rPr>
      </w:pPr>
    </w:p>
    <w:p w:rsidR="007D6715" w:rsidRPr="007D6715" w:rsidRDefault="007D6715" w:rsidP="007D6715">
      <w:pPr>
        <w:spacing w:after="0" w:line="240" w:lineRule="auto"/>
        <w:ind w:right="-285"/>
        <w:rPr>
          <w:rFonts w:ascii="Times New Roman" w:hAnsi="Times New Roman" w:cs="Times New Roman"/>
          <w:sz w:val="20"/>
          <w:szCs w:val="20"/>
        </w:rPr>
      </w:pPr>
      <w:r w:rsidRPr="007D6715">
        <w:rPr>
          <w:rFonts w:ascii="Times New Roman" w:hAnsi="Times New Roman" w:cs="Times New Roman"/>
          <w:sz w:val="20"/>
          <w:szCs w:val="20"/>
        </w:rPr>
        <w:t xml:space="preserve">от  24.03.2023                                                                                                               № 21                                                                                                                                   </w:t>
      </w:r>
    </w:p>
    <w:p w:rsidR="007D6715" w:rsidRPr="007D6715" w:rsidRDefault="007D6715" w:rsidP="007D6715">
      <w:pPr>
        <w:spacing w:after="0" w:line="240" w:lineRule="auto"/>
        <w:ind w:right="-285"/>
        <w:rPr>
          <w:rFonts w:ascii="Times New Roman" w:hAnsi="Times New Roman" w:cs="Times New Roman"/>
          <w:sz w:val="20"/>
          <w:szCs w:val="20"/>
        </w:rPr>
      </w:pPr>
      <w:r w:rsidRPr="007D6715">
        <w:rPr>
          <w:rFonts w:ascii="Times New Roman" w:hAnsi="Times New Roman" w:cs="Times New Roman"/>
          <w:sz w:val="20"/>
          <w:szCs w:val="20"/>
        </w:rPr>
        <w:t>г.о. Тейково</w:t>
      </w:r>
    </w:p>
    <w:p w:rsidR="007D6715" w:rsidRPr="007D6715" w:rsidRDefault="007D6715" w:rsidP="007D6715">
      <w:pPr>
        <w:spacing w:after="0" w:line="240" w:lineRule="auto"/>
        <w:ind w:right="-285"/>
        <w:rPr>
          <w:rFonts w:ascii="Times New Roman" w:hAnsi="Times New Roman" w:cs="Times New Roman"/>
          <w:sz w:val="20"/>
          <w:szCs w:val="20"/>
        </w:rPr>
      </w:pPr>
    </w:p>
    <w:p w:rsidR="007D6715" w:rsidRPr="007D6715" w:rsidRDefault="007D6715" w:rsidP="007D6715">
      <w:pPr>
        <w:spacing w:after="0" w:line="240" w:lineRule="auto"/>
        <w:ind w:right="3400"/>
        <w:jc w:val="both"/>
        <w:rPr>
          <w:rFonts w:ascii="Times New Roman" w:hAnsi="Times New Roman" w:cs="Times New Roman"/>
          <w:bCs/>
          <w:sz w:val="20"/>
          <w:szCs w:val="20"/>
        </w:rPr>
      </w:pPr>
      <w:r w:rsidRPr="007D6715">
        <w:rPr>
          <w:rFonts w:ascii="Times New Roman" w:hAnsi="Times New Roman" w:cs="Times New Roman"/>
          <w:sz w:val="20"/>
          <w:szCs w:val="20"/>
        </w:rPr>
        <w:t xml:space="preserve">О внесении изменений в решение городской Думы городского округа Тейково Ивановской области                от 16.12.2022 № 127  «О бюджете  города Тейково                 </w:t>
      </w:r>
      <w:r w:rsidRPr="007D6715">
        <w:rPr>
          <w:rFonts w:ascii="Times New Roman" w:hAnsi="Times New Roman" w:cs="Times New Roman"/>
          <w:bCs/>
          <w:sz w:val="20"/>
          <w:szCs w:val="20"/>
        </w:rPr>
        <w:t>на 2023 год и на плановый период 2024 и 2025 годов»</w:t>
      </w:r>
    </w:p>
    <w:p w:rsidR="007D6715" w:rsidRPr="007D6715" w:rsidRDefault="007D6715" w:rsidP="007D6715">
      <w:pPr>
        <w:spacing w:after="0" w:line="240" w:lineRule="auto"/>
        <w:ind w:right="-285"/>
        <w:jc w:val="both"/>
        <w:rPr>
          <w:rFonts w:ascii="Times New Roman" w:hAnsi="Times New Roman" w:cs="Times New Roman"/>
          <w:bCs/>
          <w:sz w:val="20"/>
          <w:szCs w:val="20"/>
        </w:rPr>
      </w:pPr>
    </w:p>
    <w:p w:rsidR="007D6715" w:rsidRPr="007D6715" w:rsidRDefault="007D6715" w:rsidP="007D6715">
      <w:pPr>
        <w:spacing w:after="0" w:line="240" w:lineRule="auto"/>
        <w:ind w:right="-285" w:firstLine="851"/>
        <w:jc w:val="both"/>
        <w:rPr>
          <w:rFonts w:ascii="Times New Roman" w:hAnsi="Times New Roman" w:cs="Times New Roman"/>
          <w:sz w:val="20"/>
          <w:szCs w:val="20"/>
        </w:rPr>
      </w:pPr>
      <w:r w:rsidRPr="007D6715">
        <w:rPr>
          <w:rFonts w:ascii="Times New Roman" w:hAnsi="Times New Roman" w:cs="Times New Roman"/>
          <w:sz w:val="20"/>
          <w:szCs w:val="20"/>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rsidR="007D6715" w:rsidRPr="007D6715" w:rsidRDefault="007D6715" w:rsidP="007D6715">
      <w:pPr>
        <w:spacing w:after="0" w:line="240" w:lineRule="auto"/>
        <w:ind w:right="-285" w:firstLine="851"/>
        <w:jc w:val="both"/>
        <w:rPr>
          <w:rFonts w:ascii="Times New Roman" w:hAnsi="Times New Roman" w:cs="Times New Roman"/>
          <w:sz w:val="20"/>
          <w:szCs w:val="20"/>
        </w:rPr>
      </w:pPr>
    </w:p>
    <w:p w:rsidR="007D6715" w:rsidRPr="007D6715" w:rsidRDefault="007D6715" w:rsidP="007D6715">
      <w:pPr>
        <w:spacing w:after="0" w:line="240" w:lineRule="auto"/>
        <w:ind w:right="-285"/>
        <w:jc w:val="center"/>
        <w:rPr>
          <w:rFonts w:ascii="Times New Roman" w:hAnsi="Times New Roman" w:cs="Times New Roman"/>
          <w:sz w:val="20"/>
          <w:szCs w:val="20"/>
        </w:rPr>
      </w:pPr>
      <w:r w:rsidRPr="007D6715">
        <w:rPr>
          <w:rFonts w:ascii="Times New Roman" w:hAnsi="Times New Roman" w:cs="Times New Roman"/>
          <w:sz w:val="20"/>
          <w:szCs w:val="20"/>
        </w:rPr>
        <w:t>городская Дума городского округа Тейково Ивановской области</w:t>
      </w:r>
    </w:p>
    <w:p w:rsidR="007D6715" w:rsidRPr="007D6715" w:rsidRDefault="007D6715" w:rsidP="007D6715">
      <w:pPr>
        <w:spacing w:after="0" w:line="240" w:lineRule="auto"/>
        <w:ind w:right="-285"/>
        <w:jc w:val="center"/>
        <w:rPr>
          <w:rFonts w:ascii="Times New Roman" w:hAnsi="Times New Roman" w:cs="Times New Roman"/>
          <w:sz w:val="20"/>
          <w:szCs w:val="20"/>
        </w:rPr>
      </w:pPr>
      <w:r w:rsidRPr="007D6715">
        <w:rPr>
          <w:rFonts w:ascii="Times New Roman" w:hAnsi="Times New Roman" w:cs="Times New Roman"/>
          <w:sz w:val="20"/>
          <w:szCs w:val="20"/>
        </w:rPr>
        <w:t>РЕШИЛА:</w:t>
      </w:r>
    </w:p>
    <w:p w:rsidR="007D6715" w:rsidRPr="007D6715" w:rsidRDefault="007D6715" w:rsidP="007D6715">
      <w:pPr>
        <w:spacing w:after="0" w:line="240" w:lineRule="auto"/>
        <w:ind w:right="-285"/>
        <w:jc w:val="center"/>
        <w:rPr>
          <w:rFonts w:ascii="Times New Roman" w:hAnsi="Times New Roman" w:cs="Times New Roman"/>
          <w:sz w:val="20"/>
          <w:szCs w:val="20"/>
        </w:rPr>
      </w:pPr>
    </w:p>
    <w:p w:rsidR="007D6715" w:rsidRPr="007D6715" w:rsidRDefault="007D6715" w:rsidP="007D6715">
      <w:pPr>
        <w:pStyle w:val="af0"/>
        <w:ind w:right="-284" w:firstLine="851"/>
        <w:jc w:val="both"/>
        <w:rPr>
          <w:rFonts w:ascii="Times New Roman" w:hAnsi="Times New Roman"/>
          <w:sz w:val="20"/>
          <w:szCs w:val="20"/>
        </w:rPr>
      </w:pPr>
      <w:r w:rsidRPr="007D6715">
        <w:rPr>
          <w:rFonts w:ascii="Times New Roman" w:hAnsi="Times New Roman"/>
          <w:sz w:val="20"/>
          <w:szCs w:val="20"/>
        </w:rPr>
        <w:t xml:space="preserve">1. Внести в решение городской  Думы городского округа Тейково Ивановской области  от 16.12.2022  № 127 «О бюджете  города Тейково </w:t>
      </w:r>
      <w:r w:rsidRPr="007D6715">
        <w:rPr>
          <w:rFonts w:ascii="Times New Roman" w:hAnsi="Times New Roman"/>
          <w:bCs/>
          <w:sz w:val="20"/>
          <w:szCs w:val="20"/>
        </w:rPr>
        <w:t>на 2023 год и на плановый период 2024 и 2025 годов»</w:t>
      </w:r>
      <w:r w:rsidRPr="007D6715">
        <w:rPr>
          <w:rFonts w:ascii="Times New Roman" w:hAnsi="Times New Roman"/>
          <w:sz w:val="20"/>
          <w:szCs w:val="20"/>
        </w:rPr>
        <w:t xml:space="preserve">  следующие изменения: </w:t>
      </w:r>
    </w:p>
    <w:p w:rsidR="007D6715" w:rsidRPr="007D6715" w:rsidRDefault="007D6715" w:rsidP="007D6715">
      <w:pPr>
        <w:pStyle w:val="af0"/>
        <w:ind w:right="-284" w:firstLine="851"/>
        <w:jc w:val="both"/>
        <w:rPr>
          <w:rFonts w:ascii="Times New Roman" w:hAnsi="Times New Roman"/>
          <w:sz w:val="20"/>
          <w:szCs w:val="20"/>
        </w:rPr>
      </w:pPr>
      <w:r w:rsidRPr="007D6715">
        <w:rPr>
          <w:rFonts w:ascii="Times New Roman" w:hAnsi="Times New Roman"/>
          <w:sz w:val="20"/>
          <w:szCs w:val="20"/>
        </w:rPr>
        <w:t>1.1. в подпункте 1.1 пункта 1:</w:t>
      </w:r>
    </w:p>
    <w:p w:rsidR="007D6715" w:rsidRPr="007D6715" w:rsidRDefault="007D6715" w:rsidP="007D6715">
      <w:pPr>
        <w:pStyle w:val="af0"/>
        <w:ind w:right="-284" w:firstLine="851"/>
        <w:jc w:val="both"/>
        <w:rPr>
          <w:rFonts w:ascii="Times New Roman" w:hAnsi="Times New Roman"/>
          <w:sz w:val="20"/>
          <w:szCs w:val="20"/>
        </w:rPr>
      </w:pPr>
      <w:r w:rsidRPr="007D6715">
        <w:rPr>
          <w:rFonts w:ascii="Times New Roman" w:hAnsi="Times New Roman"/>
          <w:sz w:val="20"/>
          <w:szCs w:val="20"/>
        </w:rPr>
        <w:t xml:space="preserve">        в абзаце 2 цифры «759 033,03692» заменить цифрами «759 096,38692»;</w:t>
      </w:r>
    </w:p>
    <w:p w:rsidR="007D6715" w:rsidRPr="007D6715" w:rsidRDefault="007D6715" w:rsidP="007D6715">
      <w:pPr>
        <w:pStyle w:val="af0"/>
        <w:ind w:right="-284" w:firstLine="851"/>
        <w:jc w:val="both"/>
        <w:rPr>
          <w:rFonts w:ascii="Times New Roman" w:hAnsi="Times New Roman"/>
          <w:sz w:val="20"/>
          <w:szCs w:val="20"/>
        </w:rPr>
      </w:pPr>
      <w:r w:rsidRPr="007D6715">
        <w:rPr>
          <w:rFonts w:ascii="Times New Roman" w:hAnsi="Times New Roman"/>
          <w:sz w:val="20"/>
          <w:szCs w:val="20"/>
        </w:rPr>
        <w:t xml:space="preserve">        в абзаце 3 цифры «766 303,08269» заменить цифрами «766 366,43269»;</w:t>
      </w:r>
    </w:p>
    <w:p w:rsidR="007D6715" w:rsidRPr="007D6715" w:rsidRDefault="007D6715" w:rsidP="007D6715">
      <w:pPr>
        <w:pStyle w:val="af0"/>
        <w:ind w:right="-284"/>
        <w:jc w:val="both"/>
        <w:rPr>
          <w:rFonts w:ascii="Times New Roman" w:hAnsi="Times New Roman"/>
          <w:sz w:val="20"/>
          <w:szCs w:val="20"/>
        </w:rPr>
      </w:pPr>
      <w:r w:rsidRPr="007D6715">
        <w:rPr>
          <w:rFonts w:ascii="Times New Roman" w:hAnsi="Times New Roman"/>
          <w:sz w:val="20"/>
          <w:szCs w:val="20"/>
        </w:rPr>
        <w:t xml:space="preserve">           1.2. пункт 12 дополнить абзацем 12 следующего содержания:</w:t>
      </w:r>
    </w:p>
    <w:p w:rsidR="007D6715" w:rsidRPr="007D6715" w:rsidRDefault="007D6715" w:rsidP="007D6715">
      <w:pPr>
        <w:spacing w:after="0" w:line="240" w:lineRule="auto"/>
        <w:ind w:left="851" w:right="-284" w:hanging="851"/>
        <w:jc w:val="both"/>
        <w:rPr>
          <w:rFonts w:ascii="Times New Roman" w:hAnsi="Times New Roman" w:cs="Times New Roman"/>
          <w:sz w:val="20"/>
          <w:szCs w:val="20"/>
        </w:rPr>
      </w:pPr>
      <w:r w:rsidRPr="007D6715">
        <w:rPr>
          <w:rFonts w:ascii="Times New Roman" w:hAnsi="Times New Roman" w:cs="Times New Roman"/>
          <w:sz w:val="20"/>
          <w:szCs w:val="20"/>
        </w:rPr>
        <w:t xml:space="preserve">           «Ассигнования, предусмотренные в бюджете города Тейково, в сумме:      2023 год - 904,51815 тыс. рублей, </w:t>
      </w:r>
    </w:p>
    <w:p w:rsidR="007D6715" w:rsidRPr="007D6715" w:rsidRDefault="007D6715" w:rsidP="007D6715">
      <w:pPr>
        <w:spacing w:after="0" w:line="240" w:lineRule="auto"/>
        <w:ind w:right="-284"/>
        <w:jc w:val="both"/>
        <w:rPr>
          <w:rFonts w:ascii="Times New Roman" w:hAnsi="Times New Roman" w:cs="Times New Roman"/>
          <w:sz w:val="20"/>
          <w:szCs w:val="20"/>
        </w:rPr>
      </w:pPr>
      <w:r w:rsidRPr="007D6715">
        <w:rPr>
          <w:rFonts w:ascii="Times New Roman" w:hAnsi="Times New Roman" w:cs="Times New Roman"/>
          <w:sz w:val="20"/>
          <w:szCs w:val="20"/>
        </w:rPr>
        <w:t xml:space="preserve">направляются на возмещение доходов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согласно приложению № 11 к настоящему решению.»; </w:t>
      </w:r>
    </w:p>
    <w:p w:rsidR="007D6715" w:rsidRPr="007D6715" w:rsidRDefault="007D6715" w:rsidP="007D6715">
      <w:pPr>
        <w:spacing w:after="0" w:line="240" w:lineRule="auto"/>
        <w:ind w:right="-284" w:firstLine="851"/>
        <w:jc w:val="both"/>
        <w:rPr>
          <w:rFonts w:ascii="Times New Roman" w:hAnsi="Times New Roman" w:cs="Times New Roman"/>
          <w:sz w:val="20"/>
          <w:szCs w:val="20"/>
        </w:rPr>
      </w:pPr>
      <w:r w:rsidRPr="007D6715">
        <w:rPr>
          <w:rFonts w:ascii="Times New Roman" w:hAnsi="Times New Roman" w:cs="Times New Roman"/>
          <w:sz w:val="20"/>
          <w:szCs w:val="20"/>
        </w:rPr>
        <w:t>1.3. в абзаце 2 пункта 13 цифры «89 579,34937» заменить цифрами                           «87 303,73263»;</w:t>
      </w:r>
    </w:p>
    <w:p w:rsidR="007D6715" w:rsidRPr="007D6715" w:rsidRDefault="007D6715" w:rsidP="007D6715">
      <w:pPr>
        <w:spacing w:after="0" w:line="240" w:lineRule="auto"/>
        <w:ind w:right="-284" w:firstLine="851"/>
        <w:jc w:val="both"/>
        <w:rPr>
          <w:rFonts w:ascii="Times New Roman" w:hAnsi="Times New Roman" w:cs="Times New Roman"/>
          <w:sz w:val="20"/>
          <w:szCs w:val="20"/>
        </w:rPr>
      </w:pPr>
      <w:r w:rsidRPr="007D6715">
        <w:rPr>
          <w:rFonts w:ascii="Times New Roman" w:hAnsi="Times New Roman" w:cs="Times New Roman"/>
          <w:sz w:val="20"/>
          <w:szCs w:val="20"/>
        </w:rPr>
        <w:t>1.4. в абзаце 2 пункта 14 цифры «218 080,60800» заменить цифрами                          «218 143,95800»;</w:t>
      </w:r>
    </w:p>
    <w:p w:rsidR="007D6715" w:rsidRPr="007D6715" w:rsidRDefault="007D6715" w:rsidP="007D6715">
      <w:pPr>
        <w:spacing w:after="0" w:line="240" w:lineRule="auto"/>
        <w:ind w:right="-284" w:firstLine="851"/>
        <w:jc w:val="both"/>
        <w:rPr>
          <w:rFonts w:ascii="Times New Roman" w:hAnsi="Times New Roman" w:cs="Times New Roman"/>
          <w:sz w:val="20"/>
          <w:szCs w:val="20"/>
        </w:rPr>
      </w:pPr>
      <w:r w:rsidRPr="007D6715">
        <w:rPr>
          <w:rFonts w:ascii="Times New Roman" w:hAnsi="Times New Roman" w:cs="Times New Roman"/>
          <w:sz w:val="20"/>
          <w:szCs w:val="20"/>
        </w:rPr>
        <w:t>1.5. в абзаце 2 пункта 15 цифры «218 080,60800» заменить цифрами                          «218 143,95800»;</w:t>
      </w:r>
    </w:p>
    <w:p w:rsidR="007D6715" w:rsidRPr="007D6715" w:rsidRDefault="007D6715" w:rsidP="007D6715">
      <w:pPr>
        <w:spacing w:after="0" w:line="240" w:lineRule="auto"/>
        <w:ind w:right="-284"/>
        <w:jc w:val="both"/>
        <w:rPr>
          <w:rFonts w:ascii="Times New Roman" w:hAnsi="Times New Roman" w:cs="Times New Roman"/>
          <w:sz w:val="20"/>
          <w:szCs w:val="20"/>
        </w:rPr>
      </w:pPr>
      <w:r w:rsidRPr="007D6715">
        <w:rPr>
          <w:rFonts w:ascii="Times New Roman" w:hAnsi="Times New Roman" w:cs="Times New Roman"/>
          <w:sz w:val="20"/>
          <w:szCs w:val="20"/>
        </w:rPr>
        <w:t xml:space="preserve">            1.6. приложения №№ 1-3, 5, 7 изложить в новой редакции согласно приложениям №№ 1-5 к настоящему решению;</w:t>
      </w:r>
    </w:p>
    <w:p w:rsidR="007D6715" w:rsidRPr="007D6715" w:rsidRDefault="007D6715" w:rsidP="007D6715">
      <w:pPr>
        <w:spacing w:after="0" w:line="240" w:lineRule="auto"/>
        <w:ind w:right="-284"/>
        <w:jc w:val="both"/>
        <w:rPr>
          <w:rFonts w:ascii="Times New Roman" w:hAnsi="Times New Roman" w:cs="Times New Roman"/>
          <w:sz w:val="20"/>
          <w:szCs w:val="20"/>
        </w:rPr>
      </w:pPr>
      <w:r w:rsidRPr="007D6715">
        <w:rPr>
          <w:rFonts w:ascii="Times New Roman" w:hAnsi="Times New Roman" w:cs="Times New Roman"/>
          <w:sz w:val="20"/>
          <w:szCs w:val="20"/>
        </w:rPr>
        <w:t xml:space="preserve">            1.7. дополнить решение приложением № 11 согласно приложению № 6 к настоящему решению.</w:t>
      </w:r>
    </w:p>
    <w:p w:rsidR="007D6715" w:rsidRPr="007D6715" w:rsidRDefault="007D6715" w:rsidP="007D6715">
      <w:pPr>
        <w:tabs>
          <w:tab w:val="left" w:pos="900"/>
          <w:tab w:val="left" w:pos="7200"/>
        </w:tabs>
        <w:spacing w:after="0" w:line="240" w:lineRule="auto"/>
        <w:ind w:right="-284" w:firstLine="851"/>
        <w:jc w:val="both"/>
        <w:rPr>
          <w:rFonts w:ascii="Times New Roman" w:hAnsi="Times New Roman" w:cs="Times New Roman"/>
          <w:sz w:val="20"/>
          <w:szCs w:val="20"/>
        </w:rPr>
      </w:pPr>
      <w:r w:rsidRPr="007D6715">
        <w:rPr>
          <w:rFonts w:ascii="Times New Roman" w:hAnsi="Times New Roman" w:cs="Times New Roman"/>
          <w:sz w:val="20"/>
          <w:szCs w:val="20"/>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7D6715" w:rsidRPr="007D6715" w:rsidRDefault="007D6715" w:rsidP="007D6715">
      <w:pPr>
        <w:tabs>
          <w:tab w:val="left" w:pos="900"/>
          <w:tab w:val="left" w:pos="7200"/>
        </w:tabs>
        <w:spacing w:after="0" w:line="240" w:lineRule="auto"/>
        <w:ind w:right="-284" w:firstLine="851"/>
        <w:jc w:val="both"/>
        <w:rPr>
          <w:rFonts w:ascii="Times New Roman" w:hAnsi="Times New Roman" w:cs="Times New Roman"/>
          <w:sz w:val="20"/>
          <w:szCs w:val="20"/>
        </w:rPr>
      </w:pPr>
    </w:p>
    <w:p w:rsidR="007D6715" w:rsidRPr="007D6715" w:rsidRDefault="007D6715" w:rsidP="007D6715">
      <w:pPr>
        <w:tabs>
          <w:tab w:val="left" w:pos="900"/>
          <w:tab w:val="left" w:pos="7200"/>
        </w:tabs>
        <w:spacing w:after="0" w:line="240" w:lineRule="auto"/>
        <w:ind w:right="-285" w:firstLine="851"/>
        <w:jc w:val="both"/>
        <w:rPr>
          <w:rFonts w:ascii="Times New Roman" w:hAnsi="Times New Roman" w:cs="Times New Roman"/>
          <w:i/>
          <w:color w:val="FF0000"/>
          <w:sz w:val="20"/>
          <w:szCs w:val="20"/>
        </w:rPr>
      </w:pPr>
    </w:p>
    <w:p w:rsidR="007D6715" w:rsidRPr="007D6715" w:rsidRDefault="007D6715" w:rsidP="007D6715">
      <w:pPr>
        <w:pStyle w:val="af2"/>
        <w:jc w:val="both"/>
        <w:rPr>
          <w:b/>
          <w:i/>
          <w:sz w:val="20"/>
          <w:szCs w:val="20"/>
        </w:rPr>
      </w:pPr>
      <w:r w:rsidRPr="007D6715">
        <w:rPr>
          <w:b/>
          <w:i/>
          <w:sz w:val="20"/>
          <w:szCs w:val="20"/>
        </w:rPr>
        <w:t>Председатель городской Думы</w:t>
      </w:r>
    </w:p>
    <w:p w:rsidR="007D6715" w:rsidRPr="007D6715" w:rsidRDefault="007D6715" w:rsidP="007D6715">
      <w:pPr>
        <w:tabs>
          <w:tab w:val="left" w:pos="-142"/>
        </w:tabs>
        <w:spacing w:after="0" w:line="240" w:lineRule="auto"/>
        <w:ind w:right="-284"/>
        <w:contextualSpacing/>
        <w:jc w:val="both"/>
        <w:rPr>
          <w:rFonts w:ascii="Times New Roman" w:hAnsi="Times New Roman" w:cs="Times New Roman"/>
          <w:b/>
          <w:i/>
          <w:sz w:val="20"/>
          <w:szCs w:val="20"/>
        </w:rPr>
      </w:pPr>
      <w:r w:rsidRPr="007D6715">
        <w:rPr>
          <w:rFonts w:ascii="Times New Roman" w:hAnsi="Times New Roman" w:cs="Times New Roman"/>
          <w:b/>
          <w:i/>
          <w:sz w:val="20"/>
          <w:szCs w:val="20"/>
        </w:rPr>
        <w:t xml:space="preserve">городского округа Тейково Ивановской области                                   Н.Н. Ковалева </w:t>
      </w:r>
    </w:p>
    <w:p w:rsidR="007D6715" w:rsidRPr="007D6715" w:rsidRDefault="007D6715" w:rsidP="007D6715">
      <w:pPr>
        <w:tabs>
          <w:tab w:val="left" w:pos="-142"/>
        </w:tabs>
        <w:spacing w:after="0" w:line="240" w:lineRule="auto"/>
        <w:ind w:right="-284"/>
        <w:contextualSpacing/>
        <w:jc w:val="both"/>
        <w:rPr>
          <w:rFonts w:ascii="Times New Roman" w:hAnsi="Times New Roman" w:cs="Times New Roman"/>
          <w:b/>
          <w:i/>
          <w:sz w:val="20"/>
          <w:szCs w:val="20"/>
        </w:rPr>
      </w:pPr>
    </w:p>
    <w:p w:rsidR="007D6715" w:rsidRPr="007D6715" w:rsidRDefault="007D6715" w:rsidP="007D6715">
      <w:pPr>
        <w:tabs>
          <w:tab w:val="left" w:pos="-142"/>
        </w:tabs>
        <w:spacing w:after="0" w:line="240" w:lineRule="auto"/>
        <w:ind w:right="-284"/>
        <w:contextualSpacing/>
        <w:jc w:val="both"/>
        <w:rPr>
          <w:rFonts w:ascii="Times New Roman" w:hAnsi="Times New Roman" w:cs="Times New Roman"/>
          <w:b/>
          <w:i/>
          <w:sz w:val="20"/>
          <w:szCs w:val="20"/>
        </w:rPr>
      </w:pPr>
      <w:r w:rsidRPr="007D6715">
        <w:rPr>
          <w:rFonts w:ascii="Times New Roman" w:hAnsi="Times New Roman" w:cs="Times New Roman"/>
          <w:b/>
          <w:i/>
          <w:sz w:val="20"/>
          <w:szCs w:val="20"/>
        </w:rPr>
        <w:t xml:space="preserve">Глава городского округа Тейково </w:t>
      </w:r>
    </w:p>
    <w:p w:rsidR="007D6715" w:rsidRPr="007D6715" w:rsidRDefault="007D6715" w:rsidP="007D6715">
      <w:pPr>
        <w:spacing w:after="0" w:line="240" w:lineRule="auto"/>
        <w:ind w:right="-285"/>
        <w:jc w:val="both"/>
        <w:rPr>
          <w:rFonts w:ascii="Times New Roman" w:hAnsi="Times New Roman" w:cs="Times New Roman"/>
          <w:b/>
          <w:i/>
          <w:sz w:val="20"/>
          <w:szCs w:val="20"/>
        </w:rPr>
      </w:pPr>
      <w:r w:rsidRPr="007D6715">
        <w:rPr>
          <w:rFonts w:ascii="Times New Roman" w:hAnsi="Times New Roman" w:cs="Times New Roman"/>
          <w:b/>
          <w:i/>
          <w:sz w:val="20"/>
          <w:szCs w:val="20"/>
        </w:rPr>
        <w:t xml:space="preserve">Ивановской области                                                                                  С.А. Семенова </w:t>
      </w:r>
    </w:p>
    <w:p w:rsidR="00A71CEB" w:rsidRDefault="00A71CEB" w:rsidP="007D6715">
      <w:pPr>
        <w:pStyle w:val="a6"/>
        <w:tabs>
          <w:tab w:val="left" w:pos="-5103"/>
        </w:tabs>
        <w:spacing w:after="0" w:line="240" w:lineRule="auto"/>
        <w:ind w:left="0" w:right="-284"/>
        <w:rPr>
          <w:rFonts w:ascii="Times New Roman" w:hAnsi="Times New Roman" w:cs="Times New Roman"/>
          <w:b/>
          <w:bCs/>
          <w:iCs/>
          <w:sz w:val="20"/>
          <w:szCs w:val="20"/>
        </w:rPr>
      </w:pPr>
    </w:p>
    <w:p w:rsidR="007D6715" w:rsidRDefault="007D6715" w:rsidP="007D6715">
      <w:pPr>
        <w:pStyle w:val="a6"/>
        <w:tabs>
          <w:tab w:val="left" w:pos="-5103"/>
        </w:tabs>
        <w:spacing w:after="0" w:line="240" w:lineRule="auto"/>
        <w:ind w:left="0" w:right="-284"/>
        <w:rPr>
          <w:rFonts w:ascii="Times New Roman" w:hAnsi="Times New Roman" w:cs="Times New Roman"/>
          <w:b/>
          <w:bCs/>
          <w:iCs/>
          <w:sz w:val="20"/>
          <w:szCs w:val="20"/>
        </w:rPr>
      </w:pPr>
    </w:p>
    <w:p w:rsidR="007D6715" w:rsidRDefault="007D6715" w:rsidP="007D6715">
      <w:pPr>
        <w:pStyle w:val="a6"/>
        <w:tabs>
          <w:tab w:val="left" w:pos="-5103"/>
        </w:tabs>
        <w:spacing w:after="0" w:line="240" w:lineRule="auto"/>
        <w:ind w:left="0" w:right="-284"/>
        <w:rPr>
          <w:rFonts w:ascii="Times New Roman" w:hAnsi="Times New Roman" w:cs="Times New Roman"/>
          <w:b/>
          <w:bCs/>
          <w:iCs/>
          <w:sz w:val="20"/>
          <w:szCs w:val="20"/>
        </w:rPr>
      </w:pPr>
    </w:p>
    <w:tbl>
      <w:tblPr>
        <w:tblpPr w:leftFromText="180" w:rightFromText="180" w:vertAnchor="text" w:horzAnchor="margin" w:tblpXSpec="center" w:tblpY="58"/>
        <w:tblW w:w="10620" w:type="dxa"/>
        <w:tblLook w:val="04A0"/>
      </w:tblPr>
      <w:tblGrid>
        <w:gridCol w:w="2790"/>
        <w:gridCol w:w="4140"/>
        <w:gridCol w:w="1230"/>
        <w:gridCol w:w="1230"/>
        <w:gridCol w:w="1230"/>
      </w:tblGrid>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ind w:left="-235"/>
              <w:jc w:val="right"/>
              <w:rPr>
                <w:rFonts w:ascii="Times New Roman" w:eastAsia="Times New Roman" w:hAnsi="Times New Roman" w:cs="Times New Roman"/>
                <w:sz w:val="20"/>
                <w:szCs w:val="20"/>
              </w:rPr>
            </w:pPr>
            <w:bookmarkStart w:id="0" w:name="RANGE!A1:O370"/>
            <w:r w:rsidRPr="00651C0F">
              <w:rPr>
                <w:rFonts w:ascii="Times New Roman" w:eastAsia="Times New Roman" w:hAnsi="Times New Roman" w:cs="Times New Roman"/>
                <w:sz w:val="20"/>
                <w:szCs w:val="20"/>
              </w:rPr>
              <w:lastRenderedPageBreak/>
              <w:t>Приложение № 1</w:t>
            </w:r>
            <w:bookmarkEnd w:id="0"/>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к решению городской Думы</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городского округа Тейково</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Ивановской области</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от 24.03.2023 № 21</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 </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 </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Приложение № 1</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к решению городской Думы</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городского округа Тейково</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Ивановской области</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от 16.12.2022 № 127</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 </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 </w:t>
            </w:r>
          </w:p>
        </w:tc>
      </w:tr>
      <w:tr w:rsidR="00651C0F" w:rsidRPr="00651C0F" w:rsidTr="00651C0F">
        <w:trPr>
          <w:trHeight w:val="255"/>
        </w:trPr>
        <w:tc>
          <w:tcPr>
            <w:tcW w:w="10620" w:type="dxa"/>
            <w:gridSpan w:val="5"/>
            <w:tcBorders>
              <w:top w:val="nil"/>
              <w:left w:val="nil"/>
              <w:bottom w:val="nil"/>
              <w:right w:val="nil"/>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 </w:t>
            </w:r>
          </w:p>
        </w:tc>
      </w:tr>
      <w:tr w:rsidR="00651C0F" w:rsidRPr="00651C0F" w:rsidTr="00651C0F">
        <w:trPr>
          <w:trHeight w:val="315"/>
        </w:trPr>
        <w:tc>
          <w:tcPr>
            <w:tcW w:w="10620" w:type="dxa"/>
            <w:gridSpan w:val="5"/>
            <w:tcBorders>
              <w:top w:val="nil"/>
              <w:left w:val="nil"/>
              <w:bottom w:val="nil"/>
              <w:right w:val="nil"/>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b/>
                <w:bCs/>
                <w:sz w:val="24"/>
                <w:szCs w:val="24"/>
              </w:rPr>
            </w:pPr>
            <w:r w:rsidRPr="00651C0F">
              <w:rPr>
                <w:rFonts w:ascii="Times New Roman" w:eastAsia="Times New Roman" w:hAnsi="Times New Roman" w:cs="Times New Roman"/>
                <w:b/>
                <w:bCs/>
                <w:sz w:val="24"/>
                <w:szCs w:val="24"/>
              </w:rPr>
              <w:t>Доходы бюджета города по кодам классификации доходов бюджетов</w:t>
            </w:r>
          </w:p>
        </w:tc>
      </w:tr>
      <w:tr w:rsidR="00651C0F" w:rsidRPr="00651C0F" w:rsidTr="00651C0F">
        <w:trPr>
          <w:trHeight w:val="315"/>
        </w:trPr>
        <w:tc>
          <w:tcPr>
            <w:tcW w:w="10620" w:type="dxa"/>
            <w:gridSpan w:val="5"/>
            <w:tcBorders>
              <w:top w:val="nil"/>
              <w:left w:val="nil"/>
              <w:bottom w:val="nil"/>
              <w:right w:val="nil"/>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b/>
                <w:bCs/>
                <w:sz w:val="24"/>
                <w:szCs w:val="24"/>
              </w:rPr>
            </w:pPr>
            <w:r w:rsidRPr="00651C0F">
              <w:rPr>
                <w:rFonts w:ascii="Times New Roman" w:eastAsia="Times New Roman" w:hAnsi="Times New Roman" w:cs="Times New Roman"/>
                <w:b/>
                <w:bCs/>
                <w:sz w:val="24"/>
                <w:szCs w:val="24"/>
              </w:rPr>
              <w:t>на 2023 год и на плановый период 2024 и 2025 годов</w:t>
            </w:r>
          </w:p>
        </w:tc>
      </w:tr>
      <w:tr w:rsidR="00651C0F" w:rsidRPr="00651C0F" w:rsidTr="00651C0F">
        <w:trPr>
          <w:trHeight w:val="255"/>
        </w:trPr>
        <w:tc>
          <w:tcPr>
            <w:tcW w:w="10620" w:type="dxa"/>
            <w:gridSpan w:val="5"/>
            <w:tcBorders>
              <w:top w:val="nil"/>
              <w:left w:val="nil"/>
              <w:bottom w:val="single" w:sz="4" w:space="0" w:color="auto"/>
              <w:right w:val="nil"/>
            </w:tcBorders>
            <w:shd w:val="clear" w:color="000000" w:fill="FFFFFF"/>
            <w:hideMark/>
          </w:tcPr>
          <w:p w:rsidR="00651C0F" w:rsidRPr="00651C0F" w:rsidRDefault="00651C0F" w:rsidP="00651C0F">
            <w:pPr>
              <w:spacing w:after="0" w:line="240" w:lineRule="auto"/>
              <w:jc w:val="right"/>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(тыс.руб.)</w:t>
            </w:r>
          </w:p>
        </w:tc>
      </w:tr>
      <w:tr w:rsidR="00651C0F" w:rsidRPr="00651C0F" w:rsidTr="00651C0F">
        <w:trPr>
          <w:trHeight w:val="255"/>
        </w:trPr>
        <w:tc>
          <w:tcPr>
            <w:tcW w:w="2790" w:type="dxa"/>
            <w:vMerge w:val="restart"/>
            <w:tcBorders>
              <w:top w:val="nil"/>
              <w:left w:val="single" w:sz="4" w:space="0" w:color="auto"/>
              <w:bottom w:val="single" w:sz="4" w:space="0" w:color="auto"/>
              <w:right w:val="single" w:sz="4" w:space="0" w:color="auto"/>
            </w:tcBorders>
            <w:shd w:val="clear" w:color="000000" w:fill="FFFFFF"/>
            <w:hideMark/>
          </w:tcPr>
          <w:p w:rsidR="00651C0F" w:rsidRPr="00651C0F" w:rsidRDefault="00651C0F" w:rsidP="00651C0F">
            <w:pPr>
              <w:spacing w:after="24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Код бюджетной классификации Российской Федерации</w:t>
            </w:r>
          </w:p>
        </w:tc>
        <w:tc>
          <w:tcPr>
            <w:tcW w:w="4140" w:type="dxa"/>
            <w:vMerge w:val="restart"/>
            <w:tcBorders>
              <w:top w:val="nil"/>
              <w:left w:val="single" w:sz="4" w:space="0" w:color="auto"/>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Наименование доходов</w:t>
            </w:r>
          </w:p>
        </w:tc>
        <w:tc>
          <w:tcPr>
            <w:tcW w:w="3690" w:type="dxa"/>
            <w:gridSpan w:val="3"/>
            <w:tcBorders>
              <w:top w:val="single" w:sz="4" w:space="0" w:color="auto"/>
              <w:left w:val="nil"/>
              <w:bottom w:val="single" w:sz="4" w:space="0" w:color="auto"/>
              <w:right w:val="nil"/>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Сумма</w:t>
            </w:r>
          </w:p>
        </w:tc>
      </w:tr>
      <w:tr w:rsidR="00651C0F" w:rsidRPr="00651C0F" w:rsidTr="00651C0F">
        <w:trPr>
          <w:trHeight w:val="660"/>
        </w:trPr>
        <w:tc>
          <w:tcPr>
            <w:tcW w:w="2790" w:type="dxa"/>
            <w:vMerge/>
            <w:tcBorders>
              <w:top w:val="nil"/>
              <w:left w:val="single" w:sz="4" w:space="0" w:color="auto"/>
              <w:bottom w:val="single" w:sz="4" w:space="0" w:color="auto"/>
              <w:right w:val="single" w:sz="4" w:space="0" w:color="auto"/>
            </w:tcBorders>
            <w:vAlign w:val="center"/>
            <w:hideMark/>
          </w:tcPr>
          <w:p w:rsidR="00651C0F" w:rsidRPr="00651C0F" w:rsidRDefault="00651C0F" w:rsidP="00651C0F">
            <w:pPr>
              <w:spacing w:after="0" w:line="240" w:lineRule="auto"/>
              <w:rPr>
                <w:rFonts w:ascii="Times New Roman" w:eastAsia="Times New Roman" w:hAnsi="Times New Roman" w:cs="Times New Roman"/>
                <w:sz w:val="20"/>
                <w:szCs w:val="20"/>
              </w:rPr>
            </w:pPr>
          </w:p>
        </w:tc>
        <w:tc>
          <w:tcPr>
            <w:tcW w:w="4140" w:type="dxa"/>
            <w:vMerge/>
            <w:tcBorders>
              <w:top w:val="nil"/>
              <w:left w:val="single" w:sz="4" w:space="0" w:color="auto"/>
              <w:bottom w:val="single" w:sz="4" w:space="0" w:color="auto"/>
              <w:right w:val="single" w:sz="4" w:space="0" w:color="auto"/>
            </w:tcBorders>
            <w:vAlign w:val="center"/>
            <w:hideMark/>
          </w:tcPr>
          <w:p w:rsidR="00651C0F" w:rsidRPr="00651C0F" w:rsidRDefault="00651C0F" w:rsidP="00651C0F">
            <w:pPr>
              <w:spacing w:after="0" w:line="240" w:lineRule="auto"/>
              <w:rPr>
                <w:rFonts w:ascii="Times New Roman" w:eastAsia="Times New Roman" w:hAnsi="Times New Roman" w:cs="Times New Roman"/>
                <w:sz w:val="18"/>
                <w:szCs w:val="18"/>
              </w:rPr>
            </w:pPr>
          </w:p>
        </w:tc>
        <w:tc>
          <w:tcPr>
            <w:tcW w:w="123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2023 год</w:t>
            </w:r>
          </w:p>
        </w:tc>
        <w:tc>
          <w:tcPr>
            <w:tcW w:w="123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2024 год</w:t>
            </w:r>
          </w:p>
        </w:tc>
        <w:tc>
          <w:tcPr>
            <w:tcW w:w="123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2025 год</w:t>
            </w:r>
          </w:p>
        </w:tc>
      </w:tr>
      <w:tr w:rsidR="00651C0F" w:rsidRPr="00651C0F" w:rsidTr="00651C0F">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000 1 00 00000 00 0000 000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НАЛОГОВЫЕ И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218 143,95800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219 761,95455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221 514,00000</w:t>
            </w:r>
          </w:p>
        </w:tc>
      </w:tr>
      <w:tr w:rsidR="00651C0F" w:rsidRPr="00651C0F" w:rsidTr="00651C0F">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000 1 01 00000 00 0000 000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НАЛОГИ НА ПРИБЫЛЬ, ДОХОДЫ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158 888,29856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161 990,25455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163 861,60000</w:t>
            </w:r>
          </w:p>
        </w:tc>
      </w:tr>
      <w:tr w:rsidR="00651C0F" w:rsidRPr="00651C0F" w:rsidTr="00651C0F">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000 1 01 02000 01 0000 110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Налог на доходы физических лиц</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158 888,29856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161 990,25455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163 861,60000</w:t>
            </w:r>
          </w:p>
        </w:tc>
      </w:tr>
      <w:tr w:rsidR="00651C0F" w:rsidRPr="00651C0F" w:rsidTr="00651C0F">
        <w:trPr>
          <w:trHeight w:val="22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000 1 01 02010 01 0000 110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157 183,99856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160 293,35455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162 171,90000</w:t>
            </w:r>
          </w:p>
        </w:tc>
      </w:tr>
      <w:tr w:rsidR="00651C0F" w:rsidRPr="00651C0F" w:rsidTr="00651C0F">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182 1 01 02010 01 0000 110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157 183,99856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160 293,35455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162 171,90000</w:t>
            </w:r>
          </w:p>
        </w:tc>
      </w:tr>
      <w:tr w:rsidR="00651C0F" w:rsidRPr="00651C0F" w:rsidTr="00651C0F">
        <w:trPr>
          <w:trHeight w:val="26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000 1 01 02020 01 0000 110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369,20000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361,80000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354,60000</w:t>
            </w:r>
          </w:p>
        </w:tc>
      </w:tr>
      <w:tr w:rsidR="00651C0F" w:rsidRPr="00651C0F" w:rsidTr="00651C0F">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182 1 01 02020 01 0000 110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369,20000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361,80000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354,60000</w:t>
            </w:r>
          </w:p>
        </w:tc>
      </w:tr>
      <w:tr w:rsidR="00651C0F" w:rsidRPr="00651C0F" w:rsidTr="00651C0F">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000 1 01 02030 01 0000 110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536,10000</w:t>
            </w:r>
          </w:p>
        </w:tc>
      </w:tr>
      <w:tr w:rsidR="00651C0F" w:rsidRPr="00651C0F" w:rsidTr="00651C0F">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182 1 01 02030 01 0000 110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536,10000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536,10000</w:t>
            </w:r>
          </w:p>
        </w:tc>
      </w:tr>
      <w:tr w:rsidR="00651C0F" w:rsidRPr="00651C0F" w:rsidTr="00651C0F">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000 1 01 02040 01 0000 110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799,00000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799,00000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799,00000</w:t>
            </w:r>
          </w:p>
        </w:tc>
      </w:tr>
      <w:tr w:rsidR="00651C0F" w:rsidRPr="00651C0F" w:rsidTr="00651C0F">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182 1 01 02040 01 0000 110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799,00000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799,00000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799,00000</w:t>
            </w:r>
          </w:p>
        </w:tc>
      </w:tr>
      <w:tr w:rsidR="00651C0F" w:rsidRPr="00651C0F" w:rsidTr="00651C0F">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000 1 01 02050 01 0000 110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182 1 01 02050 01 0000 110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000 1 01 02080 01 0000 110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182 1 01 02080 01 0000 110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000 1 03 00000 00 0000 000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4 505,70000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4 719,50000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5 053,50000</w:t>
            </w:r>
          </w:p>
        </w:tc>
      </w:tr>
      <w:tr w:rsidR="00651C0F" w:rsidRPr="00651C0F" w:rsidTr="00651C0F">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000 1 03 02000 01 0000 110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4 505,70000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4 719,50000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5 053,50000</w:t>
            </w:r>
          </w:p>
        </w:tc>
      </w:tr>
      <w:tr w:rsidR="00651C0F" w:rsidRPr="00651C0F" w:rsidTr="00651C0F">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000 1 03 02230 01 0000 110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2 134,00000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2 251,60000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2 416,80000</w:t>
            </w:r>
          </w:p>
        </w:tc>
      </w:tr>
      <w:tr w:rsidR="00651C0F" w:rsidRPr="00651C0F" w:rsidTr="00651C0F">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000 1 03 02231 01 0000 110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2 134,00000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2 251,60000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2 416,80000</w:t>
            </w:r>
          </w:p>
        </w:tc>
      </w:tr>
      <w:tr w:rsidR="00651C0F" w:rsidRPr="00651C0F" w:rsidTr="00651C0F">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100 1 03 02231 01 0000 110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182 1 03 02231 01 0000 110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2 134,00000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2 251,60000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2 416,80000</w:t>
            </w:r>
          </w:p>
        </w:tc>
      </w:tr>
      <w:tr w:rsidR="00651C0F" w:rsidRPr="00651C0F" w:rsidTr="00651C0F">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000 1 03 02240 01 0000 110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14,80000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15,40000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16,10000</w:t>
            </w:r>
          </w:p>
        </w:tc>
      </w:tr>
      <w:tr w:rsidR="00651C0F" w:rsidRPr="00651C0F" w:rsidTr="00651C0F">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000 1 03 02241 01 0000 110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14,80000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15,40000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16,10000</w:t>
            </w:r>
          </w:p>
        </w:tc>
      </w:tr>
      <w:tr w:rsidR="00651C0F" w:rsidRPr="00651C0F" w:rsidTr="00651C0F">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100 1 03 02241 01 0000 110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182 1 03 02241 01 0000 110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14,80000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15,40000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16,10000</w:t>
            </w:r>
          </w:p>
        </w:tc>
      </w:tr>
      <w:tr w:rsidR="00651C0F" w:rsidRPr="00651C0F" w:rsidTr="00651C0F">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000 1 03 02250 01 0000 110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2 637,60000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2 747,40000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2 918,20000</w:t>
            </w:r>
          </w:p>
        </w:tc>
      </w:tr>
      <w:tr w:rsidR="00651C0F" w:rsidRPr="00651C0F" w:rsidTr="00651C0F">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000 1 03 02251 01 0000 110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2 637,60000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2 747,40000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2 918,20000</w:t>
            </w:r>
          </w:p>
        </w:tc>
      </w:tr>
      <w:tr w:rsidR="00651C0F" w:rsidRPr="00651C0F" w:rsidTr="00651C0F">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100 1 03 02251 01 0000 110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182 1 03 02251 01 0000 110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2 637,60000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2 747,40000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2 918,20000</w:t>
            </w:r>
          </w:p>
        </w:tc>
      </w:tr>
      <w:tr w:rsidR="00651C0F" w:rsidRPr="00651C0F" w:rsidTr="00651C0F">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000 1 03 02260 01 0000 110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-280,70000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-294,90000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-297,60000</w:t>
            </w:r>
          </w:p>
        </w:tc>
      </w:tr>
      <w:tr w:rsidR="00651C0F" w:rsidRPr="00651C0F" w:rsidTr="00651C0F">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000 1 03 02261 01 0000 110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-280,70000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-294,90000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-297,60000</w:t>
            </w:r>
          </w:p>
        </w:tc>
      </w:tr>
      <w:tr w:rsidR="00651C0F" w:rsidRPr="00651C0F" w:rsidTr="00651C0F">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100 1 03 02261 01 0000 110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182 1 03 02261 01 0000 110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-280,70000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-294,90000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-297,60000</w:t>
            </w:r>
          </w:p>
        </w:tc>
      </w:tr>
      <w:tr w:rsidR="00651C0F" w:rsidRPr="00651C0F" w:rsidTr="00651C0F">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000 1 05 00000 00 0000 000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НАЛОГИ НА СОВОКУПНЫЙ ДОХОД</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12 936,30000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12 936,30000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12 936,30000</w:t>
            </w:r>
          </w:p>
        </w:tc>
      </w:tr>
      <w:tr w:rsidR="00651C0F" w:rsidRPr="00651C0F" w:rsidTr="00651C0F">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000 1 05 01000 00 0000 110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в связи с применением упрощенной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8 492,10000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8 492,10000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8 492,10000</w:t>
            </w:r>
          </w:p>
        </w:tc>
      </w:tr>
      <w:tr w:rsidR="00651C0F" w:rsidRPr="00651C0F" w:rsidTr="00651C0F">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000 1 05 01010 01 0000 110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4 280,60000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4 280,60000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4 280,60000</w:t>
            </w:r>
          </w:p>
        </w:tc>
      </w:tr>
      <w:tr w:rsidR="00651C0F" w:rsidRPr="00651C0F" w:rsidTr="00651C0F">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000 1 05 01011 01 0000 110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4 280,60000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4 280,60000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4 280,60000</w:t>
            </w:r>
          </w:p>
        </w:tc>
      </w:tr>
      <w:tr w:rsidR="00651C0F" w:rsidRPr="00651C0F" w:rsidTr="00651C0F">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182 1 05 01011 01 0000 110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4 280,60000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4 280,60000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4 280,60000</w:t>
            </w:r>
          </w:p>
        </w:tc>
      </w:tr>
      <w:tr w:rsidR="00651C0F" w:rsidRPr="00651C0F" w:rsidTr="00651C0F">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000 1 05 01012 01 0000 110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182 1 05 01012 01 0000 110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000 1 05 01020 01 0000 110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4 211,50000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4 211,50000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4 211,50000</w:t>
            </w:r>
          </w:p>
        </w:tc>
      </w:tr>
      <w:tr w:rsidR="00651C0F" w:rsidRPr="00651C0F" w:rsidTr="00651C0F">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000 1 05 01021 01 0000 110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4 211,50000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4 211,50000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4 211,50000</w:t>
            </w:r>
          </w:p>
        </w:tc>
      </w:tr>
      <w:tr w:rsidR="00651C0F" w:rsidRPr="00651C0F" w:rsidTr="00651C0F">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182 1 05 01021 01 0000 110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4 211,50000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4 211,50000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4 211,50000</w:t>
            </w:r>
          </w:p>
        </w:tc>
      </w:tr>
      <w:tr w:rsidR="00651C0F" w:rsidRPr="00651C0F" w:rsidTr="00651C0F">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000 1 05 01022 01 0000 110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182 1 05 01022 01 0000 110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000 1 05 01050 01 0000 110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182 1 05 01050 01 0000 110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000 1 05 02000 02 0000 110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15,80000</w:t>
            </w:r>
          </w:p>
        </w:tc>
      </w:tr>
      <w:tr w:rsidR="00651C0F" w:rsidRPr="00651C0F" w:rsidTr="00651C0F">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000 1 05 02010 02 0000 110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15,80000</w:t>
            </w:r>
          </w:p>
        </w:tc>
      </w:tr>
      <w:tr w:rsidR="00651C0F" w:rsidRPr="00651C0F" w:rsidTr="00651C0F">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182 1 05 02010 02 0000 110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15,80000</w:t>
            </w:r>
          </w:p>
        </w:tc>
      </w:tr>
      <w:tr w:rsidR="00651C0F" w:rsidRPr="00651C0F" w:rsidTr="00651C0F">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000 1 05 02020 02 0000 110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182 1 05 02020 02 0000 110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000 1 05 03000 01 0000 110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36,60000</w:t>
            </w:r>
          </w:p>
        </w:tc>
      </w:tr>
      <w:tr w:rsidR="00651C0F" w:rsidRPr="00651C0F" w:rsidTr="00651C0F">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000 1 05 03010 01 0000 110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36,60000</w:t>
            </w:r>
          </w:p>
        </w:tc>
      </w:tr>
      <w:tr w:rsidR="00651C0F" w:rsidRPr="00651C0F" w:rsidTr="00651C0F">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182 1 05 03010 01 0000 110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Единый сельскохозяйственный налог</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36,60000</w:t>
            </w:r>
          </w:p>
        </w:tc>
      </w:tr>
      <w:tr w:rsidR="00651C0F" w:rsidRPr="00651C0F" w:rsidTr="00651C0F">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000 1 05 04000 02 0000 110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в связи с применением патентной системы налогообложения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4 391,80000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4 391,80000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4 391,80000</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000 1 05 04010 02 0000 110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4 391,80000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4 391,80000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4 391,80000</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182 1 05 04010 02 0000 110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4 391,80000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4 391,80000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4 391,80000</w:t>
            </w:r>
          </w:p>
        </w:tc>
      </w:tr>
      <w:tr w:rsidR="00651C0F" w:rsidRPr="00651C0F" w:rsidTr="00651C0F">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000 1 06 00000 00 0000 000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НАЛОГИ НА ИМУЩЕСТВО</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18 023,70000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18 023,70000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18 023,70000</w:t>
            </w:r>
          </w:p>
        </w:tc>
      </w:tr>
      <w:tr w:rsidR="00651C0F" w:rsidRPr="00651C0F" w:rsidTr="00651C0F">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000 1 06 01000 00 0000 110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имущество физических лиц</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3 410,60000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3 410,60000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3 410,60000</w:t>
            </w:r>
          </w:p>
        </w:tc>
      </w:tr>
      <w:tr w:rsidR="00651C0F" w:rsidRPr="00651C0F" w:rsidTr="00651C0F">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000 1 06 01020 04 0000 110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3 410,60000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3 410,60000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3 410,60000</w:t>
            </w:r>
          </w:p>
        </w:tc>
      </w:tr>
      <w:tr w:rsidR="00651C0F" w:rsidRPr="00651C0F" w:rsidTr="00651C0F">
        <w:trPr>
          <w:trHeight w:val="12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182 1 06 01020 04 0000 110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3 410,60000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3 410,60000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3 410,60000</w:t>
            </w:r>
          </w:p>
        </w:tc>
      </w:tr>
      <w:tr w:rsidR="00651C0F" w:rsidRPr="00651C0F" w:rsidTr="00651C0F">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000 1 06 06000 00 0000 110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Земельный налог</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14 613,10000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14 613,10000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14 613,10000</w:t>
            </w:r>
          </w:p>
        </w:tc>
      </w:tr>
      <w:tr w:rsidR="00651C0F" w:rsidRPr="00651C0F" w:rsidTr="00651C0F">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000 1 06 06030 00 0000 110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Земельный налог с организаций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11 294,20000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11 294,20000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11 294,20000</w:t>
            </w:r>
          </w:p>
        </w:tc>
      </w:tr>
      <w:tr w:rsidR="00651C0F" w:rsidRPr="00651C0F" w:rsidTr="00651C0F">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000 1 06 06032 04 0000 110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11 294,20000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11 294,20000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11 294,20000</w:t>
            </w:r>
          </w:p>
        </w:tc>
      </w:tr>
      <w:tr w:rsidR="00651C0F" w:rsidRPr="00651C0F" w:rsidTr="00651C0F">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182 1 06 06032 04 0000 110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11 294,20000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11 294,20000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11 294,20000</w:t>
            </w:r>
          </w:p>
        </w:tc>
      </w:tr>
      <w:tr w:rsidR="00651C0F" w:rsidRPr="00651C0F" w:rsidTr="00651C0F">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000 1 06 06040 00 0000 110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Земельный налог с физических лиц</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3 318,90000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3 318,90000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3 318,90000</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000 1 06 06042 04 0000 110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3 318,90000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3 318,90000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3 318,90000</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182 1 06 06042 04 0000 110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3 318,90000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3 318,90000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3 318,90000</w:t>
            </w:r>
          </w:p>
        </w:tc>
      </w:tr>
      <w:tr w:rsidR="00651C0F" w:rsidRPr="00651C0F" w:rsidTr="00651C0F">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000 1 08 00000 00 0000 000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ГОСУДАРСТВЕННАЯ ПОШЛИНА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5 162,20000</w:t>
            </w:r>
          </w:p>
        </w:tc>
      </w:tr>
      <w:tr w:rsidR="00651C0F" w:rsidRPr="00651C0F" w:rsidTr="00651C0F">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000 1 08 03000 01 0000 110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5 162,20000</w:t>
            </w:r>
          </w:p>
        </w:tc>
      </w:tr>
      <w:tr w:rsidR="00651C0F" w:rsidRPr="00651C0F" w:rsidTr="00651C0F">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000 1 08 03010 01 0000 110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5 162,20000</w:t>
            </w:r>
          </w:p>
        </w:tc>
      </w:tr>
      <w:tr w:rsidR="00651C0F" w:rsidRPr="00651C0F" w:rsidTr="00651C0F">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182 1 08 03010 01 0000 110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5 162,20000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5 162,20000</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000 1 08 07000 01 0000 110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000 1 08 07150 01 0000 110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061 1 08 07150 01 0000 110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000 1 09 00000 00 0000 000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ЗАДОЛЖЕННОСТЬ И ПЕРЕРАСЧЕТЫ ПО ОТМЕНЕННЫМ НАЛОГАМ, СБОРАМ И ИНЫМ ОБЯЗАТЕЛЬНЫМ ПЛАТЕЖАМ</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000 1 09 07032 04 0000 110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182 1 09 07032 04 0000 110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lastRenderedPageBreak/>
              <w:t>000 1 11 00000 00 0000 000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14 622,15000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13 994,00000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13 654,00000</w:t>
            </w:r>
          </w:p>
        </w:tc>
      </w:tr>
      <w:tr w:rsidR="00651C0F" w:rsidRPr="00651C0F" w:rsidTr="00651C0F">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000 1 11 01000 00 0000 120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000 1 11 01040 04 0000 120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061 1 11 01040 04 0000 120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000 1 11 05000 00 0000 120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7 925,15000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7 923,50000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7 690,00000</w:t>
            </w:r>
          </w:p>
        </w:tc>
      </w:tr>
      <w:tr w:rsidR="00651C0F" w:rsidRPr="00651C0F" w:rsidTr="00651C0F">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000 1 11 05010 00 0000 120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7 183,25000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7 300,00000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7 080,00000</w:t>
            </w:r>
          </w:p>
        </w:tc>
      </w:tr>
      <w:tr w:rsidR="00651C0F" w:rsidRPr="00651C0F" w:rsidTr="00651C0F">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000 1 11 05012 04 0000 120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7 183,25000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7 300,00000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7 080,00000</w:t>
            </w:r>
          </w:p>
        </w:tc>
      </w:tr>
      <w:tr w:rsidR="00651C0F" w:rsidRPr="00651C0F" w:rsidTr="00651C0F">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061 1 11 05012 04 0000 120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7 183,25000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7 300,00000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7 080,00000</w:t>
            </w:r>
          </w:p>
        </w:tc>
      </w:tr>
      <w:tr w:rsidR="00651C0F" w:rsidRPr="00651C0F" w:rsidTr="00651C0F">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000 1 11 05020 00 0000 120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595,00000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490,00000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480,00000</w:t>
            </w:r>
          </w:p>
        </w:tc>
      </w:tr>
      <w:tr w:rsidR="00651C0F" w:rsidRPr="00651C0F" w:rsidTr="00651C0F">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000 1 11 05024 04 0000 120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595,00000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490,00000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480,00000</w:t>
            </w:r>
          </w:p>
        </w:tc>
      </w:tr>
      <w:tr w:rsidR="00651C0F" w:rsidRPr="00651C0F" w:rsidTr="00651C0F">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061 1 11 05024 04 0000 120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595,00000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490,00000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480,00000</w:t>
            </w:r>
          </w:p>
        </w:tc>
      </w:tr>
      <w:tr w:rsidR="00651C0F" w:rsidRPr="00651C0F" w:rsidTr="00651C0F">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000 1 11 05030 00 0000 120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146,90000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133,50000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130,00000</w:t>
            </w:r>
          </w:p>
        </w:tc>
      </w:tr>
      <w:tr w:rsidR="00651C0F" w:rsidRPr="00651C0F" w:rsidTr="00651C0F">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000 1 11 05034 04 0000 120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146,90000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133,50000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130,00000</w:t>
            </w:r>
          </w:p>
        </w:tc>
      </w:tr>
      <w:tr w:rsidR="00651C0F" w:rsidRPr="00651C0F" w:rsidTr="00651C0F">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061 1 11 05034 04 0000 120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146,90000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133,50000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130,00000</w:t>
            </w:r>
          </w:p>
        </w:tc>
      </w:tr>
      <w:tr w:rsidR="00651C0F" w:rsidRPr="00651C0F" w:rsidTr="00651C0F">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000 1 11 05070 00 0000 120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000 1 11 05074 04 0000 120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061 1 11 05074 04 0000 120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000 1 11 07000 00 0000 120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Платежи от государственных и муниципальных унитарных предприятий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000 1 11 07010 00 0000 120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000 1 11 07014 04 0000 120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061 1 11 07014 04 0000 120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000 1 11 09000 00 0000 120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6 697,00000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6 070,50000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5 964,00000</w:t>
            </w:r>
          </w:p>
        </w:tc>
      </w:tr>
      <w:tr w:rsidR="00651C0F" w:rsidRPr="00651C0F" w:rsidTr="00651C0F">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000 1 11 09040 00 0000 120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6 697,00000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6 070,50000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5 964,00000</w:t>
            </w:r>
          </w:p>
        </w:tc>
      </w:tr>
      <w:tr w:rsidR="00651C0F" w:rsidRPr="00651C0F" w:rsidTr="00651C0F">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000 1 11 09044 04 0000 120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6 697,00000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6 070,50000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5 964,00000</w:t>
            </w:r>
          </w:p>
        </w:tc>
      </w:tr>
      <w:tr w:rsidR="00651C0F" w:rsidRPr="00651C0F" w:rsidTr="00651C0F">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061 1 11 09044 04 0000 120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6 697,00000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6 070,50000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5 964,00000</w:t>
            </w:r>
          </w:p>
        </w:tc>
      </w:tr>
      <w:tr w:rsidR="00651C0F" w:rsidRPr="00651C0F" w:rsidTr="00651C0F">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000 1 12 00000 00 0000 000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ПЛАТЕЖИ ПРИ ПОЛЬЗОВАНИИ ПРИРОДНЫМИ РЕСУРСАМИ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365,50000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371,70000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378,40000</w:t>
            </w:r>
          </w:p>
        </w:tc>
      </w:tr>
      <w:tr w:rsidR="00651C0F" w:rsidRPr="00651C0F" w:rsidTr="00651C0F">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000 1 12 01000 01 0000 120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Плата за негативное воздействие на окружающую среду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365,50000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371,70000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378,40000</w:t>
            </w:r>
          </w:p>
        </w:tc>
      </w:tr>
      <w:tr w:rsidR="00651C0F" w:rsidRPr="00651C0F" w:rsidTr="00651C0F">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000 1 12 01010 01 0000 120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71,30000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77,50000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84,20000</w:t>
            </w:r>
          </w:p>
        </w:tc>
      </w:tr>
      <w:tr w:rsidR="00651C0F" w:rsidRPr="00651C0F" w:rsidTr="00651C0F">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048 1 12 01010 01 0000 120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Плата за выбросы загрязняющих веществ в атмосферный воздух стационарными объектами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71,30000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77,50000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84,20000</w:t>
            </w:r>
          </w:p>
        </w:tc>
      </w:tr>
      <w:tr w:rsidR="00651C0F" w:rsidRPr="00651C0F" w:rsidTr="00651C0F">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000 1 12 01030 01 0000 120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180,00000</w:t>
            </w:r>
          </w:p>
        </w:tc>
      </w:tr>
      <w:tr w:rsidR="00651C0F" w:rsidRPr="00651C0F" w:rsidTr="00651C0F">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048 1 12 01030 01 0000 120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Плата за сбросы загрязняющих веществ в водные объекты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180,00000</w:t>
            </w:r>
          </w:p>
        </w:tc>
      </w:tr>
      <w:tr w:rsidR="00651C0F" w:rsidRPr="00651C0F" w:rsidTr="00651C0F">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000 1 12 01040 01 0000 120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Плата за размещение отходов производства и потребления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190,50000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190,50000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190,50000</w:t>
            </w:r>
          </w:p>
        </w:tc>
      </w:tr>
      <w:tr w:rsidR="00651C0F" w:rsidRPr="00651C0F" w:rsidTr="00651C0F">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000 1 12 01041 01 0000 120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114,20000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114,20000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114,20000</w:t>
            </w:r>
          </w:p>
        </w:tc>
      </w:tr>
      <w:tr w:rsidR="00651C0F" w:rsidRPr="00651C0F" w:rsidTr="00651C0F">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048 1 12 01041 01 0000 120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Плата за размещение отходов производства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37,90000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37,90000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37,90000</w:t>
            </w:r>
          </w:p>
        </w:tc>
      </w:tr>
      <w:tr w:rsidR="00651C0F" w:rsidRPr="00651C0F" w:rsidTr="00651C0F">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000 1 12 01042 01 0000 120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76,30000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76,30000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76,30000</w:t>
            </w:r>
          </w:p>
        </w:tc>
      </w:tr>
      <w:tr w:rsidR="00651C0F" w:rsidRPr="00651C0F" w:rsidTr="00651C0F">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048 1 12 01042 01 0000 120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Плата за размещение твердых коммунальных отходов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76,30000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76,30000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76,30000</w:t>
            </w:r>
          </w:p>
        </w:tc>
      </w:tr>
      <w:tr w:rsidR="00651C0F" w:rsidRPr="00651C0F" w:rsidTr="00651C0F">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000 1 13 00000 00 0000 000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ДОХОДЫ ОТ ОКАЗАНИЯ ПЛАТНЫХ УСЛУГ И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000 1 13 01000 00 0000 130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000 1 13 01990 00 0000 130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доходы от оказания платных услуг (работ)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000 1 13 01994 04 0000 130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050 1 13 01994 04 0000 130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062 1 13 01994 04 0000 130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064 1 13 01994 04 0000 130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000 1 13 02000 00 0000 130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000 1 13 02990 00 0000 130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доходы от компенсации затрат государства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000 1 13 02994 04 0000 130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050 1 13 02994 04 0000 130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062 1 13 02994 04 0000 130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064 1 13 02994 04 0000 130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000 1 14 00000 00 0000 000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ДОХОДЫ ОТ ПРОДАЖИ МАТЕРИАЛЬНЫХ И НЕМАТЕРИАЛЬНЫХ АКТИВОВ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2 923,90000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2 440,00000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2 320,00000</w:t>
            </w:r>
          </w:p>
        </w:tc>
      </w:tr>
      <w:tr w:rsidR="00651C0F" w:rsidRPr="00651C0F" w:rsidTr="00651C0F">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000 1 14 02000 00 0000 000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640,10000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220,00000</w:t>
            </w:r>
          </w:p>
        </w:tc>
      </w:tr>
      <w:tr w:rsidR="00651C0F" w:rsidRPr="00651C0F" w:rsidTr="00651C0F">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000 1 14 02040 04 0000 410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640,10000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220,00000</w:t>
            </w:r>
          </w:p>
        </w:tc>
      </w:tr>
      <w:tr w:rsidR="00651C0F" w:rsidRPr="00651C0F" w:rsidTr="00651C0F">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000 1 14 02043 04 0000 410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640,10000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220,00000</w:t>
            </w:r>
          </w:p>
        </w:tc>
      </w:tr>
      <w:tr w:rsidR="00651C0F" w:rsidRPr="00651C0F" w:rsidTr="00651C0F">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061 1 14 02043 04 0000 410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640,10000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220,00000</w:t>
            </w:r>
          </w:p>
        </w:tc>
      </w:tr>
      <w:tr w:rsidR="00651C0F" w:rsidRPr="00651C0F" w:rsidTr="00651C0F">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000 1 14 06000 00 0000 430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2 283,80000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2 200,00000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2 100,00000</w:t>
            </w:r>
          </w:p>
        </w:tc>
      </w:tr>
      <w:tr w:rsidR="00651C0F" w:rsidRPr="00651C0F" w:rsidTr="00651C0F">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000 1 14 06010 00 0000 430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2 283,80000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2 200,00000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2 100,00000</w:t>
            </w:r>
          </w:p>
        </w:tc>
      </w:tr>
      <w:tr w:rsidR="00651C0F" w:rsidRPr="00651C0F" w:rsidTr="00651C0F">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000 1 14 06012 04 0000 430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2 283,80000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2 200,00000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2 100,00000</w:t>
            </w:r>
          </w:p>
        </w:tc>
      </w:tr>
      <w:tr w:rsidR="00651C0F" w:rsidRPr="00651C0F" w:rsidTr="00651C0F">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061 1 14 06012 04 0000 430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2 283,80000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2 200,00000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2 100,00000</w:t>
            </w:r>
          </w:p>
        </w:tc>
      </w:tr>
      <w:tr w:rsidR="00651C0F" w:rsidRPr="00651C0F" w:rsidTr="00651C0F">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000 1 14 06020 00 0000 430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000 1 14 06024 04 0000 430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061 1 14 06024 04 0000 430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lastRenderedPageBreak/>
              <w:t>000 1 16 00000 00 0000 000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ШТРАФЫ, САНКЦИИ, ВОЗМЕЩЕНИЕ УЩЕРБА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124,30000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124,30000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124,30000</w:t>
            </w:r>
          </w:p>
        </w:tc>
      </w:tr>
      <w:tr w:rsidR="00651C0F" w:rsidRPr="00651C0F" w:rsidTr="00651C0F">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000 1 16 01000 01 0000 140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124,30000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124,30000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124,30000</w:t>
            </w:r>
          </w:p>
        </w:tc>
      </w:tr>
      <w:tr w:rsidR="00651C0F" w:rsidRPr="00651C0F" w:rsidTr="00651C0F">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000 1 16 01053 01 0000 140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3,80000</w:t>
            </w:r>
          </w:p>
        </w:tc>
      </w:tr>
      <w:tr w:rsidR="00651C0F" w:rsidRPr="00651C0F" w:rsidTr="00651C0F">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023 1 16 01053 01 0000 140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3,80000</w:t>
            </w:r>
          </w:p>
        </w:tc>
      </w:tr>
      <w:tr w:rsidR="00651C0F" w:rsidRPr="00651C0F" w:rsidTr="00651C0F">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000 1 16 01063 01 0000 140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12,60000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12,60000</w:t>
            </w:r>
          </w:p>
        </w:tc>
      </w:tr>
      <w:tr w:rsidR="00651C0F" w:rsidRPr="00651C0F" w:rsidTr="00651C0F">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023 1 16 01063 01 0000 140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5,10000</w:t>
            </w:r>
          </w:p>
        </w:tc>
      </w:tr>
      <w:tr w:rsidR="00651C0F" w:rsidRPr="00651C0F" w:rsidTr="00651C0F">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042 1 16 01063 01 0000 140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7,50000</w:t>
            </w:r>
          </w:p>
        </w:tc>
      </w:tr>
      <w:tr w:rsidR="00651C0F" w:rsidRPr="00651C0F" w:rsidTr="00651C0F">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000 1 16 01073 01 0000 140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6,30000</w:t>
            </w:r>
          </w:p>
        </w:tc>
      </w:tr>
      <w:tr w:rsidR="00651C0F" w:rsidRPr="00651C0F" w:rsidTr="00651C0F">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023 1 16 01073 01 0000 140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042 1 16 01073 01 0000 140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6,30000</w:t>
            </w:r>
          </w:p>
        </w:tc>
      </w:tr>
      <w:tr w:rsidR="00651C0F" w:rsidRPr="00651C0F" w:rsidTr="00651C0F">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4"/>
                <w:szCs w:val="24"/>
              </w:rPr>
            </w:pPr>
            <w:r w:rsidRPr="00651C0F">
              <w:rPr>
                <w:rFonts w:ascii="Times New Roman" w:eastAsia="Times New Roman" w:hAnsi="Times New Roman" w:cs="Times New Roman"/>
                <w:sz w:val="24"/>
                <w:szCs w:val="24"/>
              </w:rPr>
              <w:t>000 1 16 01093 01 0000 140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16,00000</w:t>
            </w:r>
          </w:p>
        </w:tc>
      </w:tr>
      <w:tr w:rsidR="00651C0F" w:rsidRPr="00651C0F" w:rsidTr="00651C0F">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4"/>
                <w:szCs w:val="24"/>
              </w:rPr>
            </w:pPr>
            <w:r w:rsidRPr="00651C0F">
              <w:rPr>
                <w:rFonts w:ascii="Times New Roman" w:eastAsia="Times New Roman" w:hAnsi="Times New Roman" w:cs="Times New Roman"/>
                <w:sz w:val="24"/>
                <w:szCs w:val="24"/>
              </w:rPr>
              <w:t>042 1 16 01093 01 0000 140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16,00000</w:t>
            </w:r>
          </w:p>
        </w:tc>
      </w:tr>
      <w:tr w:rsidR="00651C0F" w:rsidRPr="00651C0F" w:rsidTr="00651C0F">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000 1 16 01113 01 0000 140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023 1 16 01113 01 0000 140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4"/>
                <w:szCs w:val="24"/>
              </w:rPr>
            </w:pPr>
            <w:r w:rsidRPr="00651C0F">
              <w:rPr>
                <w:rFonts w:ascii="Times New Roman" w:eastAsia="Times New Roman" w:hAnsi="Times New Roman" w:cs="Times New Roman"/>
                <w:sz w:val="24"/>
                <w:szCs w:val="24"/>
              </w:rPr>
              <w:t>000 1 16 01123 01 0001 140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4"/>
                <w:szCs w:val="24"/>
              </w:rPr>
            </w:pPr>
            <w:r w:rsidRPr="00651C0F">
              <w:rPr>
                <w:rFonts w:ascii="Times New Roman" w:eastAsia="Times New Roman" w:hAnsi="Times New Roman" w:cs="Times New Roman"/>
                <w:sz w:val="24"/>
                <w:szCs w:val="24"/>
              </w:rPr>
              <w:t>023 1 16 01123 01 0001 140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4"/>
                <w:szCs w:val="24"/>
              </w:rPr>
            </w:pPr>
            <w:r w:rsidRPr="00651C0F">
              <w:rPr>
                <w:rFonts w:ascii="Times New Roman" w:eastAsia="Times New Roman" w:hAnsi="Times New Roman" w:cs="Times New Roman"/>
                <w:sz w:val="24"/>
                <w:szCs w:val="24"/>
              </w:rPr>
              <w:t>000 1 16 01143 01 0000 140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19,50000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19,50000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19,50000</w:t>
            </w:r>
          </w:p>
        </w:tc>
      </w:tr>
      <w:tr w:rsidR="00651C0F" w:rsidRPr="00651C0F" w:rsidTr="00651C0F">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4"/>
                <w:szCs w:val="24"/>
              </w:rPr>
            </w:pPr>
            <w:r w:rsidRPr="00651C0F">
              <w:rPr>
                <w:rFonts w:ascii="Times New Roman" w:eastAsia="Times New Roman" w:hAnsi="Times New Roman" w:cs="Times New Roman"/>
                <w:sz w:val="24"/>
                <w:szCs w:val="24"/>
              </w:rPr>
              <w:t>042 1 16 01143 01 0000 140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19,50000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19,50000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19,50000</w:t>
            </w:r>
          </w:p>
        </w:tc>
      </w:tr>
      <w:tr w:rsidR="00651C0F" w:rsidRPr="00651C0F" w:rsidTr="00651C0F">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4"/>
                <w:szCs w:val="24"/>
              </w:rPr>
            </w:pPr>
            <w:r w:rsidRPr="00651C0F">
              <w:rPr>
                <w:rFonts w:ascii="Times New Roman" w:eastAsia="Times New Roman" w:hAnsi="Times New Roman" w:cs="Times New Roman"/>
                <w:sz w:val="24"/>
                <w:szCs w:val="24"/>
              </w:rPr>
              <w:t>000 1 16 01153 01 0000 140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0,10000</w:t>
            </w:r>
          </w:p>
        </w:tc>
      </w:tr>
      <w:tr w:rsidR="00651C0F" w:rsidRPr="00651C0F" w:rsidTr="00651C0F">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4"/>
                <w:szCs w:val="24"/>
              </w:rPr>
            </w:pPr>
            <w:r w:rsidRPr="00651C0F">
              <w:rPr>
                <w:rFonts w:ascii="Times New Roman" w:eastAsia="Times New Roman" w:hAnsi="Times New Roman" w:cs="Times New Roman"/>
                <w:sz w:val="24"/>
                <w:szCs w:val="24"/>
              </w:rPr>
              <w:lastRenderedPageBreak/>
              <w:t>042 1 16 01153 01 0000 140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0,10000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0,10000</w:t>
            </w:r>
          </w:p>
        </w:tc>
      </w:tr>
      <w:tr w:rsidR="00651C0F" w:rsidRPr="00651C0F" w:rsidTr="00651C0F">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4"/>
                <w:szCs w:val="24"/>
              </w:rPr>
            </w:pPr>
            <w:r w:rsidRPr="00651C0F">
              <w:rPr>
                <w:rFonts w:ascii="Times New Roman" w:eastAsia="Times New Roman" w:hAnsi="Times New Roman" w:cs="Times New Roman"/>
                <w:sz w:val="24"/>
                <w:szCs w:val="24"/>
              </w:rPr>
              <w:t>000 1 16 01173 01 0000 140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4,30000</w:t>
            </w:r>
          </w:p>
        </w:tc>
      </w:tr>
      <w:tr w:rsidR="00651C0F" w:rsidRPr="00651C0F" w:rsidTr="00651C0F">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4"/>
                <w:szCs w:val="24"/>
              </w:rPr>
            </w:pPr>
            <w:r w:rsidRPr="00651C0F">
              <w:rPr>
                <w:rFonts w:ascii="Times New Roman" w:eastAsia="Times New Roman" w:hAnsi="Times New Roman" w:cs="Times New Roman"/>
                <w:sz w:val="24"/>
                <w:szCs w:val="24"/>
              </w:rPr>
              <w:t>042 1 16 01173 01 0000 140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4,30000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4,30000</w:t>
            </w:r>
          </w:p>
        </w:tc>
      </w:tr>
      <w:tr w:rsidR="00651C0F" w:rsidRPr="00651C0F" w:rsidTr="00651C0F">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4"/>
                <w:szCs w:val="24"/>
              </w:rPr>
            </w:pPr>
            <w:r w:rsidRPr="00651C0F">
              <w:rPr>
                <w:rFonts w:ascii="Times New Roman" w:eastAsia="Times New Roman" w:hAnsi="Times New Roman" w:cs="Times New Roman"/>
                <w:sz w:val="24"/>
                <w:szCs w:val="24"/>
              </w:rPr>
              <w:t>000 1 16 01183 01 0000 140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4"/>
                <w:szCs w:val="24"/>
              </w:rPr>
            </w:pPr>
            <w:r w:rsidRPr="00651C0F">
              <w:rPr>
                <w:rFonts w:ascii="Times New Roman" w:eastAsia="Times New Roman" w:hAnsi="Times New Roman" w:cs="Times New Roman"/>
                <w:sz w:val="24"/>
                <w:szCs w:val="24"/>
              </w:rPr>
              <w:t>023 1 16 01183 01 0000 140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000 1 16 01193 01 0000 140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9,90000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9,90000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9,90000</w:t>
            </w:r>
          </w:p>
        </w:tc>
      </w:tr>
      <w:tr w:rsidR="00651C0F" w:rsidRPr="00651C0F" w:rsidTr="00651C0F">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023 1 16 01193 01 0000 140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0,40000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0,40000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0,40000</w:t>
            </w:r>
          </w:p>
        </w:tc>
      </w:tr>
      <w:tr w:rsidR="00651C0F" w:rsidRPr="00651C0F" w:rsidTr="00651C0F">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042 1 16 01193 01 0000 140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9,50000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9,50000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9,50000</w:t>
            </w:r>
          </w:p>
        </w:tc>
      </w:tr>
      <w:tr w:rsidR="00651C0F" w:rsidRPr="00651C0F" w:rsidTr="00651C0F">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000 1 16 01203 01 0000 140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51,80000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51,80000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51,80000</w:t>
            </w:r>
          </w:p>
        </w:tc>
      </w:tr>
      <w:tr w:rsidR="00651C0F" w:rsidRPr="00651C0F" w:rsidTr="00651C0F">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023 1 16 01203 01 0000 140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15,90000</w:t>
            </w:r>
          </w:p>
        </w:tc>
      </w:tr>
      <w:tr w:rsidR="00651C0F" w:rsidRPr="00651C0F" w:rsidTr="00651C0F">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042 1 16 01203 01 0000 140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35,90000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35,90000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35,90000</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000 1 16 02000 02 0000 140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000 1 16 02020 02 0000 140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050 1 16 02020 02 0000 140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061 1 16 02020 02 0000 140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000 1 16 07090 04 0000 140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061 1 16 07090 04 0001 140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061 1 16 07090 04 0002 140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9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050 1 16 07090 04 0003 140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061 1 16 07090 04 0004 140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lastRenderedPageBreak/>
              <w:t>061 1 16 07090 04 0005 140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061 1 16 07090 04 0006 140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061 1 16 07090 04 0007 140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061 1 16 07090 04 0008 140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000 1 16 10000 00 0000 140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Платежи в целях возмещения причиненного ущерба (убытков)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000 1 16 10032 04 0000 140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050 1 16 10032 04 0000 140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056 1 16 10032 04 0000 140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000 1 16 10100 04 0000 140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050 1 16 10100 04 0000 140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000 1 16 10123 01 0000 140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050 1 16 10123 01 0000 140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141 1 16 10123 01 0000 140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161 1 16 10123 01 0000 140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182 1 16 10123 01 0000 140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188 1 16 10123 01 0000 140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lastRenderedPageBreak/>
              <w:t>321 1 16 10123 01 0000 140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322 1 16 10123 01 0000 140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000 1 16 10129 01 0000 140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rsidR="00651C0F" w:rsidRPr="00651C0F" w:rsidRDefault="00651C0F" w:rsidP="00651C0F">
            <w:pPr>
              <w:spacing w:after="0" w:line="240" w:lineRule="auto"/>
              <w:jc w:val="center"/>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182 1 16 10129 01 0000 140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000 1 17 00000 00 0000 000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591,90944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000 1 17 01000 00 0000 180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Невыясненные поступления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000 1 17 01040 04 0000 180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050 1 17 01040 04 0000 180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056 1 17 01040 04 0000 180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061 1 17 01040 04 0000 180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062 1 17 01040 04 0000 180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063 1 17 01040 04 0000 180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064 1 17 01040 04 0000 180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065 1 17 01040 04 0000 180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000 1 17 05000 00 0000 180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неналоговые доходы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000 1 17 05040 04 0000 180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050 1 17 05040 04 0000 180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056 1 17 05040 04 0000 180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061 1 17 05040 04 0000 180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062 1 17 05040 04 0000 180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063 1 17 05040 04 0000 180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064 1 17 05040 04 0000 180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065 1 17 05040 04 0000 180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неналоговые доходы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000 1 17 15000 00 0000 150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Инициативные платежи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591,90944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000 1 17 15020 04 0000 150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Инициативные платежи, зачисляемые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591,90944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050 1 17 15020 04 0019 150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152,00000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050 1 17 15020 04 0020 150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76,08500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050 1 17 15020 04 0021 150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69,00000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050 1 17 15020 04 0022 150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63,00000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050 1 17 15020 04 0023 150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66,95000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050 1 17 15020 04 0024 150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Грозилово, д. 46,47)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34,00000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050 1 17 15020 04 0025 150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30,43657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050 1 17 15020 04 0026 150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33,60766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050 1 17 15020 04 0027 150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34,45021</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050 1 17 15020 04 0028 150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32,38000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000 2 00 00000 00 0000 000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540 952,42892</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396 226,01436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303 921,96458</w:t>
            </w:r>
          </w:p>
        </w:tc>
      </w:tr>
      <w:tr w:rsidR="00651C0F" w:rsidRPr="00651C0F" w:rsidTr="00651C0F">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000 2 02 00000 00 0000 000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540 952,42892</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396 226,01436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303 921,96458</w:t>
            </w:r>
          </w:p>
        </w:tc>
      </w:tr>
      <w:tr w:rsidR="00651C0F" w:rsidRPr="00651C0F" w:rsidTr="00651C0F">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000 2 02 10000 00 0000 150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Дотации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110 183,21834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21 490,50000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15 152,80000</w:t>
            </w:r>
          </w:p>
        </w:tc>
      </w:tr>
      <w:tr w:rsidR="00651C0F" w:rsidRPr="00651C0F" w:rsidTr="00651C0F">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000 2 02 15001 00 0000 150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Дотации на выравнивание бюджетной обеспеченности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110 183,21834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21 490,50000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15 152,80000</w:t>
            </w:r>
          </w:p>
        </w:tc>
      </w:tr>
      <w:tr w:rsidR="00651C0F" w:rsidRPr="00651C0F" w:rsidTr="00651C0F">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000 2 02 15001 04 0000 150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70 585,40000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21 490,50000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15 152,80000</w:t>
            </w:r>
          </w:p>
        </w:tc>
      </w:tr>
      <w:tr w:rsidR="00651C0F" w:rsidRPr="00651C0F" w:rsidTr="00651C0F">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056 2 02 15001 04 0000 150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70 585,40000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21 490,50000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15 152,80000</w:t>
            </w:r>
          </w:p>
        </w:tc>
      </w:tr>
      <w:tr w:rsidR="00651C0F" w:rsidRPr="00651C0F" w:rsidTr="00651C0F">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000 2 02 15002 00 0000 150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Дотации бюджетам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39 597,81834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000 2 02 15002 04 0000 150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39 597,81834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056 2 02 15002 04 0000 150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39 597,81834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000 2 02 19999 00 0000 150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дотации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000 2 02 19999 04 0000 150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056 2 02 19999 04 0000 150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дотации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000 2 02 20000 00 0000 150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Субсидии бюджетам бюджетной системы Российской Федерации (межбюджетные субсидии)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136 637,51014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106 220,44183</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20 144,31254</w:t>
            </w:r>
          </w:p>
        </w:tc>
      </w:tr>
      <w:tr w:rsidR="00651C0F" w:rsidRPr="00651C0F" w:rsidTr="00651C0F">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000 2 02 20041 04 0000 150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050 2 02 20041 04 0000 150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000 2 02 20077 00 0000 150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на софинансирование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000 2 02 20077 04 0000 150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050 2 02 20077 04 0000 150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000 2 02 20216 00 0000 150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000 2 02 20216 04 0000 150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050 2 02 20216 04 0000 150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40 149,21385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000 2 02 25299 00 0000 150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3 487,15260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000 2 02 25299 04 0000 150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3 487,15260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050 2 02 25299 04 0000 150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3 487,15260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000 2 02 25304 00 0000 150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18 673,31707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18 673,31707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19 206,26454</w:t>
            </w:r>
          </w:p>
        </w:tc>
      </w:tr>
      <w:tr w:rsidR="00651C0F" w:rsidRPr="00651C0F" w:rsidTr="00651C0F">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000 2 02 25304 04 0000 150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18 673,31707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18 673,31707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19 206,26454</w:t>
            </w:r>
          </w:p>
        </w:tc>
      </w:tr>
      <w:tr w:rsidR="00651C0F" w:rsidRPr="00651C0F" w:rsidTr="00651C0F">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062 2 02 25304 04 0000 150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18 673,31707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18 673,31707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19 206,26454</w:t>
            </w:r>
          </w:p>
        </w:tc>
      </w:tr>
      <w:tr w:rsidR="00651C0F" w:rsidRPr="00651C0F" w:rsidTr="00651C0F">
        <w:trPr>
          <w:trHeight w:val="1815"/>
        </w:trPr>
        <w:tc>
          <w:tcPr>
            <w:tcW w:w="2790" w:type="dxa"/>
            <w:tcBorders>
              <w:top w:val="nil"/>
              <w:left w:val="single" w:sz="4" w:space="0" w:color="auto"/>
              <w:bottom w:val="nil"/>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000 2 02 25171 00 0000 150</w:t>
            </w:r>
          </w:p>
        </w:tc>
        <w:tc>
          <w:tcPr>
            <w:tcW w:w="4140" w:type="dxa"/>
            <w:tcBorders>
              <w:top w:val="nil"/>
              <w:left w:val="nil"/>
              <w:bottom w:val="nil"/>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492,49936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245,62340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60"/>
        </w:trPr>
        <w:tc>
          <w:tcPr>
            <w:tcW w:w="2790" w:type="dxa"/>
            <w:tcBorders>
              <w:top w:val="single" w:sz="4" w:space="0" w:color="auto"/>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000 2 02 25171 04 0000 150</w:t>
            </w:r>
          </w:p>
        </w:tc>
        <w:tc>
          <w:tcPr>
            <w:tcW w:w="4140" w:type="dxa"/>
            <w:tcBorders>
              <w:top w:val="single" w:sz="4" w:space="0" w:color="auto"/>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492,49936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245,62340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2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062 2 02 25171 04 0000 150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492,49936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245,62340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000 2 02 25497 00 0000 150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000 2 02 25497 04 0000 150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050 2 02 25497 04 0000 150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000 2 02 25511 00 0000 150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000 2 02 25511 04 0000 150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061 2 02 25511 04 0000 150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000 2 02 25519 00 0000 150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115,71500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115,71500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115,89800</w:t>
            </w:r>
          </w:p>
        </w:tc>
      </w:tr>
      <w:tr w:rsidR="00651C0F" w:rsidRPr="00651C0F" w:rsidTr="00651C0F">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000 2 02 25519 04 0000 150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115,71500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115,71500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115,89800</w:t>
            </w:r>
          </w:p>
        </w:tc>
      </w:tr>
      <w:tr w:rsidR="00651C0F" w:rsidRPr="00651C0F" w:rsidTr="00651C0F">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064 2 02 25519 04 0000 150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115,71500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115,71500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115,89800</w:t>
            </w:r>
          </w:p>
        </w:tc>
      </w:tr>
      <w:tr w:rsidR="00651C0F" w:rsidRPr="00651C0F" w:rsidTr="00651C0F">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000 2 02 25527 00 0000 150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000 2 02 25527 04 0000 150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050 2 02 25527 04 0000 150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000 2 02 25555 00 0000 150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7 070,70707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000 2 02 25555 04 0000 150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7 070,70707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050 2 02 25555 04 0000 150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7 070,70707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000 2 02 25513 00 0000 150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30 636,36364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000 2 02 25513 04 0000 150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30 636,36364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050 2 02 25513 04 0000 150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Субсидии бюджетам городских округов на развитие сети учреждений культурно-досугового типа</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30 636,36364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86 363,63636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000 2 02 29999 00 0000 150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субсидии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36 012,54155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822,15000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822,15000</w:t>
            </w:r>
          </w:p>
        </w:tc>
      </w:tr>
      <w:tr w:rsidR="00651C0F" w:rsidRPr="00651C0F" w:rsidTr="00651C0F">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000 2 02 29999 04 0000 150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36 012,54155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822,15000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822,15000</w:t>
            </w:r>
          </w:p>
        </w:tc>
      </w:tr>
      <w:tr w:rsidR="00651C0F" w:rsidRPr="00651C0F" w:rsidTr="00651C0F">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050 2 02 29999 04 0000 150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11 829,29226</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062 2 02 29999 04 0000 150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17 824,16329</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822,15000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822,15000</w:t>
            </w:r>
          </w:p>
        </w:tc>
      </w:tr>
      <w:tr w:rsidR="00651C0F" w:rsidRPr="00651C0F" w:rsidTr="00651C0F">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064 2 02 29999 04 0000 150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субсидии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6 359,08600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000 2 02 30000 00 0000 150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Субвенции бюджетам бюджетной системы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256 240,93071</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256 237,17053</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256 346,95004</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000 2 02 30024 00 0000 150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7 112,40158</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6 297,52765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6 407,42653</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000 2 02 30024 04 0000 150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7 112,40158</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6 297,52765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6 407,42653</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050 2 02 30024 04 0000 150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1 374,22371</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1 275,93387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1 275,93387</w:t>
            </w:r>
          </w:p>
        </w:tc>
      </w:tr>
      <w:tr w:rsidR="00651C0F" w:rsidRPr="00651C0F" w:rsidTr="00651C0F">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062 2 02 30024 04 0000 150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5 738,17787</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5 021,59378</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5 131,49266</w:t>
            </w:r>
          </w:p>
        </w:tc>
      </w:tr>
      <w:tr w:rsidR="00651C0F" w:rsidRPr="00651C0F" w:rsidTr="00651C0F">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000 2 02 35082 00 0000 150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6 025,55184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4 519,16388</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4 519,16388</w:t>
            </w:r>
          </w:p>
        </w:tc>
      </w:tr>
      <w:tr w:rsidR="00651C0F" w:rsidRPr="00651C0F" w:rsidTr="00651C0F">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000 2 02 35082 04 0000 150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6 025,55184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4 519,16388</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4 519,16388</w:t>
            </w:r>
          </w:p>
        </w:tc>
      </w:tr>
      <w:tr w:rsidR="00651C0F" w:rsidRPr="00651C0F" w:rsidTr="00651C0F">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050 2 02 35082 04 0000 150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6 025,55184</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4 519,16388</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4 519,16388</w:t>
            </w:r>
          </w:p>
        </w:tc>
      </w:tr>
      <w:tr w:rsidR="00651C0F" w:rsidRPr="00651C0F" w:rsidTr="00651C0F">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000 2 02 35120 00 0000 150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0,99529</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1,03900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0,91963</w:t>
            </w:r>
          </w:p>
        </w:tc>
      </w:tr>
      <w:tr w:rsidR="00651C0F" w:rsidRPr="00651C0F" w:rsidTr="00651C0F">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000 2 02 35120 04 0000 150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0,99529</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1,03900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0,91963</w:t>
            </w:r>
          </w:p>
        </w:tc>
      </w:tr>
      <w:tr w:rsidR="00651C0F" w:rsidRPr="00651C0F" w:rsidTr="00651C0F">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050 2 02 35120 04 0000 150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0,99529</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1,03900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0,91963</w:t>
            </w:r>
          </w:p>
        </w:tc>
      </w:tr>
      <w:tr w:rsidR="00651C0F" w:rsidRPr="00651C0F" w:rsidTr="00651C0F">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000 2 02 39999 00 0000 150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субвенции</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243 101,98200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245 419,44000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245 419,44000</w:t>
            </w:r>
          </w:p>
        </w:tc>
      </w:tr>
      <w:tr w:rsidR="00651C0F" w:rsidRPr="00651C0F" w:rsidTr="00651C0F">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000 2 02 39999 04 0000 150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243 101,98200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245 419,44000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245 419,44000</w:t>
            </w:r>
          </w:p>
        </w:tc>
      </w:tr>
      <w:tr w:rsidR="00651C0F" w:rsidRPr="00651C0F" w:rsidTr="00651C0F">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062 2 02 39999 04 0000 150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субвенции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243 101,98200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245 419,44000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245 419,44000</w:t>
            </w:r>
          </w:p>
        </w:tc>
      </w:tr>
      <w:tr w:rsidR="00651C0F" w:rsidRPr="00651C0F" w:rsidTr="00651C0F">
        <w:trPr>
          <w:trHeight w:val="42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000 2 02 40000 00 0000 150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Иные межбюджетные трансферты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37 890,76973</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12 277,90200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12 277,90200</w:t>
            </w:r>
          </w:p>
        </w:tc>
      </w:tr>
      <w:tr w:rsidR="00651C0F" w:rsidRPr="00651C0F" w:rsidTr="00651C0F">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000 2 02 45179 00 0000 150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355,88905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1 262,98200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1 262,98200</w:t>
            </w:r>
          </w:p>
        </w:tc>
      </w:tr>
      <w:tr w:rsidR="00651C0F" w:rsidRPr="00651C0F" w:rsidTr="00651C0F">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000 2 02 45179 04 0000 150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355,88905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1 262,98200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1 262,98200</w:t>
            </w:r>
          </w:p>
        </w:tc>
      </w:tr>
      <w:tr w:rsidR="00651C0F" w:rsidRPr="00651C0F" w:rsidTr="00651C0F">
        <w:trPr>
          <w:trHeight w:val="17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062 2 02 45179 04 0000 150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355,88905</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1 262,98200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1 262,98200</w:t>
            </w:r>
          </w:p>
        </w:tc>
      </w:tr>
      <w:tr w:rsidR="00651C0F" w:rsidRPr="00651C0F" w:rsidTr="00651C0F">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000 2 02 45303 00 0000 150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10 936,80000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11 014,92000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11 014,92000</w:t>
            </w:r>
          </w:p>
        </w:tc>
      </w:tr>
      <w:tr w:rsidR="00651C0F" w:rsidRPr="00651C0F" w:rsidTr="00651C0F">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000 2 02 45303 04 0000 150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10 936,80000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11 014,92000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11 014,92000</w:t>
            </w:r>
          </w:p>
        </w:tc>
      </w:tr>
      <w:tr w:rsidR="00651C0F" w:rsidRPr="00651C0F" w:rsidTr="00651C0F">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062 2 02 45303 04 0000 150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10 936,80000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11 014,92000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11 014,92000</w:t>
            </w:r>
          </w:p>
        </w:tc>
      </w:tr>
      <w:tr w:rsidR="00651C0F" w:rsidRPr="00651C0F" w:rsidTr="00651C0F">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000 2 02 45424 00 0000 150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000 2 02 45424 04 0000 150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050 2 02 45424 04 0000 150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000 2 02 45453 00 0000 150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000 2 02 45453 04 0000 150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064 2 02 45453 04 0000 150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000 2 02 45454 00 0000 150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000 2 02 45454 04 0000 150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064 2 02 45454 04 0000 150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000 2 02 45784 00 0000 150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26 598,08068</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000 2 02 45784 04 0000 150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26 598,08068</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7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050 2 02 45784 04 0000 150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26 598,08068</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000 2 02 49999 00 0000 150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межбюджетные трансферты, передаваемые бюджетам</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000 2 02 49999 04 0000 150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050 2 02 49999 04 0000 150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000 2 07 00000 00 0000 000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ПРОЧИЕ БЕЗВОЗМЕЗДНЫЕ ПОСТУПЛЕНИЯ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000 2 07 04000 04 0000 150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000 2 07 04050 04 0000 150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050 2 07 04050 04 0000 150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Прочие безвозмездные поступления в бюджеты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000 2 08 00000 00 0000 000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b/>
                <w:bCs/>
                <w:sz w:val="18"/>
                <w:szCs w:val="18"/>
              </w:rPr>
            </w:pPr>
            <w:r w:rsidRPr="00651C0F">
              <w:rPr>
                <w:rFonts w:ascii="Times New Roman" w:eastAsia="Times New Roman" w:hAnsi="Times New Roman" w:cs="Times New Roman"/>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000 2 08 04000 04 0000 150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056 2 08 04000 04 0000 150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000 2 08 10000 00 0000 150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000 2 08 10000 04 0000 150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lastRenderedPageBreak/>
              <w:t>056 2 08 10000 04 0000 150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color w:val="000000"/>
                <w:sz w:val="20"/>
                <w:szCs w:val="20"/>
              </w:rPr>
            </w:pPr>
            <w:r w:rsidRPr="00651C0F">
              <w:rPr>
                <w:rFonts w:ascii="Times New Roman" w:eastAsia="Times New Roman" w:hAnsi="Times New Roman" w:cs="Times New Roman"/>
                <w:b/>
                <w:bCs/>
                <w:color w:val="000000"/>
                <w:sz w:val="20"/>
                <w:szCs w:val="20"/>
              </w:rPr>
              <w:t>000 2 18 00000 00 0000 000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b/>
                <w:bCs/>
                <w:color w:val="000000"/>
                <w:sz w:val="18"/>
                <w:szCs w:val="18"/>
              </w:rPr>
            </w:pPr>
            <w:r w:rsidRPr="00651C0F">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color w:val="000000"/>
                <w:sz w:val="20"/>
                <w:szCs w:val="20"/>
              </w:rPr>
            </w:pPr>
            <w:r w:rsidRPr="00651C0F">
              <w:rPr>
                <w:rFonts w:ascii="Times New Roman" w:eastAsia="Times New Roman" w:hAnsi="Times New Roman" w:cs="Times New Roman"/>
                <w:color w:val="000000"/>
                <w:sz w:val="20"/>
                <w:szCs w:val="20"/>
              </w:rPr>
              <w:t>000 2 18 00000 00 0000 150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color w:val="000000"/>
                <w:sz w:val="18"/>
                <w:szCs w:val="18"/>
              </w:rPr>
            </w:pPr>
            <w:r w:rsidRPr="00651C0F">
              <w:rPr>
                <w:rFonts w:ascii="Times New Roman" w:eastAsia="Times New Roman" w:hAnsi="Times New Roman" w:cs="Times New Roman"/>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color w:val="000000"/>
                <w:sz w:val="20"/>
                <w:szCs w:val="20"/>
              </w:rPr>
            </w:pPr>
            <w:r w:rsidRPr="00651C0F">
              <w:rPr>
                <w:rFonts w:ascii="Times New Roman" w:eastAsia="Times New Roman" w:hAnsi="Times New Roman" w:cs="Times New Roman"/>
                <w:color w:val="000000"/>
                <w:sz w:val="20"/>
                <w:szCs w:val="20"/>
              </w:rPr>
              <w:t>000 2 18 04000 04 0000 150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color w:val="000000"/>
                <w:sz w:val="18"/>
                <w:szCs w:val="18"/>
              </w:rPr>
            </w:pPr>
            <w:r w:rsidRPr="00651C0F">
              <w:rPr>
                <w:rFonts w:ascii="Times New Roman" w:eastAsia="Times New Roman" w:hAnsi="Times New Roman" w:cs="Times New Roman"/>
                <w:color w:val="000000"/>
                <w:sz w:val="18"/>
                <w:szCs w:val="18"/>
              </w:rPr>
              <w:t>Доходы бюджетов городских округов от возврата организациями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color w:val="000000"/>
                <w:sz w:val="20"/>
                <w:szCs w:val="20"/>
              </w:rPr>
            </w:pPr>
            <w:r w:rsidRPr="00651C0F">
              <w:rPr>
                <w:rFonts w:ascii="Times New Roman" w:eastAsia="Times New Roman" w:hAnsi="Times New Roman" w:cs="Times New Roman"/>
                <w:color w:val="000000"/>
                <w:sz w:val="20"/>
                <w:szCs w:val="20"/>
              </w:rPr>
              <w:t>000 2 18 04010 04 0000 150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color w:val="000000"/>
                <w:sz w:val="18"/>
                <w:szCs w:val="18"/>
              </w:rPr>
            </w:pPr>
            <w:r w:rsidRPr="00651C0F">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color w:val="000000"/>
                <w:sz w:val="20"/>
                <w:szCs w:val="20"/>
              </w:rPr>
            </w:pPr>
            <w:r w:rsidRPr="00651C0F">
              <w:rPr>
                <w:rFonts w:ascii="Times New Roman" w:eastAsia="Times New Roman" w:hAnsi="Times New Roman" w:cs="Times New Roman"/>
                <w:color w:val="000000"/>
                <w:sz w:val="20"/>
                <w:szCs w:val="20"/>
              </w:rPr>
              <w:t>050 2 18 04010 04 0000 150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color w:val="000000"/>
                <w:sz w:val="18"/>
                <w:szCs w:val="18"/>
              </w:rPr>
            </w:pPr>
            <w:r w:rsidRPr="00651C0F">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color w:val="000000"/>
                <w:sz w:val="20"/>
                <w:szCs w:val="20"/>
              </w:rPr>
            </w:pPr>
            <w:r w:rsidRPr="00651C0F">
              <w:rPr>
                <w:rFonts w:ascii="Times New Roman" w:eastAsia="Times New Roman" w:hAnsi="Times New Roman" w:cs="Times New Roman"/>
                <w:color w:val="000000"/>
                <w:sz w:val="20"/>
                <w:szCs w:val="20"/>
              </w:rPr>
              <w:t>062 2 18 04010 04 0000 150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color w:val="000000"/>
                <w:sz w:val="18"/>
                <w:szCs w:val="18"/>
              </w:rPr>
            </w:pPr>
            <w:r w:rsidRPr="00651C0F">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color w:val="000000"/>
                <w:sz w:val="20"/>
                <w:szCs w:val="20"/>
              </w:rPr>
            </w:pPr>
            <w:r w:rsidRPr="00651C0F">
              <w:rPr>
                <w:rFonts w:ascii="Times New Roman" w:eastAsia="Times New Roman" w:hAnsi="Times New Roman" w:cs="Times New Roman"/>
                <w:color w:val="000000"/>
                <w:sz w:val="20"/>
                <w:szCs w:val="20"/>
              </w:rPr>
              <w:t>064 2 18 04010 04 0000 150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color w:val="000000"/>
                <w:sz w:val="18"/>
                <w:szCs w:val="18"/>
              </w:rPr>
            </w:pPr>
            <w:r w:rsidRPr="00651C0F">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color w:val="000000"/>
                <w:sz w:val="20"/>
                <w:szCs w:val="20"/>
              </w:rPr>
            </w:pPr>
            <w:r w:rsidRPr="00651C0F">
              <w:rPr>
                <w:rFonts w:ascii="Times New Roman" w:eastAsia="Times New Roman" w:hAnsi="Times New Roman" w:cs="Times New Roman"/>
                <w:b/>
                <w:bCs/>
                <w:color w:val="000000"/>
                <w:sz w:val="20"/>
                <w:szCs w:val="20"/>
              </w:rPr>
              <w:t>000 2 19 00000 00 0000 000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b/>
                <w:bCs/>
                <w:color w:val="000000"/>
                <w:sz w:val="18"/>
                <w:szCs w:val="18"/>
              </w:rPr>
            </w:pPr>
            <w:r w:rsidRPr="00651C0F">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color w:val="000000"/>
                <w:sz w:val="20"/>
                <w:szCs w:val="20"/>
              </w:rPr>
            </w:pPr>
            <w:r w:rsidRPr="00651C0F">
              <w:rPr>
                <w:rFonts w:ascii="Times New Roman" w:eastAsia="Times New Roman" w:hAnsi="Times New Roman" w:cs="Times New Roman"/>
                <w:color w:val="000000"/>
                <w:sz w:val="20"/>
                <w:szCs w:val="20"/>
              </w:rPr>
              <w:t>000 2 19 00000 04 0000 150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color w:val="000000"/>
                <w:sz w:val="18"/>
                <w:szCs w:val="18"/>
              </w:rPr>
            </w:pPr>
            <w:r w:rsidRPr="00651C0F">
              <w:rPr>
                <w:rFonts w:ascii="Times New Roman" w:eastAsia="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color w:val="000000"/>
                <w:sz w:val="20"/>
                <w:szCs w:val="20"/>
              </w:rPr>
            </w:pPr>
            <w:r w:rsidRPr="00651C0F">
              <w:rPr>
                <w:rFonts w:ascii="Times New Roman" w:eastAsia="Times New Roman" w:hAnsi="Times New Roman" w:cs="Times New Roman"/>
                <w:color w:val="000000"/>
                <w:sz w:val="20"/>
                <w:szCs w:val="20"/>
              </w:rPr>
              <w:t>000 2 19 25555 04 0000 150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color w:val="000000"/>
                <w:sz w:val="18"/>
                <w:szCs w:val="18"/>
              </w:rPr>
            </w:pPr>
            <w:r w:rsidRPr="00651C0F">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color w:val="000000"/>
                <w:sz w:val="20"/>
                <w:szCs w:val="20"/>
              </w:rPr>
            </w:pPr>
            <w:r w:rsidRPr="00651C0F">
              <w:rPr>
                <w:rFonts w:ascii="Times New Roman" w:eastAsia="Times New Roman" w:hAnsi="Times New Roman" w:cs="Times New Roman"/>
                <w:color w:val="000000"/>
                <w:sz w:val="20"/>
                <w:szCs w:val="20"/>
              </w:rPr>
              <w:lastRenderedPageBreak/>
              <w:t>050 2 19 25555 04 0000 150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color w:val="000000"/>
                <w:sz w:val="18"/>
                <w:szCs w:val="18"/>
              </w:rPr>
            </w:pPr>
            <w:r w:rsidRPr="00651C0F">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000 2 19 60010 04 0000 150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050 2 19 60010 04 0000 150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061 2 19 60010 04 0000 150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062 2 19 60010 04 0000 150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sz w:val="20"/>
                <w:szCs w:val="20"/>
              </w:rPr>
            </w:pPr>
            <w:r w:rsidRPr="00651C0F">
              <w:rPr>
                <w:rFonts w:ascii="Times New Roman" w:eastAsia="Times New Roman" w:hAnsi="Times New Roman" w:cs="Times New Roman"/>
                <w:sz w:val="20"/>
                <w:szCs w:val="20"/>
              </w:rPr>
              <w:t>064 2 19 60010 04 0000 150</w:t>
            </w:r>
          </w:p>
        </w:tc>
        <w:tc>
          <w:tcPr>
            <w:tcW w:w="4140" w:type="dxa"/>
            <w:tcBorders>
              <w:top w:val="nil"/>
              <w:left w:val="nil"/>
              <w:bottom w:val="single" w:sz="4" w:space="0" w:color="auto"/>
              <w:right w:val="single" w:sz="4" w:space="0" w:color="auto"/>
            </w:tcBorders>
            <w:shd w:val="clear" w:color="000000" w:fill="FFFFFF"/>
            <w:hideMark/>
          </w:tcPr>
          <w:p w:rsidR="00651C0F" w:rsidRPr="00651C0F" w:rsidRDefault="00651C0F" w:rsidP="00651C0F">
            <w:pPr>
              <w:spacing w:after="0" w:line="240" w:lineRule="auto"/>
              <w:jc w:val="both"/>
              <w:rPr>
                <w:rFonts w:ascii="Times New Roman" w:eastAsia="Times New Roman" w:hAnsi="Times New Roman" w:cs="Times New Roman"/>
                <w:sz w:val="18"/>
                <w:szCs w:val="18"/>
              </w:rPr>
            </w:pPr>
            <w:r w:rsidRPr="00651C0F">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0,00000</w:t>
            </w:r>
          </w:p>
        </w:tc>
      </w:tr>
      <w:tr w:rsidR="00651C0F" w:rsidRPr="00651C0F" w:rsidTr="00651C0F">
        <w:trPr>
          <w:trHeight w:val="525"/>
        </w:trPr>
        <w:tc>
          <w:tcPr>
            <w:tcW w:w="69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51C0F" w:rsidRPr="00651C0F" w:rsidRDefault="00651C0F" w:rsidP="00651C0F">
            <w:pPr>
              <w:spacing w:after="24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ВСЕГО ДОХОДОВ:</w:t>
            </w:r>
            <w:r w:rsidRPr="00651C0F">
              <w:rPr>
                <w:rFonts w:ascii="Times New Roman" w:eastAsia="Times New Roman" w:hAnsi="Times New Roman" w:cs="Times New Roman"/>
                <w:b/>
                <w:bCs/>
                <w:sz w:val="20"/>
                <w:szCs w:val="20"/>
              </w:rPr>
              <w:br/>
            </w:r>
            <w:r w:rsidRPr="00651C0F">
              <w:rPr>
                <w:rFonts w:ascii="Times New Roman" w:eastAsia="Times New Roman" w:hAnsi="Times New Roman" w:cs="Times New Roman"/>
                <w:b/>
                <w:bCs/>
                <w:sz w:val="20"/>
                <w:szCs w:val="20"/>
              </w:rPr>
              <w:br/>
            </w:r>
            <w:r w:rsidRPr="00651C0F">
              <w:rPr>
                <w:rFonts w:ascii="Times New Roman" w:eastAsia="Times New Roman" w:hAnsi="Times New Roman" w:cs="Times New Roman"/>
                <w:b/>
                <w:bCs/>
                <w:sz w:val="20"/>
                <w:szCs w:val="20"/>
              </w:rPr>
              <w:br/>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759 096,38692</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615 987,96891</w:t>
            </w:r>
          </w:p>
        </w:tc>
        <w:tc>
          <w:tcPr>
            <w:tcW w:w="1230" w:type="dxa"/>
            <w:tcBorders>
              <w:top w:val="nil"/>
              <w:left w:val="nil"/>
              <w:bottom w:val="single" w:sz="4" w:space="0" w:color="auto"/>
              <w:right w:val="single" w:sz="4" w:space="0" w:color="auto"/>
            </w:tcBorders>
            <w:shd w:val="clear" w:color="000000" w:fill="FFFFFF"/>
            <w:noWrap/>
            <w:hideMark/>
          </w:tcPr>
          <w:p w:rsidR="00651C0F" w:rsidRPr="00651C0F" w:rsidRDefault="00651C0F" w:rsidP="00651C0F">
            <w:pPr>
              <w:spacing w:after="0" w:line="240" w:lineRule="auto"/>
              <w:jc w:val="center"/>
              <w:rPr>
                <w:rFonts w:ascii="Times New Roman" w:eastAsia="Times New Roman" w:hAnsi="Times New Roman" w:cs="Times New Roman"/>
                <w:b/>
                <w:bCs/>
                <w:sz w:val="20"/>
                <w:szCs w:val="20"/>
              </w:rPr>
            </w:pPr>
            <w:r w:rsidRPr="00651C0F">
              <w:rPr>
                <w:rFonts w:ascii="Times New Roman" w:eastAsia="Times New Roman" w:hAnsi="Times New Roman" w:cs="Times New Roman"/>
                <w:b/>
                <w:bCs/>
                <w:sz w:val="20"/>
                <w:szCs w:val="20"/>
              </w:rPr>
              <w:t>525 435,96458</w:t>
            </w:r>
          </w:p>
        </w:tc>
      </w:tr>
    </w:tbl>
    <w:p w:rsidR="007D6715" w:rsidRDefault="007D6715" w:rsidP="00651C0F">
      <w:pPr>
        <w:pStyle w:val="a6"/>
        <w:tabs>
          <w:tab w:val="left" w:pos="-5103"/>
        </w:tabs>
        <w:spacing w:after="0" w:line="240" w:lineRule="auto"/>
        <w:ind w:left="-709" w:right="-284"/>
        <w:rPr>
          <w:rFonts w:ascii="Times New Roman" w:hAnsi="Times New Roman" w:cs="Times New Roman"/>
          <w:b/>
          <w:bCs/>
          <w:iCs/>
          <w:sz w:val="20"/>
          <w:szCs w:val="20"/>
        </w:rPr>
      </w:pPr>
    </w:p>
    <w:p w:rsidR="007D6715" w:rsidRDefault="007D6715" w:rsidP="007D6715">
      <w:pPr>
        <w:pStyle w:val="a6"/>
        <w:tabs>
          <w:tab w:val="left" w:pos="-5103"/>
        </w:tabs>
        <w:spacing w:after="0" w:line="240" w:lineRule="auto"/>
        <w:ind w:left="0" w:right="-284"/>
        <w:rPr>
          <w:rFonts w:ascii="Times New Roman" w:hAnsi="Times New Roman" w:cs="Times New Roman"/>
          <w:b/>
          <w:bCs/>
          <w:iCs/>
          <w:sz w:val="20"/>
          <w:szCs w:val="20"/>
        </w:rPr>
      </w:pPr>
    </w:p>
    <w:p w:rsidR="00651C0F" w:rsidRDefault="00651C0F" w:rsidP="007D6715">
      <w:pPr>
        <w:pStyle w:val="a6"/>
        <w:tabs>
          <w:tab w:val="left" w:pos="-5103"/>
        </w:tabs>
        <w:spacing w:after="0" w:line="240" w:lineRule="auto"/>
        <w:ind w:left="0" w:right="-284"/>
        <w:rPr>
          <w:rFonts w:ascii="Times New Roman" w:hAnsi="Times New Roman" w:cs="Times New Roman"/>
          <w:b/>
          <w:bCs/>
          <w:iCs/>
          <w:sz w:val="20"/>
          <w:szCs w:val="20"/>
        </w:rPr>
      </w:pPr>
    </w:p>
    <w:p w:rsidR="00651C0F" w:rsidRDefault="00651C0F" w:rsidP="007D6715">
      <w:pPr>
        <w:pStyle w:val="a6"/>
        <w:tabs>
          <w:tab w:val="left" w:pos="-5103"/>
        </w:tabs>
        <w:spacing w:after="0" w:line="240" w:lineRule="auto"/>
        <w:ind w:left="0" w:right="-284"/>
        <w:rPr>
          <w:rFonts w:ascii="Times New Roman" w:hAnsi="Times New Roman" w:cs="Times New Roman"/>
          <w:b/>
          <w:bCs/>
          <w:iCs/>
          <w:sz w:val="20"/>
          <w:szCs w:val="20"/>
        </w:rPr>
      </w:pPr>
    </w:p>
    <w:p w:rsidR="00651C0F" w:rsidRDefault="00651C0F" w:rsidP="007D6715">
      <w:pPr>
        <w:pStyle w:val="a6"/>
        <w:tabs>
          <w:tab w:val="left" w:pos="-5103"/>
        </w:tabs>
        <w:spacing w:after="0" w:line="240" w:lineRule="auto"/>
        <w:ind w:left="0" w:right="-284"/>
        <w:rPr>
          <w:rFonts w:ascii="Times New Roman" w:hAnsi="Times New Roman" w:cs="Times New Roman"/>
          <w:b/>
          <w:bCs/>
          <w:iCs/>
          <w:sz w:val="20"/>
          <w:szCs w:val="20"/>
        </w:rPr>
      </w:pPr>
    </w:p>
    <w:p w:rsidR="00651C0F" w:rsidRDefault="00651C0F" w:rsidP="007D6715">
      <w:pPr>
        <w:pStyle w:val="a6"/>
        <w:tabs>
          <w:tab w:val="left" w:pos="-5103"/>
        </w:tabs>
        <w:spacing w:after="0" w:line="240" w:lineRule="auto"/>
        <w:ind w:left="0" w:right="-284"/>
        <w:rPr>
          <w:rFonts w:ascii="Times New Roman" w:hAnsi="Times New Roman" w:cs="Times New Roman"/>
          <w:b/>
          <w:bCs/>
          <w:iCs/>
          <w:sz w:val="20"/>
          <w:szCs w:val="20"/>
        </w:rPr>
      </w:pPr>
    </w:p>
    <w:p w:rsidR="00651C0F" w:rsidRDefault="00651C0F" w:rsidP="007D6715">
      <w:pPr>
        <w:pStyle w:val="a6"/>
        <w:tabs>
          <w:tab w:val="left" w:pos="-5103"/>
        </w:tabs>
        <w:spacing w:after="0" w:line="240" w:lineRule="auto"/>
        <w:ind w:left="0" w:right="-284"/>
        <w:rPr>
          <w:rFonts w:ascii="Times New Roman" w:hAnsi="Times New Roman" w:cs="Times New Roman"/>
          <w:b/>
          <w:bCs/>
          <w:iCs/>
          <w:sz w:val="20"/>
          <w:szCs w:val="20"/>
        </w:rPr>
      </w:pPr>
    </w:p>
    <w:p w:rsidR="00651C0F" w:rsidRDefault="00651C0F" w:rsidP="007D6715">
      <w:pPr>
        <w:pStyle w:val="a6"/>
        <w:tabs>
          <w:tab w:val="left" w:pos="-5103"/>
        </w:tabs>
        <w:spacing w:after="0" w:line="240" w:lineRule="auto"/>
        <w:ind w:left="0" w:right="-284"/>
        <w:rPr>
          <w:rFonts w:ascii="Times New Roman" w:hAnsi="Times New Roman" w:cs="Times New Roman"/>
          <w:b/>
          <w:bCs/>
          <w:iCs/>
          <w:sz w:val="20"/>
          <w:szCs w:val="20"/>
        </w:rPr>
      </w:pPr>
    </w:p>
    <w:p w:rsidR="00651C0F" w:rsidRDefault="00651C0F" w:rsidP="007D6715">
      <w:pPr>
        <w:pStyle w:val="a6"/>
        <w:tabs>
          <w:tab w:val="left" w:pos="-5103"/>
        </w:tabs>
        <w:spacing w:after="0" w:line="240" w:lineRule="auto"/>
        <w:ind w:left="0" w:right="-284"/>
        <w:rPr>
          <w:rFonts w:ascii="Times New Roman" w:hAnsi="Times New Roman" w:cs="Times New Roman"/>
          <w:b/>
          <w:bCs/>
          <w:iCs/>
          <w:sz w:val="20"/>
          <w:szCs w:val="20"/>
        </w:rPr>
      </w:pPr>
    </w:p>
    <w:p w:rsidR="00651C0F" w:rsidRDefault="00651C0F" w:rsidP="007D6715">
      <w:pPr>
        <w:pStyle w:val="a6"/>
        <w:tabs>
          <w:tab w:val="left" w:pos="-5103"/>
        </w:tabs>
        <w:spacing w:after="0" w:line="240" w:lineRule="auto"/>
        <w:ind w:left="0" w:right="-284"/>
        <w:rPr>
          <w:rFonts w:ascii="Times New Roman" w:hAnsi="Times New Roman" w:cs="Times New Roman"/>
          <w:b/>
          <w:bCs/>
          <w:iCs/>
          <w:sz w:val="20"/>
          <w:szCs w:val="20"/>
        </w:rPr>
      </w:pPr>
    </w:p>
    <w:p w:rsidR="00651C0F" w:rsidRDefault="00651C0F" w:rsidP="007D6715">
      <w:pPr>
        <w:pStyle w:val="a6"/>
        <w:tabs>
          <w:tab w:val="left" w:pos="-5103"/>
        </w:tabs>
        <w:spacing w:after="0" w:line="240" w:lineRule="auto"/>
        <w:ind w:left="0" w:right="-284"/>
        <w:rPr>
          <w:rFonts w:ascii="Times New Roman" w:hAnsi="Times New Roman" w:cs="Times New Roman"/>
          <w:b/>
          <w:bCs/>
          <w:iCs/>
          <w:sz w:val="20"/>
          <w:szCs w:val="20"/>
        </w:rPr>
      </w:pPr>
    </w:p>
    <w:p w:rsidR="00651C0F" w:rsidRDefault="00651C0F" w:rsidP="007D6715">
      <w:pPr>
        <w:pStyle w:val="a6"/>
        <w:tabs>
          <w:tab w:val="left" w:pos="-5103"/>
        </w:tabs>
        <w:spacing w:after="0" w:line="240" w:lineRule="auto"/>
        <w:ind w:left="0" w:right="-284"/>
        <w:rPr>
          <w:rFonts w:ascii="Times New Roman" w:hAnsi="Times New Roman" w:cs="Times New Roman"/>
          <w:b/>
          <w:bCs/>
          <w:iCs/>
          <w:sz w:val="20"/>
          <w:szCs w:val="20"/>
        </w:rPr>
      </w:pPr>
    </w:p>
    <w:p w:rsidR="00651C0F" w:rsidRDefault="00651C0F"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tbl>
      <w:tblPr>
        <w:tblW w:w="9640" w:type="dxa"/>
        <w:tblInd w:w="93" w:type="dxa"/>
        <w:tblLook w:val="04A0"/>
      </w:tblPr>
      <w:tblGrid>
        <w:gridCol w:w="2564"/>
        <w:gridCol w:w="3185"/>
        <w:gridCol w:w="1297"/>
        <w:gridCol w:w="1297"/>
        <w:gridCol w:w="1297"/>
      </w:tblGrid>
      <w:tr w:rsidR="00375C6A" w:rsidRPr="00375C6A" w:rsidTr="00375C6A">
        <w:trPr>
          <w:trHeight w:val="255"/>
        </w:trPr>
        <w:tc>
          <w:tcPr>
            <w:tcW w:w="9640" w:type="dxa"/>
            <w:gridSpan w:val="5"/>
            <w:tcBorders>
              <w:top w:val="nil"/>
              <w:left w:val="nil"/>
              <w:bottom w:val="nil"/>
              <w:right w:val="nil"/>
            </w:tcBorders>
            <w:shd w:val="clear" w:color="000000" w:fill="FFFFFF"/>
            <w:noWrap/>
            <w:vAlign w:val="bottom"/>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bookmarkStart w:id="1" w:name="RANGE!B1:P31"/>
            <w:r w:rsidRPr="00375C6A">
              <w:rPr>
                <w:rFonts w:ascii="Times New Roman" w:eastAsia="Times New Roman" w:hAnsi="Times New Roman" w:cs="Times New Roman"/>
                <w:sz w:val="20"/>
                <w:szCs w:val="20"/>
              </w:rPr>
              <w:lastRenderedPageBreak/>
              <w:t>Приложение № 2</w:t>
            </w:r>
            <w:bookmarkEnd w:id="1"/>
          </w:p>
        </w:tc>
      </w:tr>
      <w:tr w:rsidR="00375C6A" w:rsidRPr="00375C6A" w:rsidTr="00375C6A">
        <w:trPr>
          <w:trHeight w:val="255"/>
        </w:trPr>
        <w:tc>
          <w:tcPr>
            <w:tcW w:w="9640" w:type="dxa"/>
            <w:gridSpan w:val="5"/>
            <w:tcBorders>
              <w:top w:val="nil"/>
              <w:left w:val="nil"/>
              <w:bottom w:val="nil"/>
              <w:right w:val="nil"/>
            </w:tcBorders>
            <w:shd w:val="clear" w:color="000000" w:fill="FFFFFF"/>
            <w:noWrap/>
            <w:vAlign w:val="bottom"/>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к решению городской Думы</w:t>
            </w:r>
          </w:p>
        </w:tc>
      </w:tr>
      <w:tr w:rsidR="00375C6A" w:rsidRPr="00375C6A" w:rsidTr="00375C6A">
        <w:trPr>
          <w:trHeight w:val="255"/>
        </w:trPr>
        <w:tc>
          <w:tcPr>
            <w:tcW w:w="9640" w:type="dxa"/>
            <w:gridSpan w:val="5"/>
            <w:tcBorders>
              <w:top w:val="nil"/>
              <w:left w:val="nil"/>
              <w:bottom w:val="nil"/>
              <w:right w:val="nil"/>
            </w:tcBorders>
            <w:shd w:val="clear" w:color="000000" w:fill="FFFFFF"/>
            <w:noWrap/>
            <w:vAlign w:val="bottom"/>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городского округа Тейково</w:t>
            </w:r>
          </w:p>
        </w:tc>
      </w:tr>
      <w:tr w:rsidR="00375C6A" w:rsidRPr="00375C6A" w:rsidTr="00375C6A">
        <w:trPr>
          <w:trHeight w:val="255"/>
        </w:trPr>
        <w:tc>
          <w:tcPr>
            <w:tcW w:w="9640" w:type="dxa"/>
            <w:gridSpan w:val="5"/>
            <w:tcBorders>
              <w:top w:val="nil"/>
              <w:left w:val="nil"/>
              <w:bottom w:val="nil"/>
              <w:right w:val="nil"/>
            </w:tcBorders>
            <w:shd w:val="clear" w:color="000000" w:fill="FFFFFF"/>
            <w:noWrap/>
            <w:vAlign w:val="bottom"/>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Ивановской области</w:t>
            </w:r>
          </w:p>
        </w:tc>
      </w:tr>
      <w:tr w:rsidR="00375C6A" w:rsidRPr="00375C6A" w:rsidTr="00375C6A">
        <w:trPr>
          <w:trHeight w:val="255"/>
        </w:trPr>
        <w:tc>
          <w:tcPr>
            <w:tcW w:w="9640" w:type="dxa"/>
            <w:gridSpan w:val="5"/>
            <w:tcBorders>
              <w:top w:val="nil"/>
              <w:left w:val="nil"/>
              <w:bottom w:val="nil"/>
              <w:right w:val="nil"/>
            </w:tcBorders>
            <w:shd w:val="clear" w:color="000000" w:fill="FFFFFF"/>
            <w:noWrap/>
            <w:vAlign w:val="bottom"/>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от 24.03.2023 № 21</w:t>
            </w:r>
          </w:p>
        </w:tc>
      </w:tr>
      <w:tr w:rsidR="00375C6A" w:rsidRPr="00375C6A" w:rsidTr="00375C6A">
        <w:trPr>
          <w:trHeight w:val="255"/>
        </w:trPr>
        <w:tc>
          <w:tcPr>
            <w:tcW w:w="9640" w:type="dxa"/>
            <w:gridSpan w:val="5"/>
            <w:tcBorders>
              <w:top w:val="nil"/>
              <w:left w:val="nil"/>
              <w:bottom w:val="nil"/>
              <w:right w:val="nil"/>
            </w:tcBorders>
            <w:shd w:val="clear" w:color="000000" w:fill="FFFFFF"/>
            <w:noWrap/>
            <w:vAlign w:val="bottom"/>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Приложение № 2</w:t>
            </w:r>
          </w:p>
        </w:tc>
      </w:tr>
      <w:tr w:rsidR="00375C6A" w:rsidRPr="00375C6A" w:rsidTr="00375C6A">
        <w:trPr>
          <w:trHeight w:val="255"/>
        </w:trPr>
        <w:tc>
          <w:tcPr>
            <w:tcW w:w="9640" w:type="dxa"/>
            <w:gridSpan w:val="5"/>
            <w:tcBorders>
              <w:top w:val="nil"/>
              <w:left w:val="nil"/>
              <w:bottom w:val="nil"/>
              <w:right w:val="nil"/>
            </w:tcBorders>
            <w:shd w:val="clear" w:color="000000" w:fill="FFFFFF"/>
            <w:noWrap/>
            <w:vAlign w:val="bottom"/>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к решению городской Думы</w:t>
            </w:r>
          </w:p>
        </w:tc>
      </w:tr>
      <w:tr w:rsidR="00375C6A" w:rsidRPr="00375C6A" w:rsidTr="00375C6A">
        <w:trPr>
          <w:trHeight w:val="255"/>
        </w:trPr>
        <w:tc>
          <w:tcPr>
            <w:tcW w:w="9640" w:type="dxa"/>
            <w:gridSpan w:val="5"/>
            <w:tcBorders>
              <w:top w:val="nil"/>
              <w:left w:val="nil"/>
              <w:bottom w:val="nil"/>
              <w:right w:val="nil"/>
            </w:tcBorders>
            <w:shd w:val="clear" w:color="000000" w:fill="FFFFFF"/>
            <w:noWrap/>
            <w:vAlign w:val="bottom"/>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городского округа Тейково</w:t>
            </w:r>
          </w:p>
        </w:tc>
      </w:tr>
      <w:tr w:rsidR="00375C6A" w:rsidRPr="00375C6A" w:rsidTr="00375C6A">
        <w:trPr>
          <w:trHeight w:val="255"/>
        </w:trPr>
        <w:tc>
          <w:tcPr>
            <w:tcW w:w="9640" w:type="dxa"/>
            <w:gridSpan w:val="5"/>
            <w:tcBorders>
              <w:top w:val="nil"/>
              <w:left w:val="nil"/>
              <w:bottom w:val="nil"/>
              <w:right w:val="nil"/>
            </w:tcBorders>
            <w:shd w:val="clear" w:color="000000" w:fill="FFFFFF"/>
            <w:noWrap/>
            <w:vAlign w:val="bottom"/>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Ивановской области</w:t>
            </w:r>
          </w:p>
        </w:tc>
      </w:tr>
      <w:tr w:rsidR="00375C6A" w:rsidRPr="00375C6A" w:rsidTr="00375C6A">
        <w:trPr>
          <w:trHeight w:val="255"/>
        </w:trPr>
        <w:tc>
          <w:tcPr>
            <w:tcW w:w="9640" w:type="dxa"/>
            <w:gridSpan w:val="5"/>
            <w:tcBorders>
              <w:top w:val="nil"/>
              <w:left w:val="nil"/>
              <w:bottom w:val="nil"/>
              <w:right w:val="nil"/>
            </w:tcBorders>
            <w:shd w:val="clear" w:color="000000" w:fill="FFFFFF"/>
            <w:noWrap/>
            <w:vAlign w:val="bottom"/>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от 16.12.2022 № 127</w:t>
            </w:r>
          </w:p>
        </w:tc>
      </w:tr>
      <w:tr w:rsidR="00375C6A" w:rsidRPr="00375C6A" w:rsidTr="00375C6A">
        <w:trPr>
          <w:trHeight w:val="255"/>
        </w:trPr>
        <w:tc>
          <w:tcPr>
            <w:tcW w:w="9640" w:type="dxa"/>
            <w:gridSpan w:val="5"/>
            <w:tcBorders>
              <w:top w:val="nil"/>
              <w:left w:val="nil"/>
              <w:bottom w:val="nil"/>
              <w:right w:val="nil"/>
            </w:tcBorders>
            <w:shd w:val="clear" w:color="000000" w:fill="FFFFFF"/>
            <w:noWrap/>
            <w:vAlign w:val="bottom"/>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r>
      <w:tr w:rsidR="00375C6A" w:rsidRPr="00375C6A" w:rsidTr="00375C6A">
        <w:trPr>
          <w:trHeight w:val="255"/>
        </w:trPr>
        <w:tc>
          <w:tcPr>
            <w:tcW w:w="9640" w:type="dxa"/>
            <w:gridSpan w:val="5"/>
            <w:tcBorders>
              <w:top w:val="nil"/>
              <w:left w:val="nil"/>
              <w:bottom w:val="nil"/>
              <w:right w:val="nil"/>
            </w:tcBorders>
            <w:shd w:val="clear" w:color="000000" w:fill="FFFFFF"/>
            <w:noWrap/>
            <w:vAlign w:val="bottom"/>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r>
      <w:tr w:rsidR="00375C6A" w:rsidRPr="00375C6A" w:rsidTr="00375C6A">
        <w:trPr>
          <w:trHeight w:val="375"/>
        </w:trPr>
        <w:tc>
          <w:tcPr>
            <w:tcW w:w="9640" w:type="dxa"/>
            <w:gridSpan w:val="5"/>
            <w:tcBorders>
              <w:top w:val="nil"/>
              <w:left w:val="nil"/>
              <w:bottom w:val="nil"/>
              <w:right w:val="nil"/>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Источники внутреннего финансирования дефицита бюджета города</w:t>
            </w:r>
          </w:p>
        </w:tc>
      </w:tr>
      <w:tr w:rsidR="00375C6A" w:rsidRPr="00375C6A" w:rsidTr="00375C6A">
        <w:trPr>
          <w:trHeight w:val="375"/>
        </w:trPr>
        <w:tc>
          <w:tcPr>
            <w:tcW w:w="9640" w:type="dxa"/>
            <w:gridSpan w:val="5"/>
            <w:tcBorders>
              <w:top w:val="nil"/>
              <w:left w:val="nil"/>
              <w:bottom w:val="nil"/>
              <w:right w:val="nil"/>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на 2023 год и на плановый период 2024 и 2025 годов</w:t>
            </w:r>
          </w:p>
        </w:tc>
      </w:tr>
      <w:tr w:rsidR="00375C6A" w:rsidRPr="00375C6A" w:rsidTr="00375C6A">
        <w:trPr>
          <w:trHeight w:val="255"/>
        </w:trPr>
        <w:tc>
          <w:tcPr>
            <w:tcW w:w="9640" w:type="dxa"/>
            <w:gridSpan w:val="5"/>
            <w:tcBorders>
              <w:top w:val="nil"/>
              <w:left w:val="nil"/>
              <w:bottom w:val="single" w:sz="4" w:space="0" w:color="auto"/>
              <w:right w:val="nil"/>
            </w:tcBorders>
            <w:shd w:val="clear" w:color="000000" w:fill="FFFFFF"/>
            <w:noWrap/>
            <w:vAlign w:val="bottom"/>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(тыс. руб.)</w:t>
            </w:r>
          </w:p>
        </w:tc>
      </w:tr>
      <w:tr w:rsidR="00375C6A" w:rsidRPr="00375C6A" w:rsidTr="00375C6A">
        <w:trPr>
          <w:trHeight w:val="255"/>
        </w:trPr>
        <w:tc>
          <w:tcPr>
            <w:tcW w:w="2564" w:type="dxa"/>
            <w:vMerge w:val="restart"/>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Код классификации источников финансирования дефицитов бюджетов</w:t>
            </w:r>
          </w:p>
        </w:tc>
        <w:tc>
          <w:tcPr>
            <w:tcW w:w="3185" w:type="dxa"/>
            <w:vMerge w:val="restart"/>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Наименование кода классификации источников финансирования дефицита бюджета</w:t>
            </w:r>
          </w:p>
        </w:tc>
        <w:tc>
          <w:tcPr>
            <w:tcW w:w="3891" w:type="dxa"/>
            <w:gridSpan w:val="3"/>
            <w:tcBorders>
              <w:top w:val="single" w:sz="4" w:space="0" w:color="auto"/>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Сумма</w:t>
            </w:r>
          </w:p>
        </w:tc>
      </w:tr>
      <w:tr w:rsidR="00375C6A" w:rsidRPr="00375C6A" w:rsidTr="00375C6A">
        <w:trPr>
          <w:trHeight w:val="675"/>
        </w:trPr>
        <w:tc>
          <w:tcPr>
            <w:tcW w:w="2564" w:type="dxa"/>
            <w:vMerge/>
            <w:tcBorders>
              <w:top w:val="nil"/>
              <w:left w:val="single" w:sz="4" w:space="0" w:color="auto"/>
              <w:bottom w:val="single" w:sz="4" w:space="0" w:color="auto"/>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sz w:val="20"/>
                <w:szCs w:val="20"/>
              </w:rPr>
            </w:pPr>
          </w:p>
        </w:tc>
        <w:tc>
          <w:tcPr>
            <w:tcW w:w="3185" w:type="dxa"/>
            <w:vMerge/>
            <w:tcBorders>
              <w:top w:val="nil"/>
              <w:left w:val="single" w:sz="4" w:space="0" w:color="auto"/>
              <w:bottom w:val="single" w:sz="4" w:space="0" w:color="auto"/>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sz w:val="20"/>
                <w:szCs w:val="20"/>
              </w:rPr>
            </w:pPr>
          </w:p>
        </w:tc>
        <w:tc>
          <w:tcPr>
            <w:tcW w:w="1297"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2023 год</w:t>
            </w:r>
          </w:p>
        </w:tc>
        <w:tc>
          <w:tcPr>
            <w:tcW w:w="1297"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2024 год</w:t>
            </w:r>
          </w:p>
        </w:tc>
        <w:tc>
          <w:tcPr>
            <w:tcW w:w="1297"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2025 год</w:t>
            </w:r>
          </w:p>
        </w:tc>
      </w:tr>
      <w:tr w:rsidR="00375C6A" w:rsidRPr="00375C6A" w:rsidTr="00375C6A">
        <w:trPr>
          <w:trHeight w:val="870"/>
        </w:trPr>
        <w:tc>
          <w:tcPr>
            <w:tcW w:w="2564"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000 01 00 00 00 00 0000 000</w:t>
            </w:r>
          </w:p>
        </w:tc>
        <w:tc>
          <w:tcPr>
            <w:tcW w:w="3185" w:type="dxa"/>
            <w:tcBorders>
              <w:top w:val="nil"/>
              <w:left w:val="nil"/>
              <w:bottom w:val="single" w:sz="4" w:space="0" w:color="auto"/>
              <w:right w:val="nil"/>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7 270,04577</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r>
      <w:tr w:rsidR="00375C6A" w:rsidRPr="00375C6A" w:rsidTr="00375C6A">
        <w:trPr>
          <w:trHeight w:val="600"/>
        </w:trPr>
        <w:tc>
          <w:tcPr>
            <w:tcW w:w="2564"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000 01 05 00 00 00 0000 000</w:t>
            </w:r>
          </w:p>
        </w:tc>
        <w:tc>
          <w:tcPr>
            <w:tcW w:w="3185" w:type="dxa"/>
            <w:tcBorders>
              <w:top w:val="nil"/>
              <w:left w:val="nil"/>
              <w:bottom w:val="nil"/>
              <w:right w:val="nil"/>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7 270,04577</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r>
      <w:tr w:rsidR="00375C6A" w:rsidRPr="00375C6A" w:rsidTr="00375C6A">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000 01 05 00 00 00 0000 500</w:t>
            </w:r>
          </w:p>
        </w:tc>
        <w:tc>
          <w:tcPr>
            <w:tcW w:w="3185" w:type="dxa"/>
            <w:tcBorders>
              <w:top w:val="single" w:sz="4" w:space="0" w:color="auto"/>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Увеличение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-759 096,38692</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-615 987,96891</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-525 435,96458</w:t>
            </w:r>
          </w:p>
        </w:tc>
      </w:tr>
      <w:tr w:rsidR="00375C6A" w:rsidRPr="00375C6A" w:rsidTr="00375C6A">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000 01 05 02 00 00 0000 500</w:t>
            </w:r>
          </w:p>
        </w:tc>
        <w:tc>
          <w:tcPr>
            <w:tcW w:w="318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Увеличение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-759 096,38692</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-615 987,96891</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-525 435,96458</w:t>
            </w:r>
          </w:p>
        </w:tc>
      </w:tr>
      <w:tr w:rsidR="00375C6A" w:rsidRPr="00375C6A" w:rsidTr="00375C6A">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000 01 05 02 01 00 0000 510</w:t>
            </w:r>
          </w:p>
        </w:tc>
        <w:tc>
          <w:tcPr>
            <w:tcW w:w="318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Увеличение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-759 096,38692</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-615 987,96891</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-525 435,96458</w:t>
            </w:r>
          </w:p>
        </w:tc>
      </w:tr>
      <w:tr w:rsidR="00375C6A" w:rsidRPr="00375C6A" w:rsidTr="00375C6A">
        <w:trPr>
          <w:trHeight w:val="840"/>
        </w:trPr>
        <w:tc>
          <w:tcPr>
            <w:tcW w:w="2564"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056 01 05 02 01 04 0000 510</w:t>
            </w:r>
          </w:p>
        </w:tc>
        <w:tc>
          <w:tcPr>
            <w:tcW w:w="318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-759 096,38692</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-615 987,96891</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-525 435,96458</w:t>
            </w:r>
          </w:p>
        </w:tc>
      </w:tr>
      <w:tr w:rsidR="00375C6A" w:rsidRPr="00375C6A" w:rsidTr="00375C6A">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000 01 05 00 00 00 0000 600</w:t>
            </w:r>
          </w:p>
        </w:tc>
        <w:tc>
          <w:tcPr>
            <w:tcW w:w="318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Уменьшение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766 366,43269</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615 987,96891</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525 435,96458</w:t>
            </w:r>
          </w:p>
        </w:tc>
      </w:tr>
      <w:tr w:rsidR="00375C6A" w:rsidRPr="00375C6A" w:rsidTr="00375C6A">
        <w:trPr>
          <w:trHeight w:val="615"/>
        </w:trPr>
        <w:tc>
          <w:tcPr>
            <w:tcW w:w="2564"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000 01 05 02 00 00 0000 600</w:t>
            </w:r>
          </w:p>
        </w:tc>
        <w:tc>
          <w:tcPr>
            <w:tcW w:w="318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Уменьшение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766 366,43269</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615 987,96891</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525 435,96458</w:t>
            </w:r>
          </w:p>
        </w:tc>
      </w:tr>
      <w:tr w:rsidR="00375C6A" w:rsidRPr="00375C6A" w:rsidTr="00375C6A">
        <w:trPr>
          <w:trHeight w:val="585"/>
        </w:trPr>
        <w:tc>
          <w:tcPr>
            <w:tcW w:w="2564"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000 01 05 02 01 00 0000 610</w:t>
            </w:r>
          </w:p>
        </w:tc>
        <w:tc>
          <w:tcPr>
            <w:tcW w:w="318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Уменьшение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766 366,43269</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615 987,96891</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525 435,96458</w:t>
            </w:r>
          </w:p>
        </w:tc>
      </w:tr>
      <w:tr w:rsidR="00375C6A" w:rsidRPr="00375C6A" w:rsidTr="00375C6A">
        <w:trPr>
          <w:trHeight w:val="825"/>
        </w:trPr>
        <w:tc>
          <w:tcPr>
            <w:tcW w:w="2564"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056 01 05 02 01 04 0000 610</w:t>
            </w:r>
          </w:p>
        </w:tc>
        <w:tc>
          <w:tcPr>
            <w:tcW w:w="318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766 366,43269</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615 987,96891</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525 435,96458</w:t>
            </w:r>
          </w:p>
        </w:tc>
      </w:tr>
      <w:tr w:rsidR="00375C6A" w:rsidRPr="00375C6A" w:rsidTr="00375C6A">
        <w:trPr>
          <w:trHeight w:val="870"/>
        </w:trPr>
        <w:tc>
          <w:tcPr>
            <w:tcW w:w="2564" w:type="dxa"/>
            <w:tcBorders>
              <w:top w:val="nil"/>
              <w:left w:val="single" w:sz="4" w:space="0" w:color="auto"/>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000 01 06 00 00 00 0000 000</w:t>
            </w:r>
          </w:p>
        </w:tc>
        <w:tc>
          <w:tcPr>
            <w:tcW w:w="318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r>
      <w:tr w:rsidR="00375C6A" w:rsidRPr="00375C6A" w:rsidTr="00375C6A">
        <w:trPr>
          <w:trHeight w:val="1140"/>
        </w:trPr>
        <w:tc>
          <w:tcPr>
            <w:tcW w:w="2564" w:type="dxa"/>
            <w:tcBorders>
              <w:top w:val="nil"/>
              <w:left w:val="single" w:sz="4" w:space="0" w:color="auto"/>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000 01 06 01 00 00 0000 000</w:t>
            </w:r>
          </w:p>
        </w:tc>
        <w:tc>
          <w:tcPr>
            <w:tcW w:w="318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Акции и иные формы участия в капитале, находящиеся в государственной и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r>
      <w:tr w:rsidR="00375C6A" w:rsidRPr="00375C6A" w:rsidTr="00375C6A">
        <w:trPr>
          <w:trHeight w:val="1035"/>
        </w:trPr>
        <w:tc>
          <w:tcPr>
            <w:tcW w:w="2564" w:type="dxa"/>
            <w:tcBorders>
              <w:top w:val="nil"/>
              <w:left w:val="single" w:sz="4" w:space="0" w:color="auto"/>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000 01 06 01 00 04 0000 630</w:t>
            </w:r>
          </w:p>
        </w:tc>
        <w:tc>
          <w:tcPr>
            <w:tcW w:w="318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r>
      <w:tr w:rsidR="00375C6A" w:rsidRPr="00375C6A" w:rsidTr="00375C6A">
        <w:trPr>
          <w:trHeight w:val="1050"/>
        </w:trPr>
        <w:tc>
          <w:tcPr>
            <w:tcW w:w="2564" w:type="dxa"/>
            <w:tcBorders>
              <w:top w:val="nil"/>
              <w:left w:val="single" w:sz="4" w:space="0" w:color="auto"/>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061 01 06 01 00 04 0000 630</w:t>
            </w:r>
          </w:p>
        </w:tc>
        <w:tc>
          <w:tcPr>
            <w:tcW w:w="318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color w:val="000000"/>
                <w:sz w:val="20"/>
                <w:szCs w:val="20"/>
              </w:rPr>
            </w:pPr>
            <w:r w:rsidRPr="00375C6A">
              <w:rPr>
                <w:rFonts w:ascii="Times New Roman" w:eastAsia="Times New Roman" w:hAnsi="Times New Roman" w:cs="Times New Roman"/>
                <w:b/>
                <w:bCs/>
                <w:color w:val="000000"/>
                <w:sz w:val="20"/>
                <w:szCs w:val="20"/>
              </w:rPr>
              <w:t>0,00000</w:t>
            </w:r>
          </w:p>
        </w:tc>
      </w:tr>
    </w:tbl>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tbl>
      <w:tblPr>
        <w:tblW w:w="7960" w:type="dxa"/>
        <w:tblInd w:w="93" w:type="dxa"/>
        <w:tblLook w:val="04A0"/>
      </w:tblPr>
      <w:tblGrid>
        <w:gridCol w:w="3974"/>
        <w:gridCol w:w="1660"/>
        <w:gridCol w:w="1058"/>
        <w:gridCol w:w="1268"/>
      </w:tblGrid>
      <w:tr w:rsidR="00375C6A" w:rsidRPr="00375C6A" w:rsidTr="00375C6A">
        <w:trPr>
          <w:trHeight w:val="80"/>
        </w:trPr>
        <w:tc>
          <w:tcPr>
            <w:tcW w:w="7960" w:type="dxa"/>
            <w:gridSpan w:val="4"/>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bookmarkStart w:id="2" w:name="RANGE!A2:L496"/>
            <w:r w:rsidRPr="00375C6A">
              <w:rPr>
                <w:rFonts w:ascii="Times New Roman" w:eastAsia="Times New Roman" w:hAnsi="Times New Roman" w:cs="Times New Roman"/>
                <w:sz w:val="20"/>
                <w:szCs w:val="20"/>
              </w:rPr>
              <w:lastRenderedPageBreak/>
              <w:t xml:space="preserve">Приложение № 3  </w:t>
            </w:r>
            <w:bookmarkEnd w:id="2"/>
          </w:p>
        </w:tc>
      </w:tr>
      <w:tr w:rsidR="00375C6A" w:rsidRPr="00375C6A" w:rsidTr="00375C6A">
        <w:trPr>
          <w:trHeight w:val="80"/>
        </w:trPr>
        <w:tc>
          <w:tcPr>
            <w:tcW w:w="7960" w:type="dxa"/>
            <w:gridSpan w:val="4"/>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к решению городской Думы</w:t>
            </w:r>
          </w:p>
        </w:tc>
      </w:tr>
      <w:tr w:rsidR="00375C6A" w:rsidRPr="00375C6A" w:rsidTr="00375C6A">
        <w:trPr>
          <w:trHeight w:val="119"/>
        </w:trPr>
        <w:tc>
          <w:tcPr>
            <w:tcW w:w="7960" w:type="dxa"/>
            <w:gridSpan w:val="4"/>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городского округа Тейково</w:t>
            </w:r>
          </w:p>
        </w:tc>
      </w:tr>
      <w:tr w:rsidR="00375C6A" w:rsidRPr="00375C6A" w:rsidTr="00375C6A">
        <w:trPr>
          <w:trHeight w:val="151"/>
        </w:trPr>
        <w:tc>
          <w:tcPr>
            <w:tcW w:w="7960" w:type="dxa"/>
            <w:gridSpan w:val="4"/>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Ивановской области</w:t>
            </w:r>
          </w:p>
        </w:tc>
      </w:tr>
      <w:tr w:rsidR="00375C6A" w:rsidRPr="00375C6A" w:rsidTr="00375C6A">
        <w:trPr>
          <w:trHeight w:val="405"/>
        </w:trPr>
        <w:tc>
          <w:tcPr>
            <w:tcW w:w="7960" w:type="dxa"/>
            <w:gridSpan w:val="4"/>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от 24.03.2023 №  21</w:t>
            </w:r>
          </w:p>
        </w:tc>
      </w:tr>
      <w:tr w:rsidR="00375C6A" w:rsidRPr="00375C6A" w:rsidTr="00375C6A">
        <w:trPr>
          <w:trHeight w:val="88"/>
        </w:trPr>
        <w:tc>
          <w:tcPr>
            <w:tcW w:w="7960" w:type="dxa"/>
            <w:gridSpan w:val="4"/>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Приложение № 3  </w:t>
            </w:r>
          </w:p>
        </w:tc>
      </w:tr>
      <w:tr w:rsidR="00375C6A" w:rsidRPr="00375C6A" w:rsidTr="00375C6A">
        <w:trPr>
          <w:trHeight w:val="80"/>
        </w:trPr>
        <w:tc>
          <w:tcPr>
            <w:tcW w:w="7960" w:type="dxa"/>
            <w:gridSpan w:val="4"/>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к решению городской Думы </w:t>
            </w:r>
          </w:p>
        </w:tc>
      </w:tr>
      <w:tr w:rsidR="00375C6A" w:rsidRPr="00375C6A" w:rsidTr="00375C6A">
        <w:trPr>
          <w:trHeight w:val="80"/>
        </w:trPr>
        <w:tc>
          <w:tcPr>
            <w:tcW w:w="7960" w:type="dxa"/>
            <w:gridSpan w:val="4"/>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городского округа Тейково</w:t>
            </w:r>
          </w:p>
        </w:tc>
      </w:tr>
      <w:tr w:rsidR="00375C6A" w:rsidRPr="00375C6A" w:rsidTr="00375C6A">
        <w:trPr>
          <w:trHeight w:val="112"/>
        </w:trPr>
        <w:tc>
          <w:tcPr>
            <w:tcW w:w="7960" w:type="dxa"/>
            <w:gridSpan w:val="4"/>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Ивановской области</w:t>
            </w:r>
          </w:p>
        </w:tc>
      </w:tr>
      <w:tr w:rsidR="00375C6A" w:rsidRPr="00375C6A" w:rsidTr="00375C6A">
        <w:trPr>
          <w:trHeight w:val="80"/>
        </w:trPr>
        <w:tc>
          <w:tcPr>
            <w:tcW w:w="7960" w:type="dxa"/>
            <w:gridSpan w:val="4"/>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от 16.12.2022 № 127  </w:t>
            </w:r>
          </w:p>
        </w:tc>
      </w:tr>
      <w:tr w:rsidR="00375C6A" w:rsidRPr="00375C6A" w:rsidTr="00375C6A">
        <w:trPr>
          <w:trHeight w:val="1210"/>
        </w:trPr>
        <w:tc>
          <w:tcPr>
            <w:tcW w:w="7960" w:type="dxa"/>
            <w:gridSpan w:val="4"/>
            <w:tcBorders>
              <w:top w:val="nil"/>
              <w:left w:val="nil"/>
              <w:bottom w:val="nil"/>
              <w:right w:val="nil"/>
            </w:tcBorders>
            <w:shd w:val="clear" w:color="000000" w:fill="FFFFFF"/>
            <w:vAlign w:val="bottom"/>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городского округа Тейково Ивановской области</w:t>
            </w:r>
            <w:r w:rsidRPr="00375C6A">
              <w:rPr>
                <w:rFonts w:ascii="Times New Roman" w:eastAsia="Times New Roman" w:hAnsi="Times New Roman" w:cs="Times New Roman"/>
                <w:b/>
                <w:bCs/>
                <w:sz w:val="20"/>
                <w:szCs w:val="20"/>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w:t>
            </w:r>
            <w:r>
              <w:rPr>
                <w:rFonts w:ascii="Times New Roman" w:eastAsia="Times New Roman" w:hAnsi="Times New Roman" w:cs="Times New Roman"/>
                <w:b/>
                <w:bCs/>
                <w:sz w:val="20"/>
                <w:szCs w:val="20"/>
              </w:rPr>
              <w:t>а города Тейково на 2023 год</w:t>
            </w:r>
            <w:r>
              <w:rPr>
                <w:rFonts w:ascii="Times New Roman" w:eastAsia="Times New Roman" w:hAnsi="Times New Roman" w:cs="Times New Roman"/>
                <w:b/>
                <w:bCs/>
                <w:sz w:val="20"/>
                <w:szCs w:val="20"/>
              </w:rPr>
              <w:br/>
            </w:r>
            <w:r>
              <w:rPr>
                <w:rFonts w:ascii="Times New Roman" w:eastAsia="Times New Roman" w:hAnsi="Times New Roman" w:cs="Times New Roman"/>
                <w:b/>
                <w:bCs/>
                <w:sz w:val="20"/>
                <w:szCs w:val="20"/>
              </w:rPr>
              <w:br/>
            </w:r>
            <w:r w:rsidRPr="00375C6A">
              <w:rPr>
                <w:rFonts w:ascii="Times New Roman" w:eastAsia="Times New Roman" w:hAnsi="Times New Roman" w:cs="Times New Roman"/>
                <w:b/>
                <w:bCs/>
                <w:sz w:val="20"/>
                <w:szCs w:val="20"/>
              </w:rPr>
              <w:t xml:space="preserve"> </w:t>
            </w:r>
          </w:p>
        </w:tc>
      </w:tr>
      <w:tr w:rsidR="00375C6A" w:rsidRPr="00375C6A" w:rsidTr="00375C6A">
        <w:trPr>
          <w:trHeight w:val="405"/>
        </w:trPr>
        <w:tc>
          <w:tcPr>
            <w:tcW w:w="7960" w:type="dxa"/>
            <w:gridSpan w:val="4"/>
            <w:tcBorders>
              <w:top w:val="nil"/>
              <w:left w:val="nil"/>
              <w:bottom w:val="single" w:sz="4" w:space="0" w:color="auto"/>
              <w:right w:val="nil"/>
            </w:tcBorders>
            <w:shd w:val="clear" w:color="000000" w:fill="FFFFFF"/>
            <w:vAlign w:val="bottom"/>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тыс. руб.</w:t>
            </w:r>
          </w:p>
        </w:tc>
      </w:tr>
      <w:tr w:rsidR="00375C6A" w:rsidRPr="00375C6A" w:rsidTr="00375C6A">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375C6A" w:rsidRPr="00375C6A" w:rsidRDefault="00375C6A" w:rsidP="00375C6A">
            <w:pPr>
              <w:spacing w:after="240" w:line="240" w:lineRule="auto"/>
              <w:jc w:val="center"/>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Наименование</w:t>
            </w:r>
            <w:r w:rsidRPr="00375C6A">
              <w:rPr>
                <w:rFonts w:ascii="Times New Roman" w:eastAsia="Times New Roman" w:hAnsi="Times New Roman" w:cs="Times New Roman"/>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Вид расхода</w:t>
            </w:r>
          </w:p>
        </w:tc>
        <w:tc>
          <w:tcPr>
            <w:tcW w:w="1268" w:type="dxa"/>
            <w:vMerge w:val="restart"/>
            <w:tcBorders>
              <w:top w:val="nil"/>
              <w:left w:val="single" w:sz="4" w:space="0" w:color="auto"/>
              <w:bottom w:val="single" w:sz="4" w:space="0" w:color="000000"/>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2023 год</w:t>
            </w:r>
          </w:p>
        </w:tc>
      </w:tr>
      <w:tr w:rsidR="00375C6A" w:rsidRPr="00375C6A" w:rsidTr="00375C6A">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b/>
                <w:bCs/>
                <w:sz w:val="24"/>
                <w:szCs w:val="24"/>
              </w:rPr>
            </w:pPr>
          </w:p>
        </w:tc>
        <w:tc>
          <w:tcPr>
            <w:tcW w:w="872" w:type="dxa"/>
            <w:vMerge/>
            <w:tcBorders>
              <w:top w:val="nil"/>
              <w:left w:val="single" w:sz="4" w:space="0" w:color="auto"/>
              <w:bottom w:val="single" w:sz="4" w:space="0" w:color="000000"/>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b/>
                <w:bCs/>
                <w:sz w:val="24"/>
                <w:szCs w:val="24"/>
              </w:rPr>
            </w:pPr>
          </w:p>
        </w:tc>
        <w:tc>
          <w:tcPr>
            <w:tcW w:w="1268" w:type="dxa"/>
            <w:vMerge/>
            <w:tcBorders>
              <w:top w:val="nil"/>
              <w:left w:val="single" w:sz="4" w:space="0" w:color="auto"/>
              <w:bottom w:val="single" w:sz="4" w:space="0" w:color="000000"/>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b/>
                <w:bCs/>
                <w:sz w:val="24"/>
                <w:szCs w:val="24"/>
              </w:rPr>
            </w:pPr>
          </w:p>
        </w:tc>
      </w:tr>
      <w:tr w:rsidR="00375C6A" w:rsidRPr="00375C6A" w:rsidTr="00375C6A">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01 0 00 00000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454 635,06439</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01 1 00 00000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214 622,76060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201 991,18165</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71 591,32065</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71 591,32065</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510,00000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510,00000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200,00000</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700,00000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700,00000</w:t>
            </w:r>
          </w:p>
        </w:tc>
      </w:tr>
      <w:tr w:rsidR="00375C6A" w:rsidRPr="00375C6A" w:rsidTr="00375C6A">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01 1 01 80170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123 055,71100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01 1 01 80170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123 055,71100</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01 1 01 85500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5 934,15000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01 1 01 85500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5 934,15000</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12 631,57895</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02 S8900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12 631,57895</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02 S8900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12 631,57895</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01 2 00 00000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154 658,11583</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154 302,22678</w:t>
            </w:r>
          </w:p>
        </w:tc>
      </w:tr>
      <w:tr w:rsidR="00375C6A" w:rsidRPr="00375C6A" w:rsidTr="00375C6A">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25 971,69725</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25 971,69725</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150,00000</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1 150,00000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1 150,00000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01 2 01 00100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478,00000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01 2 01 00100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478,00000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01 2 01 10060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1 286,18747</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01 2 01 10060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1 286,18747</w:t>
            </w:r>
          </w:p>
        </w:tc>
      </w:tr>
      <w:tr w:rsidR="00375C6A" w:rsidRPr="00375C6A" w:rsidTr="00375C6A">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01 2 01 80150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114 112,12100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01 2 01 80150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114 112,12100</w:t>
            </w:r>
          </w:p>
        </w:tc>
      </w:tr>
      <w:tr w:rsidR="00375C6A" w:rsidRPr="00375C6A" w:rsidTr="00375C6A">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01 2 01 53031</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01 2 01 53031</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L3031</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10 936,80000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L3031</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10 936,80000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S1950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217,42106</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S1950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217,42106</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EВ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355,88905</w:t>
            </w:r>
          </w:p>
        </w:tc>
      </w:tr>
      <w:tr w:rsidR="00375C6A" w:rsidRPr="00375C6A" w:rsidTr="00375C6A">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EВ 51792</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355,88905</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EВ 51792</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355,88905</w:t>
            </w:r>
          </w:p>
        </w:tc>
      </w:tr>
      <w:tr w:rsidR="00375C6A" w:rsidRPr="00375C6A" w:rsidTr="00375C6A">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lastRenderedPageBreak/>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01 3 00 00000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40 133,72557</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32 433,70581</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25 833,33926</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25 833,33926</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35,00000</w:t>
            </w:r>
          </w:p>
        </w:tc>
      </w:tr>
      <w:tr w:rsidR="00375C6A" w:rsidRPr="00375C6A" w:rsidTr="00375C6A">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S1950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364,94737</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S1950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364,94737</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92,00000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92,00000</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01 3 01 81420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1 805,21731</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01 3 01 81420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1 805,21731</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01 3 01 11420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570,06862</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01 3 01 11420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570,06862</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01 3 01 81440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2 853,59598</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01 3 01 81440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2 853,59598</w:t>
            </w:r>
          </w:p>
        </w:tc>
      </w:tr>
      <w:tr w:rsidR="00375C6A" w:rsidRPr="00375C6A" w:rsidTr="00375C6A">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01 3 01 11440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150,18927</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01 3 01 11440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150,18927</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01 3 01 00220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729,34800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01 3 01 00220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729,34800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7 207,47000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7 207,47000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7 189,33520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18,13480</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E2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492,54976</w:t>
            </w:r>
          </w:p>
        </w:tc>
      </w:tr>
      <w:tr w:rsidR="00375C6A" w:rsidRPr="00375C6A" w:rsidTr="00375C6A">
        <w:trPr>
          <w:trHeight w:val="189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E2 54910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E2 54910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84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E2 51710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492,54976</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E2 51710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492,54976</w:t>
            </w:r>
          </w:p>
        </w:tc>
      </w:tr>
      <w:tr w:rsidR="00375C6A" w:rsidRPr="00375C6A" w:rsidTr="00375C6A">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01 4 00 00000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28 587,14539</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28 587,14539</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01 4 01 00270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2 706,36402</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01 4 01 00270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2 706,36402</w:t>
            </w:r>
          </w:p>
        </w:tc>
      </w:tr>
      <w:tr w:rsidR="00375C6A" w:rsidRPr="00375C6A" w:rsidTr="00375C6A">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L3041</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18 742,11350</w:t>
            </w:r>
          </w:p>
        </w:tc>
      </w:tr>
      <w:tr w:rsidR="00375C6A" w:rsidRPr="00375C6A" w:rsidTr="00375C6A">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L3041</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18 742,11350</w:t>
            </w:r>
          </w:p>
        </w:tc>
      </w:tr>
      <w:tr w:rsidR="00375C6A" w:rsidRPr="00375C6A" w:rsidTr="00375C6A">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01 4 01 80100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449,24600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01 4 01 80100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449,24600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2 585,74803</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2 518,68930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67,05873</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S0190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1 400,49000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S0190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1 400,49000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color w:val="000000"/>
                <w:sz w:val="20"/>
                <w:szCs w:val="20"/>
              </w:rPr>
            </w:pPr>
            <w:r w:rsidRPr="00375C6A">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01 4 01 80200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56,70000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01 4 01 80200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56,70000</w:t>
            </w:r>
          </w:p>
        </w:tc>
      </w:tr>
      <w:tr w:rsidR="00375C6A" w:rsidRPr="00375C6A" w:rsidTr="00375C6A">
        <w:trPr>
          <w:trHeight w:val="80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01 4 01 89700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2 646,48384</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01 4 01 89700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2 646,48384</w:t>
            </w:r>
          </w:p>
        </w:tc>
      </w:tr>
      <w:tr w:rsidR="00375C6A" w:rsidRPr="00375C6A" w:rsidTr="00375C6A">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01 5 00 00000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1 151,89800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945,37500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945,37500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529,87500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415,50000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01 5 02 20130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01 5 02 20130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«Проведение ежегодных муниципальных</w:t>
            </w:r>
            <w:r w:rsidRPr="00375C6A">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01 5 03 00000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106,52300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ежегодных муниципальных</w:t>
            </w:r>
            <w:r w:rsidRPr="00375C6A">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01 5 03 20140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106,52300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01 5 03 20140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106,52300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01 6 00 00000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12 046,17800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01 6 01 00000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12 046,17800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12 046,17800</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11 064,92300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981,25500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01 7 00 00000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605,10300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178,00000</w:t>
            </w:r>
          </w:p>
        </w:tc>
      </w:tr>
      <w:tr w:rsidR="00375C6A" w:rsidRPr="00375C6A" w:rsidTr="00375C6A">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01 7 01 20100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178,00000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01 7 01 20100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178,00000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275,00000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275,00000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275,00000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01 7 03 00000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152,10300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03 S3110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152,10300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03 S3110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80,10300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03 S3110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72,00000</w:t>
            </w:r>
          </w:p>
        </w:tc>
      </w:tr>
      <w:tr w:rsidR="00375C6A" w:rsidRPr="00375C6A" w:rsidTr="00375C6A">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01 8 00 00000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2 830,13800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01 8 01 00000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2 830,13800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01 8 01 20300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2 830,13800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01 8 01 20300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2 830,13800</w:t>
            </w:r>
          </w:p>
        </w:tc>
      </w:tr>
      <w:tr w:rsidR="00375C6A" w:rsidRPr="00375C6A" w:rsidTr="00375C6A">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02 0 00 00000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1 284,60960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02 1 00 00000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484,17060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02 1 01 00000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484,17060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02 1 01 60010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484,17060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02 1 01 60010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484,17060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02 2 00 00000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255,84700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02 2 01 00000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80,07300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02 2 01 20020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80,07300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02 2 01 20020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80,07300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02 2 02 00000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175,77400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175,77400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125,64000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50,13400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02 3 00 00000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158,58800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02 3 01 00000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158,58800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02 3 01 26030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158,58800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02 3 01 26030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158,58800</w:t>
            </w:r>
          </w:p>
        </w:tc>
      </w:tr>
      <w:tr w:rsidR="00375C6A" w:rsidRPr="00375C6A" w:rsidTr="00375C6A">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02 4 00 00000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2,47300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02 4 01 00000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2,47300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02 4 01 26050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2,47300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02 4 01 26050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2,47300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02 5 00 00000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58,69200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02 5 01 00000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40,69200</w:t>
            </w:r>
          </w:p>
        </w:tc>
      </w:tr>
      <w:tr w:rsidR="00375C6A" w:rsidRPr="00375C6A" w:rsidTr="00375C6A">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02 5 01 20050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40,69200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02 5 01 20050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40,69200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02 5 02 00000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18,00000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02 5 02 20070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18,00000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02 5 02 20070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18,00000</w:t>
            </w:r>
          </w:p>
        </w:tc>
      </w:tr>
      <w:tr w:rsidR="00375C6A" w:rsidRPr="00375C6A" w:rsidTr="00375C6A">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02 6 00 00000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94,02900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02 6 01 00000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94,02900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02 6 01 90090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94,02900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02 6 01 90090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94,02900</w:t>
            </w:r>
          </w:p>
        </w:tc>
      </w:tr>
      <w:tr w:rsidR="00375C6A" w:rsidRPr="00375C6A" w:rsidTr="00375C6A">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02 7 00 00000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230,81000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02 7 01 00000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230,81000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02 7 01 20090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230,81000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02 7 01 20090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230,81000</w:t>
            </w:r>
          </w:p>
        </w:tc>
      </w:tr>
      <w:tr w:rsidR="00375C6A" w:rsidRPr="00375C6A" w:rsidTr="00375C6A">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lastRenderedPageBreak/>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03 0 00 00000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69 616,94596</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03 1 00 00000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13 935,81658</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13 935,81658</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03 1 01 00350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11 314,90552</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03 1 01 00350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11 314,90552</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03 1 01 10340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131,04655</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03 1 01 10340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131,04655</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03 1 01 80340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2 489,86451</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03 1 01 80340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2 489,86451</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03 1 02 00420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03 1 02 00420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03 2 00 00000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2 305,96300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2 305,96300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03 2 01 00480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2 000,49818</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03 2 01 00480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2 000,49818</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03 2 01 10340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15,27324</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03 2 01 10340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15,27324</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03 2 01 80340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290,19158</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03 2 01 80340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290,19158</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03 2 02 00460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03 2 02 00460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03 3 00 00000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6 285,19985</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5 897,41985</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03 3 01 00390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4 021,67762</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03 3 01 00390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4 021,67762</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03 3 01 05191</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225,66500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03 3 01 05191</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225,66500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L5191</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122,75311</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L5191</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122,75311</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03 3 01 10340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76,36621</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03 3 01 10340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76,36621</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03 3 01 80340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1 450,95791</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03 3 01 80340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1 450,95791</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387,78000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03 3 02 00440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387,78000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03 3 02 00440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387,78000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03 4 00 00000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1 045,47157</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03 4 01 00000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1 045,47157</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1 045,47157</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1 002,37789</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43,09368</w:t>
            </w:r>
          </w:p>
        </w:tc>
      </w:tr>
      <w:tr w:rsidR="00375C6A" w:rsidRPr="00375C6A" w:rsidTr="00375C6A">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03 5 00 00000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1 934,37873</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03 5 01 00000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1 934,37873</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03 5 01 00430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1 934,37873</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03 5 01 00430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1 934,37873</w:t>
            </w:r>
          </w:p>
        </w:tc>
      </w:tr>
      <w:tr w:rsidR="00375C6A" w:rsidRPr="00375C6A" w:rsidTr="00375C6A">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03 6 00 00000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8 630,10154</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03 6 01 00000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8 630,10154</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03 6 01 00120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6 390,02554</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03 6 01 00120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6 390,02554</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03 6 01 11430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112,00400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03 6 01 11430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112,00400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03 6 01 81430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2 128,07200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03 6 01 81430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2 128,07200</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03 6 01 00130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03 6 01 00130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03 7 00 00000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152,40000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03 7 01 00000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152,40000</w:t>
            </w:r>
          </w:p>
        </w:tc>
      </w:tr>
      <w:tr w:rsidR="00375C6A" w:rsidRPr="00375C6A" w:rsidTr="00375C6A">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03 7 01 00140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152,40000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03 7 01 00140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152,40000</w:t>
            </w:r>
          </w:p>
        </w:tc>
      </w:tr>
      <w:tr w:rsidR="00375C6A" w:rsidRPr="00375C6A" w:rsidTr="00375C6A">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03 8 00 00000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35 327,61469</w:t>
            </w:r>
          </w:p>
        </w:tc>
      </w:tr>
      <w:tr w:rsidR="00375C6A" w:rsidRPr="00375C6A" w:rsidTr="00375C6A">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03 8 01 00150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03 8 01 00150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4 675,12664</w:t>
            </w:r>
          </w:p>
        </w:tc>
      </w:tr>
      <w:tr w:rsidR="00375C6A" w:rsidRPr="00375C6A" w:rsidTr="00375C6A">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03 8 02 00160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4 675,12664</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03 8 02 00160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4 675,12664</w:t>
            </w:r>
          </w:p>
        </w:tc>
      </w:tr>
      <w:tr w:rsidR="00375C6A" w:rsidRPr="00375C6A" w:rsidTr="00375C6A">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A1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30 652,48805</w:t>
            </w:r>
          </w:p>
        </w:tc>
      </w:tr>
      <w:tr w:rsidR="00375C6A" w:rsidRPr="00375C6A" w:rsidTr="00375C6A">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A1 55132</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30 652,48805</w:t>
            </w:r>
          </w:p>
        </w:tc>
      </w:tr>
      <w:tr w:rsidR="00375C6A" w:rsidRPr="00375C6A" w:rsidTr="00375C6A">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A1 55132</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30 652,48805</w:t>
            </w:r>
          </w:p>
        </w:tc>
      </w:tr>
      <w:tr w:rsidR="00375C6A" w:rsidRPr="00375C6A" w:rsidTr="00375C6A">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04 0 00 00000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1 343,00000</w:t>
            </w:r>
          </w:p>
        </w:tc>
      </w:tr>
      <w:tr w:rsidR="00375C6A" w:rsidRPr="00375C6A" w:rsidTr="00375C6A">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04 1 00 00000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1 343,00000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422,00000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Организация физкультурных мероприятий, </w:t>
            </w:r>
            <w:r w:rsidRPr="00375C6A">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422,00000</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270,00000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723,00000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723,00000</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507,00000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208,00000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04 1 03 00000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198,00000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198,00000</w:t>
            </w:r>
          </w:p>
        </w:tc>
      </w:tr>
      <w:tr w:rsidR="00375C6A" w:rsidRPr="00375C6A" w:rsidTr="005F598B">
        <w:trPr>
          <w:trHeight w:val="1369"/>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164,00000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34,00000</w:t>
            </w:r>
          </w:p>
        </w:tc>
      </w:tr>
      <w:tr w:rsidR="00375C6A" w:rsidRPr="00375C6A" w:rsidTr="00375C6A">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05 0 00 00000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158 115,31785</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05 1 00 00000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6 928,78000</w:t>
            </w:r>
          </w:p>
        </w:tc>
      </w:tr>
      <w:tr w:rsidR="00375C6A" w:rsidRPr="00375C6A" w:rsidTr="00375C6A">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1 928,78000</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Субсидии организациям коммунального </w:t>
            </w:r>
            <w:r w:rsidRPr="00375C6A">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05 1 01 60020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1 928,78000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05 1 01 60020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1 928,78000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4 000,00000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05 1 02 40200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05 1 02 40200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05 1 02 40230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4 000,00000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05 1 02 40230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4 000,00000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05 1 03 00000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05 1 04 00000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1 000,00000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05 1 04 40180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1 000,00000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05 1 04 40180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1 000,00000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05 2 00 00000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87 303,73263</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87 303,73263</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rPr>
            </w:pPr>
            <w:r w:rsidRPr="00375C6A">
              <w:rPr>
                <w:rFonts w:ascii="Times New Roman" w:eastAsia="Times New Roman" w:hAnsi="Times New Roman" w:cs="Times New Roman"/>
              </w:rPr>
              <w:t>05 2 01 10490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3 826,99148</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rPr>
            </w:pPr>
            <w:r w:rsidRPr="00375C6A">
              <w:rPr>
                <w:rFonts w:ascii="Times New Roman" w:eastAsia="Times New Roman" w:hAnsi="Times New Roman" w:cs="Times New Roman"/>
              </w:rPr>
              <w:t>05 2 01 10490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3 826,99148</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rPr>
            </w:pPr>
            <w:r w:rsidRPr="00375C6A">
              <w:rPr>
                <w:rFonts w:ascii="Times New Roman" w:eastAsia="Times New Roman" w:hAnsi="Times New Roman" w:cs="Times New Roman"/>
              </w:rPr>
              <w:t>05 2 01 10490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05 2 01 00490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14 924,00000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05 2 01 00490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14 924,00000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40 554,76147</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40 554,76147</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S8600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S8600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27 997,97968</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27 997,97968</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05 3 00 00000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99,95120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05 3 01 00000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99,95120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3 01 L4970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99,95120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3 01 L4970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99,95120</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05 4 00 00000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29 226,06091</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25 502,08703</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05 4 01 60070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2 618,37800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05 4 01 60070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2 618,37800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05 4 01 60080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20 846,86619</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05 4 01 60080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20 846,86619</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S2000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2 036,84284</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S2000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2 036,84284</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210,48588</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05 4 02 80370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210,48588</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05 4 02 80370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210,48588</w:t>
            </w:r>
          </w:p>
        </w:tc>
      </w:tr>
      <w:tr w:rsidR="00375C6A" w:rsidRPr="00375C6A" w:rsidTr="00375C6A">
        <w:trPr>
          <w:trHeight w:val="115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05 4 03 00000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3 513,48800</w:t>
            </w:r>
          </w:p>
        </w:tc>
      </w:tr>
      <w:tr w:rsidR="00375C6A" w:rsidRPr="00375C6A" w:rsidTr="00375C6A">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03 L2990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3 500,00000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03 L2990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3 500,00000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05 4 03 60090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13,48800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05 4 03 60090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13,48800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05 5 00 00000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6 025,55184</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05 5 01 00000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6 025,55184</w:t>
            </w:r>
          </w:p>
        </w:tc>
      </w:tr>
      <w:tr w:rsidR="00375C6A" w:rsidRPr="00375C6A" w:rsidTr="00375C6A">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5 01 R0820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6 025,55184</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5 01 R0820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6 025,55184</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lastRenderedPageBreak/>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05 6 00 00000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05 6 01 00000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05 6 01 20180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05 6 01 20180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05 7 00 00000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05 7 01 00000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05 7 01 10240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05 7 01 10240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05 8 00 00000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28 531,24127</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10 836,38300</w:t>
            </w:r>
          </w:p>
        </w:tc>
      </w:tr>
      <w:tr w:rsidR="00375C6A" w:rsidRPr="00375C6A" w:rsidTr="00375C6A">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05 8 01 05550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10 836,38300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05 8 01 05550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10 836,38300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05 8 02 20300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05 8 02 20300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05 8 03 00000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210,00000</w:t>
            </w:r>
          </w:p>
        </w:tc>
      </w:tr>
      <w:tr w:rsidR="00375C6A" w:rsidRPr="00375C6A" w:rsidTr="00375C6A">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05 8 03 20800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05 8 03 20800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17 484,85827</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55550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7 074,42849</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55550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7 074,42849</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S5101</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1 200,37200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S5101</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1 200,37200</w:t>
            </w:r>
          </w:p>
        </w:tc>
      </w:tr>
      <w:tr w:rsidR="00375C6A" w:rsidRPr="00375C6A" w:rsidTr="00375C6A">
        <w:trPr>
          <w:trHeight w:val="190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S5102</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1 051,69080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S5102</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1 051,69080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S5103</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1 126,37040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S5103</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1 126,37040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S5104</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1 054,76640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S5104</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1 054,76640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S5105</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1 123,20700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S5105</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1 123,20700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S5106</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779,29680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S5106</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779,29680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S5107</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931,39398</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S5107</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931,39398</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S5108</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1 036,99200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S5108</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1 036,99200</w:t>
            </w:r>
          </w:p>
        </w:tc>
      </w:tr>
      <w:tr w:rsidR="00375C6A" w:rsidRPr="00375C6A" w:rsidTr="00375C6A">
        <w:trPr>
          <w:trHeight w:val="19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S5109</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1 048,34040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S5109</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1 048,34040</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1 058,00000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1 058,00000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54240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54240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«Снос домов и хозяйственных построек»</w:t>
            </w:r>
          </w:p>
        </w:tc>
        <w:tc>
          <w:tcPr>
            <w:tcW w:w="166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05 9 00 00000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05 9 01 00000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05 9 01 30200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05 9 01 30200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Б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Б 01 30500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Б 01 30500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Б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Б 02 30600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Б 02 30600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06 0 00 00000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06 1 00 00000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06 1 01 00000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06 1 01 60210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06 1 01 60210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07 0 00 00000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3 268,66742</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07 1 00 00000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2 768,66742</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Основное мероприятие «Обеспечение </w:t>
            </w:r>
            <w:r w:rsidRPr="00375C6A">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07 1 01 00000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2 768,66742</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Обеспечение деятельности муниципального </w:t>
            </w:r>
            <w:r w:rsidRPr="00375C6A">
              <w:rPr>
                <w:rFonts w:ascii="Times New Roman" w:eastAsia="Times New Roman" w:hAnsi="Times New Roman" w:cs="Times New Roman"/>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2 768,66742</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1 903,25342</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865,31400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0,10000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07 2 00 00000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500,00000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07 2 01 00000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500,00000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07 2 01 00570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500,00000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07 2 01 00570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500,00000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07 3 00 00000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07 3 01 00000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07 3 01 00560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07 3 01 00560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08 0 00 00000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125,00000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08 1 00 00000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08 1 01 00000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100,00000</w:t>
            </w:r>
          </w:p>
        </w:tc>
      </w:tr>
      <w:tr w:rsidR="00375C6A" w:rsidRPr="00375C6A" w:rsidTr="00375C6A">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08 1 01 40040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08 1 01 40040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08 2 00 00000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25,00000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08 2 01 00000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25,00000</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23,50000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1,50000</w:t>
            </w:r>
          </w:p>
        </w:tc>
      </w:tr>
      <w:tr w:rsidR="00375C6A" w:rsidRPr="00375C6A" w:rsidTr="00375C6A">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09 0 00 00000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7 087,91803</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09 1 00 00000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1 929,83750</w:t>
            </w:r>
          </w:p>
        </w:tc>
      </w:tr>
      <w:tr w:rsidR="00375C6A" w:rsidRPr="00375C6A" w:rsidTr="00375C6A">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1 276,07663</w:t>
            </w:r>
          </w:p>
        </w:tc>
      </w:tr>
      <w:tr w:rsidR="00375C6A" w:rsidRPr="00375C6A" w:rsidTr="00375C6A">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09 1 01 90030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1 276,07663</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09 1 01 90030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1 212,72663</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09 1 01 90030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63,35000</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92,75000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09 1 02 90040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92,75000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09 1 02 90040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92,75000</w:t>
            </w:r>
          </w:p>
        </w:tc>
      </w:tr>
      <w:tr w:rsidR="00375C6A" w:rsidRPr="00375C6A" w:rsidTr="00375C6A">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09 1 03 00000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86,01087</w:t>
            </w:r>
          </w:p>
        </w:tc>
      </w:tr>
      <w:tr w:rsidR="00375C6A" w:rsidRPr="00375C6A" w:rsidTr="00375C6A">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09 1 03 90050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86,01087</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09 1 03 90050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86,01087</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09 1 04 00000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475,00000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09 1 04 90090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475,00000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09 1 04 90090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475,00000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09 2 00 00000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4 766,08053</w:t>
            </w:r>
          </w:p>
        </w:tc>
      </w:tr>
      <w:tr w:rsidR="00375C6A" w:rsidRPr="00375C6A" w:rsidTr="00375C6A">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904,51815</w:t>
            </w:r>
          </w:p>
        </w:tc>
      </w:tr>
      <w:tr w:rsidR="00375C6A" w:rsidRPr="00375C6A" w:rsidTr="00375C6A">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09 2 01 90060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904,51815</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09 2 01 90060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904,51815</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09 2 02 00000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3 717,56238</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09 2 02 90070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3 717,56238</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09 2 02 90070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3 717,56238</w:t>
            </w:r>
          </w:p>
        </w:tc>
      </w:tr>
      <w:tr w:rsidR="00375C6A" w:rsidRPr="00375C6A" w:rsidTr="00375C6A">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09 2 03 00000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144,00000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09 2 03 90080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144,00000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09 2 03 90080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144,00000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09 3 00 00000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392,00000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09 3 01 00000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392,00000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09 3 01 90110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392,00000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09 3 01 90110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392,00000</w:t>
            </w:r>
          </w:p>
        </w:tc>
      </w:tr>
      <w:tr w:rsidR="00375C6A" w:rsidRPr="00375C6A" w:rsidTr="00375C6A">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40 0 00 00000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5 992,11326</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40 1 00 00000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40 1 00 90010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40 1 00 90010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5 992,11326</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функционирования</w:t>
            </w:r>
            <w:r w:rsidRPr="00375C6A">
              <w:rPr>
                <w:rFonts w:ascii="Times New Roman" w:eastAsia="Times New Roman" w:hAnsi="Times New Roman" w:cs="Times New Roman"/>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40 9 00 00500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1 786,45800</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40 9 00 00500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1 786,45800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40 9 00 00660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1 401,93200</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40 9 00 00660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1 401,93200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1 300,96512</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1 052,48800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248,47712</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40 9 00 00710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945,61698</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40 9 00 00710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945,61698</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40 9 00 00720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557,14116</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40 9 00 00720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557,14116</w:t>
            </w:r>
          </w:p>
        </w:tc>
      </w:tr>
      <w:tr w:rsidR="00375C6A" w:rsidRPr="00375C6A" w:rsidTr="00375C6A">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41 0 00 00000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64 896,80089</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41 9 00 00000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64 896,80089</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41 9 00 26010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208,45740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41 9 00 26010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208,45740</w:t>
            </w:r>
          </w:p>
        </w:tc>
      </w:tr>
      <w:tr w:rsidR="00375C6A" w:rsidRPr="00375C6A" w:rsidTr="00375C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41 9 00 26020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1 279,28628</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41 9 00 26020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1 279,28628</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41 9 00 90120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41 9 00 90120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41 9 00 90130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35,00000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41 9 00 90130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35,00000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2 385,66263</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2 014,90205</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370,76058</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375C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4 669,36595</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41 9 00 90320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4 669,36595</w:t>
            </w:r>
          </w:p>
        </w:tc>
      </w:tr>
      <w:tr w:rsidR="00375C6A" w:rsidRPr="00375C6A" w:rsidTr="00375C6A">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Софинансирование расходов по </w:t>
            </w:r>
            <w:r w:rsidRPr="00375C6A">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41 9 00 82910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1 277,88400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41 9 00 82910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1 277,88400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функций  исполнительно-</w:t>
            </w:r>
            <w:r w:rsidRPr="00375C6A">
              <w:rPr>
                <w:rFonts w:ascii="Times New Roman" w:eastAsia="Times New Roman" w:hAnsi="Times New Roman" w:cs="Times New Roman"/>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37 517,91885</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37 310,20785</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204,32600</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3,38500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15 249,66595</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9 347,41576</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5 837,14919</w:t>
            </w:r>
          </w:p>
        </w:tc>
      </w:tr>
      <w:tr w:rsidR="00375C6A" w:rsidRPr="00375C6A" w:rsidTr="00375C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65,10100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41 9 00 80350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15,67150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41 9 00 80350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15,67150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1 148,06633</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1 109,13300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38,93333</w:t>
            </w:r>
          </w:p>
        </w:tc>
      </w:tr>
      <w:tr w:rsidR="00375C6A" w:rsidRPr="00375C6A" w:rsidTr="00375C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287,00000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41 9 00 90350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287,00000</w:t>
            </w:r>
          </w:p>
        </w:tc>
      </w:tr>
      <w:tr w:rsidR="00375C6A" w:rsidRPr="00375C6A" w:rsidTr="00375C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752,82200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41 9 00 90360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752,82200</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70,00000</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41 9 00 90370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70,00000</w:t>
            </w:r>
          </w:p>
        </w:tc>
      </w:tr>
      <w:tr w:rsidR="00375C6A" w:rsidRPr="00375C6A" w:rsidTr="00375C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lastRenderedPageBreak/>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42 0 00 00000</w:t>
            </w:r>
          </w:p>
        </w:tc>
        <w:tc>
          <w:tcPr>
            <w:tcW w:w="872"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0,99529</w:t>
            </w:r>
          </w:p>
        </w:tc>
      </w:tr>
      <w:tr w:rsidR="00375C6A" w:rsidRPr="00375C6A" w:rsidTr="00375C6A">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42 9 00 00000</w:t>
            </w:r>
          </w:p>
        </w:tc>
        <w:tc>
          <w:tcPr>
            <w:tcW w:w="872"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0,99529</w:t>
            </w:r>
          </w:p>
        </w:tc>
      </w:tr>
      <w:tr w:rsidR="00375C6A" w:rsidRPr="00375C6A" w:rsidTr="00375C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42 9 00 51200</w:t>
            </w:r>
          </w:p>
        </w:tc>
        <w:tc>
          <w:tcPr>
            <w:tcW w:w="872"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0,99529</w:t>
            </w:r>
          </w:p>
        </w:tc>
      </w:tr>
      <w:tr w:rsidR="00375C6A" w:rsidRPr="00375C6A" w:rsidTr="00375C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42 9 00 51200</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0,99529</w:t>
            </w:r>
          </w:p>
        </w:tc>
      </w:tr>
      <w:tr w:rsidR="00375C6A" w:rsidRPr="00375C6A" w:rsidTr="00375C6A">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8"/>
                <w:szCs w:val="28"/>
              </w:rPr>
            </w:pPr>
            <w:r w:rsidRPr="00375C6A">
              <w:rPr>
                <w:rFonts w:ascii="Times New Roman" w:eastAsia="Times New Roman" w:hAnsi="Times New Roman" w:cs="Times New Roman"/>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872"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26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766 366,43269</w:t>
            </w:r>
          </w:p>
        </w:tc>
      </w:tr>
    </w:tbl>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tbl>
      <w:tblPr>
        <w:tblW w:w="9740" w:type="dxa"/>
        <w:tblInd w:w="93" w:type="dxa"/>
        <w:tblLook w:val="04A0"/>
      </w:tblPr>
      <w:tblGrid>
        <w:gridCol w:w="2638"/>
        <w:gridCol w:w="1575"/>
        <w:gridCol w:w="446"/>
        <w:gridCol w:w="449"/>
        <w:gridCol w:w="678"/>
        <w:gridCol w:w="601"/>
        <w:gridCol w:w="899"/>
        <w:gridCol w:w="492"/>
        <w:gridCol w:w="918"/>
        <w:gridCol w:w="1230"/>
      </w:tblGrid>
      <w:tr w:rsidR="00375C6A" w:rsidRPr="00375C6A" w:rsidTr="005F598B">
        <w:trPr>
          <w:trHeight w:val="80"/>
        </w:trPr>
        <w:tc>
          <w:tcPr>
            <w:tcW w:w="9740" w:type="dxa"/>
            <w:gridSpan w:val="10"/>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4"/>
                <w:szCs w:val="24"/>
              </w:rPr>
            </w:pPr>
            <w:bookmarkStart w:id="3" w:name="RANGE!A12:O412"/>
            <w:r w:rsidRPr="00375C6A">
              <w:rPr>
                <w:rFonts w:ascii="Times New Roman" w:eastAsia="Times New Roman" w:hAnsi="Times New Roman" w:cs="Times New Roman"/>
                <w:sz w:val="24"/>
                <w:szCs w:val="24"/>
              </w:rPr>
              <w:t xml:space="preserve">Приложение № 4  </w:t>
            </w:r>
            <w:bookmarkEnd w:id="3"/>
          </w:p>
        </w:tc>
      </w:tr>
      <w:tr w:rsidR="00375C6A" w:rsidRPr="00375C6A" w:rsidTr="005F598B">
        <w:trPr>
          <w:trHeight w:val="80"/>
        </w:trPr>
        <w:tc>
          <w:tcPr>
            <w:tcW w:w="9740" w:type="dxa"/>
            <w:gridSpan w:val="10"/>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4"/>
                <w:szCs w:val="24"/>
              </w:rPr>
            </w:pPr>
            <w:r w:rsidRPr="00375C6A">
              <w:rPr>
                <w:rFonts w:ascii="Times New Roman" w:eastAsia="Times New Roman" w:hAnsi="Times New Roman" w:cs="Times New Roman"/>
                <w:sz w:val="24"/>
                <w:szCs w:val="24"/>
              </w:rPr>
              <w:t xml:space="preserve">к решению городской Думы </w:t>
            </w:r>
          </w:p>
        </w:tc>
      </w:tr>
      <w:tr w:rsidR="00375C6A" w:rsidRPr="00375C6A" w:rsidTr="005F598B">
        <w:trPr>
          <w:trHeight w:val="80"/>
        </w:trPr>
        <w:tc>
          <w:tcPr>
            <w:tcW w:w="9740" w:type="dxa"/>
            <w:gridSpan w:val="10"/>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4"/>
                <w:szCs w:val="24"/>
              </w:rPr>
            </w:pPr>
            <w:r w:rsidRPr="00375C6A">
              <w:rPr>
                <w:rFonts w:ascii="Times New Roman" w:eastAsia="Times New Roman" w:hAnsi="Times New Roman" w:cs="Times New Roman"/>
                <w:sz w:val="24"/>
                <w:szCs w:val="24"/>
              </w:rPr>
              <w:t>городского округа Тейково</w:t>
            </w:r>
          </w:p>
        </w:tc>
      </w:tr>
      <w:tr w:rsidR="00375C6A" w:rsidRPr="00375C6A" w:rsidTr="005F598B">
        <w:trPr>
          <w:trHeight w:val="80"/>
        </w:trPr>
        <w:tc>
          <w:tcPr>
            <w:tcW w:w="9740" w:type="dxa"/>
            <w:gridSpan w:val="10"/>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4"/>
                <w:szCs w:val="24"/>
              </w:rPr>
            </w:pPr>
            <w:r w:rsidRPr="00375C6A">
              <w:rPr>
                <w:rFonts w:ascii="Times New Roman" w:eastAsia="Times New Roman" w:hAnsi="Times New Roman" w:cs="Times New Roman"/>
                <w:sz w:val="24"/>
                <w:szCs w:val="24"/>
              </w:rPr>
              <w:t>Ивановской области</w:t>
            </w:r>
          </w:p>
        </w:tc>
      </w:tr>
      <w:tr w:rsidR="00375C6A" w:rsidRPr="00375C6A" w:rsidTr="005F598B">
        <w:trPr>
          <w:trHeight w:val="405"/>
        </w:trPr>
        <w:tc>
          <w:tcPr>
            <w:tcW w:w="9740" w:type="dxa"/>
            <w:gridSpan w:val="10"/>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4"/>
                <w:szCs w:val="24"/>
              </w:rPr>
            </w:pPr>
            <w:r w:rsidRPr="00375C6A">
              <w:rPr>
                <w:rFonts w:ascii="Times New Roman" w:eastAsia="Times New Roman" w:hAnsi="Times New Roman" w:cs="Times New Roman"/>
                <w:sz w:val="24"/>
                <w:szCs w:val="24"/>
              </w:rPr>
              <w:t>от 24.03.2023 №  21</w:t>
            </w:r>
          </w:p>
        </w:tc>
      </w:tr>
      <w:tr w:rsidR="00375C6A" w:rsidRPr="00375C6A" w:rsidTr="005F598B">
        <w:trPr>
          <w:trHeight w:val="80"/>
        </w:trPr>
        <w:tc>
          <w:tcPr>
            <w:tcW w:w="9740" w:type="dxa"/>
            <w:gridSpan w:val="10"/>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4"/>
                <w:szCs w:val="24"/>
              </w:rPr>
            </w:pPr>
            <w:r w:rsidRPr="00375C6A">
              <w:rPr>
                <w:rFonts w:ascii="Times New Roman" w:eastAsia="Times New Roman" w:hAnsi="Times New Roman" w:cs="Times New Roman"/>
                <w:sz w:val="24"/>
                <w:szCs w:val="24"/>
              </w:rPr>
              <w:t xml:space="preserve">Приложение № 5  </w:t>
            </w:r>
          </w:p>
        </w:tc>
      </w:tr>
      <w:tr w:rsidR="00375C6A" w:rsidRPr="00375C6A" w:rsidTr="005F598B">
        <w:trPr>
          <w:trHeight w:val="80"/>
        </w:trPr>
        <w:tc>
          <w:tcPr>
            <w:tcW w:w="9740" w:type="dxa"/>
            <w:gridSpan w:val="10"/>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4"/>
                <w:szCs w:val="24"/>
              </w:rPr>
            </w:pPr>
            <w:r w:rsidRPr="00375C6A">
              <w:rPr>
                <w:rFonts w:ascii="Times New Roman" w:eastAsia="Times New Roman" w:hAnsi="Times New Roman" w:cs="Times New Roman"/>
                <w:sz w:val="24"/>
                <w:szCs w:val="24"/>
              </w:rPr>
              <w:t xml:space="preserve">к решению городской Думы </w:t>
            </w:r>
          </w:p>
        </w:tc>
      </w:tr>
      <w:tr w:rsidR="00375C6A" w:rsidRPr="00375C6A" w:rsidTr="005F598B">
        <w:trPr>
          <w:trHeight w:val="80"/>
        </w:trPr>
        <w:tc>
          <w:tcPr>
            <w:tcW w:w="9740" w:type="dxa"/>
            <w:gridSpan w:val="10"/>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4"/>
                <w:szCs w:val="24"/>
              </w:rPr>
            </w:pPr>
            <w:r w:rsidRPr="00375C6A">
              <w:rPr>
                <w:rFonts w:ascii="Times New Roman" w:eastAsia="Times New Roman" w:hAnsi="Times New Roman" w:cs="Times New Roman"/>
                <w:sz w:val="24"/>
                <w:szCs w:val="24"/>
              </w:rPr>
              <w:t>городского округа Тейково</w:t>
            </w:r>
          </w:p>
        </w:tc>
      </w:tr>
      <w:tr w:rsidR="00375C6A" w:rsidRPr="00375C6A" w:rsidTr="005F598B">
        <w:trPr>
          <w:trHeight w:val="80"/>
        </w:trPr>
        <w:tc>
          <w:tcPr>
            <w:tcW w:w="9740" w:type="dxa"/>
            <w:gridSpan w:val="10"/>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4"/>
                <w:szCs w:val="24"/>
              </w:rPr>
            </w:pPr>
            <w:r w:rsidRPr="00375C6A">
              <w:rPr>
                <w:rFonts w:ascii="Times New Roman" w:eastAsia="Times New Roman" w:hAnsi="Times New Roman" w:cs="Times New Roman"/>
                <w:sz w:val="24"/>
                <w:szCs w:val="24"/>
              </w:rPr>
              <w:t>Ивановской области</w:t>
            </w:r>
          </w:p>
        </w:tc>
      </w:tr>
      <w:tr w:rsidR="00375C6A" w:rsidRPr="00375C6A" w:rsidTr="005F598B">
        <w:trPr>
          <w:trHeight w:val="405"/>
        </w:trPr>
        <w:tc>
          <w:tcPr>
            <w:tcW w:w="9740" w:type="dxa"/>
            <w:gridSpan w:val="10"/>
            <w:tcBorders>
              <w:top w:val="nil"/>
              <w:left w:val="nil"/>
              <w:bottom w:val="nil"/>
              <w:right w:val="nil"/>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4"/>
                <w:szCs w:val="24"/>
              </w:rPr>
            </w:pPr>
            <w:r w:rsidRPr="00375C6A">
              <w:rPr>
                <w:rFonts w:ascii="Times New Roman" w:eastAsia="Times New Roman" w:hAnsi="Times New Roman" w:cs="Times New Roman"/>
                <w:sz w:val="24"/>
                <w:szCs w:val="24"/>
              </w:rPr>
              <w:t xml:space="preserve">от 16.12.2022 № 127  </w:t>
            </w:r>
          </w:p>
        </w:tc>
      </w:tr>
      <w:tr w:rsidR="00375C6A" w:rsidRPr="00375C6A" w:rsidTr="005F598B">
        <w:trPr>
          <w:trHeight w:val="990"/>
        </w:trPr>
        <w:tc>
          <w:tcPr>
            <w:tcW w:w="9740" w:type="dxa"/>
            <w:gridSpan w:val="10"/>
            <w:tcBorders>
              <w:top w:val="nil"/>
              <w:left w:val="nil"/>
              <w:bottom w:val="nil"/>
              <w:right w:val="nil"/>
            </w:tcBorders>
            <w:shd w:val="clear" w:color="000000" w:fill="FFFFFF"/>
            <w:vAlign w:val="bottom"/>
            <w:hideMark/>
          </w:tcPr>
          <w:p w:rsidR="00375C6A" w:rsidRPr="00375C6A" w:rsidRDefault="00375C6A" w:rsidP="00375C6A">
            <w:pPr>
              <w:spacing w:after="0" w:line="240" w:lineRule="auto"/>
              <w:jc w:val="center"/>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 xml:space="preserve"> Ведомственная структура</w:t>
            </w:r>
            <w:r w:rsidRPr="00375C6A">
              <w:rPr>
                <w:rFonts w:ascii="Times New Roman" w:eastAsia="Times New Roman" w:hAnsi="Times New Roman" w:cs="Times New Roman"/>
                <w:b/>
                <w:bCs/>
                <w:sz w:val="24"/>
                <w:szCs w:val="24"/>
              </w:rPr>
              <w:br/>
              <w:t>расходов бюджета города Тейково  на 2023 год</w:t>
            </w:r>
          </w:p>
        </w:tc>
      </w:tr>
      <w:tr w:rsidR="00375C6A" w:rsidRPr="00375C6A" w:rsidTr="005F598B">
        <w:trPr>
          <w:trHeight w:val="330"/>
        </w:trPr>
        <w:tc>
          <w:tcPr>
            <w:tcW w:w="9740" w:type="dxa"/>
            <w:gridSpan w:val="10"/>
            <w:tcBorders>
              <w:top w:val="nil"/>
              <w:left w:val="nil"/>
              <w:bottom w:val="nil"/>
              <w:right w:val="nil"/>
            </w:tcBorders>
            <w:shd w:val="clear" w:color="000000" w:fill="FFFFFF"/>
            <w:vAlign w:val="bottom"/>
            <w:hideMark/>
          </w:tcPr>
          <w:p w:rsidR="00375C6A" w:rsidRPr="00375C6A" w:rsidRDefault="00375C6A" w:rsidP="005F598B">
            <w:pPr>
              <w:spacing w:after="0" w:line="240" w:lineRule="auto"/>
              <w:rPr>
                <w:rFonts w:ascii="Times New Roman" w:eastAsia="Times New Roman" w:hAnsi="Times New Roman" w:cs="Times New Roman"/>
                <w:b/>
                <w:bCs/>
                <w:sz w:val="36"/>
                <w:szCs w:val="36"/>
              </w:rPr>
            </w:pPr>
            <w:r w:rsidRPr="00375C6A">
              <w:rPr>
                <w:rFonts w:ascii="Times New Roman" w:eastAsia="Times New Roman" w:hAnsi="Times New Roman" w:cs="Times New Roman"/>
                <w:b/>
                <w:bCs/>
                <w:sz w:val="36"/>
                <w:szCs w:val="36"/>
              </w:rPr>
              <w:t> </w:t>
            </w:r>
          </w:p>
        </w:tc>
      </w:tr>
      <w:tr w:rsidR="00375C6A" w:rsidRPr="00375C6A" w:rsidTr="005F598B">
        <w:trPr>
          <w:trHeight w:val="375"/>
        </w:trPr>
        <w:tc>
          <w:tcPr>
            <w:tcW w:w="9740" w:type="dxa"/>
            <w:gridSpan w:val="10"/>
            <w:tcBorders>
              <w:top w:val="nil"/>
              <w:left w:val="nil"/>
              <w:bottom w:val="single" w:sz="4" w:space="0" w:color="auto"/>
              <w:right w:val="nil"/>
            </w:tcBorders>
            <w:shd w:val="clear" w:color="000000" w:fill="FFFFFF"/>
            <w:vAlign w:val="bottom"/>
            <w:hideMark/>
          </w:tcPr>
          <w:p w:rsidR="00375C6A" w:rsidRPr="00375C6A" w:rsidRDefault="00375C6A" w:rsidP="00375C6A">
            <w:pPr>
              <w:spacing w:after="0" w:line="240" w:lineRule="auto"/>
              <w:jc w:val="right"/>
              <w:rPr>
                <w:rFonts w:ascii="Times New Roman" w:eastAsia="Times New Roman" w:hAnsi="Times New Roman" w:cs="Times New Roman"/>
                <w:b/>
                <w:bCs/>
              </w:rPr>
            </w:pPr>
            <w:r w:rsidRPr="00375C6A">
              <w:rPr>
                <w:rFonts w:ascii="Times New Roman" w:eastAsia="Times New Roman" w:hAnsi="Times New Roman" w:cs="Times New Roman"/>
                <w:b/>
                <w:bCs/>
              </w:rPr>
              <w:t>тыс. руб.</w:t>
            </w:r>
          </w:p>
        </w:tc>
      </w:tr>
      <w:tr w:rsidR="00375C6A" w:rsidRPr="00375C6A" w:rsidTr="005F598B">
        <w:trPr>
          <w:trHeight w:val="600"/>
        </w:trPr>
        <w:tc>
          <w:tcPr>
            <w:tcW w:w="2638" w:type="dxa"/>
            <w:vMerge w:val="restart"/>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24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Наименование</w:t>
            </w:r>
            <w:r w:rsidRPr="00375C6A">
              <w:rPr>
                <w:rFonts w:ascii="Times New Roman" w:eastAsia="Times New Roman" w:hAnsi="Times New Roman" w:cs="Times New Roman"/>
                <w:b/>
                <w:bCs/>
                <w:sz w:val="20"/>
                <w:szCs w:val="20"/>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Код главного распорядителя</w:t>
            </w:r>
          </w:p>
        </w:tc>
        <w:tc>
          <w:tcPr>
            <w:tcW w:w="821" w:type="dxa"/>
            <w:gridSpan w:val="2"/>
            <w:vMerge w:val="restart"/>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Раздел</w:t>
            </w:r>
          </w:p>
        </w:tc>
        <w:tc>
          <w:tcPr>
            <w:tcW w:w="1167" w:type="dxa"/>
            <w:gridSpan w:val="2"/>
            <w:vMerge w:val="restart"/>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Подраздел</w:t>
            </w:r>
          </w:p>
        </w:tc>
        <w:tc>
          <w:tcPr>
            <w:tcW w:w="1391" w:type="dxa"/>
            <w:gridSpan w:val="2"/>
            <w:vMerge w:val="restart"/>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b/>
                <w:bCs/>
                <w:sz w:val="24"/>
                <w:szCs w:val="24"/>
              </w:rPr>
            </w:pPr>
            <w:r w:rsidRPr="00375C6A">
              <w:rPr>
                <w:rFonts w:ascii="Times New Roman" w:eastAsia="Times New Roman" w:hAnsi="Times New Roman" w:cs="Times New Roman"/>
                <w:b/>
                <w:bCs/>
                <w:sz w:val="24"/>
                <w:szCs w:val="24"/>
              </w:rPr>
              <w:t>2023 год</w:t>
            </w:r>
          </w:p>
        </w:tc>
      </w:tr>
      <w:tr w:rsidR="00375C6A" w:rsidRPr="00375C6A" w:rsidTr="005F598B">
        <w:trPr>
          <w:trHeight w:val="356"/>
        </w:trPr>
        <w:tc>
          <w:tcPr>
            <w:tcW w:w="2638" w:type="dxa"/>
            <w:vMerge/>
            <w:tcBorders>
              <w:top w:val="nil"/>
              <w:left w:val="single" w:sz="4" w:space="0" w:color="auto"/>
              <w:bottom w:val="single" w:sz="4" w:space="0" w:color="auto"/>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b/>
                <w:bCs/>
                <w:sz w:val="20"/>
                <w:szCs w:val="20"/>
              </w:rPr>
            </w:pPr>
          </w:p>
        </w:tc>
        <w:tc>
          <w:tcPr>
            <w:tcW w:w="1575" w:type="dxa"/>
            <w:vMerge/>
            <w:tcBorders>
              <w:top w:val="nil"/>
              <w:left w:val="single" w:sz="4" w:space="0" w:color="auto"/>
              <w:bottom w:val="single" w:sz="4" w:space="0" w:color="auto"/>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b/>
                <w:bCs/>
                <w:sz w:val="20"/>
                <w:szCs w:val="20"/>
              </w:rPr>
            </w:pPr>
          </w:p>
        </w:tc>
        <w:tc>
          <w:tcPr>
            <w:tcW w:w="821" w:type="dxa"/>
            <w:gridSpan w:val="2"/>
            <w:vMerge/>
            <w:tcBorders>
              <w:top w:val="nil"/>
              <w:left w:val="single" w:sz="4" w:space="0" w:color="auto"/>
              <w:bottom w:val="single" w:sz="4" w:space="0" w:color="auto"/>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b/>
                <w:bCs/>
                <w:sz w:val="20"/>
                <w:szCs w:val="20"/>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b/>
                <w:bCs/>
                <w:sz w:val="20"/>
                <w:szCs w:val="20"/>
              </w:rPr>
            </w:pPr>
          </w:p>
        </w:tc>
        <w:tc>
          <w:tcPr>
            <w:tcW w:w="1391" w:type="dxa"/>
            <w:gridSpan w:val="2"/>
            <w:vMerge/>
            <w:tcBorders>
              <w:top w:val="nil"/>
              <w:left w:val="single" w:sz="4" w:space="0" w:color="auto"/>
              <w:bottom w:val="single" w:sz="4" w:space="0" w:color="auto"/>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b/>
                <w:bCs/>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375C6A" w:rsidRPr="00375C6A" w:rsidRDefault="00375C6A" w:rsidP="00375C6A">
            <w:pPr>
              <w:spacing w:after="0" w:line="240" w:lineRule="auto"/>
              <w:rPr>
                <w:rFonts w:ascii="Times New Roman" w:eastAsia="Times New Roman" w:hAnsi="Times New Roman" w:cs="Times New Roman"/>
                <w:b/>
                <w:bCs/>
                <w:sz w:val="24"/>
                <w:szCs w:val="24"/>
              </w:rPr>
            </w:pP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246 351,86889</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238 951,09805</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7 400,77084</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функционирования</w:t>
            </w:r>
            <w:r w:rsidRPr="00375C6A">
              <w:rPr>
                <w:rFonts w:ascii="Times New Roman" w:eastAsia="Times New Roman" w:hAnsi="Times New Roman" w:cs="Times New Roman"/>
                <w:sz w:val="20"/>
                <w:szCs w:val="20"/>
              </w:rPr>
              <w:br/>
              <w:t>главы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1 786,45800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1 786,45800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функций  исполнительно-</w:t>
            </w:r>
            <w:r w:rsidRPr="00375C6A">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19 380,50500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19 175,17900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204,32600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1 148,06633</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1 109,13300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38,93333</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0,99529</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0,99529</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94,02900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94,02900</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25,00000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23,50000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1,50000</w:t>
            </w:r>
          </w:p>
        </w:tc>
      </w:tr>
      <w:tr w:rsidR="00375C6A" w:rsidRPr="00375C6A" w:rsidTr="005F598B">
        <w:trPr>
          <w:trHeight w:val="114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520,00000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520,00000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35,00000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35,00000</w:t>
            </w:r>
          </w:p>
        </w:tc>
      </w:tr>
      <w:tr w:rsidR="00375C6A" w:rsidRPr="00375C6A" w:rsidTr="005F598B">
        <w:trPr>
          <w:trHeight w:val="1124"/>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Организация предоставления государственных и муниципальных услуг на базе муниципального бюджетного учреждения городского округа Тейково </w:t>
            </w:r>
            <w:r w:rsidRPr="00375C6A">
              <w:rPr>
                <w:rFonts w:ascii="Times New Roman" w:eastAsia="Times New Roman" w:hAnsi="Times New Roman" w:cs="Times New Roman"/>
                <w:sz w:val="20"/>
                <w:szCs w:val="20"/>
              </w:rPr>
              <w:lastRenderedPageBreak/>
              <w:t>Ивановской области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4 669,36595</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4 669,36595</w:t>
            </w:r>
          </w:p>
        </w:tc>
      </w:tr>
      <w:tr w:rsidR="00375C6A" w:rsidRPr="00375C6A" w:rsidTr="005F598B">
        <w:trPr>
          <w:trHeight w:val="109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Софинансирование расходов по </w:t>
            </w:r>
            <w:r w:rsidRPr="00375C6A">
              <w:rPr>
                <w:rFonts w:ascii="Times New Roman" w:eastAsia="Times New Roman" w:hAnsi="Times New Roman" w:cs="Times New Roman"/>
                <w:sz w:val="20"/>
                <w:szCs w:val="20"/>
              </w:rPr>
              <w:br/>
              <w:t>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1 277,88400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1 277,88400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15 249,66595</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9 347,41576</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5 837,14919</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65,10100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15,67150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15,67150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450,14100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 xml:space="preserve">обеспечения </w:t>
            </w:r>
            <w:r w:rsidRPr="00375C6A">
              <w:rPr>
                <w:rFonts w:ascii="Times New Roman" w:eastAsia="Times New Roman" w:hAnsi="Times New Roman" w:cs="Times New Roman"/>
                <w:sz w:val="20"/>
                <w:szCs w:val="20"/>
              </w:rPr>
              <w:lastRenderedPageBreak/>
              <w:t>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450,14100</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70,00000</w:t>
            </w:r>
          </w:p>
        </w:tc>
      </w:tr>
      <w:tr w:rsidR="00375C6A" w:rsidRPr="00375C6A" w:rsidTr="005F598B">
        <w:trPr>
          <w:trHeight w:val="66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Обеспечение деятельности муниципального </w:t>
            </w:r>
            <w:r w:rsidRPr="00375C6A">
              <w:rPr>
                <w:rFonts w:ascii="Times New Roman" w:eastAsia="Times New Roman" w:hAnsi="Times New Roman" w:cs="Times New Roman"/>
                <w:sz w:val="20"/>
                <w:szCs w:val="20"/>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2 768,66742</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1 903,25342</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865,31400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0,10000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127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210,48588</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210,48588</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3 826,99148</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3 826,99148</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14 924,00000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14 924,00000</w:t>
            </w:r>
          </w:p>
        </w:tc>
      </w:tr>
      <w:tr w:rsidR="00375C6A" w:rsidRPr="00375C6A" w:rsidTr="005F598B">
        <w:trPr>
          <w:trHeight w:val="178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40 554,76147</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40 554,76147</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273"/>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Строительство (реконструкция), капитальный ремонт и ремонт автомобильных дорог общего пользования </w:t>
            </w:r>
            <w:r w:rsidRPr="00375C6A">
              <w:rPr>
                <w:rFonts w:ascii="Times New Roman" w:eastAsia="Times New Roman" w:hAnsi="Times New Roman" w:cs="Times New Roman"/>
                <w:sz w:val="20"/>
                <w:szCs w:val="20"/>
              </w:rPr>
              <w:lastRenderedPageBreak/>
              <w:t>местного значения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27 997,97968</w:t>
            </w:r>
          </w:p>
        </w:tc>
      </w:tr>
      <w:tr w:rsidR="00375C6A" w:rsidRPr="00375C6A" w:rsidTr="005F598B">
        <w:trPr>
          <w:trHeight w:val="87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27 997,97968</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2 01 S9100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Снос жилых домов и хозяйственных построек</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204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Субсидии организациям коммунального </w:t>
            </w:r>
            <w:r w:rsidRPr="00375C6A">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1 928,78000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1 928,78000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9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40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Строительство артезианских глубинных скважин</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05 1 02 40230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4 000,00000</w:t>
            </w:r>
          </w:p>
        </w:tc>
      </w:tr>
      <w:tr w:rsidR="00375C6A" w:rsidRPr="00375C6A" w:rsidTr="005F598B">
        <w:trPr>
          <w:trHeight w:val="79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05 1 02 40230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4 000,00000</w:t>
            </w:r>
          </w:p>
        </w:tc>
      </w:tr>
      <w:tr w:rsidR="00375C6A" w:rsidRPr="00375C6A" w:rsidTr="005F598B">
        <w:trPr>
          <w:trHeight w:val="64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9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112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1 000,00000</w:t>
            </w:r>
          </w:p>
        </w:tc>
      </w:tr>
      <w:tr w:rsidR="00375C6A" w:rsidRPr="00375C6A" w:rsidTr="005F598B">
        <w:trPr>
          <w:trHeight w:val="34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1 000,00000</w:t>
            </w:r>
          </w:p>
        </w:tc>
      </w:tr>
      <w:tr w:rsidR="00375C6A" w:rsidRPr="00375C6A" w:rsidTr="005F598B">
        <w:trPr>
          <w:trHeight w:val="69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2 618,37800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2 618,37800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Благоустройство</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20 846,86619</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20 846,86619</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Благоустройство </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2 036,84284</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2 036,84284</w:t>
            </w:r>
          </w:p>
        </w:tc>
      </w:tr>
      <w:tr w:rsidR="00375C6A" w:rsidRPr="00375C6A" w:rsidTr="005F598B">
        <w:trPr>
          <w:trHeight w:val="88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03 L2990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3 500,00000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03 L2990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3 500,00000</w:t>
            </w:r>
          </w:p>
        </w:tc>
      </w:tr>
      <w:tr w:rsidR="00375C6A" w:rsidRPr="00375C6A" w:rsidTr="005F598B">
        <w:trPr>
          <w:trHeight w:val="142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05 4 03 60090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13,48800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05 4 03 60090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13,48800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10 836,38300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10 836,38300</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210,00000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программ формирования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7 074,42849</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7 074,42849</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 xml:space="preserve">обеспечения </w:t>
            </w:r>
            <w:r w:rsidRPr="00375C6A">
              <w:rPr>
                <w:rFonts w:ascii="Times New Roman" w:eastAsia="Times New Roman" w:hAnsi="Times New Roman" w:cs="Times New Roman"/>
                <w:sz w:val="20"/>
                <w:szCs w:val="20"/>
              </w:rPr>
              <w:lastRenderedPageBreak/>
              <w:t>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204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S5101</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1 200,37200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S5101</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1 200,37200</w:t>
            </w:r>
          </w:p>
        </w:tc>
      </w:tr>
      <w:tr w:rsidR="00375C6A" w:rsidRPr="00375C6A" w:rsidTr="005F598B">
        <w:trPr>
          <w:trHeight w:val="19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S5102</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1 051,69080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S5102</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1 051,69080</w:t>
            </w:r>
          </w:p>
        </w:tc>
      </w:tr>
      <w:tr w:rsidR="00375C6A" w:rsidRPr="00375C6A" w:rsidTr="005F598B">
        <w:trPr>
          <w:trHeight w:val="19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S5103</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1 126,37040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S5103</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1 126,37040</w:t>
            </w:r>
          </w:p>
        </w:tc>
      </w:tr>
      <w:tr w:rsidR="00375C6A" w:rsidRPr="00375C6A" w:rsidTr="005F598B">
        <w:trPr>
          <w:trHeight w:val="190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S5104</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1 054,76640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S5104</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1 054,76640</w:t>
            </w:r>
          </w:p>
        </w:tc>
      </w:tr>
      <w:tr w:rsidR="00375C6A" w:rsidRPr="00375C6A" w:rsidTr="005F598B">
        <w:trPr>
          <w:trHeight w:val="193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S5105</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1 123,20700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S5105</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1 123,20700</w:t>
            </w:r>
          </w:p>
        </w:tc>
      </w:tr>
      <w:tr w:rsidR="00375C6A" w:rsidRPr="00375C6A" w:rsidTr="005F598B">
        <w:trPr>
          <w:trHeight w:val="19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S5106</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779,29680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S5106</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779,29680</w:t>
            </w:r>
          </w:p>
        </w:tc>
      </w:tr>
      <w:tr w:rsidR="00375C6A" w:rsidRPr="00375C6A" w:rsidTr="005F598B">
        <w:trPr>
          <w:trHeight w:val="195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S5107</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931,39398</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S5107</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931,39398</w:t>
            </w:r>
          </w:p>
        </w:tc>
      </w:tr>
      <w:tr w:rsidR="00375C6A" w:rsidRPr="00375C6A" w:rsidTr="005F598B">
        <w:trPr>
          <w:trHeight w:val="195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S5108</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1 036,99200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S5108</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1 036,99200</w:t>
            </w:r>
          </w:p>
        </w:tc>
      </w:tr>
      <w:tr w:rsidR="00375C6A" w:rsidRPr="00375C6A" w:rsidTr="005F598B">
        <w:trPr>
          <w:trHeight w:val="202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S5109</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1 048,34040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S5109</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1 048,34040</w:t>
            </w:r>
          </w:p>
        </w:tc>
      </w:tr>
      <w:tr w:rsidR="00375C6A" w:rsidRPr="00375C6A" w:rsidTr="005F598B">
        <w:trPr>
          <w:trHeight w:val="199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1 058,00000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nil"/>
              <w:right w:val="nil"/>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S5110</w:t>
            </w:r>
          </w:p>
        </w:tc>
        <w:tc>
          <w:tcPr>
            <w:tcW w:w="91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1 058,00000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лесоустроительных работ</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single" w:sz="4" w:space="0" w:color="auto"/>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Разработка и утверждение лесохозяйственного регламента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100,00000</w:t>
            </w:r>
          </w:p>
        </w:tc>
      </w:tr>
      <w:tr w:rsidR="00375C6A" w:rsidRPr="00375C6A" w:rsidTr="005F598B">
        <w:trPr>
          <w:trHeight w:val="120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8 F2 54240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2 385,66263</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2 014,90205</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370,76058</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Подготовка, переподготовка и повышение</w:t>
            </w:r>
            <w:r w:rsidRPr="00375C6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253,50000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253,50000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230,81000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230,81000</w:t>
            </w:r>
          </w:p>
        </w:tc>
      </w:tr>
      <w:tr w:rsidR="00375C6A" w:rsidRPr="00375C6A" w:rsidTr="005F598B">
        <w:trPr>
          <w:trHeight w:val="85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64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4 675,12664</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4 675,12664</w:t>
            </w:r>
          </w:p>
        </w:tc>
      </w:tr>
      <w:tr w:rsidR="00375C6A" w:rsidRPr="00375C6A" w:rsidTr="005F598B">
        <w:trPr>
          <w:trHeight w:val="90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30 652,48805</w:t>
            </w:r>
          </w:p>
        </w:tc>
      </w:tr>
      <w:tr w:rsidR="00375C6A" w:rsidRPr="00375C6A" w:rsidTr="005F598B">
        <w:trPr>
          <w:trHeight w:val="84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30 652,48805</w:t>
            </w:r>
          </w:p>
        </w:tc>
      </w:tr>
      <w:tr w:rsidR="00375C6A" w:rsidRPr="00375C6A" w:rsidTr="005F598B">
        <w:trPr>
          <w:trHeight w:val="127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1 279,28628</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1 279,28628</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80,07300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80,07300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175,77400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125,64000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50,13400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158,58800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158,58800</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2,47300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2,47300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40,69200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40,69200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18,00000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18,00000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99,95120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99,95120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208,45740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208,45740</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6 025,55184</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6 025,55184</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484,17060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О50</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484,17060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xml:space="preserve">Финансовый отдел администрации г. </w:t>
            </w:r>
            <w:r w:rsidRPr="00375C6A">
              <w:rPr>
                <w:rFonts w:ascii="Times New Roman" w:eastAsia="Times New Roman" w:hAnsi="Times New Roman" w:cs="Times New Roman"/>
                <w:b/>
                <w:bCs/>
                <w:sz w:val="20"/>
                <w:szCs w:val="20"/>
              </w:rPr>
              <w:lastRenderedPageBreak/>
              <w:t>Тейково</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lastRenderedPageBreak/>
              <w:t>О56</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6 417,82700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6 417,82700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функций  исполнительно-</w:t>
            </w:r>
            <w:r w:rsidRPr="00375C6A">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5 749,64000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5 749,64000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500,00000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500,00000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144,78700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144,78700</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Подготовка, переподготовка и повышение</w:t>
            </w:r>
            <w:r w:rsidRPr="00375C6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23,40000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О56</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23,40000</w:t>
            </w:r>
          </w:p>
        </w:tc>
      </w:tr>
      <w:tr w:rsidR="00375C6A" w:rsidRPr="00375C6A" w:rsidTr="005F598B">
        <w:trPr>
          <w:trHeight w:val="127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lastRenderedPageBreak/>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11 279,42503</w:t>
            </w:r>
          </w:p>
        </w:tc>
      </w:tr>
      <w:tr w:rsidR="00375C6A" w:rsidRPr="00375C6A" w:rsidTr="005F598B">
        <w:trPr>
          <w:trHeight w:val="60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11 279,42503</w:t>
            </w:r>
          </w:p>
        </w:tc>
      </w:tr>
      <w:tr w:rsidR="00375C6A" w:rsidRPr="00375C6A" w:rsidTr="005F598B">
        <w:trPr>
          <w:trHeight w:val="114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756,07663</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692,72663</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63,35000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475,00000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475,00000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функций  исполнительно-</w:t>
            </w:r>
            <w:r w:rsidRPr="00375C6A">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4 579,66300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4 579,66300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131,84400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131,84400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392,00000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392,00000</w:t>
            </w:r>
          </w:p>
        </w:tc>
      </w:tr>
      <w:tr w:rsidR="00375C6A" w:rsidRPr="00375C6A" w:rsidTr="005F598B">
        <w:trPr>
          <w:trHeight w:val="127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92,75000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92,75000</w:t>
            </w:r>
          </w:p>
        </w:tc>
      </w:tr>
      <w:tr w:rsidR="00375C6A" w:rsidRPr="00375C6A" w:rsidTr="005F598B">
        <w:trPr>
          <w:trHeight w:val="1549"/>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w:t>
            </w:r>
            <w:r w:rsidRPr="00375C6A">
              <w:rPr>
                <w:rFonts w:ascii="Times New Roman" w:eastAsia="Times New Roman" w:hAnsi="Times New Roman" w:cs="Times New Roman"/>
                <w:sz w:val="20"/>
                <w:szCs w:val="20"/>
              </w:rPr>
              <w:lastRenderedPageBreak/>
              <w:t>использовании и содержании общего имущества многоквартирных домов</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86,01087</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86,01087</w:t>
            </w:r>
          </w:p>
        </w:tc>
      </w:tr>
      <w:tr w:rsidR="00375C6A" w:rsidRPr="00375C6A" w:rsidTr="005F598B">
        <w:trPr>
          <w:trHeight w:val="459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904,51815</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904,51815</w:t>
            </w:r>
          </w:p>
        </w:tc>
      </w:tr>
      <w:tr w:rsidR="00375C6A" w:rsidRPr="00375C6A" w:rsidTr="005F598B">
        <w:trPr>
          <w:trHeight w:val="127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3 717,56238</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3 717,56238</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Оплата услуг по доставке квитанций за наем жилого помещения </w:t>
            </w:r>
            <w:r w:rsidRPr="00375C6A">
              <w:rPr>
                <w:rFonts w:ascii="Times New Roman" w:eastAsia="Times New Roman" w:hAnsi="Times New Roman" w:cs="Times New Roman"/>
                <w:sz w:val="20"/>
                <w:szCs w:val="20"/>
              </w:rPr>
              <w:lastRenderedPageBreak/>
              <w:t>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144,00000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144,00000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Подготовка, переподготовка и повышение</w:t>
            </w:r>
            <w:r w:rsidRPr="00375C6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О61</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458 767,06539</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209 926,90552</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248 840,15987</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71 591,32065</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71 591,32065</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510,00000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510,00000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200,00000</w:t>
            </w:r>
          </w:p>
        </w:tc>
      </w:tr>
      <w:tr w:rsidR="00375C6A" w:rsidRPr="00375C6A" w:rsidTr="005F598B">
        <w:trPr>
          <w:trHeight w:val="204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700,00000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700,00000</w:t>
            </w:r>
          </w:p>
        </w:tc>
      </w:tr>
      <w:tr w:rsidR="00375C6A" w:rsidRPr="00375C6A" w:rsidTr="005F598B">
        <w:trPr>
          <w:trHeight w:val="255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123 055,71100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123 055,71100</w:t>
            </w:r>
          </w:p>
        </w:tc>
      </w:tr>
      <w:tr w:rsidR="00375C6A" w:rsidRPr="00375C6A" w:rsidTr="005F598B">
        <w:trPr>
          <w:trHeight w:val="229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5 934,15000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5 934,15000</w:t>
            </w:r>
          </w:p>
        </w:tc>
      </w:tr>
      <w:tr w:rsidR="00375C6A" w:rsidRPr="00375C6A" w:rsidTr="005F598B">
        <w:trPr>
          <w:trHeight w:val="178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12 631,57895</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12 631,57895</w:t>
            </w:r>
          </w:p>
        </w:tc>
      </w:tr>
      <w:tr w:rsidR="00375C6A" w:rsidRPr="00375C6A" w:rsidTr="005F598B">
        <w:trPr>
          <w:trHeight w:val="255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449,24600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449,24600</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25 971,69725</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375C6A">
              <w:rPr>
                <w:rFonts w:ascii="Times New Roman" w:eastAsia="Times New Roman" w:hAnsi="Times New Roman" w:cs="Times New Roman"/>
                <w:sz w:val="20"/>
                <w:szCs w:val="20"/>
              </w:rPr>
              <w:lastRenderedPageBreak/>
              <w:t>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25 971,69725</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150,00000</w:t>
            </w:r>
          </w:p>
        </w:tc>
      </w:tr>
      <w:tr w:rsidR="00375C6A" w:rsidRPr="00375C6A" w:rsidTr="005F598B">
        <w:trPr>
          <w:trHeight w:val="204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1 150,00000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1 150,00000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478,00000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478,00000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1 286,18747</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1 286,18747</w:t>
            </w:r>
          </w:p>
        </w:tc>
      </w:tr>
      <w:tr w:rsidR="00375C6A" w:rsidRPr="00375C6A" w:rsidTr="005F598B">
        <w:trPr>
          <w:trHeight w:val="357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114 112,12100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114 112,12100</w:t>
            </w:r>
          </w:p>
        </w:tc>
      </w:tr>
      <w:tr w:rsidR="00375C6A" w:rsidRPr="00375C6A" w:rsidTr="005F598B">
        <w:trPr>
          <w:trHeight w:val="219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447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10 936,80000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10 936,80000</w:t>
            </w:r>
          </w:p>
        </w:tc>
      </w:tr>
      <w:tr w:rsidR="00375C6A" w:rsidRPr="00375C6A" w:rsidTr="005F598B">
        <w:trPr>
          <w:trHeight w:val="85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217,42106</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01 S1950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217,42106</w:t>
            </w:r>
          </w:p>
        </w:tc>
      </w:tr>
      <w:tr w:rsidR="00375C6A" w:rsidRPr="00375C6A" w:rsidTr="005F598B">
        <w:trPr>
          <w:trHeight w:val="265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w:t>
            </w:r>
            <w:r w:rsidRPr="00375C6A">
              <w:rPr>
                <w:rFonts w:ascii="Times New Roman" w:eastAsia="Times New Roman" w:hAnsi="Times New Roman" w:cs="Times New Roman"/>
                <w:sz w:val="20"/>
                <w:szCs w:val="20"/>
              </w:rPr>
              <w:lastRenderedPageBreak/>
              <w:t>взаимодействию с детскими общественными объединениями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355,88905</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355,88905</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2 706,36402</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2 706,36402</w:t>
            </w:r>
          </w:p>
        </w:tc>
      </w:tr>
      <w:tr w:rsidR="00375C6A" w:rsidRPr="00375C6A" w:rsidTr="005F598B">
        <w:trPr>
          <w:trHeight w:val="204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18 742,11350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18 742,11350</w:t>
            </w:r>
          </w:p>
        </w:tc>
      </w:tr>
      <w:tr w:rsidR="00375C6A" w:rsidRPr="00375C6A" w:rsidTr="005F598B">
        <w:trPr>
          <w:trHeight w:val="805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2 646,48384</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2 646,48384</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25 833,33926</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25 833,33926</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35,00000</w:t>
            </w:r>
          </w:p>
        </w:tc>
      </w:tr>
      <w:tr w:rsidR="00375C6A" w:rsidRPr="00375C6A" w:rsidTr="005F598B">
        <w:trPr>
          <w:trHeight w:val="112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S1950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364,94737</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S1950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364,94737</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92,00000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92,00000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1 805,21731</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1 805,21731</w:t>
            </w:r>
          </w:p>
        </w:tc>
      </w:tr>
      <w:tr w:rsidR="00375C6A" w:rsidRPr="00375C6A" w:rsidTr="005F598B">
        <w:trPr>
          <w:trHeight w:val="127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570,06862</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570,06862</w:t>
            </w:r>
          </w:p>
        </w:tc>
      </w:tr>
      <w:tr w:rsidR="00375C6A" w:rsidRPr="00375C6A" w:rsidTr="005F598B">
        <w:trPr>
          <w:trHeight w:val="178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2 853,59598</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2 853,59598</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150,18927</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150,18927</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7 207,47000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7 189,33520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 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18,13480</w:t>
            </w:r>
          </w:p>
        </w:tc>
      </w:tr>
      <w:tr w:rsidR="00375C6A" w:rsidRPr="00375C6A" w:rsidTr="005F598B">
        <w:trPr>
          <w:trHeight w:val="195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E2 54910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85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E2 54910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19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492,54976</w:t>
            </w:r>
          </w:p>
        </w:tc>
      </w:tr>
      <w:tr w:rsidR="00375C6A" w:rsidRPr="00375C6A" w:rsidTr="005F598B">
        <w:trPr>
          <w:trHeight w:val="85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492,54976</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Подготовка, переподготовка и повышение</w:t>
            </w:r>
            <w:r w:rsidRPr="00375C6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7,50000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7,50000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178,00000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178,00000</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1 400,49000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1 400,49000</w:t>
            </w:r>
          </w:p>
        </w:tc>
      </w:tr>
      <w:tr w:rsidR="00375C6A" w:rsidRPr="00375C6A" w:rsidTr="005F598B">
        <w:trPr>
          <w:trHeight w:val="139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color w:val="000000"/>
                <w:sz w:val="20"/>
                <w:szCs w:val="20"/>
              </w:rPr>
            </w:pPr>
            <w:r w:rsidRPr="00375C6A">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56,70000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56,70000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945,37500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529,87500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415,50000</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ежегодных муниципальных</w:t>
            </w:r>
            <w:r w:rsidRPr="00375C6A">
              <w:rPr>
                <w:rFonts w:ascii="Times New Roman" w:eastAsia="Times New Roman" w:hAnsi="Times New Roman" w:cs="Times New Roman"/>
                <w:sz w:val="20"/>
                <w:szCs w:val="20"/>
              </w:rPr>
              <w:br/>
              <w:t xml:space="preserve"> конкурсов «Лучшая школа года», «Лучший сад года»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106,52300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106,52300</w:t>
            </w:r>
          </w:p>
        </w:tc>
      </w:tr>
      <w:tr w:rsidR="00375C6A" w:rsidRPr="00375C6A" w:rsidTr="005F598B">
        <w:trPr>
          <w:trHeight w:val="127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12 046,17800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11 064,92300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981,25500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152,10300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80,10300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72,00000</w:t>
            </w:r>
          </w:p>
        </w:tc>
      </w:tr>
      <w:tr w:rsidR="00375C6A" w:rsidRPr="00375C6A" w:rsidTr="005F598B">
        <w:trPr>
          <w:trHeight w:val="58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2 830,13800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2 830,13800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функций  исполнительно-</w:t>
            </w:r>
            <w:r w:rsidRPr="00375C6A">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4 124,50100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4 123,50100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О9</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1,00000</w:t>
            </w:r>
          </w:p>
        </w:tc>
      </w:tr>
      <w:tr w:rsidR="00375C6A" w:rsidRPr="00375C6A" w:rsidTr="005F598B">
        <w:trPr>
          <w:trHeight w:val="102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275,00000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275,00000</w:t>
            </w:r>
          </w:p>
        </w:tc>
      </w:tr>
      <w:tr w:rsidR="00375C6A" w:rsidRPr="00375C6A" w:rsidTr="005F598B">
        <w:trPr>
          <w:trHeight w:val="178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2 585,74803</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2 518,68930</w:t>
            </w:r>
          </w:p>
        </w:tc>
      </w:tr>
      <w:tr w:rsidR="00375C6A" w:rsidRPr="00375C6A" w:rsidTr="005F598B">
        <w:trPr>
          <w:trHeight w:val="4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375C6A">
              <w:rPr>
                <w:rFonts w:ascii="Times New Roman" w:eastAsia="Times New Roman" w:hAnsi="Times New Roman" w:cs="Times New Roman"/>
                <w:sz w:val="20"/>
                <w:szCs w:val="20"/>
              </w:rPr>
              <w:lastRenderedPageBreak/>
              <w:t>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67,05873</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Развитие системы подготовки спортивного резерва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729,34800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О62</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729,34800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2 702,89712</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2 702,89712</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1 401,93200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1 401,93200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1 300,96512</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1 052,48800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О63</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248,47712</w:t>
            </w:r>
          </w:p>
        </w:tc>
      </w:tr>
      <w:tr w:rsidR="00375C6A" w:rsidRPr="00375C6A" w:rsidTr="005F598B">
        <w:trPr>
          <w:trHeight w:val="70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39 344,59112</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39 344,59112</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Обеспечение функций  исполнительно-</w:t>
            </w:r>
            <w:r w:rsidRPr="00375C6A">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3 683,60985</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3 682,22485</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1,38500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26,05000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26,05000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6 390,02554</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6 390,02554</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112,00400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112,00400</w:t>
            </w:r>
          </w:p>
        </w:tc>
      </w:tr>
      <w:tr w:rsidR="00375C6A" w:rsidRPr="00375C6A" w:rsidTr="005F598B">
        <w:trPr>
          <w:trHeight w:val="178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2 128,07200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2 128,07200</w:t>
            </w:r>
          </w:p>
        </w:tc>
      </w:tr>
      <w:tr w:rsidR="00375C6A" w:rsidRPr="00375C6A" w:rsidTr="005F598B">
        <w:trPr>
          <w:trHeight w:val="229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О3</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Подготовка, переподготовка и повышение</w:t>
            </w:r>
            <w:r w:rsidRPr="00375C6A">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2,60000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О7</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О5</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2,60000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11 314,90552</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11 314,90552</w:t>
            </w:r>
          </w:p>
        </w:tc>
      </w:tr>
      <w:tr w:rsidR="00375C6A" w:rsidRPr="00375C6A" w:rsidTr="005F598B">
        <w:trPr>
          <w:trHeight w:val="127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131,04655</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131,04655</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2 489,86451</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2 489,86451</w:t>
            </w:r>
          </w:p>
        </w:tc>
      </w:tr>
      <w:tr w:rsidR="00375C6A" w:rsidRPr="00375C6A" w:rsidTr="005F598B">
        <w:trPr>
          <w:trHeight w:val="178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2 000,49818</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2 000,49818</w:t>
            </w:r>
          </w:p>
        </w:tc>
      </w:tr>
      <w:tr w:rsidR="00375C6A" w:rsidRPr="00375C6A" w:rsidTr="005F598B">
        <w:trPr>
          <w:trHeight w:val="127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15,27324</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15,27324</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290,19158</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290,19158</w:t>
            </w:r>
          </w:p>
        </w:tc>
      </w:tr>
      <w:tr w:rsidR="00375C6A" w:rsidRPr="00375C6A" w:rsidTr="005F598B">
        <w:trPr>
          <w:trHeight w:val="178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4 021,67762</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4 021,67762</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225,66500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225,66500</w:t>
            </w:r>
          </w:p>
        </w:tc>
      </w:tr>
      <w:tr w:rsidR="00375C6A" w:rsidRPr="00375C6A" w:rsidTr="005F598B">
        <w:trPr>
          <w:trHeight w:val="127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122,75311</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122,75311</w:t>
            </w:r>
          </w:p>
        </w:tc>
      </w:tr>
      <w:tr w:rsidR="00375C6A" w:rsidRPr="00375C6A" w:rsidTr="005F598B">
        <w:trPr>
          <w:trHeight w:val="557"/>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w:t>
            </w:r>
            <w:r w:rsidRPr="00375C6A">
              <w:rPr>
                <w:rFonts w:ascii="Times New Roman" w:eastAsia="Times New Roman" w:hAnsi="Times New Roman" w:cs="Times New Roman"/>
                <w:sz w:val="20"/>
                <w:szCs w:val="20"/>
              </w:rPr>
              <w:lastRenderedPageBreak/>
              <w:t xml:space="preserve">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76,36621</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76,36621</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1 450,95791</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1 450,95791</w:t>
            </w:r>
          </w:p>
        </w:tc>
      </w:tr>
      <w:tr w:rsidR="00375C6A" w:rsidRPr="00375C6A" w:rsidTr="005F598B">
        <w:trPr>
          <w:trHeight w:val="178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387,78000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387,78000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1 045,47157</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1 002,37789</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43,09368</w:t>
            </w:r>
          </w:p>
        </w:tc>
      </w:tr>
      <w:tr w:rsidR="00375C6A" w:rsidRPr="00375C6A" w:rsidTr="005F598B">
        <w:trPr>
          <w:trHeight w:val="6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152,40000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375C6A">
              <w:rPr>
                <w:rFonts w:ascii="Times New Roman" w:eastAsia="Times New Roman" w:hAnsi="Times New Roman" w:cs="Times New Roman"/>
                <w:sz w:val="20"/>
                <w:szCs w:val="20"/>
              </w:rPr>
              <w:lastRenderedPageBreak/>
              <w:t>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О8</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О4</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152,40000</w:t>
            </w:r>
          </w:p>
        </w:tc>
      </w:tr>
      <w:tr w:rsidR="00375C6A" w:rsidRPr="00375C6A" w:rsidTr="005F598B">
        <w:trPr>
          <w:trHeight w:val="87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 xml:space="preserve">Организация физкультурных мероприятий, </w:t>
            </w:r>
            <w:r w:rsidRPr="00375C6A">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422,00000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270,00000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152,00000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723,00000</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507,00000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208,00000</w:t>
            </w:r>
          </w:p>
        </w:tc>
      </w:tr>
      <w:tr w:rsidR="00375C6A" w:rsidRPr="00375C6A" w:rsidTr="005F598B">
        <w:trPr>
          <w:trHeight w:val="3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8,00000</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198,00000</w:t>
            </w:r>
          </w:p>
        </w:tc>
      </w:tr>
      <w:tr w:rsidR="00375C6A" w:rsidRPr="00375C6A" w:rsidTr="005F598B">
        <w:trPr>
          <w:trHeight w:val="41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164,00000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lastRenderedPageBreak/>
              <w:t xml:space="preserve">Закупка товаров, работ и услуг для </w:t>
            </w:r>
            <w:r w:rsidRPr="00375C6A">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О2</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34,00000</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12</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1 934,37873</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О64</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12</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1 934,37873</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контрольно-счетная комиссия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1 502,75814</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1 502,75814</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945,61698</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945,61698</w:t>
            </w:r>
          </w:p>
        </w:tc>
      </w:tr>
      <w:tr w:rsidR="00375C6A" w:rsidRPr="00375C6A" w:rsidTr="005F598B">
        <w:trPr>
          <w:trHeight w:val="85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557,14116</w:t>
            </w:r>
          </w:p>
        </w:tc>
      </w:tr>
      <w:tr w:rsidR="00375C6A" w:rsidRPr="00375C6A" w:rsidTr="005F598B">
        <w:trPr>
          <w:trHeight w:val="153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О65</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О1</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О6</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center"/>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sz w:val="20"/>
                <w:szCs w:val="20"/>
              </w:rPr>
            </w:pPr>
            <w:r w:rsidRPr="00375C6A">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557,14116</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Всего, в том числе</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766 366,43269</w:t>
            </w:r>
          </w:p>
        </w:tc>
      </w:tr>
      <w:tr w:rsidR="00375C6A" w:rsidRPr="00375C6A" w:rsidTr="005F598B">
        <w:trPr>
          <w:trHeight w:val="510"/>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510 125,50198</w:t>
            </w:r>
          </w:p>
        </w:tc>
      </w:tr>
      <w:tr w:rsidR="00375C6A" w:rsidRPr="00375C6A" w:rsidTr="005F598B">
        <w:trPr>
          <w:trHeight w:val="765"/>
        </w:trPr>
        <w:tc>
          <w:tcPr>
            <w:tcW w:w="2638" w:type="dxa"/>
            <w:tcBorders>
              <w:top w:val="nil"/>
              <w:left w:val="single" w:sz="4" w:space="0" w:color="auto"/>
              <w:bottom w:val="single" w:sz="4" w:space="0" w:color="auto"/>
              <w:right w:val="single" w:sz="4" w:space="0" w:color="auto"/>
            </w:tcBorders>
            <w:shd w:val="clear" w:color="000000" w:fill="FFFFFF"/>
            <w:hideMark/>
          </w:tcPr>
          <w:p w:rsidR="00375C6A" w:rsidRPr="00375C6A" w:rsidRDefault="00375C6A" w:rsidP="00375C6A">
            <w:pPr>
              <w:spacing w:after="0" w:line="240" w:lineRule="auto"/>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82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167"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391" w:type="dxa"/>
            <w:gridSpan w:val="2"/>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375C6A" w:rsidRPr="00375C6A" w:rsidRDefault="00375C6A" w:rsidP="00375C6A">
            <w:pPr>
              <w:spacing w:after="0" w:line="240" w:lineRule="auto"/>
              <w:jc w:val="right"/>
              <w:rPr>
                <w:rFonts w:ascii="Times New Roman" w:eastAsia="Times New Roman" w:hAnsi="Times New Roman" w:cs="Times New Roman"/>
                <w:b/>
                <w:bCs/>
                <w:sz w:val="20"/>
                <w:szCs w:val="20"/>
              </w:rPr>
            </w:pPr>
            <w:r w:rsidRPr="00375C6A">
              <w:rPr>
                <w:rFonts w:ascii="Times New Roman" w:eastAsia="Times New Roman" w:hAnsi="Times New Roman" w:cs="Times New Roman"/>
                <w:b/>
                <w:bCs/>
                <w:sz w:val="20"/>
                <w:szCs w:val="20"/>
              </w:rPr>
              <w:t>256 240,93071</w:t>
            </w:r>
          </w:p>
        </w:tc>
      </w:tr>
      <w:tr w:rsidR="005F598B" w:rsidRPr="005F598B" w:rsidTr="00C46F63">
        <w:trPr>
          <w:gridAfter w:val="3"/>
          <w:wAfter w:w="2640" w:type="dxa"/>
          <w:trHeight w:val="70"/>
        </w:trPr>
        <w:tc>
          <w:tcPr>
            <w:tcW w:w="7100" w:type="dxa"/>
            <w:gridSpan w:val="7"/>
            <w:tcBorders>
              <w:top w:val="nil"/>
              <w:left w:val="nil"/>
              <w:bottom w:val="nil"/>
              <w:right w:val="nil"/>
            </w:tcBorders>
            <w:shd w:val="clear" w:color="000000" w:fill="FFFFFF"/>
            <w:noWrap/>
            <w:vAlign w:val="bottom"/>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bookmarkStart w:id="4" w:name="RANGE!A1:K115"/>
            <w:r w:rsidRPr="005F598B">
              <w:rPr>
                <w:rFonts w:ascii="Times New Roman" w:eastAsia="Times New Roman" w:hAnsi="Times New Roman" w:cs="Times New Roman"/>
                <w:sz w:val="20"/>
                <w:szCs w:val="20"/>
              </w:rPr>
              <w:lastRenderedPageBreak/>
              <w:t xml:space="preserve">Приложение № 5 </w:t>
            </w:r>
            <w:bookmarkEnd w:id="4"/>
          </w:p>
        </w:tc>
      </w:tr>
      <w:tr w:rsidR="005F598B" w:rsidRPr="005F598B" w:rsidTr="00C46F63">
        <w:trPr>
          <w:gridAfter w:val="3"/>
          <w:wAfter w:w="2640" w:type="dxa"/>
          <w:trHeight w:val="80"/>
        </w:trPr>
        <w:tc>
          <w:tcPr>
            <w:tcW w:w="7100" w:type="dxa"/>
            <w:gridSpan w:val="7"/>
            <w:tcBorders>
              <w:top w:val="nil"/>
              <w:left w:val="nil"/>
              <w:bottom w:val="nil"/>
              <w:right w:val="nil"/>
            </w:tcBorders>
            <w:shd w:val="clear" w:color="000000" w:fill="FFFFFF"/>
            <w:noWrap/>
            <w:vAlign w:val="bottom"/>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 xml:space="preserve">к решению городской Думы </w:t>
            </w:r>
          </w:p>
        </w:tc>
      </w:tr>
      <w:tr w:rsidR="005F598B" w:rsidRPr="005F598B" w:rsidTr="00C46F63">
        <w:trPr>
          <w:gridAfter w:val="3"/>
          <w:wAfter w:w="2640" w:type="dxa"/>
          <w:trHeight w:val="80"/>
        </w:trPr>
        <w:tc>
          <w:tcPr>
            <w:tcW w:w="7100" w:type="dxa"/>
            <w:gridSpan w:val="7"/>
            <w:tcBorders>
              <w:top w:val="nil"/>
              <w:left w:val="nil"/>
              <w:bottom w:val="nil"/>
              <w:right w:val="nil"/>
            </w:tcBorders>
            <w:shd w:val="clear" w:color="000000" w:fill="FFFFFF"/>
            <w:noWrap/>
            <w:vAlign w:val="bottom"/>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городского округа Тейково</w:t>
            </w:r>
          </w:p>
        </w:tc>
      </w:tr>
      <w:tr w:rsidR="005F598B" w:rsidRPr="005F598B" w:rsidTr="00C46F63">
        <w:trPr>
          <w:gridAfter w:val="3"/>
          <w:wAfter w:w="2640" w:type="dxa"/>
          <w:trHeight w:val="80"/>
        </w:trPr>
        <w:tc>
          <w:tcPr>
            <w:tcW w:w="7100" w:type="dxa"/>
            <w:gridSpan w:val="7"/>
            <w:tcBorders>
              <w:top w:val="nil"/>
              <w:left w:val="nil"/>
              <w:bottom w:val="nil"/>
              <w:right w:val="nil"/>
            </w:tcBorders>
            <w:shd w:val="clear" w:color="000000" w:fill="FFFFFF"/>
            <w:noWrap/>
            <w:vAlign w:val="bottom"/>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Ивановской области</w:t>
            </w:r>
          </w:p>
        </w:tc>
      </w:tr>
      <w:tr w:rsidR="005F598B" w:rsidRPr="005F598B" w:rsidTr="00C46F63">
        <w:trPr>
          <w:gridAfter w:val="3"/>
          <w:wAfter w:w="2640" w:type="dxa"/>
          <w:trHeight w:val="80"/>
        </w:trPr>
        <w:tc>
          <w:tcPr>
            <w:tcW w:w="7100" w:type="dxa"/>
            <w:gridSpan w:val="7"/>
            <w:tcBorders>
              <w:top w:val="nil"/>
              <w:left w:val="nil"/>
              <w:bottom w:val="nil"/>
              <w:right w:val="nil"/>
            </w:tcBorders>
            <w:shd w:val="clear" w:color="000000" w:fill="FFFFFF"/>
            <w:noWrap/>
            <w:vAlign w:val="bottom"/>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от 24.03.2023 №  21</w:t>
            </w:r>
          </w:p>
        </w:tc>
      </w:tr>
      <w:tr w:rsidR="005F598B" w:rsidRPr="005F598B" w:rsidTr="00C46F63">
        <w:trPr>
          <w:gridAfter w:val="3"/>
          <w:wAfter w:w="2640" w:type="dxa"/>
          <w:trHeight w:val="80"/>
        </w:trPr>
        <w:tc>
          <w:tcPr>
            <w:tcW w:w="7100" w:type="dxa"/>
            <w:gridSpan w:val="7"/>
            <w:tcBorders>
              <w:top w:val="nil"/>
              <w:left w:val="nil"/>
              <w:bottom w:val="nil"/>
              <w:right w:val="nil"/>
            </w:tcBorders>
            <w:shd w:val="clear" w:color="000000" w:fill="FFFFFF"/>
            <w:noWrap/>
            <w:vAlign w:val="bottom"/>
            <w:hideMark/>
          </w:tcPr>
          <w:p w:rsidR="00C46F63" w:rsidRDefault="00C46F63" w:rsidP="005F598B">
            <w:pPr>
              <w:spacing w:after="0" w:line="240" w:lineRule="auto"/>
              <w:jc w:val="right"/>
              <w:rPr>
                <w:rFonts w:ascii="Times New Roman" w:eastAsia="Times New Roman" w:hAnsi="Times New Roman" w:cs="Times New Roman"/>
                <w:sz w:val="20"/>
                <w:szCs w:val="20"/>
              </w:rPr>
            </w:pPr>
          </w:p>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Приложение № 7</w:t>
            </w:r>
          </w:p>
        </w:tc>
      </w:tr>
      <w:tr w:rsidR="005F598B" w:rsidRPr="005F598B" w:rsidTr="00C46F63">
        <w:trPr>
          <w:gridAfter w:val="3"/>
          <w:wAfter w:w="2640" w:type="dxa"/>
          <w:trHeight w:val="80"/>
        </w:trPr>
        <w:tc>
          <w:tcPr>
            <w:tcW w:w="7100" w:type="dxa"/>
            <w:gridSpan w:val="7"/>
            <w:tcBorders>
              <w:top w:val="nil"/>
              <w:left w:val="nil"/>
              <w:bottom w:val="nil"/>
              <w:right w:val="nil"/>
            </w:tcBorders>
            <w:shd w:val="clear" w:color="000000" w:fill="FFFFFF"/>
            <w:noWrap/>
            <w:vAlign w:val="bottom"/>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 xml:space="preserve">к решению городской Думы </w:t>
            </w:r>
          </w:p>
        </w:tc>
      </w:tr>
      <w:tr w:rsidR="005F598B" w:rsidRPr="005F598B" w:rsidTr="00C46F63">
        <w:trPr>
          <w:gridAfter w:val="3"/>
          <w:wAfter w:w="2640" w:type="dxa"/>
          <w:trHeight w:val="80"/>
        </w:trPr>
        <w:tc>
          <w:tcPr>
            <w:tcW w:w="7100" w:type="dxa"/>
            <w:gridSpan w:val="7"/>
            <w:tcBorders>
              <w:top w:val="nil"/>
              <w:left w:val="nil"/>
              <w:bottom w:val="nil"/>
              <w:right w:val="nil"/>
            </w:tcBorders>
            <w:shd w:val="clear" w:color="000000" w:fill="FFFFFF"/>
            <w:noWrap/>
            <w:vAlign w:val="bottom"/>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городского округа Тейково</w:t>
            </w:r>
          </w:p>
        </w:tc>
      </w:tr>
      <w:tr w:rsidR="005F598B" w:rsidRPr="005F598B" w:rsidTr="00C46F63">
        <w:trPr>
          <w:gridAfter w:val="3"/>
          <w:wAfter w:w="2640" w:type="dxa"/>
          <w:trHeight w:val="80"/>
        </w:trPr>
        <w:tc>
          <w:tcPr>
            <w:tcW w:w="7100" w:type="dxa"/>
            <w:gridSpan w:val="7"/>
            <w:tcBorders>
              <w:top w:val="nil"/>
              <w:left w:val="nil"/>
              <w:bottom w:val="nil"/>
              <w:right w:val="nil"/>
            </w:tcBorders>
            <w:shd w:val="clear" w:color="000000" w:fill="FFFFFF"/>
            <w:noWrap/>
            <w:vAlign w:val="bottom"/>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Ивановской области</w:t>
            </w:r>
          </w:p>
        </w:tc>
      </w:tr>
      <w:tr w:rsidR="005F598B" w:rsidRPr="005F598B" w:rsidTr="00C46F63">
        <w:trPr>
          <w:gridAfter w:val="3"/>
          <w:wAfter w:w="2640" w:type="dxa"/>
          <w:trHeight w:val="80"/>
        </w:trPr>
        <w:tc>
          <w:tcPr>
            <w:tcW w:w="7100" w:type="dxa"/>
            <w:gridSpan w:val="7"/>
            <w:tcBorders>
              <w:top w:val="nil"/>
              <w:left w:val="nil"/>
              <w:bottom w:val="nil"/>
              <w:right w:val="nil"/>
            </w:tcBorders>
            <w:shd w:val="clear" w:color="000000" w:fill="FFFFFF"/>
            <w:noWrap/>
            <w:vAlign w:val="bottom"/>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от  16.12.2022 № 127</w:t>
            </w:r>
          </w:p>
        </w:tc>
      </w:tr>
      <w:tr w:rsidR="005F598B" w:rsidRPr="005F598B" w:rsidTr="005F598B">
        <w:trPr>
          <w:gridAfter w:val="3"/>
          <w:wAfter w:w="2640" w:type="dxa"/>
          <w:trHeight w:val="420"/>
        </w:trPr>
        <w:tc>
          <w:tcPr>
            <w:tcW w:w="7100" w:type="dxa"/>
            <w:gridSpan w:val="7"/>
            <w:tcBorders>
              <w:top w:val="nil"/>
              <w:left w:val="nil"/>
              <w:bottom w:val="nil"/>
              <w:right w:val="nil"/>
            </w:tcBorders>
            <w:shd w:val="clear" w:color="000000" w:fill="FFFFFF"/>
            <w:noWrap/>
            <w:vAlign w:val="bottom"/>
            <w:hideMark/>
          </w:tcPr>
          <w:p w:rsidR="005F598B" w:rsidRPr="005F598B" w:rsidRDefault="005F598B" w:rsidP="005F598B">
            <w:pPr>
              <w:spacing w:after="0" w:line="240" w:lineRule="auto"/>
              <w:jc w:val="center"/>
              <w:rPr>
                <w:rFonts w:ascii="Times New Roman" w:eastAsia="Times New Roman" w:hAnsi="Times New Roman" w:cs="Times New Roman"/>
                <w:sz w:val="24"/>
                <w:szCs w:val="24"/>
              </w:rPr>
            </w:pPr>
            <w:r w:rsidRPr="005F598B">
              <w:rPr>
                <w:rFonts w:ascii="Times New Roman" w:eastAsia="Times New Roman" w:hAnsi="Times New Roman" w:cs="Times New Roman"/>
                <w:sz w:val="24"/>
                <w:szCs w:val="24"/>
              </w:rPr>
              <w:t> </w:t>
            </w:r>
          </w:p>
        </w:tc>
      </w:tr>
      <w:tr w:rsidR="005F598B" w:rsidRPr="005F598B" w:rsidTr="005F598B">
        <w:trPr>
          <w:gridAfter w:val="3"/>
          <w:wAfter w:w="2640" w:type="dxa"/>
          <w:trHeight w:val="80"/>
        </w:trPr>
        <w:tc>
          <w:tcPr>
            <w:tcW w:w="7100" w:type="dxa"/>
            <w:gridSpan w:val="7"/>
            <w:tcBorders>
              <w:top w:val="nil"/>
              <w:left w:val="nil"/>
              <w:bottom w:val="nil"/>
              <w:right w:val="nil"/>
            </w:tcBorders>
            <w:shd w:val="clear" w:color="000000" w:fill="FFFFFF"/>
            <w:noWrap/>
            <w:vAlign w:val="center"/>
            <w:hideMark/>
          </w:tcPr>
          <w:p w:rsidR="005F598B" w:rsidRPr="005F598B" w:rsidRDefault="005F598B" w:rsidP="005F598B">
            <w:pPr>
              <w:spacing w:after="0" w:line="240" w:lineRule="auto"/>
              <w:jc w:val="center"/>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 xml:space="preserve">Расходы  бюджета города Тейково   </w:t>
            </w:r>
          </w:p>
        </w:tc>
      </w:tr>
      <w:tr w:rsidR="005F598B" w:rsidRPr="005F598B" w:rsidTr="00C46F63">
        <w:trPr>
          <w:gridAfter w:val="3"/>
          <w:wAfter w:w="2640" w:type="dxa"/>
          <w:trHeight w:val="110"/>
        </w:trPr>
        <w:tc>
          <w:tcPr>
            <w:tcW w:w="7100" w:type="dxa"/>
            <w:gridSpan w:val="7"/>
            <w:tcBorders>
              <w:top w:val="nil"/>
              <w:left w:val="nil"/>
              <w:bottom w:val="nil"/>
              <w:right w:val="nil"/>
            </w:tcBorders>
            <w:shd w:val="clear" w:color="000000" w:fill="FFFFFF"/>
            <w:noWrap/>
            <w:vAlign w:val="center"/>
            <w:hideMark/>
          </w:tcPr>
          <w:p w:rsidR="005F598B" w:rsidRPr="005F598B" w:rsidRDefault="005F598B" w:rsidP="005F598B">
            <w:pPr>
              <w:spacing w:after="0" w:line="240" w:lineRule="auto"/>
              <w:jc w:val="center"/>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разделам, подразделам</w:t>
            </w:r>
          </w:p>
        </w:tc>
      </w:tr>
      <w:tr w:rsidR="005F598B" w:rsidRPr="005F598B" w:rsidTr="00C46F63">
        <w:trPr>
          <w:gridAfter w:val="3"/>
          <w:wAfter w:w="2640" w:type="dxa"/>
          <w:trHeight w:val="80"/>
        </w:trPr>
        <w:tc>
          <w:tcPr>
            <w:tcW w:w="7100" w:type="dxa"/>
            <w:gridSpan w:val="7"/>
            <w:tcBorders>
              <w:top w:val="nil"/>
              <w:left w:val="nil"/>
              <w:bottom w:val="nil"/>
              <w:right w:val="nil"/>
            </w:tcBorders>
            <w:shd w:val="clear" w:color="000000" w:fill="FFFFFF"/>
            <w:vAlign w:val="center"/>
            <w:hideMark/>
          </w:tcPr>
          <w:p w:rsidR="005F598B" w:rsidRPr="005F598B" w:rsidRDefault="005F598B" w:rsidP="005F598B">
            <w:pPr>
              <w:spacing w:after="0" w:line="240" w:lineRule="auto"/>
              <w:jc w:val="center"/>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функциональной классификации расходов бюджетов Российской Федерации</w:t>
            </w:r>
          </w:p>
        </w:tc>
      </w:tr>
      <w:tr w:rsidR="005F598B" w:rsidRPr="005F598B" w:rsidTr="00C46F63">
        <w:trPr>
          <w:gridAfter w:val="3"/>
          <w:wAfter w:w="2640" w:type="dxa"/>
          <w:trHeight w:val="80"/>
        </w:trPr>
        <w:tc>
          <w:tcPr>
            <w:tcW w:w="7100" w:type="dxa"/>
            <w:gridSpan w:val="7"/>
            <w:tcBorders>
              <w:top w:val="nil"/>
              <w:left w:val="nil"/>
              <w:bottom w:val="nil"/>
              <w:right w:val="nil"/>
            </w:tcBorders>
            <w:shd w:val="clear" w:color="000000" w:fill="FFFFFF"/>
            <w:vAlign w:val="center"/>
            <w:hideMark/>
          </w:tcPr>
          <w:p w:rsidR="005F598B" w:rsidRPr="005F598B" w:rsidRDefault="005F598B" w:rsidP="005F598B">
            <w:pPr>
              <w:spacing w:after="0" w:line="240" w:lineRule="auto"/>
              <w:jc w:val="center"/>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 xml:space="preserve">  на 2023 год</w:t>
            </w:r>
          </w:p>
        </w:tc>
      </w:tr>
      <w:tr w:rsidR="005F598B" w:rsidRPr="005F598B" w:rsidTr="005F598B">
        <w:trPr>
          <w:gridAfter w:val="3"/>
          <w:wAfter w:w="2640" w:type="dxa"/>
          <w:trHeight w:val="315"/>
        </w:trPr>
        <w:tc>
          <w:tcPr>
            <w:tcW w:w="7100" w:type="dxa"/>
            <w:gridSpan w:val="7"/>
            <w:tcBorders>
              <w:top w:val="nil"/>
              <w:left w:val="nil"/>
              <w:bottom w:val="single" w:sz="4" w:space="0" w:color="auto"/>
              <w:right w:val="nil"/>
            </w:tcBorders>
            <w:shd w:val="clear" w:color="000000" w:fill="FFFFFF"/>
            <w:noWrap/>
            <w:vAlign w:val="bottom"/>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(тыс.руб.)</w:t>
            </w:r>
          </w:p>
        </w:tc>
      </w:tr>
      <w:tr w:rsidR="005F598B" w:rsidRPr="005F598B" w:rsidTr="005F598B">
        <w:trPr>
          <w:gridAfter w:val="3"/>
          <w:wAfter w:w="2640" w:type="dxa"/>
          <w:trHeight w:val="900"/>
        </w:trPr>
        <w:tc>
          <w:tcPr>
            <w:tcW w:w="4659" w:type="dxa"/>
            <w:gridSpan w:val="3"/>
            <w:tcBorders>
              <w:top w:val="nil"/>
              <w:left w:val="single" w:sz="4" w:space="0" w:color="auto"/>
              <w:bottom w:val="nil"/>
              <w:right w:val="single" w:sz="4" w:space="0" w:color="auto"/>
            </w:tcBorders>
            <w:shd w:val="clear" w:color="000000" w:fill="FFFFFF"/>
            <w:hideMark/>
          </w:tcPr>
          <w:p w:rsidR="005F598B" w:rsidRPr="005F598B" w:rsidRDefault="005F598B" w:rsidP="005F598B">
            <w:pPr>
              <w:spacing w:after="240" w:line="240" w:lineRule="auto"/>
              <w:jc w:val="center"/>
              <w:rPr>
                <w:rFonts w:ascii="Times New Roman" w:eastAsia="Times New Roman" w:hAnsi="Times New Roman" w:cs="Times New Roman"/>
                <w:b/>
                <w:bCs/>
                <w:sz w:val="18"/>
                <w:szCs w:val="18"/>
              </w:rPr>
            </w:pPr>
            <w:r w:rsidRPr="005F598B">
              <w:rPr>
                <w:rFonts w:ascii="Times New Roman" w:eastAsia="Times New Roman" w:hAnsi="Times New Roman" w:cs="Times New Roman"/>
                <w:b/>
                <w:bCs/>
                <w:sz w:val="18"/>
                <w:szCs w:val="18"/>
              </w:rPr>
              <w:t>Наименование</w:t>
            </w:r>
          </w:p>
        </w:tc>
        <w:tc>
          <w:tcPr>
            <w:tcW w:w="941" w:type="dxa"/>
            <w:gridSpan w:val="2"/>
            <w:tcBorders>
              <w:top w:val="nil"/>
              <w:left w:val="nil"/>
              <w:bottom w:val="nil"/>
              <w:right w:val="single" w:sz="4" w:space="0" w:color="auto"/>
            </w:tcBorders>
            <w:shd w:val="clear" w:color="000000" w:fill="FFFFFF"/>
            <w:hideMark/>
          </w:tcPr>
          <w:p w:rsidR="005F598B" w:rsidRPr="005F598B" w:rsidRDefault="005F598B" w:rsidP="005F598B">
            <w:pPr>
              <w:spacing w:after="0" w:line="240" w:lineRule="auto"/>
              <w:jc w:val="center"/>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Раздел, подраздел</w:t>
            </w:r>
          </w:p>
        </w:tc>
        <w:tc>
          <w:tcPr>
            <w:tcW w:w="1500" w:type="dxa"/>
            <w:gridSpan w:val="2"/>
            <w:tcBorders>
              <w:top w:val="nil"/>
              <w:left w:val="nil"/>
              <w:bottom w:val="nil"/>
              <w:right w:val="single" w:sz="4" w:space="0" w:color="auto"/>
            </w:tcBorders>
            <w:shd w:val="clear" w:color="000000" w:fill="FFFFFF"/>
            <w:hideMark/>
          </w:tcPr>
          <w:p w:rsidR="005F598B" w:rsidRPr="005F598B" w:rsidRDefault="005F598B" w:rsidP="005F598B">
            <w:pPr>
              <w:spacing w:after="0" w:line="240" w:lineRule="auto"/>
              <w:jc w:val="center"/>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2023 год</w:t>
            </w:r>
          </w:p>
        </w:tc>
      </w:tr>
      <w:tr w:rsidR="005F598B" w:rsidRPr="005F598B" w:rsidTr="00C46F63">
        <w:trPr>
          <w:gridAfter w:val="3"/>
          <w:wAfter w:w="2640" w:type="dxa"/>
          <w:trHeight w:val="429"/>
        </w:trPr>
        <w:tc>
          <w:tcPr>
            <w:tcW w:w="4659" w:type="dxa"/>
            <w:gridSpan w:val="3"/>
            <w:tcBorders>
              <w:top w:val="single" w:sz="4" w:space="0" w:color="auto"/>
              <w:left w:val="single" w:sz="4" w:space="0" w:color="auto"/>
              <w:bottom w:val="nil"/>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rPr>
            </w:pPr>
            <w:r w:rsidRPr="005F598B">
              <w:rPr>
                <w:rFonts w:ascii="Times New Roman" w:eastAsia="Times New Roman" w:hAnsi="Times New Roman" w:cs="Times New Roman"/>
                <w:b/>
                <w:bCs/>
              </w:rPr>
              <w:t>Общегосударственные вопросы</w:t>
            </w:r>
          </w:p>
        </w:tc>
        <w:tc>
          <w:tcPr>
            <w:tcW w:w="941" w:type="dxa"/>
            <w:gridSpan w:val="2"/>
            <w:tcBorders>
              <w:top w:val="single" w:sz="4" w:space="0" w:color="auto"/>
              <w:left w:val="nil"/>
              <w:bottom w:val="nil"/>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О100</w:t>
            </w:r>
          </w:p>
        </w:tc>
        <w:tc>
          <w:tcPr>
            <w:tcW w:w="1500" w:type="dxa"/>
            <w:gridSpan w:val="2"/>
            <w:tcBorders>
              <w:top w:val="single" w:sz="4" w:space="0" w:color="auto"/>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64 975,10776</w:t>
            </w:r>
          </w:p>
        </w:tc>
      </w:tr>
      <w:tr w:rsidR="005F598B" w:rsidRPr="005F598B" w:rsidTr="005F598B">
        <w:trPr>
          <w:gridAfter w:val="3"/>
          <w:wAfter w:w="2640" w:type="dxa"/>
          <w:trHeight w:val="600"/>
        </w:trPr>
        <w:tc>
          <w:tcPr>
            <w:tcW w:w="465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городского округа</w:t>
            </w:r>
          </w:p>
        </w:tc>
        <w:tc>
          <w:tcPr>
            <w:tcW w:w="941" w:type="dxa"/>
            <w:gridSpan w:val="2"/>
            <w:tcBorders>
              <w:top w:val="single" w:sz="4" w:space="0" w:color="auto"/>
              <w:left w:val="nil"/>
              <w:bottom w:val="nil"/>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О100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63 810,37464</w:t>
            </w:r>
          </w:p>
        </w:tc>
      </w:tr>
      <w:tr w:rsidR="005F598B" w:rsidRPr="005F598B" w:rsidTr="005F598B">
        <w:trPr>
          <w:gridAfter w:val="3"/>
          <w:wAfter w:w="2640" w:type="dxa"/>
          <w:trHeight w:val="60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gridSpan w:val="2"/>
            <w:tcBorders>
              <w:top w:val="single" w:sz="4" w:space="0" w:color="auto"/>
              <w:left w:val="nil"/>
              <w:bottom w:val="nil"/>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О100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1 164,73312</w:t>
            </w:r>
          </w:p>
        </w:tc>
      </w:tr>
      <w:tr w:rsidR="005F598B" w:rsidRPr="005F598B" w:rsidTr="005F598B">
        <w:trPr>
          <w:gridAfter w:val="3"/>
          <w:wAfter w:w="2640" w:type="dxa"/>
          <w:trHeight w:val="60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Глава муниципального образования, в том числе</w:t>
            </w:r>
          </w:p>
        </w:tc>
        <w:tc>
          <w:tcPr>
            <w:tcW w:w="941" w:type="dxa"/>
            <w:gridSpan w:val="2"/>
            <w:tcBorders>
              <w:top w:val="single" w:sz="4" w:space="0" w:color="auto"/>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О102</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1 786,45800</w:t>
            </w:r>
          </w:p>
        </w:tc>
      </w:tr>
      <w:tr w:rsidR="005F598B" w:rsidRPr="005F598B" w:rsidTr="005F598B">
        <w:trPr>
          <w:gridAfter w:val="3"/>
          <w:wAfter w:w="2640" w:type="dxa"/>
          <w:trHeight w:val="66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Глава муниципального образования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О102</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1 786,45800</w:t>
            </w:r>
          </w:p>
        </w:tc>
      </w:tr>
      <w:tr w:rsidR="005F598B" w:rsidRPr="005F598B" w:rsidTr="00C46F63">
        <w:trPr>
          <w:gridAfter w:val="3"/>
          <w:wAfter w:w="2640" w:type="dxa"/>
          <w:trHeight w:val="883"/>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О103</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2 702,89712</w:t>
            </w:r>
          </w:p>
        </w:tc>
      </w:tr>
      <w:tr w:rsidR="005F598B" w:rsidRPr="005F598B" w:rsidTr="005F598B">
        <w:trPr>
          <w:gridAfter w:val="3"/>
          <w:wAfter w:w="2640" w:type="dxa"/>
          <w:trHeight w:val="111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О103</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2 702,89712</w:t>
            </w:r>
          </w:p>
        </w:tc>
      </w:tr>
      <w:tr w:rsidR="005F598B" w:rsidRPr="005F598B" w:rsidTr="005F598B">
        <w:trPr>
          <w:gridAfter w:val="3"/>
          <w:wAfter w:w="2640" w:type="dxa"/>
          <w:trHeight w:val="100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О104</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20 528,57133</w:t>
            </w:r>
          </w:p>
        </w:tc>
      </w:tr>
      <w:tr w:rsidR="005F598B" w:rsidRPr="005F598B" w:rsidTr="00C46F63">
        <w:trPr>
          <w:gridAfter w:val="3"/>
          <w:wAfter w:w="2640" w:type="dxa"/>
          <w:trHeight w:val="898"/>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О104</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19 380,50500</w:t>
            </w:r>
          </w:p>
        </w:tc>
      </w:tr>
      <w:tr w:rsidR="005F598B" w:rsidRPr="005F598B" w:rsidTr="00C46F63">
        <w:trPr>
          <w:gridAfter w:val="3"/>
          <w:wAfter w:w="2640" w:type="dxa"/>
          <w:trHeight w:val="969"/>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О104</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1 148,06633</w:t>
            </w:r>
          </w:p>
        </w:tc>
      </w:tr>
      <w:tr w:rsidR="005F598B" w:rsidRPr="005F598B" w:rsidTr="005F598B">
        <w:trPr>
          <w:gridAfter w:val="3"/>
          <w:wAfter w:w="2640" w:type="dxa"/>
          <w:trHeight w:val="51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24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Судебная система,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О105</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0,99529</w:t>
            </w:r>
          </w:p>
        </w:tc>
      </w:tr>
      <w:tr w:rsidR="005F598B" w:rsidRPr="005F598B" w:rsidTr="00C46F63">
        <w:trPr>
          <w:gridAfter w:val="3"/>
          <w:wAfter w:w="2640" w:type="dxa"/>
          <w:trHeight w:val="451"/>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24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Судебная система на переданные государственные полномочия</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О105</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0,99529</w:t>
            </w:r>
          </w:p>
        </w:tc>
      </w:tr>
      <w:tr w:rsidR="005F598B" w:rsidRPr="005F598B" w:rsidTr="005F598B">
        <w:trPr>
          <w:gridAfter w:val="3"/>
          <w:wAfter w:w="2640" w:type="dxa"/>
          <w:trHeight w:val="100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О106</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7 252,39814</w:t>
            </w:r>
          </w:p>
        </w:tc>
      </w:tr>
      <w:tr w:rsidR="005F598B" w:rsidRPr="005F598B" w:rsidTr="00C46F63">
        <w:trPr>
          <w:gridAfter w:val="3"/>
          <w:wAfter w:w="2640" w:type="dxa"/>
          <w:trHeight w:val="967"/>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О106</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7 252,39814</w:t>
            </w:r>
          </w:p>
        </w:tc>
      </w:tr>
      <w:tr w:rsidR="005F598B" w:rsidRPr="005F598B" w:rsidTr="005F598B">
        <w:trPr>
          <w:gridAfter w:val="3"/>
          <w:wAfter w:w="2640" w:type="dxa"/>
          <w:trHeight w:val="63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Обеспечение проведения выборов и референдумов,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О107</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0,00000</w:t>
            </w:r>
          </w:p>
        </w:tc>
      </w:tr>
      <w:tr w:rsidR="005F598B" w:rsidRPr="005F598B" w:rsidTr="005F598B">
        <w:trPr>
          <w:gridAfter w:val="3"/>
          <w:wAfter w:w="2640" w:type="dxa"/>
          <w:trHeight w:val="61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Обеспечение проведения выборов и референдумов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О107</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0,00000</w:t>
            </w:r>
          </w:p>
        </w:tc>
      </w:tr>
      <w:tr w:rsidR="005F598B" w:rsidRPr="005F598B" w:rsidTr="005F598B">
        <w:trPr>
          <w:gridAfter w:val="3"/>
          <w:wAfter w:w="2640" w:type="dxa"/>
          <w:trHeight w:val="54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Резервные  фонды,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О111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500,00000</w:t>
            </w:r>
          </w:p>
        </w:tc>
      </w:tr>
      <w:tr w:rsidR="005F598B" w:rsidRPr="005F598B" w:rsidTr="005F598B">
        <w:trPr>
          <w:gridAfter w:val="3"/>
          <w:wAfter w:w="2640" w:type="dxa"/>
          <w:trHeight w:val="75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Резервные  фонды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О111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500,00000</w:t>
            </w:r>
          </w:p>
        </w:tc>
      </w:tr>
      <w:tr w:rsidR="005F598B" w:rsidRPr="005F598B" w:rsidTr="005F598B">
        <w:trPr>
          <w:gridAfter w:val="3"/>
          <w:wAfter w:w="2640" w:type="dxa"/>
          <w:trHeight w:val="518"/>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 xml:space="preserve">Другие  общегосударственные  вопросы, в том числе </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О113</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32 203,78788</w:t>
            </w:r>
          </w:p>
        </w:tc>
      </w:tr>
      <w:tr w:rsidR="005F598B" w:rsidRPr="005F598B" w:rsidTr="005F598B">
        <w:trPr>
          <w:gridAfter w:val="3"/>
          <w:wAfter w:w="2640" w:type="dxa"/>
          <w:trHeight w:val="683"/>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Другие  общегосударственные  вопросы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О113</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32 188,11638</w:t>
            </w:r>
          </w:p>
        </w:tc>
      </w:tr>
      <w:tr w:rsidR="005F598B" w:rsidRPr="005F598B" w:rsidTr="005F598B">
        <w:trPr>
          <w:gridAfter w:val="3"/>
          <w:wAfter w:w="2640" w:type="dxa"/>
          <w:trHeight w:val="683"/>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Другие  общегосударственные  вопросы на переданные государственные полномочия</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О113</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15,67150</w:t>
            </w:r>
          </w:p>
        </w:tc>
      </w:tr>
      <w:tr w:rsidR="005F598B" w:rsidRPr="005F598B" w:rsidTr="005F598B">
        <w:trPr>
          <w:gridAfter w:val="3"/>
          <w:wAfter w:w="2640" w:type="dxa"/>
          <w:trHeight w:val="795"/>
        </w:trPr>
        <w:tc>
          <w:tcPr>
            <w:tcW w:w="4659" w:type="dxa"/>
            <w:gridSpan w:val="3"/>
            <w:tcBorders>
              <w:top w:val="nil"/>
              <w:left w:val="single" w:sz="4" w:space="0" w:color="auto"/>
              <w:bottom w:val="nil"/>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rPr>
            </w:pPr>
            <w:r w:rsidRPr="005F598B">
              <w:rPr>
                <w:rFonts w:ascii="Times New Roman" w:eastAsia="Times New Roman" w:hAnsi="Times New Roman" w:cs="Times New Roman"/>
                <w:b/>
                <w:bCs/>
              </w:rPr>
              <w:t xml:space="preserve">Национальная безопасность и правоохранительная деятельность </w:t>
            </w:r>
          </w:p>
        </w:tc>
        <w:tc>
          <w:tcPr>
            <w:tcW w:w="941" w:type="dxa"/>
            <w:gridSpan w:val="2"/>
            <w:tcBorders>
              <w:top w:val="nil"/>
              <w:left w:val="nil"/>
              <w:bottom w:val="nil"/>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О300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2 768,66742</w:t>
            </w:r>
          </w:p>
        </w:tc>
      </w:tr>
      <w:tr w:rsidR="005F598B" w:rsidRPr="005F598B" w:rsidTr="005F598B">
        <w:trPr>
          <w:gridAfter w:val="3"/>
          <w:wAfter w:w="2640" w:type="dxa"/>
          <w:trHeight w:val="570"/>
        </w:trPr>
        <w:tc>
          <w:tcPr>
            <w:tcW w:w="465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городского округа</w:t>
            </w:r>
          </w:p>
        </w:tc>
        <w:tc>
          <w:tcPr>
            <w:tcW w:w="941" w:type="dxa"/>
            <w:gridSpan w:val="2"/>
            <w:tcBorders>
              <w:top w:val="single" w:sz="4" w:space="0" w:color="auto"/>
              <w:left w:val="nil"/>
              <w:bottom w:val="nil"/>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О300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2 768,66742</w:t>
            </w:r>
          </w:p>
        </w:tc>
      </w:tr>
      <w:tr w:rsidR="005F598B" w:rsidRPr="005F598B" w:rsidTr="005F598B">
        <w:trPr>
          <w:gridAfter w:val="3"/>
          <w:wAfter w:w="2640" w:type="dxa"/>
          <w:trHeight w:val="93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gridSpan w:val="2"/>
            <w:tcBorders>
              <w:top w:val="single" w:sz="4" w:space="0" w:color="auto"/>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О309</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2 768,66742</w:t>
            </w:r>
          </w:p>
        </w:tc>
      </w:tr>
      <w:tr w:rsidR="005F598B" w:rsidRPr="005F598B" w:rsidTr="00C46F63">
        <w:trPr>
          <w:gridAfter w:val="3"/>
          <w:wAfter w:w="2640" w:type="dxa"/>
          <w:trHeight w:val="837"/>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О309</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2 768,66742</w:t>
            </w:r>
          </w:p>
        </w:tc>
      </w:tr>
      <w:tr w:rsidR="005F598B" w:rsidRPr="005F598B" w:rsidTr="005F598B">
        <w:trPr>
          <w:gridAfter w:val="3"/>
          <w:wAfter w:w="2640" w:type="dxa"/>
          <w:trHeight w:val="61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rPr>
            </w:pPr>
            <w:r w:rsidRPr="005F598B">
              <w:rPr>
                <w:rFonts w:ascii="Times New Roman" w:eastAsia="Times New Roman" w:hAnsi="Times New Roman" w:cs="Times New Roman"/>
                <w:b/>
                <w:bCs/>
              </w:rPr>
              <w:t xml:space="preserve">Национальная экономика </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О400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87 906,21851</w:t>
            </w:r>
          </w:p>
        </w:tc>
      </w:tr>
      <w:tr w:rsidR="005F598B" w:rsidRPr="005F598B" w:rsidTr="005F598B">
        <w:trPr>
          <w:gridAfter w:val="3"/>
          <w:wAfter w:w="2640" w:type="dxa"/>
          <w:trHeight w:val="58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О400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87 695,73263</w:t>
            </w:r>
          </w:p>
        </w:tc>
      </w:tr>
      <w:tr w:rsidR="005F598B" w:rsidRPr="005F598B" w:rsidTr="005F598B">
        <w:trPr>
          <w:gridAfter w:val="3"/>
          <w:wAfter w:w="2640" w:type="dxa"/>
          <w:trHeight w:val="58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О400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210,48588</w:t>
            </w:r>
          </w:p>
        </w:tc>
      </w:tr>
      <w:tr w:rsidR="005F598B" w:rsidRPr="005F598B" w:rsidTr="005F598B">
        <w:trPr>
          <w:gridAfter w:val="3"/>
          <w:wAfter w:w="2640" w:type="dxa"/>
          <w:trHeight w:val="58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Сельское хозяйство и рыболовство, в том числе</w:t>
            </w:r>
          </w:p>
        </w:tc>
        <w:tc>
          <w:tcPr>
            <w:tcW w:w="941" w:type="dxa"/>
            <w:gridSpan w:val="2"/>
            <w:tcBorders>
              <w:top w:val="nil"/>
              <w:left w:val="nil"/>
              <w:bottom w:val="single" w:sz="4" w:space="0" w:color="auto"/>
              <w:right w:val="single" w:sz="4" w:space="0" w:color="auto"/>
            </w:tcBorders>
            <w:shd w:val="clear" w:color="000000" w:fill="FFFFFF"/>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О405</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210,48588</w:t>
            </w:r>
          </w:p>
        </w:tc>
      </w:tr>
      <w:tr w:rsidR="005F598B" w:rsidRPr="005F598B" w:rsidTr="005F598B">
        <w:trPr>
          <w:gridAfter w:val="3"/>
          <w:wAfter w:w="2640" w:type="dxa"/>
          <w:trHeight w:val="73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Сельское хозяйство и рыболовство на переданные государственные полномочия</w:t>
            </w:r>
          </w:p>
        </w:tc>
        <w:tc>
          <w:tcPr>
            <w:tcW w:w="941" w:type="dxa"/>
            <w:gridSpan w:val="2"/>
            <w:tcBorders>
              <w:top w:val="nil"/>
              <w:left w:val="nil"/>
              <w:bottom w:val="single" w:sz="4" w:space="0" w:color="auto"/>
              <w:right w:val="single" w:sz="4" w:space="0" w:color="auto"/>
            </w:tcBorders>
            <w:shd w:val="clear" w:color="000000" w:fill="FFFFFF"/>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О405</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210,48588</w:t>
            </w:r>
          </w:p>
        </w:tc>
      </w:tr>
      <w:tr w:rsidR="005F598B" w:rsidRPr="005F598B" w:rsidTr="005F598B">
        <w:trPr>
          <w:gridAfter w:val="3"/>
          <w:wAfter w:w="2640" w:type="dxa"/>
          <w:trHeight w:val="58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Дорожное хозяйство (дорожные фонды), в том числе</w:t>
            </w:r>
          </w:p>
        </w:tc>
        <w:tc>
          <w:tcPr>
            <w:tcW w:w="941" w:type="dxa"/>
            <w:gridSpan w:val="2"/>
            <w:tcBorders>
              <w:top w:val="nil"/>
              <w:left w:val="nil"/>
              <w:bottom w:val="single" w:sz="4" w:space="0" w:color="auto"/>
              <w:right w:val="single" w:sz="4" w:space="0" w:color="auto"/>
            </w:tcBorders>
            <w:shd w:val="clear" w:color="000000" w:fill="FFFFFF"/>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О409</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87 303,73263</w:t>
            </w:r>
          </w:p>
        </w:tc>
      </w:tr>
      <w:tr w:rsidR="005F598B" w:rsidRPr="005F598B" w:rsidTr="005F598B">
        <w:trPr>
          <w:gridAfter w:val="3"/>
          <w:wAfter w:w="2640" w:type="dxa"/>
          <w:trHeight w:val="73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Дорожное хозяйство (дорожные фонды)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О409</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87 303,73263</w:t>
            </w:r>
          </w:p>
        </w:tc>
      </w:tr>
      <w:tr w:rsidR="005F598B" w:rsidRPr="005F598B" w:rsidTr="005F598B">
        <w:trPr>
          <w:gridAfter w:val="3"/>
          <w:wAfter w:w="2640" w:type="dxa"/>
          <w:trHeight w:val="73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lastRenderedPageBreak/>
              <w:t>Другие вопросы в области национальной экономики,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О412</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392,00000</w:t>
            </w:r>
          </w:p>
        </w:tc>
      </w:tr>
      <w:tr w:rsidR="005F598B" w:rsidRPr="005F598B" w:rsidTr="005F598B">
        <w:trPr>
          <w:gridAfter w:val="3"/>
          <w:wAfter w:w="2640" w:type="dxa"/>
          <w:trHeight w:val="73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Другие вопросы в области национальной экономики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О412</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392,00000</w:t>
            </w:r>
          </w:p>
        </w:tc>
      </w:tr>
      <w:tr w:rsidR="005F598B" w:rsidRPr="005F598B" w:rsidTr="005F598B">
        <w:trPr>
          <w:gridAfter w:val="3"/>
          <w:wAfter w:w="2640" w:type="dxa"/>
          <w:trHeight w:val="67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rPr>
            </w:pPr>
            <w:r w:rsidRPr="005F598B">
              <w:rPr>
                <w:rFonts w:ascii="Times New Roman" w:eastAsia="Times New Roman" w:hAnsi="Times New Roman" w:cs="Times New Roman"/>
                <w:b/>
                <w:bCs/>
              </w:rPr>
              <w:t>Жилищно-коммунальное хозяйство</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О500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71 906,10033</w:t>
            </w:r>
          </w:p>
        </w:tc>
      </w:tr>
      <w:tr w:rsidR="005F598B" w:rsidRPr="005F598B" w:rsidTr="005F598B">
        <w:trPr>
          <w:gridAfter w:val="3"/>
          <w:wAfter w:w="2640" w:type="dxa"/>
          <w:trHeight w:val="58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О500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71 906,10033</w:t>
            </w:r>
          </w:p>
        </w:tc>
      </w:tr>
      <w:tr w:rsidR="005F598B" w:rsidRPr="005F598B" w:rsidTr="005F598B">
        <w:trPr>
          <w:gridAfter w:val="3"/>
          <w:wAfter w:w="2640" w:type="dxa"/>
          <w:trHeight w:val="578"/>
        </w:trPr>
        <w:tc>
          <w:tcPr>
            <w:tcW w:w="4659" w:type="dxa"/>
            <w:gridSpan w:val="3"/>
            <w:tcBorders>
              <w:top w:val="nil"/>
              <w:left w:val="single" w:sz="4" w:space="0" w:color="auto"/>
              <w:bottom w:val="nil"/>
              <w:right w:val="nil"/>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Жилищное хозяйство, в том числе</w:t>
            </w:r>
          </w:p>
        </w:tc>
        <w:tc>
          <w:tcPr>
            <w:tcW w:w="941" w:type="dxa"/>
            <w:gridSpan w:val="2"/>
            <w:tcBorders>
              <w:top w:val="nil"/>
              <w:left w:val="single" w:sz="4" w:space="0" w:color="auto"/>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О501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4 944,84140</w:t>
            </w:r>
          </w:p>
        </w:tc>
      </w:tr>
      <w:tr w:rsidR="005F598B" w:rsidRPr="005F598B" w:rsidTr="005F598B">
        <w:trPr>
          <w:gridAfter w:val="3"/>
          <w:wAfter w:w="2640" w:type="dxa"/>
          <w:trHeight w:val="589"/>
        </w:trPr>
        <w:tc>
          <w:tcPr>
            <w:tcW w:w="4659" w:type="dxa"/>
            <w:gridSpan w:val="3"/>
            <w:tcBorders>
              <w:top w:val="single" w:sz="4" w:space="0" w:color="auto"/>
              <w:left w:val="single" w:sz="4" w:space="0" w:color="auto"/>
              <w:bottom w:val="nil"/>
              <w:right w:val="nil"/>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Жилищное хозяйство по расходным обязательствам городского округа</w:t>
            </w:r>
          </w:p>
        </w:tc>
        <w:tc>
          <w:tcPr>
            <w:tcW w:w="941" w:type="dxa"/>
            <w:gridSpan w:val="2"/>
            <w:tcBorders>
              <w:top w:val="nil"/>
              <w:left w:val="single" w:sz="4" w:space="0" w:color="auto"/>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О501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4 944,84140</w:t>
            </w:r>
          </w:p>
        </w:tc>
      </w:tr>
      <w:tr w:rsidR="005F598B" w:rsidRPr="005F598B" w:rsidTr="005F598B">
        <w:trPr>
          <w:gridAfter w:val="3"/>
          <w:wAfter w:w="2640" w:type="dxa"/>
          <w:trHeight w:val="585"/>
        </w:trPr>
        <w:tc>
          <w:tcPr>
            <w:tcW w:w="465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Коммунальное хозяйство,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О502</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6 928,78000</w:t>
            </w:r>
          </w:p>
        </w:tc>
      </w:tr>
      <w:tr w:rsidR="005F598B" w:rsidRPr="005F598B" w:rsidTr="005F598B">
        <w:trPr>
          <w:gridAfter w:val="3"/>
          <w:wAfter w:w="2640" w:type="dxa"/>
          <w:trHeight w:val="64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Коммунальное хозяйство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О502</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6 928,78000</w:t>
            </w:r>
          </w:p>
        </w:tc>
      </w:tr>
      <w:tr w:rsidR="005F598B" w:rsidRPr="005F598B" w:rsidTr="005F598B">
        <w:trPr>
          <w:gridAfter w:val="3"/>
          <w:wAfter w:w="2640" w:type="dxa"/>
          <w:trHeight w:val="563"/>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Благоустройство,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О503</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57 646,81630</w:t>
            </w:r>
          </w:p>
        </w:tc>
      </w:tr>
      <w:tr w:rsidR="005F598B" w:rsidRPr="005F598B" w:rsidTr="005F598B">
        <w:trPr>
          <w:gridAfter w:val="3"/>
          <w:wAfter w:w="2640" w:type="dxa"/>
          <w:trHeight w:val="69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Благоустройство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О503</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57 646,81630</w:t>
            </w:r>
          </w:p>
        </w:tc>
      </w:tr>
      <w:tr w:rsidR="005F598B" w:rsidRPr="005F598B" w:rsidTr="005F598B">
        <w:trPr>
          <w:gridAfter w:val="3"/>
          <w:wAfter w:w="2640" w:type="dxa"/>
          <w:trHeight w:val="66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Другие вопросы в области жилищно -коммунального хозяйства,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О505</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2 385,66263</w:t>
            </w:r>
          </w:p>
        </w:tc>
      </w:tr>
      <w:tr w:rsidR="005F598B" w:rsidRPr="005F598B" w:rsidTr="005F598B">
        <w:trPr>
          <w:gridAfter w:val="3"/>
          <w:wAfter w:w="2640" w:type="dxa"/>
          <w:trHeight w:val="91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Другие вопросы в области жилищно -коммунального хозяйства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О505</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2 385,66263</w:t>
            </w:r>
          </w:p>
        </w:tc>
      </w:tr>
      <w:tr w:rsidR="005F598B" w:rsidRPr="005F598B" w:rsidTr="005F598B">
        <w:trPr>
          <w:gridAfter w:val="3"/>
          <w:wAfter w:w="2640" w:type="dxa"/>
          <w:trHeight w:val="570"/>
        </w:trPr>
        <w:tc>
          <w:tcPr>
            <w:tcW w:w="4659" w:type="dxa"/>
            <w:gridSpan w:val="3"/>
            <w:tcBorders>
              <w:top w:val="nil"/>
              <w:left w:val="single" w:sz="4" w:space="0" w:color="auto"/>
              <w:bottom w:val="nil"/>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4"/>
                <w:szCs w:val="24"/>
              </w:rPr>
            </w:pPr>
            <w:r w:rsidRPr="005F598B">
              <w:rPr>
                <w:rFonts w:ascii="Times New Roman" w:eastAsia="Times New Roman" w:hAnsi="Times New Roman" w:cs="Times New Roman"/>
                <w:b/>
                <w:bCs/>
                <w:sz w:val="24"/>
                <w:szCs w:val="24"/>
              </w:rPr>
              <w:t xml:space="preserve">Образование  </w:t>
            </w:r>
          </w:p>
        </w:tc>
        <w:tc>
          <w:tcPr>
            <w:tcW w:w="941" w:type="dxa"/>
            <w:gridSpan w:val="2"/>
            <w:tcBorders>
              <w:top w:val="nil"/>
              <w:left w:val="nil"/>
              <w:bottom w:val="nil"/>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О700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464 086,57090</w:t>
            </w:r>
          </w:p>
        </w:tc>
      </w:tr>
      <w:tr w:rsidR="005F598B" w:rsidRPr="005F598B" w:rsidTr="005F598B">
        <w:trPr>
          <w:gridAfter w:val="3"/>
          <w:wAfter w:w="2640" w:type="dxa"/>
          <w:trHeight w:val="630"/>
        </w:trPr>
        <w:tc>
          <w:tcPr>
            <w:tcW w:w="465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городского округа</w:t>
            </w:r>
          </w:p>
        </w:tc>
        <w:tc>
          <w:tcPr>
            <w:tcW w:w="941" w:type="dxa"/>
            <w:gridSpan w:val="2"/>
            <w:tcBorders>
              <w:top w:val="single" w:sz="4" w:space="0" w:color="auto"/>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О700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217 832,15906</w:t>
            </w:r>
          </w:p>
        </w:tc>
      </w:tr>
      <w:tr w:rsidR="005F598B" w:rsidRPr="005F598B" w:rsidTr="005F598B">
        <w:trPr>
          <w:gridAfter w:val="3"/>
          <w:wAfter w:w="2640" w:type="dxa"/>
          <w:trHeight w:val="672"/>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О700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246 254,41184</w:t>
            </w:r>
          </w:p>
        </w:tc>
      </w:tr>
      <w:tr w:rsidR="005F598B" w:rsidRPr="005F598B" w:rsidTr="005F598B">
        <w:trPr>
          <w:gridAfter w:val="3"/>
          <w:wAfter w:w="2640" w:type="dxa"/>
          <w:trHeight w:val="503"/>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Дошкольное образование,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О701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215 072,00660</w:t>
            </w:r>
          </w:p>
        </w:tc>
      </w:tr>
      <w:tr w:rsidR="005F598B" w:rsidRPr="005F598B" w:rsidTr="005F598B">
        <w:trPr>
          <w:gridAfter w:val="3"/>
          <w:wAfter w:w="2640" w:type="dxa"/>
          <w:trHeight w:val="72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Дошкольное образование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О701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85 632,89960</w:t>
            </w:r>
          </w:p>
        </w:tc>
      </w:tr>
      <w:tr w:rsidR="005F598B" w:rsidRPr="005F598B" w:rsidTr="005F598B">
        <w:trPr>
          <w:gridAfter w:val="3"/>
          <w:wAfter w:w="2640" w:type="dxa"/>
          <w:trHeight w:val="75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Дошкольное образование на переданные государственные полномочия</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О701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129 439,10700</w:t>
            </w:r>
          </w:p>
        </w:tc>
      </w:tr>
      <w:tr w:rsidR="005F598B" w:rsidRPr="005F598B" w:rsidTr="005F598B">
        <w:trPr>
          <w:gridAfter w:val="3"/>
          <w:wAfter w:w="2640" w:type="dxa"/>
          <w:trHeight w:val="589"/>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Общее образование,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О702</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178 753,07719</w:t>
            </w:r>
          </w:p>
        </w:tc>
      </w:tr>
      <w:tr w:rsidR="005F598B" w:rsidRPr="005F598B" w:rsidTr="005F598B">
        <w:trPr>
          <w:gridAfter w:val="3"/>
          <w:wAfter w:w="2640" w:type="dxa"/>
          <w:trHeight w:val="64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Общее образование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О702</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61 994,47235</w:t>
            </w:r>
          </w:p>
        </w:tc>
      </w:tr>
      <w:tr w:rsidR="005F598B" w:rsidRPr="005F598B" w:rsidTr="005F598B">
        <w:trPr>
          <w:gridAfter w:val="3"/>
          <w:wAfter w:w="2640" w:type="dxa"/>
          <w:trHeight w:val="660"/>
        </w:trPr>
        <w:tc>
          <w:tcPr>
            <w:tcW w:w="4659" w:type="dxa"/>
            <w:gridSpan w:val="3"/>
            <w:tcBorders>
              <w:top w:val="nil"/>
              <w:left w:val="single" w:sz="4" w:space="0" w:color="auto"/>
              <w:bottom w:val="nil"/>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Общее образование на переданные государственные полномочия</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О702</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116 758,60484</w:t>
            </w:r>
          </w:p>
        </w:tc>
      </w:tr>
      <w:tr w:rsidR="005F598B" w:rsidRPr="005F598B" w:rsidTr="005F598B">
        <w:trPr>
          <w:gridAfter w:val="3"/>
          <w:wAfter w:w="2640" w:type="dxa"/>
          <w:trHeight w:val="780"/>
        </w:trPr>
        <w:tc>
          <w:tcPr>
            <w:tcW w:w="465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color w:val="000000"/>
                <w:sz w:val="20"/>
                <w:szCs w:val="20"/>
              </w:rPr>
            </w:pPr>
            <w:r w:rsidRPr="005F598B">
              <w:rPr>
                <w:rFonts w:ascii="Times New Roman" w:eastAsia="Times New Roman" w:hAnsi="Times New Roman" w:cs="Times New Roman"/>
                <w:b/>
                <w:bCs/>
                <w:color w:val="000000"/>
                <w:sz w:val="20"/>
                <w:szCs w:val="20"/>
              </w:rPr>
              <w:lastRenderedPageBreak/>
              <w:t>Дополнительное образование детей</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О703</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48 034,47911</w:t>
            </w:r>
          </w:p>
        </w:tc>
      </w:tr>
      <w:tr w:rsidR="005F598B" w:rsidRPr="005F598B" w:rsidTr="005F598B">
        <w:trPr>
          <w:gridAfter w:val="3"/>
          <w:wAfter w:w="2640" w:type="dxa"/>
          <w:trHeight w:val="79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color w:val="000000"/>
                <w:sz w:val="20"/>
                <w:szCs w:val="20"/>
              </w:rPr>
            </w:pPr>
            <w:r w:rsidRPr="005F598B">
              <w:rPr>
                <w:rFonts w:ascii="Times New Roman" w:eastAsia="Times New Roman" w:hAnsi="Times New Roman" w:cs="Times New Roman"/>
                <w:color w:val="000000"/>
                <w:sz w:val="20"/>
                <w:szCs w:val="20"/>
              </w:rPr>
              <w:t>Дополнительное образование детей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О703</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48 034,47911</w:t>
            </w:r>
          </w:p>
        </w:tc>
      </w:tr>
      <w:tr w:rsidR="005F598B" w:rsidRPr="005F598B" w:rsidTr="005F598B">
        <w:trPr>
          <w:gridAfter w:val="3"/>
          <w:wAfter w:w="2640" w:type="dxa"/>
          <w:trHeight w:val="73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Профессиональная подготовка, переподготовка и повышение квалификации,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О705</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287,00000</w:t>
            </w:r>
          </w:p>
        </w:tc>
      </w:tr>
      <w:tr w:rsidR="005F598B" w:rsidRPr="005F598B" w:rsidTr="005F598B">
        <w:trPr>
          <w:gridAfter w:val="3"/>
          <w:wAfter w:w="2640" w:type="dxa"/>
          <w:trHeight w:val="90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О705</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287,00000</w:t>
            </w:r>
          </w:p>
        </w:tc>
      </w:tr>
      <w:tr w:rsidR="005F598B" w:rsidRPr="005F598B" w:rsidTr="005F598B">
        <w:trPr>
          <w:gridAfter w:val="3"/>
          <w:wAfter w:w="2640" w:type="dxa"/>
          <w:trHeight w:val="73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Молодежная политика и оздоровление детей,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О707</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178,00000</w:t>
            </w:r>
          </w:p>
        </w:tc>
      </w:tr>
      <w:tr w:rsidR="005F598B" w:rsidRPr="005F598B" w:rsidTr="005F598B">
        <w:trPr>
          <w:gridAfter w:val="3"/>
          <w:wAfter w:w="2640" w:type="dxa"/>
          <w:trHeight w:val="67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Молодежная политика и оздоровление детей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О707</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178,00000</w:t>
            </w:r>
          </w:p>
        </w:tc>
      </w:tr>
      <w:tr w:rsidR="005F598B" w:rsidRPr="005F598B" w:rsidTr="005F598B">
        <w:trPr>
          <w:gridAfter w:val="3"/>
          <w:wAfter w:w="2640" w:type="dxa"/>
          <w:trHeight w:val="70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Молодежная политика и оздоровление детей на переданные государственные полномочия</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О707</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0,00000</w:t>
            </w:r>
          </w:p>
        </w:tc>
      </w:tr>
      <w:tr w:rsidR="005F598B" w:rsidRPr="005F598B" w:rsidTr="005F598B">
        <w:trPr>
          <w:gridAfter w:val="3"/>
          <w:wAfter w:w="2640" w:type="dxa"/>
          <w:trHeight w:val="649"/>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Другие вопросы в области образования,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О709</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21 762,00800</w:t>
            </w:r>
          </w:p>
        </w:tc>
      </w:tr>
      <w:tr w:rsidR="005F598B" w:rsidRPr="005F598B" w:rsidTr="005F598B">
        <w:trPr>
          <w:gridAfter w:val="3"/>
          <w:wAfter w:w="2640" w:type="dxa"/>
          <w:trHeight w:val="66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Другие вопросы в области образования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О709</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21 705,30800</w:t>
            </w:r>
          </w:p>
        </w:tc>
      </w:tr>
      <w:tr w:rsidR="005F598B" w:rsidRPr="005F598B" w:rsidTr="005F598B">
        <w:trPr>
          <w:gridAfter w:val="3"/>
          <w:wAfter w:w="2640" w:type="dxa"/>
          <w:trHeight w:val="660"/>
        </w:trPr>
        <w:tc>
          <w:tcPr>
            <w:tcW w:w="4659" w:type="dxa"/>
            <w:gridSpan w:val="3"/>
            <w:tcBorders>
              <w:top w:val="nil"/>
              <w:left w:val="single" w:sz="4" w:space="0" w:color="auto"/>
              <w:bottom w:val="nil"/>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Другие вопросы в области образования на переданные государственные полномочия</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О709</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56,70000</w:t>
            </w:r>
          </w:p>
        </w:tc>
      </w:tr>
      <w:tr w:rsidR="005F598B" w:rsidRPr="005F598B" w:rsidTr="005F598B">
        <w:trPr>
          <w:gridAfter w:val="3"/>
          <w:wAfter w:w="2640" w:type="dxa"/>
          <w:trHeight w:val="552"/>
        </w:trPr>
        <w:tc>
          <w:tcPr>
            <w:tcW w:w="4659" w:type="dxa"/>
            <w:gridSpan w:val="3"/>
            <w:tcBorders>
              <w:top w:val="single" w:sz="4" w:space="0" w:color="auto"/>
              <w:left w:val="single" w:sz="4" w:space="0" w:color="auto"/>
              <w:bottom w:val="nil"/>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4"/>
                <w:szCs w:val="24"/>
              </w:rPr>
            </w:pPr>
            <w:r w:rsidRPr="005F598B">
              <w:rPr>
                <w:rFonts w:ascii="Times New Roman" w:eastAsia="Times New Roman" w:hAnsi="Times New Roman" w:cs="Times New Roman"/>
                <w:b/>
                <w:bCs/>
                <w:sz w:val="24"/>
                <w:szCs w:val="24"/>
              </w:rPr>
              <w:t xml:space="preserve">Культура и кинематография </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О800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59 283,27569</w:t>
            </w:r>
          </w:p>
        </w:tc>
      </w:tr>
      <w:tr w:rsidR="005F598B" w:rsidRPr="005F598B" w:rsidTr="005F598B">
        <w:trPr>
          <w:gridAfter w:val="3"/>
          <w:wAfter w:w="2640" w:type="dxa"/>
          <w:trHeight w:val="720"/>
        </w:trPr>
        <w:tc>
          <w:tcPr>
            <w:tcW w:w="465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О800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59 283,27569</w:t>
            </w:r>
          </w:p>
        </w:tc>
      </w:tr>
      <w:tr w:rsidR="005F598B" w:rsidRPr="005F598B" w:rsidTr="005F598B">
        <w:trPr>
          <w:gridAfter w:val="3"/>
          <w:wAfter w:w="2640" w:type="dxa"/>
          <w:trHeight w:val="54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Культура,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О801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59 130,87569</w:t>
            </w:r>
          </w:p>
        </w:tc>
      </w:tr>
      <w:tr w:rsidR="005F598B" w:rsidRPr="005F598B" w:rsidTr="005F598B">
        <w:trPr>
          <w:gridAfter w:val="3"/>
          <w:wAfter w:w="2640" w:type="dxa"/>
          <w:trHeight w:val="57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Культура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О801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59 130,87569</w:t>
            </w:r>
          </w:p>
        </w:tc>
      </w:tr>
      <w:tr w:rsidR="005F598B" w:rsidRPr="005F598B" w:rsidTr="005F598B">
        <w:trPr>
          <w:gridAfter w:val="3"/>
          <w:wAfter w:w="2640" w:type="dxa"/>
          <w:trHeight w:val="57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color w:val="000000"/>
                <w:sz w:val="20"/>
                <w:szCs w:val="20"/>
              </w:rPr>
            </w:pPr>
            <w:r w:rsidRPr="005F598B">
              <w:rPr>
                <w:rFonts w:ascii="Times New Roman" w:eastAsia="Times New Roman" w:hAnsi="Times New Roman" w:cs="Times New Roman"/>
                <w:b/>
                <w:bCs/>
                <w:color w:val="000000"/>
                <w:sz w:val="20"/>
                <w:szCs w:val="20"/>
              </w:rPr>
              <w:t>Другие вопросы в области культуры, кинематографии,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color w:val="000000"/>
                <w:sz w:val="20"/>
                <w:szCs w:val="20"/>
              </w:rPr>
            </w:pPr>
            <w:r w:rsidRPr="005F598B">
              <w:rPr>
                <w:rFonts w:ascii="Times New Roman" w:eastAsia="Times New Roman" w:hAnsi="Times New Roman" w:cs="Times New Roman"/>
                <w:b/>
                <w:bCs/>
                <w:color w:val="000000"/>
                <w:sz w:val="20"/>
                <w:szCs w:val="20"/>
              </w:rPr>
              <w:t>О804</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152,40000</w:t>
            </w:r>
          </w:p>
        </w:tc>
      </w:tr>
      <w:tr w:rsidR="005F598B" w:rsidRPr="005F598B" w:rsidTr="005F598B">
        <w:trPr>
          <w:gridAfter w:val="3"/>
          <w:wAfter w:w="2640" w:type="dxa"/>
          <w:trHeight w:val="57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color w:val="000000"/>
                <w:sz w:val="20"/>
                <w:szCs w:val="20"/>
              </w:rPr>
            </w:pPr>
            <w:r w:rsidRPr="005F598B">
              <w:rPr>
                <w:rFonts w:ascii="Times New Roman" w:eastAsia="Times New Roman" w:hAnsi="Times New Roman" w:cs="Times New Roman"/>
                <w:color w:val="000000"/>
                <w:sz w:val="20"/>
                <w:szCs w:val="20"/>
              </w:rPr>
              <w:t>Другие вопросы в области культуры, кинематографии</w:t>
            </w:r>
            <w:r w:rsidRPr="005F598B">
              <w:rPr>
                <w:rFonts w:ascii="Times New Roman" w:eastAsia="Times New Roman" w:hAnsi="Times New Roman" w:cs="Times New Roman"/>
                <w:color w:val="000000"/>
                <w:sz w:val="20"/>
                <w:szCs w:val="20"/>
              </w:rPr>
              <w:br/>
              <w:t>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color w:val="000000"/>
                <w:sz w:val="20"/>
                <w:szCs w:val="20"/>
              </w:rPr>
            </w:pPr>
            <w:r w:rsidRPr="005F598B">
              <w:rPr>
                <w:rFonts w:ascii="Times New Roman" w:eastAsia="Times New Roman" w:hAnsi="Times New Roman" w:cs="Times New Roman"/>
                <w:color w:val="000000"/>
                <w:sz w:val="20"/>
                <w:szCs w:val="20"/>
              </w:rPr>
              <w:t>О804</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152,40000</w:t>
            </w:r>
          </w:p>
        </w:tc>
      </w:tr>
      <w:tr w:rsidR="005F598B" w:rsidRPr="005F598B" w:rsidTr="005F598B">
        <w:trPr>
          <w:gridAfter w:val="3"/>
          <w:wAfter w:w="2640" w:type="dxa"/>
          <w:trHeight w:val="638"/>
        </w:trPr>
        <w:tc>
          <w:tcPr>
            <w:tcW w:w="4659" w:type="dxa"/>
            <w:gridSpan w:val="3"/>
            <w:tcBorders>
              <w:top w:val="nil"/>
              <w:left w:val="single" w:sz="4" w:space="0" w:color="auto"/>
              <w:bottom w:val="nil"/>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rPr>
            </w:pPr>
            <w:r w:rsidRPr="005F598B">
              <w:rPr>
                <w:rFonts w:ascii="Times New Roman" w:eastAsia="Times New Roman" w:hAnsi="Times New Roman" w:cs="Times New Roman"/>
                <w:b/>
                <w:bCs/>
              </w:rPr>
              <w:t>Социальная политика</w:t>
            </w:r>
          </w:p>
        </w:tc>
        <w:tc>
          <w:tcPr>
            <w:tcW w:w="941" w:type="dxa"/>
            <w:gridSpan w:val="2"/>
            <w:tcBorders>
              <w:top w:val="nil"/>
              <w:left w:val="nil"/>
              <w:bottom w:val="nil"/>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1000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11 433,76535</w:t>
            </w:r>
          </w:p>
        </w:tc>
      </w:tr>
      <w:tr w:rsidR="005F598B" w:rsidRPr="005F598B" w:rsidTr="005F598B">
        <w:trPr>
          <w:gridAfter w:val="3"/>
          <w:wAfter w:w="2640" w:type="dxa"/>
          <w:trHeight w:val="563"/>
        </w:trPr>
        <w:tc>
          <w:tcPr>
            <w:tcW w:w="465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городского округа</w:t>
            </w:r>
          </w:p>
        </w:tc>
        <w:tc>
          <w:tcPr>
            <w:tcW w:w="941" w:type="dxa"/>
            <w:gridSpan w:val="2"/>
            <w:tcBorders>
              <w:top w:val="single" w:sz="4" w:space="0" w:color="auto"/>
              <w:left w:val="nil"/>
              <w:bottom w:val="nil"/>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1000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2 822,46548</w:t>
            </w:r>
          </w:p>
        </w:tc>
      </w:tr>
      <w:tr w:rsidR="005F598B" w:rsidRPr="005F598B" w:rsidTr="005F598B">
        <w:trPr>
          <w:gridAfter w:val="3"/>
          <w:wAfter w:w="2640" w:type="dxa"/>
          <w:trHeight w:val="69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gridSpan w:val="2"/>
            <w:tcBorders>
              <w:top w:val="single" w:sz="4" w:space="0" w:color="auto"/>
              <w:left w:val="nil"/>
              <w:bottom w:val="nil"/>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1000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8 611,29987</w:t>
            </w:r>
          </w:p>
        </w:tc>
      </w:tr>
      <w:tr w:rsidR="005F598B" w:rsidRPr="005F598B" w:rsidTr="005F598B">
        <w:trPr>
          <w:gridAfter w:val="3"/>
          <w:wAfter w:w="2640" w:type="dxa"/>
          <w:trHeight w:val="54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Пенсионное обеспечение, в том числе</w:t>
            </w:r>
          </w:p>
        </w:tc>
        <w:tc>
          <w:tcPr>
            <w:tcW w:w="941" w:type="dxa"/>
            <w:gridSpan w:val="2"/>
            <w:tcBorders>
              <w:top w:val="single" w:sz="4" w:space="0" w:color="auto"/>
              <w:left w:val="nil"/>
              <w:bottom w:val="nil"/>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1001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1 279,28628</w:t>
            </w:r>
          </w:p>
        </w:tc>
      </w:tr>
      <w:tr w:rsidR="005F598B" w:rsidRPr="005F598B" w:rsidTr="005F598B">
        <w:trPr>
          <w:gridAfter w:val="3"/>
          <w:wAfter w:w="2640" w:type="dxa"/>
          <w:trHeight w:val="78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Пенсионное обеспечение по расходным обязательствам городского округа</w:t>
            </w:r>
          </w:p>
        </w:tc>
        <w:tc>
          <w:tcPr>
            <w:tcW w:w="941" w:type="dxa"/>
            <w:gridSpan w:val="2"/>
            <w:tcBorders>
              <w:top w:val="single" w:sz="4" w:space="0" w:color="auto"/>
              <w:left w:val="nil"/>
              <w:bottom w:val="nil"/>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1001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1 279,28628</w:t>
            </w:r>
          </w:p>
        </w:tc>
      </w:tr>
      <w:tr w:rsidR="005F598B" w:rsidRPr="005F598B" w:rsidTr="005F598B">
        <w:trPr>
          <w:gridAfter w:val="3"/>
          <w:wAfter w:w="2640" w:type="dxa"/>
          <w:trHeight w:val="623"/>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lastRenderedPageBreak/>
              <w:t>Социальное обеспечение население, в том числе</w:t>
            </w:r>
          </w:p>
        </w:tc>
        <w:tc>
          <w:tcPr>
            <w:tcW w:w="941" w:type="dxa"/>
            <w:gridSpan w:val="2"/>
            <w:tcBorders>
              <w:top w:val="single" w:sz="4" w:space="0" w:color="auto"/>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1003</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1 059,00860</w:t>
            </w:r>
          </w:p>
        </w:tc>
      </w:tr>
      <w:tr w:rsidR="005F598B" w:rsidRPr="005F598B" w:rsidTr="005F598B">
        <w:trPr>
          <w:gridAfter w:val="3"/>
          <w:wAfter w:w="2640" w:type="dxa"/>
          <w:trHeight w:val="672"/>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Социальное обеспечение население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1003</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1 059,00860</w:t>
            </w:r>
          </w:p>
        </w:tc>
      </w:tr>
      <w:tr w:rsidR="005F598B" w:rsidRPr="005F598B" w:rsidTr="005F598B">
        <w:trPr>
          <w:gridAfter w:val="3"/>
          <w:wAfter w:w="2640" w:type="dxa"/>
          <w:trHeight w:val="672"/>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Охрана семьи и детства,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1004</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8 611,29987</w:t>
            </w:r>
          </w:p>
        </w:tc>
      </w:tr>
      <w:tr w:rsidR="005F598B" w:rsidRPr="005F598B" w:rsidTr="005F598B">
        <w:trPr>
          <w:gridAfter w:val="3"/>
          <w:wAfter w:w="2640" w:type="dxa"/>
          <w:trHeight w:val="672"/>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Охрана семьи и детства на переданные государственные полномочия</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1004</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8 611,29987</w:t>
            </w:r>
          </w:p>
        </w:tc>
      </w:tr>
      <w:tr w:rsidR="005F598B" w:rsidRPr="005F598B" w:rsidTr="005F598B">
        <w:trPr>
          <w:gridAfter w:val="3"/>
          <w:wAfter w:w="2640" w:type="dxa"/>
          <w:trHeight w:val="69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Другие    вопросы  в области социальной политики,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1006</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484,17060</w:t>
            </w:r>
          </w:p>
        </w:tc>
      </w:tr>
      <w:tr w:rsidR="005F598B" w:rsidRPr="005F598B" w:rsidTr="005F598B">
        <w:trPr>
          <w:gridAfter w:val="3"/>
          <w:wAfter w:w="2640" w:type="dxa"/>
          <w:trHeight w:val="672"/>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Другие    вопросы  в области социальной политики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1006</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484,17060</w:t>
            </w:r>
          </w:p>
        </w:tc>
      </w:tr>
      <w:tr w:rsidR="005F598B" w:rsidRPr="005F598B" w:rsidTr="005F598B">
        <w:trPr>
          <w:gridAfter w:val="3"/>
          <w:wAfter w:w="2640" w:type="dxa"/>
          <w:trHeight w:val="672"/>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rPr>
            </w:pPr>
            <w:r w:rsidRPr="005F598B">
              <w:rPr>
                <w:rFonts w:ascii="Times New Roman" w:eastAsia="Times New Roman" w:hAnsi="Times New Roman" w:cs="Times New Roman"/>
                <w:b/>
                <w:bCs/>
              </w:rPr>
              <w:t>Физическая культура и спорт</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1100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2 072,34800</w:t>
            </w:r>
          </w:p>
        </w:tc>
      </w:tr>
      <w:tr w:rsidR="005F598B" w:rsidRPr="005F598B" w:rsidTr="005F598B">
        <w:trPr>
          <w:gridAfter w:val="3"/>
          <w:wAfter w:w="2640" w:type="dxa"/>
          <w:trHeight w:val="672"/>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1100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2 072,34800</w:t>
            </w:r>
          </w:p>
        </w:tc>
      </w:tr>
      <w:tr w:rsidR="005F598B" w:rsidRPr="005F598B" w:rsidTr="005F598B">
        <w:trPr>
          <w:gridAfter w:val="3"/>
          <w:wAfter w:w="2640" w:type="dxa"/>
          <w:trHeight w:val="672"/>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Физическая культура,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1101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729,34800</w:t>
            </w:r>
          </w:p>
        </w:tc>
      </w:tr>
      <w:tr w:rsidR="005F598B" w:rsidRPr="005F598B" w:rsidTr="005F598B">
        <w:trPr>
          <w:gridAfter w:val="3"/>
          <w:wAfter w:w="2640" w:type="dxa"/>
          <w:trHeight w:val="672"/>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Физическая культура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1101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729,34800</w:t>
            </w:r>
          </w:p>
        </w:tc>
      </w:tr>
      <w:tr w:rsidR="005F598B" w:rsidRPr="005F598B" w:rsidTr="005F598B">
        <w:trPr>
          <w:gridAfter w:val="3"/>
          <w:wAfter w:w="2640" w:type="dxa"/>
          <w:trHeight w:val="48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Массовый спорт,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1102</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1 343,00000</w:t>
            </w:r>
          </w:p>
        </w:tc>
      </w:tr>
      <w:tr w:rsidR="005F598B" w:rsidRPr="005F598B" w:rsidTr="005F598B">
        <w:trPr>
          <w:gridAfter w:val="3"/>
          <w:wAfter w:w="2640" w:type="dxa"/>
          <w:trHeight w:val="60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Массовый спорт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1102</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1 343,00000</w:t>
            </w:r>
          </w:p>
        </w:tc>
      </w:tr>
      <w:tr w:rsidR="005F598B" w:rsidRPr="005F598B" w:rsidTr="005F598B">
        <w:trPr>
          <w:gridAfter w:val="3"/>
          <w:wAfter w:w="2640" w:type="dxa"/>
          <w:trHeight w:val="510"/>
        </w:trPr>
        <w:tc>
          <w:tcPr>
            <w:tcW w:w="4659" w:type="dxa"/>
            <w:gridSpan w:val="3"/>
            <w:tcBorders>
              <w:top w:val="nil"/>
              <w:left w:val="single" w:sz="4" w:space="0" w:color="auto"/>
              <w:bottom w:val="nil"/>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4"/>
                <w:szCs w:val="24"/>
              </w:rPr>
            </w:pPr>
            <w:r w:rsidRPr="005F598B">
              <w:rPr>
                <w:rFonts w:ascii="Times New Roman" w:eastAsia="Times New Roman" w:hAnsi="Times New Roman" w:cs="Times New Roman"/>
                <w:b/>
                <w:bCs/>
                <w:sz w:val="24"/>
                <w:szCs w:val="24"/>
              </w:rPr>
              <w:t>Средства массовой информации</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1200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1 934,37873</w:t>
            </w:r>
          </w:p>
        </w:tc>
      </w:tr>
      <w:tr w:rsidR="005F598B" w:rsidRPr="005F598B" w:rsidTr="005F598B">
        <w:trPr>
          <w:gridAfter w:val="3"/>
          <w:wAfter w:w="2640" w:type="dxa"/>
          <w:trHeight w:val="690"/>
        </w:trPr>
        <w:tc>
          <w:tcPr>
            <w:tcW w:w="465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1200</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1 934,37873</w:t>
            </w:r>
          </w:p>
        </w:tc>
      </w:tr>
      <w:tr w:rsidR="005F598B" w:rsidRPr="005F598B" w:rsidTr="005F598B">
        <w:trPr>
          <w:gridAfter w:val="3"/>
          <w:wAfter w:w="2640" w:type="dxa"/>
          <w:trHeight w:val="57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Телевидение и радиовещание, 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1201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1 934,37873</w:t>
            </w:r>
          </w:p>
        </w:tc>
      </w:tr>
      <w:tr w:rsidR="005F598B" w:rsidRPr="005F598B" w:rsidTr="00C46F63">
        <w:trPr>
          <w:gridAfter w:val="3"/>
          <w:wAfter w:w="2640" w:type="dxa"/>
          <w:trHeight w:val="439"/>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Телевидение и радиовещание 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1201</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1 934,37873</w:t>
            </w:r>
          </w:p>
        </w:tc>
      </w:tr>
      <w:tr w:rsidR="005F598B" w:rsidRPr="005F598B" w:rsidTr="005F598B">
        <w:trPr>
          <w:gridAfter w:val="3"/>
          <w:wAfter w:w="2640" w:type="dxa"/>
          <w:trHeight w:val="78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rPr>
            </w:pPr>
            <w:r w:rsidRPr="005F598B">
              <w:rPr>
                <w:rFonts w:ascii="Times New Roman" w:eastAsia="Times New Roman" w:hAnsi="Times New Roman" w:cs="Times New Roman"/>
                <w:b/>
                <w:bCs/>
              </w:rPr>
              <w:t>Всего,</w:t>
            </w:r>
            <w:r w:rsidRPr="005F598B">
              <w:rPr>
                <w:rFonts w:ascii="Times New Roman" w:eastAsia="Times New Roman" w:hAnsi="Times New Roman" w:cs="Times New Roman"/>
                <w:b/>
                <w:bCs/>
              </w:rPr>
              <w:br/>
              <w:t>в том числе</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 </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766 366,43269</w:t>
            </w:r>
          </w:p>
        </w:tc>
      </w:tr>
      <w:tr w:rsidR="005F598B" w:rsidRPr="005F598B" w:rsidTr="005F598B">
        <w:trPr>
          <w:gridAfter w:val="3"/>
          <w:wAfter w:w="2640" w:type="dxa"/>
          <w:trHeight w:val="555"/>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городского округа</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 </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510 125,50198</w:t>
            </w:r>
          </w:p>
        </w:tc>
      </w:tr>
      <w:tr w:rsidR="005F598B" w:rsidRPr="005F598B" w:rsidTr="005F598B">
        <w:trPr>
          <w:gridAfter w:val="3"/>
          <w:wAfter w:w="2640" w:type="dxa"/>
          <w:trHeight w:val="780"/>
        </w:trPr>
        <w:tc>
          <w:tcPr>
            <w:tcW w:w="4659" w:type="dxa"/>
            <w:gridSpan w:val="3"/>
            <w:tcBorders>
              <w:top w:val="nil"/>
              <w:left w:val="single" w:sz="4" w:space="0" w:color="auto"/>
              <w:bottom w:val="single" w:sz="4" w:space="0" w:color="auto"/>
              <w:right w:val="single" w:sz="4" w:space="0" w:color="auto"/>
            </w:tcBorders>
            <w:shd w:val="clear" w:color="000000" w:fill="FFFFFF"/>
            <w:hideMark/>
          </w:tcPr>
          <w:p w:rsidR="005F598B" w:rsidRPr="005F598B" w:rsidRDefault="005F598B" w:rsidP="005F598B">
            <w:pPr>
              <w:spacing w:after="0" w:line="240" w:lineRule="auto"/>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sz w:val="20"/>
                <w:szCs w:val="20"/>
              </w:rPr>
            </w:pPr>
            <w:r w:rsidRPr="005F598B">
              <w:rPr>
                <w:rFonts w:ascii="Times New Roman" w:eastAsia="Times New Roman" w:hAnsi="Times New Roman" w:cs="Times New Roman"/>
                <w:sz w:val="20"/>
                <w:szCs w:val="20"/>
              </w:rPr>
              <w:t> </w:t>
            </w:r>
          </w:p>
        </w:tc>
        <w:tc>
          <w:tcPr>
            <w:tcW w:w="1500" w:type="dxa"/>
            <w:gridSpan w:val="2"/>
            <w:tcBorders>
              <w:top w:val="nil"/>
              <w:left w:val="nil"/>
              <w:bottom w:val="single" w:sz="4" w:space="0" w:color="auto"/>
              <w:right w:val="single" w:sz="4" w:space="0" w:color="auto"/>
            </w:tcBorders>
            <w:shd w:val="clear" w:color="000000" w:fill="FFFFFF"/>
            <w:noWrap/>
            <w:hideMark/>
          </w:tcPr>
          <w:p w:rsidR="005F598B" w:rsidRPr="005F598B" w:rsidRDefault="005F598B" w:rsidP="005F598B">
            <w:pPr>
              <w:spacing w:after="0" w:line="240" w:lineRule="auto"/>
              <w:jc w:val="right"/>
              <w:rPr>
                <w:rFonts w:ascii="Times New Roman" w:eastAsia="Times New Roman" w:hAnsi="Times New Roman" w:cs="Times New Roman"/>
                <w:b/>
                <w:bCs/>
                <w:sz w:val="20"/>
                <w:szCs w:val="20"/>
              </w:rPr>
            </w:pPr>
            <w:r w:rsidRPr="005F598B">
              <w:rPr>
                <w:rFonts w:ascii="Times New Roman" w:eastAsia="Times New Roman" w:hAnsi="Times New Roman" w:cs="Times New Roman"/>
                <w:b/>
                <w:bCs/>
                <w:sz w:val="20"/>
                <w:szCs w:val="20"/>
              </w:rPr>
              <w:t>256 240,93071</w:t>
            </w:r>
          </w:p>
        </w:tc>
      </w:tr>
    </w:tbl>
    <w:p w:rsidR="00375C6A" w:rsidRDefault="00375C6A" w:rsidP="007D6715">
      <w:pPr>
        <w:pStyle w:val="a6"/>
        <w:tabs>
          <w:tab w:val="left" w:pos="-5103"/>
        </w:tabs>
        <w:spacing w:after="0" w:line="240" w:lineRule="auto"/>
        <w:ind w:left="0" w:right="-284"/>
        <w:rPr>
          <w:rFonts w:ascii="Times New Roman" w:hAnsi="Times New Roman" w:cs="Times New Roman"/>
          <w:b/>
          <w:bCs/>
          <w:iCs/>
          <w:sz w:val="20"/>
          <w:szCs w:val="20"/>
        </w:rPr>
      </w:pPr>
    </w:p>
    <w:p w:rsidR="00C46F63" w:rsidRDefault="00C46F63" w:rsidP="007D6715">
      <w:pPr>
        <w:pStyle w:val="a6"/>
        <w:tabs>
          <w:tab w:val="left" w:pos="-5103"/>
        </w:tabs>
        <w:spacing w:after="0" w:line="240" w:lineRule="auto"/>
        <w:ind w:left="0" w:right="-284"/>
        <w:rPr>
          <w:rFonts w:ascii="Times New Roman" w:hAnsi="Times New Roman" w:cs="Times New Roman"/>
          <w:b/>
          <w:bCs/>
          <w:iCs/>
          <w:sz w:val="20"/>
          <w:szCs w:val="20"/>
        </w:rPr>
      </w:pPr>
    </w:p>
    <w:p w:rsidR="00C46F63" w:rsidRDefault="00C46F63" w:rsidP="007D6715">
      <w:pPr>
        <w:pStyle w:val="a6"/>
        <w:tabs>
          <w:tab w:val="left" w:pos="-5103"/>
        </w:tabs>
        <w:spacing w:after="0" w:line="240" w:lineRule="auto"/>
        <w:ind w:left="0" w:right="-284"/>
        <w:rPr>
          <w:rFonts w:ascii="Times New Roman" w:hAnsi="Times New Roman" w:cs="Times New Roman"/>
          <w:b/>
          <w:bCs/>
          <w:iCs/>
          <w:sz w:val="20"/>
          <w:szCs w:val="20"/>
        </w:rPr>
      </w:pPr>
    </w:p>
    <w:p w:rsidR="00C46F63" w:rsidRDefault="00C46F63" w:rsidP="007D6715">
      <w:pPr>
        <w:pStyle w:val="a6"/>
        <w:tabs>
          <w:tab w:val="left" w:pos="-5103"/>
        </w:tabs>
        <w:spacing w:after="0" w:line="240" w:lineRule="auto"/>
        <w:ind w:left="0" w:right="-284"/>
        <w:rPr>
          <w:rFonts w:ascii="Times New Roman" w:hAnsi="Times New Roman" w:cs="Times New Roman"/>
          <w:b/>
          <w:bCs/>
          <w:iCs/>
          <w:sz w:val="20"/>
          <w:szCs w:val="20"/>
        </w:rPr>
      </w:pPr>
    </w:p>
    <w:p w:rsidR="00C46F63" w:rsidRDefault="00C46F63" w:rsidP="007D6715">
      <w:pPr>
        <w:pStyle w:val="a6"/>
        <w:tabs>
          <w:tab w:val="left" w:pos="-5103"/>
        </w:tabs>
        <w:spacing w:after="0" w:line="240" w:lineRule="auto"/>
        <w:ind w:left="0" w:right="-284"/>
        <w:rPr>
          <w:rFonts w:ascii="Times New Roman" w:hAnsi="Times New Roman" w:cs="Times New Roman"/>
          <w:b/>
          <w:bCs/>
          <w:iCs/>
          <w:sz w:val="20"/>
          <w:szCs w:val="20"/>
        </w:rPr>
      </w:pPr>
    </w:p>
    <w:p w:rsidR="00C46F63" w:rsidRDefault="00C46F63" w:rsidP="007D6715">
      <w:pPr>
        <w:pStyle w:val="a6"/>
        <w:tabs>
          <w:tab w:val="left" w:pos="-5103"/>
        </w:tabs>
        <w:spacing w:after="0" w:line="240" w:lineRule="auto"/>
        <w:ind w:left="0" w:right="-284"/>
        <w:rPr>
          <w:rFonts w:ascii="Times New Roman" w:hAnsi="Times New Roman" w:cs="Times New Roman"/>
          <w:b/>
          <w:bCs/>
          <w:iCs/>
          <w:sz w:val="20"/>
          <w:szCs w:val="20"/>
        </w:rPr>
      </w:pPr>
    </w:p>
    <w:p w:rsidR="00C46F63" w:rsidRDefault="00C46F63" w:rsidP="007D6715">
      <w:pPr>
        <w:pStyle w:val="a6"/>
        <w:tabs>
          <w:tab w:val="left" w:pos="-5103"/>
        </w:tabs>
        <w:spacing w:after="0" w:line="240" w:lineRule="auto"/>
        <w:ind w:left="0" w:right="-284"/>
        <w:rPr>
          <w:rFonts w:ascii="Times New Roman" w:hAnsi="Times New Roman" w:cs="Times New Roman"/>
          <w:b/>
          <w:bCs/>
          <w:iCs/>
          <w:sz w:val="20"/>
          <w:szCs w:val="20"/>
        </w:rPr>
      </w:pPr>
    </w:p>
    <w:p w:rsidR="00C46F63" w:rsidRDefault="00C46F63" w:rsidP="007D6715">
      <w:pPr>
        <w:pStyle w:val="a6"/>
        <w:tabs>
          <w:tab w:val="left" w:pos="-5103"/>
        </w:tabs>
        <w:spacing w:after="0" w:line="240" w:lineRule="auto"/>
        <w:ind w:left="0" w:right="-284"/>
        <w:rPr>
          <w:rFonts w:ascii="Times New Roman" w:hAnsi="Times New Roman" w:cs="Times New Roman"/>
          <w:b/>
          <w:bCs/>
          <w:iCs/>
          <w:sz w:val="20"/>
          <w:szCs w:val="20"/>
        </w:rPr>
      </w:pPr>
    </w:p>
    <w:p w:rsidR="00C46F63" w:rsidRDefault="00C46F63" w:rsidP="007D6715">
      <w:pPr>
        <w:pStyle w:val="a6"/>
        <w:tabs>
          <w:tab w:val="left" w:pos="-5103"/>
        </w:tabs>
        <w:spacing w:after="0" w:line="240" w:lineRule="auto"/>
        <w:ind w:left="0" w:right="-284"/>
        <w:rPr>
          <w:rFonts w:ascii="Times New Roman" w:hAnsi="Times New Roman" w:cs="Times New Roman"/>
          <w:b/>
          <w:bCs/>
          <w:iCs/>
          <w:sz w:val="20"/>
          <w:szCs w:val="20"/>
        </w:rPr>
      </w:pPr>
    </w:p>
    <w:p w:rsidR="00C46F63" w:rsidRDefault="00C46F63" w:rsidP="007D6715">
      <w:pPr>
        <w:pStyle w:val="a6"/>
        <w:tabs>
          <w:tab w:val="left" w:pos="-5103"/>
        </w:tabs>
        <w:spacing w:after="0" w:line="240" w:lineRule="auto"/>
        <w:ind w:left="0" w:right="-284"/>
        <w:rPr>
          <w:rFonts w:ascii="Times New Roman" w:hAnsi="Times New Roman" w:cs="Times New Roman"/>
          <w:b/>
          <w:bCs/>
          <w:iCs/>
          <w:sz w:val="20"/>
          <w:szCs w:val="20"/>
        </w:rPr>
      </w:pPr>
    </w:p>
    <w:tbl>
      <w:tblPr>
        <w:tblW w:w="7100" w:type="dxa"/>
        <w:tblInd w:w="93" w:type="dxa"/>
        <w:tblLook w:val="04A0"/>
      </w:tblPr>
      <w:tblGrid>
        <w:gridCol w:w="4473"/>
        <w:gridCol w:w="1127"/>
        <w:gridCol w:w="1500"/>
      </w:tblGrid>
      <w:tr w:rsidR="00C46F63" w:rsidRPr="00C46F63" w:rsidTr="00C46F63">
        <w:trPr>
          <w:trHeight w:val="420"/>
        </w:trPr>
        <w:tc>
          <w:tcPr>
            <w:tcW w:w="7100" w:type="dxa"/>
            <w:gridSpan w:val="3"/>
            <w:tcBorders>
              <w:top w:val="nil"/>
              <w:left w:val="nil"/>
              <w:bottom w:val="nil"/>
              <w:right w:val="nil"/>
            </w:tcBorders>
            <w:shd w:val="clear" w:color="000000" w:fill="FFFFFF"/>
            <w:noWrap/>
            <w:vAlign w:val="bottom"/>
            <w:hideMark/>
          </w:tcPr>
          <w:p w:rsidR="00C46F63" w:rsidRPr="007C0D78" w:rsidRDefault="00C46F63" w:rsidP="007C0D78">
            <w:pPr>
              <w:spacing w:after="0" w:line="240" w:lineRule="auto"/>
              <w:jc w:val="right"/>
              <w:rPr>
                <w:rFonts w:ascii="Times New Roman" w:eastAsia="Times New Roman" w:hAnsi="Times New Roman" w:cs="Times New Roman"/>
                <w:sz w:val="20"/>
                <w:szCs w:val="20"/>
              </w:rPr>
            </w:pPr>
            <w:r w:rsidRPr="007C0D78">
              <w:rPr>
                <w:rFonts w:ascii="Times New Roman" w:eastAsia="Times New Roman" w:hAnsi="Times New Roman" w:cs="Times New Roman"/>
                <w:sz w:val="20"/>
                <w:szCs w:val="20"/>
              </w:rPr>
              <w:t xml:space="preserve">Приложение № 5 </w:t>
            </w:r>
          </w:p>
        </w:tc>
      </w:tr>
      <w:tr w:rsidR="00C46F63" w:rsidRPr="00C46F63" w:rsidTr="007C0D78">
        <w:trPr>
          <w:trHeight w:val="80"/>
        </w:trPr>
        <w:tc>
          <w:tcPr>
            <w:tcW w:w="7100" w:type="dxa"/>
            <w:gridSpan w:val="3"/>
            <w:tcBorders>
              <w:top w:val="nil"/>
              <w:left w:val="nil"/>
              <w:bottom w:val="nil"/>
              <w:right w:val="nil"/>
            </w:tcBorders>
            <w:shd w:val="clear" w:color="000000" w:fill="FFFFFF"/>
            <w:noWrap/>
            <w:vAlign w:val="bottom"/>
            <w:hideMark/>
          </w:tcPr>
          <w:p w:rsidR="00C46F63" w:rsidRPr="007C0D78" w:rsidRDefault="00C46F63" w:rsidP="007C0D78">
            <w:pPr>
              <w:spacing w:after="0" w:line="240" w:lineRule="auto"/>
              <w:jc w:val="right"/>
              <w:rPr>
                <w:rFonts w:ascii="Times New Roman" w:eastAsia="Times New Roman" w:hAnsi="Times New Roman" w:cs="Times New Roman"/>
                <w:sz w:val="20"/>
                <w:szCs w:val="20"/>
              </w:rPr>
            </w:pPr>
            <w:r w:rsidRPr="007C0D78">
              <w:rPr>
                <w:rFonts w:ascii="Times New Roman" w:eastAsia="Times New Roman" w:hAnsi="Times New Roman" w:cs="Times New Roman"/>
                <w:sz w:val="20"/>
                <w:szCs w:val="20"/>
              </w:rPr>
              <w:t xml:space="preserve">к решению городской Думы </w:t>
            </w:r>
          </w:p>
        </w:tc>
      </w:tr>
      <w:tr w:rsidR="00C46F63" w:rsidRPr="00C46F63" w:rsidTr="007C0D78">
        <w:trPr>
          <w:trHeight w:val="80"/>
        </w:trPr>
        <w:tc>
          <w:tcPr>
            <w:tcW w:w="7100" w:type="dxa"/>
            <w:gridSpan w:val="3"/>
            <w:tcBorders>
              <w:top w:val="nil"/>
              <w:left w:val="nil"/>
              <w:bottom w:val="nil"/>
              <w:right w:val="nil"/>
            </w:tcBorders>
            <w:shd w:val="clear" w:color="000000" w:fill="FFFFFF"/>
            <w:noWrap/>
            <w:vAlign w:val="bottom"/>
            <w:hideMark/>
          </w:tcPr>
          <w:p w:rsidR="00C46F63" w:rsidRPr="007C0D78" w:rsidRDefault="00C46F63" w:rsidP="007C0D78">
            <w:pPr>
              <w:spacing w:after="0" w:line="240" w:lineRule="auto"/>
              <w:jc w:val="right"/>
              <w:rPr>
                <w:rFonts w:ascii="Times New Roman" w:eastAsia="Times New Roman" w:hAnsi="Times New Roman" w:cs="Times New Roman"/>
                <w:sz w:val="20"/>
                <w:szCs w:val="20"/>
              </w:rPr>
            </w:pPr>
            <w:r w:rsidRPr="007C0D78">
              <w:rPr>
                <w:rFonts w:ascii="Times New Roman" w:eastAsia="Times New Roman" w:hAnsi="Times New Roman" w:cs="Times New Roman"/>
                <w:sz w:val="20"/>
                <w:szCs w:val="20"/>
              </w:rPr>
              <w:t>городского округа Тейково</w:t>
            </w:r>
          </w:p>
        </w:tc>
      </w:tr>
      <w:tr w:rsidR="00C46F63" w:rsidRPr="00C46F63" w:rsidTr="007C0D78">
        <w:trPr>
          <w:trHeight w:val="80"/>
        </w:trPr>
        <w:tc>
          <w:tcPr>
            <w:tcW w:w="7100" w:type="dxa"/>
            <w:gridSpan w:val="3"/>
            <w:tcBorders>
              <w:top w:val="nil"/>
              <w:left w:val="nil"/>
              <w:bottom w:val="nil"/>
              <w:right w:val="nil"/>
            </w:tcBorders>
            <w:shd w:val="clear" w:color="000000" w:fill="FFFFFF"/>
            <w:noWrap/>
            <w:vAlign w:val="bottom"/>
            <w:hideMark/>
          </w:tcPr>
          <w:p w:rsidR="00C46F63" w:rsidRPr="007C0D78" w:rsidRDefault="00C46F63" w:rsidP="007C0D78">
            <w:pPr>
              <w:spacing w:after="0" w:line="240" w:lineRule="auto"/>
              <w:jc w:val="right"/>
              <w:rPr>
                <w:rFonts w:ascii="Times New Roman" w:eastAsia="Times New Roman" w:hAnsi="Times New Roman" w:cs="Times New Roman"/>
                <w:sz w:val="20"/>
                <w:szCs w:val="20"/>
              </w:rPr>
            </w:pPr>
            <w:r w:rsidRPr="007C0D78">
              <w:rPr>
                <w:rFonts w:ascii="Times New Roman" w:eastAsia="Times New Roman" w:hAnsi="Times New Roman" w:cs="Times New Roman"/>
                <w:sz w:val="20"/>
                <w:szCs w:val="20"/>
              </w:rPr>
              <w:t>Ивановской области</w:t>
            </w:r>
          </w:p>
        </w:tc>
      </w:tr>
      <w:tr w:rsidR="00C46F63" w:rsidRPr="00C46F63" w:rsidTr="007C0D78">
        <w:trPr>
          <w:trHeight w:val="80"/>
        </w:trPr>
        <w:tc>
          <w:tcPr>
            <w:tcW w:w="7100" w:type="dxa"/>
            <w:gridSpan w:val="3"/>
            <w:tcBorders>
              <w:top w:val="nil"/>
              <w:left w:val="nil"/>
              <w:bottom w:val="nil"/>
              <w:right w:val="nil"/>
            </w:tcBorders>
            <w:shd w:val="clear" w:color="000000" w:fill="FFFFFF"/>
            <w:noWrap/>
            <w:vAlign w:val="bottom"/>
            <w:hideMark/>
          </w:tcPr>
          <w:p w:rsidR="00C46F63" w:rsidRPr="007C0D78" w:rsidRDefault="00C46F63" w:rsidP="007C0D78">
            <w:pPr>
              <w:spacing w:after="0" w:line="240" w:lineRule="auto"/>
              <w:jc w:val="right"/>
              <w:rPr>
                <w:rFonts w:ascii="Times New Roman" w:eastAsia="Times New Roman" w:hAnsi="Times New Roman" w:cs="Times New Roman"/>
                <w:sz w:val="20"/>
                <w:szCs w:val="20"/>
              </w:rPr>
            </w:pPr>
            <w:r w:rsidRPr="007C0D78">
              <w:rPr>
                <w:rFonts w:ascii="Times New Roman" w:eastAsia="Times New Roman" w:hAnsi="Times New Roman" w:cs="Times New Roman"/>
                <w:sz w:val="20"/>
                <w:szCs w:val="20"/>
              </w:rPr>
              <w:t>от 24.03.2023 №  21</w:t>
            </w:r>
          </w:p>
        </w:tc>
      </w:tr>
      <w:tr w:rsidR="00C46F63" w:rsidRPr="00C46F63" w:rsidTr="007C0D78">
        <w:trPr>
          <w:trHeight w:val="80"/>
        </w:trPr>
        <w:tc>
          <w:tcPr>
            <w:tcW w:w="7100" w:type="dxa"/>
            <w:gridSpan w:val="3"/>
            <w:tcBorders>
              <w:top w:val="nil"/>
              <w:left w:val="nil"/>
              <w:bottom w:val="nil"/>
              <w:right w:val="nil"/>
            </w:tcBorders>
            <w:shd w:val="clear" w:color="000000" w:fill="FFFFFF"/>
            <w:noWrap/>
            <w:vAlign w:val="bottom"/>
            <w:hideMark/>
          </w:tcPr>
          <w:p w:rsidR="007C0D78" w:rsidRDefault="007C0D78" w:rsidP="007C0D78">
            <w:pPr>
              <w:spacing w:after="0" w:line="240" w:lineRule="auto"/>
              <w:jc w:val="right"/>
              <w:rPr>
                <w:rFonts w:ascii="Times New Roman" w:eastAsia="Times New Roman" w:hAnsi="Times New Roman" w:cs="Times New Roman"/>
                <w:sz w:val="20"/>
                <w:szCs w:val="20"/>
              </w:rPr>
            </w:pPr>
          </w:p>
          <w:p w:rsidR="00C46F63" w:rsidRPr="007C0D78" w:rsidRDefault="00C46F63" w:rsidP="007C0D78">
            <w:pPr>
              <w:spacing w:after="0" w:line="240" w:lineRule="auto"/>
              <w:jc w:val="right"/>
              <w:rPr>
                <w:rFonts w:ascii="Times New Roman" w:eastAsia="Times New Roman" w:hAnsi="Times New Roman" w:cs="Times New Roman"/>
                <w:sz w:val="20"/>
                <w:szCs w:val="20"/>
              </w:rPr>
            </w:pPr>
            <w:r w:rsidRPr="007C0D78">
              <w:rPr>
                <w:rFonts w:ascii="Times New Roman" w:eastAsia="Times New Roman" w:hAnsi="Times New Roman" w:cs="Times New Roman"/>
                <w:sz w:val="20"/>
                <w:szCs w:val="20"/>
              </w:rPr>
              <w:t>Приложение № 7</w:t>
            </w:r>
          </w:p>
        </w:tc>
      </w:tr>
      <w:tr w:rsidR="00C46F63" w:rsidRPr="00C46F63" w:rsidTr="007C0D78">
        <w:trPr>
          <w:trHeight w:val="80"/>
        </w:trPr>
        <w:tc>
          <w:tcPr>
            <w:tcW w:w="7100" w:type="dxa"/>
            <w:gridSpan w:val="3"/>
            <w:tcBorders>
              <w:top w:val="nil"/>
              <w:left w:val="nil"/>
              <w:bottom w:val="nil"/>
              <w:right w:val="nil"/>
            </w:tcBorders>
            <w:shd w:val="clear" w:color="000000" w:fill="FFFFFF"/>
            <w:noWrap/>
            <w:vAlign w:val="bottom"/>
            <w:hideMark/>
          </w:tcPr>
          <w:p w:rsidR="00C46F63" w:rsidRPr="007C0D78" w:rsidRDefault="00C46F63" w:rsidP="007C0D78">
            <w:pPr>
              <w:spacing w:after="0" w:line="240" w:lineRule="auto"/>
              <w:jc w:val="right"/>
              <w:rPr>
                <w:rFonts w:ascii="Times New Roman" w:eastAsia="Times New Roman" w:hAnsi="Times New Roman" w:cs="Times New Roman"/>
                <w:sz w:val="20"/>
                <w:szCs w:val="20"/>
              </w:rPr>
            </w:pPr>
            <w:r w:rsidRPr="007C0D78">
              <w:rPr>
                <w:rFonts w:ascii="Times New Roman" w:eastAsia="Times New Roman" w:hAnsi="Times New Roman" w:cs="Times New Roman"/>
                <w:sz w:val="20"/>
                <w:szCs w:val="20"/>
              </w:rPr>
              <w:t xml:space="preserve">к решению городской Думы </w:t>
            </w:r>
          </w:p>
        </w:tc>
      </w:tr>
      <w:tr w:rsidR="00C46F63" w:rsidRPr="00C46F63" w:rsidTr="007C0D78">
        <w:trPr>
          <w:trHeight w:val="80"/>
        </w:trPr>
        <w:tc>
          <w:tcPr>
            <w:tcW w:w="7100" w:type="dxa"/>
            <w:gridSpan w:val="3"/>
            <w:tcBorders>
              <w:top w:val="nil"/>
              <w:left w:val="nil"/>
              <w:bottom w:val="nil"/>
              <w:right w:val="nil"/>
            </w:tcBorders>
            <w:shd w:val="clear" w:color="000000" w:fill="FFFFFF"/>
            <w:noWrap/>
            <w:vAlign w:val="bottom"/>
            <w:hideMark/>
          </w:tcPr>
          <w:p w:rsidR="00C46F63" w:rsidRPr="007C0D78" w:rsidRDefault="00C46F63" w:rsidP="007C0D78">
            <w:pPr>
              <w:spacing w:after="0" w:line="240" w:lineRule="auto"/>
              <w:jc w:val="right"/>
              <w:rPr>
                <w:rFonts w:ascii="Times New Roman" w:eastAsia="Times New Roman" w:hAnsi="Times New Roman" w:cs="Times New Roman"/>
                <w:sz w:val="20"/>
                <w:szCs w:val="20"/>
              </w:rPr>
            </w:pPr>
            <w:r w:rsidRPr="007C0D78">
              <w:rPr>
                <w:rFonts w:ascii="Times New Roman" w:eastAsia="Times New Roman" w:hAnsi="Times New Roman" w:cs="Times New Roman"/>
                <w:sz w:val="20"/>
                <w:szCs w:val="20"/>
              </w:rPr>
              <w:t>городского округа Тейково</w:t>
            </w:r>
          </w:p>
        </w:tc>
      </w:tr>
      <w:tr w:rsidR="00C46F63" w:rsidRPr="00C46F63" w:rsidTr="007C0D78">
        <w:trPr>
          <w:trHeight w:val="80"/>
        </w:trPr>
        <w:tc>
          <w:tcPr>
            <w:tcW w:w="7100" w:type="dxa"/>
            <w:gridSpan w:val="3"/>
            <w:tcBorders>
              <w:top w:val="nil"/>
              <w:left w:val="nil"/>
              <w:bottom w:val="nil"/>
              <w:right w:val="nil"/>
            </w:tcBorders>
            <w:shd w:val="clear" w:color="000000" w:fill="FFFFFF"/>
            <w:noWrap/>
            <w:vAlign w:val="bottom"/>
            <w:hideMark/>
          </w:tcPr>
          <w:p w:rsidR="00C46F63" w:rsidRPr="007C0D78" w:rsidRDefault="00C46F63" w:rsidP="007C0D78">
            <w:pPr>
              <w:spacing w:after="0" w:line="240" w:lineRule="auto"/>
              <w:jc w:val="right"/>
              <w:rPr>
                <w:rFonts w:ascii="Times New Roman" w:eastAsia="Times New Roman" w:hAnsi="Times New Roman" w:cs="Times New Roman"/>
                <w:sz w:val="20"/>
                <w:szCs w:val="20"/>
              </w:rPr>
            </w:pPr>
            <w:r w:rsidRPr="007C0D78">
              <w:rPr>
                <w:rFonts w:ascii="Times New Roman" w:eastAsia="Times New Roman" w:hAnsi="Times New Roman" w:cs="Times New Roman"/>
                <w:sz w:val="20"/>
                <w:szCs w:val="20"/>
              </w:rPr>
              <w:t>Ивановской области</w:t>
            </w:r>
          </w:p>
        </w:tc>
      </w:tr>
      <w:tr w:rsidR="00C46F63" w:rsidRPr="00C46F63" w:rsidTr="007C0D78">
        <w:trPr>
          <w:trHeight w:val="107"/>
        </w:trPr>
        <w:tc>
          <w:tcPr>
            <w:tcW w:w="7100" w:type="dxa"/>
            <w:gridSpan w:val="3"/>
            <w:tcBorders>
              <w:top w:val="nil"/>
              <w:left w:val="nil"/>
              <w:bottom w:val="nil"/>
              <w:right w:val="nil"/>
            </w:tcBorders>
            <w:shd w:val="clear" w:color="000000" w:fill="FFFFFF"/>
            <w:noWrap/>
            <w:vAlign w:val="bottom"/>
            <w:hideMark/>
          </w:tcPr>
          <w:p w:rsidR="00C46F63" w:rsidRPr="007C0D78" w:rsidRDefault="00C46F63" w:rsidP="007C0D78">
            <w:pPr>
              <w:spacing w:after="0" w:line="240" w:lineRule="auto"/>
              <w:jc w:val="right"/>
              <w:rPr>
                <w:rFonts w:ascii="Times New Roman" w:eastAsia="Times New Roman" w:hAnsi="Times New Roman" w:cs="Times New Roman"/>
                <w:sz w:val="20"/>
                <w:szCs w:val="20"/>
              </w:rPr>
            </w:pPr>
            <w:r w:rsidRPr="007C0D78">
              <w:rPr>
                <w:rFonts w:ascii="Times New Roman" w:eastAsia="Times New Roman" w:hAnsi="Times New Roman" w:cs="Times New Roman"/>
                <w:sz w:val="20"/>
                <w:szCs w:val="20"/>
              </w:rPr>
              <w:t>от  16.12.2022 № 127</w:t>
            </w:r>
          </w:p>
        </w:tc>
      </w:tr>
      <w:tr w:rsidR="00C46F63" w:rsidRPr="00C46F63" w:rsidTr="007C0D78">
        <w:trPr>
          <w:trHeight w:val="80"/>
        </w:trPr>
        <w:tc>
          <w:tcPr>
            <w:tcW w:w="7100" w:type="dxa"/>
            <w:gridSpan w:val="3"/>
            <w:tcBorders>
              <w:top w:val="nil"/>
              <w:left w:val="nil"/>
              <w:bottom w:val="nil"/>
              <w:right w:val="nil"/>
            </w:tcBorders>
            <w:shd w:val="clear" w:color="000000" w:fill="FFFFFF"/>
            <w:noWrap/>
            <w:vAlign w:val="bottom"/>
            <w:hideMark/>
          </w:tcPr>
          <w:p w:rsidR="00C46F63" w:rsidRPr="007C0D78" w:rsidRDefault="00C46F63" w:rsidP="007C0D78">
            <w:pPr>
              <w:spacing w:after="0" w:line="240" w:lineRule="auto"/>
              <w:jc w:val="center"/>
              <w:rPr>
                <w:rFonts w:ascii="Times New Roman" w:eastAsia="Times New Roman" w:hAnsi="Times New Roman" w:cs="Times New Roman"/>
                <w:sz w:val="20"/>
                <w:szCs w:val="20"/>
              </w:rPr>
            </w:pPr>
            <w:r w:rsidRPr="007C0D78">
              <w:rPr>
                <w:rFonts w:ascii="Times New Roman" w:eastAsia="Times New Roman" w:hAnsi="Times New Roman" w:cs="Times New Roman"/>
                <w:sz w:val="20"/>
                <w:szCs w:val="20"/>
              </w:rPr>
              <w:t> </w:t>
            </w:r>
          </w:p>
        </w:tc>
      </w:tr>
      <w:tr w:rsidR="00C46F63" w:rsidRPr="00C46F63" w:rsidTr="007C0D78">
        <w:trPr>
          <w:trHeight w:val="80"/>
        </w:trPr>
        <w:tc>
          <w:tcPr>
            <w:tcW w:w="7100" w:type="dxa"/>
            <w:gridSpan w:val="3"/>
            <w:tcBorders>
              <w:top w:val="nil"/>
              <w:left w:val="nil"/>
              <w:bottom w:val="nil"/>
              <w:right w:val="nil"/>
            </w:tcBorders>
            <w:shd w:val="clear" w:color="000000" w:fill="FFFFFF"/>
            <w:noWrap/>
            <w:vAlign w:val="center"/>
            <w:hideMark/>
          </w:tcPr>
          <w:p w:rsidR="00C46F63" w:rsidRPr="007C0D78" w:rsidRDefault="00C46F63" w:rsidP="007C0D78">
            <w:pPr>
              <w:spacing w:after="0" w:line="240" w:lineRule="auto"/>
              <w:jc w:val="center"/>
              <w:rPr>
                <w:rFonts w:ascii="Times New Roman" w:eastAsia="Times New Roman" w:hAnsi="Times New Roman" w:cs="Times New Roman"/>
                <w:b/>
                <w:bCs/>
                <w:sz w:val="20"/>
                <w:szCs w:val="20"/>
              </w:rPr>
            </w:pPr>
            <w:r w:rsidRPr="007C0D78">
              <w:rPr>
                <w:rFonts w:ascii="Times New Roman" w:eastAsia="Times New Roman" w:hAnsi="Times New Roman" w:cs="Times New Roman"/>
                <w:b/>
                <w:bCs/>
                <w:sz w:val="20"/>
                <w:szCs w:val="20"/>
              </w:rPr>
              <w:t xml:space="preserve">Расходы  бюджета города Тейково   </w:t>
            </w:r>
          </w:p>
        </w:tc>
      </w:tr>
      <w:tr w:rsidR="00C46F63" w:rsidRPr="00C46F63" w:rsidTr="007C0D78">
        <w:trPr>
          <w:trHeight w:val="80"/>
        </w:trPr>
        <w:tc>
          <w:tcPr>
            <w:tcW w:w="7100" w:type="dxa"/>
            <w:gridSpan w:val="3"/>
            <w:tcBorders>
              <w:top w:val="nil"/>
              <w:left w:val="nil"/>
              <w:bottom w:val="nil"/>
              <w:right w:val="nil"/>
            </w:tcBorders>
            <w:shd w:val="clear" w:color="000000" w:fill="FFFFFF"/>
            <w:noWrap/>
            <w:vAlign w:val="center"/>
            <w:hideMark/>
          </w:tcPr>
          <w:p w:rsidR="00C46F63" w:rsidRPr="007C0D78" w:rsidRDefault="00C46F63" w:rsidP="007C0D78">
            <w:pPr>
              <w:spacing w:after="0" w:line="240" w:lineRule="auto"/>
              <w:jc w:val="center"/>
              <w:rPr>
                <w:rFonts w:ascii="Times New Roman" w:eastAsia="Times New Roman" w:hAnsi="Times New Roman" w:cs="Times New Roman"/>
                <w:b/>
                <w:bCs/>
                <w:sz w:val="20"/>
                <w:szCs w:val="20"/>
              </w:rPr>
            </w:pPr>
            <w:r w:rsidRPr="007C0D78">
              <w:rPr>
                <w:rFonts w:ascii="Times New Roman" w:eastAsia="Times New Roman" w:hAnsi="Times New Roman" w:cs="Times New Roman"/>
                <w:b/>
                <w:bCs/>
                <w:sz w:val="20"/>
                <w:szCs w:val="20"/>
              </w:rPr>
              <w:t>по разделам, подразделам</w:t>
            </w:r>
          </w:p>
        </w:tc>
      </w:tr>
      <w:tr w:rsidR="00C46F63" w:rsidRPr="00C46F63" w:rsidTr="007C0D78">
        <w:trPr>
          <w:trHeight w:val="138"/>
        </w:trPr>
        <w:tc>
          <w:tcPr>
            <w:tcW w:w="7100" w:type="dxa"/>
            <w:gridSpan w:val="3"/>
            <w:tcBorders>
              <w:top w:val="nil"/>
              <w:left w:val="nil"/>
              <w:bottom w:val="nil"/>
              <w:right w:val="nil"/>
            </w:tcBorders>
            <w:shd w:val="clear" w:color="000000" w:fill="FFFFFF"/>
            <w:vAlign w:val="center"/>
            <w:hideMark/>
          </w:tcPr>
          <w:p w:rsidR="00C46F63" w:rsidRPr="007C0D78" w:rsidRDefault="00C46F63" w:rsidP="007C0D78">
            <w:pPr>
              <w:spacing w:after="0" w:line="240" w:lineRule="auto"/>
              <w:jc w:val="center"/>
              <w:rPr>
                <w:rFonts w:ascii="Times New Roman" w:eastAsia="Times New Roman" w:hAnsi="Times New Roman" w:cs="Times New Roman"/>
                <w:b/>
                <w:bCs/>
                <w:sz w:val="20"/>
                <w:szCs w:val="20"/>
              </w:rPr>
            </w:pPr>
            <w:r w:rsidRPr="007C0D78">
              <w:rPr>
                <w:rFonts w:ascii="Times New Roman" w:eastAsia="Times New Roman" w:hAnsi="Times New Roman" w:cs="Times New Roman"/>
                <w:b/>
                <w:bCs/>
                <w:sz w:val="20"/>
                <w:szCs w:val="20"/>
              </w:rPr>
              <w:t>функциональной классификации расходов бюджетов Российской Федерации</w:t>
            </w:r>
            <w:r w:rsidR="007C0D78">
              <w:rPr>
                <w:rFonts w:ascii="Times New Roman" w:eastAsia="Times New Roman" w:hAnsi="Times New Roman" w:cs="Times New Roman"/>
                <w:b/>
                <w:bCs/>
                <w:sz w:val="20"/>
                <w:szCs w:val="20"/>
              </w:rPr>
              <w:t xml:space="preserve"> на 2023 год</w:t>
            </w:r>
          </w:p>
        </w:tc>
      </w:tr>
      <w:tr w:rsidR="00C46F63" w:rsidRPr="00C46F63" w:rsidTr="007C0D78">
        <w:trPr>
          <w:trHeight w:val="102"/>
        </w:trPr>
        <w:tc>
          <w:tcPr>
            <w:tcW w:w="7100" w:type="dxa"/>
            <w:gridSpan w:val="3"/>
            <w:tcBorders>
              <w:top w:val="nil"/>
              <w:left w:val="nil"/>
              <w:bottom w:val="nil"/>
              <w:right w:val="nil"/>
            </w:tcBorders>
            <w:shd w:val="clear" w:color="000000" w:fill="FFFFFF"/>
            <w:vAlign w:val="center"/>
            <w:hideMark/>
          </w:tcPr>
          <w:p w:rsidR="00C46F63" w:rsidRPr="007C0D78" w:rsidRDefault="00C46F63" w:rsidP="007C0D78">
            <w:pPr>
              <w:spacing w:after="0" w:line="240" w:lineRule="auto"/>
              <w:rPr>
                <w:rFonts w:ascii="Times New Roman" w:eastAsia="Times New Roman" w:hAnsi="Times New Roman" w:cs="Times New Roman"/>
                <w:b/>
                <w:bCs/>
                <w:sz w:val="20"/>
                <w:szCs w:val="20"/>
              </w:rPr>
            </w:pPr>
          </w:p>
        </w:tc>
      </w:tr>
      <w:tr w:rsidR="00C46F63" w:rsidRPr="00C46F63" w:rsidTr="00C46F63">
        <w:trPr>
          <w:trHeight w:val="315"/>
        </w:trPr>
        <w:tc>
          <w:tcPr>
            <w:tcW w:w="7100" w:type="dxa"/>
            <w:gridSpan w:val="3"/>
            <w:tcBorders>
              <w:top w:val="nil"/>
              <w:left w:val="nil"/>
              <w:bottom w:val="single" w:sz="4" w:space="0" w:color="auto"/>
              <w:right w:val="nil"/>
            </w:tcBorders>
            <w:shd w:val="clear" w:color="000000" w:fill="FFFFFF"/>
            <w:noWrap/>
            <w:vAlign w:val="bottom"/>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(тыс.руб.)</w:t>
            </w:r>
          </w:p>
        </w:tc>
      </w:tr>
      <w:tr w:rsidR="00C46F63" w:rsidRPr="00C46F63" w:rsidTr="00C46F63">
        <w:trPr>
          <w:trHeight w:val="900"/>
        </w:trPr>
        <w:tc>
          <w:tcPr>
            <w:tcW w:w="4659" w:type="dxa"/>
            <w:tcBorders>
              <w:top w:val="nil"/>
              <w:left w:val="single" w:sz="4" w:space="0" w:color="auto"/>
              <w:bottom w:val="nil"/>
              <w:right w:val="single" w:sz="4" w:space="0" w:color="auto"/>
            </w:tcBorders>
            <w:shd w:val="clear" w:color="000000" w:fill="FFFFFF"/>
            <w:hideMark/>
          </w:tcPr>
          <w:p w:rsidR="00C46F63" w:rsidRPr="00C46F63" w:rsidRDefault="00C46F63" w:rsidP="00C46F63">
            <w:pPr>
              <w:spacing w:after="240" w:line="240" w:lineRule="auto"/>
              <w:jc w:val="center"/>
              <w:rPr>
                <w:rFonts w:ascii="Times New Roman" w:eastAsia="Times New Roman" w:hAnsi="Times New Roman" w:cs="Times New Roman"/>
                <w:b/>
                <w:bCs/>
                <w:sz w:val="18"/>
                <w:szCs w:val="18"/>
              </w:rPr>
            </w:pPr>
            <w:r w:rsidRPr="00C46F63">
              <w:rPr>
                <w:rFonts w:ascii="Times New Roman" w:eastAsia="Times New Roman" w:hAnsi="Times New Roman" w:cs="Times New Roman"/>
                <w:b/>
                <w:bCs/>
                <w:sz w:val="18"/>
                <w:szCs w:val="18"/>
              </w:rPr>
              <w:t>Наименование</w:t>
            </w:r>
          </w:p>
        </w:tc>
        <w:tc>
          <w:tcPr>
            <w:tcW w:w="941" w:type="dxa"/>
            <w:tcBorders>
              <w:top w:val="nil"/>
              <w:left w:val="nil"/>
              <w:bottom w:val="nil"/>
              <w:right w:val="single" w:sz="4" w:space="0" w:color="auto"/>
            </w:tcBorders>
            <w:shd w:val="clear" w:color="000000" w:fill="FFFFFF"/>
            <w:hideMark/>
          </w:tcPr>
          <w:p w:rsidR="00C46F63" w:rsidRPr="00C46F63" w:rsidRDefault="00C46F63" w:rsidP="00C46F63">
            <w:pPr>
              <w:spacing w:after="0" w:line="240" w:lineRule="auto"/>
              <w:jc w:val="center"/>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Раздел, подраздел</w:t>
            </w:r>
          </w:p>
        </w:tc>
        <w:tc>
          <w:tcPr>
            <w:tcW w:w="1500" w:type="dxa"/>
            <w:tcBorders>
              <w:top w:val="nil"/>
              <w:left w:val="nil"/>
              <w:bottom w:val="nil"/>
              <w:right w:val="single" w:sz="4" w:space="0" w:color="auto"/>
            </w:tcBorders>
            <w:shd w:val="clear" w:color="000000" w:fill="FFFFFF"/>
            <w:hideMark/>
          </w:tcPr>
          <w:p w:rsidR="00C46F63" w:rsidRPr="00C46F63" w:rsidRDefault="00C46F63" w:rsidP="00C46F63">
            <w:pPr>
              <w:spacing w:after="0" w:line="240" w:lineRule="auto"/>
              <w:jc w:val="center"/>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2023 год</w:t>
            </w:r>
          </w:p>
        </w:tc>
      </w:tr>
      <w:tr w:rsidR="00C46F63" w:rsidRPr="00C46F63" w:rsidTr="00C46F63">
        <w:trPr>
          <w:trHeight w:val="615"/>
        </w:trPr>
        <w:tc>
          <w:tcPr>
            <w:tcW w:w="4659" w:type="dxa"/>
            <w:tcBorders>
              <w:top w:val="single" w:sz="4" w:space="0" w:color="auto"/>
              <w:left w:val="single" w:sz="4" w:space="0" w:color="auto"/>
              <w:bottom w:val="nil"/>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rPr>
            </w:pPr>
            <w:r w:rsidRPr="00C46F63">
              <w:rPr>
                <w:rFonts w:ascii="Times New Roman" w:eastAsia="Times New Roman" w:hAnsi="Times New Roman" w:cs="Times New Roman"/>
                <w:b/>
                <w:bCs/>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О100</w:t>
            </w:r>
          </w:p>
        </w:tc>
        <w:tc>
          <w:tcPr>
            <w:tcW w:w="1500" w:type="dxa"/>
            <w:tcBorders>
              <w:top w:val="single" w:sz="4" w:space="0" w:color="auto"/>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64 975,10776</w:t>
            </w:r>
          </w:p>
        </w:tc>
      </w:tr>
      <w:tr w:rsidR="00C46F63" w:rsidRPr="00C46F63" w:rsidTr="00C46F63">
        <w:trPr>
          <w:trHeight w:val="6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О100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63 810,37464</w:t>
            </w:r>
          </w:p>
        </w:tc>
      </w:tr>
      <w:tr w:rsidR="00C46F63" w:rsidRPr="00C46F63" w:rsidTr="00C46F63">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О100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1 164,73312</w:t>
            </w:r>
          </w:p>
        </w:tc>
      </w:tr>
      <w:tr w:rsidR="00C46F63" w:rsidRPr="00C46F63" w:rsidTr="00C46F63">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О102</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1 786,45800</w:t>
            </w:r>
          </w:p>
        </w:tc>
      </w:tr>
      <w:tr w:rsidR="00C46F63" w:rsidRPr="00C46F63" w:rsidTr="00C46F63">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О102</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1 786,45800</w:t>
            </w:r>
          </w:p>
        </w:tc>
      </w:tr>
      <w:tr w:rsidR="00C46F63" w:rsidRPr="00C46F63" w:rsidTr="00C46F63">
        <w:trPr>
          <w:trHeight w:val="123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О103</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2 702,89712</w:t>
            </w:r>
          </w:p>
        </w:tc>
      </w:tr>
      <w:tr w:rsidR="00C46F63" w:rsidRPr="00C46F63" w:rsidTr="00C46F63">
        <w:trPr>
          <w:trHeight w:val="111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О103</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2 702,89712</w:t>
            </w:r>
          </w:p>
        </w:tc>
      </w:tr>
      <w:tr w:rsidR="00C46F63" w:rsidRPr="00C46F63" w:rsidTr="00C46F63">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О104</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20 528,57133</w:t>
            </w:r>
          </w:p>
        </w:tc>
      </w:tr>
      <w:tr w:rsidR="00C46F63" w:rsidRPr="00C46F63" w:rsidTr="00C46F63">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О104</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19 380,50500</w:t>
            </w:r>
          </w:p>
        </w:tc>
      </w:tr>
      <w:tr w:rsidR="00C46F63" w:rsidRPr="00C46F63" w:rsidTr="00C46F63">
        <w:trPr>
          <w:trHeight w:val="126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О104</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1 148,06633</w:t>
            </w:r>
          </w:p>
        </w:tc>
      </w:tr>
      <w:tr w:rsidR="00C46F63" w:rsidRPr="00C46F63" w:rsidTr="00C46F63">
        <w:trPr>
          <w:trHeight w:val="51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24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О105</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0,99529</w:t>
            </w:r>
          </w:p>
        </w:tc>
      </w:tr>
      <w:tr w:rsidR="00C46F63" w:rsidRPr="00C46F63" w:rsidTr="00C46F63">
        <w:trPr>
          <w:trHeight w:val="52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24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О105</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0,99529</w:t>
            </w:r>
          </w:p>
        </w:tc>
      </w:tr>
      <w:tr w:rsidR="00C46F63" w:rsidRPr="00C46F63" w:rsidTr="00C46F63">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О106</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7 252,39814</w:t>
            </w:r>
          </w:p>
        </w:tc>
      </w:tr>
      <w:tr w:rsidR="00C46F63" w:rsidRPr="00C46F63" w:rsidTr="00C46F63">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О106</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7 252,39814</w:t>
            </w:r>
          </w:p>
        </w:tc>
      </w:tr>
      <w:tr w:rsidR="00C46F63" w:rsidRPr="00C46F63" w:rsidTr="00C46F63">
        <w:trPr>
          <w:trHeight w:val="63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О107</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0,00000</w:t>
            </w:r>
          </w:p>
        </w:tc>
      </w:tr>
      <w:tr w:rsidR="00C46F63" w:rsidRPr="00C46F63" w:rsidTr="00C46F63">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О107</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0,00000</w:t>
            </w:r>
          </w:p>
        </w:tc>
      </w:tr>
      <w:tr w:rsidR="00C46F63" w:rsidRPr="00C46F63" w:rsidTr="00C46F63">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О111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500,00000</w:t>
            </w:r>
          </w:p>
        </w:tc>
      </w:tr>
      <w:tr w:rsidR="00C46F63" w:rsidRPr="00C46F63" w:rsidTr="00C46F63">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О111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500,00000</w:t>
            </w:r>
          </w:p>
        </w:tc>
      </w:tr>
      <w:tr w:rsidR="00C46F63" w:rsidRPr="00C46F63" w:rsidTr="00C46F63">
        <w:trPr>
          <w:trHeight w:val="518"/>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О113</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32 203,78788</w:t>
            </w:r>
          </w:p>
        </w:tc>
      </w:tr>
      <w:tr w:rsidR="00C46F63" w:rsidRPr="00C46F63" w:rsidTr="00C46F63">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О113</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32 188,11638</w:t>
            </w:r>
          </w:p>
        </w:tc>
      </w:tr>
      <w:tr w:rsidR="00C46F63" w:rsidRPr="00C46F63" w:rsidTr="00C46F63">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О113</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15,67150</w:t>
            </w:r>
          </w:p>
        </w:tc>
      </w:tr>
      <w:tr w:rsidR="00C46F63" w:rsidRPr="00C46F63" w:rsidTr="00C46F63">
        <w:trPr>
          <w:trHeight w:val="795"/>
        </w:trPr>
        <w:tc>
          <w:tcPr>
            <w:tcW w:w="4659" w:type="dxa"/>
            <w:tcBorders>
              <w:top w:val="nil"/>
              <w:left w:val="single" w:sz="4" w:space="0" w:color="auto"/>
              <w:bottom w:val="nil"/>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rPr>
            </w:pPr>
            <w:r w:rsidRPr="00C46F63">
              <w:rPr>
                <w:rFonts w:ascii="Times New Roman" w:eastAsia="Times New Roman" w:hAnsi="Times New Roman" w:cs="Times New Roman"/>
                <w:b/>
                <w:bCs/>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О300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2 768,66742</w:t>
            </w:r>
          </w:p>
        </w:tc>
      </w:tr>
      <w:tr w:rsidR="00C46F63" w:rsidRPr="00C46F63" w:rsidTr="00C46F63">
        <w:trPr>
          <w:trHeight w:val="57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О300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2 768,66742</w:t>
            </w:r>
          </w:p>
        </w:tc>
      </w:tr>
      <w:tr w:rsidR="00C46F63" w:rsidRPr="00C46F63" w:rsidTr="00C46F63">
        <w:trPr>
          <w:trHeight w:val="93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О309</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2 768,66742</w:t>
            </w:r>
          </w:p>
        </w:tc>
      </w:tr>
      <w:tr w:rsidR="00C46F63" w:rsidRPr="00C46F63" w:rsidTr="00C46F63">
        <w:trPr>
          <w:trHeight w:val="120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О309</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2 768,66742</w:t>
            </w:r>
          </w:p>
        </w:tc>
      </w:tr>
      <w:tr w:rsidR="00C46F63" w:rsidRPr="00C46F63" w:rsidTr="00C46F63">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rPr>
            </w:pPr>
            <w:r w:rsidRPr="00C46F63">
              <w:rPr>
                <w:rFonts w:ascii="Times New Roman" w:eastAsia="Times New Roman" w:hAnsi="Times New Roman" w:cs="Times New Roman"/>
                <w:b/>
                <w:bCs/>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О400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87 906,21851</w:t>
            </w:r>
          </w:p>
        </w:tc>
      </w:tr>
      <w:tr w:rsidR="00C46F63" w:rsidRPr="00C46F63" w:rsidTr="00C46F63">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О400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87 695,73263</w:t>
            </w:r>
          </w:p>
        </w:tc>
      </w:tr>
      <w:tr w:rsidR="00C46F63" w:rsidRPr="00C46F63" w:rsidTr="00C46F63">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lastRenderedPageBreak/>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О400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210,48588</w:t>
            </w:r>
          </w:p>
        </w:tc>
      </w:tr>
      <w:tr w:rsidR="00C46F63" w:rsidRPr="00C46F63" w:rsidTr="00C46F63">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О405</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210,48588</w:t>
            </w:r>
          </w:p>
        </w:tc>
      </w:tr>
      <w:tr w:rsidR="00C46F63" w:rsidRPr="00C46F63" w:rsidTr="00C46F63">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О405</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210,48588</w:t>
            </w:r>
          </w:p>
        </w:tc>
      </w:tr>
      <w:tr w:rsidR="00C46F63" w:rsidRPr="00C46F63" w:rsidTr="00C46F63">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О409</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87 303,73263</w:t>
            </w:r>
          </w:p>
        </w:tc>
      </w:tr>
      <w:tr w:rsidR="00C46F63" w:rsidRPr="00C46F63" w:rsidTr="00C46F63">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О409</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87 303,73263</w:t>
            </w:r>
          </w:p>
        </w:tc>
      </w:tr>
      <w:tr w:rsidR="00C46F63" w:rsidRPr="00C46F63" w:rsidTr="00C46F63">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О412</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392,00000</w:t>
            </w:r>
          </w:p>
        </w:tc>
      </w:tr>
      <w:tr w:rsidR="00C46F63" w:rsidRPr="00C46F63" w:rsidTr="00C46F63">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О412</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392,00000</w:t>
            </w:r>
          </w:p>
        </w:tc>
      </w:tr>
      <w:tr w:rsidR="00C46F63" w:rsidRPr="00C46F63" w:rsidTr="00C46F63">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rPr>
            </w:pPr>
            <w:r w:rsidRPr="00C46F63">
              <w:rPr>
                <w:rFonts w:ascii="Times New Roman" w:eastAsia="Times New Roman" w:hAnsi="Times New Roman" w:cs="Times New Roman"/>
                <w:b/>
                <w:bCs/>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О500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71 906,10033</w:t>
            </w:r>
          </w:p>
        </w:tc>
      </w:tr>
      <w:tr w:rsidR="00C46F63" w:rsidRPr="00C46F63" w:rsidTr="00C46F63">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О500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71 906,10033</w:t>
            </w:r>
          </w:p>
        </w:tc>
      </w:tr>
      <w:tr w:rsidR="00C46F63" w:rsidRPr="00C46F63" w:rsidTr="00C46F63">
        <w:trPr>
          <w:trHeight w:val="578"/>
        </w:trPr>
        <w:tc>
          <w:tcPr>
            <w:tcW w:w="4659" w:type="dxa"/>
            <w:tcBorders>
              <w:top w:val="nil"/>
              <w:left w:val="single" w:sz="4" w:space="0" w:color="auto"/>
              <w:bottom w:val="nil"/>
              <w:right w:val="nil"/>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О501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4 944,84140</w:t>
            </w:r>
          </w:p>
        </w:tc>
      </w:tr>
      <w:tr w:rsidR="00C46F63" w:rsidRPr="00C46F63" w:rsidTr="00C46F63">
        <w:trPr>
          <w:trHeight w:val="589"/>
        </w:trPr>
        <w:tc>
          <w:tcPr>
            <w:tcW w:w="4659" w:type="dxa"/>
            <w:tcBorders>
              <w:top w:val="single" w:sz="4" w:space="0" w:color="auto"/>
              <w:left w:val="single" w:sz="4" w:space="0" w:color="auto"/>
              <w:bottom w:val="nil"/>
              <w:right w:val="nil"/>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О501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4 944,84140</w:t>
            </w:r>
          </w:p>
        </w:tc>
      </w:tr>
      <w:tr w:rsidR="00C46F63" w:rsidRPr="00C46F63" w:rsidTr="00C46F63">
        <w:trPr>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О502</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6 928,78000</w:t>
            </w:r>
          </w:p>
        </w:tc>
      </w:tr>
      <w:tr w:rsidR="00C46F63" w:rsidRPr="00C46F63" w:rsidTr="00C46F63">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О502</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6 928,78000</w:t>
            </w:r>
          </w:p>
        </w:tc>
      </w:tr>
      <w:tr w:rsidR="00C46F63" w:rsidRPr="00C46F63" w:rsidTr="00C46F63">
        <w:trPr>
          <w:trHeight w:val="563"/>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О503</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57 646,81630</w:t>
            </w:r>
          </w:p>
        </w:tc>
      </w:tr>
      <w:tr w:rsidR="00C46F63" w:rsidRPr="00C46F63" w:rsidTr="00C46F63">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О503</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57 646,81630</w:t>
            </w:r>
          </w:p>
        </w:tc>
      </w:tr>
      <w:tr w:rsidR="00C46F63" w:rsidRPr="00C46F63" w:rsidTr="00C46F63">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Другие вопросы в области жилищно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О505</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2 385,66263</w:t>
            </w:r>
          </w:p>
        </w:tc>
      </w:tr>
      <w:tr w:rsidR="00C46F63" w:rsidRPr="00C46F63" w:rsidTr="00C46F63">
        <w:trPr>
          <w:trHeight w:val="91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Другие вопросы в области жилищно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О505</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2 385,66263</w:t>
            </w:r>
          </w:p>
        </w:tc>
      </w:tr>
      <w:tr w:rsidR="00C46F63" w:rsidRPr="00C46F63" w:rsidTr="00C46F63">
        <w:trPr>
          <w:trHeight w:val="570"/>
        </w:trPr>
        <w:tc>
          <w:tcPr>
            <w:tcW w:w="4659" w:type="dxa"/>
            <w:tcBorders>
              <w:top w:val="nil"/>
              <w:left w:val="single" w:sz="4" w:space="0" w:color="auto"/>
              <w:bottom w:val="nil"/>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4"/>
                <w:szCs w:val="24"/>
              </w:rPr>
            </w:pPr>
            <w:r w:rsidRPr="00C46F63">
              <w:rPr>
                <w:rFonts w:ascii="Times New Roman" w:eastAsia="Times New Roman" w:hAnsi="Times New Roman" w:cs="Times New Roman"/>
                <w:b/>
                <w:bCs/>
                <w:sz w:val="24"/>
                <w:szCs w:val="24"/>
              </w:rPr>
              <w:t xml:space="preserve">Образование  </w:t>
            </w:r>
          </w:p>
        </w:tc>
        <w:tc>
          <w:tcPr>
            <w:tcW w:w="941" w:type="dxa"/>
            <w:tcBorders>
              <w:top w:val="nil"/>
              <w:left w:val="nil"/>
              <w:bottom w:val="nil"/>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О700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464 086,57090</w:t>
            </w:r>
          </w:p>
        </w:tc>
      </w:tr>
      <w:tr w:rsidR="00C46F63" w:rsidRPr="00C46F63" w:rsidTr="00C46F63">
        <w:trPr>
          <w:trHeight w:val="63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О700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217 832,15906</w:t>
            </w:r>
          </w:p>
        </w:tc>
      </w:tr>
      <w:tr w:rsidR="00C46F63" w:rsidRPr="00C46F63" w:rsidTr="00C46F63">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О700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246 254,41184</w:t>
            </w:r>
          </w:p>
        </w:tc>
      </w:tr>
      <w:tr w:rsidR="00C46F63" w:rsidRPr="00C46F63" w:rsidTr="00C46F63">
        <w:trPr>
          <w:trHeight w:val="503"/>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О701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215 072,00660</w:t>
            </w:r>
          </w:p>
        </w:tc>
      </w:tr>
      <w:tr w:rsidR="00C46F63" w:rsidRPr="00C46F63" w:rsidTr="00C46F63">
        <w:trPr>
          <w:trHeight w:val="72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lastRenderedPageBreak/>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О701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85 632,89960</w:t>
            </w:r>
          </w:p>
        </w:tc>
      </w:tr>
      <w:tr w:rsidR="00C46F63" w:rsidRPr="00C46F63" w:rsidTr="00C46F63">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О701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129 439,10700</w:t>
            </w:r>
          </w:p>
        </w:tc>
      </w:tr>
      <w:tr w:rsidR="00C46F63" w:rsidRPr="00C46F63" w:rsidTr="00C46F63">
        <w:trPr>
          <w:trHeight w:val="589"/>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О702</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178 753,07719</w:t>
            </w:r>
          </w:p>
        </w:tc>
      </w:tr>
      <w:tr w:rsidR="00C46F63" w:rsidRPr="00C46F63" w:rsidTr="00C46F63">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О702</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61 994,47235</w:t>
            </w:r>
          </w:p>
        </w:tc>
      </w:tr>
      <w:tr w:rsidR="00C46F63" w:rsidRPr="00C46F63" w:rsidTr="00C46F63">
        <w:trPr>
          <w:trHeight w:val="660"/>
        </w:trPr>
        <w:tc>
          <w:tcPr>
            <w:tcW w:w="4659" w:type="dxa"/>
            <w:tcBorders>
              <w:top w:val="nil"/>
              <w:left w:val="single" w:sz="4" w:space="0" w:color="auto"/>
              <w:bottom w:val="nil"/>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О702</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116 758,60484</w:t>
            </w:r>
          </w:p>
        </w:tc>
      </w:tr>
      <w:tr w:rsidR="00C46F63" w:rsidRPr="00C46F63" w:rsidTr="00C46F63">
        <w:trPr>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color w:val="000000"/>
                <w:sz w:val="20"/>
                <w:szCs w:val="20"/>
              </w:rPr>
            </w:pPr>
            <w:r w:rsidRPr="00C46F63">
              <w:rPr>
                <w:rFonts w:ascii="Times New Roman" w:eastAsia="Times New Roman" w:hAnsi="Times New Roman" w:cs="Times New Roman"/>
                <w:b/>
                <w:bCs/>
                <w:color w:val="000000"/>
                <w:sz w:val="20"/>
                <w:szCs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О703</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48 034,47911</w:t>
            </w:r>
          </w:p>
        </w:tc>
      </w:tr>
      <w:tr w:rsidR="00C46F63" w:rsidRPr="00C46F63" w:rsidTr="00C46F63">
        <w:trPr>
          <w:trHeight w:val="79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color w:val="000000"/>
                <w:sz w:val="20"/>
                <w:szCs w:val="20"/>
              </w:rPr>
            </w:pPr>
            <w:r w:rsidRPr="00C46F63">
              <w:rPr>
                <w:rFonts w:ascii="Times New Roman" w:eastAsia="Times New Roman" w:hAnsi="Times New Roman" w:cs="Times New Roman"/>
                <w:color w:val="000000"/>
                <w:sz w:val="20"/>
                <w:szCs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О703</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48 034,47911</w:t>
            </w:r>
          </w:p>
        </w:tc>
      </w:tr>
      <w:tr w:rsidR="00C46F63" w:rsidRPr="00C46F63" w:rsidTr="00C46F63">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О705</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287,00000</w:t>
            </w:r>
          </w:p>
        </w:tc>
      </w:tr>
      <w:tr w:rsidR="00C46F63" w:rsidRPr="00C46F63" w:rsidTr="00C46F63">
        <w:trPr>
          <w:trHeight w:val="90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О705</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287,00000</w:t>
            </w:r>
          </w:p>
        </w:tc>
      </w:tr>
      <w:tr w:rsidR="00C46F63" w:rsidRPr="00C46F63" w:rsidTr="00C46F63">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О707</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178,00000</w:t>
            </w:r>
          </w:p>
        </w:tc>
      </w:tr>
      <w:tr w:rsidR="00C46F63" w:rsidRPr="00C46F63" w:rsidTr="00C46F63">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О707</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178,00000</w:t>
            </w:r>
          </w:p>
        </w:tc>
      </w:tr>
      <w:tr w:rsidR="00C46F63" w:rsidRPr="00C46F63" w:rsidTr="00C46F63">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О707</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0,00000</w:t>
            </w:r>
          </w:p>
        </w:tc>
      </w:tr>
      <w:tr w:rsidR="00C46F63" w:rsidRPr="00C46F63" w:rsidTr="00C46F63">
        <w:trPr>
          <w:trHeight w:val="649"/>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О709</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21 762,00800</w:t>
            </w:r>
          </w:p>
        </w:tc>
      </w:tr>
      <w:tr w:rsidR="00C46F63" w:rsidRPr="00C46F63" w:rsidTr="00C46F63">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О709</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21 705,30800</w:t>
            </w:r>
          </w:p>
        </w:tc>
      </w:tr>
      <w:tr w:rsidR="00C46F63" w:rsidRPr="00C46F63" w:rsidTr="00C46F63">
        <w:trPr>
          <w:trHeight w:val="660"/>
        </w:trPr>
        <w:tc>
          <w:tcPr>
            <w:tcW w:w="4659" w:type="dxa"/>
            <w:tcBorders>
              <w:top w:val="nil"/>
              <w:left w:val="single" w:sz="4" w:space="0" w:color="auto"/>
              <w:bottom w:val="nil"/>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О709</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56,70000</w:t>
            </w:r>
          </w:p>
        </w:tc>
      </w:tr>
      <w:tr w:rsidR="00C46F63" w:rsidRPr="00C46F63" w:rsidTr="00C46F63">
        <w:trPr>
          <w:trHeight w:val="552"/>
        </w:trPr>
        <w:tc>
          <w:tcPr>
            <w:tcW w:w="4659" w:type="dxa"/>
            <w:tcBorders>
              <w:top w:val="single" w:sz="4" w:space="0" w:color="auto"/>
              <w:left w:val="single" w:sz="4" w:space="0" w:color="auto"/>
              <w:bottom w:val="nil"/>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4"/>
                <w:szCs w:val="24"/>
              </w:rPr>
            </w:pPr>
            <w:r w:rsidRPr="00C46F63">
              <w:rPr>
                <w:rFonts w:ascii="Times New Roman" w:eastAsia="Times New Roman" w:hAnsi="Times New Roman" w:cs="Times New Roman"/>
                <w:b/>
                <w:bCs/>
                <w:sz w:val="24"/>
                <w:szCs w:val="24"/>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О800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59 283,27569</w:t>
            </w:r>
          </w:p>
        </w:tc>
      </w:tr>
      <w:tr w:rsidR="00C46F63" w:rsidRPr="00C46F63" w:rsidTr="00C46F63">
        <w:trPr>
          <w:trHeight w:val="72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О800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59 283,27569</w:t>
            </w:r>
          </w:p>
        </w:tc>
      </w:tr>
      <w:tr w:rsidR="00C46F63" w:rsidRPr="00C46F63" w:rsidTr="00C46F63">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О801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59 130,87569</w:t>
            </w:r>
          </w:p>
        </w:tc>
      </w:tr>
      <w:tr w:rsidR="00C46F63" w:rsidRPr="00C46F63" w:rsidTr="00C46F63">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О801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59 130,87569</w:t>
            </w:r>
          </w:p>
        </w:tc>
      </w:tr>
      <w:tr w:rsidR="00C46F63" w:rsidRPr="00C46F63" w:rsidTr="00C46F63">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color w:val="000000"/>
                <w:sz w:val="20"/>
                <w:szCs w:val="20"/>
              </w:rPr>
            </w:pPr>
            <w:r w:rsidRPr="00C46F63">
              <w:rPr>
                <w:rFonts w:ascii="Times New Roman" w:eastAsia="Times New Roman" w:hAnsi="Times New Roman" w:cs="Times New Roman"/>
                <w:b/>
                <w:bCs/>
                <w:color w:val="000000"/>
                <w:sz w:val="20"/>
                <w:szCs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color w:val="000000"/>
                <w:sz w:val="20"/>
                <w:szCs w:val="20"/>
              </w:rPr>
            </w:pPr>
            <w:r w:rsidRPr="00C46F63">
              <w:rPr>
                <w:rFonts w:ascii="Times New Roman" w:eastAsia="Times New Roman" w:hAnsi="Times New Roman" w:cs="Times New Roman"/>
                <w:b/>
                <w:bCs/>
                <w:color w:val="000000"/>
                <w:sz w:val="20"/>
                <w:szCs w:val="20"/>
              </w:rPr>
              <w:t>О804</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152,40000</w:t>
            </w:r>
          </w:p>
        </w:tc>
      </w:tr>
      <w:tr w:rsidR="00C46F63" w:rsidRPr="00C46F63" w:rsidTr="00C46F63">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color w:val="000000"/>
                <w:sz w:val="20"/>
                <w:szCs w:val="20"/>
              </w:rPr>
            </w:pPr>
            <w:r w:rsidRPr="00C46F63">
              <w:rPr>
                <w:rFonts w:ascii="Times New Roman" w:eastAsia="Times New Roman" w:hAnsi="Times New Roman" w:cs="Times New Roman"/>
                <w:color w:val="000000"/>
                <w:sz w:val="20"/>
                <w:szCs w:val="20"/>
              </w:rPr>
              <w:t>Другие вопросы в области культуры, кинематографии</w:t>
            </w:r>
            <w:r w:rsidRPr="00C46F63">
              <w:rPr>
                <w:rFonts w:ascii="Times New Roman" w:eastAsia="Times New Roman" w:hAnsi="Times New Roman" w:cs="Times New Roman"/>
                <w:color w:val="000000"/>
                <w:sz w:val="20"/>
                <w:szCs w:val="20"/>
              </w:rPr>
              <w:br/>
            </w:r>
            <w:r w:rsidRPr="00C46F63">
              <w:rPr>
                <w:rFonts w:ascii="Times New Roman" w:eastAsia="Times New Roman" w:hAnsi="Times New Roman" w:cs="Times New Roman"/>
                <w:color w:val="000000"/>
                <w:sz w:val="20"/>
                <w:szCs w:val="20"/>
              </w:rPr>
              <w:lastRenderedPageBreak/>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color w:val="000000"/>
                <w:sz w:val="20"/>
                <w:szCs w:val="20"/>
              </w:rPr>
            </w:pPr>
            <w:r w:rsidRPr="00C46F63">
              <w:rPr>
                <w:rFonts w:ascii="Times New Roman" w:eastAsia="Times New Roman" w:hAnsi="Times New Roman" w:cs="Times New Roman"/>
                <w:color w:val="000000"/>
                <w:sz w:val="20"/>
                <w:szCs w:val="20"/>
              </w:rPr>
              <w:lastRenderedPageBreak/>
              <w:t>О804</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152,40000</w:t>
            </w:r>
          </w:p>
        </w:tc>
      </w:tr>
      <w:tr w:rsidR="00C46F63" w:rsidRPr="00C46F63" w:rsidTr="00C46F63">
        <w:trPr>
          <w:trHeight w:val="638"/>
        </w:trPr>
        <w:tc>
          <w:tcPr>
            <w:tcW w:w="4659" w:type="dxa"/>
            <w:tcBorders>
              <w:top w:val="nil"/>
              <w:left w:val="single" w:sz="4" w:space="0" w:color="auto"/>
              <w:bottom w:val="nil"/>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rPr>
            </w:pPr>
            <w:r w:rsidRPr="00C46F63">
              <w:rPr>
                <w:rFonts w:ascii="Times New Roman" w:eastAsia="Times New Roman" w:hAnsi="Times New Roman" w:cs="Times New Roman"/>
                <w:b/>
                <w:bCs/>
              </w:rPr>
              <w:lastRenderedPageBreak/>
              <w:t>Социальная политика</w:t>
            </w:r>
          </w:p>
        </w:tc>
        <w:tc>
          <w:tcPr>
            <w:tcW w:w="941" w:type="dxa"/>
            <w:tcBorders>
              <w:top w:val="nil"/>
              <w:left w:val="nil"/>
              <w:bottom w:val="nil"/>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1000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11 433,76535</w:t>
            </w:r>
          </w:p>
        </w:tc>
      </w:tr>
      <w:tr w:rsidR="00C46F63" w:rsidRPr="00C46F63" w:rsidTr="00C46F63">
        <w:trPr>
          <w:trHeight w:val="56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1000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2 822,46548</w:t>
            </w:r>
          </w:p>
        </w:tc>
      </w:tr>
      <w:tr w:rsidR="00C46F63" w:rsidRPr="00C46F63" w:rsidTr="00C46F63">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1000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8 611,29987</w:t>
            </w:r>
          </w:p>
        </w:tc>
      </w:tr>
      <w:tr w:rsidR="00C46F63" w:rsidRPr="00C46F63" w:rsidTr="00C46F63">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1001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1 279,28628</w:t>
            </w:r>
          </w:p>
        </w:tc>
      </w:tr>
      <w:tr w:rsidR="00C46F63" w:rsidRPr="00C46F63" w:rsidTr="00C46F63">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1001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1 279,28628</w:t>
            </w:r>
          </w:p>
        </w:tc>
      </w:tr>
      <w:tr w:rsidR="00C46F63" w:rsidRPr="00C46F63" w:rsidTr="00C46F63">
        <w:trPr>
          <w:trHeight w:val="623"/>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1003</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1 059,00860</w:t>
            </w:r>
          </w:p>
        </w:tc>
      </w:tr>
      <w:tr w:rsidR="00C46F63" w:rsidRPr="00C46F63" w:rsidTr="00C46F63">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1003</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1 059,00860</w:t>
            </w:r>
          </w:p>
        </w:tc>
      </w:tr>
      <w:tr w:rsidR="00C46F63" w:rsidRPr="00C46F63" w:rsidTr="00C46F63">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1004</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8 611,29987</w:t>
            </w:r>
          </w:p>
        </w:tc>
      </w:tr>
      <w:tr w:rsidR="00C46F63" w:rsidRPr="00C46F63" w:rsidTr="00C46F63">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1004</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8 611,29987</w:t>
            </w:r>
          </w:p>
        </w:tc>
      </w:tr>
      <w:tr w:rsidR="00C46F63" w:rsidRPr="00C46F63" w:rsidTr="00C46F63">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1006</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484,17060</w:t>
            </w:r>
          </w:p>
        </w:tc>
      </w:tr>
      <w:tr w:rsidR="00C46F63" w:rsidRPr="00C46F63" w:rsidTr="00C46F63">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1006</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484,17060</w:t>
            </w:r>
          </w:p>
        </w:tc>
      </w:tr>
      <w:tr w:rsidR="00C46F63" w:rsidRPr="00C46F63" w:rsidTr="00C46F63">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rPr>
            </w:pPr>
            <w:r w:rsidRPr="00C46F63">
              <w:rPr>
                <w:rFonts w:ascii="Times New Roman" w:eastAsia="Times New Roman" w:hAnsi="Times New Roman" w:cs="Times New Roman"/>
                <w:b/>
                <w:bCs/>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1100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2 072,34800</w:t>
            </w:r>
          </w:p>
        </w:tc>
      </w:tr>
      <w:tr w:rsidR="00C46F63" w:rsidRPr="00C46F63" w:rsidTr="00C46F63">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1100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2 072,34800</w:t>
            </w:r>
          </w:p>
        </w:tc>
      </w:tr>
      <w:tr w:rsidR="00C46F63" w:rsidRPr="00C46F63" w:rsidTr="00C46F63">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1101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729,34800</w:t>
            </w:r>
          </w:p>
        </w:tc>
      </w:tr>
      <w:tr w:rsidR="00C46F63" w:rsidRPr="00C46F63" w:rsidTr="00C46F63">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1101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729,34800</w:t>
            </w:r>
          </w:p>
        </w:tc>
      </w:tr>
      <w:tr w:rsidR="00C46F63" w:rsidRPr="00C46F63" w:rsidTr="00C46F63">
        <w:trPr>
          <w:trHeight w:val="48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1102</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1 343,00000</w:t>
            </w:r>
          </w:p>
        </w:tc>
      </w:tr>
      <w:tr w:rsidR="00C46F63" w:rsidRPr="00C46F63" w:rsidTr="00C46F63">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1102</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1 343,00000</w:t>
            </w:r>
          </w:p>
        </w:tc>
      </w:tr>
      <w:tr w:rsidR="00C46F63" w:rsidRPr="00C46F63" w:rsidTr="00C46F63">
        <w:trPr>
          <w:trHeight w:val="510"/>
        </w:trPr>
        <w:tc>
          <w:tcPr>
            <w:tcW w:w="4659" w:type="dxa"/>
            <w:tcBorders>
              <w:top w:val="nil"/>
              <w:left w:val="single" w:sz="4" w:space="0" w:color="auto"/>
              <w:bottom w:val="nil"/>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4"/>
                <w:szCs w:val="24"/>
              </w:rPr>
            </w:pPr>
            <w:r w:rsidRPr="00C46F63">
              <w:rPr>
                <w:rFonts w:ascii="Times New Roman" w:eastAsia="Times New Roman" w:hAnsi="Times New Roman" w:cs="Times New Roman"/>
                <w:b/>
                <w:bCs/>
                <w:sz w:val="24"/>
                <w:szCs w:val="24"/>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1200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1 934,37873</w:t>
            </w:r>
          </w:p>
        </w:tc>
      </w:tr>
      <w:tr w:rsidR="00C46F63" w:rsidRPr="00C46F63" w:rsidTr="00C46F63">
        <w:trPr>
          <w:trHeight w:val="69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1200</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1 934,37873</w:t>
            </w:r>
          </w:p>
        </w:tc>
      </w:tr>
      <w:tr w:rsidR="00C46F63" w:rsidRPr="00C46F63" w:rsidTr="00C46F63">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1201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1 934,37873</w:t>
            </w:r>
          </w:p>
        </w:tc>
      </w:tr>
      <w:tr w:rsidR="00C46F63" w:rsidRPr="00C46F63" w:rsidTr="00C46F63">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1201</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1 934,37873</w:t>
            </w:r>
          </w:p>
        </w:tc>
      </w:tr>
      <w:tr w:rsidR="00C46F63" w:rsidRPr="00C46F63" w:rsidTr="00C46F63">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rPr>
            </w:pPr>
            <w:r w:rsidRPr="00C46F63">
              <w:rPr>
                <w:rFonts w:ascii="Times New Roman" w:eastAsia="Times New Roman" w:hAnsi="Times New Roman" w:cs="Times New Roman"/>
                <w:b/>
                <w:bCs/>
              </w:rPr>
              <w:lastRenderedPageBreak/>
              <w:t>Всего,</w:t>
            </w:r>
            <w:r w:rsidRPr="00C46F63">
              <w:rPr>
                <w:rFonts w:ascii="Times New Roman" w:eastAsia="Times New Roman" w:hAnsi="Times New Roman" w:cs="Times New Roman"/>
                <w:b/>
                <w:bCs/>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 </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766 366,43269</w:t>
            </w:r>
          </w:p>
        </w:tc>
      </w:tr>
      <w:tr w:rsidR="00C46F63" w:rsidRPr="00C46F63" w:rsidTr="00C46F63">
        <w:trPr>
          <w:trHeight w:val="555"/>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 </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510 125,50198</w:t>
            </w:r>
          </w:p>
        </w:tc>
      </w:tr>
      <w:tr w:rsidR="00C46F63" w:rsidRPr="00C46F63" w:rsidTr="00C46F63">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C46F63" w:rsidRPr="00C46F63" w:rsidRDefault="00C46F63" w:rsidP="00C46F63">
            <w:pPr>
              <w:spacing w:after="0" w:line="240" w:lineRule="auto"/>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sz w:val="20"/>
                <w:szCs w:val="20"/>
              </w:rPr>
            </w:pPr>
            <w:r w:rsidRPr="00C46F63">
              <w:rPr>
                <w:rFonts w:ascii="Times New Roman" w:eastAsia="Times New Roman" w:hAnsi="Times New Roman" w:cs="Times New Roman"/>
                <w:sz w:val="20"/>
                <w:szCs w:val="20"/>
              </w:rPr>
              <w:t> </w:t>
            </w:r>
          </w:p>
        </w:tc>
        <w:tc>
          <w:tcPr>
            <w:tcW w:w="1500" w:type="dxa"/>
            <w:tcBorders>
              <w:top w:val="nil"/>
              <w:left w:val="nil"/>
              <w:bottom w:val="single" w:sz="4" w:space="0" w:color="auto"/>
              <w:right w:val="single" w:sz="4" w:space="0" w:color="auto"/>
            </w:tcBorders>
            <w:shd w:val="clear" w:color="000000" w:fill="FFFFFF"/>
            <w:noWrap/>
            <w:hideMark/>
          </w:tcPr>
          <w:p w:rsidR="00C46F63" w:rsidRPr="00C46F63" w:rsidRDefault="00C46F63" w:rsidP="00C46F63">
            <w:pPr>
              <w:spacing w:after="0" w:line="240" w:lineRule="auto"/>
              <w:jc w:val="right"/>
              <w:rPr>
                <w:rFonts w:ascii="Times New Roman" w:eastAsia="Times New Roman" w:hAnsi="Times New Roman" w:cs="Times New Roman"/>
                <w:b/>
                <w:bCs/>
                <w:sz w:val="20"/>
                <w:szCs w:val="20"/>
              </w:rPr>
            </w:pPr>
            <w:r w:rsidRPr="00C46F63">
              <w:rPr>
                <w:rFonts w:ascii="Times New Roman" w:eastAsia="Times New Roman" w:hAnsi="Times New Roman" w:cs="Times New Roman"/>
                <w:b/>
                <w:bCs/>
                <w:sz w:val="20"/>
                <w:szCs w:val="20"/>
              </w:rPr>
              <w:t>256 240,93071</w:t>
            </w:r>
          </w:p>
        </w:tc>
      </w:tr>
    </w:tbl>
    <w:p w:rsidR="00C46F63" w:rsidRDefault="00C46F63"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7D6715">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4"/>
          <w:szCs w:val="24"/>
        </w:rPr>
      </w:pPr>
    </w:p>
    <w:p w:rsidR="00DA080E" w:rsidRDefault="00DA080E" w:rsidP="00C36041">
      <w:pPr>
        <w:pStyle w:val="a6"/>
        <w:tabs>
          <w:tab w:val="left" w:pos="-5103"/>
        </w:tabs>
        <w:spacing w:after="0" w:line="240" w:lineRule="auto"/>
        <w:ind w:left="0" w:right="-284"/>
        <w:rPr>
          <w:rFonts w:ascii="Times New Roman" w:hAnsi="Times New Roman" w:cs="Times New Roman"/>
          <w:b/>
          <w:bCs/>
          <w:iCs/>
          <w:sz w:val="24"/>
          <w:szCs w:val="24"/>
        </w:rPr>
      </w:pPr>
    </w:p>
    <w:p w:rsidR="00DA080E" w:rsidRDefault="00DA080E" w:rsidP="00C36041">
      <w:pPr>
        <w:pStyle w:val="a6"/>
        <w:tabs>
          <w:tab w:val="left" w:pos="-5103"/>
        </w:tabs>
        <w:spacing w:after="0" w:line="240" w:lineRule="auto"/>
        <w:ind w:left="0" w:right="-284"/>
        <w:rPr>
          <w:rFonts w:ascii="Times New Roman" w:hAnsi="Times New Roman" w:cs="Times New Roman"/>
          <w:b/>
          <w:bCs/>
          <w:iCs/>
          <w:sz w:val="24"/>
          <w:szCs w:val="24"/>
        </w:rPr>
      </w:pPr>
    </w:p>
    <w:p w:rsidR="00DA080E" w:rsidRDefault="00DA080E" w:rsidP="00C36041">
      <w:pPr>
        <w:pStyle w:val="a6"/>
        <w:tabs>
          <w:tab w:val="left" w:pos="-5103"/>
        </w:tabs>
        <w:spacing w:after="0" w:line="240" w:lineRule="auto"/>
        <w:ind w:left="0" w:right="-284"/>
        <w:rPr>
          <w:rFonts w:ascii="Times New Roman" w:hAnsi="Times New Roman" w:cs="Times New Roman"/>
          <w:b/>
          <w:bCs/>
          <w:iCs/>
          <w:sz w:val="24"/>
          <w:szCs w:val="24"/>
        </w:rPr>
      </w:pPr>
    </w:p>
    <w:p w:rsidR="00DA080E" w:rsidRDefault="00DA080E" w:rsidP="00C36041">
      <w:pPr>
        <w:pStyle w:val="a6"/>
        <w:tabs>
          <w:tab w:val="left" w:pos="-5103"/>
        </w:tabs>
        <w:spacing w:after="0" w:line="240" w:lineRule="auto"/>
        <w:ind w:left="0" w:right="-284"/>
        <w:rPr>
          <w:rFonts w:ascii="Times New Roman" w:hAnsi="Times New Roman" w:cs="Times New Roman"/>
          <w:b/>
          <w:bCs/>
          <w:iCs/>
          <w:sz w:val="24"/>
          <w:szCs w:val="24"/>
        </w:rPr>
      </w:pPr>
    </w:p>
    <w:p w:rsidR="00DA080E" w:rsidRDefault="00DA080E" w:rsidP="00C36041">
      <w:pPr>
        <w:pStyle w:val="a6"/>
        <w:tabs>
          <w:tab w:val="left" w:pos="-5103"/>
        </w:tabs>
        <w:spacing w:after="0" w:line="240" w:lineRule="auto"/>
        <w:ind w:left="0" w:right="-284"/>
        <w:rPr>
          <w:rFonts w:ascii="Times New Roman" w:hAnsi="Times New Roman" w:cs="Times New Roman"/>
          <w:b/>
          <w:bCs/>
          <w:iCs/>
          <w:sz w:val="24"/>
          <w:szCs w:val="24"/>
        </w:rPr>
      </w:pPr>
    </w:p>
    <w:p w:rsidR="00DA080E" w:rsidRDefault="00DA080E" w:rsidP="00C36041">
      <w:pPr>
        <w:pStyle w:val="a6"/>
        <w:tabs>
          <w:tab w:val="left" w:pos="-5103"/>
        </w:tabs>
        <w:spacing w:after="0" w:line="240" w:lineRule="auto"/>
        <w:ind w:left="0" w:right="-284"/>
        <w:rPr>
          <w:rFonts w:ascii="Times New Roman" w:hAnsi="Times New Roman" w:cs="Times New Roman"/>
          <w:b/>
          <w:bCs/>
          <w:iCs/>
          <w:sz w:val="24"/>
          <w:szCs w:val="24"/>
        </w:rPr>
      </w:pPr>
    </w:p>
    <w:p w:rsidR="00DA080E" w:rsidRPr="00C36041" w:rsidRDefault="00DA080E" w:rsidP="00C36041">
      <w:pPr>
        <w:pStyle w:val="a6"/>
        <w:tabs>
          <w:tab w:val="left" w:pos="-5103"/>
        </w:tabs>
        <w:spacing w:after="0" w:line="240" w:lineRule="auto"/>
        <w:ind w:left="0" w:right="-284"/>
        <w:rPr>
          <w:rFonts w:ascii="Times New Roman" w:hAnsi="Times New Roman" w:cs="Times New Roman"/>
          <w:b/>
          <w:bCs/>
          <w:iCs/>
          <w:sz w:val="24"/>
          <w:szCs w:val="24"/>
        </w:rPr>
      </w:pPr>
    </w:p>
    <w:p w:rsidR="00C36041" w:rsidRPr="00C36041" w:rsidRDefault="00C36041" w:rsidP="00C36041">
      <w:pPr>
        <w:pStyle w:val="20"/>
        <w:spacing w:line="240" w:lineRule="auto"/>
        <w:jc w:val="right"/>
        <w:rPr>
          <w:b w:val="0"/>
          <w:sz w:val="20"/>
          <w:szCs w:val="20"/>
        </w:rPr>
      </w:pPr>
      <w:r w:rsidRPr="00C36041">
        <w:rPr>
          <w:b w:val="0"/>
          <w:sz w:val="20"/>
          <w:szCs w:val="20"/>
        </w:rPr>
        <w:t>Приложение № 6</w:t>
      </w:r>
    </w:p>
    <w:p w:rsidR="00C36041" w:rsidRPr="00C36041" w:rsidRDefault="00C36041" w:rsidP="00C36041">
      <w:pPr>
        <w:pStyle w:val="30"/>
        <w:spacing w:after="0" w:line="240" w:lineRule="auto"/>
        <w:rPr>
          <w:sz w:val="20"/>
          <w:szCs w:val="20"/>
        </w:rPr>
      </w:pPr>
      <w:r w:rsidRPr="00C36041">
        <w:rPr>
          <w:sz w:val="20"/>
          <w:szCs w:val="20"/>
        </w:rPr>
        <w:t xml:space="preserve">к решению городской Думы </w:t>
      </w:r>
    </w:p>
    <w:p w:rsidR="00C36041" w:rsidRPr="00C36041" w:rsidRDefault="00C36041" w:rsidP="00C36041">
      <w:pPr>
        <w:pStyle w:val="30"/>
        <w:spacing w:after="0" w:line="240" w:lineRule="auto"/>
        <w:rPr>
          <w:sz w:val="20"/>
          <w:szCs w:val="20"/>
        </w:rPr>
      </w:pPr>
      <w:r w:rsidRPr="00C36041">
        <w:rPr>
          <w:sz w:val="20"/>
          <w:szCs w:val="20"/>
        </w:rPr>
        <w:t xml:space="preserve">городского округа Тейково </w:t>
      </w:r>
    </w:p>
    <w:p w:rsidR="00C36041" w:rsidRPr="00C36041" w:rsidRDefault="00C36041" w:rsidP="00C36041">
      <w:pPr>
        <w:pStyle w:val="30"/>
        <w:spacing w:after="0" w:line="240" w:lineRule="auto"/>
        <w:rPr>
          <w:sz w:val="20"/>
          <w:szCs w:val="20"/>
        </w:rPr>
      </w:pPr>
      <w:r w:rsidRPr="00C36041">
        <w:rPr>
          <w:sz w:val="20"/>
          <w:szCs w:val="20"/>
        </w:rPr>
        <w:t xml:space="preserve">Ивановской области  </w:t>
      </w:r>
    </w:p>
    <w:p w:rsidR="00C36041" w:rsidRPr="00C36041" w:rsidRDefault="00C36041" w:rsidP="00C36041">
      <w:pPr>
        <w:pStyle w:val="30"/>
        <w:spacing w:after="0" w:line="240" w:lineRule="auto"/>
        <w:rPr>
          <w:sz w:val="20"/>
          <w:szCs w:val="20"/>
        </w:rPr>
      </w:pPr>
      <w:r w:rsidRPr="00C36041">
        <w:rPr>
          <w:sz w:val="20"/>
          <w:szCs w:val="20"/>
        </w:rPr>
        <w:t xml:space="preserve">от 24.03.2023 № </w:t>
      </w:r>
    </w:p>
    <w:p w:rsidR="00C36041" w:rsidRPr="00C36041" w:rsidRDefault="00C36041" w:rsidP="00C36041">
      <w:pPr>
        <w:pStyle w:val="20"/>
        <w:spacing w:line="240" w:lineRule="auto"/>
        <w:jc w:val="right"/>
        <w:rPr>
          <w:b w:val="0"/>
          <w:sz w:val="20"/>
          <w:szCs w:val="20"/>
        </w:rPr>
      </w:pPr>
    </w:p>
    <w:p w:rsidR="00C36041" w:rsidRPr="00C36041" w:rsidRDefault="00C36041" w:rsidP="00C36041">
      <w:pPr>
        <w:pStyle w:val="20"/>
        <w:spacing w:line="240" w:lineRule="auto"/>
        <w:jc w:val="right"/>
        <w:rPr>
          <w:b w:val="0"/>
          <w:sz w:val="20"/>
          <w:szCs w:val="20"/>
        </w:rPr>
      </w:pPr>
      <w:r w:rsidRPr="00C36041">
        <w:rPr>
          <w:b w:val="0"/>
          <w:sz w:val="20"/>
          <w:szCs w:val="20"/>
        </w:rPr>
        <w:t>Приложение № 11</w:t>
      </w:r>
    </w:p>
    <w:p w:rsidR="00C36041" w:rsidRPr="00C36041" w:rsidRDefault="00C36041" w:rsidP="00C36041">
      <w:pPr>
        <w:pStyle w:val="30"/>
        <w:spacing w:after="0" w:line="240" w:lineRule="auto"/>
        <w:rPr>
          <w:sz w:val="20"/>
          <w:szCs w:val="20"/>
        </w:rPr>
      </w:pPr>
      <w:r w:rsidRPr="00C36041">
        <w:rPr>
          <w:sz w:val="20"/>
          <w:szCs w:val="20"/>
        </w:rPr>
        <w:t xml:space="preserve">к решению городской Думы </w:t>
      </w:r>
    </w:p>
    <w:p w:rsidR="00C36041" w:rsidRPr="00C36041" w:rsidRDefault="00C36041" w:rsidP="00C36041">
      <w:pPr>
        <w:pStyle w:val="30"/>
        <w:spacing w:after="0" w:line="240" w:lineRule="auto"/>
        <w:rPr>
          <w:sz w:val="20"/>
          <w:szCs w:val="20"/>
        </w:rPr>
      </w:pPr>
      <w:r w:rsidRPr="00C36041">
        <w:rPr>
          <w:sz w:val="20"/>
          <w:szCs w:val="20"/>
        </w:rPr>
        <w:t xml:space="preserve">городского округа Тейково </w:t>
      </w:r>
    </w:p>
    <w:p w:rsidR="00C36041" w:rsidRPr="00C36041" w:rsidRDefault="00C36041" w:rsidP="00C36041">
      <w:pPr>
        <w:pStyle w:val="30"/>
        <w:spacing w:after="0" w:line="240" w:lineRule="auto"/>
        <w:rPr>
          <w:sz w:val="20"/>
          <w:szCs w:val="20"/>
        </w:rPr>
      </w:pPr>
      <w:r w:rsidRPr="00C36041">
        <w:rPr>
          <w:sz w:val="20"/>
          <w:szCs w:val="20"/>
        </w:rPr>
        <w:t xml:space="preserve">Ивановской области  </w:t>
      </w:r>
    </w:p>
    <w:p w:rsidR="00C36041" w:rsidRPr="00C36041" w:rsidRDefault="00C36041" w:rsidP="00C36041">
      <w:pPr>
        <w:pStyle w:val="30"/>
        <w:spacing w:after="0" w:line="240" w:lineRule="auto"/>
        <w:rPr>
          <w:sz w:val="20"/>
          <w:szCs w:val="20"/>
        </w:rPr>
      </w:pPr>
      <w:r w:rsidRPr="00C36041">
        <w:rPr>
          <w:sz w:val="20"/>
          <w:szCs w:val="20"/>
        </w:rPr>
        <w:t>от 16.12.2022 № 127</w:t>
      </w:r>
    </w:p>
    <w:p w:rsidR="00C36041" w:rsidRPr="00C36041" w:rsidRDefault="00C36041" w:rsidP="00C36041">
      <w:pPr>
        <w:pStyle w:val="30"/>
        <w:spacing w:after="0" w:line="240" w:lineRule="auto"/>
        <w:rPr>
          <w:sz w:val="20"/>
          <w:szCs w:val="20"/>
        </w:rPr>
      </w:pPr>
    </w:p>
    <w:p w:rsidR="00C36041" w:rsidRPr="00C36041" w:rsidRDefault="00C36041" w:rsidP="00C36041">
      <w:pPr>
        <w:pStyle w:val="40"/>
        <w:spacing w:before="0" w:after="0" w:line="240" w:lineRule="auto"/>
        <w:rPr>
          <w:sz w:val="20"/>
          <w:szCs w:val="20"/>
        </w:rPr>
      </w:pPr>
      <w:r w:rsidRPr="00C36041">
        <w:rPr>
          <w:sz w:val="20"/>
          <w:szCs w:val="20"/>
        </w:rPr>
        <w:t>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ке жилых помещений муниципального жилищного фонда</w:t>
      </w:r>
    </w:p>
    <w:p w:rsidR="00C36041" w:rsidRPr="00C36041" w:rsidRDefault="00C36041" w:rsidP="00C36041">
      <w:pPr>
        <w:pStyle w:val="30"/>
        <w:spacing w:after="0" w:line="240" w:lineRule="auto"/>
        <w:jc w:val="center"/>
        <w:rPr>
          <w:sz w:val="20"/>
          <w:szCs w:val="20"/>
        </w:rPr>
      </w:pPr>
      <w:r w:rsidRPr="00C36041">
        <w:rPr>
          <w:sz w:val="20"/>
          <w:szCs w:val="20"/>
        </w:rPr>
        <w:t>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w:t>
      </w:r>
    </w:p>
    <w:p w:rsidR="00C36041" w:rsidRPr="00C36041" w:rsidRDefault="00C36041" w:rsidP="00C36041">
      <w:pPr>
        <w:pStyle w:val="30"/>
        <w:spacing w:after="0" w:line="240" w:lineRule="auto"/>
        <w:jc w:val="center"/>
        <w:rPr>
          <w:sz w:val="20"/>
          <w:szCs w:val="20"/>
        </w:rPr>
      </w:pPr>
    </w:p>
    <w:tbl>
      <w:tblPr>
        <w:tblStyle w:val="ab"/>
        <w:tblW w:w="0" w:type="auto"/>
        <w:tblLook w:val="04A0"/>
      </w:tblPr>
      <w:tblGrid>
        <w:gridCol w:w="7621"/>
        <w:gridCol w:w="1950"/>
      </w:tblGrid>
      <w:tr w:rsidR="00C36041" w:rsidRPr="00C36041" w:rsidTr="004F281E">
        <w:trPr>
          <w:trHeight w:val="589"/>
        </w:trPr>
        <w:tc>
          <w:tcPr>
            <w:tcW w:w="7621" w:type="dxa"/>
            <w:vAlign w:val="center"/>
          </w:tcPr>
          <w:p w:rsidR="00C36041" w:rsidRPr="00C36041" w:rsidRDefault="00C36041" w:rsidP="00C36041">
            <w:pPr>
              <w:pStyle w:val="af0"/>
              <w:rPr>
                <w:rFonts w:ascii="Times New Roman" w:hAnsi="Times New Roman"/>
                <w:sz w:val="20"/>
                <w:szCs w:val="20"/>
              </w:rPr>
            </w:pPr>
            <w:r w:rsidRPr="00C36041">
              <w:rPr>
                <w:rFonts w:ascii="Times New Roman" w:hAnsi="Times New Roman"/>
                <w:sz w:val="20"/>
                <w:szCs w:val="20"/>
              </w:rPr>
              <w:t>Наименование</w:t>
            </w:r>
          </w:p>
        </w:tc>
        <w:tc>
          <w:tcPr>
            <w:tcW w:w="1950" w:type="dxa"/>
            <w:vAlign w:val="center"/>
          </w:tcPr>
          <w:p w:rsidR="00C36041" w:rsidRPr="00C36041" w:rsidRDefault="00C36041" w:rsidP="00C36041">
            <w:pPr>
              <w:pStyle w:val="30"/>
              <w:spacing w:after="0" w:line="240" w:lineRule="auto"/>
              <w:jc w:val="center"/>
              <w:rPr>
                <w:b/>
                <w:sz w:val="20"/>
                <w:szCs w:val="20"/>
              </w:rPr>
            </w:pPr>
            <w:r w:rsidRPr="00C36041">
              <w:rPr>
                <w:b/>
                <w:sz w:val="20"/>
                <w:szCs w:val="20"/>
              </w:rPr>
              <w:t>Сумма на 2023 год, рублей</w:t>
            </w:r>
          </w:p>
        </w:tc>
      </w:tr>
      <w:tr w:rsidR="00C36041" w:rsidRPr="00C36041" w:rsidTr="004F281E">
        <w:tc>
          <w:tcPr>
            <w:tcW w:w="7621" w:type="dxa"/>
            <w:vAlign w:val="center"/>
          </w:tcPr>
          <w:p w:rsidR="00C36041" w:rsidRPr="00C36041" w:rsidRDefault="00C36041" w:rsidP="00C36041">
            <w:pPr>
              <w:pStyle w:val="af0"/>
              <w:rPr>
                <w:rFonts w:ascii="Times New Roman" w:hAnsi="Times New Roman"/>
                <w:sz w:val="20"/>
                <w:szCs w:val="20"/>
              </w:rPr>
            </w:pPr>
            <w:r w:rsidRPr="00C36041">
              <w:rPr>
                <w:rFonts w:ascii="Times New Roman" w:hAnsi="Times New Roman"/>
                <w:sz w:val="20"/>
                <w:szCs w:val="20"/>
              </w:rPr>
              <w:t>ООО УК «РОСТ»</w:t>
            </w:r>
          </w:p>
        </w:tc>
        <w:tc>
          <w:tcPr>
            <w:tcW w:w="1950" w:type="dxa"/>
            <w:vAlign w:val="center"/>
          </w:tcPr>
          <w:p w:rsidR="00C36041" w:rsidRPr="00C36041" w:rsidRDefault="00C36041" w:rsidP="00C36041">
            <w:pPr>
              <w:pStyle w:val="20"/>
              <w:spacing w:line="240" w:lineRule="auto"/>
              <w:ind w:left="380"/>
              <w:rPr>
                <w:sz w:val="20"/>
                <w:szCs w:val="20"/>
              </w:rPr>
            </w:pPr>
            <w:r w:rsidRPr="00C36041">
              <w:rPr>
                <w:sz w:val="20"/>
                <w:szCs w:val="20"/>
              </w:rPr>
              <w:t>46 908,62</w:t>
            </w:r>
          </w:p>
        </w:tc>
      </w:tr>
      <w:tr w:rsidR="00C36041" w:rsidRPr="00C36041" w:rsidTr="004F281E">
        <w:tc>
          <w:tcPr>
            <w:tcW w:w="7621" w:type="dxa"/>
            <w:vAlign w:val="center"/>
          </w:tcPr>
          <w:p w:rsidR="00C36041" w:rsidRPr="00C36041" w:rsidRDefault="00C36041" w:rsidP="00C36041">
            <w:pPr>
              <w:pStyle w:val="af0"/>
              <w:rPr>
                <w:rFonts w:ascii="Times New Roman" w:hAnsi="Times New Roman"/>
                <w:sz w:val="20"/>
                <w:szCs w:val="20"/>
              </w:rPr>
            </w:pPr>
            <w:r w:rsidRPr="00C36041">
              <w:rPr>
                <w:rFonts w:ascii="Times New Roman" w:hAnsi="Times New Roman"/>
                <w:sz w:val="20"/>
                <w:szCs w:val="20"/>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950" w:type="dxa"/>
            <w:vAlign w:val="center"/>
          </w:tcPr>
          <w:p w:rsidR="00C36041" w:rsidRPr="00C36041" w:rsidRDefault="00C36041" w:rsidP="00C36041">
            <w:pPr>
              <w:pStyle w:val="af2"/>
              <w:ind w:left="380"/>
              <w:rPr>
                <w:sz w:val="20"/>
                <w:szCs w:val="20"/>
              </w:rPr>
            </w:pPr>
            <w:r w:rsidRPr="00C36041">
              <w:rPr>
                <w:sz w:val="20"/>
                <w:szCs w:val="20"/>
              </w:rPr>
              <w:t>46 908,62</w:t>
            </w:r>
          </w:p>
        </w:tc>
      </w:tr>
      <w:tr w:rsidR="00C36041" w:rsidRPr="00C36041" w:rsidTr="004F281E">
        <w:tc>
          <w:tcPr>
            <w:tcW w:w="7621" w:type="dxa"/>
            <w:vAlign w:val="center"/>
          </w:tcPr>
          <w:p w:rsidR="00C36041" w:rsidRPr="00C36041" w:rsidRDefault="00C36041" w:rsidP="00C36041">
            <w:pPr>
              <w:pStyle w:val="af0"/>
              <w:rPr>
                <w:rFonts w:ascii="Times New Roman" w:hAnsi="Times New Roman"/>
                <w:sz w:val="20"/>
                <w:szCs w:val="20"/>
              </w:rPr>
            </w:pPr>
            <w:r w:rsidRPr="00C36041">
              <w:rPr>
                <w:rFonts w:ascii="Times New Roman" w:hAnsi="Times New Roman"/>
                <w:sz w:val="20"/>
                <w:szCs w:val="20"/>
              </w:rPr>
              <w:t>ООО «Управдом Тейково»</w:t>
            </w:r>
          </w:p>
        </w:tc>
        <w:tc>
          <w:tcPr>
            <w:tcW w:w="1950" w:type="dxa"/>
            <w:vAlign w:val="center"/>
          </w:tcPr>
          <w:p w:rsidR="00C36041" w:rsidRPr="00C36041" w:rsidRDefault="00C36041" w:rsidP="00C36041">
            <w:pPr>
              <w:pStyle w:val="20"/>
              <w:spacing w:line="240" w:lineRule="auto"/>
              <w:ind w:left="380"/>
              <w:rPr>
                <w:sz w:val="20"/>
                <w:szCs w:val="20"/>
              </w:rPr>
            </w:pPr>
            <w:r w:rsidRPr="00C36041">
              <w:rPr>
                <w:sz w:val="20"/>
                <w:szCs w:val="20"/>
              </w:rPr>
              <w:t>97 236,71</w:t>
            </w:r>
          </w:p>
        </w:tc>
      </w:tr>
      <w:tr w:rsidR="00C36041" w:rsidRPr="00C36041" w:rsidTr="004F281E">
        <w:tc>
          <w:tcPr>
            <w:tcW w:w="7621" w:type="dxa"/>
            <w:vAlign w:val="center"/>
          </w:tcPr>
          <w:p w:rsidR="00C36041" w:rsidRPr="00C36041" w:rsidRDefault="00C36041" w:rsidP="00C36041">
            <w:pPr>
              <w:pStyle w:val="af0"/>
              <w:rPr>
                <w:rFonts w:ascii="Times New Roman" w:hAnsi="Times New Roman"/>
                <w:sz w:val="20"/>
                <w:szCs w:val="20"/>
              </w:rPr>
            </w:pPr>
            <w:r w:rsidRPr="00C36041">
              <w:rPr>
                <w:rFonts w:ascii="Times New Roman" w:hAnsi="Times New Roman"/>
                <w:sz w:val="20"/>
                <w:szCs w:val="20"/>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950" w:type="dxa"/>
            <w:vAlign w:val="center"/>
          </w:tcPr>
          <w:p w:rsidR="00C36041" w:rsidRPr="00C36041" w:rsidRDefault="00C36041" w:rsidP="00C36041">
            <w:pPr>
              <w:pStyle w:val="af2"/>
              <w:ind w:left="380"/>
              <w:rPr>
                <w:sz w:val="20"/>
                <w:szCs w:val="20"/>
              </w:rPr>
            </w:pPr>
            <w:r w:rsidRPr="00C36041">
              <w:rPr>
                <w:sz w:val="20"/>
                <w:szCs w:val="20"/>
              </w:rPr>
              <w:t>97 236,71</w:t>
            </w:r>
          </w:p>
        </w:tc>
      </w:tr>
      <w:tr w:rsidR="00C36041" w:rsidRPr="00C36041" w:rsidTr="004F281E">
        <w:tc>
          <w:tcPr>
            <w:tcW w:w="7621" w:type="dxa"/>
            <w:vAlign w:val="center"/>
          </w:tcPr>
          <w:p w:rsidR="00C36041" w:rsidRPr="00C36041" w:rsidRDefault="00C36041" w:rsidP="00C36041">
            <w:pPr>
              <w:pStyle w:val="af0"/>
              <w:rPr>
                <w:rFonts w:ascii="Times New Roman" w:hAnsi="Times New Roman"/>
                <w:sz w:val="20"/>
                <w:szCs w:val="20"/>
              </w:rPr>
            </w:pPr>
            <w:r w:rsidRPr="00C36041">
              <w:rPr>
                <w:rFonts w:ascii="Times New Roman" w:hAnsi="Times New Roman"/>
                <w:sz w:val="20"/>
                <w:szCs w:val="20"/>
              </w:rPr>
              <w:t>ООО УК «Управдом-Центр»</w:t>
            </w:r>
          </w:p>
        </w:tc>
        <w:tc>
          <w:tcPr>
            <w:tcW w:w="1950" w:type="dxa"/>
            <w:vAlign w:val="center"/>
          </w:tcPr>
          <w:p w:rsidR="00C36041" w:rsidRPr="00C36041" w:rsidRDefault="00C36041" w:rsidP="00C36041">
            <w:pPr>
              <w:pStyle w:val="20"/>
              <w:spacing w:line="240" w:lineRule="auto"/>
              <w:ind w:left="380"/>
              <w:rPr>
                <w:sz w:val="20"/>
                <w:szCs w:val="20"/>
              </w:rPr>
            </w:pPr>
            <w:r w:rsidRPr="00C36041">
              <w:rPr>
                <w:sz w:val="20"/>
                <w:szCs w:val="20"/>
              </w:rPr>
              <w:t>64 999,56</w:t>
            </w:r>
          </w:p>
        </w:tc>
      </w:tr>
      <w:tr w:rsidR="00C36041" w:rsidRPr="00C36041" w:rsidTr="004F281E">
        <w:tc>
          <w:tcPr>
            <w:tcW w:w="7621" w:type="dxa"/>
            <w:vAlign w:val="center"/>
          </w:tcPr>
          <w:p w:rsidR="00C36041" w:rsidRPr="00C36041" w:rsidRDefault="00C36041" w:rsidP="00C36041">
            <w:pPr>
              <w:pStyle w:val="af0"/>
              <w:rPr>
                <w:rFonts w:ascii="Times New Roman" w:hAnsi="Times New Roman"/>
                <w:sz w:val="20"/>
                <w:szCs w:val="20"/>
              </w:rPr>
            </w:pPr>
            <w:r w:rsidRPr="00C36041">
              <w:rPr>
                <w:rFonts w:ascii="Times New Roman" w:hAnsi="Times New Roman"/>
                <w:sz w:val="20"/>
                <w:szCs w:val="20"/>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950" w:type="dxa"/>
            <w:vAlign w:val="center"/>
          </w:tcPr>
          <w:p w:rsidR="00C36041" w:rsidRPr="00C36041" w:rsidRDefault="00C36041" w:rsidP="00C36041">
            <w:pPr>
              <w:pStyle w:val="af2"/>
              <w:ind w:left="380"/>
              <w:rPr>
                <w:sz w:val="20"/>
                <w:szCs w:val="20"/>
              </w:rPr>
            </w:pPr>
            <w:r w:rsidRPr="00C36041">
              <w:rPr>
                <w:sz w:val="20"/>
                <w:szCs w:val="20"/>
              </w:rPr>
              <w:t>64 999,56</w:t>
            </w:r>
          </w:p>
        </w:tc>
      </w:tr>
      <w:tr w:rsidR="00C36041" w:rsidRPr="00C36041" w:rsidTr="004F281E">
        <w:tc>
          <w:tcPr>
            <w:tcW w:w="7621" w:type="dxa"/>
            <w:vAlign w:val="center"/>
          </w:tcPr>
          <w:p w:rsidR="00C36041" w:rsidRPr="00C36041" w:rsidRDefault="00C36041" w:rsidP="00C36041">
            <w:pPr>
              <w:pStyle w:val="af0"/>
              <w:rPr>
                <w:rFonts w:ascii="Times New Roman" w:hAnsi="Times New Roman"/>
                <w:sz w:val="20"/>
                <w:szCs w:val="20"/>
              </w:rPr>
            </w:pPr>
            <w:r w:rsidRPr="00C36041">
              <w:rPr>
                <w:rFonts w:ascii="Times New Roman" w:hAnsi="Times New Roman"/>
                <w:sz w:val="20"/>
                <w:szCs w:val="20"/>
              </w:rPr>
              <w:t>ООО «Тейковская городская управляющая компания»</w:t>
            </w:r>
          </w:p>
        </w:tc>
        <w:tc>
          <w:tcPr>
            <w:tcW w:w="1950" w:type="dxa"/>
            <w:vAlign w:val="center"/>
          </w:tcPr>
          <w:p w:rsidR="00C36041" w:rsidRPr="00C36041" w:rsidRDefault="00C36041" w:rsidP="00C36041">
            <w:pPr>
              <w:pStyle w:val="20"/>
              <w:spacing w:line="240" w:lineRule="auto"/>
              <w:ind w:left="460"/>
              <w:rPr>
                <w:sz w:val="20"/>
                <w:szCs w:val="20"/>
              </w:rPr>
            </w:pPr>
            <w:r w:rsidRPr="00C36041">
              <w:rPr>
                <w:sz w:val="20"/>
                <w:szCs w:val="20"/>
              </w:rPr>
              <w:t>129 641,27</w:t>
            </w:r>
          </w:p>
        </w:tc>
      </w:tr>
      <w:tr w:rsidR="00C36041" w:rsidRPr="00C36041" w:rsidTr="004F281E">
        <w:tc>
          <w:tcPr>
            <w:tcW w:w="7621" w:type="dxa"/>
            <w:vAlign w:val="center"/>
          </w:tcPr>
          <w:p w:rsidR="00C36041" w:rsidRPr="00C36041" w:rsidRDefault="00C36041" w:rsidP="00C36041">
            <w:pPr>
              <w:pStyle w:val="af0"/>
              <w:rPr>
                <w:rFonts w:ascii="Times New Roman" w:hAnsi="Times New Roman"/>
                <w:sz w:val="20"/>
                <w:szCs w:val="20"/>
              </w:rPr>
            </w:pPr>
            <w:r w:rsidRPr="00C36041">
              <w:rPr>
                <w:rFonts w:ascii="Times New Roman" w:hAnsi="Times New Roman"/>
                <w:sz w:val="20"/>
                <w:szCs w:val="20"/>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w:t>
            </w:r>
            <w:r w:rsidRPr="00C36041">
              <w:rPr>
                <w:rFonts w:ascii="Times New Roman" w:hAnsi="Times New Roman"/>
                <w:sz w:val="20"/>
                <w:szCs w:val="20"/>
              </w:rPr>
              <w:lastRenderedPageBreak/>
              <w:t>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950" w:type="dxa"/>
            <w:vAlign w:val="center"/>
          </w:tcPr>
          <w:p w:rsidR="00C36041" w:rsidRPr="00C36041" w:rsidRDefault="00C36041" w:rsidP="00C36041">
            <w:pPr>
              <w:pStyle w:val="af2"/>
              <w:ind w:left="460"/>
              <w:rPr>
                <w:sz w:val="20"/>
                <w:szCs w:val="20"/>
              </w:rPr>
            </w:pPr>
            <w:r w:rsidRPr="00C36041">
              <w:rPr>
                <w:sz w:val="20"/>
                <w:szCs w:val="20"/>
              </w:rPr>
              <w:lastRenderedPageBreak/>
              <w:t>129 641,27</w:t>
            </w:r>
          </w:p>
        </w:tc>
      </w:tr>
      <w:tr w:rsidR="00C36041" w:rsidRPr="00C36041" w:rsidTr="004F281E">
        <w:tc>
          <w:tcPr>
            <w:tcW w:w="7621" w:type="dxa"/>
            <w:vAlign w:val="center"/>
          </w:tcPr>
          <w:p w:rsidR="00C36041" w:rsidRPr="00C36041" w:rsidRDefault="00C36041" w:rsidP="00C36041">
            <w:pPr>
              <w:pStyle w:val="af0"/>
              <w:rPr>
                <w:rFonts w:ascii="Times New Roman" w:hAnsi="Times New Roman"/>
                <w:sz w:val="20"/>
                <w:szCs w:val="20"/>
              </w:rPr>
            </w:pPr>
            <w:r w:rsidRPr="00C36041">
              <w:rPr>
                <w:rFonts w:ascii="Times New Roman" w:hAnsi="Times New Roman"/>
                <w:sz w:val="20"/>
                <w:szCs w:val="20"/>
              </w:rPr>
              <w:lastRenderedPageBreak/>
              <w:t>ООО «Домком»</w:t>
            </w:r>
          </w:p>
        </w:tc>
        <w:tc>
          <w:tcPr>
            <w:tcW w:w="1950" w:type="dxa"/>
            <w:vAlign w:val="center"/>
          </w:tcPr>
          <w:p w:rsidR="00C36041" w:rsidRPr="00C36041" w:rsidRDefault="00C36041" w:rsidP="00C36041">
            <w:pPr>
              <w:pStyle w:val="20"/>
              <w:spacing w:line="240" w:lineRule="auto"/>
              <w:ind w:left="380"/>
              <w:rPr>
                <w:sz w:val="20"/>
                <w:szCs w:val="20"/>
              </w:rPr>
            </w:pPr>
            <w:r w:rsidRPr="00C36041">
              <w:rPr>
                <w:sz w:val="20"/>
                <w:szCs w:val="20"/>
              </w:rPr>
              <w:t>565 731,99</w:t>
            </w:r>
          </w:p>
        </w:tc>
      </w:tr>
      <w:tr w:rsidR="00C36041" w:rsidRPr="00C36041" w:rsidTr="004F281E">
        <w:tc>
          <w:tcPr>
            <w:tcW w:w="7621" w:type="dxa"/>
            <w:vAlign w:val="center"/>
          </w:tcPr>
          <w:p w:rsidR="00C36041" w:rsidRPr="00C36041" w:rsidRDefault="00C36041" w:rsidP="00C36041">
            <w:pPr>
              <w:pStyle w:val="af0"/>
              <w:rPr>
                <w:rFonts w:ascii="Times New Roman" w:hAnsi="Times New Roman"/>
                <w:sz w:val="20"/>
                <w:szCs w:val="20"/>
              </w:rPr>
            </w:pPr>
            <w:r w:rsidRPr="00C36041">
              <w:rPr>
                <w:rFonts w:ascii="Times New Roman" w:hAnsi="Times New Roman"/>
                <w:sz w:val="20"/>
                <w:szCs w:val="20"/>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950" w:type="dxa"/>
            <w:vAlign w:val="center"/>
          </w:tcPr>
          <w:p w:rsidR="00C36041" w:rsidRPr="00C36041" w:rsidRDefault="00C36041" w:rsidP="00C36041">
            <w:pPr>
              <w:pStyle w:val="af2"/>
              <w:ind w:left="380"/>
              <w:rPr>
                <w:sz w:val="20"/>
                <w:szCs w:val="20"/>
              </w:rPr>
            </w:pPr>
            <w:r w:rsidRPr="00C36041">
              <w:rPr>
                <w:sz w:val="20"/>
                <w:szCs w:val="20"/>
              </w:rPr>
              <w:t>565 731,99</w:t>
            </w:r>
          </w:p>
        </w:tc>
      </w:tr>
      <w:tr w:rsidR="00C36041" w:rsidRPr="00C36041" w:rsidTr="004F281E">
        <w:tc>
          <w:tcPr>
            <w:tcW w:w="7621" w:type="dxa"/>
            <w:vAlign w:val="center"/>
          </w:tcPr>
          <w:p w:rsidR="00C36041" w:rsidRPr="00C36041" w:rsidRDefault="00C36041" w:rsidP="00C36041">
            <w:pPr>
              <w:pStyle w:val="af0"/>
              <w:rPr>
                <w:rFonts w:ascii="Times New Roman" w:hAnsi="Times New Roman"/>
                <w:sz w:val="20"/>
                <w:szCs w:val="20"/>
              </w:rPr>
            </w:pPr>
            <w:r w:rsidRPr="00C36041">
              <w:rPr>
                <w:rFonts w:ascii="Times New Roman" w:hAnsi="Times New Roman"/>
                <w:sz w:val="20"/>
                <w:szCs w:val="20"/>
              </w:rPr>
              <w:t>ВСЕГО</w:t>
            </w:r>
          </w:p>
        </w:tc>
        <w:tc>
          <w:tcPr>
            <w:tcW w:w="1950" w:type="dxa"/>
            <w:vAlign w:val="center"/>
          </w:tcPr>
          <w:p w:rsidR="00C36041" w:rsidRPr="00C36041" w:rsidRDefault="00C36041" w:rsidP="00C36041">
            <w:pPr>
              <w:pStyle w:val="20"/>
              <w:spacing w:line="240" w:lineRule="auto"/>
              <w:ind w:left="240"/>
              <w:rPr>
                <w:sz w:val="20"/>
                <w:szCs w:val="20"/>
              </w:rPr>
            </w:pPr>
            <w:r w:rsidRPr="00C36041">
              <w:rPr>
                <w:sz w:val="20"/>
                <w:szCs w:val="20"/>
              </w:rPr>
              <w:t>904 518,15</w:t>
            </w:r>
          </w:p>
        </w:tc>
      </w:tr>
    </w:tbl>
    <w:p w:rsidR="00C36041" w:rsidRPr="00C36041" w:rsidRDefault="00C36041" w:rsidP="00C36041">
      <w:pPr>
        <w:pStyle w:val="30"/>
        <w:spacing w:after="0" w:line="240" w:lineRule="auto"/>
        <w:jc w:val="center"/>
        <w:rPr>
          <w:sz w:val="20"/>
          <w:szCs w:val="20"/>
        </w:rPr>
      </w:pPr>
    </w:p>
    <w:p w:rsidR="00C36041" w:rsidRPr="00C36041" w:rsidRDefault="00C36041" w:rsidP="00C36041">
      <w:pPr>
        <w:pStyle w:val="30"/>
        <w:spacing w:after="0" w:line="240" w:lineRule="auto"/>
        <w:rPr>
          <w:sz w:val="20"/>
          <w:szCs w:val="20"/>
        </w:rPr>
      </w:pPr>
    </w:p>
    <w:p w:rsidR="00C36041" w:rsidRPr="00C36041" w:rsidRDefault="00C36041" w:rsidP="00C36041">
      <w:pPr>
        <w:pStyle w:val="30"/>
        <w:spacing w:after="0" w:line="240" w:lineRule="auto"/>
        <w:rPr>
          <w:sz w:val="20"/>
          <w:szCs w:val="20"/>
        </w:rPr>
      </w:pPr>
    </w:p>
    <w:p w:rsidR="00C36041" w:rsidRPr="00C36041" w:rsidRDefault="00C36041" w:rsidP="00C36041">
      <w:pPr>
        <w:spacing w:after="0" w:line="240" w:lineRule="auto"/>
        <w:jc w:val="right"/>
        <w:rPr>
          <w:rFonts w:ascii="Times New Roman" w:hAnsi="Times New Roman" w:cs="Times New Roman"/>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C36041" w:rsidRPr="00C36041" w:rsidRDefault="00C36041" w:rsidP="00C36041">
      <w:pPr>
        <w:tabs>
          <w:tab w:val="left" w:pos="10206"/>
        </w:tabs>
        <w:spacing w:after="0" w:line="240" w:lineRule="auto"/>
        <w:ind w:right="142"/>
        <w:jc w:val="center"/>
        <w:rPr>
          <w:rFonts w:ascii="Times New Roman" w:hAnsi="Times New Roman" w:cs="Times New Roman"/>
          <w:sz w:val="20"/>
          <w:szCs w:val="20"/>
        </w:rPr>
      </w:pPr>
      <w:r w:rsidRPr="00C36041">
        <w:rPr>
          <w:rFonts w:ascii="Times New Roman" w:hAnsi="Times New Roman" w:cs="Times New Roman"/>
          <w:b/>
          <w:noProof/>
          <w:sz w:val="20"/>
          <w:szCs w:val="20"/>
        </w:rPr>
        <w:lastRenderedPageBreak/>
        <w:drawing>
          <wp:inline distT="0" distB="0" distL="0" distR="0">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rsidR="00C36041" w:rsidRPr="00C36041" w:rsidRDefault="00C36041" w:rsidP="00C36041">
      <w:pPr>
        <w:tabs>
          <w:tab w:val="left" w:pos="10206"/>
        </w:tabs>
        <w:spacing w:after="0" w:line="240" w:lineRule="auto"/>
        <w:ind w:right="142"/>
        <w:jc w:val="center"/>
        <w:rPr>
          <w:rFonts w:ascii="Times New Roman" w:hAnsi="Times New Roman" w:cs="Times New Roman"/>
          <w:b/>
          <w:sz w:val="20"/>
          <w:szCs w:val="20"/>
        </w:rPr>
      </w:pPr>
      <w:r w:rsidRPr="00C36041">
        <w:rPr>
          <w:rFonts w:ascii="Times New Roman" w:hAnsi="Times New Roman" w:cs="Times New Roman"/>
          <w:b/>
          <w:sz w:val="20"/>
          <w:szCs w:val="20"/>
        </w:rPr>
        <w:t xml:space="preserve">ГОРОДСКАЯ ДУМА </w:t>
      </w:r>
    </w:p>
    <w:p w:rsidR="00C36041" w:rsidRPr="00C36041" w:rsidRDefault="00C36041" w:rsidP="00C36041">
      <w:pPr>
        <w:tabs>
          <w:tab w:val="left" w:pos="10206"/>
        </w:tabs>
        <w:spacing w:after="0" w:line="240" w:lineRule="auto"/>
        <w:ind w:right="142"/>
        <w:jc w:val="center"/>
        <w:rPr>
          <w:rFonts w:ascii="Times New Roman" w:hAnsi="Times New Roman" w:cs="Times New Roman"/>
          <w:b/>
          <w:sz w:val="20"/>
          <w:szCs w:val="20"/>
        </w:rPr>
      </w:pPr>
      <w:r w:rsidRPr="00C36041">
        <w:rPr>
          <w:rFonts w:ascii="Times New Roman" w:hAnsi="Times New Roman" w:cs="Times New Roman"/>
          <w:b/>
          <w:sz w:val="20"/>
          <w:szCs w:val="20"/>
        </w:rPr>
        <w:t>ГОРОДСКОГО ОКРУГА ТЕЙКОВО ИВАНОВСКОЙ ОБЛАСТИ</w:t>
      </w:r>
    </w:p>
    <w:p w:rsidR="00C36041" w:rsidRPr="00C36041" w:rsidRDefault="00C36041" w:rsidP="00C36041">
      <w:pPr>
        <w:tabs>
          <w:tab w:val="left" w:pos="10206"/>
        </w:tabs>
        <w:spacing w:after="0" w:line="240" w:lineRule="auto"/>
        <w:ind w:right="142"/>
        <w:jc w:val="center"/>
        <w:rPr>
          <w:rFonts w:ascii="Times New Roman" w:hAnsi="Times New Roman" w:cs="Times New Roman"/>
          <w:sz w:val="20"/>
          <w:szCs w:val="20"/>
        </w:rPr>
      </w:pPr>
    </w:p>
    <w:p w:rsidR="00C36041" w:rsidRPr="00C36041" w:rsidRDefault="00C36041" w:rsidP="00C36041">
      <w:pPr>
        <w:tabs>
          <w:tab w:val="left" w:pos="10206"/>
        </w:tabs>
        <w:spacing w:after="0" w:line="240" w:lineRule="auto"/>
        <w:ind w:right="142"/>
        <w:jc w:val="center"/>
        <w:rPr>
          <w:rFonts w:ascii="Times New Roman" w:hAnsi="Times New Roman" w:cs="Times New Roman"/>
          <w:b/>
          <w:bCs/>
          <w:sz w:val="20"/>
          <w:szCs w:val="20"/>
        </w:rPr>
      </w:pPr>
      <w:r w:rsidRPr="00C36041">
        <w:rPr>
          <w:rFonts w:ascii="Times New Roman" w:hAnsi="Times New Roman" w:cs="Times New Roman"/>
          <w:b/>
          <w:bCs/>
          <w:sz w:val="20"/>
          <w:szCs w:val="20"/>
        </w:rPr>
        <w:t>Р Е Ш Е Н И Е</w:t>
      </w:r>
    </w:p>
    <w:p w:rsidR="00C36041" w:rsidRPr="00C36041" w:rsidRDefault="00C36041" w:rsidP="00C36041">
      <w:pPr>
        <w:tabs>
          <w:tab w:val="left" w:pos="10206"/>
        </w:tabs>
        <w:spacing w:after="0" w:line="240" w:lineRule="auto"/>
        <w:ind w:right="142"/>
        <w:jc w:val="center"/>
        <w:rPr>
          <w:rFonts w:ascii="Times New Roman" w:hAnsi="Times New Roman" w:cs="Times New Roman"/>
          <w:b/>
          <w:bCs/>
          <w:sz w:val="20"/>
          <w:szCs w:val="20"/>
        </w:rPr>
      </w:pPr>
    </w:p>
    <w:p w:rsidR="00C36041" w:rsidRPr="00C36041" w:rsidRDefault="00C36041" w:rsidP="00C36041">
      <w:pPr>
        <w:tabs>
          <w:tab w:val="left" w:pos="10206"/>
        </w:tabs>
        <w:spacing w:after="0" w:line="240" w:lineRule="auto"/>
        <w:ind w:right="142"/>
        <w:rPr>
          <w:rFonts w:ascii="Times New Roman" w:hAnsi="Times New Roman" w:cs="Times New Roman"/>
          <w:sz w:val="20"/>
          <w:szCs w:val="20"/>
        </w:rPr>
      </w:pPr>
      <w:r w:rsidRPr="00C36041">
        <w:rPr>
          <w:rFonts w:ascii="Times New Roman" w:hAnsi="Times New Roman" w:cs="Times New Roman"/>
          <w:sz w:val="20"/>
          <w:szCs w:val="20"/>
        </w:rPr>
        <w:t xml:space="preserve">от 24.03.2023                                                                                                              № 22                                                 </w:t>
      </w:r>
    </w:p>
    <w:p w:rsidR="00C36041" w:rsidRPr="00C36041" w:rsidRDefault="00C36041" w:rsidP="00C36041">
      <w:pPr>
        <w:tabs>
          <w:tab w:val="left" w:pos="9240"/>
          <w:tab w:val="left" w:pos="10206"/>
        </w:tabs>
        <w:spacing w:after="0" w:line="240" w:lineRule="auto"/>
        <w:ind w:right="142"/>
        <w:rPr>
          <w:rFonts w:ascii="Times New Roman" w:hAnsi="Times New Roman" w:cs="Times New Roman"/>
          <w:sz w:val="20"/>
          <w:szCs w:val="20"/>
        </w:rPr>
      </w:pPr>
      <w:r w:rsidRPr="00C36041">
        <w:rPr>
          <w:rFonts w:ascii="Times New Roman" w:hAnsi="Times New Roman" w:cs="Times New Roman"/>
          <w:sz w:val="20"/>
          <w:szCs w:val="20"/>
        </w:rPr>
        <w:t>г.о. Тейково</w:t>
      </w:r>
      <w:r w:rsidRPr="00C36041">
        <w:rPr>
          <w:rFonts w:ascii="Times New Roman" w:hAnsi="Times New Roman" w:cs="Times New Roman"/>
          <w:sz w:val="20"/>
          <w:szCs w:val="20"/>
        </w:rPr>
        <w:tab/>
      </w:r>
    </w:p>
    <w:p w:rsidR="00C36041" w:rsidRPr="00C36041" w:rsidRDefault="00C36041" w:rsidP="00C36041">
      <w:pPr>
        <w:tabs>
          <w:tab w:val="left" w:pos="10206"/>
        </w:tabs>
        <w:spacing w:after="0" w:line="240" w:lineRule="auto"/>
        <w:ind w:right="142"/>
        <w:rPr>
          <w:rFonts w:ascii="Times New Roman" w:hAnsi="Times New Roman" w:cs="Times New Roman"/>
          <w:sz w:val="20"/>
          <w:szCs w:val="20"/>
        </w:rPr>
      </w:pPr>
      <w:r w:rsidRPr="00C36041">
        <w:rPr>
          <w:rFonts w:ascii="Times New Roman" w:hAnsi="Times New Roman" w:cs="Times New Roman"/>
          <w:sz w:val="20"/>
          <w:szCs w:val="20"/>
        </w:rPr>
        <w:t xml:space="preserve">   </w:t>
      </w:r>
      <w:r w:rsidRPr="00C36041">
        <w:rPr>
          <w:rFonts w:ascii="Times New Roman" w:hAnsi="Times New Roman" w:cs="Times New Roman"/>
          <w:sz w:val="20"/>
          <w:szCs w:val="20"/>
        </w:rPr>
        <w:tab/>
        <w:t xml:space="preserve">                                                                                                </w:t>
      </w:r>
    </w:p>
    <w:p w:rsidR="00C36041" w:rsidRPr="00C36041" w:rsidRDefault="00C36041" w:rsidP="00C36041">
      <w:pPr>
        <w:tabs>
          <w:tab w:val="left" w:pos="6663"/>
          <w:tab w:val="left" w:pos="10206"/>
        </w:tabs>
        <w:autoSpaceDE w:val="0"/>
        <w:autoSpaceDN w:val="0"/>
        <w:adjustRightInd w:val="0"/>
        <w:spacing w:after="0" w:line="240" w:lineRule="auto"/>
        <w:ind w:right="4111"/>
        <w:jc w:val="both"/>
        <w:rPr>
          <w:rFonts w:ascii="Times New Roman" w:eastAsia="Calibri" w:hAnsi="Times New Roman" w:cs="Times New Roman"/>
          <w:sz w:val="20"/>
          <w:szCs w:val="20"/>
        </w:rPr>
      </w:pPr>
      <w:r w:rsidRPr="00C36041">
        <w:rPr>
          <w:rFonts w:ascii="Times New Roman" w:eastAsia="Calibri" w:hAnsi="Times New Roman" w:cs="Times New Roman"/>
          <w:sz w:val="20"/>
          <w:szCs w:val="20"/>
        </w:rPr>
        <w:t xml:space="preserve">О внесении изменений в решение </w:t>
      </w:r>
      <w:r w:rsidRPr="00C36041">
        <w:rPr>
          <w:rFonts w:ascii="Times New Roman" w:hAnsi="Times New Roman" w:cs="Times New Roman"/>
          <w:sz w:val="20"/>
          <w:szCs w:val="20"/>
        </w:rPr>
        <w:t>городской  Думы городского округа Тейково</w:t>
      </w:r>
      <w:r w:rsidRPr="00C36041">
        <w:rPr>
          <w:rFonts w:ascii="Times New Roman" w:eastAsia="Calibri" w:hAnsi="Times New Roman" w:cs="Times New Roman"/>
          <w:sz w:val="20"/>
          <w:szCs w:val="20"/>
        </w:rPr>
        <w:t xml:space="preserve"> от 27.10.2017   № 88 «Об утверждении Правил благоустройства городского округа Тейково Ивановской области»</w:t>
      </w:r>
    </w:p>
    <w:p w:rsidR="00C36041" w:rsidRPr="00C36041" w:rsidRDefault="00C36041" w:rsidP="00C36041">
      <w:pPr>
        <w:tabs>
          <w:tab w:val="left" w:pos="6663"/>
          <w:tab w:val="left" w:pos="10206"/>
        </w:tabs>
        <w:autoSpaceDE w:val="0"/>
        <w:autoSpaceDN w:val="0"/>
        <w:adjustRightInd w:val="0"/>
        <w:spacing w:after="0" w:line="240" w:lineRule="auto"/>
        <w:ind w:right="4111" w:firstLine="567"/>
        <w:jc w:val="both"/>
        <w:rPr>
          <w:rFonts w:ascii="Times New Roman" w:hAnsi="Times New Roman" w:cs="Times New Roman"/>
          <w:sz w:val="20"/>
          <w:szCs w:val="20"/>
        </w:rPr>
      </w:pPr>
    </w:p>
    <w:p w:rsidR="00C36041" w:rsidRPr="00C36041" w:rsidRDefault="00C36041" w:rsidP="00C36041">
      <w:pPr>
        <w:tabs>
          <w:tab w:val="left" w:pos="0"/>
        </w:tabs>
        <w:autoSpaceDE w:val="0"/>
        <w:autoSpaceDN w:val="0"/>
        <w:adjustRightInd w:val="0"/>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В соответствии с Гражданским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 1042/пр, Уставом городского округа Тейково Ивановской области, в целях улучшения благоустройства, санитарного и эстетического состояния территории и поддержания архитектурного облика городского округа Тейково Ивановской области, -</w:t>
      </w:r>
    </w:p>
    <w:p w:rsidR="00C36041" w:rsidRPr="00C36041" w:rsidRDefault="00C36041" w:rsidP="00C36041">
      <w:pPr>
        <w:tabs>
          <w:tab w:val="left" w:pos="10206"/>
        </w:tabs>
        <w:spacing w:after="0" w:line="240" w:lineRule="auto"/>
        <w:ind w:right="142"/>
        <w:jc w:val="both"/>
        <w:rPr>
          <w:rFonts w:ascii="Times New Roman" w:hAnsi="Times New Roman" w:cs="Times New Roman"/>
          <w:sz w:val="20"/>
          <w:szCs w:val="20"/>
        </w:rPr>
      </w:pPr>
    </w:p>
    <w:p w:rsidR="00C36041" w:rsidRPr="00C36041" w:rsidRDefault="00C36041" w:rsidP="00C36041">
      <w:pPr>
        <w:tabs>
          <w:tab w:val="left" w:pos="10206"/>
        </w:tabs>
        <w:spacing w:after="0" w:line="240" w:lineRule="auto"/>
        <w:ind w:right="142"/>
        <w:jc w:val="center"/>
        <w:rPr>
          <w:rFonts w:ascii="Times New Roman" w:hAnsi="Times New Roman" w:cs="Times New Roman"/>
          <w:sz w:val="20"/>
          <w:szCs w:val="20"/>
        </w:rPr>
      </w:pPr>
      <w:r w:rsidRPr="00C36041">
        <w:rPr>
          <w:rFonts w:ascii="Times New Roman" w:hAnsi="Times New Roman" w:cs="Times New Roman"/>
          <w:sz w:val="20"/>
          <w:szCs w:val="20"/>
        </w:rPr>
        <w:t>городская Дума городского округа Тейково Ивановской области</w:t>
      </w:r>
    </w:p>
    <w:p w:rsidR="00C36041" w:rsidRPr="00C36041" w:rsidRDefault="00C36041" w:rsidP="00C36041">
      <w:pPr>
        <w:tabs>
          <w:tab w:val="left" w:pos="10206"/>
        </w:tabs>
        <w:spacing w:after="0" w:line="240" w:lineRule="auto"/>
        <w:ind w:right="142"/>
        <w:jc w:val="center"/>
        <w:rPr>
          <w:rFonts w:ascii="Times New Roman" w:hAnsi="Times New Roman" w:cs="Times New Roman"/>
          <w:sz w:val="20"/>
          <w:szCs w:val="20"/>
        </w:rPr>
      </w:pPr>
      <w:r w:rsidRPr="00C36041">
        <w:rPr>
          <w:rFonts w:ascii="Times New Roman" w:hAnsi="Times New Roman" w:cs="Times New Roman"/>
          <w:sz w:val="20"/>
          <w:szCs w:val="20"/>
        </w:rPr>
        <w:t>Р Е Ш И Л А:</w:t>
      </w:r>
    </w:p>
    <w:p w:rsidR="00C36041" w:rsidRPr="00C36041" w:rsidRDefault="00C36041" w:rsidP="00C36041">
      <w:pPr>
        <w:tabs>
          <w:tab w:val="left" w:pos="10206"/>
        </w:tabs>
        <w:spacing w:after="0" w:line="240" w:lineRule="auto"/>
        <w:ind w:right="142"/>
        <w:rPr>
          <w:rFonts w:ascii="Times New Roman" w:hAnsi="Times New Roman" w:cs="Times New Roman"/>
          <w:sz w:val="20"/>
          <w:szCs w:val="20"/>
        </w:rPr>
      </w:pPr>
    </w:p>
    <w:p w:rsidR="00C36041" w:rsidRPr="00C36041" w:rsidRDefault="00C36041" w:rsidP="00C36041">
      <w:pPr>
        <w:tabs>
          <w:tab w:val="left" w:pos="0"/>
        </w:tabs>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1. Внести изменение в решение городской Думы городского округа Тейково от 27.10.2017 № 88 «Об утверждении Правил благоустройства городского округа Тейково Ивановской области» (далее – решение): </w:t>
      </w:r>
    </w:p>
    <w:p w:rsidR="00C36041" w:rsidRPr="00C36041" w:rsidRDefault="00C36041" w:rsidP="00C36041">
      <w:pPr>
        <w:tabs>
          <w:tab w:val="left" w:pos="10206"/>
        </w:tabs>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в приложении к решению:</w:t>
      </w:r>
    </w:p>
    <w:p w:rsidR="00C36041" w:rsidRPr="00C36041" w:rsidRDefault="00C36041" w:rsidP="00C36041">
      <w:pPr>
        <w:autoSpaceDE w:val="0"/>
        <w:autoSpaceDN w:val="0"/>
        <w:adjustRightInd w:val="0"/>
        <w:spacing w:after="0" w:line="240" w:lineRule="auto"/>
        <w:ind w:firstLine="851"/>
        <w:jc w:val="both"/>
        <w:rPr>
          <w:rFonts w:ascii="Times New Roman" w:hAnsi="Times New Roman" w:cs="Times New Roman"/>
          <w:sz w:val="20"/>
          <w:szCs w:val="20"/>
        </w:rPr>
      </w:pPr>
      <w:r w:rsidRPr="00C36041">
        <w:rPr>
          <w:rFonts w:ascii="Times New Roman" w:hAnsi="Times New Roman" w:cs="Times New Roman"/>
          <w:sz w:val="20"/>
          <w:szCs w:val="20"/>
        </w:rPr>
        <w:t>1.1. В разделе 2 «Основные понятия» после слов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добавить абзацы:</w:t>
      </w:r>
    </w:p>
    <w:p w:rsidR="00C36041" w:rsidRPr="00C36041" w:rsidRDefault="00C36041" w:rsidP="00C36041">
      <w:pPr>
        <w:autoSpaceDE w:val="0"/>
        <w:autoSpaceDN w:val="0"/>
        <w:adjustRightInd w:val="0"/>
        <w:spacing w:after="0" w:line="240" w:lineRule="auto"/>
        <w:ind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 «Детская игровая площадка - специально оборудованная территория, предназначенная для игры детей, включающая в себя соответствующие оборудование и покрытие.</w:t>
      </w:r>
    </w:p>
    <w:p w:rsidR="00C36041" w:rsidRPr="00C36041" w:rsidRDefault="00C36041" w:rsidP="00C36041">
      <w:pPr>
        <w:autoSpaceDE w:val="0"/>
        <w:autoSpaceDN w:val="0"/>
        <w:adjustRightInd w:val="0"/>
        <w:spacing w:after="0" w:line="240" w:lineRule="auto"/>
        <w:ind w:firstLine="851"/>
        <w:jc w:val="both"/>
        <w:rPr>
          <w:rFonts w:ascii="Times New Roman" w:hAnsi="Times New Roman" w:cs="Times New Roman"/>
          <w:sz w:val="20"/>
          <w:szCs w:val="20"/>
        </w:rPr>
      </w:pPr>
      <w:r w:rsidRPr="00C36041">
        <w:rPr>
          <w:rFonts w:ascii="Times New Roman" w:hAnsi="Times New Roman" w:cs="Times New Roman"/>
          <w:sz w:val="20"/>
          <w:szCs w:val="20"/>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C36041" w:rsidRPr="00C36041" w:rsidRDefault="00C36041" w:rsidP="00C36041">
      <w:pPr>
        <w:tabs>
          <w:tab w:val="left" w:pos="10206"/>
        </w:tabs>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1.2. Пункт 2.1. «Общие требования к состоянию общественных пространств, состоянию и облику зданий различного назначения и разной формы собственности, к имеющимся в городском округе Тейково Ивановской области объектам благоустройства и их отдельным элементам» изложить в новой редакции согласно приложению № 1 к настоящему решению;</w:t>
      </w:r>
    </w:p>
    <w:p w:rsidR="00C36041" w:rsidRPr="00C36041" w:rsidRDefault="00C36041" w:rsidP="00C36041">
      <w:pPr>
        <w:tabs>
          <w:tab w:val="left" w:pos="10206"/>
        </w:tabs>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1.3. Дополнить раздел 3 пунктом 3.6.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благоустройстве прилегающих территорий, осуществляется в следующем порядке» согласно приложению № 2 к настоящему решению;</w:t>
      </w:r>
    </w:p>
    <w:p w:rsidR="00C36041" w:rsidRPr="00C36041" w:rsidRDefault="00C36041" w:rsidP="00C36041">
      <w:pPr>
        <w:spacing w:after="0" w:line="240" w:lineRule="auto"/>
        <w:ind w:firstLine="851"/>
        <w:jc w:val="both"/>
        <w:rPr>
          <w:rFonts w:ascii="Times New Roman" w:hAnsi="Times New Roman" w:cs="Times New Roman"/>
          <w:sz w:val="20"/>
          <w:szCs w:val="20"/>
        </w:rPr>
      </w:pPr>
      <w:r w:rsidRPr="00C36041">
        <w:rPr>
          <w:rFonts w:ascii="Times New Roman" w:hAnsi="Times New Roman" w:cs="Times New Roman"/>
          <w:sz w:val="20"/>
          <w:szCs w:val="20"/>
        </w:rPr>
        <w:t>1.4. Название раздела 4 изложить в следующей редакции:</w:t>
      </w:r>
    </w:p>
    <w:p w:rsidR="00C36041" w:rsidRPr="00C36041" w:rsidRDefault="00C36041" w:rsidP="00C36041">
      <w:pPr>
        <w:spacing w:after="0" w:line="240" w:lineRule="auto"/>
        <w:ind w:firstLine="851"/>
        <w:jc w:val="both"/>
        <w:rPr>
          <w:rFonts w:ascii="Times New Roman" w:hAnsi="Times New Roman" w:cs="Times New Roman"/>
          <w:sz w:val="20"/>
          <w:szCs w:val="20"/>
        </w:rPr>
      </w:pPr>
      <w:r w:rsidRPr="00C36041">
        <w:rPr>
          <w:rFonts w:ascii="Times New Roman" w:hAnsi="Times New Roman" w:cs="Times New Roman"/>
          <w:sz w:val="20"/>
          <w:szCs w:val="20"/>
        </w:rPr>
        <w:t>«4. Правила содержания общественных территорий и порядок пользования такими территориями»;</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1.5. Дополнить пункт 4.1. раздела 4 подпунктом 4.1.4. следующего содержания: </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lastRenderedPageBreak/>
        <w:t>«4.1.4. Организация пешеходных коммуникаций, в том числе тротуаров, аллей, дорожек, тропинок.</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4.1.4.1. 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СП 396.1325800.2018 «Улицы и дороги населенных пунктов. Правила градостроительного проектирования», ГОСТ 33150-2014 «Дороги автомобильные  общего пользования. Проектирование  пешеходных  и велосипедных  дорожек. Общие  требования». При создании 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согласованными Министерством транспорта Российской Федерации. </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4.1.4.2. Благоустроенная пешеходная зона обеспечивает комфорт и безопасность пребывания  населения  в ней. Для ее формирования требуется провести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группы  может  быть  различным. </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При  формировании  территории  должны  быть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пенсионеров. </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4.1.4.3. При  создании  и  благоустройстве  пешеходных  коммуникаций на территории  города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В системе пешеходных коммуникаций возможно выделение основных и второстепенных пешеходных связей. </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(тротуары, пешеходные мосты, пешеходные переходы), а также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элементы навигации. </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 На дорожках крупных рекреационных объектов (парков, лесопарков) требуется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 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 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 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 разъезда инвалидов на креслах-колясках.</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Необходимо осуществлять устройство  бордюрных пандусов на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 лестниц, пандусов, мостиков. </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Не допускается использование существующих пешеходных коммуникаций  и  прилегающих  к  ним  газонов  для  устройства  автостоянок и парковок. </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Благоустройство пешеходной  зоны  (пешеходных  тротуаров  и велосипедных дорожек) требуется осуществлять с учетом комфортности пребывания в ней и доступности для маломобильных групп населения.»;</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lastRenderedPageBreak/>
        <w:t>1.6. В разделе 4:</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1.6.1. название пункта 4.7. изложить в следующей редакции:</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«4.7. Порядок создания и содержания отдельных объектов и элементов благоустройства»;</w:t>
      </w:r>
    </w:p>
    <w:p w:rsidR="00C36041" w:rsidRPr="00C36041" w:rsidRDefault="00C36041" w:rsidP="00C36041">
      <w:pPr>
        <w:tabs>
          <w:tab w:val="left" w:pos="10348"/>
        </w:tabs>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1.6.2. подпункт 4.7.11.6. пункта 4.7. «Требования по организации площадки автостоянок.» изложить в новой редакции согласно приложению № 3 к настоящему решению;</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1.6.3. подпункт 4.7.11.7. пункта 4.7. «Требования по созданию велосипедных путей для беспрепятственного передвижения на велосипеде» изложить в новой редакции согласно приложению № 4 к настоящему решению;</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1.6.4. в подпункте 4.10.2.8. пункта 4.10. слова «с отделом муниципального отдела администрации» заменить словами «с администрацией».</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C36041" w:rsidRPr="00C36041" w:rsidRDefault="00C36041" w:rsidP="00C36041">
      <w:pPr>
        <w:pStyle w:val="a6"/>
        <w:tabs>
          <w:tab w:val="left" w:pos="0"/>
          <w:tab w:val="left" w:pos="1276"/>
          <w:tab w:val="left" w:pos="10348"/>
        </w:tabs>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3. Настоящее решение вступает в силу со дня его официального опубликования.</w:t>
      </w:r>
    </w:p>
    <w:p w:rsidR="00C36041" w:rsidRPr="00C36041" w:rsidRDefault="00C36041" w:rsidP="00C36041">
      <w:pPr>
        <w:tabs>
          <w:tab w:val="left" w:pos="10206"/>
        </w:tabs>
        <w:spacing w:after="0" w:line="240" w:lineRule="auto"/>
        <w:ind w:right="142"/>
        <w:rPr>
          <w:rFonts w:ascii="Times New Roman" w:hAnsi="Times New Roman" w:cs="Times New Roman"/>
          <w:sz w:val="20"/>
          <w:szCs w:val="20"/>
        </w:rPr>
      </w:pPr>
      <w:r w:rsidRPr="00C36041">
        <w:rPr>
          <w:rFonts w:ascii="Times New Roman" w:hAnsi="Times New Roman" w:cs="Times New Roman"/>
          <w:sz w:val="20"/>
          <w:szCs w:val="20"/>
        </w:rPr>
        <w:t xml:space="preserve">   </w:t>
      </w:r>
    </w:p>
    <w:p w:rsidR="00C36041" w:rsidRPr="00C36041" w:rsidRDefault="00C36041" w:rsidP="00C36041">
      <w:pPr>
        <w:pStyle w:val="af2"/>
        <w:tabs>
          <w:tab w:val="left" w:pos="900"/>
          <w:tab w:val="left" w:pos="10206"/>
        </w:tabs>
        <w:ind w:right="142"/>
        <w:jc w:val="both"/>
        <w:rPr>
          <w:b/>
          <w:i/>
          <w:sz w:val="20"/>
          <w:szCs w:val="20"/>
        </w:rPr>
      </w:pPr>
      <w:r w:rsidRPr="00C36041">
        <w:rPr>
          <w:b/>
          <w:i/>
          <w:sz w:val="20"/>
          <w:szCs w:val="20"/>
        </w:rPr>
        <w:t>Председатель городской Думы</w:t>
      </w:r>
    </w:p>
    <w:p w:rsidR="00C36041" w:rsidRPr="00C36041" w:rsidRDefault="00C36041" w:rsidP="00C36041">
      <w:pPr>
        <w:tabs>
          <w:tab w:val="left" w:pos="-142"/>
          <w:tab w:val="left" w:pos="900"/>
          <w:tab w:val="left" w:pos="10206"/>
        </w:tabs>
        <w:spacing w:after="0" w:line="240" w:lineRule="auto"/>
        <w:ind w:right="142"/>
        <w:jc w:val="both"/>
        <w:rPr>
          <w:rFonts w:ascii="Times New Roman" w:hAnsi="Times New Roman" w:cs="Times New Roman"/>
          <w:b/>
          <w:i/>
          <w:sz w:val="20"/>
          <w:szCs w:val="20"/>
        </w:rPr>
      </w:pPr>
      <w:r w:rsidRPr="00C36041">
        <w:rPr>
          <w:rFonts w:ascii="Times New Roman" w:hAnsi="Times New Roman" w:cs="Times New Roman"/>
          <w:b/>
          <w:i/>
          <w:sz w:val="20"/>
          <w:szCs w:val="20"/>
        </w:rPr>
        <w:t xml:space="preserve">городского округа Тейково Ивановской области                                 Н.Н. Ковалева </w:t>
      </w:r>
    </w:p>
    <w:p w:rsidR="00C36041" w:rsidRPr="00C36041" w:rsidRDefault="00C36041" w:rsidP="00C36041">
      <w:pPr>
        <w:tabs>
          <w:tab w:val="left" w:pos="-142"/>
          <w:tab w:val="left" w:pos="900"/>
          <w:tab w:val="left" w:pos="10206"/>
        </w:tabs>
        <w:spacing w:after="0" w:line="240" w:lineRule="auto"/>
        <w:ind w:right="142"/>
        <w:jc w:val="both"/>
        <w:rPr>
          <w:rFonts w:ascii="Times New Roman" w:hAnsi="Times New Roman" w:cs="Times New Roman"/>
          <w:b/>
          <w:i/>
          <w:sz w:val="20"/>
          <w:szCs w:val="20"/>
        </w:rPr>
      </w:pPr>
    </w:p>
    <w:p w:rsidR="00C36041" w:rsidRPr="00C36041" w:rsidRDefault="00C36041" w:rsidP="00C36041">
      <w:pPr>
        <w:tabs>
          <w:tab w:val="left" w:pos="-142"/>
          <w:tab w:val="left" w:pos="900"/>
          <w:tab w:val="left" w:pos="10206"/>
        </w:tabs>
        <w:spacing w:after="0" w:line="240" w:lineRule="auto"/>
        <w:ind w:right="142"/>
        <w:jc w:val="both"/>
        <w:rPr>
          <w:rFonts w:ascii="Times New Roman" w:hAnsi="Times New Roman" w:cs="Times New Roman"/>
          <w:b/>
          <w:i/>
          <w:sz w:val="20"/>
          <w:szCs w:val="20"/>
        </w:rPr>
      </w:pPr>
    </w:p>
    <w:p w:rsidR="00C36041" w:rsidRPr="00C36041" w:rsidRDefault="00C36041" w:rsidP="00C36041">
      <w:pPr>
        <w:tabs>
          <w:tab w:val="left" w:pos="-142"/>
          <w:tab w:val="left" w:pos="900"/>
          <w:tab w:val="left" w:pos="10206"/>
        </w:tabs>
        <w:spacing w:after="0" w:line="240" w:lineRule="auto"/>
        <w:ind w:right="142"/>
        <w:jc w:val="both"/>
        <w:rPr>
          <w:rFonts w:ascii="Times New Roman" w:hAnsi="Times New Roman" w:cs="Times New Roman"/>
          <w:b/>
          <w:i/>
          <w:sz w:val="20"/>
          <w:szCs w:val="20"/>
        </w:rPr>
      </w:pPr>
      <w:r w:rsidRPr="00C36041">
        <w:rPr>
          <w:rFonts w:ascii="Times New Roman" w:hAnsi="Times New Roman" w:cs="Times New Roman"/>
          <w:b/>
          <w:i/>
          <w:sz w:val="20"/>
          <w:szCs w:val="20"/>
        </w:rPr>
        <w:t xml:space="preserve">Глава городского округа Тейково </w:t>
      </w:r>
    </w:p>
    <w:p w:rsidR="00C36041" w:rsidRPr="00C36041" w:rsidRDefault="00C36041" w:rsidP="00C36041">
      <w:pPr>
        <w:tabs>
          <w:tab w:val="left" w:pos="-142"/>
          <w:tab w:val="left" w:pos="900"/>
          <w:tab w:val="left" w:pos="10206"/>
        </w:tabs>
        <w:spacing w:after="0" w:line="240" w:lineRule="auto"/>
        <w:ind w:right="142"/>
        <w:jc w:val="both"/>
        <w:rPr>
          <w:rFonts w:ascii="Times New Roman" w:hAnsi="Times New Roman" w:cs="Times New Roman"/>
          <w:b/>
          <w:i/>
          <w:sz w:val="20"/>
          <w:szCs w:val="20"/>
        </w:rPr>
      </w:pPr>
      <w:r w:rsidRPr="00C36041">
        <w:rPr>
          <w:rFonts w:ascii="Times New Roman" w:hAnsi="Times New Roman" w:cs="Times New Roman"/>
          <w:b/>
          <w:i/>
          <w:sz w:val="20"/>
          <w:szCs w:val="20"/>
        </w:rPr>
        <w:t>Ивановской области                                                                                 С.А. Семенова</w:t>
      </w:r>
    </w:p>
    <w:p w:rsidR="00C36041" w:rsidRPr="00C36041" w:rsidRDefault="00C36041" w:rsidP="00C36041">
      <w:pPr>
        <w:tabs>
          <w:tab w:val="left" w:pos="-142"/>
          <w:tab w:val="left" w:pos="900"/>
          <w:tab w:val="left" w:pos="10206"/>
        </w:tabs>
        <w:spacing w:after="0" w:line="240" w:lineRule="auto"/>
        <w:ind w:right="142"/>
        <w:jc w:val="both"/>
        <w:rPr>
          <w:rFonts w:ascii="Times New Roman" w:hAnsi="Times New Roman" w:cs="Times New Roman"/>
          <w:b/>
          <w:i/>
          <w:sz w:val="20"/>
          <w:szCs w:val="20"/>
        </w:rPr>
      </w:pPr>
    </w:p>
    <w:p w:rsidR="00C36041" w:rsidRP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P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P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P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Pr="00C36041" w:rsidRDefault="00C36041" w:rsidP="00C36041">
      <w:pPr>
        <w:tabs>
          <w:tab w:val="left" w:pos="-142"/>
          <w:tab w:val="left" w:pos="900"/>
          <w:tab w:val="left" w:pos="10206"/>
        </w:tabs>
        <w:spacing w:after="0" w:line="240" w:lineRule="auto"/>
        <w:ind w:right="142"/>
        <w:jc w:val="both"/>
        <w:rPr>
          <w:rFonts w:ascii="Times New Roman" w:hAnsi="Times New Roman" w:cs="Times New Roman"/>
          <w:sz w:val="20"/>
          <w:szCs w:val="20"/>
        </w:rPr>
      </w:pPr>
    </w:p>
    <w:p w:rsidR="00C36041" w:rsidRPr="00C36041" w:rsidRDefault="00C36041" w:rsidP="00C36041">
      <w:pPr>
        <w:pStyle w:val="ConsPlusTitle0"/>
        <w:tabs>
          <w:tab w:val="left" w:pos="10206"/>
        </w:tabs>
        <w:ind w:right="142"/>
        <w:jc w:val="right"/>
        <w:outlineLvl w:val="2"/>
        <w:rPr>
          <w:rFonts w:ascii="Times New Roman" w:hAnsi="Times New Roman" w:cs="Times New Roman"/>
          <w:b w:val="0"/>
          <w:sz w:val="20"/>
          <w:szCs w:val="20"/>
        </w:rPr>
      </w:pPr>
      <w:bookmarkStart w:id="5" w:name="P46"/>
      <w:bookmarkEnd w:id="5"/>
    </w:p>
    <w:p w:rsidR="00C36041" w:rsidRPr="00C36041" w:rsidRDefault="00C36041" w:rsidP="00C36041">
      <w:pPr>
        <w:pStyle w:val="ConsPlusTitle0"/>
        <w:tabs>
          <w:tab w:val="left" w:pos="10348"/>
        </w:tabs>
        <w:ind w:right="-1"/>
        <w:jc w:val="right"/>
        <w:outlineLvl w:val="2"/>
        <w:rPr>
          <w:rFonts w:ascii="Times New Roman" w:hAnsi="Times New Roman" w:cs="Times New Roman"/>
          <w:b w:val="0"/>
          <w:sz w:val="20"/>
          <w:szCs w:val="20"/>
        </w:rPr>
      </w:pPr>
      <w:r w:rsidRPr="00C36041">
        <w:rPr>
          <w:rFonts w:ascii="Times New Roman" w:hAnsi="Times New Roman" w:cs="Times New Roman"/>
          <w:b w:val="0"/>
          <w:sz w:val="20"/>
          <w:szCs w:val="20"/>
        </w:rPr>
        <w:t>Приложение № 1</w:t>
      </w:r>
    </w:p>
    <w:p w:rsidR="00C36041" w:rsidRPr="00C36041" w:rsidRDefault="00C36041" w:rsidP="00C36041">
      <w:pPr>
        <w:tabs>
          <w:tab w:val="left" w:pos="10348"/>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к решению городской Думы</w:t>
      </w:r>
    </w:p>
    <w:p w:rsidR="00C36041" w:rsidRPr="00C36041" w:rsidRDefault="00C36041" w:rsidP="00C36041">
      <w:pPr>
        <w:tabs>
          <w:tab w:val="left" w:pos="10348"/>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 xml:space="preserve">городского округа Тейково </w:t>
      </w:r>
    </w:p>
    <w:p w:rsidR="00C36041" w:rsidRPr="00C36041" w:rsidRDefault="00C36041" w:rsidP="00C36041">
      <w:pPr>
        <w:tabs>
          <w:tab w:val="left" w:pos="10348"/>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Ивановской области</w:t>
      </w:r>
    </w:p>
    <w:p w:rsidR="00C36041" w:rsidRPr="00C36041" w:rsidRDefault="00C36041" w:rsidP="00C36041">
      <w:pPr>
        <w:tabs>
          <w:tab w:val="left" w:pos="10348"/>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 xml:space="preserve">                                                                                      от 24.03.2023 №  22</w:t>
      </w:r>
    </w:p>
    <w:p w:rsidR="00C36041" w:rsidRPr="00C36041" w:rsidRDefault="00C36041" w:rsidP="00C36041">
      <w:pPr>
        <w:pStyle w:val="ConsPlusTitle0"/>
        <w:tabs>
          <w:tab w:val="left" w:pos="10206"/>
        </w:tabs>
        <w:ind w:right="142"/>
        <w:jc w:val="center"/>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42"/>
        <w:jc w:val="center"/>
        <w:outlineLvl w:val="2"/>
        <w:rPr>
          <w:rFonts w:ascii="Times New Roman" w:hAnsi="Times New Roman" w:cs="Times New Roman"/>
          <w:sz w:val="20"/>
          <w:szCs w:val="20"/>
        </w:rPr>
      </w:pPr>
      <w:r w:rsidRPr="00C36041">
        <w:rPr>
          <w:rFonts w:ascii="Times New Roman" w:hAnsi="Times New Roman" w:cs="Times New Roman"/>
          <w:sz w:val="20"/>
          <w:szCs w:val="20"/>
        </w:rPr>
        <w:t>2.1. Общие требования к состоянию общественных пространств,</w:t>
      </w:r>
    </w:p>
    <w:p w:rsidR="00C36041" w:rsidRPr="00C36041" w:rsidRDefault="00C36041" w:rsidP="00C36041">
      <w:pPr>
        <w:pStyle w:val="ConsPlusTitle0"/>
        <w:tabs>
          <w:tab w:val="left" w:pos="10206"/>
        </w:tabs>
        <w:ind w:right="142"/>
        <w:jc w:val="center"/>
        <w:rPr>
          <w:rFonts w:ascii="Times New Roman" w:hAnsi="Times New Roman" w:cs="Times New Roman"/>
          <w:sz w:val="20"/>
          <w:szCs w:val="20"/>
        </w:rPr>
      </w:pPr>
      <w:r w:rsidRPr="00C36041">
        <w:rPr>
          <w:rFonts w:ascii="Times New Roman" w:hAnsi="Times New Roman" w:cs="Times New Roman"/>
          <w:sz w:val="20"/>
          <w:szCs w:val="20"/>
        </w:rPr>
        <w:t>состоянию и облику зданий различного назначения и разной</w:t>
      </w:r>
    </w:p>
    <w:p w:rsidR="00C36041" w:rsidRPr="00C36041" w:rsidRDefault="00C36041" w:rsidP="00C36041">
      <w:pPr>
        <w:pStyle w:val="ConsPlusTitle0"/>
        <w:tabs>
          <w:tab w:val="left" w:pos="10206"/>
        </w:tabs>
        <w:ind w:right="142"/>
        <w:jc w:val="center"/>
        <w:rPr>
          <w:rFonts w:ascii="Times New Roman" w:hAnsi="Times New Roman" w:cs="Times New Roman"/>
          <w:sz w:val="20"/>
          <w:szCs w:val="20"/>
        </w:rPr>
      </w:pPr>
      <w:r w:rsidRPr="00C36041">
        <w:rPr>
          <w:rFonts w:ascii="Times New Roman" w:hAnsi="Times New Roman" w:cs="Times New Roman"/>
          <w:sz w:val="20"/>
          <w:szCs w:val="20"/>
        </w:rPr>
        <w:t xml:space="preserve">формы собственности, к имеющимся в городском округе Тейково </w:t>
      </w:r>
    </w:p>
    <w:p w:rsidR="00C36041" w:rsidRPr="00C36041" w:rsidRDefault="00C36041" w:rsidP="00C36041">
      <w:pPr>
        <w:pStyle w:val="ConsPlusTitle0"/>
        <w:tabs>
          <w:tab w:val="left" w:pos="10206"/>
        </w:tabs>
        <w:ind w:right="142"/>
        <w:jc w:val="center"/>
        <w:rPr>
          <w:rFonts w:ascii="Times New Roman" w:hAnsi="Times New Roman" w:cs="Times New Roman"/>
          <w:sz w:val="20"/>
          <w:szCs w:val="20"/>
        </w:rPr>
      </w:pPr>
      <w:r w:rsidRPr="00C36041">
        <w:rPr>
          <w:rFonts w:ascii="Times New Roman" w:hAnsi="Times New Roman" w:cs="Times New Roman"/>
          <w:sz w:val="20"/>
          <w:szCs w:val="20"/>
        </w:rPr>
        <w:t>Ивановской области объектам благоустройства и их отдельным элементам</w:t>
      </w:r>
    </w:p>
    <w:p w:rsidR="00C36041" w:rsidRPr="00C36041" w:rsidRDefault="00C36041" w:rsidP="00C36041">
      <w:pPr>
        <w:pStyle w:val="ConsPlusNormal0"/>
        <w:tabs>
          <w:tab w:val="left" w:pos="10206"/>
        </w:tabs>
        <w:ind w:right="142" w:firstLine="0"/>
        <w:jc w:val="both"/>
        <w:rPr>
          <w:rFonts w:ascii="Times New Roman" w:hAnsi="Times New Roman" w:cs="Times New Roman"/>
          <w:sz w:val="20"/>
          <w:szCs w:val="20"/>
        </w:rPr>
      </w:pPr>
    </w:p>
    <w:p w:rsidR="00C36041" w:rsidRPr="00C36041" w:rsidRDefault="00C36041" w:rsidP="00C36041">
      <w:pPr>
        <w:pStyle w:val="ConsPlusNormal0"/>
        <w:tabs>
          <w:tab w:val="left" w:pos="10490"/>
        </w:tabs>
        <w:ind w:right="-1" w:firstLine="851"/>
        <w:jc w:val="both"/>
        <w:rPr>
          <w:rFonts w:ascii="Times New Roman" w:hAnsi="Times New Roman" w:cs="Times New Roman"/>
          <w:sz w:val="20"/>
          <w:szCs w:val="20"/>
        </w:rPr>
      </w:pPr>
      <w:r w:rsidRPr="00C36041">
        <w:rPr>
          <w:rFonts w:ascii="Times New Roman" w:hAnsi="Times New Roman" w:cs="Times New Roman"/>
          <w:sz w:val="20"/>
          <w:szCs w:val="20"/>
        </w:rPr>
        <w:t>2.1.1.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городского округа Тейково Ивановской области,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36041" w:rsidRPr="00C36041" w:rsidRDefault="00C36041" w:rsidP="00C36041">
      <w:pPr>
        <w:pStyle w:val="ConsPlusNormal0"/>
        <w:tabs>
          <w:tab w:val="left" w:pos="10490"/>
        </w:tabs>
        <w:ind w:right="-1" w:firstLine="851"/>
        <w:jc w:val="both"/>
        <w:rPr>
          <w:rFonts w:ascii="Times New Roman" w:hAnsi="Times New Roman" w:cs="Times New Roman"/>
          <w:sz w:val="20"/>
          <w:szCs w:val="20"/>
        </w:rPr>
      </w:pPr>
      <w:r w:rsidRPr="00C36041">
        <w:rPr>
          <w:rFonts w:ascii="Times New Roman" w:hAnsi="Times New Roman" w:cs="Times New Roman"/>
          <w:sz w:val="20"/>
          <w:szCs w:val="20"/>
        </w:rPr>
        <w:t>2.1.2. Привлекать лиц, осуществляющих предпринимательскую деятельность,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36041" w:rsidRPr="00C36041" w:rsidRDefault="00C36041" w:rsidP="00C36041">
      <w:pPr>
        <w:pStyle w:val="ConsPlusNormal0"/>
        <w:tabs>
          <w:tab w:val="left" w:pos="10490"/>
        </w:tabs>
        <w:ind w:right="-1" w:firstLine="851"/>
        <w:jc w:val="both"/>
        <w:rPr>
          <w:rFonts w:ascii="Times New Roman" w:hAnsi="Times New Roman" w:cs="Times New Roman"/>
          <w:sz w:val="20"/>
          <w:szCs w:val="20"/>
        </w:rPr>
      </w:pPr>
      <w:r w:rsidRPr="00C36041">
        <w:rPr>
          <w:rFonts w:ascii="Times New Roman" w:hAnsi="Times New Roman" w:cs="Times New Roman"/>
          <w:sz w:val="20"/>
          <w:szCs w:val="20"/>
        </w:rPr>
        <w:t>2.1.3.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C36041" w:rsidRPr="00C36041" w:rsidRDefault="00C36041" w:rsidP="00C36041">
      <w:pPr>
        <w:pStyle w:val="ConsPlusNormal0"/>
        <w:tabs>
          <w:tab w:val="left" w:pos="10490"/>
        </w:tabs>
        <w:ind w:right="-1" w:firstLine="851"/>
        <w:jc w:val="both"/>
        <w:rPr>
          <w:rFonts w:ascii="Times New Roman" w:hAnsi="Times New Roman" w:cs="Times New Roman"/>
          <w:sz w:val="20"/>
          <w:szCs w:val="20"/>
        </w:rPr>
      </w:pPr>
      <w:r w:rsidRPr="00C36041">
        <w:rPr>
          <w:rFonts w:ascii="Times New Roman" w:hAnsi="Times New Roman" w:cs="Times New Roman"/>
          <w:sz w:val="20"/>
          <w:szCs w:val="20"/>
        </w:rPr>
        <w:t>2.1.4.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озелененных территориях общего пользования (включая газоны, цветники), детских, спортивных площадках.</w:t>
      </w:r>
    </w:p>
    <w:p w:rsidR="00C36041" w:rsidRPr="00C36041" w:rsidRDefault="00C36041" w:rsidP="00C36041">
      <w:pPr>
        <w:pStyle w:val="ConsPlusNormal0"/>
        <w:tabs>
          <w:tab w:val="left" w:pos="10490"/>
        </w:tabs>
        <w:ind w:right="-1" w:firstLine="851"/>
        <w:jc w:val="both"/>
        <w:rPr>
          <w:rFonts w:ascii="Times New Roman" w:hAnsi="Times New Roman" w:cs="Times New Roman"/>
          <w:sz w:val="20"/>
          <w:szCs w:val="20"/>
        </w:rPr>
      </w:pPr>
      <w:r w:rsidRPr="00C36041">
        <w:rPr>
          <w:rFonts w:ascii="Times New Roman" w:hAnsi="Times New Roman" w:cs="Times New Roman"/>
          <w:sz w:val="20"/>
          <w:szCs w:val="20"/>
        </w:rPr>
        <w:t>2.1.5.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C36041" w:rsidRPr="00C36041" w:rsidRDefault="00C36041" w:rsidP="00C36041">
      <w:pPr>
        <w:pStyle w:val="ConsPlusNormal0"/>
        <w:tabs>
          <w:tab w:val="left" w:pos="10490"/>
        </w:tabs>
        <w:ind w:right="-1" w:firstLine="851"/>
        <w:jc w:val="both"/>
        <w:rPr>
          <w:rFonts w:ascii="Times New Roman" w:hAnsi="Times New Roman" w:cs="Times New Roman"/>
          <w:sz w:val="20"/>
          <w:szCs w:val="20"/>
        </w:rPr>
      </w:pPr>
      <w:r w:rsidRPr="00C36041">
        <w:rPr>
          <w:rFonts w:ascii="Times New Roman" w:hAnsi="Times New Roman" w:cs="Times New Roman"/>
          <w:sz w:val="20"/>
          <w:szCs w:val="20"/>
        </w:rPr>
        <w:t>2.1.6.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36041" w:rsidRPr="00C36041" w:rsidRDefault="00C36041" w:rsidP="00C36041">
      <w:pPr>
        <w:pStyle w:val="ConsPlusNormal0"/>
        <w:tabs>
          <w:tab w:val="left" w:pos="10490"/>
        </w:tabs>
        <w:ind w:right="-1" w:firstLine="851"/>
        <w:jc w:val="both"/>
        <w:rPr>
          <w:rFonts w:ascii="Times New Roman" w:hAnsi="Times New Roman" w:cs="Times New Roman"/>
          <w:sz w:val="20"/>
          <w:szCs w:val="20"/>
        </w:rPr>
      </w:pPr>
      <w:r w:rsidRPr="00C36041">
        <w:rPr>
          <w:rFonts w:ascii="Times New Roman" w:hAnsi="Times New Roman" w:cs="Times New Roman"/>
          <w:sz w:val="20"/>
          <w:szCs w:val="20"/>
        </w:rPr>
        <w:t>2.1.7. Перечень конструктивных элементов внешнего благоустройства на территории общественных пространств городского округа Тейково Ивановской области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36041" w:rsidRPr="00C36041" w:rsidRDefault="00C36041" w:rsidP="00C36041">
      <w:pPr>
        <w:pStyle w:val="ConsPlusNormal0"/>
        <w:tabs>
          <w:tab w:val="left" w:pos="10490"/>
        </w:tabs>
        <w:ind w:right="-1" w:firstLine="851"/>
        <w:jc w:val="both"/>
        <w:rPr>
          <w:rFonts w:ascii="Times New Roman" w:hAnsi="Times New Roman" w:cs="Times New Roman"/>
          <w:sz w:val="20"/>
          <w:szCs w:val="20"/>
        </w:rPr>
      </w:pPr>
      <w:r w:rsidRPr="00C36041">
        <w:rPr>
          <w:rFonts w:ascii="Times New Roman" w:hAnsi="Times New Roman" w:cs="Times New Roman"/>
          <w:sz w:val="20"/>
          <w:szCs w:val="20"/>
        </w:rPr>
        <w:t>2.1.8.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C36041" w:rsidRPr="00C36041" w:rsidRDefault="00C36041" w:rsidP="00C36041">
      <w:pPr>
        <w:pStyle w:val="ConsPlusNormal0"/>
        <w:tabs>
          <w:tab w:val="left" w:pos="10490"/>
        </w:tabs>
        <w:ind w:right="-1" w:firstLine="851"/>
        <w:jc w:val="both"/>
        <w:rPr>
          <w:rFonts w:ascii="Times New Roman" w:hAnsi="Times New Roman" w:cs="Times New Roman"/>
          <w:sz w:val="20"/>
          <w:szCs w:val="20"/>
        </w:rPr>
      </w:pPr>
      <w:r w:rsidRPr="00C36041">
        <w:rPr>
          <w:rFonts w:ascii="Times New Roman" w:hAnsi="Times New Roman" w:cs="Times New Roman"/>
          <w:sz w:val="20"/>
          <w:szCs w:val="20"/>
        </w:rPr>
        <w:t>2.1.9.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 надземные паркинги.</w:t>
      </w:r>
    </w:p>
    <w:p w:rsidR="00C36041" w:rsidRPr="00C36041" w:rsidRDefault="00C36041" w:rsidP="00C36041">
      <w:pPr>
        <w:pStyle w:val="ConsPlusNormal0"/>
        <w:tabs>
          <w:tab w:val="left" w:pos="10490"/>
        </w:tabs>
        <w:ind w:right="-1" w:firstLine="851"/>
        <w:jc w:val="both"/>
        <w:rPr>
          <w:rFonts w:ascii="Times New Roman" w:hAnsi="Times New Roman" w:cs="Times New Roman"/>
          <w:sz w:val="20"/>
          <w:szCs w:val="20"/>
        </w:rPr>
      </w:pPr>
      <w:r w:rsidRPr="00C36041">
        <w:rPr>
          <w:rFonts w:ascii="Times New Roman" w:hAnsi="Times New Roman" w:cs="Times New Roman"/>
          <w:sz w:val="20"/>
          <w:szCs w:val="20"/>
        </w:rPr>
        <w:t>2.1.10.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C36041" w:rsidRPr="00C36041" w:rsidRDefault="00C36041" w:rsidP="00C36041">
      <w:pPr>
        <w:tabs>
          <w:tab w:val="left" w:pos="10490"/>
        </w:tabs>
        <w:spacing w:after="0" w:line="240" w:lineRule="auto"/>
        <w:ind w:right="-1"/>
        <w:jc w:val="right"/>
        <w:rPr>
          <w:rFonts w:ascii="Times New Roman" w:hAnsi="Times New Roman" w:cs="Times New Roman"/>
          <w:sz w:val="20"/>
          <w:szCs w:val="20"/>
        </w:rPr>
      </w:pPr>
    </w:p>
    <w:p w:rsidR="00C36041" w:rsidRPr="00C36041" w:rsidRDefault="00C36041" w:rsidP="00C36041">
      <w:pPr>
        <w:tabs>
          <w:tab w:val="left" w:pos="10490"/>
        </w:tabs>
        <w:spacing w:after="0" w:line="240" w:lineRule="auto"/>
        <w:ind w:right="-1"/>
        <w:jc w:val="right"/>
        <w:rPr>
          <w:rFonts w:ascii="Times New Roman" w:hAnsi="Times New Roman" w:cs="Times New Roman"/>
          <w:sz w:val="20"/>
          <w:szCs w:val="20"/>
        </w:rPr>
      </w:pPr>
    </w:p>
    <w:p w:rsidR="00C36041" w:rsidRPr="00C36041" w:rsidRDefault="00C36041" w:rsidP="00C36041">
      <w:pPr>
        <w:tabs>
          <w:tab w:val="left" w:pos="10490"/>
        </w:tabs>
        <w:spacing w:after="0" w:line="240" w:lineRule="auto"/>
        <w:ind w:right="-1"/>
        <w:jc w:val="right"/>
        <w:rPr>
          <w:rFonts w:ascii="Times New Roman" w:hAnsi="Times New Roman" w:cs="Times New Roman"/>
          <w:sz w:val="20"/>
          <w:szCs w:val="20"/>
        </w:rPr>
      </w:pPr>
    </w:p>
    <w:p w:rsidR="00C36041" w:rsidRPr="00C36041" w:rsidRDefault="00C36041" w:rsidP="00C36041">
      <w:pPr>
        <w:tabs>
          <w:tab w:val="left" w:pos="10490"/>
        </w:tabs>
        <w:spacing w:after="0" w:line="240" w:lineRule="auto"/>
        <w:ind w:right="-1"/>
        <w:jc w:val="right"/>
        <w:rPr>
          <w:rFonts w:ascii="Times New Roman" w:hAnsi="Times New Roman" w:cs="Times New Roman"/>
          <w:sz w:val="20"/>
          <w:szCs w:val="20"/>
        </w:rPr>
      </w:pPr>
    </w:p>
    <w:p w:rsidR="00C36041" w:rsidRPr="00C36041" w:rsidRDefault="00C36041" w:rsidP="00C36041">
      <w:pPr>
        <w:tabs>
          <w:tab w:val="left" w:pos="10490"/>
        </w:tabs>
        <w:spacing w:after="0" w:line="240" w:lineRule="auto"/>
        <w:ind w:right="-1"/>
        <w:jc w:val="right"/>
        <w:rPr>
          <w:rFonts w:ascii="Times New Roman" w:hAnsi="Times New Roman" w:cs="Times New Roman"/>
          <w:sz w:val="20"/>
          <w:szCs w:val="20"/>
        </w:rPr>
      </w:pPr>
    </w:p>
    <w:p w:rsidR="00C36041" w:rsidRPr="00C36041" w:rsidRDefault="00C36041" w:rsidP="00C36041">
      <w:pPr>
        <w:tabs>
          <w:tab w:val="left" w:pos="10490"/>
        </w:tabs>
        <w:spacing w:after="0" w:line="240" w:lineRule="auto"/>
        <w:ind w:right="-1"/>
        <w:jc w:val="right"/>
        <w:rPr>
          <w:rFonts w:ascii="Times New Roman" w:hAnsi="Times New Roman" w:cs="Times New Roman"/>
          <w:sz w:val="20"/>
          <w:szCs w:val="20"/>
        </w:rPr>
      </w:pPr>
    </w:p>
    <w:p w:rsidR="00C36041" w:rsidRPr="00C36041" w:rsidRDefault="00C36041" w:rsidP="00C36041">
      <w:pPr>
        <w:tabs>
          <w:tab w:val="left" w:pos="10490"/>
        </w:tabs>
        <w:spacing w:after="0" w:line="240" w:lineRule="auto"/>
        <w:ind w:right="-1"/>
        <w:jc w:val="right"/>
        <w:rPr>
          <w:rFonts w:ascii="Times New Roman" w:hAnsi="Times New Roman" w:cs="Times New Roman"/>
          <w:sz w:val="20"/>
          <w:szCs w:val="20"/>
        </w:rPr>
      </w:pPr>
    </w:p>
    <w:p w:rsidR="00C36041" w:rsidRPr="00C36041" w:rsidRDefault="00C36041" w:rsidP="00C36041">
      <w:pPr>
        <w:tabs>
          <w:tab w:val="left" w:pos="10490"/>
        </w:tabs>
        <w:spacing w:after="0" w:line="240" w:lineRule="auto"/>
        <w:ind w:right="-1"/>
        <w:rPr>
          <w:rFonts w:ascii="Times New Roman" w:hAnsi="Times New Roman" w:cs="Times New Roman"/>
          <w:sz w:val="20"/>
          <w:szCs w:val="20"/>
        </w:rPr>
      </w:pPr>
    </w:p>
    <w:p w:rsidR="00C36041" w:rsidRPr="00C36041" w:rsidRDefault="00C36041" w:rsidP="00C36041">
      <w:pPr>
        <w:tabs>
          <w:tab w:val="left" w:pos="10490"/>
        </w:tabs>
        <w:spacing w:after="0" w:line="240" w:lineRule="auto"/>
        <w:ind w:right="-1"/>
        <w:jc w:val="right"/>
        <w:rPr>
          <w:rFonts w:ascii="Times New Roman" w:hAnsi="Times New Roman" w:cs="Times New Roman"/>
          <w:sz w:val="20"/>
          <w:szCs w:val="20"/>
        </w:rPr>
      </w:pPr>
    </w:p>
    <w:p w:rsidR="00C36041" w:rsidRPr="00C36041" w:rsidRDefault="00C36041" w:rsidP="00C36041">
      <w:pPr>
        <w:tabs>
          <w:tab w:val="left" w:pos="10490"/>
        </w:tabs>
        <w:spacing w:after="0" w:line="240" w:lineRule="auto"/>
        <w:ind w:right="-1"/>
        <w:jc w:val="right"/>
        <w:rPr>
          <w:rFonts w:ascii="Times New Roman" w:hAnsi="Times New Roman" w:cs="Times New Roman"/>
          <w:sz w:val="20"/>
          <w:szCs w:val="20"/>
        </w:rPr>
      </w:pPr>
    </w:p>
    <w:p w:rsidR="00C36041" w:rsidRPr="00C36041" w:rsidRDefault="00C36041" w:rsidP="00C36041">
      <w:pPr>
        <w:tabs>
          <w:tab w:val="left" w:pos="10490"/>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Приложение № 2</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к решению городской Думы</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 xml:space="preserve">городского округа Тейково </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Ивановской области</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 xml:space="preserve">                                                 от 24.03.2023   № 22 </w:t>
      </w: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3.6.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благоустройстве прилегающих территорий, осуществляется в следующем порядке.</w:t>
      </w:r>
    </w:p>
    <w:p w:rsidR="00C36041" w:rsidRPr="00C36041" w:rsidRDefault="00C36041" w:rsidP="00C36041">
      <w:pPr>
        <w:autoSpaceDE w:val="0"/>
        <w:autoSpaceDN w:val="0"/>
        <w:adjustRightInd w:val="0"/>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3.6.1.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на добровольной и безвозмездной основе могут осуществлять трудовое и (или) финансовое участие в содержании прилегающих территорий и </w:t>
      </w:r>
      <w:r w:rsidRPr="00C36041">
        <w:rPr>
          <w:rFonts w:ascii="Times New Roman" w:eastAsia="Calibri" w:hAnsi="Times New Roman" w:cs="Times New Roman"/>
          <w:sz w:val="20"/>
          <w:szCs w:val="20"/>
        </w:rPr>
        <w:t xml:space="preserve">несут ответственность за содержание и благоустройство прилегающих территорий, границы которых установлены </w:t>
      </w:r>
      <w:r w:rsidRPr="00C36041">
        <w:rPr>
          <w:rFonts w:ascii="Times New Roman" w:hAnsi="Times New Roman" w:cs="Times New Roman"/>
          <w:sz w:val="20"/>
          <w:szCs w:val="20"/>
        </w:rPr>
        <w:t>в соответствии с порядком, установленным законодательством Ивановской области, настоящих Правил.</w:t>
      </w:r>
    </w:p>
    <w:p w:rsidR="00C36041" w:rsidRPr="00C36041" w:rsidRDefault="00C36041" w:rsidP="00C36041">
      <w:pPr>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3.6.2. 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 </w:t>
      </w:r>
    </w:p>
    <w:p w:rsidR="00C36041" w:rsidRPr="00C36041" w:rsidRDefault="00C36041" w:rsidP="00C36041">
      <w:pPr>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3.6.3. Трудовое участие — участие лиц в работах по содержанию прилегающей территории, не требующее специальной квалификации, в том числе:</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содержание объектов благоустройства (снятие и складирование грунта в определённых местах; демонтаж элементов благоустройства, подлежащих замене; уборка мусора; иные работы);</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очистка и покраска элементов благоустройства;</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посадка деревьев, кустарников;</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иные работы.</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3.6.4. Финансовое участие - участие лиц выражающееся в предоставлении денежных средств и (или) иного имущества в целях осуществления мероприятий по содержанию прилегающих территорий, в том числе в форме:</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xml:space="preserve">- пожертвований в соответствии со </w:t>
      </w:r>
      <w:hyperlink r:id="rId10" w:anchor="A7C0NE" w:history="1">
        <w:r w:rsidRPr="00C36041">
          <w:rPr>
            <w:rStyle w:val="a3"/>
            <w:sz w:val="20"/>
            <w:szCs w:val="20"/>
          </w:rPr>
          <w:t>статьёй 582 Гражданского кодекса Российской Федерации</w:t>
        </w:r>
      </w:hyperlink>
      <w:r w:rsidRPr="00C36041">
        <w:rPr>
          <w:sz w:val="20"/>
          <w:szCs w:val="20"/>
        </w:rPr>
        <w:t>;</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xml:space="preserve">- средств самообложения граждан в соответствии со </w:t>
      </w:r>
      <w:hyperlink r:id="rId11" w:anchor="8QU0M6" w:history="1">
        <w:r w:rsidRPr="00C36041">
          <w:rPr>
            <w:rStyle w:val="a3"/>
            <w:sz w:val="20"/>
            <w:szCs w:val="20"/>
          </w:rPr>
          <w:t>статьёй 56 Федерального закона «Об общих принципах организации местного самоуправления в Российской Федерации»</w:t>
        </w:r>
      </w:hyperlink>
      <w:r w:rsidRPr="00C36041">
        <w:rPr>
          <w:sz w:val="20"/>
          <w:szCs w:val="20"/>
        </w:rPr>
        <w:t>;</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оплаты работ и услуг сторонних физических или юридических лиц по содержанию прилегающих территорий;</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предоставления в пользование строительных материалов, техники, оборудования, иного имущества для целей содержания прилегающих территорий.</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3.6.5. Границы прилегающих территории устанавливаются нормативным правовым актом администрации городского округа Тейково Ивановской области.</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3.6.6 . В случае, если администрация городского округа Тейково Ивановской области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в части превышающей требования настоящих Правил соглашением о содержании прилегающей территории.</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3.6.7.  На прилегающей территории не допускается:</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наличие либо складирование мусора;</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наличие нескошенного травяного покрова высотой более 15 см, наличие сорняков, засохшей травы, опавших листьев, срезанных веток и спиленных (срубленных) стволов деревьев;</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наличие засохших деревьев и кустарников;</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травяного покрова неблагоустроенной почвы;</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формовочной обрезки крон деревьев, неподстриженных кустарников;</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складирование снега и льда;</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складирование строительных материалов и отходов.</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lastRenderedPageBreak/>
        <w:t>3.6.8. Собственники жилых домов индивидуальной и другой малоэтажной застройки на прилегающей территории обязаны:</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обеспечивать сохранность имеющихся зеленых насаждений, их полив в сухую погоду;</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очищать канавы, трубы для стока воды для обеспечения отвода ливневых вод;</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осуществлять сброс, накопление мусора и отходов в специально отведенных для этих целей местах (площадках, контейнерах и др.);</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обустраивать и содержать ливневые системы водоотведения, не допуская розлива (слива) сточных и фекальных вод;</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 производить уборку мусора, удаление карантинной сорной растительности.</w:t>
      </w:r>
    </w:p>
    <w:p w:rsidR="00C36041" w:rsidRPr="00C36041" w:rsidRDefault="00C36041" w:rsidP="00C36041">
      <w:pPr>
        <w:pStyle w:val="formattext"/>
        <w:spacing w:before="0" w:beforeAutospacing="0" w:after="0" w:afterAutospacing="0"/>
        <w:ind w:right="-1" w:firstLine="851"/>
        <w:jc w:val="both"/>
        <w:rPr>
          <w:sz w:val="20"/>
          <w:szCs w:val="20"/>
        </w:rPr>
      </w:pPr>
      <w:r w:rsidRPr="00C36041">
        <w:rPr>
          <w:sz w:val="20"/>
          <w:szCs w:val="20"/>
        </w:rPr>
        <w:t>3.6.9.  Собственники жилых домов индивидуальной и другой малоэтажной жилой застройки в целях сохранения и поддержания в надлежащем состоянии элементов благоустройства вправе зонировать прилегающую территорию устройством низкого прозрачного ограждения, живой изгородью, бордюрным камнем.</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Приложение № 3</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к решению городской Думы</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 xml:space="preserve">городского округа Тейково </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Ивановской области</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 xml:space="preserve">                                                 от 24.03.2023  №  22</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4.7.11.6. Требования по организации парковок (парковочных мест).</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4.7.11.6.1. Требования по организации автопарковок (парковочных мест).</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В условиях исторической или высокоплотной застройки размещение парковок (парковочных мест) может применяться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обеспечением пешеходной доступности. </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Разделительные элементы на площадках должны быть выполнены в виде разметки (белых полос), озелененных полос (газонов), контейнерного озеленения.</w:t>
      </w:r>
    </w:p>
    <w:p w:rsidR="00C36041" w:rsidRPr="00C36041" w:rsidRDefault="00C36041" w:rsidP="00C36041">
      <w:pPr>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Создание парковок на землях, земельных участках, которые находятся в муниципальной собственности либо государственная собственность на которые не разграничена, возможно следующими субъектами и в следующих случаях:</w:t>
      </w:r>
    </w:p>
    <w:p w:rsidR="00C36041" w:rsidRPr="00C36041" w:rsidRDefault="00C36041" w:rsidP="00C36041">
      <w:pPr>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 как части улично-дорожной сети застройщиками в рамках нового строительства в случаях, установленных Правилами землепользования и застройки, иными нормативными правовыми актами;</w:t>
      </w:r>
    </w:p>
    <w:p w:rsidR="00C36041" w:rsidRPr="00C36041" w:rsidRDefault="00C36041" w:rsidP="00C36041">
      <w:pPr>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 как части улично-дорожной сети владельцами нежилых помещений или объектов;</w:t>
      </w:r>
      <w:r w:rsidRPr="00C36041">
        <w:rPr>
          <w:rFonts w:ascii="Times New Roman" w:hAnsi="Times New Roman" w:cs="Times New Roman"/>
          <w:sz w:val="20"/>
          <w:szCs w:val="20"/>
        </w:rPr>
        <w:br/>
        <w:t xml:space="preserve">          - парковок общего пользования, владельцем которых является орган местного самоуправления, с учетом особенностей, установленных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36041" w:rsidRPr="00C36041" w:rsidRDefault="00C36041" w:rsidP="00C36041">
      <w:pPr>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Размещение автомобилей и других мототранспортных средств на территории городского округа Тейково Ивановской области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p>
    <w:p w:rsidR="00C36041" w:rsidRPr="00C36041" w:rsidRDefault="00C36041" w:rsidP="00C36041">
      <w:pPr>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Для организации парковок на землях, земельных участках, которые находятся в муниципальной собственности либо государственная собственность на которые не разграничена, до начала работ по ее организации заинтересованным лицам необходимо получить разрешение на использование земель или земельных участков, расположенных на территории города и оформить ордер на производство земляных работ в соответствии с установленным порядком.</w:t>
      </w:r>
      <w:r w:rsidRPr="00C36041">
        <w:rPr>
          <w:rFonts w:ascii="Times New Roman" w:hAnsi="Times New Roman" w:cs="Times New Roman"/>
          <w:sz w:val="20"/>
          <w:szCs w:val="20"/>
        </w:rPr>
        <w:br/>
        <w:t xml:space="preserve">         Хранение и стоянка автотранспорта на придомовых и внутриквартальных территориях должны обеспечить беспрепятственное продвижение специальных машин. Хранение и отстой грузового автотранспорта, в том числе частного, допускается только в гаражах, на автостоянках или автобазах.</w:t>
      </w:r>
    </w:p>
    <w:p w:rsidR="00C36041" w:rsidRPr="00C36041" w:rsidRDefault="00C36041" w:rsidP="00C36041">
      <w:pPr>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Парковка автотранспорта на придомовой территории многоквартирных домов организовывается по решению собственников помещений в многоквартирном доме, принятому на общем собрании таких собственников.</w:t>
      </w:r>
    </w:p>
    <w:p w:rsidR="00C36041" w:rsidRPr="00C36041" w:rsidRDefault="00C36041" w:rsidP="00C36041">
      <w:pPr>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а также вывоз твердых бытовых отходов.</w:t>
      </w:r>
    </w:p>
    <w:p w:rsidR="00C36041" w:rsidRPr="00C36041" w:rsidRDefault="00C36041" w:rsidP="00C36041">
      <w:pPr>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На общественных пространствах и дворовых территориях не допускается парковка транспортных средств на детских и спортивных площадках, в местах отдыха, на газонах, озелененных территориях. </w:t>
      </w:r>
    </w:p>
    <w:p w:rsidR="00C36041" w:rsidRPr="00C36041" w:rsidRDefault="00C36041" w:rsidP="00C36041">
      <w:pPr>
        <w:spacing w:after="0" w:line="240" w:lineRule="auto"/>
        <w:ind w:right="-1" w:firstLine="851"/>
        <w:jc w:val="both"/>
        <w:rPr>
          <w:rFonts w:ascii="Times New Roman" w:hAnsi="Times New Roman" w:cs="Times New Roman"/>
          <w:sz w:val="20"/>
          <w:szCs w:val="20"/>
        </w:rPr>
      </w:pPr>
      <w:r w:rsidRPr="00C36041">
        <w:rPr>
          <w:rFonts w:ascii="Times New Roman" w:hAnsi="Times New Roman" w:cs="Times New Roman"/>
          <w:sz w:val="20"/>
          <w:szCs w:val="20"/>
        </w:rPr>
        <w:t>Парковки автотранспорта и автотранспорт не должны препятствовать пешеходному движению, проезду автотранспорта и специальных машин (пожарных, машин скорой помощи, аварийных, уборочных и др.).</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При планировке общественных пространств и дворовых территорий целесообразно предусматривать специальные препятствия в целях недопущения парковки транспортных средств на газонах.</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Проектирование элементов нормативного благоустройства - парковок (автомобильных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   </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lastRenderedPageBreak/>
        <w:t>Проектные решения размещения автостоянок должны учитывать требования СП 59.13330.2016 «Доступность зданий и сооружений для маломобильных групп населения. Актуализированная редакция СНиП 35-01-2001», «Санитарно-защитные зоны и санитарная классификация предприятий, сооружений и иных объектов».</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На каждой стоянке (парковке) транспортных средств должно быть предусмотрено не менее 10 процентов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 Предоставление таких мест осуществляется на безвозмездной основе и иным пользователям не допускается.</w:t>
      </w:r>
    </w:p>
    <w:p w:rsidR="00C36041" w:rsidRPr="00C36041" w:rsidRDefault="00C36041" w:rsidP="00C36041">
      <w:pPr>
        <w:pStyle w:val="a6"/>
        <w:numPr>
          <w:ilvl w:val="4"/>
          <w:numId w:val="19"/>
        </w:numPr>
        <w:autoSpaceDE w:val="0"/>
        <w:autoSpaceDN w:val="0"/>
        <w:adjustRightInd w:val="0"/>
        <w:spacing w:after="0" w:line="240" w:lineRule="auto"/>
        <w:ind w:left="0" w:right="-1" w:firstLine="851"/>
        <w:contextualSpacing w:val="0"/>
        <w:jc w:val="both"/>
        <w:rPr>
          <w:rFonts w:ascii="Times New Roman" w:hAnsi="Times New Roman" w:cs="Times New Roman"/>
          <w:sz w:val="20"/>
          <w:szCs w:val="20"/>
        </w:rPr>
      </w:pPr>
      <w:r w:rsidRPr="00C36041">
        <w:rPr>
          <w:rFonts w:ascii="Times New Roman" w:hAnsi="Times New Roman" w:cs="Times New Roman"/>
          <w:sz w:val="20"/>
          <w:szCs w:val="20"/>
        </w:rPr>
        <w:t>Требования к оборудованию и содержанию велопарковок:</w:t>
      </w:r>
    </w:p>
    <w:p w:rsidR="00C36041" w:rsidRPr="00C36041" w:rsidRDefault="00C36041" w:rsidP="00C36041">
      <w:pPr>
        <w:pStyle w:val="a6"/>
        <w:numPr>
          <w:ilvl w:val="0"/>
          <w:numId w:val="18"/>
        </w:numPr>
        <w:autoSpaceDE w:val="0"/>
        <w:autoSpaceDN w:val="0"/>
        <w:adjustRightInd w:val="0"/>
        <w:spacing w:after="0" w:line="240" w:lineRule="auto"/>
        <w:ind w:left="0" w:right="-1" w:firstLine="851"/>
        <w:contextualSpacing w:val="0"/>
        <w:jc w:val="both"/>
        <w:rPr>
          <w:rFonts w:ascii="Times New Roman" w:hAnsi="Times New Roman" w:cs="Times New Roman"/>
          <w:sz w:val="20"/>
          <w:szCs w:val="20"/>
        </w:rPr>
      </w:pPr>
      <w:r w:rsidRPr="00C36041">
        <w:rPr>
          <w:rFonts w:ascii="Times New Roman" w:hAnsi="Times New Roman" w:cs="Times New Roman"/>
          <w:sz w:val="20"/>
          <w:szCs w:val="20"/>
        </w:rPr>
        <w:t>для размещения велопарковок следует предусматривать выделенные площадки;</w:t>
      </w:r>
    </w:p>
    <w:p w:rsidR="00C36041" w:rsidRPr="00C36041" w:rsidRDefault="00C36041" w:rsidP="00C36041">
      <w:pPr>
        <w:pStyle w:val="a6"/>
        <w:numPr>
          <w:ilvl w:val="0"/>
          <w:numId w:val="18"/>
        </w:numPr>
        <w:autoSpaceDE w:val="0"/>
        <w:autoSpaceDN w:val="0"/>
        <w:adjustRightInd w:val="0"/>
        <w:spacing w:after="0" w:line="240" w:lineRule="auto"/>
        <w:ind w:left="0" w:right="-1" w:firstLine="851"/>
        <w:contextualSpacing w:val="0"/>
        <w:jc w:val="both"/>
        <w:rPr>
          <w:rFonts w:ascii="Times New Roman" w:hAnsi="Times New Roman" w:cs="Times New Roman"/>
          <w:sz w:val="20"/>
          <w:szCs w:val="20"/>
        </w:rPr>
      </w:pPr>
      <w:r w:rsidRPr="00C36041">
        <w:rPr>
          <w:rFonts w:ascii="Times New Roman" w:hAnsi="Times New Roman" w:cs="Times New Roman"/>
          <w:sz w:val="20"/>
          <w:szCs w:val="20"/>
        </w:rPr>
        <w:t>велопарковки следует размещать на расстоянии не менее 3 метров от остановок общественного транспорта;</w:t>
      </w:r>
    </w:p>
    <w:p w:rsidR="00C36041" w:rsidRPr="00C36041" w:rsidRDefault="00C36041" w:rsidP="00C36041">
      <w:pPr>
        <w:pStyle w:val="a6"/>
        <w:numPr>
          <w:ilvl w:val="0"/>
          <w:numId w:val="18"/>
        </w:numPr>
        <w:autoSpaceDE w:val="0"/>
        <w:autoSpaceDN w:val="0"/>
        <w:adjustRightInd w:val="0"/>
        <w:spacing w:after="0" w:line="240" w:lineRule="auto"/>
        <w:ind w:left="0" w:right="-1" w:firstLine="851"/>
        <w:contextualSpacing w:val="0"/>
        <w:jc w:val="both"/>
        <w:rPr>
          <w:rFonts w:ascii="Times New Roman" w:hAnsi="Times New Roman" w:cs="Times New Roman"/>
          <w:sz w:val="20"/>
          <w:szCs w:val="20"/>
        </w:rPr>
      </w:pPr>
      <w:r w:rsidRPr="00C36041">
        <w:rPr>
          <w:rFonts w:ascii="Times New Roman" w:hAnsi="Times New Roman" w:cs="Times New Roman"/>
          <w:sz w:val="20"/>
          <w:szCs w:val="20"/>
        </w:rPr>
        <w:t>велопарковки следует размещать на расстоянии от стены здания не менее 0,6 м, от тротуара–не менее 0,8 м;</w:t>
      </w:r>
    </w:p>
    <w:p w:rsidR="00C36041" w:rsidRPr="00C36041" w:rsidRDefault="00C36041" w:rsidP="00C36041">
      <w:pPr>
        <w:pStyle w:val="a6"/>
        <w:numPr>
          <w:ilvl w:val="0"/>
          <w:numId w:val="18"/>
        </w:numPr>
        <w:autoSpaceDE w:val="0"/>
        <w:autoSpaceDN w:val="0"/>
        <w:adjustRightInd w:val="0"/>
        <w:spacing w:after="0" w:line="240" w:lineRule="auto"/>
        <w:ind w:left="0" w:right="-1" w:firstLine="851"/>
        <w:contextualSpacing w:val="0"/>
        <w:jc w:val="both"/>
        <w:rPr>
          <w:rFonts w:ascii="Times New Roman" w:hAnsi="Times New Roman" w:cs="Times New Roman"/>
          <w:sz w:val="20"/>
          <w:szCs w:val="20"/>
        </w:rPr>
      </w:pPr>
      <w:r w:rsidRPr="00C36041">
        <w:rPr>
          <w:rFonts w:ascii="Times New Roman" w:hAnsi="Times New Roman" w:cs="Times New Roman"/>
          <w:sz w:val="20"/>
          <w:szCs w:val="20"/>
        </w:rPr>
        <w:t>рекомендуемая длина одного ряда велосипедов для перпендикулярной парковки составляет не менее 1,85 м. Интервал между стойками - 0,76 м;</w:t>
      </w:r>
    </w:p>
    <w:p w:rsidR="00C36041" w:rsidRPr="00C36041" w:rsidRDefault="00C36041" w:rsidP="00C36041">
      <w:pPr>
        <w:pStyle w:val="a6"/>
        <w:numPr>
          <w:ilvl w:val="0"/>
          <w:numId w:val="18"/>
        </w:numPr>
        <w:autoSpaceDE w:val="0"/>
        <w:autoSpaceDN w:val="0"/>
        <w:adjustRightInd w:val="0"/>
        <w:spacing w:after="0" w:line="240" w:lineRule="auto"/>
        <w:ind w:left="0" w:right="-1" w:firstLine="851"/>
        <w:contextualSpacing w:val="0"/>
        <w:jc w:val="both"/>
        <w:rPr>
          <w:rFonts w:ascii="Times New Roman" w:hAnsi="Times New Roman" w:cs="Times New Roman"/>
          <w:sz w:val="20"/>
          <w:szCs w:val="20"/>
        </w:rPr>
      </w:pPr>
      <w:r w:rsidRPr="00C36041">
        <w:rPr>
          <w:rFonts w:ascii="Times New Roman" w:hAnsi="Times New Roman" w:cs="Times New Roman"/>
          <w:sz w:val="20"/>
          <w:szCs w:val="20"/>
        </w:rPr>
        <w:t>при устройстве более двух рядов стоек между ними устраиваются проходы минимальной шириной 2,6 м. В местах с большим потоком велосипедистов минимальное расстояние между стойками должно составлять 3,1 м. При устройстве двух рядов и достаточном пространстве для подхода к ним с обеих сторон минимальное расстояние между стойками - 1,2 м;</w:t>
      </w:r>
    </w:p>
    <w:p w:rsidR="00C36041" w:rsidRPr="00C36041" w:rsidRDefault="00C36041" w:rsidP="00C36041">
      <w:pPr>
        <w:pStyle w:val="a6"/>
        <w:numPr>
          <w:ilvl w:val="0"/>
          <w:numId w:val="18"/>
        </w:numPr>
        <w:autoSpaceDE w:val="0"/>
        <w:autoSpaceDN w:val="0"/>
        <w:adjustRightInd w:val="0"/>
        <w:spacing w:after="0" w:line="240" w:lineRule="auto"/>
        <w:ind w:left="0" w:right="-1" w:firstLine="851"/>
        <w:contextualSpacing w:val="0"/>
        <w:jc w:val="both"/>
        <w:rPr>
          <w:rFonts w:ascii="Times New Roman" w:hAnsi="Times New Roman" w:cs="Times New Roman"/>
          <w:sz w:val="20"/>
          <w:szCs w:val="20"/>
        </w:rPr>
      </w:pPr>
      <w:r w:rsidRPr="00C36041">
        <w:rPr>
          <w:rFonts w:ascii="Times New Roman" w:hAnsi="Times New Roman" w:cs="Times New Roman"/>
          <w:sz w:val="20"/>
          <w:szCs w:val="20"/>
        </w:rPr>
        <w:t>высота стойки велопарковки должна составлять 0,7-0,85 м, длина стойки – 0,8-1,2 м;</w:t>
      </w:r>
    </w:p>
    <w:p w:rsidR="00C36041" w:rsidRPr="00C36041" w:rsidRDefault="00C36041" w:rsidP="00C36041">
      <w:pPr>
        <w:pStyle w:val="a6"/>
        <w:numPr>
          <w:ilvl w:val="0"/>
          <w:numId w:val="18"/>
        </w:numPr>
        <w:autoSpaceDE w:val="0"/>
        <w:autoSpaceDN w:val="0"/>
        <w:adjustRightInd w:val="0"/>
        <w:spacing w:after="0" w:line="240" w:lineRule="auto"/>
        <w:ind w:left="0" w:right="-1" w:firstLine="851"/>
        <w:contextualSpacing w:val="0"/>
        <w:jc w:val="both"/>
        <w:rPr>
          <w:rFonts w:ascii="Times New Roman" w:hAnsi="Times New Roman" w:cs="Times New Roman"/>
          <w:sz w:val="20"/>
          <w:szCs w:val="20"/>
        </w:rPr>
      </w:pPr>
      <w:r w:rsidRPr="00C36041">
        <w:rPr>
          <w:rFonts w:ascii="Times New Roman" w:hAnsi="Times New Roman" w:cs="Times New Roman"/>
          <w:sz w:val="20"/>
          <w:szCs w:val="20"/>
        </w:rPr>
        <w:t>стойки велопарковки должны быть прочно и надежно прикреплены к основанию.</w:t>
      </w: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lastRenderedPageBreak/>
        <w:t>Приложение № 4</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к решению городской Думы</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 xml:space="preserve">городского округа Тейково </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Ивановской области</w:t>
      </w:r>
    </w:p>
    <w:p w:rsidR="00C36041" w:rsidRPr="00C36041" w:rsidRDefault="00C36041" w:rsidP="00C36041">
      <w:pPr>
        <w:tabs>
          <w:tab w:val="left" w:pos="10206"/>
        </w:tabs>
        <w:spacing w:after="0" w:line="240" w:lineRule="auto"/>
        <w:ind w:right="-1" w:firstLine="851"/>
        <w:jc w:val="right"/>
        <w:rPr>
          <w:rFonts w:ascii="Times New Roman" w:hAnsi="Times New Roman" w:cs="Times New Roman"/>
          <w:sz w:val="20"/>
          <w:szCs w:val="20"/>
        </w:rPr>
      </w:pPr>
      <w:r w:rsidRPr="00C36041">
        <w:rPr>
          <w:rFonts w:ascii="Times New Roman" w:hAnsi="Times New Roman" w:cs="Times New Roman"/>
          <w:sz w:val="20"/>
          <w:szCs w:val="20"/>
        </w:rPr>
        <w:t xml:space="preserve">                                                 от  24.03.2023   № 22 </w:t>
      </w:r>
    </w:p>
    <w:p w:rsidR="00C36041" w:rsidRPr="00C36041" w:rsidRDefault="00C36041" w:rsidP="00C36041">
      <w:pPr>
        <w:pStyle w:val="ConsPlusTitle0"/>
        <w:tabs>
          <w:tab w:val="left" w:pos="10206"/>
        </w:tabs>
        <w:ind w:right="-1" w:firstLine="851"/>
        <w:jc w:val="both"/>
        <w:outlineLvl w:val="2"/>
        <w:rPr>
          <w:rFonts w:ascii="Times New Roman" w:hAnsi="Times New Roman" w:cs="Times New Roman"/>
          <w:sz w:val="20"/>
          <w:szCs w:val="20"/>
        </w:rPr>
      </w:pPr>
    </w:p>
    <w:p w:rsidR="00C36041" w:rsidRPr="00C36041" w:rsidRDefault="00C36041" w:rsidP="00C36041">
      <w:pPr>
        <w:pStyle w:val="ConsPlusNormal0"/>
        <w:widowControl w:val="0"/>
        <w:numPr>
          <w:ilvl w:val="3"/>
          <w:numId w:val="19"/>
        </w:numPr>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Требования по созданию велосипедных путей для беспрепятственного передвижения на велосипеде.</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На велодорожках, размещаемых вдоль улиц и дорог, должно быть освещение, на рекреационных территориях - озеленение вдоль велодорожек.</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Для эффективного использования велосипедного передвижения должны применяться следующие меры:</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 маршруты велодорожек, интегрированные в единую замкнутую систему;</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 снижение общей скорости движения автомобильного транспорта в районе, чтобы велосипедисты могли безопасно пользоваться проезжей частью;</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 организация безбарьерной среды в зонах перепада высот на маршруте;</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C36041" w:rsidRPr="00C36041" w:rsidRDefault="00C36041" w:rsidP="00C36041">
      <w:pPr>
        <w:pStyle w:val="ConsPlusNormal0"/>
        <w:ind w:right="-1" w:firstLine="851"/>
        <w:jc w:val="both"/>
        <w:rPr>
          <w:rFonts w:ascii="Times New Roman" w:hAnsi="Times New Roman" w:cs="Times New Roman"/>
          <w:sz w:val="20"/>
          <w:szCs w:val="20"/>
        </w:rPr>
      </w:pPr>
      <w:r w:rsidRPr="00C36041">
        <w:rPr>
          <w:rFonts w:ascii="Times New Roman" w:hAnsi="Times New Roman" w:cs="Times New Roman"/>
          <w:sz w:val="20"/>
          <w:szCs w:val="20"/>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при проектировании объектов минимальную ширину велодорожек необходимо принимать в соответствии СП 42.13330.2016 «Градостроительство. Планировка и застройка городских и сельских поселений. Актуализированная редакция СНиП 2.07.01-89*»;</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при  изолированном  расположении  велодорожки  в  профиле улицы ее ширина не должна быть меньше 2,3 м для обеспечения возможности механизированной уборки;</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пространство над велодорожкой должно быть свободно от нависающих объектов (ветвей, знаков) на высоту 2,5 метра;</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на  подходах  к  искусственным  сооружениям  велосипедные дорожки могут  размещаться  на  обочине  с  отделением  их  от  проезжей  части ограждениями или разделительными полосами;</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ширина  разделительной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Наименьшее расстояние безопасности от края велодорожки: </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 до проезжей части, опор, деревьев – 0,75 м; </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 до тротуаров – 0,5 м; </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xml:space="preserve">- до стоянок автомобилей и остановок общественного транспорта – 1,5 м; </w:t>
      </w:r>
    </w:p>
    <w:p w:rsidR="00C36041" w:rsidRPr="00C36041" w:rsidRDefault="00C36041" w:rsidP="00C36041">
      <w:pPr>
        <w:pStyle w:val="a6"/>
        <w:spacing w:after="0" w:line="240" w:lineRule="auto"/>
        <w:ind w:left="0" w:right="-1" w:firstLine="851"/>
        <w:jc w:val="both"/>
        <w:rPr>
          <w:rFonts w:ascii="Times New Roman" w:hAnsi="Times New Roman" w:cs="Times New Roman"/>
          <w:sz w:val="20"/>
          <w:szCs w:val="20"/>
        </w:rPr>
      </w:pPr>
      <w:r w:rsidRPr="00C36041">
        <w:rPr>
          <w:rFonts w:ascii="Times New Roman" w:hAnsi="Times New Roman" w:cs="Times New Roman"/>
          <w:sz w:val="20"/>
          <w:szCs w:val="20"/>
        </w:rPr>
        <w:t>- до боковых препятствий – 0,5 м.</w:t>
      </w:r>
    </w:p>
    <w:p w:rsidR="00C36041" w:rsidRPr="00C36041" w:rsidRDefault="00C36041" w:rsidP="00C36041">
      <w:pPr>
        <w:tabs>
          <w:tab w:val="left" w:pos="10206"/>
        </w:tabs>
        <w:spacing w:after="0" w:line="240" w:lineRule="auto"/>
        <w:ind w:right="-1" w:firstLine="851"/>
        <w:rPr>
          <w:rFonts w:ascii="Times New Roman" w:hAnsi="Times New Roman" w:cs="Times New Roman"/>
          <w:sz w:val="20"/>
          <w:szCs w:val="20"/>
        </w:rPr>
      </w:pPr>
      <w:r w:rsidRPr="00C36041">
        <w:rPr>
          <w:rFonts w:ascii="Times New Roman" w:hAnsi="Times New Roman" w:cs="Times New Roman"/>
          <w:sz w:val="20"/>
          <w:szCs w:val="20"/>
        </w:rPr>
        <w:t xml:space="preserve"> </w:t>
      </w:r>
    </w:p>
    <w:p w:rsidR="00C36041" w:rsidRPr="00EF2554" w:rsidRDefault="00C36041" w:rsidP="00C36041">
      <w:pPr>
        <w:pStyle w:val="ConsPlusNormal0"/>
        <w:tabs>
          <w:tab w:val="left" w:pos="10206"/>
        </w:tabs>
        <w:ind w:right="-1" w:firstLine="851"/>
        <w:jc w:val="center"/>
        <w:rPr>
          <w:rFonts w:ascii="Times New Roman" w:hAnsi="Times New Roman" w:cs="Times New Roman"/>
          <w:b/>
          <w:sz w:val="28"/>
          <w:szCs w:val="28"/>
        </w:rPr>
      </w:pPr>
    </w:p>
    <w:p w:rsidR="00C36041" w:rsidRDefault="00C36041" w:rsidP="00C36041">
      <w:pPr>
        <w:pStyle w:val="a6"/>
        <w:tabs>
          <w:tab w:val="left" w:pos="-5103"/>
        </w:tabs>
        <w:spacing w:after="0" w:line="240" w:lineRule="auto"/>
        <w:ind w:left="0" w:right="-284"/>
        <w:rPr>
          <w:rFonts w:ascii="Times New Roman" w:hAnsi="Times New Roman" w:cs="Times New Roman"/>
          <w:b/>
          <w:bCs/>
          <w:iCs/>
          <w:sz w:val="20"/>
          <w:szCs w:val="20"/>
        </w:rPr>
      </w:pPr>
    </w:p>
    <w:p w:rsidR="004F281E" w:rsidRDefault="004F281E" w:rsidP="00C36041">
      <w:pPr>
        <w:pStyle w:val="a6"/>
        <w:tabs>
          <w:tab w:val="left" w:pos="-5103"/>
        </w:tabs>
        <w:spacing w:after="0" w:line="240" w:lineRule="auto"/>
        <w:ind w:left="0" w:right="-284"/>
        <w:rPr>
          <w:rFonts w:ascii="Times New Roman" w:hAnsi="Times New Roman" w:cs="Times New Roman"/>
          <w:b/>
          <w:bCs/>
          <w:iCs/>
          <w:sz w:val="20"/>
          <w:szCs w:val="20"/>
        </w:rPr>
      </w:pPr>
    </w:p>
    <w:p w:rsidR="004F281E" w:rsidRDefault="004F281E" w:rsidP="00C36041">
      <w:pPr>
        <w:pStyle w:val="a6"/>
        <w:tabs>
          <w:tab w:val="left" w:pos="-5103"/>
        </w:tabs>
        <w:spacing w:after="0" w:line="240" w:lineRule="auto"/>
        <w:ind w:left="0" w:right="-284"/>
        <w:rPr>
          <w:rFonts w:ascii="Times New Roman" w:hAnsi="Times New Roman" w:cs="Times New Roman"/>
          <w:b/>
          <w:bCs/>
          <w:iCs/>
          <w:sz w:val="20"/>
          <w:szCs w:val="20"/>
        </w:rPr>
      </w:pPr>
    </w:p>
    <w:p w:rsidR="004F281E" w:rsidRDefault="004F281E" w:rsidP="00C36041">
      <w:pPr>
        <w:pStyle w:val="a6"/>
        <w:tabs>
          <w:tab w:val="left" w:pos="-5103"/>
        </w:tabs>
        <w:spacing w:after="0" w:line="240" w:lineRule="auto"/>
        <w:ind w:left="0" w:right="-284"/>
        <w:rPr>
          <w:rFonts w:ascii="Times New Roman" w:hAnsi="Times New Roman" w:cs="Times New Roman"/>
          <w:b/>
          <w:bCs/>
          <w:iCs/>
          <w:sz w:val="20"/>
          <w:szCs w:val="20"/>
        </w:rPr>
      </w:pPr>
    </w:p>
    <w:p w:rsidR="004F281E" w:rsidRDefault="004F281E" w:rsidP="00C36041">
      <w:pPr>
        <w:pStyle w:val="a6"/>
        <w:tabs>
          <w:tab w:val="left" w:pos="-5103"/>
        </w:tabs>
        <w:spacing w:after="0" w:line="240" w:lineRule="auto"/>
        <w:ind w:left="0" w:right="-284"/>
        <w:rPr>
          <w:rFonts w:ascii="Times New Roman" w:hAnsi="Times New Roman" w:cs="Times New Roman"/>
          <w:b/>
          <w:bCs/>
          <w:iCs/>
          <w:sz w:val="20"/>
          <w:szCs w:val="20"/>
        </w:rPr>
      </w:pPr>
    </w:p>
    <w:p w:rsidR="004F281E" w:rsidRDefault="004F281E" w:rsidP="00C36041">
      <w:pPr>
        <w:pStyle w:val="a6"/>
        <w:tabs>
          <w:tab w:val="left" w:pos="-5103"/>
        </w:tabs>
        <w:spacing w:after="0" w:line="240" w:lineRule="auto"/>
        <w:ind w:left="0" w:right="-284"/>
        <w:rPr>
          <w:rFonts w:ascii="Times New Roman" w:hAnsi="Times New Roman" w:cs="Times New Roman"/>
          <w:b/>
          <w:bCs/>
          <w:iCs/>
          <w:sz w:val="20"/>
          <w:szCs w:val="20"/>
        </w:rPr>
      </w:pPr>
    </w:p>
    <w:p w:rsidR="004F281E" w:rsidRDefault="004F281E" w:rsidP="00C36041">
      <w:pPr>
        <w:pStyle w:val="a6"/>
        <w:tabs>
          <w:tab w:val="left" w:pos="-5103"/>
        </w:tabs>
        <w:spacing w:after="0" w:line="240" w:lineRule="auto"/>
        <w:ind w:left="0" w:right="-284"/>
        <w:rPr>
          <w:rFonts w:ascii="Times New Roman" w:hAnsi="Times New Roman" w:cs="Times New Roman"/>
          <w:b/>
          <w:bCs/>
          <w:iCs/>
          <w:sz w:val="20"/>
          <w:szCs w:val="20"/>
        </w:rPr>
      </w:pPr>
    </w:p>
    <w:p w:rsidR="004F281E" w:rsidRDefault="004F281E" w:rsidP="00C36041">
      <w:pPr>
        <w:pStyle w:val="a6"/>
        <w:tabs>
          <w:tab w:val="left" w:pos="-5103"/>
        </w:tabs>
        <w:spacing w:after="0" w:line="240" w:lineRule="auto"/>
        <w:ind w:left="0" w:right="-284"/>
        <w:rPr>
          <w:rFonts w:ascii="Times New Roman" w:hAnsi="Times New Roman" w:cs="Times New Roman"/>
          <w:b/>
          <w:bCs/>
          <w:iCs/>
          <w:sz w:val="20"/>
          <w:szCs w:val="20"/>
        </w:rPr>
      </w:pPr>
    </w:p>
    <w:p w:rsidR="004F281E" w:rsidRDefault="004F281E" w:rsidP="00C36041">
      <w:pPr>
        <w:pStyle w:val="a6"/>
        <w:tabs>
          <w:tab w:val="left" w:pos="-5103"/>
        </w:tabs>
        <w:spacing w:after="0" w:line="240" w:lineRule="auto"/>
        <w:ind w:left="0" w:right="-284"/>
        <w:rPr>
          <w:rFonts w:ascii="Times New Roman" w:hAnsi="Times New Roman" w:cs="Times New Roman"/>
          <w:b/>
          <w:bCs/>
          <w:iCs/>
          <w:sz w:val="20"/>
          <w:szCs w:val="20"/>
        </w:rPr>
      </w:pPr>
    </w:p>
    <w:p w:rsidR="004F281E" w:rsidRDefault="004F281E" w:rsidP="00C36041">
      <w:pPr>
        <w:pStyle w:val="a6"/>
        <w:tabs>
          <w:tab w:val="left" w:pos="-5103"/>
        </w:tabs>
        <w:spacing w:after="0" w:line="240" w:lineRule="auto"/>
        <w:ind w:left="0" w:right="-284"/>
        <w:rPr>
          <w:rFonts w:ascii="Times New Roman" w:hAnsi="Times New Roman" w:cs="Times New Roman"/>
          <w:b/>
          <w:bCs/>
          <w:iCs/>
          <w:sz w:val="20"/>
          <w:szCs w:val="20"/>
        </w:rPr>
      </w:pPr>
    </w:p>
    <w:p w:rsidR="004F281E" w:rsidRDefault="004F281E" w:rsidP="00C36041">
      <w:pPr>
        <w:pStyle w:val="a6"/>
        <w:tabs>
          <w:tab w:val="left" w:pos="-5103"/>
        </w:tabs>
        <w:spacing w:after="0" w:line="240" w:lineRule="auto"/>
        <w:ind w:left="0" w:right="-284"/>
        <w:rPr>
          <w:rFonts w:ascii="Times New Roman" w:hAnsi="Times New Roman" w:cs="Times New Roman"/>
          <w:b/>
          <w:bCs/>
          <w:iCs/>
          <w:sz w:val="20"/>
          <w:szCs w:val="20"/>
        </w:rPr>
      </w:pPr>
    </w:p>
    <w:p w:rsidR="004F281E" w:rsidRDefault="004F281E" w:rsidP="00C36041">
      <w:pPr>
        <w:pStyle w:val="a6"/>
        <w:tabs>
          <w:tab w:val="left" w:pos="-5103"/>
        </w:tabs>
        <w:spacing w:after="0" w:line="240" w:lineRule="auto"/>
        <w:ind w:left="0" w:right="-284"/>
        <w:rPr>
          <w:rFonts w:ascii="Times New Roman" w:hAnsi="Times New Roman" w:cs="Times New Roman"/>
          <w:b/>
          <w:bCs/>
          <w:iCs/>
          <w:sz w:val="20"/>
          <w:szCs w:val="20"/>
        </w:rPr>
      </w:pPr>
    </w:p>
    <w:p w:rsidR="004F281E" w:rsidRPr="004F281E" w:rsidRDefault="004F281E" w:rsidP="004F281E">
      <w:pPr>
        <w:pStyle w:val="a6"/>
        <w:tabs>
          <w:tab w:val="left" w:pos="-5103"/>
        </w:tabs>
        <w:spacing w:after="0" w:line="240" w:lineRule="auto"/>
        <w:ind w:left="0" w:right="-284"/>
        <w:rPr>
          <w:rFonts w:ascii="Times New Roman" w:hAnsi="Times New Roman" w:cs="Times New Roman"/>
          <w:b/>
          <w:bCs/>
          <w:iCs/>
          <w:sz w:val="20"/>
          <w:szCs w:val="20"/>
        </w:rPr>
      </w:pPr>
    </w:p>
    <w:p w:rsidR="004F281E" w:rsidRPr="00537018" w:rsidRDefault="004F281E" w:rsidP="00DA080E">
      <w:pPr>
        <w:spacing w:after="0" w:line="240" w:lineRule="auto"/>
        <w:jc w:val="center"/>
        <w:rPr>
          <w:rFonts w:ascii="Times New Roman" w:hAnsi="Times New Roman" w:cs="Times New Roman"/>
          <w:spacing w:val="-6"/>
          <w:sz w:val="20"/>
          <w:szCs w:val="20"/>
        </w:rPr>
      </w:pPr>
      <w:r w:rsidRPr="00537018">
        <w:rPr>
          <w:rFonts w:ascii="Times New Roman" w:hAnsi="Times New Roman" w:cs="Times New Roman"/>
          <w:noProof/>
          <w:sz w:val="20"/>
          <w:szCs w:val="20"/>
        </w:rPr>
        <w:lastRenderedPageBreak/>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4F281E" w:rsidRPr="00537018" w:rsidRDefault="004F281E" w:rsidP="00DA080E">
      <w:pPr>
        <w:spacing w:after="0" w:line="240" w:lineRule="auto"/>
        <w:jc w:val="center"/>
        <w:rPr>
          <w:rFonts w:ascii="Times New Roman" w:hAnsi="Times New Roman" w:cs="Times New Roman"/>
          <w:b/>
          <w:spacing w:val="-1"/>
          <w:sz w:val="20"/>
          <w:szCs w:val="20"/>
        </w:rPr>
      </w:pPr>
      <w:r w:rsidRPr="00537018">
        <w:rPr>
          <w:rFonts w:ascii="Times New Roman" w:hAnsi="Times New Roman" w:cs="Times New Roman"/>
          <w:b/>
          <w:spacing w:val="-1"/>
          <w:sz w:val="20"/>
          <w:szCs w:val="20"/>
        </w:rPr>
        <w:t xml:space="preserve">ГОРОДСКАЯ ДУМА </w:t>
      </w:r>
    </w:p>
    <w:p w:rsidR="004F281E" w:rsidRPr="00537018" w:rsidRDefault="004F281E" w:rsidP="00DA080E">
      <w:pPr>
        <w:spacing w:after="0" w:line="240" w:lineRule="auto"/>
        <w:jc w:val="center"/>
        <w:rPr>
          <w:rFonts w:ascii="Times New Roman" w:hAnsi="Times New Roman" w:cs="Times New Roman"/>
          <w:b/>
          <w:sz w:val="20"/>
          <w:szCs w:val="20"/>
        </w:rPr>
      </w:pPr>
      <w:r w:rsidRPr="00537018">
        <w:rPr>
          <w:rFonts w:ascii="Times New Roman" w:hAnsi="Times New Roman" w:cs="Times New Roman"/>
          <w:b/>
          <w:spacing w:val="-2"/>
          <w:sz w:val="20"/>
          <w:szCs w:val="20"/>
        </w:rPr>
        <w:t>ГОРОДСКОГО ОКРУГА ТЕЙКОВО ИВАНОВСКОЙ ОБЛАСТИ</w:t>
      </w:r>
    </w:p>
    <w:p w:rsidR="004F281E" w:rsidRPr="00537018" w:rsidRDefault="004F281E" w:rsidP="00DA080E">
      <w:pPr>
        <w:spacing w:after="0" w:line="240" w:lineRule="auto"/>
        <w:jc w:val="center"/>
        <w:rPr>
          <w:rFonts w:ascii="Times New Roman" w:hAnsi="Times New Roman" w:cs="Times New Roman"/>
          <w:bCs/>
          <w:spacing w:val="69"/>
          <w:w w:val="101"/>
          <w:sz w:val="20"/>
          <w:szCs w:val="20"/>
        </w:rPr>
      </w:pPr>
    </w:p>
    <w:p w:rsidR="004F281E" w:rsidRPr="00537018" w:rsidRDefault="004F281E" w:rsidP="00DA080E">
      <w:pPr>
        <w:spacing w:after="0" w:line="240" w:lineRule="auto"/>
        <w:jc w:val="center"/>
        <w:rPr>
          <w:rFonts w:ascii="Times New Roman" w:hAnsi="Times New Roman" w:cs="Times New Roman"/>
          <w:b/>
          <w:sz w:val="20"/>
          <w:szCs w:val="20"/>
        </w:rPr>
      </w:pPr>
      <w:r w:rsidRPr="00537018">
        <w:rPr>
          <w:rFonts w:ascii="Times New Roman" w:hAnsi="Times New Roman" w:cs="Times New Roman"/>
          <w:b/>
          <w:bCs/>
          <w:spacing w:val="69"/>
          <w:w w:val="101"/>
          <w:sz w:val="20"/>
          <w:szCs w:val="20"/>
        </w:rPr>
        <w:t>РЕШЕНИЕ</w:t>
      </w:r>
    </w:p>
    <w:p w:rsidR="004F281E" w:rsidRPr="00537018" w:rsidRDefault="004F281E" w:rsidP="00DA080E">
      <w:pPr>
        <w:spacing w:after="0" w:line="240" w:lineRule="auto"/>
        <w:jc w:val="both"/>
        <w:rPr>
          <w:rFonts w:ascii="Times New Roman" w:hAnsi="Times New Roman" w:cs="Times New Roman"/>
          <w:sz w:val="20"/>
          <w:szCs w:val="20"/>
        </w:rPr>
      </w:pPr>
    </w:p>
    <w:p w:rsidR="004F281E" w:rsidRPr="00537018" w:rsidRDefault="004F281E" w:rsidP="00DA080E">
      <w:pPr>
        <w:spacing w:after="0" w:line="240" w:lineRule="auto"/>
        <w:ind w:right="-284"/>
        <w:jc w:val="both"/>
        <w:rPr>
          <w:rFonts w:ascii="Times New Roman" w:hAnsi="Times New Roman" w:cs="Times New Roman"/>
          <w:sz w:val="20"/>
          <w:szCs w:val="20"/>
        </w:rPr>
      </w:pPr>
      <w:r w:rsidRPr="00537018">
        <w:rPr>
          <w:rFonts w:ascii="Times New Roman" w:hAnsi="Times New Roman" w:cs="Times New Roman"/>
          <w:sz w:val="20"/>
          <w:szCs w:val="20"/>
        </w:rPr>
        <w:t xml:space="preserve">от  24.03.2023                           </w:t>
      </w:r>
      <w:r w:rsidRPr="00537018">
        <w:rPr>
          <w:rFonts w:ascii="Times New Roman" w:hAnsi="Times New Roman" w:cs="Times New Roman"/>
          <w:sz w:val="20"/>
          <w:szCs w:val="20"/>
        </w:rPr>
        <w:tab/>
      </w:r>
      <w:r w:rsidRPr="00537018">
        <w:rPr>
          <w:rFonts w:ascii="Times New Roman" w:hAnsi="Times New Roman" w:cs="Times New Roman"/>
          <w:sz w:val="20"/>
          <w:szCs w:val="20"/>
        </w:rPr>
        <w:tab/>
      </w:r>
      <w:r w:rsidRPr="00537018">
        <w:rPr>
          <w:rFonts w:ascii="Times New Roman" w:hAnsi="Times New Roman" w:cs="Times New Roman"/>
          <w:sz w:val="20"/>
          <w:szCs w:val="20"/>
        </w:rPr>
        <w:tab/>
        <w:t xml:space="preserve">                                                    №  23</w:t>
      </w:r>
    </w:p>
    <w:p w:rsidR="004F281E" w:rsidRPr="00537018" w:rsidRDefault="004F281E" w:rsidP="00DA080E">
      <w:pPr>
        <w:spacing w:after="0" w:line="240" w:lineRule="auto"/>
        <w:rPr>
          <w:rFonts w:ascii="Times New Roman" w:hAnsi="Times New Roman" w:cs="Times New Roman"/>
          <w:sz w:val="20"/>
          <w:szCs w:val="20"/>
        </w:rPr>
      </w:pPr>
      <w:r w:rsidRPr="00537018">
        <w:rPr>
          <w:rFonts w:ascii="Times New Roman" w:hAnsi="Times New Roman" w:cs="Times New Roman"/>
          <w:sz w:val="20"/>
          <w:szCs w:val="20"/>
        </w:rPr>
        <w:t>г.о. Тейково</w:t>
      </w:r>
    </w:p>
    <w:p w:rsidR="004F281E" w:rsidRPr="00537018" w:rsidRDefault="004F281E" w:rsidP="00DA080E">
      <w:pPr>
        <w:tabs>
          <w:tab w:val="left" w:pos="0"/>
        </w:tabs>
        <w:spacing w:after="0" w:line="240" w:lineRule="auto"/>
        <w:rPr>
          <w:rFonts w:ascii="Times New Roman" w:hAnsi="Times New Roman" w:cs="Times New Roman"/>
          <w:color w:val="000000"/>
          <w:spacing w:val="13"/>
          <w:sz w:val="20"/>
          <w:szCs w:val="20"/>
        </w:rPr>
      </w:pPr>
    </w:p>
    <w:p w:rsidR="004F281E" w:rsidRPr="00537018" w:rsidRDefault="004F281E" w:rsidP="00DA080E">
      <w:pPr>
        <w:spacing w:after="0" w:line="240" w:lineRule="auto"/>
        <w:ind w:right="3685"/>
        <w:jc w:val="both"/>
        <w:rPr>
          <w:rFonts w:ascii="Times New Roman" w:hAnsi="Times New Roman" w:cs="Times New Roman"/>
          <w:sz w:val="20"/>
          <w:szCs w:val="20"/>
        </w:rPr>
      </w:pPr>
      <w:r w:rsidRPr="00537018">
        <w:rPr>
          <w:rFonts w:ascii="Times New Roman" w:hAnsi="Times New Roman" w:cs="Times New Roman"/>
          <w:sz w:val="20"/>
          <w:szCs w:val="20"/>
        </w:rPr>
        <w:t>О внесении изменений в решение городской Думы городского округа Тейково от 29.07.2016 № 75                      «Об утверждении Положения о звании «Почетный гражданин города Тейково»</w:t>
      </w:r>
    </w:p>
    <w:p w:rsidR="004F281E" w:rsidRPr="00537018" w:rsidRDefault="004F281E" w:rsidP="00DA080E">
      <w:pPr>
        <w:autoSpaceDE w:val="0"/>
        <w:autoSpaceDN w:val="0"/>
        <w:adjustRightInd w:val="0"/>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xml:space="preserve">В соответствии с Федеральным </w:t>
      </w:r>
      <w:hyperlink r:id="rId12" w:history="1">
        <w:r w:rsidRPr="00537018">
          <w:rPr>
            <w:rFonts w:ascii="Times New Roman" w:hAnsi="Times New Roman" w:cs="Times New Roman"/>
            <w:sz w:val="20"/>
            <w:szCs w:val="20"/>
          </w:rPr>
          <w:t>законом</w:t>
        </w:r>
      </w:hyperlink>
      <w:r w:rsidRPr="00537018">
        <w:rPr>
          <w:rFonts w:ascii="Times New Roman" w:hAnsi="Times New Roman" w:cs="Times New Roman"/>
          <w:sz w:val="20"/>
          <w:szCs w:val="20"/>
        </w:rPr>
        <w:t xml:space="preserve"> от 06.10.2003 года № 131-ФЗ «Об общих принципах организации местного самоуправления в Российской Федерации», </w:t>
      </w:r>
      <w:r w:rsidRPr="00537018">
        <w:rPr>
          <w:rFonts w:ascii="Times New Roman" w:hAnsi="Times New Roman" w:cs="Times New Roman"/>
          <w:bCs/>
          <w:sz w:val="20"/>
          <w:szCs w:val="20"/>
        </w:rPr>
        <w:t xml:space="preserve">Уставом городского округа Тейково Ивановской области, </w:t>
      </w:r>
      <w:r w:rsidRPr="00537018">
        <w:rPr>
          <w:rFonts w:ascii="Times New Roman" w:hAnsi="Times New Roman" w:cs="Times New Roman"/>
          <w:sz w:val="20"/>
          <w:szCs w:val="20"/>
        </w:rPr>
        <w:t>в целях упорядочения работы по присвоению высшего знака отличия городского округа Тейково</w:t>
      </w:r>
      <w:r w:rsidRPr="00537018">
        <w:rPr>
          <w:rFonts w:ascii="Times New Roman" w:hAnsi="Times New Roman" w:cs="Times New Roman"/>
          <w:bCs/>
          <w:sz w:val="20"/>
          <w:szCs w:val="20"/>
        </w:rPr>
        <w:t>, -</w:t>
      </w:r>
    </w:p>
    <w:p w:rsidR="004F281E" w:rsidRPr="00537018" w:rsidRDefault="004F281E" w:rsidP="00DA080E">
      <w:pPr>
        <w:autoSpaceDE w:val="0"/>
        <w:autoSpaceDN w:val="0"/>
        <w:adjustRightInd w:val="0"/>
        <w:spacing w:after="0" w:line="240" w:lineRule="auto"/>
        <w:ind w:left="-567" w:firstLine="1276"/>
        <w:jc w:val="both"/>
        <w:rPr>
          <w:rFonts w:ascii="Times New Roman" w:hAnsi="Times New Roman" w:cs="Times New Roman"/>
          <w:sz w:val="20"/>
          <w:szCs w:val="20"/>
        </w:rPr>
      </w:pPr>
    </w:p>
    <w:p w:rsidR="004F281E" w:rsidRPr="00537018" w:rsidRDefault="004F281E" w:rsidP="00DA080E">
      <w:pPr>
        <w:spacing w:after="0" w:line="240" w:lineRule="auto"/>
        <w:ind w:right="-284"/>
        <w:jc w:val="center"/>
        <w:rPr>
          <w:rFonts w:ascii="Times New Roman" w:hAnsi="Times New Roman" w:cs="Times New Roman"/>
          <w:sz w:val="20"/>
          <w:szCs w:val="20"/>
        </w:rPr>
      </w:pPr>
      <w:r w:rsidRPr="00537018">
        <w:rPr>
          <w:rFonts w:ascii="Times New Roman" w:hAnsi="Times New Roman" w:cs="Times New Roman"/>
          <w:sz w:val="20"/>
          <w:szCs w:val="20"/>
        </w:rPr>
        <w:t>городская Дума городского округа  Тейково Ивановской области</w:t>
      </w:r>
    </w:p>
    <w:p w:rsidR="004F281E" w:rsidRPr="00537018" w:rsidRDefault="004F281E" w:rsidP="00DA080E">
      <w:pPr>
        <w:spacing w:after="0" w:line="240" w:lineRule="auto"/>
        <w:ind w:left="-567" w:right="-284" w:firstLine="1276"/>
        <w:jc w:val="center"/>
        <w:rPr>
          <w:rFonts w:ascii="Times New Roman" w:hAnsi="Times New Roman" w:cs="Times New Roman"/>
          <w:sz w:val="20"/>
          <w:szCs w:val="20"/>
        </w:rPr>
      </w:pPr>
      <w:r w:rsidRPr="00537018">
        <w:rPr>
          <w:rFonts w:ascii="Times New Roman" w:hAnsi="Times New Roman" w:cs="Times New Roman"/>
          <w:sz w:val="20"/>
          <w:szCs w:val="20"/>
        </w:rPr>
        <w:t>Р Е Ш И Л А :</w:t>
      </w:r>
    </w:p>
    <w:p w:rsidR="004F281E" w:rsidRPr="00537018" w:rsidRDefault="004F281E" w:rsidP="00DA080E">
      <w:pPr>
        <w:pStyle w:val="ConsPlusNormal0"/>
        <w:ind w:left="-567" w:firstLine="1276"/>
        <w:jc w:val="both"/>
        <w:rPr>
          <w:rFonts w:ascii="Times New Roman" w:hAnsi="Times New Roman" w:cs="Times New Roman"/>
          <w:sz w:val="20"/>
          <w:szCs w:val="20"/>
        </w:rPr>
      </w:pPr>
    </w:p>
    <w:p w:rsidR="004F281E" w:rsidRPr="00537018" w:rsidRDefault="004F281E" w:rsidP="00DA080E">
      <w:pPr>
        <w:shd w:val="clear" w:color="auto" w:fill="FFFFFF"/>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 Внести в решение городской Думы городского округа Тейково от 29.07.2016 № 75 «Об утверждении Положения о звании «Почетный гражданин города Тейково» следующие изменения:</w:t>
      </w:r>
    </w:p>
    <w:p w:rsidR="004F281E" w:rsidRPr="00537018" w:rsidRDefault="004F281E" w:rsidP="00DA080E">
      <w:pPr>
        <w:pStyle w:val="a6"/>
        <w:numPr>
          <w:ilvl w:val="1"/>
          <w:numId w:val="20"/>
        </w:numPr>
        <w:autoSpaceDE w:val="0"/>
        <w:autoSpaceDN w:val="0"/>
        <w:adjustRightInd w:val="0"/>
        <w:spacing w:after="0" w:line="240" w:lineRule="auto"/>
        <w:ind w:left="0" w:right="-284" w:firstLine="851"/>
        <w:contextualSpacing w:val="0"/>
        <w:jc w:val="both"/>
        <w:rPr>
          <w:rFonts w:ascii="Times New Roman" w:hAnsi="Times New Roman" w:cs="Times New Roman"/>
          <w:sz w:val="20"/>
          <w:szCs w:val="20"/>
        </w:rPr>
      </w:pPr>
      <w:r w:rsidRPr="00537018">
        <w:rPr>
          <w:rFonts w:ascii="Times New Roman" w:hAnsi="Times New Roman" w:cs="Times New Roman"/>
          <w:sz w:val="20"/>
          <w:szCs w:val="20"/>
        </w:rPr>
        <w:t xml:space="preserve">Преамбулу решения изложить в следующей редакции: </w:t>
      </w:r>
    </w:p>
    <w:p w:rsidR="004F281E" w:rsidRPr="00537018" w:rsidRDefault="004F281E" w:rsidP="00DA080E">
      <w:pPr>
        <w:shd w:val="clear" w:color="auto" w:fill="FFFFFF"/>
        <w:tabs>
          <w:tab w:val="left" w:pos="782"/>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«В целях признания особого вклада граждан городского округа Тейково Ивановской области в развитие и совершенствование муниципалитета, их выдающихся заслуг и достижений, в соответствии с Уставом городского округа Тейково Ивановской области, -»;</w:t>
      </w:r>
    </w:p>
    <w:p w:rsidR="004F281E" w:rsidRPr="00537018" w:rsidRDefault="004F281E" w:rsidP="00DA080E">
      <w:pPr>
        <w:pStyle w:val="a6"/>
        <w:numPr>
          <w:ilvl w:val="1"/>
          <w:numId w:val="20"/>
        </w:numPr>
        <w:autoSpaceDE w:val="0"/>
        <w:autoSpaceDN w:val="0"/>
        <w:adjustRightInd w:val="0"/>
        <w:spacing w:after="0" w:line="240" w:lineRule="auto"/>
        <w:ind w:left="0" w:right="-284" w:firstLine="851"/>
        <w:contextualSpacing w:val="0"/>
        <w:jc w:val="both"/>
        <w:rPr>
          <w:rFonts w:ascii="Times New Roman" w:hAnsi="Times New Roman" w:cs="Times New Roman"/>
          <w:sz w:val="20"/>
          <w:szCs w:val="20"/>
        </w:rPr>
      </w:pPr>
      <w:r w:rsidRPr="00537018">
        <w:rPr>
          <w:rFonts w:ascii="Times New Roman" w:hAnsi="Times New Roman" w:cs="Times New Roman"/>
          <w:sz w:val="20"/>
          <w:szCs w:val="20"/>
        </w:rPr>
        <w:t xml:space="preserve">В приложении к решению в Положении о звании «Почетный гражданин города Тейково» (далее - Положение):  </w:t>
      </w:r>
    </w:p>
    <w:p w:rsidR="004F281E" w:rsidRPr="00537018" w:rsidRDefault="004F281E" w:rsidP="00DA080E">
      <w:pPr>
        <w:pStyle w:val="a6"/>
        <w:numPr>
          <w:ilvl w:val="2"/>
          <w:numId w:val="20"/>
        </w:numPr>
        <w:tabs>
          <w:tab w:val="left" w:pos="1560"/>
        </w:tabs>
        <w:autoSpaceDE w:val="0"/>
        <w:autoSpaceDN w:val="0"/>
        <w:adjustRightInd w:val="0"/>
        <w:spacing w:after="0" w:line="240" w:lineRule="auto"/>
        <w:ind w:left="0" w:right="-284" w:firstLine="851"/>
        <w:jc w:val="both"/>
        <w:rPr>
          <w:rFonts w:ascii="Times New Roman" w:hAnsi="Times New Roman" w:cs="Times New Roman"/>
          <w:sz w:val="20"/>
          <w:szCs w:val="20"/>
        </w:rPr>
      </w:pPr>
      <w:r w:rsidRPr="00537018">
        <w:rPr>
          <w:rFonts w:ascii="Times New Roman" w:hAnsi="Times New Roman" w:cs="Times New Roman"/>
          <w:sz w:val="20"/>
          <w:szCs w:val="20"/>
        </w:rPr>
        <w:t xml:space="preserve">Преамбулу изложить в следующей редакции: </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«Звание «Почетный гражданин города Тейково» (далее – звание) - особый знак отличия городского округа Тейково Ивановской области (далее - город Тейково), который является высшей формой общественного признания и присваивается за исключительные и личные заслуги перед городом Тейково и его жителями, достижение высоких показателей в профессиональной и общественной деятельности, способствующих развитию города Тейково, росту его авторитета в Ивановской области и среди малых городов России.».</w:t>
      </w:r>
    </w:p>
    <w:p w:rsidR="004F281E" w:rsidRPr="00537018" w:rsidRDefault="004F281E" w:rsidP="00DA080E">
      <w:pPr>
        <w:pStyle w:val="af2"/>
        <w:ind w:right="-284" w:firstLine="851"/>
        <w:jc w:val="both"/>
        <w:rPr>
          <w:sz w:val="20"/>
          <w:szCs w:val="20"/>
        </w:rPr>
      </w:pPr>
      <w:r w:rsidRPr="00537018">
        <w:rPr>
          <w:sz w:val="20"/>
          <w:szCs w:val="20"/>
        </w:rPr>
        <w:t>1.2.2. В Положении по тексту:</w:t>
      </w:r>
    </w:p>
    <w:p w:rsidR="004F281E" w:rsidRPr="00537018" w:rsidRDefault="004F281E" w:rsidP="00DA080E">
      <w:pPr>
        <w:pStyle w:val="af2"/>
        <w:ind w:right="-284" w:firstLine="851"/>
        <w:jc w:val="both"/>
        <w:rPr>
          <w:sz w:val="20"/>
          <w:szCs w:val="20"/>
        </w:rPr>
      </w:pPr>
      <w:r w:rsidRPr="00537018">
        <w:rPr>
          <w:sz w:val="20"/>
          <w:szCs w:val="20"/>
        </w:rPr>
        <w:t>1.2.2.1. слова «город» в употребляемом падеже, «городского округа», «г.о.» заменить словами «город Тейково» в соответствующем падеже;</w:t>
      </w:r>
    </w:p>
    <w:p w:rsidR="004F281E" w:rsidRPr="00537018" w:rsidRDefault="004F281E" w:rsidP="00DA080E">
      <w:pPr>
        <w:pStyle w:val="af2"/>
        <w:ind w:right="-284" w:firstLine="851"/>
        <w:jc w:val="both"/>
        <w:rPr>
          <w:sz w:val="20"/>
          <w:szCs w:val="20"/>
        </w:rPr>
      </w:pPr>
      <w:r w:rsidRPr="00537018">
        <w:rPr>
          <w:sz w:val="20"/>
          <w:szCs w:val="20"/>
        </w:rPr>
        <w:t>1.2.2.2. в пунктах 12, 15 слова «городской Думы городского округа Тейково», «городской Думы» заменить словом «Дума» в соответствующем падеже;</w:t>
      </w:r>
    </w:p>
    <w:p w:rsidR="004F281E" w:rsidRPr="00537018" w:rsidRDefault="004F281E" w:rsidP="00DA080E">
      <w:pPr>
        <w:pStyle w:val="af2"/>
        <w:ind w:right="-284" w:firstLine="851"/>
        <w:jc w:val="both"/>
        <w:rPr>
          <w:sz w:val="20"/>
          <w:szCs w:val="20"/>
        </w:rPr>
      </w:pPr>
      <w:r w:rsidRPr="00537018">
        <w:rPr>
          <w:sz w:val="20"/>
          <w:szCs w:val="20"/>
        </w:rPr>
        <w:t>1.2.2.3. в пунктах 12, 14, 15 слова «Почетных граждан города», «Почетного гражданина» заменить словами «Почетный гражданин города Тейково» в соответствующем падеже</w:t>
      </w:r>
      <w:bookmarkStart w:id="6" w:name="_GoBack"/>
      <w:bookmarkEnd w:id="6"/>
      <w:r w:rsidRPr="00537018">
        <w:rPr>
          <w:sz w:val="20"/>
          <w:szCs w:val="20"/>
        </w:rPr>
        <w:t>.</w:t>
      </w:r>
    </w:p>
    <w:p w:rsidR="004F281E" w:rsidRPr="00537018" w:rsidRDefault="004F281E" w:rsidP="00DA080E">
      <w:pPr>
        <w:pStyle w:val="af2"/>
        <w:ind w:right="-284" w:firstLine="851"/>
        <w:jc w:val="both"/>
        <w:rPr>
          <w:sz w:val="20"/>
          <w:szCs w:val="20"/>
        </w:rPr>
      </w:pPr>
      <w:r w:rsidRPr="00537018">
        <w:rPr>
          <w:sz w:val="20"/>
          <w:szCs w:val="20"/>
        </w:rPr>
        <w:t>1.2.3. Раздел 1 «Общие положения» изложить в следующей редакции:</w:t>
      </w:r>
    </w:p>
    <w:p w:rsidR="004F281E" w:rsidRPr="00537018" w:rsidRDefault="004F281E" w:rsidP="00DA080E">
      <w:pPr>
        <w:shd w:val="clear" w:color="auto" w:fill="FFFFFF"/>
        <w:tabs>
          <w:tab w:val="left" w:pos="1890"/>
        </w:tabs>
        <w:spacing w:after="0" w:line="240" w:lineRule="auto"/>
        <w:ind w:right="-284"/>
        <w:jc w:val="center"/>
        <w:rPr>
          <w:rFonts w:ascii="Times New Roman" w:hAnsi="Times New Roman" w:cs="Times New Roman"/>
          <w:sz w:val="20"/>
          <w:szCs w:val="20"/>
        </w:rPr>
      </w:pPr>
      <w:r w:rsidRPr="00537018">
        <w:rPr>
          <w:rFonts w:ascii="Times New Roman" w:hAnsi="Times New Roman" w:cs="Times New Roman"/>
          <w:sz w:val="20"/>
          <w:szCs w:val="20"/>
        </w:rPr>
        <w:t>«</w:t>
      </w:r>
      <w:r w:rsidRPr="00537018">
        <w:rPr>
          <w:rFonts w:ascii="Times New Roman" w:hAnsi="Times New Roman" w:cs="Times New Roman"/>
          <w:sz w:val="20"/>
          <w:szCs w:val="20"/>
          <w:lang w:val="en-US"/>
        </w:rPr>
        <w:t>I</w:t>
      </w:r>
      <w:r w:rsidRPr="00537018">
        <w:rPr>
          <w:rFonts w:ascii="Times New Roman" w:hAnsi="Times New Roman" w:cs="Times New Roman"/>
          <w:sz w:val="20"/>
          <w:szCs w:val="20"/>
        </w:rPr>
        <w:t>. Общие положения</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 Звание присваивается при жизни или посмертно:</w:t>
      </w:r>
    </w:p>
    <w:p w:rsidR="004F281E" w:rsidRPr="00537018" w:rsidRDefault="004F281E" w:rsidP="00DA080E">
      <w:pPr>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гражданам, зарегистрированным в городе Тейково не менее 15 лет и осуществляющим в этот период времени трудовую деятельность на территории города Тейково, за многолетний плодотворный труд на предприятиях, в учреждениях и организациях города Тейково, большой личный вклад в социально-экономическое и культурное развитие города Тейково, за выдающиеся заслуги в развитии местного самоуправления, активную общественную, благотворительную, спонсорскую и иную деятельность, направленную на обеспечение благополучия города Тейково, повышение его статуса и рост благосостояния населения города Тейково, за высокое профессиональное мастерство, воспитание, просвещение, охрану здоровья и развитие спорта, обеспечение законности, правопорядка, защиты прав и свобод человека, за совершение геройского подвига, проявленные мужество, смелость и отвагу при исполнении служебного или гражданского долга;</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гражданам Российской Федерации, проживающим в иной местности,                 прославившим город Тейково своими трудовыми и героическими подвигами, что подтверждается государственными и ведомственными наградами или знаками отличия;</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lastRenderedPageBreak/>
        <w:t>- гражданам  других государств, которые своей деятельностью внесли особый вклад в развитие города Тейково, улучшение дружеских связей, что признано на уровне государственной власти Российской Федерации.</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Звание присваивается гражданам, заслуги которых были не менее трёх раз официально отмечены органами местного самоуправления города Тейково (благодарности, грамоты, почетные грамоты, почетные звания и т.п.).».</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1.2.4. В разделе 2 «Порядок присвоения звания «Почетный гражданин города Тейково»:</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1.2.4.1. пункт 2 изложить в следующей редакции:</w:t>
      </w:r>
    </w:p>
    <w:p w:rsidR="004F281E" w:rsidRPr="00537018" w:rsidRDefault="004F281E" w:rsidP="00DA080E">
      <w:pPr>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xml:space="preserve">«Решение о присвоении звания принимается городской Думой городского округа Тейково Ивановской области (далее - Дума) </w:t>
      </w:r>
      <w:r w:rsidRPr="00537018">
        <w:rPr>
          <w:rFonts w:ascii="Times New Roman" w:hAnsi="Times New Roman" w:cs="Times New Roman"/>
          <w:color w:val="000000"/>
          <w:sz w:val="20"/>
          <w:szCs w:val="20"/>
        </w:rPr>
        <w:t xml:space="preserve">в канун празднования «Дня города» </w:t>
      </w:r>
      <w:r w:rsidRPr="00537018">
        <w:rPr>
          <w:rFonts w:ascii="Times New Roman" w:hAnsi="Times New Roman" w:cs="Times New Roman"/>
          <w:sz w:val="20"/>
          <w:szCs w:val="20"/>
        </w:rPr>
        <w:t>в отношении одного гражданина,</w:t>
      </w:r>
      <w:r w:rsidRPr="00537018">
        <w:rPr>
          <w:rFonts w:ascii="Times New Roman" w:hAnsi="Times New Roman" w:cs="Times New Roman"/>
          <w:color w:val="000000"/>
          <w:sz w:val="20"/>
          <w:szCs w:val="20"/>
        </w:rPr>
        <w:t xml:space="preserve"> при наличии кандидата.</w:t>
      </w:r>
      <w:r w:rsidRPr="00537018">
        <w:rPr>
          <w:rFonts w:ascii="Times New Roman" w:hAnsi="Times New Roman" w:cs="Times New Roman"/>
          <w:sz w:val="20"/>
          <w:szCs w:val="20"/>
        </w:rPr>
        <w:t>»;</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1.2.4.2. пункт 3 изложить в следующей редакции:</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«Кандидатуры могут быть предложены главой города Тейково, председателем Думы, постоянными комитетами Думы, общественными организациями, политическими партиями, трудовыми коллективами предприятий, учреждений города Тейково (далее – инициаторы).</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В случае присвоения звания посмертно, инициатором может выступить заинтересованная инициативная группа граждан не менее 10 человек.»;</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1.2.4.3. в абзаце 1 пункта 4 слова</w:t>
      </w:r>
      <w:r w:rsidRPr="00537018">
        <w:rPr>
          <w:rFonts w:ascii="Times New Roman" w:hAnsi="Times New Roman" w:cs="Times New Roman"/>
          <w:color w:val="000000"/>
          <w:sz w:val="20"/>
          <w:szCs w:val="20"/>
        </w:rPr>
        <w:t xml:space="preserve"> «заинтересованные лица (инициаторы)» заменить словом «инициаторы»;</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1.2.4.4. подпункт 7 пункта 4 изложить в следующей редакции:</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«7) согласие лица, представляемого к присвоению звания  на обработку его персональных данных по формам, указанным в приложении № 1 к настоящему Положению.»;</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1.2.4.5. пункт 5 изложить в следующей редакции:</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«5. Документы, указанные в пункте 4 настоящего Положения,  представляются на рассмотрение инициаторами в Наградную комиссию при администрации городского округа Тейково Ивановской области (далее - Наградная комиссия), не позднее, чем за 2 месяца до празднования «Дня города».»;</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1.2.4.6. пункт 6 изложить в следующей редакции:</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«6. Протокол заседания Наградной комиссии с решением о согласовании кандидатуры на присвоение звания направляется в Думу в течение 5 рабочих дней от даты заседания Наградной комиссии, но не менее чем за 10 рабочих дней до заседания Думы, на которое выносится вопрос о присвоении звания.»;</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1.2.4.7. пункт 7 изложить в следующей редакции:</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xml:space="preserve">«7. Присвоение звания с вручением </w:t>
      </w:r>
      <w:r w:rsidRPr="00537018">
        <w:rPr>
          <w:rFonts w:ascii="Times New Roman" w:hAnsi="Times New Roman" w:cs="Times New Roman"/>
          <w:color w:val="000000"/>
          <w:sz w:val="20"/>
          <w:szCs w:val="20"/>
        </w:rPr>
        <w:t xml:space="preserve">знаков отличия </w:t>
      </w:r>
      <w:r w:rsidRPr="00537018">
        <w:rPr>
          <w:rFonts w:ascii="Times New Roman" w:hAnsi="Times New Roman" w:cs="Times New Roman"/>
          <w:sz w:val="20"/>
          <w:szCs w:val="20"/>
        </w:rPr>
        <w:t>осуществляется в торжественной обстановке на городских</w:t>
      </w:r>
      <w:r w:rsidRPr="00537018">
        <w:rPr>
          <w:rFonts w:ascii="Times New Roman" w:hAnsi="Times New Roman" w:cs="Times New Roman"/>
          <w:color w:val="000000"/>
          <w:sz w:val="20"/>
          <w:szCs w:val="20"/>
        </w:rPr>
        <w:t xml:space="preserve"> мероприятиях, посвященных празднованию «Дня города»</w:t>
      </w:r>
      <w:r w:rsidRPr="00537018">
        <w:rPr>
          <w:rFonts w:ascii="Times New Roman" w:hAnsi="Times New Roman" w:cs="Times New Roman"/>
          <w:sz w:val="20"/>
          <w:szCs w:val="20"/>
        </w:rPr>
        <w:t xml:space="preserve"> главой города Тейково и (или) председателем Думы. </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Почетному гражданину города Тейково вручаются:</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 нагрудный знак (приложение № 2 к настоящему Положению);</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2) удостоверение (приложение № 3 к настоящему Положению).»;</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1.2.4.8. пункта 8 изложить в следующей редакции:</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xml:space="preserve">«8. </w:t>
      </w:r>
      <w:r w:rsidRPr="00537018">
        <w:rPr>
          <w:rFonts w:ascii="Times New Roman" w:hAnsi="Times New Roman" w:cs="Times New Roman"/>
          <w:color w:val="000000"/>
          <w:sz w:val="20"/>
          <w:szCs w:val="20"/>
        </w:rPr>
        <w:t xml:space="preserve">В случае  невозможности получения знаков отличия лично лицом, которому присвоено звание (в том числе посмертно), вручение осуществляется </w:t>
      </w:r>
      <w:r w:rsidRPr="00537018">
        <w:rPr>
          <w:rFonts w:ascii="Times New Roman" w:hAnsi="Times New Roman" w:cs="Times New Roman"/>
          <w:sz w:val="20"/>
          <w:szCs w:val="20"/>
        </w:rPr>
        <w:t xml:space="preserve">его родственнику или доверенному лицу, на основании соответствующих документов, либо инициатору, для дальнейшей передачи инициатором </w:t>
      </w:r>
      <w:r w:rsidRPr="00537018">
        <w:rPr>
          <w:rFonts w:ascii="Times New Roman" w:hAnsi="Times New Roman" w:cs="Times New Roman"/>
          <w:color w:val="000000"/>
          <w:sz w:val="20"/>
          <w:szCs w:val="20"/>
        </w:rPr>
        <w:t>знаков отличия на хранение в Музей истории города Тейково</w:t>
      </w:r>
      <w:r w:rsidRPr="00537018">
        <w:rPr>
          <w:rFonts w:ascii="Times New Roman" w:hAnsi="Times New Roman" w:cs="Times New Roman"/>
          <w:sz w:val="20"/>
          <w:szCs w:val="20"/>
        </w:rPr>
        <w:t>.».</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1.2.5. В разделе 3 «Порядок лишения звания «Почетный гражданин города Тейково»:</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1.2.5.1. пункт 9 изложить в следующей редакции:</w:t>
      </w:r>
    </w:p>
    <w:p w:rsidR="004F281E" w:rsidRPr="00537018" w:rsidRDefault="004F281E" w:rsidP="00DA080E">
      <w:pPr>
        <w:widowControl w:val="0"/>
        <w:autoSpaceDE w:val="0"/>
        <w:autoSpaceDN w:val="0"/>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xml:space="preserve">«9. Лишение звания осуществляется решением Думы. </w:t>
      </w:r>
    </w:p>
    <w:p w:rsidR="004F281E" w:rsidRPr="00537018" w:rsidRDefault="004F281E" w:rsidP="00DA080E">
      <w:pPr>
        <w:widowControl w:val="0"/>
        <w:autoSpaceDE w:val="0"/>
        <w:autoSpaceDN w:val="0"/>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xml:space="preserve">Ходатайство о лишении звания </w:t>
      </w:r>
      <w:r w:rsidRPr="00537018">
        <w:rPr>
          <w:rFonts w:ascii="Times New Roman" w:eastAsia="Calibri" w:hAnsi="Times New Roman" w:cs="Times New Roman"/>
          <w:sz w:val="20"/>
          <w:szCs w:val="20"/>
        </w:rPr>
        <w:t xml:space="preserve">может исходить от </w:t>
      </w:r>
      <w:r w:rsidRPr="00537018">
        <w:rPr>
          <w:rFonts w:ascii="Times New Roman" w:hAnsi="Times New Roman" w:cs="Times New Roman"/>
          <w:sz w:val="20"/>
          <w:szCs w:val="20"/>
        </w:rPr>
        <w:t xml:space="preserve">лиц, указанных в </w:t>
      </w:r>
      <w:hyperlink w:anchor="P63" w:history="1">
        <w:r w:rsidRPr="00537018">
          <w:rPr>
            <w:rFonts w:ascii="Times New Roman" w:hAnsi="Times New Roman" w:cs="Times New Roman"/>
            <w:sz w:val="20"/>
            <w:szCs w:val="20"/>
          </w:rPr>
          <w:t xml:space="preserve">пункте </w:t>
        </w:r>
      </w:hyperlink>
      <w:r w:rsidRPr="00537018">
        <w:rPr>
          <w:rFonts w:ascii="Times New Roman" w:hAnsi="Times New Roman" w:cs="Times New Roman"/>
          <w:sz w:val="20"/>
          <w:szCs w:val="20"/>
        </w:rPr>
        <w:t>3 настоящего Положения, и направляется в Наградную комиссию.</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Протокол заседания Наградной комиссии с решением о согласовании ходатайства о лишении звания направляется в Думу в течение 5 рабочих дней от даты заседания Наградной комиссии, но не менее чем за 10 рабочих дней до заседания Думы, на которое выносится вопрос о лишении звания.»;</w:t>
      </w:r>
    </w:p>
    <w:p w:rsidR="004F281E" w:rsidRPr="00537018" w:rsidRDefault="004F281E" w:rsidP="00DA080E">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1.2.5.2. абзацы 1,2,3 пункта 10 заменить на:</w:t>
      </w:r>
    </w:p>
    <w:p w:rsidR="004F281E" w:rsidRPr="00537018" w:rsidRDefault="004F281E" w:rsidP="00DA080E">
      <w:pPr>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xml:space="preserve">«10. Основаниями для лишения звания  являются: </w:t>
      </w:r>
    </w:p>
    <w:p w:rsidR="004F281E" w:rsidRPr="00537018" w:rsidRDefault="004F281E" w:rsidP="00DA080E">
      <w:pPr>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xml:space="preserve">- предоставление недостоверных материалов о гражданине, указанных в пункте 4 настоящего Положения; </w:t>
      </w:r>
    </w:p>
    <w:p w:rsidR="004F281E" w:rsidRPr="00537018" w:rsidRDefault="004F281E" w:rsidP="00DA080E">
      <w:pPr>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вступление в законную силу в отношении лица, которому присвоено звание, обвинительного приговора суда;</w:t>
      </w:r>
    </w:p>
    <w:p w:rsidR="004F281E" w:rsidRPr="00537018" w:rsidRDefault="004F281E" w:rsidP="00DA080E">
      <w:pPr>
        <w:autoSpaceDE w:val="0"/>
        <w:autoSpaceDN w:val="0"/>
        <w:adjustRightInd w:val="0"/>
        <w:spacing w:after="0" w:line="240" w:lineRule="auto"/>
        <w:ind w:right="-284" w:firstLine="851"/>
        <w:jc w:val="both"/>
        <w:rPr>
          <w:rFonts w:ascii="Times New Roman" w:eastAsia="Calibri" w:hAnsi="Times New Roman" w:cs="Times New Roman"/>
          <w:sz w:val="20"/>
          <w:szCs w:val="20"/>
        </w:rPr>
      </w:pPr>
      <w:r w:rsidRPr="00537018">
        <w:rPr>
          <w:rFonts w:ascii="Times New Roman" w:hAnsi="Times New Roman" w:cs="Times New Roman"/>
          <w:sz w:val="20"/>
          <w:szCs w:val="20"/>
        </w:rPr>
        <w:t xml:space="preserve">- </w:t>
      </w:r>
      <w:r w:rsidRPr="00537018">
        <w:rPr>
          <w:rFonts w:ascii="Times New Roman" w:eastAsia="Calibri" w:hAnsi="Times New Roman" w:cs="Times New Roman"/>
          <w:sz w:val="20"/>
          <w:szCs w:val="20"/>
        </w:rPr>
        <w:t>дискредитирующие высший знак отличия города Тейково действия лица, имеющего звание;».</w:t>
      </w:r>
    </w:p>
    <w:p w:rsidR="004F281E" w:rsidRPr="00537018" w:rsidRDefault="004F281E" w:rsidP="00DA080E">
      <w:pPr>
        <w:widowControl w:val="0"/>
        <w:tabs>
          <w:tab w:val="left" w:pos="851"/>
        </w:tabs>
        <w:autoSpaceDE w:val="0"/>
        <w:autoSpaceDN w:val="0"/>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xml:space="preserve">1.2.6. В абзаце 2 пункта 11 раздела 4 «Гарантии лица, которому присвоено звание «Почетный гражданин города Тейково» слова «городского бюджета» заменить словами «бюджета города Тейково», слова «(в ред. </w:t>
      </w:r>
      <w:hyperlink r:id="rId13" w:history="1">
        <w:r w:rsidRPr="00537018">
          <w:rPr>
            <w:rFonts w:ascii="Times New Roman" w:hAnsi="Times New Roman" w:cs="Times New Roman"/>
            <w:sz w:val="20"/>
            <w:szCs w:val="20"/>
          </w:rPr>
          <w:t>Решения</w:t>
        </w:r>
      </w:hyperlink>
      <w:r w:rsidRPr="00537018">
        <w:rPr>
          <w:rFonts w:ascii="Times New Roman" w:hAnsi="Times New Roman" w:cs="Times New Roman"/>
          <w:sz w:val="20"/>
          <w:szCs w:val="20"/>
        </w:rPr>
        <w:t xml:space="preserve"> городской Думы городского округа Тейково от 28.10.2016 N 97)» исключить.</w:t>
      </w:r>
    </w:p>
    <w:p w:rsidR="004F281E" w:rsidRPr="00537018" w:rsidRDefault="004F281E" w:rsidP="00DA080E">
      <w:pPr>
        <w:pStyle w:val="ConsPlusNormal0"/>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 xml:space="preserve">1.2.7. Слова «Приложение № 1 к решению городской Думы городского округа Тейково от 29.07.2016  № 75», «Приложение № 2 к решению городской Думы городского округа Тейково от 29.07.2016  № 75», </w:t>
      </w:r>
      <w:r w:rsidRPr="00537018">
        <w:rPr>
          <w:rFonts w:ascii="Times New Roman" w:hAnsi="Times New Roman" w:cs="Times New Roman"/>
          <w:sz w:val="20"/>
          <w:szCs w:val="20"/>
        </w:rPr>
        <w:lastRenderedPageBreak/>
        <w:t>«Приложение № 3 к решению городской Думы городского округа Тейково от 29.07.2016  № 75» заменить соответственно словами «Приложение № 1 к Положению о звании «Почетный гражданин города Тейково», «Приложение № 2 к Положению о звании «Почетный гражданин города Тейково», «Приложение № 3 к Положению о звании «Почетный гражданин города Тейково».</w:t>
      </w:r>
    </w:p>
    <w:p w:rsidR="004F281E" w:rsidRPr="00537018" w:rsidRDefault="004F281E" w:rsidP="00DA080E">
      <w:pPr>
        <w:pStyle w:val="ConsPlusNormal0"/>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1.2.8. Приложение № 1 к Положению о звании «Почетный гражданин города Тейково» изложить согласно приложению № 1 к настоящему решению.</w:t>
      </w:r>
    </w:p>
    <w:p w:rsidR="004F281E" w:rsidRPr="00537018" w:rsidRDefault="004F281E" w:rsidP="00DA080E">
      <w:pPr>
        <w:pStyle w:val="ConsPlusNormal0"/>
        <w:tabs>
          <w:tab w:val="left" w:pos="709"/>
        </w:tabs>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1.2.9. Приложение № 3 к Положению о звании «Почетный гражданин города Тейково» изложить согласно приложению № 2 к настоящему решению.</w:t>
      </w:r>
    </w:p>
    <w:p w:rsidR="004F281E" w:rsidRPr="00537018" w:rsidRDefault="004F281E" w:rsidP="00DA080E">
      <w:pPr>
        <w:autoSpaceDE w:val="0"/>
        <w:autoSpaceDN w:val="0"/>
        <w:adjustRightInd w:val="0"/>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1.2.10. Приложение № 4 к решению городской Думы городского округа Тейково от 29.07.2016  № 75 исключить.</w:t>
      </w:r>
    </w:p>
    <w:p w:rsidR="004F281E" w:rsidRPr="00537018" w:rsidRDefault="004F281E" w:rsidP="00DA080E">
      <w:pPr>
        <w:spacing w:after="0" w:line="240" w:lineRule="auto"/>
        <w:ind w:right="-284" w:firstLine="851"/>
        <w:jc w:val="both"/>
        <w:rPr>
          <w:rFonts w:ascii="Times New Roman" w:hAnsi="Times New Roman" w:cs="Times New Roman"/>
          <w:sz w:val="20"/>
          <w:szCs w:val="20"/>
        </w:rPr>
      </w:pPr>
      <w:r w:rsidRPr="00537018">
        <w:rPr>
          <w:rFonts w:ascii="Times New Roman" w:hAnsi="Times New Roman" w:cs="Times New Roman"/>
          <w:sz w:val="20"/>
          <w:szCs w:val="20"/>
        </w:rPr>
        <w:t>2. Решение муниципального городского совета городского округа Тейково Ивановской области от 26.05.2006 № 65 «О порядке вручения нагрудных знаков и памятных лент Почетным гражданам городского округа Тейково» считать утратившим силу.</w:t>
      </w:r>
    </w:p>
    <w:p w:rsidR="004F281E" w:rsidRPr="00537018" w:rsidRDefault="004F281E" w:rsidP="00DA080E">
      <w:pPr>
        <w:tabs>
          <w:tab w:val="num" w:pos="0"/>
        </w:tabs>
        <w:autoSpaceDE w:val="0"/>
        <w:autoSpaceDN w:val="0"/>
        <w:adjustRightInd w:val="0"/>
        <w:spacing w:after="0" w:line="240" w:lineRule="auto"/>
        <w:ind w:right="-284" w:firstLine="851"/>
        <w:jc w:val="both"/>
        <w:rPr>
          <w:rFonts w:ascii="Times New Roman" w:hAnsi="Times New Roman" w:cs="Times New Roman"/>
          <w:i/>
          <w:sz w:val="20"/>
          <w:szCs w:val="20"/>
        </w:rPr>
      </w:pPr>
      <w:r w:rsidRPr="00537018">
        <w:rPr>
          <w:rFonts w:ascii="Times New Roman" w:hAnsi="Times New Roman" w:cs="Times New Roman"/>
          <w:sz w:val="20"/>
          <w:szCs w:val="20"/>
        </w:rPr>
        <w:t>3.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r w:rsidRPr="00537018">
        <w:rPr>
          <w:rFonts w:ascii="Times New Roman" w:hAnsi="Times New Roman" w:cs="Times New Roman"/>
          <w:i/>
          <w:sz w:val="20"/>
          <w:szCs w:val="20"/>
        </w:rPr>
        <w:t xml:space="preserve">        </w:t>
      </w:r>
    </w:p>
    <w:p w:rsidR="004F281E" w:rsidRPr="00537018" w:rsidRDefault="004F281E" w:rsidP="00DA080E">
      <w:pPr>
        <w:tabs>
          <w:tab w:val="num" w:pos="0"/>
        </w:tabs>
        <w:autoSpaceDE w:val="0"/>
        <w:autoSpaceDN w:val="0"/>
        <w:adjustRightInd w:val="0"/>
        <w:spacing w:after="0" w:line="240" w:lineRule="auto"/>
        <w:ind w:right="-284" w:firstLine="851"/>
        <w:jc w:val="both"/>
        <w:rPr>
          <w:rFonts w:ascii="Times New Roman" w:hAnsi="Times New Roman" w:cs="Times New Roman"/>
          <w:i/>
          <w:sz w:val="20"/>
          <w:szCs w:val="20"/>
        </w:rPr>
      </w:pPr>
    </w:p>
    <w:p w:rsidR="004F281E" w:rsidRPr="00537018" w:rsidRDefault="004F281E" w:rsidP="00DA080E">
      <w:pPr>
        <w:pStyle w:val="af2"/>
        <w:ind w:right="-284"/>
        <w:jc w:val="both"/>
        <w:rPr>
          <w:b/>
          <w:i/>
          <w:sz w:val="20"/>
          <w:szCs w:val="20"/>
        </w:rPr>
      </w:pPr>
      <w:r w:rsidRPr="00537018">
        <w:rPr>
          <w:b/>
          <w:i/>
          <w:sz w:val="20"/>
          <w:szCs w:val="20"/>
        </w:rPr>
        <w:t>Председатель городской Думы</w:t>
      </w:r>
    </w:p>
    <w:p w:rsidR="004F281E" w:rsidRPr="00537018" w:rsidRDefault="004F281E" w:rsidP="00DA080E">
      <w:pPr>
        <w:tabs>
          <w:tab w:val="left" w:pos="-142"/>
        </w:tabs>
        <w:spacing w:after="0" w:line="240" w:lineRule="auto"/>
        <w:ind w:right="-284"/>
        <w:contextualSpacing/>
        <w:jc w:val="both"/>
        <w:rPr>
          <w:rFonts w:ascii="Times New Roman" w:hAnsi="Times New Roman" w:cs="Times New Roman"/>
          <w:b/>
          <w:i/>
          <w:sz w:val="20"/>
          <w:szCs w:val="20"/>
        </w:rPr>
      </w:pPr>
      <w:r w:rsidRPr="00537018">
        <w:rPr>
          <w:rFonts w:ascii="Times New Roman" w:hAnsi="Times New Roman" w:cs="Times New Roman"/>
          <w:b/>
          <w:i/>
          <w:sz w:val="20"/>
          <w:szCs w:val="20"/>
        </w:rPr>
        <w:t xml:space="preserve">городского округа Тейково Ивановской области                                   Н.Н. Ковалева </w:t>
      </w:r>
    </w:p>
    <w:p w:rsidR="004F281E" w:rsidRPr="00537018" w:rsidRDefault="004F281E" w:rsidP="00DA080E">
      <w:pPr>
        <w:tabs>
          <w:tab w:val="left" w:pos="-142"/>
        </w:tabs>
        <w:spacing w:after="0" w:line="240" w:lineRule="auto"/>
        <w:ind w:right="-284"/>
        <w:contextualSpacing/>
        <w:jc w:val="both"/>
        <w:rPr>
          <w:rFonts w:ascii="Times New Roman" w:hAnsi="Times New Roman" w:cs="Times New Roman"/>
          <w:b/>
          <w:i/>
          <w:sz w:val="20"/>
          <w:szCs w:val="20"/>
        </w:rPr>
      </w:pPr>
    </w:p>
    <w:p w:rsidR="004F281E" w:rsidRPr="00537018" w:rsidRDefault="004F281E" w:rsidP="00DA080E">
      <w:pPr>
        <w:tabs>
          <w:tab w:val="left" w:pos="-142"/>
        </w:tabs>
        <w:spacing w:after="0" w:line="240" w:lineRule="auto"/>
        <w:ind w:right="-284"/>
        <w:contextualSpacing/>
        <w:jc w:val="both"/>
        <w:rPr>
          <w:rFonts w:ascii="Times New Roman" w:hAnsi="Times New Roman" w:cs="Times New Roman"/>
          <w:b/>
          <w:i/>
          <w:sz w:val="20"/>
          <w:szCs w:val="20"/>
        </w:rPr>
      </w:pPr>
    </w:p>
    <w:p w:rsidR="004F281E" w:rsidRPr="00537018" w:rsidRDefault="004F281E" w:rsidP="00DA080E">
      <w:pPr>
        <w:tabs>
          <w:tab w:val="left" w:pos="-142"/>
        </w:tabs>
        <w:spacing w:after="0" w:line="240" w:lineRule="auto"/>
        <w:ind w:right="-284"/>
        <w:contextualSpacing/>
        <w:jc w:val="both"/>
        <w:rPr>
          <w:rFonts w:ascii="Times New Roman" w:hAnsi="Times New Roman" w:cs="Times New Roman"/>
          <w:b/>
          <w:i/>
          <w:sz w:val="20"/>
          <w:szCs w:val="20"/>
        </w:rPr>
      </w:pPr>
      <w:r w:rsidRPr="00537018">
        <w:rPr>
          <w:rFonts w:ascii="Times New Roman" w:hAnsi="Times New Roman" w:cs="Times New Roman"/>
          <w:b/>
          <w:i/>
          <w:sz w:val="20"/>
          <w:szCs w:val="20"/>
        </w:rPr>
        <w:t xml:space="preserve">Глава городского округа Тейково </w:t>
      </w:r>
    </w:p>
    <w:p w:rsidR="004F281E" w:rsidRPr="00537018" w:rsidRDefault="004F281E" w:rsidP="00DA080E">
      <w:pPr>
        <w:pStyle w:val="af2"/>
        <w:ind w:right="-284"/>
        <w:jc w:val="both"/>
        <w:rPr>
          <w:b/>
          <w:i/>
          <w:sz w:val="20"/>
          <w:szCs w:val="20"/>
        </w:rPr>
      </w:pPr>
      <w:r w:rsidRPr="00537018">
        <w:rPr>
          <w:b/>
          <w:i/>
          <w:sz w:val="20"/>
          <w:szCs w:val="20"/>
        </w:rPr>
        <w:t>Ивановской области                                                                                  С.А. Семенова</w:t>
      </w:r>
    </w:p>
    <w:p w:rsidR="004F281E" w:rsidRPr="00537018" w:rsidRDefault="004F281E" w:rsidP="00DA080E">
      <w:pPr>
        <w:pStyle w:val="af2"/>
        <w:ind w:right="-284"/>
        <w:jc w:val="both"/>
        <w:rPr>
          <w:b/>
          <w:i/>
          <w:sz w:val="20"/>
          <w:szCs w:val="20"/>
        </w:rPr>
      </w:pPr>
    </w:p>
    <w:p w:rsidR="004F281E" w:rsidRPr="00537018" w:rsidRDefault="004F281E" w:rsidP="004F281E">
      <w:pPr>
        <w:pStyle w:val="af2"/>
        <w:ind w:right="-284"/>
        <w:jc w:val="both"/>
        <w:rPr>
          <w:sz w:val="20"/>
          <w:szCs w:val="20"/>
        </w:rPr>
      </w:pPr>
    </w:p>
    <w:p w:rsidR="004F281E" w:rsidRDefault="004F281E"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Default="00537018" w:rsidP="004F281E">
      <w:pPr>
        <w:spacing w:after="0" w:line="240" w:lineRule="auto"/>
        <w:rPr>
          <w:rFonts w:ascii="Times New Roman" w:hAnsi="Times New Roman" w:cs="Times New Roman"/>
          <w:sz w:val="20"/>
          <w:szCs w:val="20"/>
        </w:rPr>
      </w:pPr>
    </w:p>
    <w:p w:rsidR="00537018" w:rsidRPr="004F281E" w:rsidRDefault="00537018" w:rsidP="004F281E">
      <w:pPr>
        <w:spacing w:after="0" w:line="240" w:lineRule="auto"/>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i/>
          <w:sz w:val="20"/>
          <w:szCs w:val="20"/>
        </w:rPr>
      </w:pPr>
      <w:r w:rsidRPr="004F281E">
        <w:rPr>
          <w:rFonts w:ascii="Times New Roman" w:hAnsi="Times New Roman" w:cs="Times New Roman"/>
          <w:sz w:val="20"/>
          <w:szCs w:val="20"/>
        </w:rPr>
        <w:t>Приложение № 1</w:t>
      </w:r>
      <w:r w:rsidRPr="004F281E">
        <w:rPr>
          <w:rFonts w:ascii="Times New Roman" w:hAnsi="Times New Roman" w:cs="Times New Roman"/>
          <w:i/>
          <w:sz w:val="20"/>
          <w:szCs w:val="20"/>
        </w:rPr>
        <w:t xml:space="preserve"> </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к решению городской Думы</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 xml:space="preserve">городского округа Тейково </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Ивановской области</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от 24.03.2023  №  23</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 xml:space="preserve">Приложение № 1 </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 xml:space="preserve">к Положению о звании </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«Почетный гражданин города Тейково»</w:t>
      </w:r>
    </w:p>
    <w:p w:rsidR="004F281E" w:rsidRPr="004F281E" w:rsidRDefault="004F281E" w:rsidP="004F281E">
      <w:pPr>
        <w:spacing w:after="0" w:line="240" w:lineRule="auto"/>
        <w:rPr>
          <w:rFonts w:ascii="Times New Roman" w:hAnsi="Times New Roman" w:cs="Times New Roman"/>
          <w:sz w:val="20"/>
          <w:szCs w:val="20"/>
        </w:rPr>
      </w:pPr>
    </w:p>
    <w:p w:rsidR="004F281E" w:rsidRPr="004F281E" w:rsidRDefault="004F281E" w:rsidP="004F281E">
      <w:pPr>
        <w:spacing w:after="0" w:line="240" w:lineRule="auto"/>
        <w:ind w:right="-284"/>
        <w:jc w:val="center"/>
        <w:rPr>
          <w:rFonts w:ascii="Times New Roman" w:hAnsi="Times New Roman" w:cs="Times New Roman"/>
          <w:b/>
          <w:sz w:val="20"/>
          <w:szCs w:val="20"/>
        </w:rPr>
      </w:pPr>
      <w:r w:rsidRPr="004F281E">
        <w:rPr>
          <w:rFonts w:ascii="Times New Roman" w:hAnsi="Times New Roman" w:cs="Times New Roman"/>
          <w:b/>
          <w:sz w:val="20"/>
          <w:szCs w:val="20"/>
        </w:rPr>
        <w:t>СОГЛАСИЕ</w:t>
      </w:r>
    </w:p>
    <w:p w:rsidR="004F281E" w:rsidRPr="004F281E" w:rsidRDefault="004F281E" w:rsidP="004F281E">
      <w:pPr>
        <w:spacing w:after="0" w:line="240" w:lineRule="auto"/>
        <w:ind w:right="-284"/>
        <w:jc w:val="center"/>
        <w:rPr>
          <w:rFonts w:ascii="Times New Roman" w:hAnsi="Times New Roman" w:cs="Times New Roman"/>
          <w:b/>
          <w:sz w:val="20"/>
          <w:szCs w:val="20"/>
        </w:rPr>
      </w:pPr>
      <w:r w:rsidRPr="004F281E">
        <w:rPr>
          <w:rFonts w:ascii="Times New Roman" w:hAnsi="Times New Roman" w:cs="Times New Roman"/>
          <w:b/>
          <w:sz w:val="20"/>
          <w:szCs w:val="20"/>
        </w:rPr>
        <w:t xml:space="preserve">на обработку персональных данных                                                </w:t>
      </w:r>
    </w:p>
    <w:p w:rsidR="004F281E" w:rsidRPr="004F281E" w:rsidRDefault="004F281E" w:rsidP="004F281E">
      <w:pPr>
        <w:pStyle w:val="ConsPlusNonformat"/>
        <w:ind w:right="-284"/>
        <w:jc w:val="right"/>
        <w:rPr>
          <w:rFonts w:ascii="Times New Roman" w:hAnsi="Times New Roman" w:cs="Times New Roman"/>
        </w:rPr>
      </w:pPr>
      <w:r w:rsidRPr="004F281E">
        <w:rPr>
          <w:rFonts w:ascii="Times New Roman" w:hAnsi="Times New Roman" w:cs="Times New Roman"/>
        </w:rPr>
        <w:t xml:space="preserve">В городскую Думу </w:t>
      </w:r>
    </w:p>
    <w:p w:rsidR="004F281E" w:rsidRPr="004F281E" w:rsidRDefault="004F281E" w:rsidP="004F281E">
      <w:pPr>
        <w:pStyle w:val="ConsPlusNonformat"/>
        <w:ind w:right="-284"/>
        <w:jc w:val="right"/>
        <w:rPr>
          <w:rFonts w:ascii="Times New Roman" w:hAnsi="Times New Roman" w:cs="Times New Roman"/>
        </w:rPr>
      </w:pPr>
      <w:r w:rsidRPr="004F281E">
        <w:rPr>
          <w:rFonts w:ascii="Times New Roman" w:hAnsi="Times New Roman" w:cs="Times New Roman"/>
        </w:rPr>
        <w:t xml:space="preserve">городского округа Тейково </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 xml:space="preserve"> Ивановской области </w:t>
      </w: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 xml:space="preserve">    Я, ____________________________________________________________________</w:t>
      </w:r>
    </w:p>
    <w:p w:rsidR="004F281E" w:rsidRPr="004F281E" w:rsidRDefault="004F281E" w:rsidP="004F281E">
      <w:pPr>
        <w:pStyle w:val="ConsPlusNonformat"/>
        <w:ind w:right="-284"/>
        <w:jc w:val="center"/>
        <w:rPr>
          <w:rFonts w:ascii="Times New Roman" w:hAnsi="Times New Roman" w:cs="Times New Roman"/>
        </w:rPr>
      </w:pPr>
      <w:r w:rsidRPr="004F281E">
        <w:rPr>
          <w:rFonts w:ascii="Times New Roman" w:hAnsi="Times New Roman" w:cs="Times New Roman"/>
        </w:rPr>
        <w:t>(фамилия, имя, отчество полностью)</w:t>
      </w: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________________________________________________________________________</w:t>
      </w: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 xml:space="preserve">                                                                                  (паспортные данные)</w:t>
      </w: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________________________________________________________________________,</w:t>
      </w:r>
    </w:p>
    <w:p w:rsidR="004F281E" w:rsidRPr="004F281E" w:rsidRDefault="004F281E" w:rsidP="004F281E">
      <w:pPr>
        <w:pStyle w:val="ConsPlusNonformat"/>
        <w:ind w:left="3540" w:right="-284" w:firstLine="708"/>
        <w:jc w:val="both"/>
        <w:rPr>
          <w:rFonts w:ascii="Times New Roman" w:hAnsi="Times New Roman" w:cs="Times New Roman"/>
        </w:rPr>
      </w:pPr>
      <w:r w:rsidRPr="004F281E">
        <w:rPr>
          <w:rFonts w:ascii="Times New Roman" w:hAnsi="Times New Roman" w:cs="Times New Roman"/>
        </w:rPr>
        <w:t>(адрес регистрации)</w:t>
      </w: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 xml:space="preserve">в соответствии с </w:t>
      </w:r>
      <w:hyperlink r:id="rId14" w:history="1">
        <w:r w:rsidRPr="004F281E">
          <w:rPr>
            <w:rFonts w:ascii="Times New Roman" w:hAnsi="Times New Roman" w:cs="Times New Roman"/>
          </w:rPr>
          <w:t>п. 4 ст. 9</w:t>
        </w:r>
      </w:hyperlink>
      <w:r w:rsidRPr="004F281E">
        <w:rPr>
          <w:rFonts w:ascii="Times New Roman" w:hAnsi="Times New Roman" w:cs="Times New Roman"/>
        </w:rPr>
        <w:t xml:space="preserve"> Федерального закона от 27.07.2006  № 152-ФЗ                                     «О персональных данных» с целью подготовки документов для присвоения звания «Почетный гражданин города Тейково» даю согласие городской Думе городского округа Тейково Ивановской области, находящейся по адресу: Ивановская обл., г.Тейково, ул. Октябрьская, д. 2, на обработку моих персональных данных, а именно:</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фамилия, имя, отчество;</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должность и место работы на дату выдвижения;</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дата и место рождения;</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адрес регистрации;</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уровень профессионального образования;</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трудовая и общественная деятельность;</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сведения о заслугах и наградах,</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основные биографические данные,</w:t>
      </w: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 xml:space="preserve">то   есть   на   совершение   действий,     предусмотренных  </w:t>
      </w:r>
      <w:hyperlink r:id="rId15" w:history="1">
        <w:r w:rsidRPr="004F281E">
          <w:rPr>
            <w:rFonts w:ascii="Times New Roman" w:hAnsi="Times New Roman" w:cs="Times New Roman"/>
          </w:rPr>
          <w:t>п.  3   ст.  3</w:t>
        </w:r>
      </w:hyperlink>
      <w:r w:rsidRPr="004F281E">
        <w:rPr>
          <w:rFonts w:ascii="Times New Roman" w:hAnsi="Times New Roman" w:cs="Times New Roman"/>
        </w:rPr>
        <w:t xml:space="preserve"> Федерального закона от 27.07.2006 № 152-ФЗ «О персональных данных».</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xml:space="preserve">Настоящее  согласие  действует  со  дня  его подписания до дня отзыва. </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Отзыв настоящего согласия осуществляется в письменной форме путем подачи письменного заявления.</w:t>
      </w:r>
    </w:p>
    <w:p w:rsidR="004F281E" w:rsidRPr="004F281E" w:rsidRDefault="004F281E" w:rsidP="004F281E">
      <w:pPr>
        <w:spacing w:after="0" w:line="240" w:lineRule="auto"/>
        <w:ind w:right="-284" w:firstLine="540"/>
        <w:rPr>
          <w:rFonts w:ascii="Times New Roman" w:hAnsi="Times New Roman" w:cs="Times New Roman"/>
          <w:sz w:val="20"/>
          <w:szCs w:val="20"/>
        </w:rPr>
      </w:pP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«___» __________ 20 ___ г.                                                          _________________</w:t>
      </w:r>
    </w:p>
    <w:p w:rsidR="004F281E" w:rsidRPr="004F281E" w:rsidRDefault="004F281E" w:rsidP="004F281E">
      <w:pPr>
        <w:pStyle w:val="ConsPlusNonformat"/>
        <w:ind w:right="-284"/>
        <w:jc w:val="both"/>
        <w:rPr>
          <w:rFonts w:ascii="Times New Roman" w:hAnsi="Times New Roman" w:cs="Times New Roman"/>
          <w:u w:val="single"/>
        </w:rPr>
      </w:pPr>
      <w:r w:rsidRPr="004F281E">
        <w:rPr>
          <w:rFonts w:ascii="Times New Roman" w:hAnsi="Times New Roman" w:cs="Times New Roman"/>
        </w:rPr>
        <w:t xml:space="preserve">      </w:t>
      </w:r>
      <w:r w:rsidRPr="004F281E">
        <w:rPr>
          <w:rFonts w:ascii="Times New Roman" w:hAnsi="Times New Roman" w:cs="Times New Roman"/>
        </w:rPr>
        <w:tab/>
      </w:r>
      <w:r w:rsidRPr="004F281E">
        <w:rPr>
          <w:rFonts w:ascii="Times New Roman" w:hAnsi="Times New Roman" w:cs="Times New Roman"/>
        </w:rPr>
        <w:tab/>
      </w:r>
      <w:r w:rsidRPr="004F281E">
        <w:rPr>
          <w:rFonts w:ascii="Times New Roman" w:hAnsi="Times New Roman" w:cs="Times New Roman"/>
        </w:rPr>
        <w:tab/>
      </w:r>
      <w:r w:rsidRPr="004F281E">
        <w:rPr>
          <w:rFonts w:ascii="Times New Roman" w:hAnsi="Times New Roman" w:cs="Times New Roman"/>
        </w:rPr>
        <w:tab/>
      </w:r>
      <w:r w:rsidRPr="004F281E">
        <w:rPr>
          <w:rFonts w:ascii="Times New Roman" w:hAnsi="Times New Roman" w:cs="Times New Roman"/>
        </w:rPr>
        <w:tab/>
      </w:r>
      <w:r w:rsidRPr="004F281E">
        <w:rPr>
          <w:rFonts w:ascii="Times New Roman" w:hAnsi="Times New Roman" w:cs="Times New Roman"/>
        </w:rPr>
        <w:tab/>
      </w:r>
      <w:r w:rsidRPr="004F281E">
        <w:rPr>
          <w:rFonts w:ascii="Times New Roman" w:hAnsi="Times New Roman" w:cs="Times New Roman"/>
        </w:rPr>
        <w:tab/>
      </w:r>
      <w:r w:rsidRPr="004F281E">
        <w:rPr>
          <w:rFonts w:ascii="Times New Roman" w:hAnsi="Times New Roman" w:cs="Times New Roman"/>
        </w:rPr>
        <w:tab/>
      </w:r>
      <w:r w:rsidRPr="004F281E">
        <w:rPr>
          <w:rFonts w:ascii="Times New Roman" w:hAnsi="Times New Roman" w:cs="Times New Roman"/>
        </w:rPr>
        <w:tab/>
      </w:r>
      <w:r w:rsidRPr="004F281E">
        <w:rPr>
          <w:rFonts w:ascii="Times New Roman" w:hAnsi="Times New Roman" w:cs="Times New Roman"/>
        </w:rPr>
        <w:tab/>
      </w:r>
      <w:r w:rsidRPr="004F281E">
        <w:rPr>
          <w:rFonts w:ascii="Times New Roman" w:hAnsi="Times New Roman" w:cs="Times New Roman"/>
        </w:rPr>
        <w:tab/>
        <w:t xml:space="preserve">          (подпись)</w:t>
      </w:r>
    </w:p>
    <w:p w:rsidR="004F281E" w:rsidRPr="004F281E" w:rsidRDefault="004F281E" w:rsidP="004F281E">
      <w:pPr>
        <w:spacing w:after="0" w:line="240" w:lineRule="auto"/>
        <w:ind w:right="-284"/>
        <w:jc w:val="center"/>
        <w:rPr>
          <w:rFonts w:ascii="Times New Roman" w:hAnsi="Times New Roman" w:cs="Times New Roman"/>
          <w:b/>
          <w:sz w:val="20"/>
          <w:szCs w:val="20"/>
        </w:rPr>
      </w:pPr>
    </w:p>
    <w:p w:rsidR="004F281E" w:rsidRP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DA080E" w:rsidRDefault="00DA080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Default="004F281E" w:rsidP="004F281E">
      <w:pPr>
        <w:spacing w:after="0" w:line="240" w:lineRule="auto"/>
        <w:ind w:right="-284"/>
        <w:jc w:val="center"/>
        <w:rPr>
          <w:rFonts w:ascii="Times New Roman" w:hAnsi="Times New Roman" w:cs="Times New Roman"/>
          <w:b/>
          <w:sz w:val="20"/>
          <w:szCs w:val="20"/>
        </w:rPr>
      </w:pPr>
    </w:p>
    <w:p w:rsidR="004F281E" w:rsidRPr="004F281E" w:rsidRDefault="004F281E" w:rsidP="004F281E">
      <w:pPr>
        <w:spacing w:after="0" w:line="240" w:lineRule="auto"/>
        <w:ind w:right="-284"/>
        <w:jc w:val="center"/>
        <w:rPr>
          <w:rFonts w:ascii="Times New Roman" w:hAnsi="Times New Roman" w:cs="Times New Roman"/>
          <w:b/>
          <w:sz w:val="20"/>
          <w:szCs w:val="20"/>
        </w:rPr>
      </w:pPr>
    </w:p>
    <w:p w:rsidR="004F281E" w:rsidRPr="004F281E" w:rsidRDefault="004F281E" w:rsidP="004F281E">
      <w:pPr>
        <w:spacing w:after="0" w:line="240" w:lineRule="auto"/>
        <w:ind w:right="-284"/>
        <w:jc w:val="center"/>
        <w:rPr>
          <w:rFonts w:ascii="Times New Roman" w:hAnsi="Times New Roman" w:cs="Times New Roman"/>
          <w:b/>
          <w:sz w:val="20"/>
          <w:szCs w:val="20"/>
        </w:rPr>
      </w:pPr>
      <w:r w:rsidRPr="004F281E">
        <w:rPr>
          <w:rFonts w:ascii="Times New Roman" w:hAnsi="Times New Roman" w:cs="Times New Roman"/>
          <w:b/>
          <w:sz w:val="20"/>
          <w:szCs w:val="20"/>
        </w:rPr>
        <w:t>СОГЛАСИЕ</w:t>
      </w:r>
    </w:p>
    <w:p w:rsidR="004F281E" w:rsidRPr="004F281E" w:rsidRDefault="004F281E" w:rsidP="004F281E">
      <w:pPr>
        <w:spacing w:after="0" w:line="240" w:lineRule="auto"/>
        <w:ind w:right="-284"/>
        <w:jc w:val="center"/>
        <w:rPr>
          <w:rFonts w:ascii="Times New Roman" w:hAnsi="Times New Roman" w:cs="Times New Roman"/>
          <w:sz w:val="20"/>
          <w:szCs w:val="20"/>
        </w:rPr>
      </w:pPr>
      <w:r w:rsidRPr="004F281E">
        <w:rPr>
          <w:rFonts w:ascii="Times New Roman" w:hAnsi="Times New Roman" w:cs="Times New Roman"/>
          <w:b/>
          <w:sz w:val="20"/>
          <w:szCs w:val="20"/>
        </w:rPr>
        <w:t>на обработку персональных данных</w:t>
      </w:r>
    </w:p>
    <w:p w:rsidR="004F281E" w:rsidRPr="004F281E" w:rsidRDefault="004F281E" w:rsidP="004F281E">
      <w:pPr>
        <w:spacing w:after="0" w:line="240" w:lineRule="auto"/>
        <w:ind w:right="-284"/>
        <w:rPr>
          <w:rFonts w:ascii="Times New Roman" w:hAnsi="Times New Roman" w:cs="Times New Roman"/>
          <w:sz w:val="20"/>
          <w:szCs w:val="20"/>
        </w:rPr>
      </w:pPr>
    </w:p>
    <w:p w:rsidR="004F281E" w:rsidRPr="004F281E" w:rsidRDefault="004F281E" w:rsidP="004F281E">
      <w:pPr>
        <w:pStyle w:val="ConsPlusNonformat"/>
        <w:ind w:right="-284"/>
        <w:jc w:val="right"/>
        <w:rPr>
          <w:rFonts w:ascii="Times New Roman" w:hAnsi="Times New Roman" w:cs="Times New Roman"/>
        </w:rPr>
      </w:pPr>
      <w:r w:rsidRPr="004F281E">
        <w:rPr>
          <w:rFonts w:ascii="Times New Roman" w:hAnsi="Times New Roman" w:cs="Times New Roman"/>
        </w:rPr>
        <w:t xml:space="preserve">                                                В Наградную комиссию при администрации</w:t>
      </w:r>
    </w:p>
    <w:p w:rsidR="004F281E" w:rsidRPr="004F281E" w:rsidRDefault="004F281E" w:rsidP="004F281E">
      <w:pPr>
        <w:pStyle w:val="ConsPlusNonformat"/>
        <w:ind w:right="-284"/>
        <w:jc w:val="right"/>
        <w:rPr>
          <w:rFonts w:ascii="Times New Roman" w:hAnsi="Times New Roman" w:cs="Times New Roman"/>
        </w:rPr>
      </w:pPr>
      <w:r w:rsidRPr="004F281E">
        <w:rPr>
          <w:rFonts w:ascii="Times New Roman" w:hAnsi="Times New Roman" w:cs="Times New Roman"/>
        </w:rPr>
        <w:t xml:space="preserve"> городского округа Тейково Ивановской области                                                                                                                       </w:t>
      </w:r>
    </w:p>
    <w:p w:rsidR="004F281E" w:rsidRPr="004F281E" w:rsidRDefault="004F281E" w:rsidP="004F281E">
      <w:pPr>
        <w:pStyle w:val="ConsPlusNonformat"/>
        <w:ind w:right="-284"/>
        <w:jc w:val="center"/>
        <w:rPr>
          <w:rFonts w:ascii="Times New Roman" w:hAnsi="Times New Roman" w:cs="Times New Roman"/>
        </w:rPr>
      </w:pP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Я, ____________________________________________________________________</w:t>
      </w:r>
    </w:p>
    <w:p w:rsidR="004F281E" w:rsidRPr="004F281E" w:rsidRDefault="004F281E" w:rsidP="004F281E">
      <w:pPr>
        <w:pStyle w:val="ConsPlusNonformat"/>
        <w:ind w:right="-284"/>
        <w:jc w:val="center"/>
        <w:rPr>
          <w:rFonts w:ascii="Times New Roman" w:hAnsi="Times New Roman" w:cs="Times New Roman"/>
        </w:rPr>
      </w:pPr>
      <w:r w:rsidRPr="004F281E">
        <w:rPr>
          <w:rFonts w:ascii="Times New Roman" w:hAnsi="Times New Roman" w:cs="Times New Roman"/>
        </w:rPr>
        <w:t>(фамилия, имя, отчество полностью)</w:t>
      </w: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________________________________________________________________________</w:t>
      </w:r>
    </w:p>
    <w:p w:rsidR="004F281E" w:rsidRPr="004F281E" w:rsidRDefault="004F281E" w:rsidP="004F281E">
      <w:pPr>
        <w:pStyle w:val="ConsPlusNonformat"/>
        <w:ind w:right="-284"/>
        <w:jc w:val="center"/>
        <w:rPr>
          <w:rFonts w:ascii="Times New Roman" w:hAnsi="Times New Roman" w:cs="Times New Roman"/>
        </w:rPr>
      </w:pPr>
      <w:r w:rsidRPr="004F281E">
        <w:rPr>
          <w:rFonts w:ascii="Times New Roman" w:hAnsi="Times New Roman" w:cs="Times New Roman"/>
        </w:rPr>
        <w:t>(паспортные данные)</w:t>
      </w: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________________________________________________________________________,</w:t>
      </w:r>
    </w:p>
    <w:p w:rsidR="004F281E" w:rsidRPr="004F281E" w:rsidRDefault="004F281E" w:rsidP="004F281E">
      <w:pPr>
        <w:pStyle w:val="ConsPlusNonformat"/>
        <w:ind w:right="-284"/>
        <w:jc w:val="center"/>
        <w:rPr>
          <w:rFonts w:ascii="Times New Roman" w:hAnsi="Times New Roman" w:cs="Times New Roman"/>
        </w:rPr>
      </w:pPr>
      <w:r w:rsidRPr="004F281E">
        <w:rPr>
          <w:rFonts w:ascii="Times New Roman" w:hAnsi="Times New Roman" w:cs="Times New Roman"/>
        </w:rPr>
        <w:t>(адрес регистрации)</w:t>
      </w: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 xml:space="preserve">в соответствии с </w:t>
      </w:r>
      <w:hyperlink r:id="rId16" w:history="1">
        <w:r w:rsidRPr="004F281E">
          <w:rPr>
            <w:rFonts w:ascii="Times New Roman" w:hAnsi="Times New Roman" w:cs="Times New Roman"/>
          </w:rPr>
          <w:t>п. 4 ст. 9</w:t>
        </w:r>
      </w:hyperlink>
      <w:r w:rsidRPr="004F281E">
        <w:rPr>
          <w:rFonts w:ascii="Times New Roman" w:hAnsi="Times New Roman" w:cs="Times New Roman"/>
        </w:rPr>
        <w:t xml:space="preserve"> Федерального закона от 27.07.2006  № 152-ФЗ                                     «О персональных данных» с целью подготовки документов для присвоения звания «Почетный гражданин города Тейково» даю согласие администрации городского округа Тейково Ивановской области, находящейся по адресу: Ивановская обл., г.Тейково, пл.Ленина, д.4, на обработку моих персональных данных, а именно:</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фамилия, имя, отчество;</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должность и место работы на дату выдвижения;</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дата и место рождения;</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адрес регистрации;</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уровень профессионального образования;</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трудовая и общественная деятельность;</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сведения о заслугах и наградах,</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основные биографические данные,</w:t>
      </w: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 xml:space="preserve">то   есть   на   совершение   действий,     предусмотренных  </w:t>
      </w:r>
      <w:hyperlink r:id="rId17" w:history="1">
        <w:r w:rsidRPr="004F281E">
          <w:rPr>
            <w:rFonts w:ascii="Times New Roman" w:hAnsi="Times New Roman" w:cs="Times New Roman"/>
          </w:rPr>
          <w:t>п.  3   ст.  3</w:t>
        </w:r>
      </w:hyperlink>
      <w:r w:rsidRPr="004F281E">
        <w:rPr>
          <w:rFonts w:ascii="Times New Roman" w:hAnsi="Times New Roman" w:cs="Times New Roman"/>
        </w:rPr>
        <w:t xml:space="preserve"> Федерального закона от 27.07.2006 № 152-ФЗ «О персональных данных».</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 xml:space="preserve">Настоящее  согласие  действует  со  дня  его подписания до дня отзыва. </w:t>
      </w:r>
    </w:p>
    <w:p w:rsidR="004F281E" w:rsidRPr="004F281E" w:rsidRDefault="004F281E" w:rsidP="004F281E">
      <w:pPr>
        <w:spacing w:after="0" w:line="240" w:lineRule="auto"/>
        <w:ind w:right="-284"/>
        <w:jc w:val="both"/>
        <w:rPr>
          <w:rFonts w:ascii="Times New Roman" w:hAnsi="Times New Roman" w:cs="Times New Roman"/>
          <w:sz w:val="20"/>
          <w:szCs w:val="20"/>
        </w:rPr>
      </w:pPr>
      <w:r w:rsidRPr="004F281E">
        <w:rPr>
          <w:rFonts w:ascii="Times New Roman" w:hAnsi="Times New Roman" w:cs="Times New Roman"/>
          <w:sz w:val="20"/>
          <w:szCs w:val="20"/>
        </w:rPr>
        <w:t>Отзыв настоящего согласия осуществляется в письменной форме путем подачи письменного заявления.</w:t>
      </w:r>
    </w:p>
    <w:p w:rsidR="004F281E" w:rsidRPr="004F281E" w:rsidRDefault="004F281E" w:rsidP="004F281E">
      <w:pPr>
        <w:spacing w:after="0" w:line="240" w:lineRule="auto"/>
        <w:ind w:right="-284"/>
        <w:jc w:val="both"/>
        <w:rPr>
          <w:rFonts w:ascii="Times New Roman" w:hAnsi="Times New Roman" w:cs="Times New Roman"/>
          <w:sz w:val="20"/>
          <w:szCs w:val="20"/>
        </w:rPr>
      </w:pPr>
    </w:p>
    <w:p w:rsidR="004F281E" w:rsidRPr="004F281E" w:rsidRDefault="004F281E" w:rsidP="004F281E">
      <w:pPr>
        <w:pStyle w:val="ConsPlusNonformat"/>
        <w:ind w:right="-284"/>
        <w:jc w:val="both"/>
        <w:rPr>
          <w:rFonts w:ascii="Times New Roman" w:hAnsi="Times New Roman" w:cs="Times New Roman"/>
        </w:rPr>
      </w:pPr>
      <w:r w:rsidRPr="004F281E">
        <w:rPr>
          <w:rFonts w:ascii="Times New Roman" w:hAnsi="Times New Roman" w:cs="Times New Roman"/>
        </w:rPr>
        <w:t xml:space="preserve"> «___» __________ 20 ___ г.                                                      __________________</w:t>
      </w:r>
    </w:p>
    <w:p w:rsidR="004F281E" w:rsidRPr="004F281E" w:rsidRDefault="004F281E" w:rsidP="004F281E">
      <w:pPr>
        <w:spacing w:after="0" w:line="240" w:lineRule="auto"/>
        <w:jc w:val="center"/>
        <w:rPr>
          <w:rFonts w:ascii="Times New Roman" w:hAnsi="Times New Roman" w:cs="Times New Roman"/>
          <w:sz w:val="20"/>
          <w:szCs w:val="20"/>
        </w:rPr>
      </w:pPr>
      <w:r w:rsidRPr="004F281E">
        <w:rPr>
          <w:rFonts w:ascii="Times New Roman" w:hAnsi="Times New Roman" w:cs="Times New Roman"/>
          <w:sz w:val="20"/>
          <w:szCs w:val="20"/>
        </w:rPr>
        <w:t xml:space="preserve">                                                                                                       (подпись)         </w:t>
      </w: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sz w:val="20"/>
          <w:szCs w:val="20"/>
        </w:rPr>
      </w:pPr>
    </w:p>
    <w:p w:rsidR="004F281E" w:rsidRPr="004F281E" w:rsidRDefault="004F281E" w:rsidP="004F281E">
      <w:pPr>
        <w:spacing w:after="0" w:line="240" w:lineRule="auto"/>
        <w:ind w:right="-284"/>
        <w:jc w:val="right"/>
        <w:rPr>
          <w:rFonts w:ascii="Times New Roman" w:hAnsi="Times New Roman" w:cs="Times New Roman"/>
          <w:i/>
          <w:sz w:val="20"/>
          <w:szCs w:val="20"/>
        </w:rPr>
      </w:pPr>
      <w:r w:rsidRPr="004F281E">
        <w:rPr>
          <w:rFonts w:ascii="Times New Roman" w:hAnsi="Times New Roman" w:cs="Times New Roman"/>
          <w:sz w:val="20"/>
          <w:szCs w:val="20"/>
        </w:rPr>
        <w:t>Приложение № 2</w:t>
      </w:r>
      <w:r w:rsidRPr="004F281E">
        <w:rPr>
          <w:rFonts w:ascii="Times New Roman" w:hAnsi="Times New Roman" w:cs="Times New Roman"/>
          <w:i/>
          <w:sz w:val="20"/>
          <w:szCs w:val="20"/>
        </w:rPr>
        <w:t xml:space="preserve"> </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к решению городской Думы</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 xml:space="preserve">городского округа Тейково </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Ивановской области</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от 24.03.2023  №  23</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 xml:space="preserve">Приложение № 3 </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 xml:space="preserve">к Положению о звании </w:t>
      </w:r>
    </w:p>
    <w:p w:rsidR="004F281E" w:rsidRPr="004F281E" w:rsidRDefault="004F281E" w:rsidP="004F281E">
      <w:pPr>
        <w:spacing w:after="0" w:line="240" w:lineRule="auto"/>
        <w:ind w:right="-284"/>
        <w:jc w:val="right"/>
        <w:rPr>
          <w:rFonts w:ascii="Times New Roman" w:hAnsi="Times New Roman" w:cs="Times New Roman"/>
          <w:sz w:val="20"/>
          <w:szCs w:val="20"/>
        </w:rPr>
      </w:pPr>
      <w:r w:rsidRPr="004F281E">
        <w:rPr>
          <w:rFonts w:ascii="Times New Roman" w:hAnsi="Times New Roman" w:cs="Times New Roman"/>
          <w:sz w:val="20"/>
          <w:szCs w:val="20"/>
        </w:rPr>
        <w:t>«Почетный гражданин города Тейково»</w:t>
      </w:r>
    </w:p>
    <w:p w:rsidR="004F281E" w:rsidRPr="004F281E" w:rsidRDefault="004F281E" w:rsidP="004F281E">
      <w:pPr>
        <w:spacing w:after="0" w:line="240" w:lineRule="auto"/>
        <w:rPr>
          <w:rFonts w:ascii="Times New Roman" w:hAnsi="Times New Roman" w:cs="Times New Roman"/>
          <w:sz w:val="20"/>
          <w:szCs w:val="20"/>
        </w:rPr>
      </w:pPr>
    </w:p>
    <w:p w:rsidR="004F281E" w:rsidRPr="004F281E" w:rsidRDefault="004F281E" w:rsidP="004F281E">
      <w:pPr>
        <w:autoSpaceDE w:val="0"/>
        <w:autoSpaceDN w:val="0"/>
        <w:adjustRightInd w:val="0"/>
        <w:spacing w:after="0" w:line="240" w:lineRule="auto"/>
        <w:ind w:right="-284"/>
        <w:jc w:val="center"/>
        <w:outlineLvl w:val="1"/>
        <w:rPr>
          <w:rFonts w:ascii="Times New Roman" w:hAnsi="Times New Roman" w:cs="Times New Roman"/>
          <w:b/>
          <w:sz w:val="20"/>
          <w:szCs w:val="20"/>
        </w:rPr>
      </w:pPr>
      <w:r w:rsidRPr="004F281E">
        <w:rPr>
          <w:rFonts w:ascii="Times New Roman" w:hAnsi="Times New Roman" w:cs="Times New Roman"/>
          <w:b/>
          <w:sz w:val="20"/>
          <w:szCs w:val="20"/>
        </w:rPr>
        <w:t>Описание удостоверения «Почетный гражданин города Тейково»</w:t>
      </w:r>
    </w:p>
    <w:p w:rsidR="004F281E" w:rsidRPr="004F281E" w:rsidRDefault="004F281E" w:rsidP="004F281E">
      <w:pPr>
        <w:autoSpaceDE w:val="0"/>
        <w:autoSpaceDN w:val="0"/>
        <w:adjustRightInd w:val="0"/>
        <w:spacing w:after="0" w:line="240" w:lineRule="auto"/>
        <w:ind w:right="-284" w:firstLine="540"/>
        <w:jc w:val="both"/>
        <w:rPr>
          <w:rFonts w:ascii="Times New Roman" w:hAnsi="Times New Roman" w:cs="Times New Roman"/>
          <w:sz w:val="20"/>
          <w:szCs w:val="20"/>
        </w:rPr>
      </w:pPr>
    </w:p>
    <w:p w:rsidR="004F281E" w:rsidRPr="004F281E" w:rsidRDefault="004F281E" w:rsidP="004F281E">
      <w:pPr>
        <w:autoSpaceDE w:val="0"/>
        <w:autoSpaceDN w:val="0"/>
        <w:adjustRightInd w:val="0"/>
        <w:spacing w:after="0" w:line="240" w:lineRule="auto"/>
        <w:ind w:right="-284" w:firstLine="851"/>
        <w:jc w:val="both"/>
        <w:rPr>
          <w:rFonts w:ascii="Times New Roman" w:hAnsi="Times New Roman" w:cs="Times New Roman"/>
          <w:sz w:val="20"/>
          <w:szCs w:val="20"/>
        </w:rPr>
      </w:pPr>
      <w:r w:rsidRPr="004F281E">
        <w:rPr>
          <w:rFonts w:ascii="Times New Roman" w:hAnsi="Times New Roman" w:cs="Times New Roman"/>
          <w:sz w:val="20"/>
          <w:szCs w:val="20"/>
        </w:rPr>
        <w:t xml:space="preserve">1. Удостоверение Почетного гражданина города Тейково (далее - удостоверение) представляет собой книжку в твердой обложке  синего цвета размером 100 x </w:t>
      </w:r>
      <w:smartTag w:uri="urn:schemas-microsoft-com:office:smarttags" w:element="metricconverter">
        <w:smartTagPr>
          <w:attr w:name="ProductID" w:val="75 мм"/>
        </w:smartTagPr>
        <w:r w:rsidRPr="004F281E">
          <w:rPr>
            <w:rFonts w:ascii="Times New Roman" w:hAnsi="Times New Roman" w:cs="Times New Roman"/>
            <w:sz w:val="20"/>
            <w:szCs w:val="20"/>
          </w:rPr>
          <w:t>75 мм</w:t>
        </w:r>
      </w:smartTag>
      <w:r w:rsidRPr="004F281E">
        <w:rPr>
          <w:rFonts w:ascii="Times New Roman" w:hAnsi="Times New Roman" w:cs="Times New Roman"/>
          <w:sz w:val="20"/>
          <w:szCs w:val="20"/>
        </w:rPr>
        <w:t>.</w:t>
      </w:r>
    </w:p>
    <w:p w:rsidR="004F281E" w:rsidRPr="004F281E" w:rsidRDefault="004F281E" w:rsidP="004F281E">
      <w:pPr>
        <w:autoSpaceDE w:val="0"/>
        <w:autoSpaceDN w:val="0"/>
        <w:adjustRightInd w:val="0"/>
        <w:spacing w:after="0" w:line="240" w:lineRule="auto"/>
        <w:ind w:right="-284" w:firstLine="851"/>
        <w:jc w:val="both"/>
        <w:rPr>
          <w:rFonts w:ascii="Times New Roman" w:hAnsi="Times New Roman" w:cs="Times New Roman"/>
          <w:sz w:val="20"/>
          <w:szCs w:val="20"/>
        </w:rPr>
      </w:pPr>
      <w:r w:rsidRPr="004F281E">
        <w:rPr>
          <w:rFonts w:ascii="Times New Roman" w:hAnsi="Times New Roman" w:cs="Times New Roman"/>
          <w:sz w:val="20"/>
          <w:szCs w:val="20"/>
        </w:rPr>
        <w:t>2. На внешней стороне удостоверения выполнена надпись золотистого цвета «Удостоверение»</w:t>
      </w:r>
    </w:p>
    <w:p w:rsidR="004F281E" w:rsidRPr="004F281E" w:rsidRDefault="004F281E" w:rsidP="004F281E">
      <w:pPr>
        <w:autoSpaceDE w:val="0"/>
        <w:autoSpaceDN w:val="0"/>
        <w:adjustRightInd w:val="0"/>
        <w:spacing w:after="0" w:line="240" w:lineRule="auto"/>
        <w:ind w:right="-284" w:firstLine="851"/>
        <w:jc w:val="both"/>
        <w:rPr>
          <w:rFonts w:ascii="Times New Roman" w:hAnsi="Times New Roman" w:cs="Times New Roman"/>
          <w:sz w:val="20"/>
          <w:szCs w:val="20"/>
        </w:rPr>
      </w:pPr>
      <w:r w:rsidRPr="004F281E">
        <w:rPr>
          <w:rFonts w:ascii="Times New Roman" w:hAnsi="Times New Roman" w:cs="Times New Roman"/>
          <w:sz w:val="20"/>
          <w:szCs w:val="20"/>
        </w:rPr>
        <w:t>3. На левой стороне внутренней наклейки удостоверения в центре изображен логотип медали «Почетный гражданин города Тейково» в натуральную величину.                      В низу левой части помещается надписи: «Решение городской Думы городского округа Тейково Ивановской области от «___» ______ 20__г. №___». «Дата выдачи удостоверения: «___» ______ 20__г.».</w:t>
      </w:r>
    </w:p>
    <w:p w:rsidR="004F281E" w:rsidRPr="004F281E" w:rsidRDefault="004F281E" w:rsidP="004F281E">
      <w:pPr>
        <w:autoSpaceDE w:val="0"/>
        <w:autoSpaceDN w:val="0"/>
        <w:adjustRightInd w:val="0"/>
        <w:spacing w:after="0" w:line="240" w:lineRule="auto"/>
        <w:ind w:right="-284" w:firstLine="851"/>
        <w:jc w:val="both"/>
        <w:rPr>
          <w:rFonts w:ascii="Times New Roman" w:hAnsi="Times New Roman" w:cs="Times New Roman"/>
          <w:sz w:val="20"/>
          <w:szCs w:val="20"/>
        </w:rPr>
      </w:pPr>
      <w:r w:rsidRPr="004F281E">
        <w:rPr>
          <w:rFonts w:ascii="Times New Roman" w:hAnsi="Times New Roman" w:cs="Times New Roman"/>
          <w:sz w:val="20"/>
          <w:szCs w:val="20"/>
        </w:rPr>
        <w:t xml:space="preserve">4. На правой стороне внутренней наклейки имеются надписи «Удостоверение», ФИО в три строки, «Присвоено звание </w:t>
      </w:r>
      <w:r w:rsidRPr="004F281E">
        <w:rPr>
          <w:rFonts w:ascii="Times New Roman" w:hAnsi="Times New Roman" w:cs="Times New Roman"/>
          <w:b/>
          <w:sz w:val="20"/>
          <w:szCs w:val="20"/>
        </w:rPr>
        <w:t>«Почетный гражданин города Тейково»</w:t>
      </w:r>
      <w:r w:rsidRPr="004F281E">
        <w:rPr>
          <w:rFonts w:ascii="Times New Roman" w:hAnsi="Times New Roman" w:cs="Times New Roman"/>
          <w:sz w:val="20"/>
          <w:szCs w:val="20"/>
        </w:rPr>
        <w:t xml:space="preserve"> в три строки. В низу правой части помещаются надписи: «Глава города Тейково______/__________», «Председатель Думы»_______/___________.». </w:t>
      </w:r>
    </w:p>
    <w:p w:rsidR="004F281E" w:rsidRPr="004F281E" w:rsidRDefault="004F281E" w:rsidP="004F281E">
      <w:pPr>
        <w:autoSpaceDE w:val="0"/>
        <w:autoSpaceDN w:val="0"/>
        <w:adjustRightInd w:val="0"/>
        <w:spacing w:after="0" w:line="240" w:lineRule="auto"/>
        <w:ind w:right="-284" w:firstLine="851"/>
        <w:jc w:val="both"/>
        <w:rPr>
          <w:rFonts w:ascii="Times New Roman" w:hAnsi="Times New Roman" w:cs="Times New Roman"/>
          <w:sz w:val="20"/>
          <w:szCs w:val="20"/>
        </w:rPr>
      </w:pPr>
      <w:r w:rsidRPr="004F281E">
        <w:rPr>
          <w:rFonts w:ascii="Times New Roman" w:hAnsi="Times New Roman" w:cs="Times New Roman"/>
          <w:sz w:val="20"/>
          <w:szCs w:val="20"/>
        </w:rPr>
        <w:t xml:space="preserve">               подпись/фамилия, инициалы</w:t>
      </w:r>
      <w:r w:rsidRPr="004F281E">
        <w:rPr>
          <w:rFonts w:ascii="Times New Roman" w:hAnsi="Times New Roman" w:cs="Times New Roman"/>
          <w:sz w:val="20"/>
          <w:szCs w:val="20"/>
        </w:rPr>
        <w:tab/>
        <w:t xml:space="preserve">                                                 подпись /фамилия, инициалы</w:t>
      </w:r>
    </w:p>
    <w:p w:rsidR="004F281E" w:rsidRPr="004F281E" w:rsidRDefault="004F281E" w:rsidP="004F281E">
      <w:pPr>
        <w:spacing w:after="0" w:line="240" w:lineRule="auto"/>
        <w:ind w:right="-284" w:firstLine="851"/>
        <w:jc w:val="both"/>
        <w:rPr>
          <w:rFonts w:ascii="Times New Roman" w:hAnsi="Times New Roman" w:cs="Times New Roman"/>
          <w:sz w:val="20"/>
          <w:szCs w:val="20"/>
        </w:rPr>
      </w:pPr>
      <w:r w:rsidRPr="004F281E">
        <w:rPr>
          <w:rFonts w:ascii="Times New Roman" w:hAnsi="Times New Roman" w:cs="Times New Roman"/>
          <w:sz w:val="20"/>
          <w:szCs w:val="20"/>
        </w:rPr>
        <w:t>5. При оформлении удостоверения проставляются гербовые печати администрации городского округа Тейково Ивановской области и городской Думы городского округа Тейково Ивановской области.</w:t>
      </w:r>
    </w:p>
    <w:p w:rsidR="004F281E" w:rsidRPr="00C36041" w:rsidRDefault="004F281E" w:rsidP="00C36041">
      <w:pPr>
        <w:pStyle w:val="a6"/>
        <w:tabs>
          <w:tab w:val="left" w:pos="-5103"/>
        </w:tabs>
        <w:spacing w:after="0" w:line="240" w:lineRule="auto"/>
        <w:ind w:left="0" w:right="-284"/>
        <w:rPr>
          <w:rFonts w:ascii="Times New Roman" w:hAnsi="Times New Roman" w:cs="Times New Roman"/>
          <w:b/>
          <w:bCs/>
          <w:iCs/>
          <w:sz w:val="20"/>
          <w:szCs w:val="20"/>
        </w:rPr>
      </w:pPr>
    </w:p>
    <w:sectPr w:rsidR="004F281E" w:rsidRPr="00C36041" w:rsidSect="009B72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89F" w:rsidRDefault="00DE389F" w:rsidP="009B7270">
      <w:pPr>
        <w:spacing w:after="0" w:line="240" w:lineRule="auto"/>
      </w:pPr>
      <w:r>
        <w:separator/>
      </w:r>
    </w:p>
  </w:endnote>
  <w:endnote w:type="continuationSeparator" w:id="1">
    <w:p w:rsidR="00DE389F" w:rsidRDefault="00DE389F"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4F281E" w:rsidRDefault="0066618C">
        <w:pPr>
          <w:pStyle w:val="ae"/>
          <w:jc w:val="right"/>
        </w:pPr>
        <w:fldSimple w:instr=" PAGE   \* MERGEFORMAT ">
          <w:r w:rsidR="00DA3CF8">
            <w:rPr>
              <w:noProof/>
            </w:rPr>
            <w:t>148</w:t>
          </w:r>
        </w:fldSimple>
      </w:p>
    </w:sdtContent>
  </w:sdt>
  <w:p w:rsidR="004F281E" w:rsidRDefault="004F281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89F" w:rsidRDefault="00DE389F" w:rsidP="009B7270">
      <w:pPr>
        <w:spacing w:after="0" w:line="240" w:lineRule="auto"/>
      </w:pPr>
      <w:r>
        <w:separator/>
      </w:r>
    </w:p>
  </w:footnote>
  <w:footnote w:type="continuationSeparator" w:id="1">
    <w:p w:rsidR="00DE389F" w:rsidRDefault="00DE389F"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2">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6F1CB1"/>
    <w:multiLevelType w:val="multilevel"/>
    <w:tmpl w:val="DC5C65B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4EEB5B47"/>
    <w:multiLevelType w:val="multilevel"/>
    <w:tmpl w:val="3AB00538"/>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540501D4"/>
    <w:multiLevelType w:val="multilevel"/>
    <w:tmpl w:val="EACEA33C"/>
    <w:lvl w:ilvl="0">
      <w:start w:val="1"/>
      <w:numFmt w:val="decimal"/>
      <w:lvlText w:val="%1."/>
      <w:lvlJc w:val="left"/>
      <w:pPr>
        <w:ind w:left="720" w:hanging="360"/>
      </w:p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14">
    <w:nsid w:val="5CDB0F79"/>
    <w:multiLevelType w:val="hybridMultilevel"/>
    <w:tmpl w:val="8E40B436"/>
    <w:lvl w:ilvl="0" w:tplc="2C10B93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65D564F2"/>
    <w:multiLevelType w:val="multilevel"/>
    <w:tmpl w:val="B0F64DA4"/>
    <w:lvl w:ilvl="0">
      <w:start w:val="1"/>
      <w:numFmt w:val="decimal"/>
      <w:lvlText w:val="%1."/>
      <w:lvlJc w:val="left"/>
      <w:pPr>
        <w:ind w:left="1395" w:hanging="855"/>
      </w:pPr>
      <w:rPr>
        <w:rFonts w:hint="default"/>
      </w:rPr>
    </w:lvl>
    <w:lvl w:ilvl="1">
      <w:start w:val="2"/>
      <w:numFmt w:val="decimal"/>
      <w:isLgl/>
      <w:lvlText w:val="%1.%2"/>
      <w:lvlJc w:val="left"/>
      <w:pPr>
        <w:ind w:left="1065" w:hanging="465"/>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80" w:hanging="2160"/>
      </w:pPr>
      <w:rPr>
        <w:rFonts w:hint="default"/>
      </w:rPr>
    </w:lvl>
  </w:abstractNum>
  <w:abstractNum w:abstractNumId="16">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7">
    <w:nsid w:val="6D5C39BF"/>
    <w:multiLevelType w:val="multilevel"/>
    <w:tmpl w:val="294CC816"/>
    <w:lvl w:ilvl="0">
      <w:start w:val="4"/>
      <w:numFmt w:val="decimal"/>
      <w:lvlText w:val="%1."/>
      <w:lvlJc w:val="left"/>
      <w:pPr>
        <w:ind w:left="1275" w:hanging="1275"/>
      </w:pPr>
      <w:rPr>
        <w:rFonts w:hint="default"/>
      </w:rPr>
    </w:lvl>
    <w:lvl w:ilvl="1">
      <w:start w:val="7"/>
      <w:numFmt w:val="decimal"/>
      <w:lvlText w:val="%1.%2."/>
      <w:lvlJc w:val="left"/>
      <w:pPr>
        <w:ind w:left="1452" w:hanging="1275"/>
      </w:pPr>
      <w:rPr>
        <w:rFonts w:hint="default"/>
      </w:rPr>
    </w:lvl>
    <w:lvl w:ilvl="2">
      <w:start w:val="11"/>
      <w:numFmt w:val="decimal"/>
      <w:lvlText w:val="%1.%2.%3."/>
      <w:lvlJc w:val="left"/>
      <w:pPr>
        <w:ind w:left="1629" w:hanging="1275"/>
      </w:pPr>
      <w:rPr>
        <w:rFonts w:hint="default"/>
      </w:rPr>
    </w:lvl>
    <w:lvl w:ilvl="3">
      <w:start w:val="6"/>
      <w:numFmt w:val="decimal"/>
      <w:lvlText w:val="%1.%2.%3.%4."/>
      <w:lvlJc w:val="left"/>
      <w:pPr>
        <w:ind w:left="1806" w:hanging="1275"/>
      </w:pPr>
      <w:rPr>
        <w:rFonts w:hint="default"/>
      </w:rPr>
    </w:lvl>
    <w:lvl w:ilvl="4">
      <w:start w:val="2"/>
      <w:numFmt w:val="decimal"/>
      <w:lvlText w:val="%1.%2.%3.%4.%5."/>
      <w:lvlJc w:val="left"/>
      <w:pPr>
        <w:ind w:left="1983" w:hanging="1275"/>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18">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8"/>
  </w:num>
  <w:num w:numId="6">
    <w:abstractNumId w:val="9"/>
  </w:num>
  <w:num w:numId="7">
    <w:abstractNumId w:val="3"/>
  </w:num>
  <w:num w:numId="8">
    <w:abstractNumId w:val="2"/>
  </w:num>
  <w:num w:numId="9">
    <w:abstractNumId w:val="6"/>
  </w:num>
  <w:num w:numId="10">
    <w:abstractNumId w:val="0"/>
  </w:num>
  <w:num w:numId="11">
    <w:abstractNumId w:val="4"/>
  </w:num>
  <w:num w:numId="12">
    <w:abstractNumId w:val="5"/>
  </w:num>
  <w:num w:numId="13">
    <w:abstractNumId w:val="11"/>
  </w:num>
  <w:num w:numId="14">
    <w:abstractNumId w:val="18"/>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14A2F"/>
    <w:rsid w:val="000271C3"/>
    <w:rsid w:val="00061007"/>
    <w:rsid w:val="00083255"/>
    <w:rsid w:val="0009141A"/>
    <w:rsid w:val="00092446"/>
    <w:rsid w:val="000C5C14"/>
    <w:rsid w:val="000E2004"/>
    <w:rsid w:val="00110364"/>
    <w:rsid w:val="00117010"/>
    <w:rsid w:val="00131705"/>
    <w:rsid w:val="00131D9C"/>
    <w:rsid w:val="001521A1"/>
    <w:rsid w:val="00153FBB"/>
    <w:rsid w:val="001777EA"/>
    <w:rsid w:val="00191BE5"/>
    <w:rsid w:val="001B1D9C"/>
    <w:rsid w:val="001B2D48"/>
    <w:rsid w:val="001E6D9C"/>
    <w:rsid w:val="00202B8B"/>
    <w:rsid w:val="00223CED"/>
    <w:rsid w:val="00296779"/>
    <w:rsid w:val="002A0F43"/>
    <w:rsid w:val="002B1DFC"/>
    <w:rsid w:val="002C5263"/>
    <w:rsid w:val="002F1B95"/>
    <w:rsid w:val="0030066E"/>
    <w:rsid w:val="00320053"/>
    <w:rsid w:val="00326E99"/>
    <w:rsid w:val="00346B2E"/>
    <w:rsid w:val="00352E19"/>
    <w:rsid w:val="00375C6A"/>
    <w:rsid w:val="003C4FE5"/>
    <w:rsid w:val="00417E24"/>
    <w:rsid w:val="00426ACA"/>
    <w:rsid w:val="00431D02"/>
    <w:rsid w:val="004357E1"/>
    <w:rsid w:val="004719BE"/>
    <w:rsid w:val="004747A5"/>
    <w:rsid w:val="00490114"/>
    <w:rsid w:val="0049485A"/>
    <w:rsid w:val="00497D0E"/>
    <w:rsid w:val="004D6A44"/>
    <w:rsid w:val="004F281E"/>
    <w:rsid w:val="0052773E"/>
    <w:rsid w:val="005316E2"/>
    <w:rsid w:val="00537018"/>
    <w:rsid w:val="00545566"/>
    <w:rsid w:val="005A59C7"/>
    <w:rsid w:val="005C7536"/>
    <w:rsid w:val="005F598B"/>
    <w:rsid w:val="00615370"/>
    <w:rsid w:val="00641E09"/>
    <w:rsid w:val="00651C0F"/>
    <w:rsid w:val="00661407"/>
    <w:rsid w:val="0066618C"/>
    <w:rsid w:val="00672EA4"/>
    <w:rsid w:val="006A1BBC"/>
    <w:rsid w:val="006B1E5F"/>
    <w:rsid w:val="006C13CD"/>
    <w:rsid w:val="00710E4B"/>
    <w:rsid w:val="00723070"/>
    <w:rsid w:val="007376D1"/>
    <w:rsid w:val="00756B72"/>
    <w:rsid w:val="00757B71"/>
    <w:rsid w:val="00764BFC"/>
    <w:rsid w:val="00784B89"/>
    <w:rsid w:val="007B13F1"/>
    <w:rsid w:val="007C0D78"/>
    <w:rsid w:val="007D6715"/>
    <w:rsid w:val="0080658B"/>
    <w:rsid w:val="00810ABB"/>
    <w:rsid w:val="00835A69"/>
    <w:rsid w:val="008403B8"/>
    <w:rsid w:val="0089131E"/>
    <w:rsid w:val="008D7E02"/>
    <w:rsid w:val="008E45C1"/>
    <w:rsid w:val="008F142A"/>
    <w:rsid w:val="008F4D84"/>
    <w:rsid w:val="00942E61"/>
    <w:rsid w:val="00952619"/>
    <w:rsid w:val="009B26A9"/>
    <w:rsid w:val="009B7270"/>
    <w:rsid w:val="009D3545"/>
    <w:rsid w:val="009D6126"/>
    <w:rsid w:val="009E23BD"/>
    <w:rsid w:val="00A04123"/>
    <w:rsid w:val="00A17373"/>
    <w:rsid w:val="00A71CEB"/>
    <w:rsid w:val="00AA6477"/>
    <w:rsid w:val="00B201F3"/>
    <w:rsid w:val="00B2240D"/>
    <w:rsid w:val="00B300A7"/>
    <w:rsid w:val="00BC3A74"/>
    <w:rsid w:val="00C0624D"/>
    <w:rsid w:val="00C36041"/>
    <w:rsid w:val="00C46F63"/>
    <w:rsid w:val="00C541D2"/>
    <w:rsid w:val="00C550DD"/>
    <w:rsid w:val="00C8765D"/>
    <w:rsid w:val="00C93854"/>
    <w:rsid w:val="00CC153E"/>
    <w:rsid w:val="00CE08FB"/>
    <w:rsid w:val="00D04472"/>
    <w:rsid w:val="00D42DC3"/>
    <w:rsid w:val="00D47BAB"/>
    <w:rsid w:val="00D61FE2"/>
    <w:rsid w:val="00D73922"/>
    <w:rsid w:val="00D96EC1"/>
    <w:rsid w:val="00DA080E"/>
    <w:rsid w:val="00DA3CF8"/>
    <w:rsid w:val="00DD5A84"/>
    <w:rsid w:val="00DE389F"/>
    <w:rsid w:val="00E51C78"/>
    <w:rsid w:val="00EA2435"/>
    <w:rsid w:val="00EA629A"/>
    <w:rsid w:val="00EC63F8"/>
    <w:rsid w:val="00ED7B89"/>
    <w:rsid w:val="00F17841"/>
    <w:rsid w:val="00F55886"/>
    <w:rsid w:val="00F77C2D"/>
    <w:rsid w:val="00FA2B9E"/>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uiPriority w:val="99"/>
    <w:locked/>
    <w:rsid w:val="00191BE5"/>
    <w:rPr>
      <w:rFonts w:ascii="Arial" w:eastAsia="Times New Roman" w:hAnsi="Arial" w:cs="Arial"/>
      <w:b/>
      <w:bCs/>
    </w:rPr>
  </w:style>
  <w:style w:type="paragraph" w:customStyle="1" w:styleId="ConsPlusTitle0">
    <w:name w:val="ConsPlusTitle"/>
    <w:link w:val="ConsPlusTitle"/>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unhideWhenUsed/>
    <w:rsid w:val="00191BE5"/>
    <w:rPr>
      <w:color w:val="0000FF"/>
      <w:u w:val="single"/>
    </w:rPr>
  </w:style>
  <w:style w:type="paragraph" w:styleId="a4">
    <w:name w:val="Balloon Text"/>
    <w:basedOn w:val="a"/>
    <w:link w:val="a5"/>
    <w:uiPriority w:val="99"/>
    <w:semiHidden/>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BE5"/>
    <w:rPr>
      <w:rFonts w:ascii="Tahoma" w:hAnsi="Tahoma" w:cs="Tahoma"/>
      <w:sz w:val="16"/>
      <w:szCs w:val="16"/>
    </w:rPr>
  </w:style>
  <w:style w:type="paragraph" w:styleId="a6">
    <w:name w:val="List Paragraph"/>
    <w:basedOn w:val="a"/>
    <w:link w:val="a7"/>
    <w:uiPriority w:val="99"/>
    <w:qFormat/>
    <w:rsid w:val="00615370"/>
    <w:pPr>
      <w:ind w:left="720"/>
      <w:contextualSpacing/>
    </w:pPr>
  </w:style>
  <w:style w:type="character" w:customStyle="1" w:styleId="a7">
    <w:name w:val="Абзац списка Знак"/>
    <w:link w:val="a6"/>
    <w:locked/>
    <w:rsid w:val="00A71CEB"/>
  </w:style>
  <w:style w:type="paragraph" w:styleId="a8">
    <w:name w:val="Normal (Web)"/>
    <w:basedOn w:val="a"/>
    <w:uiPriority w:val="99"/>
    <w:semiHidden/>
    <w:unhideWhenUsed/>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Цветовое выделение"/>
    <w:uiPriority w:val="99"/>
    <w:rsid w:val="004719BE"/>
    <w:rPr>
      <w:b/>
      <w:bCs/>
      <w:color w:val="000080"/>
    </w:rPr>
  </w:style>
  <w:style w:type="character" w:styleId="aa">
    <w:name w:val="Strong"/>
    <w:basedOn w:val="a0"/>
    <w:uiPriority w:val="22"/>
    <w:qFormat/>
    <w:rsid w:val="004719BE"/>
    <w:rPr>
      <w:b/>
      <w:bCs/>
    </w:rPr>
  </w:style>
  <w:style w:type="table" w:styleId="ab">
    <w:name w:val="Table Grid"/>
    <w:basedOn w:val="a1"/>
    <w:uiPriority w:val="59"/>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9B727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7270"/>
  </w:style>
  <w:style w:type="paragraph" w:styleId="ae">
    <w:name w:val="footer"/>
    <w:basedOn w:val="a"/>
    <w:link w:val="af"/>
    <w:unhideWhenUsed/>
    <w:rsid w:val="009B7270"/>
    <w:pPr>
      <w:tabs>
        <w:tab w:val="center" w:pos="4677"/>
        <w:tab w:val="right" w:pos="9355"/>
      </w:tabs>
      <w:spacing w:after="0" w:line="240" w:lineRule="auto"/>
    </w:pPr>
  </w:style>
  <w:style w:type="character" w:customStyle="1" w:styleId="af">
    <w:name w:val="Нижний колонтитул Знак"/>
    <w:basedOn w:val="a0"/>
    <w:link w:val="ae"/>
    <w:rsid w:val="009B7270"/>
  </w:style>
  <w:style w:type="paragraph" w:styleId="af0">
    <w:name w:val="No Spacing"/>
    <w:link w:val="af1"/>
    <w:uiPriority w:val="1"/>
    <w:qFormat/>
    <w:rsid w:val="00014A2F"/>
    <w:pPr>
      <w:spacing w:after="0" w:line="240" w:lineRule="auto"/>
    </w:pPr>
    <w:rPr>
      <w:rFonts w:ascii="Calibri" w:eastAsia="Times New Roman" w:hAnsi="Calibri" w:cs="Times New Roman"/>
    </w:rPr>
  </w:style>
  <w:style w:type="character" w:customStyle="1" w:styleId="af1">
    <w:name w:val="Без интервала Знак"/>
    <w:link w:val="af0"/>
    <w:uiPriority w:val="1"/>
    <w:locked/>
    <w:rsid w:val="00014A2F"/>
    <w:rPr>
      <w:rFonts w:ascii="Calibri" w:eastAsia="Times New Roman" w:hAnsi="Calibri" w:cs="Times New Roman"/>
    </w:rPr>
  </w:style>
  <w:style w:type="paragraph" w:styleId="af2">
    <w:name w:val="Body Text"/>
    <w:basedOn w:val="a"/>
    <w:link w:val="af3"/>
    <w:uiPriority w:val="99"/>
    <w:rsid w:val="00417E24"/>
    <w:pPr>
      <w:spacing w:after="0" w:line="240" w:lineRule="auto"/>
      <w:jc w:val="center"/>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99"/>
    <w:rsid w:val="00417E24"/>
    <w:rPr>
      <w:rFonts w:ascii="Times New Roman" w:eastAsia="Times New Roman" w:hAnsi="Times New Roman" w:cs="Times New Roman"/>
      <w:sz w:val="28"/>
      <w:szCs w:val="28"/>
    </w:rPr>
  </w:style>
  <w:style w:type="paragraph" w:customStyle="1" w:styleId="xl1071">
    <w:name w:val="xl107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2">
    <w:name w:val="xl107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3">
    <w:name w:val="xl1073"/>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5">
    <w:name w:val="xl107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6">
    <w:name w:val="xl1076"/>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8">
    <w:name w:val="xl1078"/>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9">
    <w:name w:val="xl1079"/>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0">
    <w:name w:val="xl1080"/>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2">
    <w:name w:val="xl108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4">
    <w:name w:val="xl108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5">
    <w:name w:val="xl108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6">
    <w:name w:val="xl1086"/>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7">
    <w:name w:val="xl1087"/>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8">
    <w:name w:val="xl1088"/>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9">
    <w:name w:val="xl1089"/>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0">
    <w:name w:val="xl1090"/>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1">
    <w:name w:val="xl109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092">
    <w:name w:val="xl109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3">
    <w:name w:val="xl1093"/>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4">
    <w:name w:val="xl1094"/>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5">
    <w:name w:val="xl1095"/>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6">
    <w:name w:val="xl1096"/>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7">
    <w:name w:val="xl1097"/>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8">
    <w:name w:val="xl1098"/>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9">
    <w:name w:val="xl1099"/>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0">
    <w:name w:val="xl1100"/>
    <w:basedOn w:val="a"/>
    <w:rsid w:val="00490114"/>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1">
    <w:name w:val="xl1101"/>
    <w:basedOn w:val="a"/>
    <w:rsid w:val="00490114"/>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1">
    <w:name w:val="Без интервала1"/>
    <w:rsid w:val="00F77C2D"/>
    <w:pPr>
      <w:spacing w:after="0" w:line="240" w:lineRule="auto"/>
    </w:pPr>
    <w:rPr>
      <w:rFonts w:ascii="Calibri" w:eastAsia="Times New Roman" w:hAnsi="Calibri" w:cs="Calibri"/>
      <w:lang w:eastAsia="en-US"/>
    </w:rPr>
  </w:style>
  <w:style w:type="paragraph" w:customStyle="1" w:styleId="ConsPlusNonformat">
    <w:name w:val="ConsPlusNonformat"/>
    <w:rsid w:val="00A71CEB"/>
    <w:pPr>
      <w:autoSpaceDE w:val="0"/>
      <w:autoSpaceDN w:val="0"/>
      <w:adjustRightInd w:val="0"/>
      <w:spacing w:after="0" w:line="240" w:lineRule="auto"/>
    </w:pPr>
    <w:rPr>
      <w:rFonts w:ascii="Courier New" w:eastAsia="Times New Roman" w:hAnsi="Courier New" w:cs="Courier New"/>
      <w:sz w:val="20"/>
      <w:szCs w:val="20"/>
      <w:lang w:eastAsia="en-US"/>
    </w:rPr>
  </w:style>
  <w:style w:type="character" w:customStyle="1" w:styleId="2">
    <w:name w:val="Основной текст (2)_"/>
    <w:basedOn w:val="a0"/>
    <w:link w:val="20"/>
    <w:uiPriority w:val="99"/>
    <w:locked/>
    <w:rsid w:val="00C36041"/>
    <w:rPr>
      <w:rFonts w:ascii="Times New Roman" w:hAnsi="Times New Roman" w:cs="Times New Roman"/>
      <w:b/>
      <w:bCs/>
      <w:spacing w:val="7"/>
      <w:sz w:val="21"/>
      <w:szCs w:val="21"/>
    </w:rPr>
  </w:style>
  <w:style w:type="character" w:customStyle="1" w:styleId="3">
    <w:name w:val="Основной текст (3)_"/>
    <w:basedOn w:val="a0"/>
    <w:link w:val="30"/>
    <w:uiPriority w:val="99"/>
    <w:locked/>
    <w:rsid w:val="00C36041"/>
    <w:rPr>
      <w:rFonts w:ascii="Times New Roman" w:hAnsi="Times New Roman" w:cs="Times New Roman"/>
      <w:spacing w:val="6"/>
      <w:sz w:val="19"/>
      <w:szCs w:val="19"/>
    </w:rPr>
  </w:style>
  <w:style w:type="paragraph" w:customStyle="1" w:styleId="20">
    <w:name w:val="Основной текст (2)"/>
    <w:basedOn w:val="a"/>
    <w:link w:val="2"/>
    <w:uiPriority w:val="99"/>
    <w:rsid w:val="00C36041"/>
    <w:pPr>
      <w:spacing w:after="0" w:line="240" w:lineRule="atLeast"/>
      <w:jc w:val="center"/>
    </w:pPr>
    <w:rPr>
      <w:rFonts w:ascii="Times New Roman" w:hAnsi="Times New Roman" w:cs="Times New Roman"/>
      <w:b/>
      <w:bCs/>
      <w:spacing w:val="7"/>
      <w:sz w:val="21"/>
      <w:szCs w:val="21"/>
    </w:rPr>
  </w:style>
  <w:style w:type="paragraph" w:customStyle="1" w:styleId="30">
    <w:name w:val="Основной текст (3)"/>
    <w:basedOn w:val="a"/>
    <w:link w:val="3"/>
    <w:uiPriority w:val="99"/>
    <w:rsid w:val="00C36041"/>
    <w:pPr>
      <w:spacing w:after="360" w:line="254" w:lineRule="exact"/>
      <w:jc w:val="right"/>
    </w:pPr>
    <w:rPr>
      <w:rFonts w:ascii="Times New Roman" w:hAnsi="Times New Roman" w:cs="Times New Roman"/>
      <w:spacing w:val="6"/>
      <w:sz w:val="19"/>
      <w:szCs w:val="19"/>
    </w:rPr>
  </w:style>
  <w:style w:type="character" w:customStyle="1" w:styleId="4">
    <w:name w:val="Основной текст (4)_"/>
    <w:basedOn w:val="a0"/>
    <w:link w:val="40"/>
    <w:uiPriority w:val="99"/>
    <w:locked/>
    <w:rsid w:val="00C36041"/>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C36041"/>
    <w:pPr>
      <w:spacing w:before="360" w:after="360" w:line="317" w:lineRule="exact"/>
      <w:jc w:val="center"/>
    </w:pPr>
    <w:rPr>
      <w:rFonts w:ascii="Times New Roman" w:hAnsi="Times New Roman" w:cs="Times New Roman"/>
      <w:b/>
      <w:bCs/>
      <w:spacing w:val="10"/>
      <w:sz w:val="24"/>
      <w:szCs w:val="24"/>
    </w:rPr>
  </w:style>
  <w:style w:type="paragraph" w:customStyle="1" w:styleId="formattext">
    <w:name w:val="formattext"/>
    <w:basedOn w:val="a"/>
    <w:rsid w:val="00C360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301388">
      <w:bodyDiv w:val="1"/>
      <w:marLeft w:val="0"/>
      <w:marRight w:val="0"/>
      <w:marTop w:val="0"/>
      <w:marBottom w:val="0"/>
      <w:divBdr>
        <w:top w:val="none" w:sz="0" w:space="0" w:color="auto"/>
        <w:left w:val="none" w:sz="0" w:space="0" w:color="auto"/>
        <w:bottom w:val="none" w:sz="0" w:space="0" w:color="auto"/>
        <w:right w:val="none" w:sz="0" w:space="0" w:color="auto"/>
      </w:divBdr>
    </w:div>
    <w:div w:id="36635467">
      <w:bodyDiv w:val="1"/>
      <w:marLeft w:val="0"/>
      <w:marRight w:val="0"/>
      <w:marTop w:val="0"/>
      <w:marBottom w:val="0"/>
      <w:divBdr>
        <w:top w:val="none" w:sz="0" w:space="0" w:color="auto"/>
        <w:left w:val="none" w:sz="0" w:space="0" w:color="auto"/>
        <w:bottom w:val="none" w:sz="0" w:space="0" w:color="auto"/>
        <w:right w:val="none" w:sz="0" w:space="0" w:color="auto"/>
      </w:divBdr>
    </w:div>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165945218">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514612676">
      <w:bodyDiv w:val="1"/>
      <w:marLeft w:val="0"/>
      <w:marRight w:val="0"/>
      <w:marTop w:val="0"/>
      <w:marBottom w:val="0"/>
      <w:divBdr>
        <w:top w:val="none" w:sz="0" w:space="0" w:color="auto"/>
        <w:left w:val="none" w:sz="0" w:space="0" w:color="auto"/>
        <w:bottom w:val="none" w:sz="0" w:space="0" w:color="auto"/>
        <w:right w:val="none" w:sz="0" w:space="0" w:color="auto"/>
      </w:divBdr>
    </w:div>
    <w:div w:id="678852963">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970745342">
      <w:bodyDiv w:val="1"/>
      <w:marLeft w:val="0"/>
      <w:marRight w:val="0"/>
      <w:marTop w:val="0"/>
      <w:marBottom w:val="0"/>
      <w:divBdr>
        <w:top w:val="none" w:sz="0" w:space="0" w:color="auto"/>
        <w:left w:val="none" w:sz="0" w:space="0" w:color="auto"/>
        <w:bottom w:val="none" w:sz="0" w:space="0" w:color="auto"/>
        <w:right w:val="none" w:sz="0" w:space="0" w:color="auto"/>
      </w:divBdr>
    </w:div>
    <w:div w:id="1132285511">
      <w:bodyDiv w:val="1"/>
      <w:marLeft w:val="0"/>
      <w:marRight w:val="0"/>
      <w:marTop w:val="0"/>
      <w:marBottom w:val="0"/>
      <w:divBdr>
        <w:top w:val="none" w:sz="0" w:space="0" w:color="auto"/>
        <w:left w:val="none" w:sz="0" w:space="0" w:color="auto"/>
        <w:bottom w:val="none" w:sz="0" w:space="0" w:color="auto"/>
        <w:right w:val="none" w:sz="0" w:space="0" w:color="auto"/>
      </w:divBdr>
    </w:div>
    <w:div w:id="1156917171">
      <w:bodyDiv w:val="1"/>
      <w:marLeft w:val="0"/>
      <w:marRight w:val="0"/>
      <w:marTop w:val="0"/>
      <w:marBottom w:val="0"/>
      <w:divBdr>
        <w:top w:val="none" w:sz="0" w:space="0" w:color="auto"/>
        <w:left w:val="none" w:sz="0" w:space="0" w:color="auto"/>
        <w:bottom w:val="none" w:sz="0" w:space="0" w:color="auto"/>
        <w:right w:val="none" w:sz="0" w:space="0" w:color="auto"/>
      </w:divBdr>
    </w:div>
    <w:div w:id="1158033881">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288462744">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 w:id="1426416837">
      <w:bodyDiv w:val="1"/>
      <w:marLeft w:val="0"/>
      <w:marRight w:val="0"/>
      <w:marTop w:val="0"/>
      <w:marBottom w:val="0"/>
      <w:divBdr>
        <w:top w:val="none" w:sz="0" w:space="0" w:color="auto"/>
        <w:left w:val="none" w:sz="0" w:space="0" w:color="auto"/>
        <w:bottom w:val="none" w:sz="0" w:space="0" w:color="auto"/>
        <w:right w:val="none" w:sz="0" w:space="0" w:color="auto"/>
      </w:divBdr>
    </w:div>
    <w:div w:id="1704671636">
      <w:bodyDiv w:val="1"/>
      <w:marLeft w:val="0"/>
      <w:marRight w:val="0"/>
      <w:marTop w:val="0"/>
      <w:marBottom w:val="0"/>
      <w:divBdr>
        <w:top w:val="none" w:sz="0" w:space="0" w:color="auto"/>
        <w:left w:val="none" w:sz="0" w:space="0" w:color="auto"/>
        <w:bottom w:val="none" w:sz="0" w:space="0" w:color="auto"/>
        <w:right w:val="none" w:sz="0" w:space="0" w:color="auto"/>
      </w:divBdr>
    </w:div>
    <w:div w:id="1724987734">
      <w:bodyDiv w:val="1"/>
      <w:marLeft w:val="0"/>
      <w:marRight w:val="0"/>
      <w:marTop w:val="0"/>
      <w:marBottom w:val="0"/>
      <w:divBdr>
        <w:top w:val="none" w:sz="0" w:space="0" w:color="auto"/>
        <w:left w:val="none" w:sz="0" w:space="0" w:color="auto"/>
        <w:bottom w:val="none" w:sz="0" w:space="0" w:color="auto"/>
        <w:right w:val="none" w:sz="0" w:space="0" w:color="auto"/>
      </w:divBdr>
    </w:div>
    <w:div w:id="1765959659">
      <w:bodyDiv w:val="1"/>
      <w:marLeft w:val="0"/>
      <w:marRight w:val="0"/>
      <w:marTop w:val="0"/>
      <w:marBottom w:val="0"/>
      <w:divBdr>
        <w:top w:val="none" w:sz="0" w:space="0" w:color="auto"/>
        <w:left w:val="none" w:sz="0" w:space="0" w:color="auto"/>
        <w:bottom w:val="none" w:sz="0" w:space="0" w:color="auto"/>
        <w:right w:val="none" w:sz="0" w:space="0" w:color="auto"/>
      </w:divBdr>
    </w:div>
    <w:div w:id="1818302824">
      <w:bodyDiv w:val="1"/>
      <w:marLeft w:val="0"/>
      <w:marRight w:val="0"/>
      <w:marTop w:val="0"/>
      <w:marBottom w:val="0"/>
      <w:divBdr>
        <w:top w:val="none" w:sz="0" w:space="0" w:color="auto"/>
        <w:left w:val="none" w:sz="0" w:space="0" w:color="auto"/>
        <w:bottom w:val="none" w:sz="0" w:space="0" w:color="auto"/>
        <w:right w:val="none" w:sz="0" w:space="0" w:color="auto"/>
      </w:divBdr>
    </w:div>
    <w:div w:id="1856726763">
      <w:bodyDiv w:val="1"/>
      <w:marLeft w:val="0"/>
      <w:marRight w:val="0"/>
      <w:marTop w:val="0"/>
      <w:marBottom w:val="0"/>
      <w:divBdr>
        <w:top w:val="none" w:sz="0" w:space="0" w:color="auto"/>
        <w:left w:val="none" w:sz="0" w:space="0" w:color="auto"/>
        <w:bottom w:val="none" w:sz="0" w:space="0" w:color="auto"/>
        <w:right w:val="none" w:sz="0" w:space="0" w:color="auto"/>
      </w:divBdr>
    </w:div>
    <w:div w:id="199159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8217D8C39EE42A899C88329384B6420FCDC68BC5C5994EDE587681E7E4E348101EC2141781FE8A7AFE176306Aj2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B1B212C4094A7599B514BB1DD7603B834F99909614AE4AEB54772EFCD2E356A9628B6FAF0CE44E47P5X" TargetMode="External"/><Relationship Id="rId17" Type="http://schemas.openxmlformats.org/officeDocument/2006/relationships/hyperlink" Target="consultantplus://offline/ref=CD2E41B65637D006F338909261884003AAB281816CD6D545AD7FB6A18CE11C532F8B48A903D37E201F5586C526DB9AF74C1C1DD13EDD8024z1R1G" TargetMode="External"/><Relationship Id="rId2" Type="http://schemas.openxmlformats.org/officeDocument/2006/relationships/numbering" Target="numbering.xml"/><Relationship Id="rId16" Type="http://schemas.openxmlformats.org/officeDocument/2006/relationships/hyperlink" Target="consultantplus://offline/ref=CD2E41B65637D006F338909261884003AAB281816CD6D545AD7FB6A18CE11C532F8B48A903D37E2B145586C526DB9AF74C1C1DD13EDD8024z1R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876063" TargetMode="External"/><Relationship Id="rId5" Type="http://schemas.openxmlformats.org/officeDocument/2006/relationships/webSettings" Target="webSettings.xml"/><Relationship Id="rId15" Type="http://schemas.openxmlformats.org/officeDocument/2006/relationships/hyperlink" Target="consultantplus://offline/ref=CD2E41B65637D006F338909261884003AAB281816CD6D545AD7FB6A18CE11C532F8B48A903D37E201F5586C526DB9AF74C1C1DD13EDD8024z1R1G" TargetMode="External"/><Relationship Id="rId10" Type="http://schemas.openxmlformats.org/officeDocument/2006/relationships/hyperlink" Target="https://docs.cntd.ru/document/90277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CD2E41B65637D006F338909261884003AAB281816CD6D545AD7FB6A18CE11C532F8B48A903D37E2B145586C526DB9AF74C1C1DD13EDD8024z1R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215332-CE81-4BB4-82D9-C1262579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150</Pages>
  <Words>42801</Words>
  <Characters>243972</Characters>
  <Application>Microsoft Office Word</Application>
  <DocSecurity>0</DocSecurity>
  <Lines>2033</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83</cp:revision>
  <cp:lastPrinted>2023-03-13T11:06:00Z</cp:lastPrinted>
  <dcterms:created xsi:type="dcterms:W3CDTF">2022-05-27T12:24:00Z</dcterms:created>
  <dcterms:modified xsi:type="dcterms:W3CDTF">2023-03-31T13:08:00Z</dcterms:modified>
</cp:coreProperties>
</file>