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BB0" w:rsidRPr="00E95E41" w:rsidRDefault="00885BB0" w:rsidP="003A5DA7">
      <w:pPr>
        <w:spacing w:after="0"/>
        <w:ind w:right="-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</w:rPr>
        <w:drawing>
          <wp:inline distT="0" distB="0" distL="0" distR="0">
            <wp:extent cx="695960" cy="901065"/>
            <wp:effectExtent l="19050" t="0" r="889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960" cy="901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5DA7" w:rsidRPr="003A5DA7" w:rsidRDefault="00156ADB" w:rsidP="00965FB7">
      <w:pPr>
        <w:spacing w:after="0" w:line="240" w:lineRule="auto"/>
        <w:ind w:right="-1"/>
        <w:jc w:val="center"/>
        <w:rPr>
          <w:rFonts w:ascii="Times New Roman" w:hAnsi="Times New Roman"/>
          <w:b/>
          <w:sz w:val="36"/>
          <w:szCs w:val="36"/>
        </w:rPr>
      </w:pPr>
      <w:r w:rsidRPr="003A5DA7">
        <w:rPr>
          <w:rFonts w:ascii="Times New Roman" w:hAnsi="Times New Roman"/>
          <w:b/>
          <w:sz w:val="36"/>
          <w:szCs w:val="36"/>
        </w:rPr>
        <w:t>АДМИНИСТРАЦИЯ ГОРОДСКОГО ОКРУГА ТЕЙКОВО</w:t>
      </w:r>
      <w:r w:rsidR="003A5DA7" w:rsidRPr="003A5DA7">
        <w:rPr>
          <w:rFonts w:ascii="Times New Roman" w:hAnsi="Times New Roman"/>
          <w:b/>
          <w:sz w:val="36"/>
          <w:szCs w:val="36"/>
        </w:rPr>
        <w:t xml:space="preserve"> </w:t>
      </w:r>
    </w:p>
    <w:p w:rsidR="00885BB0" w:rsidRPr="003A5DA7" w:rsidRDefault="00156ADB" w:rsidP="003A5DA7">
      <w:pPr>
        <w:spacing w:after="0" w:line="240" w:lineRule="auto"/>
        <w:ind w:right="-1"/>
        <w:jc w:val="center"/>
        <w:rPr>
          <w:rFonts w:ascii="Times New Roman" w:hAnsi="Times New Roman"/>
          <w:b/>
          <w:sz w:val="36"/>
          <w:szCs w:val="36"/>
        </w:rPr>
      </w:pPr>
      <w:r w:rsidRPr="003A5DA7">
        <w:rPr>
          <w:rFonts w:ascii="Times New Roman" w:hAnsi="Times New Roman"/>
          <w:b/>
          <w:sz w:val="36"/>
          <w:szCs w:val="36"/>
        </w:rPr>
        <w:t>ИВАНОВСКОЙ ОБЛАСТИ</w:t>
      </w:r>
    </w:p>
    <w:p w:rsidR="00885BB0" w:rsidRPr="00E95E41" w:rsidRDefault="00885BB0" w:rsidP="00885BB0">
      <w:pPr>
        <w:spacing w:after="0" w:line="240" w:lineRule="auto"/>
        <w:ind w:right="-1"/>
        <w:jc w:val="center"/>
        <w:rPr>
          <w:rFonts w:ascii="Times New Roman" w:hAnsi="Times New Roman"/>
          <w:b/>
          <w:sz w:val="32"/>
          <w:szCs w:val="32"/>
        </w:rPr>
      </w:pPr>
      <w:r w:rsidRPr="00E95E41">
        <w:rPr>
          <w:rFonts w:ascii="Times New Roman" w:hAnsi="Times New Roman"/>
          <w:b/>
          <w:sz w:val="32"/>
          <w:szCs w:val="32"/>
        </w:rPr>
        <w:t>__________</w:t>
      </w:r>
      <w:r w:rsidR="00965FB7">
        <w:rPr>
          <w:rFonts w:ascii="Times New Roman" w:hAnsi="Times New Roman"/>
          <w:b/>
          <w:sz w:val="32"/>
          <w:szCs w:val="32"/>
        </w:rPr>
        <w:t>_______________________</w:t>
      </w:r>
      <w:r w:rsidRPr="00E95E41">
        <w:rPr>
          <w:rFonts w:ascii="Times New Roman" w:hAnsi="Times New Roman"/>
          <w:b/>
          <w:sz w:val="32"/>
          <w:szCs w:val="32"/>
        </w:rPr>
        <w:t>____________________</w:t>
      </w:r>
      <w:r>
        <w:rPr>
          <w:rFonts w:ascii="Times New Roman" w:hAnsi="Times New Roman"/>
          <w:b/>
          <w:sz w:val="32"/>
          <w:szCs w:val="32"/>
        </w:rPr>
        <w:t>_________</w:t>
      </w:r>
    </w:p>
    <w:p w:rsidR="00156ADB" w:rsidRDefault="00156ADB" w:rsidP="00885BB0">
      <w:pPr>
        <w:pStyle w:val="ConsPlusNormal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3A5DA7" w:rsidRPr="003A5DA7" w:rsidRDefault="003A5DA7" w:rsidP="00885BB0">
      <w:pPr>
        <w:pStyle w:val="ConsPlusNormal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885BB0" w:rsidRPr="003A5DA7" w:rsidRDefault="00943D42" w:rsidP="00885BB0">
      <w:pPr>
        <w:pStyle w:val="ConsPlusNormal"/>
        <w:ind w:right="-1"/>
        <w:jc w:val="center"/>
        <w:rPr>
          <w:rFonts w:ascii="Times New Roman" w:hAnsi="Times New Roman"/>
          <w:b/>
          <w:sz w:val="40"/>
          <w:szCs w:val="40"/>
        </w:rPr>
      </w:pPr>
      <w:proofErr w:type="gramStart"/>
      <w:r>
        <w:rPr>
          <w:rFonts w:ascii="Times New Roman" w:hAnsi="Times New Roman"/>
          <w:b/>
          <w:sz w:val="40"/>
          <w:szCs w:val="40"/>
        </w:rPr>
        <w:t>Р</w:t>
      </w:r>
      <w:proofErr w:type="gramEnd"/>
      <w:r w:rsidR="00BE1BB9">
        <w:rPr>
          <w:rFonts w:ascii="Times New Roman" w:hAnsi="Times New Roman"/>
          <w:b/>
          <w:sz w:val="40"/>
          <w:szCs w:val="40"/>
        </w:rPr>
        <w:t xml:space="preserve"> </w:t>
      </w:r>
      <w:r>
        <w:rPr>
          <w:rFonts w:ascii="Times New Roman" w:hAnsi="Times New Roman"/>
          <w:b/>
          <w:sz w:val="40"/>
          <w:szCs w:val="40"/>
        </w:rPr>
        <w:t>А</w:t>
      </w:r>
      <w:r w:rsidR="00BE1BB9">
        <w:rPr>
          <w:rFonts w:ascii="Times New Roman" w:hAnsi="Times New Roman"/>
          <w:b/>
          <w:sz w:val="40"/>
          <w:szCs w:val="40"/>
        </w:rPr>
        <w:t xml:space="preserve"> </w:t>
      </w:r>
      <w:r>
        <w:rPr>
          <w:rFonts w:ascii="Times New Roman" w:hAnsi="Times New Roman"/>
          <w:b/>
          <w:sz w:val="40"/>
          <w:szCs w:val="40"/>
        </w:rPr>
        <w:t>С</w:t>
      </w:r>
      <w:r w:rsidR="00BE1BB9">
        <w:rPr>
          <w:rFonts w:ascii="Times New Roman" w:hAnsi="Times New Roman"/>
          <w:b/>
          <w:sz w:val="40"/>
          <w:szCs w:val="40"/>
        </w:rPr>
        <w:t xml:space="preserve"> </w:t>
      </w:r>
      <w:r>
        <w:rPr>
          <w:rFonts w:ascii="Times New Roman" w:hAnsi="Times New Roman"/>
          <w:b/>
          <w:sz w:val="40"/>
          <w:szCs w:val="40"/>
        </w:rPr>
        <w:t>П</w:t>
      </w:r>
      <w:r w:rsidR="00BE1BB9">
        <w:rPr>
          <w:rFonts w:ascii="Times New Roman" w:hAnsi="Times New Roman"/>
          <w:b/>
          <w:sz w:val="40"/>
          <w:szCs w:val="40"/>
        </w:rPr>
        <w:t xml:space="preserve"> </w:t>
      </w:r>
      <w:r>
        <w:rPr>
          <w:rFonts w:ascii="Times New Roman" w:hAnsi="Times New Roman"/>
          <w:b/>
          <w:sz w:val="40"/>
          <w:szCs w:val="40"/>
        </w:rPr>
        <w:t>О</w:t>
      </w:r>
      <w:r w:rsidR="00BE1BB9">
        <w:rPr>
          <w:rFonts w:ascii="Times New Roman" w:hAnsi="Times New Roman"/>
          <w:b/>
          <w:sz w:val="40"/>
          <w:szCs w:val="40"/>
        </w:rPr>
        <w:t xml:space="preserve"> </w:t>
      </w:r>
      <w:r>
        <w:rPr>
          <w:rFonts w:ascii="Times New Roman" w:hAnsi="Times New Roman"/>
          <w:b/>
          <w:sz w:val="40"/>
          <w:szCs w:val="40"/>
        </w:rPr>
        <w:t>Р</w:t>
      </w:r>
      <w:r w:rsidR="00BE1BB9">
        <w:rPr>
          <w:rFonts w:ascii="Times New Roman" w:hAnsi="Times New Roman"/>
          <w:b/>
          <w:sz w:val="40"/>
          <w:szCs w:val="40"/>
        </w:rPr>
        <w:t xml:space="preserve"> </w:t>
      </w:r>
      <w:r>
        <w:rPr>
          <w:rFonts w:ascii="Times New Roman" w:hAnsi="Times New Roman"/>
          <w:b/>
          <w:sz w:val="40"/>
          <w:szCs w:val="40"/>
        </w:rPr>
        <w:t>Я</w:t>
      </w:r>
      <w:r w:rsidR="00BE1BB9">
        <w:rPr>
          <w:rFonts w:ascii="Times New Roman" w:hAnsi="Times New Roman"/>
          <w:b/>
          <w:sz w:val="40"/>
          <w:szCs w:val="40"/>
        </w:rPr>
        <w:t xml:space="preserve"> </w:t>
      </w:r>
      <w:r>
        <w:rPr>
          <w:rFonts w:ascii="Times New Roman" w:hAnsi="Times New Roman"/>
          <w:b/>
          <w:sz w:val="40"/>
          <w:szCs w:val="40"/>
        </w:rPr>
        <w:t>Ж</w:t>
      </w:r>
      <w:r w:rsidR="00BE1BB9">
        <w:rPr>
          <w:rFonts w:ascii="Times New Roman" w:hAnsi="Times New Roman"/>
          <w:b/>
          <w:sz w:val="40"/>
          <w:szCs w:val="40"/>
        </w:rPr>
        <w:t xml:space="preserve"> </w:t>
      </w:r>
      <w:r>
        <w:rPr>
          <w:rFonts w:ascii="Times New Roman" w:hAnsi="Times New Roman"/>
          <w:b/>
          <w:sz w:val="40"/>
          <w:szCs w:val="40"/>
        </w:rPr>
        <w:t>Е</w:t>
      </w:r>
      <w:r w:rsidR="00BE1BB9">
        <w:rPr>
          <w:rFonts w:ascii="Times New Roman" w:hAnsi="Times New Roman"/>
          <w:b/>
          <w:sz w:val="40"/>
          <w:szCs w:val="40"/>
        </w:rPr>
        <w:t xml:space="preserve"> </w:t>
      </w:r>
      <w:r>
        <w:rPr>
          <w:rFonts w:ascii="Times New Roman" w:hAnsi="Times New Roman"/>
          <w:b/>
          <w:sz w:val="40"/>
          <w:szCs w:val="40"/>
        </w:rPr>
        <w:t>Н</w:t>
      </w:r>
      <w:r w:rsidR="00BE1BB9">
        <w:rPr>
          <w:rFonts w:ascii="Times New Roman" w:hAnsi="Times New Roman"/>
          <w:b/>
          <w:sz w:val="40"/>
          <w:szCs w:val="40"/>
        </w:rPr>
        <w:t xml:space="preserve"> </w:t>
      </w:r>
      <w:r>
        <w:rPr>
          <w:rFonts w:ascii="Times New Roman" w:hAnsi="Times New Roman"/>
          <w:b/>
          <w:sz w:val="40"/>
          <w:szCs w:val="40"/>
        </w:rPr>
        <w:t>И</w:t>
      </w:r>
      <w:r w:rsidR="00BE1BB9">
        <w:rPr>
          <w:rFonts w:ascii="Times New Roman" w:hAnsi="Times New Roman"/>
          <w:b/>
          <w:sz w:val="40"/>
          <w:szCs w:val="40"/>
        </w:rPr>
        <w:t xml:space="preserve"> </w:t>
      </w:r>
      <w:r>
        <w:rPr>
          <w:rFonts w:ascii="Times New Roman" w:hAnsi="Times New Roman"/>
          <w:b/>
          <w:sz w:val="40"/>
          <w:szCs w:val="40"/>
        </w:rPr>
        <w:t>Е</w:t>
      </w:r>
    </w:p>
    <w:p w:rsidR="00156ADB" w:rsidRDefault="00156ADB" w:rsidP="00885BB0">
      <w:pPr>
        <w:pStyle w:val="ConsPlusNormal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885BB0" w:rsidRPr="00F62DAC" w:rsidRDefault="00885BB0" w:rsidP="009D42F4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  <w:lang w:val="en-US"/>
        </w:rPr>
      </w:pPr>
      <w:r w:rsidRPr="00E95E41">
        <w:rPr>
          <w:rFonts w:ascii="Times New Roman" w:hAnsi="Times New Roman"/>
          <w:b/>
          <w:sz w:val="28"/>
          <w:szCs w:val="28"/>
        </w:rPr>
        <w:t xml:space="preserve">от </w:t>
      </w:r>
      <w:r w:rsidR="00F62DAC" w:rsidRPr="00F62DAC">
        <w:rPr>
          <w:rFonts w:ascii="Times New Roman" w:hAnsi="Times New Roman"/>
          <w:b/>
          <w:sz w:val="28"/>
          <w:szCs w:val="28"/>
        </w:rPr>
        <w:t>22.</w:t>
      </w:r>
      <w:r w:rsidR="00F62DAC">
        <w:rPr>
          <w:rFonts w:ascii="Times New Roman" w:hAnsi="Times New Roman"/>
          <w:b/>
          <w:sz w:val="28"/>
          <w:szCs w:val="28"/>
          <w:lang w:val="en-US"/>
        </w:rPr>
        <w:t>11.2021</w:t>
      </w:r>
      <w:r w:rsidR="00847C1B">
        <w:rPr>
          <w:rFonts w:ascii="Times New Roman" w:hAnsi="Times New Roman"/>
          <w:sz w:val="28"/>
          <w:szCs w:val="28"/>
        </w:rPr>
        <w:t xml:space="preserve">          </w:t>
      </w:r>
      <w:r w:rsidR="009D42F4">
        <w:rPr>
          <w:rFonts w:ascii="Times New Roman" w:hAnsi="Times New Roman"/>
          <w:sz w:val="28"/>
          <w:szCs w:val="28"/>
        </w:rPr>
        <w:t xml:space="preserve">                       </w:t>
      </w:r>
      <w:r w:rsidR="00847C1B">
        <w:rPr>
          <w:rFonts w:ascii="Times New Roman" w:hAnsi="Times New Roman"/>
          <w:sz w:val="28"/>
          <w:szCs w:val="28"/>
        </w:rPr>
        <w:t xml:space="preserve">     </w:t>
      </w:r>
      <w:r w:rsidR="005C2ED2">
        <w:rPr>
          <w:rFonts w:ascii="Times New Roman" w:hAnsi="Times New Roman"/>
          <w:b/>
          <w:sz w:val="28"/>
          <w:szCs w:val="28"/>
        </w:rPr>
        <w:t xml:space="preserve">  </w:t>
      </w:r>
      <w:r w:rsidRPr="00E95E41">
        <w:rPr>
          <w:rFonts w:ascii="Times New Roman" w:hAnsi="Times New Roman"/>
          <w:b/>
          <w:sz w:val="28"/>
          <w:szCs w:val="28"/>
        </w:rPr>
        <w:t>№</w:t>
      </w:r>
      <w:r w:rsidR="00F62DAC">
        <w:rPr>
          <w:rFonts w:ascii="Times New Roman" w:hAnsi="Times New Roman"/>
          <w:b/>
          <w:sz w:val="28"/>
          <w:szCs w:val="28"/>
          <w:lang w:val="en-US"/>
        </w:rPr>
        <w:t xml:space="preserve"> 146</w:t>
      </w:r>
    </w:p>
    <w:p w:rsidR="00156ADB" w:rsidRPr="005C2ED2" w:rsidRDefault="00156ADB" w:rsidP="00885BB0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</w:t>
      </w:r>
      <w:r w:rsidR="008224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Тейково</w:t>
      </w:r>
    </w:p>
    <w:p w:rsidR="00885BB0" w:rsidRDefault="00885BB0" w:rsidP="00885BB0">
      <w:pPr>
        <w:pStyle w:val="ConsPlusNormal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315220" w:rsidRDefault="00885BB0" w:rsidP="0031522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1146D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="0031146D">
        <w:rPr>
          <w:rFonts w:ascii="Times New Roman" w:hAnsi="Times New Roman" w:cs="Times New Roman"/>
          <w:sz w:val="28"/>
          <w:szCs w:val="28"/>
        </w:rPr>
        <w:t xml:space="preserve">перечня главных администраторов </w:t>
      </w:r>
      <w:r w:rsidR="007E3B48">
        <w:rPr>
          <w:rFonts w:ascii="Times New Roman" w:hAnsi="Times New Roman" w:cs="Times New Roman"/>
          <w:sz w:val="28"/>
          <w:szCs w:val="28"/>
        </w:rPr>
        <w:t xml:space="preserve">источников финансирования дефицита </w:t>
      </w:r>
      <w:r w:rsidR="00315220">
        <w:rPr>
          <w:rFonts w:ascii="Times New Roman" w:hAnsi="Times New Roman" w:cs="Times New Roman"/>
          <w:sz w:val="28"/>
          <w:szCs w:val="28"/>
        </w:rPr>
        <w:t>бюджета города</w:t>
      </w:r>
      <w:proofErr w:type="gramEnd"/>
      <w:r w:rsidR="00315220">
        <w:rPr>
          <w:rFonts w:ascii="Times New Roman" w:hAnsi="Times New Roman" w:cs="Times New Roman"/>
          <w:sz w:val="28"/>
          <w:szCs w:val="28"/>
        </w:rPr>
        <w:t xml:space="preserve"> Тейково </w:t>
      </w:r>
    </w:p>
    <w:p w:rsidR="00DE718E" w:rsidRPr="005B55D6" w:rsidRDefault="00DE718E" w:rsidP="006559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C0C69" w:rsidRDefault="00655967" w:rsidP="006C0C6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="00315220">
        <w:rPr>
          <w:rFonts w:ascii="Times New Roman" w:hAnsi="Times New Roman"/>
          <w:sz w:val="28"/>
          <w:szCs w:val="28"/>
        </w:rPr>
        <w:t xml:space="preserve">пунктами 3 и </w:t>
      </w:r>
      <w:r w:rsidR="005D4274">
        <w:rPr>
          <w:rFonts w:ascii="Times New Roman" w:hAnsi="Times New Roman"/>
          <w:sz w:val="28"/>
          <w:szCs w:val="28"/>
        </w:rPr>
        <w:t>4</w:t>
      </w:r>
      <w:r w:rsidR="00315220">
        <w:rPr>
          <w:rFonts w:ascii="Times New Roman" w:hAnsi="Times New Roman"/>
          <w:sz w:val="28"/>
          <w:szCs w:val="28"/>
        </w:rPr>
        <w:t xml:space="preserve"> статьи 160.</w:t>
      </w:r>
      <w:r w:rsidR="005D4274">
        <w:rPr>
          <w:rFonts w:ascii="Times New Roman" w:hAnsi="Times New Roman"/>
          <w:sz w:val="28"/>
          <w:szCs w:val="28"/>
        </w:rPr>
        <w:t>2</w:t>
      </w:r>
      <w:r w:rsidR="00315220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</w:t>
      </w:r>
      <w:r>
        <w:rPr>
          <w:rFonts w:ascii="Times New Roman" w:hAnsi="Times New Roman"/>
          <w:sz w:val="28"/>
          <w:szCs w:val="28"/>
        </w:rPr>
        <w:t>,</w:t>
      </w:r>
      <w:r w:rsidR="00315220">
        <w:rPr>
          <w:rFonts w:ascii="Times New Roman" w:hAnsi="Times New Roman"/>
          <w:sz w:val="28"/>
          <w:szCs w:val="28"/>
        </w:rPr>
        <w:t xml:space="preserve"> п</w:t>
      </w:r>
      <w:r w:rsidR="00315220">
        <w:rPr>
          <w:rFonts w:ascii="Times New Roman" w:hAnsi="Times New Roman" w:cs="Times New Roman"/>
          <w:sz w:val="28"/>
          <w:szCs w:val="28"/>
        </w:rPr>
        <w:t>остановление</w:t>
      </w:r>
      <w:r w:rsidR="00AF75C9">
        <w:rPr>
          <w:rFonts w:ascii="Times New Roman" w:hAnsi="Times New Roman" w:cs="Times New Roman"/>
          <w:sz w:val="28"/>
          <w:szCs w:val="28"/>
        </w:rPr>
        <w:t>м</w:t>
      </w:r>
      <w:r w:rsidR="00315220">
        <w:rPr>
          <w:rFonts w:ascii="Times New Roman" w:hAnsi="Times New Roman" w:cs="Times New Roman"/>
          <w:sz w:val="28"/>
          <w:szCs w:val="28"/>
        </w:rPr>
        <w:t xml:space="preserve"> Правительства РФ от 16.09.2021 </w:t>
      </w:r>
      <w:r w:rsidR="00532224">
        <w:rPr>
          <w:rFonts w:ascii="Times New Roman" w:hAnsi="Times New Roman" w:cs="Times New Roman"/>
          <w:sz w:val="28"/>
          <w:szCs w:val="28"/>
        </w:rPr>
        <w:t>№</w:t>
      </w:r>
      <w:r w:rsidR="00315220">
        <w:rPr>
          <w:rFonts w:ascii="Times New Roman" w:hAnsi="Times New Roman" w:cs="Times New Roman"/>
          <w:sz w:val="28"/>
          <w:szCs w:val="28"/>
        </w:rPr>
        <w:t xml:space="preserve"> 156</w:t>
      </w:r>
      <w:r w:rsidR="007E3B48">
        <w:rPr>
          <w:rFonts w:ascii="Times New Roman" w:hAnsi="Times New Roman" w:cs="Times New Roman"/>
          <w:sz w:val="28"/>
          <w:szCs w:val="28"/>
        </w:rPr>
        <w:t xml:space="preserve">8 </w:t>
      </w:r>
      <w:r w:rsidR="00532224" w:rsidRPr="00D730D7">
        <w:rPr>
          <w:rFonts w:ascii="Times New Roman" w:eastAsia="Times New Roman" w:hAnsi="Times New Roman" w:cs="Times New Roman"/>
          <w:sz w:val="28"/>
          <w:szCs w:val="28"/>
        </w:rPr>
        <w:t>«</w:t>
      </w:r>
      <w:r w:rsidR="007E3B48">
        <w:rPr>
          <w:rFonts w:ascii="Times New Roman" w:hAnsi="Times New Roman" w:cs="Times New Roman"/>
          <w:sz w:val="28"/>
          <w:szCs w:val="28"/>
        </w:rPr>
        <w:t>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</w:t>
      </w:r>
      <w:proofErr w:type="gramEnd"/>
      <w:r w:rsidR="007E3B48">
        <w:rPr>
          <w:rFonts w:ascii="Times New Roman" w:hAnsi="Times New Roman" w:cs="Times New Roman"/>
          <w:sz w:val="28"/>
          <w:szCs w:val="28"/>
        </w:rPr>
        <w:t xml:space="preserve">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</w:t>
      </w:r>
      <w:r w:rsidR="006C0C69" w:rsidRPr="00757E04">
        <w:rPr>
          <w:rFonts w:ascii="Times New Roman" w:hAnsi="Times New Roman"/>
          <w:sz w:val="28"/>
          <w:szCs w:val="28"/>
        </w:rPr>
        <w:t>»</w:t>
      </w:r>
      <w:r w:rsidR="006C0C69">
        <w:rPr>
          <w:rFonts w:ascii="Times New Roman" w:hAnsi="Times New Roman" w:cs="Times New Roman"/>
          <w:sz w:val="28"/>
          <w:szCs w:val="28"/>
        </w:rPr>
        <w:t>, руководствуясь Уставом городского округа Тейково Ивановской области, решением муниципального городского Совета городского округа Тейково Ивановской области от 27.10.2006 № 153 «Об утверждении Положения об администрации городского округа Тейково Ивановской области»</w:t>
      </w:r>
    </w:p>
    <w:p w:rsidR="004472FA" w:rsidRDefault="004472FA" w:rsidP="004472FA">
      <w:pPr>
        <w:pStyle w:val="ConsPlusTitle"/>
        <w:widowControl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E3B48">
        <w:rPr>
          <w:rFonts w:ascii="Times New Roman" w:hAnsi="Times New Roman"/>
          <w:b w:val="0"/>
          <w:sz w:val="28"/>
          <w:szCs w:val="28"/>
        </w:rPr>
        <w:t xml:space="preserve">Утвердить </w:t>
      </w:r>
      <w:r w:rsidRPr="007E3B48">
        <w:rPr>
          <w:rFonts w:ascii="Times New Roman" w:hAnsi="Times New Roman" w:cs="Times New Roman"/>
          <w:b w:val="0"/>
          <w:sz w:val="28"/>
          <w:szCs w:val="28"/>
        </w:rPr>
        <w:t xml:space="preserve">перечень </w:t>
      </w:r>
      <w:r w:rsidR="007E3B48" w:rsidRPr="007E3B48">
        <w:rPr>
          <w:rFonts w:ascii="Times New Roman" w:hAnsi="Times New Roman" w:cs="Times New Roman"/>
          <w:b w:val="0"/>
          <w:sz w:val="28"/>
          <w:szCs w:val="28"/>
        </w:rPr>
        <w:t xml:space="preserve">главных </w:t>
      </w:r>
      <w:proofErr w:type="gramStart"/>
      <w:r w:rsidR="007E3B48" w:rsidRPr="007E3B48">
        <w:rPr>
          <w:rFonts w:ascii="Times New Roman" w:hAnsi="Times New Roman" w:cs="Times New Roman"/>
          <w:b w:val="0"/>
          <w:sz w:val="28"/>
          <w:szCs w:val="28"/>
        </w:rPr>
        <w:t>администраторов источников финансирования дефицита бюджета города</w:t>
      </w:r>
      <w:proofErr w:type="gramEnd"/>
      <w:r w:rsidR="007E3B48" w:rsidRPr="007E3B48">
        <w:rPr>
          <w:rFonts w:ascii="Times New Roman" w:hAnsi="Times New Roman" w:cs="Times New Roman"/>
          <w:b w:val="0"/>
          <w:sz w:val="28"/>
          <w:szCs w:val="28"/>
        </w:rPr>
        <w:t xml:space="preserve"> Тейково</w:t>
      </w:r>
      <w:r w:rsidRPr="007E3B48">
        <w:rPr>
          <w:rFonts w:ascii="Times New Roman" w:hAnsi="Times New Roman" w:cs="Times New Roman"/>
          <w:b w:val="0"/>
          <w:sz w:val="28"/>
          <w:szCs w:val="28"/>
        </w:rPr>
        <w:t xml:space="preserve"> согласно приложению</w:t>
      </w:r>
      <w:r w:rsidR="00F15826" w:rsidRPr="007E3B48">
        <w:rPr>
          <w:rFonts w:ascii="Times New Roman" w:hAnsi="Times New Roman" w:cs="Times New Roman"/>
          <w:b w:val="0"/>
          <w:sz w:val="28"/>
          <w:szCs w:val="28"/>
        </w:rPr>
        <w:t xml:space="preserve"> к настоящему распоряжению</w:t>
      </w:r>
      <w:r w:rsidRPr="007E3B48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F75C9" w:rsidRDefault="00AF75C9" w:rsidP="00AF75C9">
      <w:pPr>
        <w:pStyle w:val="ConsPlusTitle"/>
        <w:widowControl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Настоящее распоряжение вступает в силу с 01.01.2022 года.</w:t>
      </w:r>
    </w:p>
    <w:p w:rsidR="004472FA" w:rsidRDefault="004472FA" w:rsidP="004472FA">
      <w:pPr>
        <w:pStyle w:val="ConsPlusTitle"/>
        <w:widowControl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Опубликовать настоящее распоряжение в Вестнике органов местного самоуправления городского округа Тейково и разместить на официальном сайте администрации городского округа Тейково Ивановской области.</w:t>
      </w:r>
    </w:p>
    <w:p w:rsidR="004472FA" w:rsidRPr="004472FA" w:rsidRDefault="004472FA" w:rsidP="004472FA">
      <w:pPr>
        <w:pStyle w:val="ConsPlusTitle"/>
        <w:widowControl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Контроль исполнения настоящего распоряжения возложить на начальника Финансового отдела администрации г. Тейково Игнатьеву С.А.</w:t>
      </w:r>
    </w:p>
    <w:p w:rsidR="000816B4" w:rsidRPr="009457DC" w:rsidRDefault="000816B4" w:rsidP="00F53C08">
      <w:pPr>
        <w:pStyle w:val="a8"/>
        <w:jc w:val="right"/>
        <w:rPr>
          <w:rFonts w:ascii="Times New Roman" w:hAnsi="Times New Roman"/>
          <w:sz w:val="20"/>
          <w:szCs w:val="20"/>
        </w:rPr>
      </w:pPr>
    </w:p>
    <w:p w:rsidR="009D42F4" w:rsidRDefault="00885BB0" w:rsidP="00885BB0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 w:rsidRPr="004A1C71">
        <w:rPr>
          <w:rFonts w:ascii="Times New Roman" w:hAnsi="Times New Roman"/>
          <w:b/>
          <w:sz w:val="28"/>
          <w:szCs w:val="28"/>
        </w:rPr>
        <w:t xml:space="preserve">Глава городского округа Тейково </w:t>
      </w:r>
    </w:p>
    <w:p w:rsidR="004472FA" w:rsidRDefault="009D42F4" w:rsidP="004472FA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Ивановской области                         </w:t>
      </w:r>
      <w:r w:rsidR="00885BB0" w:rsidRPr="004A1C71">
        <w:rPr>
          <w:rFonts w:ascii="Times New Roman" w:hAnsi="Times New Roman"/>
          <w:b/>
          <w:sz w:val="28"/>
          <w:szCs w:val="28"/>
        </w:rPr>
        <w:t xml:space="preserve">                                            </w:t>
      </w:r>
      <w:r w:rsidR="00F04004" w:rsidRPr="004A1C71">
        <w:rPr>
          <w:rFonts w:ascii="Times New Roman" w:hAnsi="Times New Roman"/>
          <w:b/>
          <w:sz w:val="28"/>
          <w:szCs w:val="28"/>
        </w:rPr>
        <w:t xml:space="preserve">           </w:t>
      </w:r>
      <w:r w:rsidR="00885BB0" w:rsidRPr="004A1C71">
        <w:rPr>
          <w:rFonts w:ascii="Times New Roman" w:hAnsi="Times New Roman"/>
          <w:b/>
          <w:sz w:val="28"/>
          <w:szCs w:val="28"/>
        </w:rPr>
        <w:t xml:space="preserve"> С.А. Семенова</w:t>
      </w:r>
    </w:p>
    <w:p w:rsidR="0082757E" w:rsidRDefault="0082757E" w:rsidP="00F15826">
      <w:pPr>
        <w:spacing w:after="0" w:line="240" w:lineRule="auto"/>
        <w:ind w:right="-1"/>
        <w:jc w:val="right"/>
        <w:rPr>
          <w:rFonts w:ascii="Times New Roman" w:hAnsi="Times New Roman"/>
          <w:sz w:val="20"/>
          <w:szCs w:val="20"/>
        </w:rPr>
      </w:pPr>
    </w:p>
    <w:p w:rsidR="00F15826" w:rsidRPr="0082757E" w:rsidRDefault="00F15826" w:rsidP="00F15826">
      <w:pPr>
        <w:spacing w:after="0" w:line="240" w:lineRule="auto"/>
        <w:ind w:right="-1"/>
        <w:jc w:val="right"/>
        <w:rPr>
          <w:rFonts w:ascii="Times New Roman" w:hAnsi="Times New Roman"/>
          <w:sz w:val="20"/>
          <w:szCs w:val="20"/>
        </w:rPr>
      </w:pPr>
      <w:r w:rsidRPr="0082757E">
        <w:rPr>
          <w:rFonts w:ascii="Times New Roman" w:hAnsi="Times New Roman"/>
          <w:sz w:val="20"/>
          <w:szCs w:val="20"/>
        </w:rPr>
        <w:lastRenderedPageBreak/>
        <w:t>Приложение</w:t>
      </w:r>
    </w:p>
    <w:p w:rsidR="00532224" w:rsidRDefault="00F15826" w:rsidP="00F15826">
      <w:pPr>
        <w:spacing w:after="0" w:line="240" w:lineRule="auto"/>
        <w:ind w:right="-1"/>
        <w:jc w:val="right"/>
        <w:rPr>
          <w:rFonts w:ascii="Times New Roman" w:hAnsi="Times New Roman"/>
          <w:sz w:val="20"/>
          <w:szCs w:val="20"/>
        </w:rPr>
      </w:pPr>
      <w:r w:rsidRPr="0082757E">
        <w:rPr>
          <w:rFonts w:ascii="Times New Roman" w:hAnsi="Times New Roman"/>
          <w:sz w:val="20"/>
          <w:szCs w:val="20"/>
        </w:rPr>
        <w:t xml:space="preserve">к распоряжению администрации </w:t>
      </w:r>
    </w:p>
    <w:p w:rsidR="00F15826" w:rsidRPr="0082757E" w:rsidRDefault="00F15826" w:rsidP="00F15826">
      <w:pPr>
        <w:spacing w:after="0" w:line="240" w:lineRule="auto"/>
        <w:ind w:right="-1"/>
        <w:jc w:val="right"/>
        <w:rPr>
          <w:rFonts w:ascii="Times New Roman" w:hAnsi="Times New Roman"/>
          <w:sz w:val="20"/>
          <w:szCs w:val="20"/>
        </w:rPr>
      </w:pPr>
      <w:r w:rsidRPr="0082757E">
        <w:rPr>
          <w:rFonts w:ascii="Times New Roman" w:hAnsi="Times New Roman"/>
          <w:sz w:val="20"/>
          <w:szCs w:val="20"/>
        </w:rPr>
        <w:t>го</w:t>
      </w:r>
      <w:r w:rsidR="00532224">
        <w:rPr>
          <w:rFonts w:ascii="Times New Roman" w:hAnsi="Times New Roman"/>
          <w:sz w:val="20"/>
          <w:szCs w:val="20"/>
        </w:rPr>
        <w:t>родского округа</w:t>
      </w:r>
      <w:r w:rsidRPr="0082757E">
        <w:rPr>
          <w:rFonts w:ascii="Times New Roman" w:hAnsi="Times New Roman"/>
          <w:sz w:val="20"/>
          <w:szCs w:val="20"/>
        </w:rPr>
        <w:t xml:space="preserve"> Тейково</w:t>
      </w:r>
    </w:p>
    <w:p w:rsidR="00F15826" w:rsidRPr="0082757E" w:rsidRDefault="00F15826" w:rsidP="00F15826">
      <w:pPr>
        <w:spacing w:after="0" w:line="240" w:lineRule="auto"/>
        <w:ind w:right="-1"/>
        <w:jc w:val="right"/>
        <w:rPr>
          <w:rFonts w:ascii="Times New Roman" w:hAnsi="Times New Roman"/>
          <w:sz w:val="20"/>
          <w:szCs w:val="20"/>
        </w:rPr>
      </w:pPr>
      <w:r w:rsidRPr="0082757E">
        <w:rPr>
          <w:rFonts w:ascii="Times New Roman" w:hAnsi="Times New Roman"/>
          <w:sz w:val="20"/>
          <w:szCs w:val="20"/>
        </w:rPr>
        <w:t>Ивановской области</w:t>
      </w:r>
    </w:p>
    <w:p w:rsidR="00F15826" w:rsidRPr="0082757E" w:rsidRDefault="00F15826" w:rsidP="00F15826">
      <w:pPr>
        <w:spacing w:after="0" w:line="240" w:lineRule="auto"/>
        <w:ind w:right="-1"/>
        <w:jc w:val="right"/>
        <w:rPr>
          <w:rFonts w:ascii="Times New Roman" w:hAnsi="Times New Roman"/>
          <w:sz w:val="20"/>
          <w:szCs w:val="20"/>
        </w:rPr>
      </w:pPr>
      <w:r w:rsidRPr="0082757E">
        <w:rPr>
          <w:rFonts w:ascii="Times New Roman" w:hAnsi="Times New Roman"/>
          <w:sz w:val="20"/>
          <w:szCs w:val="20"/>
        </w:rPr>
        <w:t>от __.__.2021 № ___</w:t>
      </w:r>
    </w:p>
    <w:p w:rsidR="00F15826" w:rsidRPr="00F15826" w:rsidRDefault="00F15826" w:rsidP="00F15826">
      <w:pPr>
        <w:spacing w:after="0" w:line="240" w:lineRule="auto"/>
        <w:ind w:right="-1"/>
        <w:jc w:val="right"/>
        <w:rPr>
          <w:rFonts w:ascii="Times New Roman" w:hAnsi="Times New Roman"/>
          <w:sz w:val="28"/>
          <w:szCs w:val="28"/>
        </w:rPr>
      </w:pPr>
    </w:p>
    <w:p w:rsidR="007E3B48" w:rsidRDefault="003F7B2C" w:rsidP="003F7B2C">
      <w:pPr>
        <w:pStyle w:val="ConsPlusNormal"/>
        <w:ind w:right="-1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472FA">
        <w:rPr>
          <w:rFonts w:ascii="Times New Roman" w:hAnsi="Times New Roman" w:cs="Times New Roman"/>
          <w:sz w:val="28"/>
          <w:szCs w:val="28"/>
        </w:rPr>
        <w:t xml:space="preserve">еречень </w:t>
      </w:r>
      <w:r w:rsidR="007E3B48">
        <w:rPr>
          <w:rFonts w:ascii="Times New Roman" w:hAnsi="Times New Roman" w:cs="Times New Roman"/>
          <w:sz w:val="28"/>
          <w:szCs w:val="28"/>
        </w:rPr>
        <w:t xml:space="preserve">главных администраторов источников </w:t>
      </w:r>
    </w:p>
    <w:p w:rsidR="003F7B2C" w:rsidRDefault="007E3B48" w:rsidP="003F7B2C">
      <w:pPr>
        <w:pStyle w:val="ConsPlusNormal"/>
        <w:ind w:right="-1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финансирования дефицита бюджета города Тейково</w:t>
      </w:r>
    </w:p>
    <w:p w:rsidR="007E3B48" w:rsidRDefault="007E3B48" w:rsidP="003F7B2C">
      <w:pPr>
        <w:pStyle w:val="ConsPlusNormal"/>
        <w:ind w:right="-1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E3B48" w:rsidRDefault="007E3B48" w:rsidP="003F7B2C">
      <w:pPr>
        <w:pStyle w:val="ConsPlusNormal"/>
        <w:ind w:right="-1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10221" w:type="dxa"/>
        <w:tblInd w:w="93" w:type="dxa"/>
        <w:tblLook w:val="04A0"/>
      </w:tblPr>
      <w:tblGrid>
        <w:gridCol w:w="1641"/>
        <w:gridCol w:w="2343"/>
        <w:gridCol w:w="6237"/>
      </w:tblGrid>
      <w:tr w:rsidR="007E3B48" w:rsidRPr="007E3B48" w:rsidTr="007F59B2">
        <w:trPr>
          <w:trHeight w:val="808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B48" w:rsidRPr="007E3B48" w:rsidRDefault="007E3B48" w:rsidP="007E3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3B48">
              <w:rPr>
                <w:rFonts w:ascii="Times New Roman" w:eastAsia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3B48" w:rsidRPr="007E3B48" w:rsidRDefault="007E3B48" w:rsidP="007E3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3B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главного администратора источников внутреннего финансирования дефицита и кода </w:t>
            </w:r>
            <w:proofErr w:type="gramStart"/>
            <w:r w:rsidRPr="007E3B48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классификации источников внутреннего финансирования дефицитов бюджетов</w:t>
            </w:r>
            <w:proofErr w:type="gramEnd"/>
          </w:p>
        </w:tc>
      </w:tr>
      <w:tr w:rsidR="007E3B48" w:rsidRPr="007E3B48" w:rsidTr="007F59B2">
        <w:trPr>
          <w:trHeight w:val="1608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3B48" w:rsidRPr="007E3B48" w:rsidRDefault="007E3B48" w:rsidP="007E3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3B48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главного администратора источников внутреннего финансирования дефицита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3B48" w:rsidRPr="007E3B48" w:rsidRDefault="007E3B48" w:rsidP="007E3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3B48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источников внутреннего финансирования</w:t>
            </w: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B48" w:rsidRPr="007E3B48" w:rsidRDefault="007E3B48" w:rsidP="007E3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E3B48" w:rsidRPr="007E3B48" w:rsidTr="007F59B2">
        <w:trPr>
          <w:trHeight w:val="532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3B48" w:rsidRPr="007E3B48" w:rsidRDefault="007E3B48" w:rsidP="007E3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3B48">
              <w:rPr>
                <w:rFonts w:ascii="Times New Roman" w:eastAsia="Times New Roman" w:hAnsi="Times New Roman" w:cs="Times New Roman"/>
                <w:sz w:val="20"/>
                <w:szCs w:val="20"/>
              </w:rPr>
              <w:t>О56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B48" w:rsidRPr="007E3B48" w:rsidRDefault="007E3B48" w:rsidP="007E3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3B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B48" w:rsidRPr="007E3B48" w:rsidRDefault="007E3B48" w:rsidP="007E3B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3B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Финансовый отдел администрации </w:t>
            </w:r>
            <w:proofErr w:type="gramStart"/>
            <w:r w:rsidRPr="007E3B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</w:t>
            </w:r>
            <w:proofErr w:type="gramEnd"/>
            <w:r w:rsidRPr="007E3B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 Тейково</w:t>
            </w:r>
          </w:p>
        </w:tc>
      </w:tr>
      <w:tr w:rsidR="007E3B48" w:rsidRPr="007E3B48" w:rsidTr="007F59B2">
        <w:trPr>
          <w:trHeight w:val="741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3B48" w:rsidRPr="007E3B48" w:rsidRDefault="007E3B48" w:rsidP="007E3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3B48">
              <w:rPr>
                <w:rFonts w:ascii="Times New Roman" w:eastAsia="Times New Roman" w:hAnsi="Times New Roman" w:cs="Times New Roman"/>
                <w:sz w:val="20"/>
                <w:szCs w:val="20"/>
              </w:rPr>
              <w:t>О56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3B48" w:rsidRPr="007E3B48" w:rsidRDefault="007E3B48" w:rsidP="007E3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3B48">
              <w:rPr>
                <w:rFonts w:ascii="Times New Roman" w:eastAsia="Times New Roman" w:hAnsi="Times New Roman" w:cs="Times New Roman"/>
                <w:sz w:val="20"/>
                <w:szCs w:val="20"/>
              </w:rPr>
              <w:t>01 05 02 01 04 0000 510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B48" w:rsidRPr="007E3B48" w:rsidRDefault="007E3B48" w:rsidP="007E3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3B48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бюджетов городских округов</w:t>
            </w:r>
          </w:p>
        </w:tc>
      </w:tr>
      <w:tr w:rsidR="007E3B48" w:rsidRPr="007E3B48" w:rsidTr="007F59B2">
        <w:trPr>
          <w:trHeight w:val="838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3B48" w:rsidRPr="007E3B48" w:rsidRDefault="007E3B48" w:rsidP="007E3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3B48">
              <w:rPr>
                <w:rFonts w:ascii="Times New Roman" w:eastAsia="Times New Roman" w:hAnsi="Times New Roman" w:cs="Times New Roman"/>
                <w:sz w:val="20"/>
                <w:szCs w:val="20"/>
              </w:rPr>
              <w:t>О56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3B48" w:rsidRPr="007E3B48" w:rsidRDefault="007E3B48" w:rsidP="007E3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3B48">
              <w:rPr>
                <w:rFonts w:ascii="Times New Roman" w:eastAsia="Times New Roman" w:hAnsi="Times New Roman" w:cs="Times New Roman"/>
                <w:sz w:val="20"/>
                <w:szCs w:val="20"/>
              </w:rPr>
              <w:t>01 05 02 01 04 0000 610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B48" w:rsidRPr="007E3B48" w:rsidRDefault="007E3B48" w:rsidP="007E3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3B48">
              <w:rPr>
                <w:rFonts w:ascii="Times New Roman" w:eastAsia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бюджетов городских округов</w:t>
            </w:r>
          </w:p>
        </w:tc>
      </w:tr>
    </w:tbl>
    <w:p w:rsidR="007E3B48" w:rsidRDefault="007E3B48" w:rsidP="003F7B2C">
      <w:pPr>
        <w:pStyle w:val="ConsPlusNormal"/>
        <w:ind w:right="-1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sectPr w:rsidR="007E3B48" w:rsidSect="00965FB7">
      <w:pgSz w:w="11906" w:h="16838"/>
      <w:pgMar w:top="1135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C4A08"/>
    <w:multiLevelType w:val="hybridMultilevel"/>
    <w:tmpl w:val="DFAC74A0"/>
    <w:lvl w:ilvl="0" w:tplc="F2A8CE1E">
      <w:start w:val="1"/>
      <w:numFmt w:val="decimal"/>
      <w:lvlText w:val="%1."/>
      <w:lvlJc w:val="left"/>
      <w:pPr>
        <w:ind w:left="2066" w:hanging="1215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>
    <w:useFELayout/>
  </w:compat>
  <w:rsids>
    <w:rsidRoot w:val="00885BB0"/>
    <w:rsid w:val="00004665"/>
    <w:rsid w:val="00007A86"/>
    <w:rsid w:val="000415A8"/>
    <w:rsid w:val="000771B5"/>
    <w:rsid w:val="000816B4"/>
    <w:rsid w:val="00085CFE"/>
    <w:rsid w:val="000A3EAC"/>
    <w:rsid w:val="000E695C"/>
    <w:rsid w:val="000F5DDD"/>
    <w:rsid w:val="00105F04"/>
    <w:rsid w:val="001430A3"/>
    <w:rsid w:val="00156ADB"/>
    <w:rsid w:val="00164427"/>
    <w:rsid w:val="00170895"/>
    <w:rsid w:val="00202107"/>
    <w:rsid w:val="0024154A"/>
    <w:rsid w:val="002A2238"/>
    <w:rsid w:val="002B11E8"/>
    <w:rsid w:val="002C0343"/>
    <w:rsid w:val="0031146D"/>
    <w:rsid w:val="00315220"/>
    <w:rsid w:val="0032267B"/>
    <w:rsid w:val="00331E26"/>
    <w:rsid w:val="00363F09"/>
    <w:rsid w:val="00370A16"/>
    <w:rsid w:val="0039558D"/>
    <w:rsid w:val="003A5DA7"/>
    <w:rsid w:val="003D7EC4"/>
    <w:rsid w:val="003F7B2C"/>
    <w:rsid w:val="00434D71"/>
    <w:rsid w:val="004472FA"/>
    <w:rsid w:val="004535C1"/>
    <w:rsid w:val="0046619B"/>
    <w:rsid w:val="004A07D9"/>
    <w:rsid w:val="004A1C71"/>
    <w:rsid w:val="004E1F45"/>
    <w:rsid w:val="0050496A"/>
    <w:rsid w:val="00532224"/>
    <w:rsid w:val="005525B4"/>
    <w:rsid w:val="005A4031"/>
    <w:rsid w:val="005C2ED2"/>
    <w:rsid w:val="005C6AEC"/>
    <w:rsid w:val="005D4274"/>
    <w:rsid w:val="006175A4"/>
    <w:rsid w:val="00621862"/>
    <w:rsid w:val="006413BB"/>
    <w:rsid w:val="0064292F"/>
    <w:rsid w:val="00655967"/>
    <w:rsid w:val="006816EF"/>
    <w:rsid w:val="006B6CC0"/>
    <w:rsid w:val="006C0647"/>
    <w:rsid w:val="006C0C69"/>
    <w:rsid w:val="006C552D"/>
    <w:rsid w:val="006D5EAA"/>
    <w:rsid w:val="006D7C34"/>
    <w:rsid w:val="00743044"/>
    <w:rsid w:val="007A3DA3"/>
    <w:rsid w:val="007E3B48"/>
    <w:rsid w:val="007F59B2"/>
    <w:rsid w:val="008145DC"/>
    <w:rsid w:val="00821AE5"/>
    <w:rsid w:val="00821C29"/>
    <w:rsid w:val="00822293"/>
    <w:rsid w:val="008224AC"/>
    <w:rsid w:val="0082757E"/>
    <w:rsid w:val="0084374B"/>
    <w:rsid w:val="00847C1B"/>
    <w:rsid w:val="00866ED2"/>
    <w:rsid w:val="0087643B"/>
    <w:rsid w:val="00880562"/>
    <w:rsid w:val="00885BB0"/>
    <w:rsid w:val="00887FC1"/>
    <w:rsid w:val="008965AA"/>
    <w:rsid w:val="008A4C77"/>
    <w:rsid w:val="008B5A52"/>
    <w:rsid w:val="008E323B"/>
    <w:rsid w:val="00900DF6"/>
    <w:rsid w:val="00901B7A"/>
    <w:rsid w:val="009105CB"/>
    <w:rsid w:val="00924D2E"/>
    <w:rsid w:val="009302C0"/>
    <w:rsid w:val="00932139"/>
    <w:rsid w:val="009333BE"/>
    <w:rsid w:val="009424A0"/>
    <w:rsid w:val="00943D42"/>
    <w:rsid w:val="00965FB7"/>
    <w:rsid w:val="0097371D"/>
    <w:rsid w:val="00975A4D"/>
    <w:rsid w:val="0098287B"/>
    <w:rsid w:val="00984852"/>
    <w:rsid w:val="009D42F4"/>
    <w:rsid w:val="009D53B0"/>
    <w:rsid w:val="00A11830"/>
    <w:rsid w:val="00A51F22"/>
    <w:rsid w:val="00A529C9"/>
    <w:rsid w:val="00A55244"/>
    <w:rsid w:val="00A71742"/>
    <w:rsid w:val="00A96EE1"/>
    <w:rsid w:val="00AA23D7"/>
    <w:rsid w:val="00AC7217"/>
    <w:rsid w:val="00AF1CB3"/>
    <w:rsid w:val="00AF75C9"/>
    <w:rsid w:val="00BD0BEC"/>
    <w:rsid w:val="00BE1BB9"/>
    <w:rsid w:val="00C04D9D"/>
    <w:rsid w:val="00C07A25"/>
    <w:rsid w:val="00C41520"/>
    <w:rsid w:val="00C466F4"/>
    <w:rsid w:val="00C63031"/>
    <w:rsid w:val="00CF3B8E"/>
    <w:rsid w:val="00D10407"/>
    <w:rsid w:val="00DD2DA1"/>
    <w:rsid w:val="00DE718E"/>
    <w:rsid w:val="00E112C9"/>
    <w:rsid w:val="00E1206A"/>
    <w:rsid w:val="00E15D8B"/>
    <w:rsid w:val="00E34463"/>
    <w:rsid w:val="00E36F81"/>
    <w:rsid w:val="00E37271"/>
    <w:rsid w:val="00E5454E"/>
    <w:rsid w:val="00EE3573"/>
    <w:rsid w:val="00F04004"/>
    <w:rsid w:val="00F15826"/>
    <w:rsid w:val="00F371DB"/>
    <w:rsid w:val="00F53C08"/>
    <w:rsid w:val="00F62DAC"/>
    <w:rsid w:val="00F9467C"/>
    <w:rsid w:val="00FA06D1"/>
    <w:rsid w:val="00FE46F9"/>
    <w:rsid w:val="00FF6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C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link w:val="ConsPlusTitle0"/>
    <w:uiPriority w:val="99"/>
    <w:rsid w:val="00885BB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ConsPlusTitle0">
    <w:name w:val="ConsPlusTitle Знак"/>
    <w:basedOn w:val="a0"/>
    <w:link w:val="ConsPlusTitle"/>
    <w:locked/>
    <w:rsid w:val="00885BB0"/>
    <w:rPr>
      <w:rFonts w:ascii="Calibri" w:eastAsia="Times New Roman" w:hAnsi="Calibri" w:cs="Calibri"/>
      <w:b/>
      <w:bCs/>
    </w:rPr>
  </w:style>
  <w:style w:type="paragraph" w:customStyle="1" w:styleId="ConsPlusNormal">
    <w:name w:val="ConsPlusNormal"/>
    <w:link w:val="ConsPlusNormal0"/>
    <w:rsid w:val="00885B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basedOn w:val="a0"/>
    <w:link w:val="ConsPlusNormal"/>
    <w:rsid w:val="00885BB0"/>
    <w:rPr>
      <w:rFonts w:ascii="Calibri" w:eastAsia="Times New Roman" w:hAnsi="Calibri" w:cs="Calibri"/>
      <w:szCs w:val="20"/>
    </w:rPr>
  </w:style>
  <w:style w:type="paragraph" w:styleId="a3">
    <w:name w:val="Body Text"/>
    <w:basedOn w:val="a"/>
    <w:link w:val="a4"/>
    <w:rsid w:val="00885BB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885BB0"/>
    <w:rPr>
      <w:rFonts w:ascii="Times New Roman" w:eastAsia="Times New Roman" w:hAnsi="Times New Roman" w:cs="Times New Roman"/>
      <w:sz w:val="28"/>
      <w:szCs w:val="24"/>
    </w:rPr>
  </w:style>
  <w:style w:type="paragraph" w:customStyle="1" w:styleId="ConsTitle">
    <w:name w:val="ConsTitle"/>
    <w:rsid w:val="00885B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885B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rsid w:val="00885BB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blk">
    <w:name w:val="blk"/>
    <w:basedOn w:val="a0"/>
    <w:rsid w:val="00885BB0"/>
  </w:style>
  <w:style w:type="paragraph" w:styleId="a5">
    <w:name w:val="Balloon Text"/>
    <w:basedOn w:val="a"/>
    <w:link w:val="a6"/>
    <w:uiPriority w:val="99"/>
    <w:semiHidden/>
    <w:unhideWhenUsed/>
    <w:rsid w:val="00885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5BB0"/>
    <w:rPr>
      <w:rFonts w:ascii="Tahoma" w:hAnsi="Tahoma" w:cs="Tahoma"/>
      <w:sz w:val="16"/>
      <w:szCs w:val="16"/>
    </w:rPr>
  </w:style>
  <w:style w:type="paragraph" w:customStyle="1" w:styleId="a7">
    <w:name w:val="Знак Знак Знак Знак"/>
    <w:basedOn w:val="a"/>
    <w:rsid w:val="005C2ED2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8">
    <w:name w:val="No Spacing"/>
    <w:uiPriority w:val="1"/>
    <w:qFormat/>
    <w:rsid w:val="00655967"/>
    <w:pPr>
      <w:spacing w:after="0" w:line="240" w:lineRule="auto"/>
    </w:pPr>
    <w:rPr>
      <w:rFonts w:ascii="Calibri" w:eastAsia="Times New Roman" w:hAnsi="Calibri" w:cs="Times New Roman"/>
    </w:rPr>
  </w:style>
  <w:style w:type="table" w:styleId="a9">
    <w:name w:val="Table Grid"/>
    <w:basedOn w:val="a1"/>
    <w:uiPriority w:val="59"/>
    <w:rsid w:val="0065596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semiHidden/>
    <w:unhideWhenUsed/>
    <w:rsid w:val="003F7B2C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3F7B2C"/>
    <w:rPr>
      <w:color w:val="800080"/>
      <w:u w:val="single"/>
    </w:rPr>
  </w:style>
  <w:style w:type="paragraph" w:customStyle="1" w:styleId="xl66">
    <w:name w:val="xl66"/>
    <w:basedOn w:val="a"/>
    <w:rsid w:val="003F7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3F7B2C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3F7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a"/>
    <w:rsid w:val="003F7B2C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3F7B2C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3F7B2C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3F7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3F7B2C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3F7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3F7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3F7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3F7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3F7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3F7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3F7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1">
    <w:name w:val="xl81"/>
    <w:basedOn w:val="a"/>
    <w:rsid w:val="003F7B2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3F7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3F7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3F7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3F7B2C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3F7B2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3F7B2C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3F7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3F7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3F7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91">
    <w:name w:val="xl91"/>
    <w:basedOn w:val="a"/>
    <w:rsid w:val="003F7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a"/>
    <w:rsid w:val="003F7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3">
    <w:name w:val="xl93"/>
    <w:basedOn w:val="a"/>
    <w:rsid w:val="003F7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94">
    <w:name w:val="xl94"/>
    <w:basedOn w:val="a"/>
    <w:rsid w:val="003F7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3F7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3F7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7">
    <w:name w:val="xl97"/>
    <w:basedOn w:val="a"/>
    <w:rsid w:val="003F7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"/>
    <w:rsid w:val="003F7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3F7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0">
    <w:name w:val="xl100"/>
    <w:basedOn w:val="a"/>
    <w:rsid w:val="003F7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"/>
    <w:rsid w:val="003F7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"/>
    <w:rsid w:val="003F7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3F7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"/>
    <w:rsid w:val="003F7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3F7B2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3F7B2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3F7B2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3F7B2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3F7B2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3F7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3F7B2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3F7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3F7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3F7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</w:rPr>
  </w:style>
  <w:style w:type="paragraph" w:customStyle="1" w:styleId="xl115">
    <w:name w:val="xl115"/>
    <w:basedOn w:val="a"/>
    <w:rsid w:val="003F7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3F7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3F7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3F7B2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3F7B2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3F7B2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E99E5-4D3D-4286-A2BA-99C77C63F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Финотдел</cp:lastModifiedBy>
  <cp:revision>11</cp:revision>
  <cp:lastPrinted>2021-11-08T05:15:00Z</cp:lastPrinted>
  <dcterms:created xsi:type="dcterms:W3CDTF">2021-11-16T11:46:00Z</dcterms:created>
  <dcterms:modified xsi:type="dcterms:W3CDTF">2021-11-30T12:06:00Z</dcterms:modified>
</cp:coreProperties>
</file>