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6" w:rsidRPr="005F4B76" w:rsidRDefault="005F4B76" w:rsidP="005F4B76">
      <w:pPr>
        <w:pStyle w:val="a7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5F4B76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B76" w:rsidRPr="00E15EDD" w:rsidRDefault="005F4B76" w:rsidP="00E15ED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15EDD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F4B76" w:rsidRPr="00E15EDD" w:rsidRDefault="005F4B76" w:rsidP="00E15ED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D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F4B76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B76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5ED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15ED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F4B76" w:rsidRPr="00E15EDD" w:rsidRDefault="005F4B76" w:rsidP="00E15EDD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05CF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67F9" w:rsidRPr="00E15ED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32AC7"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4270" w:rsidRPr="00E15E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67F9" w:rsidRPr="00E15E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4270"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AC7" w:rsidRPr="00E15E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05CF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67F9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="002865C6" w:rsidRPr="00E15E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15EDD" w:rsidRPr="00E15E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15EDD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821E8" w:rsidRPr="00E15EDD" w:rsidRDefault="001821E8" w:rsidP="00E15E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1821E8" w:rsidRPr="00E15EDD" w:rsidRDefault="001821E8" w:rsidP="00E15EDD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B76" w:rsidRPr="00E15EDD" w:rsidRDefault="005F4B76" w:rsidP="00E15EDD">
      <w:pPr>
        <w:spacing w:after="0" w:line="240" w:lineRule="auto"/>
        <w:ind w:right="29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ED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 утверждении отчета о выполнении прогнозного плана (программы) приватизации </w:t>
      </w:r>
      <w:r w:rsidRPr="00E15EDD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собственности городского округа Тейково Ивановской области,</w:t>
      </w:r>
      <w:r w:rsidRPr="00E15EDD">
        <w:rPr>
          <w:rFonts w:ascii="Times New Roman" w:hAnsi="Times New Roman" w:cs="Times New Roman"/>
          <w:bCs/>
          <w:sz w:val="28"/>
          <w:szCs w:val="28"/>
        </w:rPr>
        <w:t xml:space="preserve"> на 2021 - 2023 годы</w:t>
      </w:r>
    </w:p>
    <w:p w:rsidR="005F4B76" w:rsidRPr="00E15EDD" w:rsidRDefault="005F4B76" w:rsidP="00E15EDD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20 № 74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Порядка приватизации имущества го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ского округа Тейково</w:t>
      </w:r>
      <w:r w:rsidR="00C730CC" w:rsidRPr="00E15E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701A" w:rsidRPr="00E15E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821E8" w:rsidRPr="00E15EDD" w:rsidRDefault="001821E8" w:rsidP="00E15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E15EDD" w:rsidRDefault="001821E8" w:rsidP="00E15ED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E15EDD" w:rsidRDefault="001821E8" w:rsidP="00E15E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C730CC" w:rsidP="00E15EDD">
      <w:pPr>
        <w:pStyle w:val="a9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выполнении </w:t>
      </w:r>
      <w:r w:rsidR="005F4B76" w:rsidRPr="00E15ED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прогнозного плана (программы) приватизации </w:t>
      </w:r>
      <w:r w:rsidR="005F4B76" w:rsidRPr="00E15EDD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собственности городского округа Тейково Ивановской области,</w:t>
      </w:r>
      <w:r w:rsidR="005F4B76" w:rsidRPr="00E15EDD">
        <w:rPr>
          <w:rFonts w:ascii="Times New Roman" w:hAnsi="Times New Roman" w:cs="Times New Roman"/>
          <w:bCs/>
          <w:sz w:val="28"/>
          <w:szCs w:val="28"/>
        </w:rPr>
        <w:t xml:space="preserve"> на 2021 - 2023 годы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D0F" w:rsidRPr="00E15EDD">
        <w:rPr>
          <w:rFonts w:ascii="Times New Roman" w:eastAsia="Times New Roman" w:hAnsi="Times New Roman" w:cs="Times New Roman"/>
          <w:sz w:val="28"/>
          <w:szCs w:val="28"/>
        </w:rPr>
        <w:t>(прилагается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4B76" w:rsidRPr="00E15EDD" w:rsidRDefault="0056213C" w:rsidP="00E15EDD">
      <w:pPr>
        <w:pStyle w:val="a9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F4B76" w:rsidRPr="00E15ED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5F4B76" w:rsidRPr="00E15EDD" w:rsidRDefault="005F4B76" w:rsidP="00E15E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B76" w:rsidRPr="00E15EDD" w:rsidRDefault="005F4B76" w:rsidP="00E15EDD">
      <w:pPr>
        <w:pStyle w:val="aa"/>
        <w:spacing w:after="0"/>
        <w:ind w:right="-284"/>
        <w:jc w:val="both"/>
        <w:rPr>
          <w:b/>
          <w:i/>
          <w:szCs w:val="28"/>
        </w:rPr>
      </w:pPr>
      <w:r w:rsidRPr="00E15EDD">
        <w:rPr>
          <w:b/>
          <w:i/>
          <w:szCs w:val="28"/>
        </w:rPr>
        <w:t>Председатель городской Думы</w:t>
      </w:r>
    </w:p>
    <w:p w:rsidR="005F4B76" w:rsidRPr="00E15EDD" w:rsidRDefault="005F4B76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EDD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F4B76" w:rsidRPr="00E15EDD" w:rsidRDefault="005F4B76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107" w:rsidRDefault="00246107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30CC" w:rsidRDefault="00C730CC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393E" w:rsidRDefault="00C9393E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393E" w:rsidRPr="00E15EDD" w:rsidRDefault="00C9393E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30CC" w:rsidRPr="00E15EDD" w:rsidRDefault="00C730CC" w:rsidP="00E15EDD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F4B76" w:rsidRPr="00E15EDD" w:rsidRDefault="000A2DEA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327B" w:rsidRPr="00E15EDD">
        <w:rPr>
          <w:rFonts w:ascii="Times New Roman" w:hAnsi="Times New Roman" w:cs="Times New Roman"/>
          <w:sz w:val="28"/>
          <w:szCs w:val="28"/>
        </w:rPr>
        <w:br/>
        <w:t>к р</w:t>
      </w:r>
      <w:r w:rsidRPr="00E15EDD">
        <w:rPr>
          <w:rFonts w:ascii="Times New Roman" w:hAnsi="Times New Roman" w:cs="Times New Roman"/>
          <w:sz w:val="28"/>
          <w:szCs w:val="28"/>
        </w:rPr>
        <w:t>ешению городской Думы</w:t>
      </w:r>
      <w:r w:rsidRPr="00E15EDD">
        <w:rPr>
          <w:rFonts w:ascii="Times New Roman" w:hAnsi="Times New Roman" w:cs="Times New Roman"/>
          <w:sz w:val="28"/>
          <w:szCs w:val="28"/>
        </w:rPr>
        <w:br/>
        <w:t>городского округа Тейково</w:t>
      </w:r>
    </w:p>
    <w:p w:rsidR="005F4B76" w:rsidRPr="00E15EDD" w:rsidRDefault="005F4B76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C730CC" w:rsidRPr="00E15EDD" w:rsidRDefault="000A2DEA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от </w:t>
      </w:r>
      <w:r w:rsidR="004A67F9" w:rsidRPr="00E15EDD">
        <w:rPr>
          <w:rFonts w:ascii="Times New Roman" w:hAnsi="Times New Roman" w:cs="Times New Roman"/>
          <w:sz w:val="28"/>
          <w:szCs w:val="28"/>
        </w:rPr>
        <w:t>28</w:t>
      </w:r>
      <w:r w:rsidR="0016327B" w:rsidRPr="00E15EDD">
        <w:rPr>
          <w:rFonts w:ascii="Times New Roman" w:hAnsi="Times New Roman" w:cs="Times New Roman"/>
          <w:sz w:val="28"/>
          <w:szCs w:val="28"/>
        </w:rPr>
        <w:t>.0</w:t>
      </w:r>
      <w:r w:rsidR="004A67F9" w:rsidRPr="00E15EDD">
        <w:rPr>
          <w:rFonts w:ascii="Times New Roman" w:hAnsi="Times New Roman" w:cs="Times New Roman"/>
          <w:sz w:val="28"/>
          <w:szCs w:val="28"/>
        </w:rPr>
        <w:t>1</w:t>
      </w:r>
      <w:r w:rsidR="0016327B" w:rsidRPr="00E15EDD">
        <w:rPr>
          <w:rFonts w:ascii="Times New Roman" w:hAnsi="Times New Roman" w:cs="Times New Roman"/>
          <w:sz w:val="28"/>
          <w:szCs w:val="28"/>
        </w:rPr>
        <w:t>.202</w:t>
      </w:r>
      <w:r w:rsidR="005F4B76" w:rsidRPr="00E15EDD">
        <w:rPr>
          <w:rFonts w:ascii="Times New Roman" w:hAnsi="Times New Roman" w:cs="Times New Roman"/>
          <w:sz w:val="28"/>
          <w:szCs w:val="28"/>
        </w:rPr>
        <w:t>2</w:t>
      </w:r>
      <w:r w:rsidRPr="00E15EDD">
        <w:rPr>
          <w:rFonts w:ascii="Times New Roman" w:hAnsi="Times New Roman" w:cs="Times New Roman"/>
          <w:sz w:val="28"/>
          <w:szCs w:val="28"/>
        </w:rPr>
        <w:t xml:space="preserve">  №</w:t>
      </w:r>
      <w:r w:rsidR="00E15ED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730CC" w:rsidRPr="00E15EDD" w:rsidRDefault="00C730CC" w:rsidP="00E15E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730CC" w:rsidRPr="00E15EDD" w:rsidRDefault="00C730CC" w:rsidP="00E15E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F4B76" w:rsidRPr="00E15EDD" w:rsidRDefault="0016327B" w:rsidP="00E15EDD">
      <w:pPr>
        <w:pStyle w:val="a7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выполнении </w:t>
      </w:r>
      <w:r w:rsidR="005F4B76" w:rsidRPr="00E15ED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прогнозного плана (программы) приватизации </w:t>
      </w:r>
      <w:r w:rsidR="005F4B76" w:rsidRPr="00E15ED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имущества, находящегося в собственности </w:t>
      </w:r>
    </w:p>
    <w:p w:rsidR="00C554F7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области,</w:t>
      </w:r>
      <w:r w:rsidRPr="00E15EDD">
        <w:rPr>
          <w:rFonts w:ascii="Times New Roman" w:hAnsi="Times New Roman" w:cs="Times New Roman"/>
          <w:b/>
          <w:bCs/>
          <w:sz w:val="28"/>
          <w:szCs w:val="28"/>
        </w:rPr>
        <w:t xml:space="preserve"> на 2021 - 2023 годы</w:t>
      </w:r>
    </w:p>
    <w:p w:rsidR="00C554F7" w:rsidRPr="00E15EDD" w:rsidRDefault="00C554F7" w:rsidP="00E15E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268"/>
        <w:gridCol w:w="2977"/>
        <w:gridCol w:w="2977"/>
        <w:gridCol w:w="1417"/>
      </w:tblGrid>
      <w:tr w:rsidR="00C554F7" w:rsidRPr="00E15EDD" w:rsidTr="00C55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</w:t>
            </w:r>
          </w:p>
          <w:p w:rsidR="00C554F7" w:rsidRPr="00E15EDD" w:rsidRDefault="00C554F7" w:rsidP="00E15EDD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proofErr w:type="gramStart"/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  <w:proofErr w:type="gramEnd"/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/</w:t>
            </w:r>
            <w:proofErr w:type="spellStart"/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Дата заключения договора </w:t>
            </w:r>
          </w:p>
          <w:p w:rsidR="00C554F7" w:rsidRPr="00E15EDD" w:rsidRDefault="00C554F7" w:rsidP="00E15E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купли-продажи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Характеристика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F7" w:rsidRPr="00E15EDD" w:rsidRDefault="00C554F7" w:rsidP="00E15E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Местонахождение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Цена продажи в руб.</w:t>
            </w:r>
          </w:p>
        </w:tc>
      </w:tr>
      <w:tr w:rsidR="00C554F7" w:rsidRPr="00E15EDD" w:rsidTr="00C554F7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>Договор № 1 от 24.04.2021г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имущества: </w:t>
            </w:r>
          </w:p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- жилой дом, площадь 26,9 кв</w:t>
            </w:r>
            <w:proofErr w:type="gramStart"/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кадастровый номер 37:26:010277:55 </w:t>
            </w:r>
          </w:p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- земельный участок, площадь 560 кв</w:t>
            </w:r>
            <w:proofErr w:type="gramStart"/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, кадастровый номер 37:26:010277:3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 область, г</w:t>
            </w:r>
            <w:proofErr w:type="gramStart"/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ейково, </w:t>
            </w:r>
          </w:p>
          <w:p w:rsidR="00C554F7" w:rsidRPr="00E15EDD" w:rsidRDefault="00C554F7" w:rsidP="00E15EDD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3-я Физкультурная, </w:t>
            </w:r>
          </w:p>
          <w:p w:rsidR="00C554F7" w:rsidRPr="00E15EDD" w:rsidRDefault="00C554F7" w:rsidP="00E15EDD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205 200</w:t>
            </w:r>
          </w:p>
        </w:tc>
      </w:tr>
      <w:tr w:rsidR="00C554F7" w:rsidRPr="00E15EDD" w:rsidTr="00C554F7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>Договор № 2 от 27.12.2021</w:t>
            </w:r>
          </w:p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Нежилое помещение, </w:t>
            </w:r>
          </w:p>
          <w:p w:rsidR="00C554F7" w:rsidRPr="00E15EDD" w:rsidRDefault="00C554F7" w:rsidP="00E15E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>площадь: 7,9 кв.м.</w:t>
            </w:r>
          </w:p>
          <w:p w:rsidR="00C554F7" w:rsidRPr="00E15EDD" w:rsidRDefault="00C554F7" w:rsidP="00E15E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>этажность: 1,</w:t>
            </w:r>
          </w:p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>кадастровый номер 37:26:010188:60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C554F7" w:rsidRPr="00E15EDD" w:rsidRDefault="00C554F7" w:rsidP="00E15EDD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Тейково, </w:t>
            </w:r>
          </w:p>
          <w:p w:rsidR="00C554F7" w:rsidRPr="00E15EDD" w:rsidRDefault="00C554F7" w:rsidP="00E15EDD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Советской Армии, </w:t>
            </w:r>
          </w:p>
          <w:p w:rsidR="00C554F7" w:rsidRPr="00E15EDD" w:rsidRDefault="00C554F7" w:rsidP="00E15EDD">
            <w:pPr>
              <w:pStyle w:val="a7"/>
              <w:ind w:left="-108" w:right="-108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Times New Roman" w:hAnsi="Times New Roman" w:cs="Times New Roman"/>
                <w:sz w:val="28"/>
                <w:szCs w:val="28"/>
              </w:rPr>
              <w:t>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554F7" w:rsidRPr="00E15EDD" w:rsidRDefault="00C554F7" w:rsidP="00E15EDD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127 000</w:t>
            </w:r>
          </w:p>
        </w:tc>
      </w:tr>
    </w:tbl>
    <w:p w:rsidR="00C554F7" w:rsidRPr="00E15EDD" w:rsidRDefault="00C554F7" w:rsidP="00E15ED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554F7" w:rsidRPr="00E15EDD" w:rsidRDefault="00C554F7" w:rsidP="00E15EDD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E15EDD" w:rsidRDefault="001A74E8" w:rsidP="00E15EDD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E15EDD" w:rsidRDefault="001A74E8" w:rsidP="00E15EDD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F4B76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F4B76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земельным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отношениям администрации городского округа </w:t>
      </w:r>
    </w:p>
    <w:p w:rsidR="003E67BB" w:rsidRPr="001A74E8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Тейково Ивановской области </w:t>
      </w:r>
      <w:r w:rsidR="000C03E5"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_______________ Т.В.</w:t>
      </w:r>
      <w:r w:rsidR="000C03E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4B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sectPr w:rsidR="003E67BB" w:rsidRPr="001A74E8" w:rsidSect="007930D2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135F3"/>
    <w:rsid w:val="00091779"/>
    <w:rsid w:val="000A2DEA"/>
    <w:rsid w:val="000C03E5"/>
    <w:rsid w:val="000D63BB"/>
    <w:rsid w:val="00135FF6"/>
    <w:rsid w:val="0016327B"/>
    <w:rsid w:val="001821E8"/>
    <w:rsid w:val="00187EBD"/>
    <w:rsid w:val="001A74E8"/>
    <w:rsid w:val="001D40FA"/>
    <w:rsid w:val="001E1292"/>
    <w:rsid w:val="001F6476"/>
    <w:rsid w:val="00231B1C"/>
    <w:rsid w:val="002405CF"/>
    <w:rsid w:val="00246107"/>
    <w:rsid w:val="002667BD"/>
    <w:rsid w:val="0028609F"/>
    <w:rsid w:val="002865C6"/>
    <w:rsid w:val="00287E78"/>
    <w:rsid w:val="002922E5"/>
    <w:rsid w:val="00336205"/>
    <w:rsid w:val="00352F89"/>
    <w:rsid w:val="00397858"/>
    <w:rsid w:val="003A2D29"/>
    <w:rsid w:val="003B7440"/>
    <w:rsid w:val="003E5D5C"/>
    <w:rsid w:val="003E67BB"/>
    <w:rsid w:val="00412DF2"/>
    <w:rsid w:val="004652CD"/>
    <w:rsid w:val="00472AEF"/>
    <w:rsid w:val="004A3D9D"/>
    <w:rsid w:val="004A67F9"/>
    <w:rsid w:val="004D05CE"/>
    <w:rsid w:val="004F4270"/>
    <w:rsid w:val="0056213C"/>
    <w:rsid w:val="005971CE"/>
    <w:rsid w:val="005A3D89"/>
    <w:rsid w:val="005F4B76"/>
    <w:rsid w:val="0061084D"/>
    <w:rsid w:val="0062314C"/>
    <w:rsid w:val="0063557F"/>
    <w:rsid w:val="007822E8"/>
    <w:rsid w:val="007930D2"/>
    <w:rsid w:val="007B684F"/>
    <w:rsid w:val="00806A62"/>
    <w:rsid w:val="00915C29"/>
    <w:rsid w:val="0093375B"/>
    <w:rsid w:val="009811F3"/>
    <w:rsid w:val="00997473"/>
    <w:rsid w:val="009A0D2D"/>
    <w:rsid w:val="009B56B2"/>
    <w:rsid w:val="009D1188"/>
    <w:rsid w:val="00A01097"/>
    <w:rsid w:val="00A203E9"/>
    <w:rsid w:val="00A370FE"/>
    <w:rsid w:val="00A851AF"/>
    <w:rsid w:val="00A87F43"/>
    <w:rsid w:val="00B24D01"/>
    <w:rsid w:val="00B2651C"/>
    <w:rsid w:val="00B32AC7"/>
    <w:rsid w:val="00B6259A"/>
    <w:rsid w:val="00BA1CAE"/>
    <w:rsid w:val="00BB049C"/>
    <w:rsid w:val="00BB1597"/>
    <w:rsid w:val="00BB4F48"/>
    <w:rsid w:val="00C33E70"/>
    <w:rsid w:val="00C554F7"/>
    <w:rsid w:val="00C64264"/>
    <w:rsid w:val="00C730CC"/>
    <w:rsid w:val="00C7480C"/>
    <w:rsid w:val="00C76E28"/>
    <w:rsid w:val="00C9393E"/>
    <w:rsid w:val="00CA425D"/>
    <w:rsid w:val="00CA46C5"/>
    <w:rsid w:val="00CB3FCC"/>
    <w:rsid w:val="00CB61B1"/>
    <w:rsid w:val="00CE6FD8"/>
    <w:rsid w:val="00D32D08"/>
    <w:rsid w:val="00D95164"/>
    <w:rsid w:val="00DD2969"/>
    <w:rsid w:val="00DE72FC"/>
    <w:rsid w:val="00E15EDD"/>
    <w:rsid w:val="00E23217"/>
    <w:rsid w:val="00E31818"/>
    <w:rsid w:val="00E76053"/>
    <w:rsid w:val="00EB45F4"/>
    <w:rsid w:val="00F26D0F"/>
    <w:rsid w:val="00F43C0C"/>
    <w:rsid w:val="00F5701A"/>
    <w:rsid w:val="00F9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6327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5F4B76"/>
  </w:style>
  <w:style w:type="paragraph" w:styleId="aa">
    <w:name w:val="Body Text"/>
    <w:basedOn w:val="a"/>
    <w:link w:val="ab"/>
    <w:uiPriority w:val="99"/>
    <w:unhideWhenUsed/>
    <w:rsid w:val="005F4B7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5F4B7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8A4-C898-4E81-B9A4-0B5F8226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20</cp:revision>
  <cp:lastPrinted>2022-01-31T10:00:00Z</cp:lastPrinted>
  <dcterms:created xsi:type="dcterms:W3CDTF">2022-01-14T09:09:00Z</dcterms:created>
  <dcterms:modified xsi:type="dcterms:W3CDTF">2022-01-31T10:00:00Z</dcterms:modified>
</cp:coreProperties>
</file>