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B6" w:rsidRDefault="00C1619D" w:rsidP="00363AC3">
      <w:pPr>
        <w:ind w:right="-284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4B6" w:rsidRPr="00363AC3" w:rsidRDefault="008E74B6" w:rsidP="00363AC3">
      <w:pPr>
        <w:ind w:right="-284"/>
        <w:jc w:val="center"/>
        <w:rPr>
          <w:b/>
          <w:bCs/>
        </w:rPr>
      </w:pPr>
      <w:r w:rsidRPr="00363AC3">
        <w:rPr>
          <w:b/>
          <w:bCs/>
        </w:rPr>
        <w:t>ГОРОДСКАЯ ДУМА</w:t>
      </w:r>
    </w:p>
    <w:p w:rsidR="008E74B6" w:rsidRPr="00363AC3" w:rsidRDefault="008E74B6" w:rsidP="00363AC3">
      <w:pPr>
        <w:ind w:right="-284"/>
        <w:jc w:val="center"/>
        <w:rPr>
          <w:b/>
          <w:bCs/>
        </w:rPr>
      </w:pPr>
      <w:r w:rsidRPr="00363AC3">
        <w:rPr>
          <w:b/>
          <w:bCs/>
        </w:rPr>
        <w:t>ГОРОДСКОГО ОКРУГА ТЕЙКОВО</w:t>
      </w:r>
      <w:r w:rsidR="00087621" w:rsidRPr="00363AC3">
        <w:rPr>
          <w:b/>
          <w:bCs/>
        </w:rPr>
        <w:t xml:space="preserve"> ИВАНО</w:t>
      </w:r>
      <w:r w:rsidR="00C72745">
        <w:rPr>
          <w:b/>
          <w:bCs/>
        </w:rPr>
        <w:t>В</w:t>
      </w:r>
      <w:r w:rsidR="00087621" w:rsidRPr="00363AC3">
        <w:rPr>
          <w:b/>
          <w:bCs/>
        </w:rPr>
        <w:t>СКОЙ ОБЛАСТИ</w:t>
      </w:r>
    </w:p>
    <w:p w:rsidR="00B82FAB" w:rsidRDefault="00B82FAB" w:rsidP="00363AC3">
      <w:pPr>
        <w:ind w:left="-284" w:right="-284"/>
        <w:jc w:val="center"/>
        <w:rPr>
          <w:b/>
          <w:bCs/>
        </w:rPr>
      </w:pPr>
    </w:p>
    <w:p w:rsidR="008E74B6" w:rsidRPr="005608FF" w:rsidRDefault="008E74B6" w:rsidP="00363AC3">
      <w:pPr>
        <w:ind w:left="-284" w:right="-284"/>
        <w:jc w:val="center"/>
        <w:rPr>
          <w:b/>
          <w:bCs/>
        </w:rPr>
      </w:pPr>
      <w:proofErr w:type="gramStart"/>
      <w:r w:rsidRPr="005608FF">
        <w:rPr>
          <w:b/>
          <w:bCs/>
        </w:rPr>
        <w:t>Р</w:t>
      </w:r>
      <w:proofErr w:type="gramEnd"/>
      <w:r w:rsidRPr="005608FF">
        <w:rPr>
          <w:b/>
          <w:bCs/>
        </w:rPr>
        <w:t xml:space="preserve"> Е Ш Е Н И Е</w:t>
      </w:r>
    </w:p>
    <w:p w:rsidR="008E74B6" w:rsidRPr="005608FF" w:rsidRDefault="008E74B6" w:rsidP="00363AC3">
      <w:pPr>
        <w:ind w:left="-284" w:right="-284"/>
        <w:jc w:val="both"/>
      </w:pPr>
    </w:p>
    <w:p w:rsidR="008E74B6" w:rsidRPr="005608FF" w:rsidRDefault="008E74B6" w:rsidP="00363AC3">
      <w:pPr>
        <w:ind w:right="-284"/>
        <w:jc w:val="both"/>
      </w:pPr>
      <w:r w:rsidRPr="005608FF">
        <w:t xml:space="preserve">от  </w:t>
      </w:r>
      <w:r w:rsidR="003268D0">
        <w:t>25</w:t>
      </w:r>
      <w:r w:rsidR="00091575">
        <w:t>.0</w:t>
      </w:r>
      <w:r w:rsidR="003268D0">
        <w:t>2</w:t>
      </w:r>
      <w:r w:rsidR="00091575">
        <w:t>.20</w:t>
      </w:r>
      <w:r w:rsidR="003268D0">
        <w:t>22</w:t>
      </w:r>
      <w:r>
        <w:t xml:space="preserve">                                                                                                      </w:t>
      </w:r>
      <w:r w:rsidR="005727DF">
        <w:t xml:space="preserve">      </w:t>
      </w:r>
      <w:r w:rsidRPr="005608FF">
        <w:t xml:space="preserve">№ </w:t>
      </w:r>
      <w:r w:rsidR="005727DF">
        <w:t>11</w:t>
      </w:r>
    </w:p>
    <w:p w:rsidR="008E74B6" w:rsidRPr="005608FF" w:rsidRDefault="008E74B6" w:rsidP="00363AC3">
      <w:pPr>
        <w:ind w:right="-284"/>
        <w:jc w:val="both"/>
      </w:pPr>
      <w:r w:rsidRPr="005608FF">
        <w:t>г.о. Тейково</w:t>
      </w:r>
    </w:p>
    <w:p w:rsidR="008E74B6" w:rsidRPr="005608FF" w:rsidRDefault="008E74B6" w:rsidP="00363AC3">
      <w:pPr>
        <w:ind w:right="-284"/>
        <w:jc w:val="both"/>
      </w:pPr>
    </w:p>
    <w:p w:rsidR="008E74B6" w:rsidRPr="00B82FAB" w:rsidRDefault="008E74B6" w:rsidP="00363AC3">
      <w:pPr>
        <w:ind w:right="3685"/>
        <w:jc w:val="both"/>
      </w:pPr>
      <w:r w:rsidRPr="00B82FAB">
        <w:t xml:space="preserve">О расходных полномочиях </w:t>
      </w:r>
      <w:r w:rsidR="003268D0" w:rsidRPr="00B82FAB">
        <w:t xml:space="preserve">по организации </w:t>
      </w:r>
      <w:r w:rsidR="00B82FAB">
        <w:t xml:space="preserve">                      </w:t>
      </w:r>
      <w:r w:rsidR="003268D0" w:rsidRPr="00B82FAB">
        <w:t>благоустройства территории городского округа</w:t>
      </w:r>
      <w:r w:rsidRPr="00B82FAB">
        <w:t xml:space="preserve"> </w:t>
      </w:r>
      <w:r w:rsidR="003268D0" w:rsidRPr="00B82FAB">
        <w:t>Тейково Ивановской области</w:t>
      </w:r>
    </w:p>
    <w:p w:rsidR="008E74B6" w:rsidRDefault="008E74B6" w:rsidP="00363AC3">
      <w:pPr>
        <w:ind w:left="-284" w:right="3685"/>
        <w:jc w:val="center"/>
        <w:rPr>
          <w:b/>
          <w:bCs/>
        </w:rPr>
      </w:pPr>
    </w:p>
    <w:p w:rsidR="00887DF2" w:rsidRDefault="00887DF2" w:rsidP="00887DF2">
      <w:pPr>
        <w:pStyle w:val="a5"/>
        <w:ind w:right="-284" w:firstLine="851"/>
        <w:rPr>
          <w:color w:val="000000"/>
        </w:rPr>
      </w:pPr>
      <w:r>
        <w:t xml:space="preserve">В соответствии с Федеральным законом от 06.10.2003 </w:t>
      </w:r>
      <w:hyperlink r:id="rId6" w:history="1">
        <w:r w:rsidRPr="00715E68">
          <w:rPr>
            <w:color w:val="000000"/>
          </w:rPr>
          <w:t>№ 131-ФЗ</w:t>
        </w:r>
      </w:hyperlink>
      <w:r w:rsidRPr="00715E68">
        <w:rPr>
          <w:color w:val="000000"/>
        </w:rPr>
        <w:t xml:space="preserve"> </w:t>
      </w:r>
      <w:r>
        <w:rPr>
          <w:color w:val="000000"/>
        </w:rPr>
        <w:t>«</w:t>
      </w:r>
      <w:r w:rsidRPr="00715E68">
        <w:rPr>
          <w:color w:val="000000"/>
        </w:rPr>
        <w:t>Об общих принципах организации местного самоуправления в Российской Федерации</w:t>
      </w:r>
      <w:r>
        <w:rPr>
          <w:color w:val="000000"/>
        </w:rPr>
        <w:t>»</w:t>
      </w:r>
      <w:r w:rsidRPr="00715E68">
        <w:rPr>
          <w:color w:val="000000"/>
        </w:rPr>
        <w:t xml:space="preserve">, </w:t>
      </w:r>
      <w:r>
        <w:rPr>
          <w:color w:val="000000"/>
        </w:rPr>
        <w:t xml:space="preserve">                  Федеральным законом от 29</w:t>
      </w:r>
      <w:r>
        <w:t xml:space="preserve">.12.2004 </w:t>
      </w:r>
      <w:hyperlink r:id="rId7" w:history="1">
        <w:r w:rsidRPr="00C67402">
          <w:t xml:space="preserve">№ </w:t>
        </w:r>
        <w:r>
          <w:t>190</w:t>
        </w:r>
        <w:r w:rsidRPr="00C67402">
          <w:t>-ФЗ</w:t>
        </w:r>
      </w:hyperlink>
      <w:r>
        <w:t xml:space="preserve"> </w:t>
      </w:r>
      <w:r>
        <w:rPr>
          <w:color w:val="000000"/>
        </w:rPr>
        <w:t>«</w:t>
      </w:r>
      <w:r w:rsidRPr="002F0E71">
        <w:rPr>
          <w:color w:val="000000"/>
        </w:rPr>
        <w:t>Градостроительн</w:t>
      </w:r>
      <w:r>
        <w:rPr>
          <w:color w:val="000000"/>
        </w:rPr>
        <w:t>ый</w:t>
      </w:r>
      <w:r w:rsidRPr="002F0E71">
        <w:rPr>
          <w:color w:val="000000"/>
        </w:rPr>
        <w:t xml:space="preserve"> кодекс </w:t>
      </w:r>
      <w:r>
        <w:rPr>
          <w:color w:val="000000"/>
        </w:rPr>
        <w:t xml:space="preserve">                      </w:t>
      </w:r>
      <w:r w:rsidRPr="002F0E71">
        <w:rPr>
          <w:color w:val="000000"/>
        </w:rPr>
        <w:t>Российской Федерации</w:t>
      </w:r>
      <w:r>
        <w:rPr>
          <w:color w:val="000000"/>
        </w:rPr>
        <w:t>»</w:t>
      </w:r>
      <w:r w:rsidRPr="00715E68">
        <w:rPr>
          <w:color w:val="000000"/>
        </w:rPr>
        <w:t>,</w:t>
      </w:r>
      <w:r>
        <w:rPr>
          <w:color w:val="000000"/>
        </w:rPr>
        <w:t xml:space="preserve"> </w:t>
      </w:r>
      <w:r w:rsidRPr="00715E68">
        <w:rPr>
          <w:color w:val="000000"/>
        </w:rPr>
        <w:t xml:space="preserve">руководствуясь </w:t>
      </w:r>
      <w:hyperlink r:id="rId8" w:history="1">
        <w:r w:rsidRPr="00715E68">
          <w:rPr>
            <w:color w:val="000000"/>
          </w:rPr>
          <w:t>стать</w:t>
        </w:r>
        <w:r>
          <w:rPr>
            <w:color w:val="000000"/>
          </w:rPr>
          <w:t>е</w:t>
        </w:r>
        <w:r w:rsidRPr="00715E68">
          <w:rPr>
            <w:color w:val="000000"/>
          </w:rPr>
          <w:t xml:space="preserve">й </w:t>
        </w:r>
      </w:hyperlink>
      <w:r>
        <w:t>6</w:t>
      </w:r>
      <w:r w:rsidRPr="00715E68">
        <w:rPr>
          <w:color w:val="000000"/>
        </w:rPr>
        <w:t xml:space="preserve"> Устава городского округа </w:t>
      </w:r>
      <w:r>
        <w:rPr>
          <w:color w:val="000000"/>
        </w:rPr>
        <w:t xml:space="preserve">                   </w:t>
      </w:r>
      <w:r w:rsidRPr="00715E68">
        <w:rPr>
          <w:color w:val="000000"/>
        </w:rPr>
        <w:t>Тейково</w:t>
      </w:r>
      <w:r>
        <w:rPr>
          <w:color w:val="000000"/>
        </w:rPr>
        <w:t xml:space="preserve"> Ивановской области</w:t>
      </w:r>
      <w:r w:rsidRPr="00715E68">
        <w:rPr>
          <w:color w:val="000000"/>
        </w:rPr>
        <w:t>, -</w:t>
      </w:r>
    </w:p>
    <w:p w:rsidR="00887DF2" w:rsidRPr="00715E68" w:rsidRDefault="00887DF2" w:rsidP="00887DF2">
      <w:pPr>
        <w:pStyle w:val="a5"/>
        <w:ind w:right="-284" w:firstLine="708"/>
        <w:rPr>
          <w:color w:val="000000"/>
        </w:rPr>
      </w:pPr>
    </w:p>
    <w:p w:rsidR="00887DF2" w:rsidRPr="005608FF" w:rsidRDefault="00887DF2" w:rsidP="00887DF2">
      <w:pPr>
        <w:spacing w:line="276" w:lineRule="auto"/>
        <w:ind w:right="-284"/>
        <w:jc w:val="center"/>
      </w:pPr>
      <w:r w:rsidRPr="005608FF">
        <w:t>городская Дума городского округа Тейково</w:t>
      </w:r>
      <w:r>
        <w:t xml:space="preserve"> Ивановской области</w:t>
      </w:r>
    </w:p>
    <w:p w:rsidR="00887DF2" w:rsidRPr="005608FF" w:rsidRDefault="00887DF2" w:rsidP="00887DF2">
      <w:pPr>
        <w:pStyle w:val="a3"/>
        <w:spacing w:line="276" w:lineRule="auto"/>
        <w:ind w:right="-284"/>
      </w:pPr>
      <w:proofErr w:type="gramStart"/>
      <w:r w:rsidRPr="005608FF">
        <w:t>Р</w:t>
      </w:r>
      <w:proofErr w:type="gramEnd"/>
      <w:r w:rsidRPr="005608FF">
        <w:t xml:space="preserve"> Е Ш И Л А:</w:t>
      </w:r>
    </w:p>
    <w:p w:rsidR="00887DF2" w:rsidRPr="000B28BA" w:rsidRDefault="00887DF2" w:rsidP="00887DF2">
      <w:pPr>
        <w:pStyle w:val="a3"/>
        <w:ind w:firstLine="709"/>
        <w:jc w:val="both"/>
      </w:pPr>
    </w:p>
    <w:p w:rsidR="00887DF2" w:rsidRPr="000B28BA" w:rsidRDefault="00887DF2" w:rsidP="00887DF2">
      <w:pPr>
        <w:pStyle w:val="ac"/>
        <w:numPr>
          <w:ilvl w:val="0"/>
          <w:numId w:val="12"/>
        </w:numPr>
        <w:ind w:left="0" w:right="-284" w:firstLine="709"/>
        <w:jc w:val="both"/>
      </w:pPr>
      <w:r w:rsidRPr="000B28BA">
        <w:t xml:space="preserve">Установить, что к расходным полномочиям городского округа Тейково Ивановской области  относится деятельность по организации благоустройства </w:t>
      </w:r>
      <w:r>
        <w:t xml:space="preserve">                  </w:t>
      </w:r>
      <w:r w:rsidRPr="000B28BA">
        <w:t>территории городского округа Тейково Ивановской области.</w:t>
      </w:r>
    </w:p>
    <w:p w:rsidR="00887DF2" w:rsidRPr="000B28BA" w:rsidRDefault="00887DF2" w:rsidP="00887DF2">
      <w:pPr>
        <w:pStyle w:val="ac"/>
        <w:numPr>
          <w:ilvl w:val="0"/>
          <w:numId w:val="12"/>
        </w:numPr>
        <w:ind w:left="0" w:right="-284" w:firstLine="709"/>
        <w:jc w:val="both"/>
      </w:pPr>
      <w:r w:rsidRPr="000B28BA">
        <w:t xml:space="preserve">В целях решения вопросов местного значения при реализации </w:t>
      </w:r>
      <w:r>
        <w:t xml:space="preserve">                           </w:t>
      </w:r>
      <w:r w:rsidRPr="000B28BA">
        <w:t xml:space="preserve">полномочий по организации благоустройства территории городского округа </w:t>
      </w:r>
      <w:r>
        <w:t xml:space="preserve">                     </w:t>
      </w:r>
      <w:r w:rsidRPr="000B28BA">
        <w:t xml:space="preserve">Тейково Ивановской области к полномочиям органов местного самоуправления </w:t>
      </w:r>
      <w:r>
        <w:t xml:space="preserve">       </w:t>
      </w:r>
      <w:r w:rsidRPr="000B28BA">
        <w:t>городско</w:t>
      </w:r>
      <w:r>
        <w:t>го округа относи</w:t>
      </w:r>
      <w:r w:rsidRPr="000B28BA">
        <w:t>тся:</w:t>
      </w:r>
    </w:p>
    <w:p w:rsidR="00887DF2" w:rsidRPr="000B28BA" w:rsidRDefault="00887DF2" w:rsidP="00887DF2">
      <w:pPr>
        <w:pStyle w:val="ac"/>
        <w:ind w:left="0" w:right="-284" w:firstLine="709"/>
        <w:jc w:val="both"/>
      </w:pPr>
      <w:r w:rsidRPr="000B28BA">
        <w:t xml:space="preserve">- утверждение правил благоустройства территории городского округа Тейково Ивановской области, осуществление </w:t>
      </w:r>
      <w:proofErr w:type="gramStart"/>
      <w:r w:rsidRPr="000B28BA">
        <w:t>контроля за</w:t>
      </w:r>
      <w:proofErr w:type="gramEnd"/>
      <w:r w:rsidRPr="000B28BA">
        <w:t xml:space="preserve"> их соблюдением, организация</w:t>
      </w:r>
      <w:r>
        <w:t xml:space="preserve">                  </w:t>
      </w:r>
      <w:r w:rsidRPr="000B28BA">
        <w:t xml:space="preserve">благоустройства территории городского округа Тейково Ивановской области в </w:t>
      </w:r>
      <w:r>
        <w:t xml:space="preserve">                 </w:t>
      </w:r>
      <w:r w:rsidRPr="000B28BA">
        <w:t>соответствии с указанными правилами;</w:t>
      </w:r>
    </w:p>
    <w:p w:rsidR="00887DF2" w:rsidRPr="000B28BA" w:rsidRDefault="00887DF2" w:rsidP="00887DF2">
      <w:pPr>
        <w:pStyle w:val="ac"/>
        <w:ind w:left="0" w:right="-284" w:firstLine="709"/>
        <w:jc w:val="both"/>
      </w:pPr>
      <w:r w:rsidRPr="000B28BA">
        <w:t>- разработка и реализация муниципальных программ в сфере благоустройства и озеленения;</w:t>
      </w:r>
    </w:p>
    <w:p w:rsidR="00887DF2" w:rsidRPr="000B28BA" w:rsidRDefault="00887DF2" w:rsidP="00887DF2">
      <w:pPr>
        <w:pStyle w:val="ac"/>
        <w:ind w:left="0" w:right="-284" w:firstLine="709"/>
        <w:jc w:val="both"/>
      </w:pPr>
      <w:r w:rsidRPr="000B28BA">
        <w:t>- реализация инициативных проектов в сфере благоустройства и озеленения;</w:t>
      </w:r>
    </w:p>
    <w:p w:rsidR="00887DF2" w:rsidRPr="000B28BA" w:rsidRDefault="00887DF2" w:rsidP="00887DF2">
      <w:pPr>
        <w:pStyle w:val="ac"/>
        <w:ind w:left="0" w:right="-284" w:firstLine="709"/>
        <w:jc w:val="both"/>
      </w:pPr>
      <w:r w:rsidRPr="000B28BA">
        <w:t xml:space="preserve">- определение обслуживающей организации в сфере благоустройства и </w:t>
      </w:r>
      <w:r>
        <w:t xml:space="preserve">                   </w:t>
      </w:r>
      <w:r w:rsidRPr="000B28BA">
        <w:t>озеленения;</w:t>
      </w:r>
    </w:p>
    <w:p w:rsidR="00887DF2" w:rsidRDefault="00887DF2" w:rsidP="00887DF2">
      <w:pPr>
        <w:pStyle w:val="ac"/>
        <w:ind w:left="0" w:right="-284" w:firstLine="709"/>
        <w:jc w:val="both"/>
      </w:pPr>
      <w:r w:rsidRPr="000B28BA">
        <w:t xml:space="preserve">-  создание условий, необходимых для привлечения инвестиций в сферу </w:t>
      </w:r>
      <w:r>
        <w:t xml:space="preserve">                  </w:t>
      </w:r>
      <w:r w:rsidRPr="000B28BA">
        <w:t xml:space="preserve">благоустройства и озеленения, в том числе в рамках соглашений о </w:t>
      </w:r>
      <w:proofErr w:type="spellStart"/>
      <w:r w:rsidRPr="000B28BA">
        <w:t>муниципально</w:t>
      </w:r>
      <w:proofErr w:type="spellEnd"/>
      <w:r>
        <w:t xml:space="preserve"> </w:t>
      </w:r>
      <w:r w:rsidRPr="000B28BA">
        <w:t xml:space="preserve">- </w:t>
      </w:r>
      <w:r w:rsidRPr="000B28BA">
        <w:lastRenderedPageBreak/>
        <w:t>частном партнерстве и договоров о комплексном развитии территории городского округа Тейково Ивановской области;</w:t>
      </w:r>
    </w:p>
    <w:p w:rsidR="00887DF2" w:rsidRPr="00296C54" w:rsidRDefault="00887DF2" w:rsidP="00887DF2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6C54">
        <w:rPr>
          <w:rFonts w:ascii="Times New Roman" w:hAnsi="Times New Roman" w:cs="Times New Roman"/>
          <w:sz w:val="28"/>
          <w:szCs w:val="28"/>
        </w:rPr>
        <w:t xml:space="preserve">- проведение мероприятий по содержанию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96C54">
        <w:rPr>
          <w:rFonts w:ascii="Times New Roman" w:hAnsi="Times New Roman" w:cs="Times New Roman"/>
          <w:sz w:val="28"/>
          <w:szCs w:val="28"/>
        </w:rPr>
        <w:t xml:space="preserve">Тейково Ивановской области, а также по проектированию, созданию,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96C54">
        <w:rPr>
          <w:rFonts w:ascii="Times New Roman" w:hAnsi="Times New Roman" w:cs="Times New Roman"/>
          <w:sz w:val="28"/>
          <w:szCs w:val="28"/>
        </w:rPr>
        <w:t xml:space="preserve">реконструкции, капитальному ремонту, ремонту и содержанию объектов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96C54">
        <w:rPr>
          <w:rFonts w:ascii="Times New Roman" w:hAnsi="Times New Roman" w:cs="Times New Roman"/>
          <w:sz w:val="28"/>
          <w:szCs w:val="28"/>
        </w:rPr>
        <w:t xml:space="preserve">благоустройства, направленных на обеспечение и повышение комфортности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96C54">
        <w:rPr>
          <w:rFonts w:ascii="Times New Roman" w:hAnsi="Times New Roman" w:cs="Times New Roman"/>
          <w:sz w:val="28"/>
          <w:szCs w:val="28"/>
        </w:rPr>
        <w:t xml:space="preserve">условий проживания граждан, поддержание и улучшение санитарного 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96C54">
        <w:rPr>
          <w:rFonts w:ascii="Times New Roman" w:hAnsi="Times New Roman" w:cs="Times New Roman"/>
          <w:sz w:val="28"/>
          <w:szCs w:val="28"/>
        </w:rPr>
        <w:t xml:space="preserve">эстетического состояния территории (включая расходы на освещение улиц, в том числе </w:t>
      </w:r>
      <w:proofErr w:type="spellStart"/>
      <w:r w:rsidRPr="00296C54">
        <w:rPr>
          <w:rFonts w:ascii="Times New Roman" w:hAnsi="Times New Roman" w:cs="Times New Roman"/>
          <w:sz w:val="28"/>
          <w:szCs w:val="28"/>
        </w:rPr>
        <w:t>энергоэффективное</w:t>
      </w:r>
      <w:proofErr w:type="spellEnd"/>
      <w:r w:rsidRPr="00296C54">
        <w:rPr>
          <w:rFonts w:ascii="Times New Roman" w:hAnsi="Times New Roman" w:cs="Times New Roman"/>
          <w:sz w:val="28"/>
          <w:szCs w:val="28"/>
        </w:rPr>
        <w:t xml:space="preserve"> освещение, озеленение территорий, установку указателей с наименованиями улиц и номерами домов</w:t>
      </w:r>
      <w:proofErr w:type="gramEnd"/>
      <w:r w:rsidRPr="00296C54">
        <w:rPr>
          <w:rFonts w:ascii="Times New Roman" w:hAnsi="Times New Roman" w:cs="Times New Roman"/>
          <w:sz w:val="28"/>
          <w:szCs w:val="28"/>
        </w:rPr>
        <w:t xml:space="preserve">, размещение и содержание малых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96C54">
        <w:rPr>
          <w:rFonts w:ascii="Times New Roman" w:hAnsi="Times New Roman" w:cs="Times New Roman"/>
          <w:sz w:val="28"/>
          <w:szCs w:val="28"/>
        </w:rPr>
        <w:t xml:space="preserve">архитектурных форм, за исключением расходов на осуществление дорожной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96C54">
        <w:rPr>
          <w:rFonts w:ascii="Times New Roman" w:hAnsi="Times New Roman" w:cs="Times New Roman"/>
          <w:sz w:val="28"/>
          <w:szCs w:val="28"/>
        </w:rPr>
        <w:t xml:space="preserve">деятельности, а также расходов на капитальный ремонт и ремонт дворовых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96C54">
        <w:rPr>
          <w:rFonts w:ascii="Times New Roman" w:hAnsi="Times New Roman" w:cs="Times New Roman"/>
          <w:sz w:val="28"/>
          <w:szCs w:val="28"/>
        </w:rPr>
        <w:t xml:space="preserve">территорий многоквартирных домов, проездов к дворовым территориям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96C54">
        <w:rPr>
          <w:rFonts w:ascii="Times New Roman" w:hAnsi="Times New Roman" w:cs="Times New Roman"/>
          <w:sz w:val="28"/>
          <w:szCs w:val="28"/>
        </w:rPr>
        <w:t xml:space="preserve">многоквартирных домов населенных пунктов, осуществляемых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96C54">
        <w:rPr>
          <w:rFonts w:ascii="Times New Roman" w:hAnsi="Times New Roman" w:cs="Times New Roman"/>
          <w:sz w:val="28"/>
          <w:szCs w:val="28"/>
        </w:rPr>
        <w:t>дорожного фонда)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7DF2" w:rsidRDefault="00887DF2" w:rsidP="00887DF2">
      <w:pPr>
        <w:pStyle w:val="ac"/>
        <w:ind w:left="0" w:right="-284" w:firstLine="709"/>
        <w:jc w:val="both"/>
      </w:pPr>
      <w:r w:rsidRPr="000B28BA">
        <w:t xml:space="preserve">- </w:t>
      </w:r>
      <w:r>
        <w:t>организации и содержанию мест захоронения (кладбищ)</w:t>
      </w:r>
      <w:r w:rsidRPr="000B28BA">
        <w:t>;</w:t>
      </w:r>
    </w:p>
    <w:p w:rsidR="00887DF2" w:rsidRDefault="00887DF2" w:rsidP="00887DF2">
      <w:pPr>
        <w:pStyle w:val="ac"/>
        <w:ind w:left="0" w:right="-284" w:firstLine="709"/>
        <w:jc w:val="both"/>
      </w:pPr>
      <w:r>
        <w:t>- другие расходы по благоустройству в границах городского округа Тейково Ивановской области.</w:t>
      </w:r>
    </w:p>
    <w:p w:rsidR="00887DF2" w:rsidRPr="000B28BA" w:rsidRDefault="00887DF2" w:rsidP="00887DF2">
      <w:pPr>
        <w:ind w:right="-284" w:firstLine="709"/>
        <w:jc w:val="both"/>
      </w:pPr>
      <w:r w:rsidRPr="000B28BA">
        <w:t>3. Финансовое обеспечение полномочий органов местного самоуправления городского округа Тейково Ивановской области по организации благоустройства территории городского округа Тейково Ивановской области является расходным обязательством городского округа Тейково Ивановской области.</w:t>
      </w:r>
    </w:p>
    <w:p w:rsidR="00887DF2" w:rsidRPr="000B28BA" w:rsidRDefault="00887DF2" w:rsidP="00887DF2">
      <w:pPr>
        <w:autoSpaceDE w:val="0"/>
        <w:autoSpaceDN w:val="0"/>
        <w:adjustRightInd w:val="0"/>
        <w:ind w:right="-284" w:firstLine="709"/>
        <w:jc w:val="both"/>
      </w:pPr>
      <w:r w:rsidRPr="000B28BA">
        <w:t xml:space="preserve"> 4. Решение муниципального городского Совета городского округа Тейково Ивановской области от 25.11.2005 № 98-6 «Об </w:t>
      </w:r>
      <w:proofErr w:type="spellStart"/>
      <w:r w:rsidRPr="000B28BA">
        <w:t>утве</w:t>
      </w:r>
      <w:proofErr w:type="gramStart"/>
      <w:r w:rsidRPr="000B28BA">
        <w:t>p</w:t>
      </w:r>
      <w:proofErr w:type="gramEnd"/>
      <w:r w:rsidRPr="000B28BA">
        <w:t>ждении</w:t>
      </w:r>
      <w:proofErr w:type="spellEnd"/>
      <w:r w:rsidRPr="000B28BA">
        <w:t xml:space="preserve"> </w:t>
      </w:r>
      <w:proofErr w:type="spellStart"/>
      <w:r w:rsidRPr="000B28BA">
        <w:t>Полoжения</w:t>
      </w:r>
      <w:proofErr w:type="spellEnd"/>
      <w:r w:rsidRPr="000B28BA">
        <w:t xml:space="preserve"> </w:t>
      </w:r>
      <w:proofErr w:type="spellStart"/>
      <w:r w:rsidRPr="000B28BA">
        <w:t>oб</w:t>
      </w:r>
      <w:proofErr w:type="spellEnd"/>
      <w:r w:rsidRPr="000B28BA">
        <w:t xml:space="preserve"> </w:t>
      </w:r>
      <w:proofErr w:type="spellStart"/>
      <w:r w:rsidRPr="000B28BA">
        <w:t>opгaнизaции</w:t>
      </w:r>
      <w:proofErr w:type="spellEnd"/>
      <w:r w:rsidRPr="000B28BA">
        <w:t xml:space="preserve"> </w:t>
      </w:r>
      <w:proofErr w:type="spellStart"/>
      <w:r w:rsidRPr="000B28BA">
        <w:t>блaгоyстpойствa</w:t>
      </w:r>
      <w:proofErr w:type="spellEnd"/>
      <w:r w:rsidRPr="000B28BA">
        <w:t xml:space="preserve"> и </w:t>
      </w:r>
      <w:proofErr w:type="spellStart"/>
      <w:r w:rsidRPr="000B28BA">
        <w:t>oзеленения</w:t>
      </w:r>
      <w:proofErr w:type="spellEnd"/>
      <w:r w:rsidRPr="000B28BA">
        <w:t xml:space="preserve"> территории города Тейково» считать </w:t>
      </w:r>
      <w:r>
        <w:t xml:space="preserve">      </w:t>
      </w:r>
      <w:r w:rsidRPr="000B28BA">
        <w:t>утратившим силу.</w:t>
      </w:r>
    </w:p>
    <w:p w:rsidR="00887DF2" w:rsidRPr="000B28BA" w:rsidRDefault="00887DF2" w:rsidP="00887DF2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BA">
        <w:rPr>
          <w:rFonts w:ascii="Times New Roman" w:hAnsi="Times New Roman" w:cs="Times New Roman"/>
          <w:sz w:val="28"/>
          <w:szCs w:val="28"/>
        </w:rPr>
        <w:t>5. Настоящее решение вступает в силу после его официального                                      опубликования.</w:t>
      </w:r>
    </w:p>
    <w:p w:rsidR="00091575" w:rsidRPr="000B28BA" w:rsidRDefault="00887DF2" w:rsidP="00887DF2">
      <w:pPr>
        <w:ind w:right="-284" w:firstLine="709"/>
        <w:jc w:val="both"/>
      </w:pPr>
      <w:r w:rsidRPr="000B28BA">
        <w:t xml:space="preserve">6. </w:t>
      </w:r>
      <w:r w:rsidR="00091575" w:rsidRPr="000B28BA">
        <w:t>Оп</w:t>
      </w:r>
      <w:r w:rsidR="00363AC3">
        <w:t xml:space="preserve">убликовать настоящее решение в </w:t>
      </w:r>
      <w:r w:rsidR="00091575" w:rsidRPr="000B28BA">
        <w:t xml:space="preserve">Вестнике органов местного                                самоуправления городского округа  Тейково и на официальном сайте                                         администрации городского округа Тейково Ивановской области в сети </w:t>
      </w:r>
      <w:r w:rsidR="00363AC3">
        <w:t>«</w:t>
      </w:r>
      <w:r w:rsidR="00091575" w:rsidRPr="000B28BA">
        <w:t>Интернет</w:t>
      </w:r>
      <w:r w:rsidR="00363AC3">
        <w:t>»</w:t>
      </w:r>
      <w:r w:rsidR="00091575" w:rsidRPr="000B28BA">
        <w:t>.</w:t>
      </w:r>
    </w:p>
    <w:p w:rsidR="00091575" w:rsidRPr="006D2121" w:rsidRDefault="00091575" w:rsidP="00363AC3">
      <w:pPr>
        <w:ind w:right="-284" w:firstLine="851"/>
        <w:jc w:val="both"/>
      </w:pPr>
    </w:p>
    <w:p w:rsidR="00091575" w:rsidRPr="006D2121" w:rsidRDefault="00091575" w:rsidP="00363AC3">
      <w:pPr>
        <w:ind w:right="-285" w:firstLine="851"/>
        <w:jc w:val="both"/>
      </w:pPr>
    </w:p>
    <w:p w:rsidR="000B28BA" w:rsidRPr="00B82FAB" w:rsidRDefault="000B28BA" w:rsidP="00363AC3">
      <w:pPr>
        <w:rPr>
          <w:b/>
          <w:i/>
          <w:iCs/>
        </w:rPr>
      </w:pPr>
      <w:r w:rsidRPr="00B82FAB">
        <w:rPr>
          <w:b/>
          <w:i/>
          <w:iCs/>
        </w:rPr>
        <w:t>Председатель городской Думы</w:t>
      </w:r>
    </w:p>
    <w:p w:rsidR="000B28BA" w:rsidRDefault="000B28BA" w:rsidP="00363AC3">
      <w:pPr>
        <w:rPr>
          <w:b/>
          <w:i/>
          <w:iCs/>
        </w:rPr>
      </w:pPr>
      <w:r w:rsidRPr="00B82FAB">
        <w:rPr>
          <w:b/>
          <w:i/>
          <w:iCs/>
        </w:rPr>
        <w:t>городского округа Тейково</w:t>
      </w:r>
      <w:r w:rsidR="00B82FAB">
        <w:rPr>
          <w:b/>
          <w:i/>
          <w:iCs/>
        </w:rPr>
        <w:t xml:space="preserve"> И</w:t>
      </w:r>
      <w:r w:rsidRPr="00B82FAB">
        <w:rPr>
          <w:b/>
          <w:i/>
          <w:iCs/>
        </w:rPr>
        <w:t>вановской области                             Н.Н. Ковалева</w:t>
      </w:r>
    </w:p>
    <w:p w:rsidR="00EC0318" w:rsidRPr="00B82FAB" w:rsidRDefault="00EC0318" w:rsidP="00363AC3">
      <w:pPr>
        <w:rPr>
          <w:b/>
          <w:i/>
          <w:iCs/>
        </w:rPr>
      </w:pPr>
    </w:p>
    <w:p w:rsidR="000B28BA" w:rsidRPr="00B82FAB" w:rsidRDefault="000B28BA" w:rsidP="00363AC3">
      <w:pPr>
        <w:rPr>
          <w:b/>
          <w:i/>
          <w:iCs/>
        </w:rPr>
      </w:pPr>
    </w:p>
    <w:p w:rsidR="000B28BA" w:rsidRPr="00B82FAB" w:rsidRDefault="000B28BA" w:rsidP="00363AC3">
      <w:pPr>
        <w:rPr>
          <w:b/>
          <w:i/>
          <w:iCs/>
        </w:rPr>
      </w:pPr>
      <w:r w:rsidRPr="00B82FAB">
        <w:rPr>
          <w:b/>
          <w:i/>
          <w:iCs/>
        </w:rPr>
        <w:t>Глава городского округа Тейково</w:t>
      </w:r>
    </w:p>
    <w:p w:rsidR="000B28BA" w:rsidRPr="00B82FAB" w:rsidRDefault="000B28BA" w:rsidP="00363AC3">
      <w:pPr>
        <w:rPr>
          <w:b/>
          <w:i/>
          <w:iCs/>
        </w:rPr>
      </w:pPr>
      <w:r w:rsidRPr="00B82FAB">
        <w:rPr>
          <w:b/>
          <w:i/>
          <w:iCs/>
        </w:rPr>
        <w:t xml:space="preserve">Ивановской области                                                                      </w:t>
      </w:r>
      <w:r w:rsidR="00363AC3">
        <w:rPr>
          <w:b/>
          <w:i/>
          <w:iCs/>
        </w:rPr>
        <w:t xml:space="preserve">     </w:t>
      </w:r>
      <w:r w:rsidRPr="00B82FAB">
        <w:rPr>
          <w:b/>
          <w:i/>
          <w:iCs/>
        </w:rPr>
        <w:t>С.А. Семенова</w:t>
      </w:r>
    </w:p>
    <w:p w:rsidR="008E74B6" w:rsidRPr="00091575" w:rsidRDefault="008E74B6" w:rsidP="00363AC3">
      <w:pPr>
        <w:ind w:right="-285" w:firstLine="851"/>
        <w:jc w:val="both"/>
        <w:rPr>
          <w:b/>
          <w:i/>
          <w:iCs/>
        </w:rPr>
      </w:pPr>
    </w:p>
    <w:sectPr w:rsidR="008E74B6" w:rsidRPr="00091575" w:rsidSect="00EE57E6">
      <w:pgSz w:w="11907" w:h="16840" w:code="9"/>
      <w:pgMar w:top="1134" w:right="851" w:bottom="99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3F94"/>
    <w:multiLevelType w:val="singleLevel"/>
    <w:tmpl w:val="BBC4CC62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">
    <w:nsid w:val="0D407226"/>
    <w:multiLevelType w:val="hybridMultilevel"/>
    <w:tmpl w:val="D4A43632"/>
    <w:lvl w:ilvl="0" w:tplc="45AE8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30416A"/>
    <w:multiLevelType w:val="hybridMultilevel"/>
    <w:tmpl w:val="543A90C8"/>
    <w:lvl w:ilvl="0" w:tplc="4626A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F9378C"/>
    <w:multiLevelType w:val="singleLevel"/>
    <w:tmpl w:val="641C24D2"/>
    <w:lvl w:ilvl="0">
      <w:start w:val="2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4">
    <w:nsid w:val="314A29DC"/>
    <w:multiLevelType w:val="multilevel"/>
    <w:tmpl w:val="0C743C50"/>
    <w:lvl w:ilvl="0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98" w:hanging="2160"/>
      </w:pPr>
      <w:rPr>
        <w:rFonts w:hint="default"/>
      </w:rPr>
    </w:lvl>
  </w:abstractNum>
  <w:abstractNum w:abstractNumId="5">
    <w:nsid w:val="36F05F62"/>
    <w:multiLevelType w:val="hybridMultilevel"/>
    <w:tmpl w:val="EF24CAE8"/>
    <w:lvl w:ilvl="0" w:tplc="30F472F8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6">
    <w:nsid w:val="372C5F9B"/>
    <w:multiLevelType w:val="singleLevel"/>
    <w:tmpl w:val="2D325E5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37B55150"/>
    <w:multiLevelType w:val="hybridMultilevel"/>
    <w:tmpl w:val="D80E4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5430A"/>
    <w:multiLevelType w:val="hybridMultilevel"/>
    <w:tmpl w:val="28ACAD28"/>
    <w:lvl w:ilvl="0" w:tplc="D77EB7F8">
      <w:start w:val="1"/>
      <w:numFmt w:val="decimal"/>
      <w:lvlText w:val="%1."/>
      <w:lvlJc w:val="left"/>
      <w:pPr>
        <w:tabs>
          <w:tab w:val="num" w:pos="1910"/>
        </w:tabs>
        <w:ind w:left="191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9">
    <w:nsid w:val="53BD3579"/>
    <w:multiLevelType w:val="multilevel"/>
    <w:tmpl w:val="FAB6E10A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80" w:hanging="2160"/>
      </w:pPr>
      <w:rPr>
        <w:rFonts w:hint="default"/>
      </w:rPr>
    </w:lvl>
  </w:abstractNum>
  <w:abstractNum w:abstractNumId="10">
    <w:nsid w:val="77A6699A"/>
    <w:multiLevelType w:val="multilevel"/>
    <w:tmpl w:val="321CEC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</w:rPr>
    </w:lvl>
  </w:abstractNum>
  <w:abstractNum w:abstractNumId="11">
    <w:nsid w:val="7A2B1127"/>
    <w:multiLevelType w:val="hybridMultilevel"/>
    <w:tmpl w:val="04F6BB6A"/>
    <w:lvl w:ilvl="0" w:tplc="DC9A87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11"/>
  </w:num>
  <w:num w:numId="8">
    <w:abstractNumId w:val="10"/>
  </w:num>
  <w:num w:numId="9">
    <w:abstractNumId w:val="9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EF0A98"/>
    <w:rsid w:val="00011F92"/>
    <w:rsid w:val="0001435B"/>
    <w:rsid w:val="000252E9"/>
    <w:rsid w:val="000252EA"/>
    <w:rsid w:val="000356C8"/>
    <w:rsid w:val="00041699"/>
    <w:rsid w:val="00061593"/>
    <w:rsid w:val="00065F22"/>
    <w:rsid w:val="00071890"/>
    <w:rsid w:val="000839AF"/>
    <w:rsid w:val="00087621"/>
    <w:rsid w:val="00091575"/>
    <w:rsid w:val="000975D4"/>
    <w:rsid w:val="000B28BA"/>
    <w:rsid w:val="000B69FF"/>
    <w:rsid w:val="000E1A39"/>
    <w:rsid w:val="000E2900"/>
    <w:rsid w:val="000E3BB2"/>
    <w:rsid w:val="000E7826"/>
    <w:rsid w:val="000E7FC7"/>
    <w:rsid w:val="000F79C2"/>
    <w:rsid w:val="00103C77"/>
    <w:rsid w:val="001118E6"/>
    <w:rsid w:val="00112D0C"/>
    <w:rsid w:val="00123153"/>
    <w:rsid w:val="00131DAE"/>
    <w:rsid w:val="001571E1"/>
    <w:rsid w:val="00160222"/>
    <w:rsid w:val="00176852"/>
    <w:rsid w:val="00183CBE"/>
    <w:rsid w:val="001B5A10"/>
    <w:rsid w:val="001C05A3"/>
    <w:rsid w:val="001D151B"/>
    <w:rsid w:val="001D4808"/>
    <w:rsid w:val="001D6551"/>
    <w:rsid w:val="001E347A"/>
    <w:rsid w:val="001E4DAC"/>
    <w:rsid w:val="001E53E8"/>
    <w:rsid w:val="0020018B"/>
    <w:rsid w:val="00201510"/>
    <w:rsid w:val="0020169E"/>
    <w:rsid w:val="00204429"/>
    <w:rsid w:val="002051EC"/>
    <w:rsid w:val="00213F1C"/>
    <w:rsid w:val="00217132"/>
    <w:rsid w:val="00217E13"/>
    <w:rsid w:val="00224DF9"/>
    <w:rsid w:val="0023369D"/>
    <w:rsid w:val="00244FD5"/>
    <w:rsid w:val="0025180E"/>
    <w:rsid w:val="00251929"/>
    <w:rsid w:val="00251E49"/>
    <w:rsid w:val="00256944"/>
    <w:rsid w:val="00263F47"/>
    <w:rsid w:val="0026406A"/>
    <w:rsid w:val="00292809"/>
    <w:rsid w:val="0029779E"/>
    <w:rsid w:val="002A131F"/>
    <w:rsid w:val="002A46FA"/>
    <w:rsid w:val="002A7D1B"/>
    <w:rsid w:val="002B0AA5"/>
    <w:rsid w:val="002C3F39"/>
    <w:rsid w:val="002C620C"/>
    <w:rsid w:val="002D1D7A"/>
    <w:rsid w:val="002E3D78"/>
    <w:rsid w:val="002F02B9"/>
    <w:rsid w:val="00307257"/>
    <w:rsid w:val="00324579"/>
    <w:rsid w:val="003268D0"/>
    <w:rsid w:val="00345CD4"/>
    <w:rsid w:val="00354D04"/>
    <w:rsid w:val="00363AC3"/>
    <w:rsid w:val="0037385C"/>
    <w:rsid w:val="00373B2A"/>
    <w:rsid w:val="003A273F"/>
    <w:rsid w:val="003B7E28"/>
    <w:rsid w:val="003C3FB6"/>
    <w:rsid w:val="003D3AF6"/>
    <w:rsid w:val="003D3EE4"/>
    <w:rsid w:val="003D4193"/>
    <w:rsid w:val="003D5FAA"/>
    <w:rsid w:val="003F4AA3"/>
    <w:rsid w:val="0042020F"/>
    <w:rsid w:val="0045107F"/>
    <w:rsid w:val="00460161"/>
    <w:rsid w:val="004603A5"/>
    <w:rsid w:val="00460435"/>
    <w:rsid w:val="00461DC9"/>
    <w:rsid w:val="004772B1"/>
    <w:rsid w:val="00481FC6"/>
    <w:rsid w:val="004845F3"/>
    <w:rsid w:val="004B04EA"/>
    <w:rsid w:val="004B0627"/>
    <w:rsid w:val="004C0A53"/>
    <w:rsid w:val="004D0EAF"/>
    <w:rsid w:val="004E23E5"/>
    <w:rsid w:val="004E42B9"/>
    <w:rsid w:val="004E531F"/>
    <w:rsid w:val="004F5D94"/>
    <w:rsid w:val="00510C01"/>
    <w:rsid w:val="0054707E"/>
    <w:rsid w:val="00555859"/>
    <w:rsid w:val="005608FF"/>
    <w:rsid w:val="005727DF"/>
    <w:rsid w:val="005738A7"/>
    <w:rsid w:val="00582274"/>
    <w:rsid w:val="005827F6"/>
    <w:rsid w:val="0059295B"/>
    <w:rsid w:val="00594FE2"/>
    <w:rsid w:val="0059743C"/>
    <w:rsid w:val="005B2104"/>
    <w:rsid w:val="005C210A"/>
    <w:rsid w:val="005D4842"/>
    <w:rsid w:val="005E66F7"/>
    <w:rsid w:val="0060284C"/>
    <w:rsid w:val="00613E29"/>
    <w:rsid w:val="006177DF"/>
    <w:rsid w:val="006506A1"/>
    <w:rsid w:val="00655C6E"/>
    <w:rsid w:val="00656524"/>
    <w:rsid w:val="00670590"/>
    <w:rsid w:val="00696C96"/>
    <w:rsid w:val="00697D30"/>
    <w:rsid w:val="006C31E5"/>
    <w:rsid w:val="006C42CB"/>
    <w:rsid w:val="00701810"/>
    <w:rsid w:val="007135FA"/>
    <w:rsid w:val="00715E68"/>
    <w:rsid w:val="00720DF8"/>
    <w:rsid w:val="00746F63"/>
    <w:rsid w:val="00765CD5"/>
    <w:rsid w:val="00770DD5"/>
    <w:rsid w:val="00776691"/>
    <w:rsid w:val="00782D6E"/>
    <w:rsid w:val="00783A60"/>
    <w:rsid w:val="007B38C7"/>
    <w:rsid w:val="007C3F7E"/>
    <w:rsid w:val="007C7DA3"/>
    <w:rsid w:val="007D10EA"/>
    <w:rsid w:val="007D77DF"/>
    <w:rsid w:val="007F3B4D"/>
    <w:rsid w:val="007F4F48"/>
    <w:rsid w:val="007F7B41"/>
    <w:rsid w:val="00813E6C"/>
    <w:rsid w:val="00831175"/>
    <w:rsid w:val="008315E0"/>
    <w:rsid w:val="00851298"/>
    <w:rsid w:val="0085204D"/>
    <w:rsid w:val="00887DF2"/>
    <w:rsid w:val="00895F2E"/>
    <w:rsid w:val="008B1371"/>
    <w:rsid w:val="008B65E0"/>
    <w:rsid w:val="008C6B4C"/>
    <w:rsid w:val="008D04D1"/>
    <w:rsid w:val="008D50CD"/>
    <w:rsid w:val="008E1343"/>
    <w:rsid w:val="008E74B6"/>
    <w:rsid w:val="0090480A"/>
    <w:rsid w:val="00914379"/>
    <w:rsid w:val="0091593E"/>
    <w:rsid w:val="009230BC"/>
    <w:rsid w:val="0093339A"/>
    <w:rsid w:val="009423C3"/>
    <w:rsid w:val="00954360"/>
    <w:rsid w:val="00960D3A"/>
    <w:rsid w:val="0096678C"/>
    <w:rsid w:val="009836A8"/>
    <w:rsid w:val="00987DBB"/>
    <w:rsid w:val="00995232"/>
    <w:rsid w:val="009957AF"/>
    <w:rsid w:val="009B077B"/>
    <w:rsid w:val="009B187F"/>
    <w:rsid w:val="009C097B"/>
    <w:rsid w:val="009D5A00"/>
    <w:rsid w:val="009E40E1"/>
    <w:rsid w:val="009F3934"/>
    <w:rsid w:val="00A02BD4"/>
    <w:rsid w:val="00A062ED"/>
    <w:rsid w:val="00A12C44"/>
    <w:rsid w:val="00A13BC1"/>
    <w:rsid w:val="00A31404"/>
    <w:rsid w:val="00A32AA9"/>
    <w:rsid w:val="00A51DE6"/>
    <w:rsid w:val="00A63519"/>
    <w:rsid w:val="00A708D4"/>
    <w:rsid w:val="00A75F5B"/>
    <w:rsid w:val="00A86260"/>
    <w:rsid w:val="00A8723B"/>
    <w:rsid w:val="00A974EA"/>
    <w:rsid w:val="00AA3460"/>
    <w:rsid w:val="00AA6C95"/>
    <w:rsid w:val="00AC4258"/>
    <w:rsid w:val="00AE7037"/>
    <w:rsid w:val="00AF66BE"/>
    <w:rsid w:val="00B02B7C"/>
    <w:rsid w:val="00B06708"/>
    <w:rsid w:val="00B157AB"/>
    <w:rsid w:val="00B15ABD"/>
    <w:rsid w:val="00B26EB6"/>
    <w:rsid w:val="00B60D56"/>
    <w:rsid w:val="00B744EC"/>
    <w:rsid w:val="00B8041A"/>
    <w:rsid w:val="00B82FAB"/>
    <w:rsid w:val="00B90220"/>
    <w:rsid w:val="00B95C7A"/>
    <w:rsid w:val="00BC5695"/>
    <w:rsid w:val="00BF0E23"/>
    <w:rsid w:val="00BF1919"/>
    <w:rsid w:val="00C02F50"/>
    <w:rsid w:val="00C040B9"/>
    <w:rsid w:val="00C1118C"/>
    <w:rsid w:val="00C1619D"/>
    <w:rsid w:val="00C24BDA"/>
    <w:rsid w:val="00C30BF6"/>
    <w:rsid w:val="00C428A6"/>
    <w:rsid w:val="00C45DB2"/>
    <w:rsid w:val="00C62F18"/>
    <w:rsid w:val="00C673B7"/>
    <w:rsid w:val="00C67402"/>
    <w:rsid w:val="00C72745"/>
    <w:rsid w:val="00C74A1E"/>
    <w:rsid w:val="00CA3B2A"/>
    <w:rsid w:val="00CA401D"/>
    <w:rsid w:val="00CB4577"/>
    <w:rsid w:val="00CC544A"/>
    <w:rsid w:val="00CD4F27"/>
    <w:rsid w:val="00D1717D"/>
    <w:rsid w:val="00D24AD5"/>
    <w:rsid w:val="00D253A4"/>
    <w:rsid w:val="00D32AB1"/>
    <w:rsid w:val="00D44454"/>
    <w:rsid w:val="00D530E1"/>
    <w:rsid w:val="00D570E6"/>
    <w:rsid w:val="00D60D97"/>
    <w:rsid w:val="00D6365E"/>
    <w:rsid w:val="00D663D7"/>
    <w:rsid w:val="00D80C3A"/>
    <w:rsid w:val="00DE195F"/>
    <w:rsid w:val="00E2040F"/>
    <w:rsid w:val="00E22830"/>
    <w:rsid w:val="00E30ECB"/>
    <w:rsid w:val="00E57C8D"/>
    <w:rsid w:val="00E664D8"/>
    <w:rsid w:val="00E75FA8"/>
    <w:rsid w:val="00E9359A"/>
    <w:rsid w:val="00EA3237"/>
    <w:rsid w:val="00EA75CA"/>
    <w:rsid w:val="00EC0318"/>
    <w:rsid w:val="00ED44BD"/>
    <w:rsid w:val="00ED4EAD"/>
    <w:rsid w:val="00ED5E28"/>
    <w:rsid w:val="00EE57E6"/>
    <w:rsid w:val="00EF0A98"/>
    <w:rsid w:val="00F11ABF"/>
    <w:rsid w:val="00F230B3"/>
    <w:rsid w:val="00F27D62"/>
    <w:rsid w:val="00F522EB"/>
    <w:rsid w:val="00F5572F"/>
    <w:rsid w:val="00F56CDE"/>
    <w:rsid w:val="00F7643E"/>
    <w:rsid w:val="00F92AFC"/>
    <w:rsid w:val="00FA01F2"/>
    <w:rsid w:val="00FB477C"/>
    <w:rsid w:val="00FB7031"/>
    <w:rsid w:val="00FC5A18"/>
    <w:rsid w:val="00FD7016"/>
    <w:rsid w:val="00FD778F"/>
    <w:rsid w:val="00FE4300"/>
    <w:rsid w:val="00FF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18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C5A18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E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FC5A18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rsid w:val="006A3E35"/>
    <w:rPr>
      <w:sz w:val="28"/>
      <w:szCs w:val="28"/>
    </w:rPr>
  </w:style>
  <w:style w:type="paragraph" w:styleId="2">
    <w:name w:val="Body Text 2"/>
    <w:basedOn w:val="a"/>
    <w:link w:val="20"/>
    <w:uiPriority w:val="99"/>
    <w:rsid w:val="00FC5A18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A3E35"/>
    <w:rPr>
      <w:sz w:val="28"/>
      <w:szCs w:val="28"/>
    </w:rPr>
  </w:style>
  <w:style w:type="paragraph" w:styleId="a5">
    <w:name w:val="Body Text Indent"/>
    <w:basedOn w:val="a"/>
    <w:link w:val="a6"/>
    <w:uiPriority w:val="99"/>
    <w:rsid w:val="00FC5A18"/>
    <w:pPr>
      <w:ind w:firstLine="1134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A3E35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FC5A18"/>
    <w:pPr>
      <w:ind w:firstLine="993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A3E35"/>
    <w:rPr>
      <w:sz w:val="28"/>
      <w:szCs w:val="28"/>
    </w:rPr>
  </w:style>
  <w:style w:type="paragraph" w:styleId="3">
    <w:name w:val="Body Text Indent 3"/>
    <w:basedOn w:val="a"/>
    <w:link w:val="30"/>
    <w:uiPriority w:val="99"/>
    <w:rsid w:val="00FC5A18"/>
    <w:pPr>
      <w:ind w:firstLine="709"/>
      <w:jc w:val="center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A3E35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8311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31175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A63519"/>
    <w:rPr>
      <w:sz w:val="24"/>
      <w:szCs w:val="24"/>
    </w:rPr>
  </w:style>
  <w:style w:type="paragraph" w:customStyle="1" w:styleId="ConsPlusNormal">
    <w:name w:val="ConsPlusNormal"/>
    <w:rsid w:val="00A51DE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semiHidden/>
    <w:rsid w:val="0059295B"/>
    <w:rPr>
      <w:color w:val="0000FF"/>
      <w:u w:val="single"/>
    </w:rPr>
  </w:style>
  <w:style w:type="paragraph" w:customStyle="1" w:styleId="ab">
    <w:name w:val="Знак Знак Знак Знак"/>
    <w:uiPriority w:val="99"/>
    <w:rsid w:val="0046043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715E68"/>
    <w:pPr>
      <w:ind w:left="720"/>
    </w:pPr>
  </w:style>
  <w:style w:type="paragraph" w:customStyle="1" w:styleId="ConsPlusTitle">
    <w:name w:val="ConsPlusTitle"/>
    <w:rsid w:val="00C1619D"/>
    <w:pPr>
      <w:widowControl w:val="0"/>
      <w:autoSpaceDE w:val="0"/>
      <w:autoSpaceDN w:val="0"/>
    </w:pPr>
    <w:rPr>
      <w:rFonts w:ascii="Calibri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C7D6A15FE5867C59E152860D5E5303272AC2AFCAA2A5188578BDBE989E6D9E5ECFA6893873647B4A6C71740BE544815F09D278375562635E728A67f0V1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CB3CCE759AF03472B57DC415D6EBC461BFDC0BAEB00121540A65A61A1F0A3931C7258B93A93D6CA9350027303C62CEC97A02AC269BE526VFJ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C7D6A15FE5867C59E14C8B1B320F0C202099A2CCA7AA48D12DBBE9C7CE6BCB0C8FF8D07A3F777A4B7373740DfEV7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ivafin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Гвоздицин Александр свет Геннадьевич</dc:creator>
  <cp:lastModifiedBy>Администратор</cp:lastModifiedBy>
  <cp:revision>23</cp:revision>
  <cp:lastPrinted>2022-02-28T05:30:00Z</cp:lastPrinted>
  <dcterms:created xsi:type="dcterms:W3CDTF">2019-01-28T05:05:00Z</dcterms:created>
  <dcterms:modified xsi:type="dcterms:W3CDTF">2022-02-28T05:30:00Z</dcterms:modified>
</cp:coreProperties>
</file>