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35E" w:rsidRPr="00F6335E" w:rsidRDefault="00F6335E" w:rsidP="00F6335E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335E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35E" w:rsidRPr="00F6335E" w:rsidRDefault="00F6335E" w:rsidP="00F6335E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35E">
        <w:rPr>
          <w:rFonts w:ascii="Times New Roman" w:hAnsi="Times New Roman" w:cs="Times New Roman"/>
          <w:b/>
          <w:sz w:val="28"/>
          <w:szCs w:val="28"/>
        </w:rPr>
        <w:t>ГОРОДСКАЯ ДУМА</w:t>
      </w:r>
    </w:p>
    <w:p w:rsidR="00F6335E" w:rsidRPr="00F6335E" w:rsidRDefault="00F6335E" w:rsidP="00F6335E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F6335E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</w:p>
    <w:p w:rsidR="00F6335E" w:rsidRPr="00F6335E" w:rsidRDefault="00F6335E" w:rsidP="00F6335E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F6335E" w:rsidRPr="00F6335E" w:rsidRDefault="00F6335E" w:rsidP="00F6335E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6335E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F6335E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F6335E" w:rsidRPr="00F6335E" w:rsidRDefault="00F6335E" w:rsidP="00F6335E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</w:p>
    <w:p w:rsidR="00F6335E" w:rsidRPr="00F6335E" w:rsidRDefault="00F6335E" w:rsidP="00F6335E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F6335E">
        <w:rPr>
          <w:rFonts w:ascii="Times New Roman" w:hAnsi="Times New Roman" w:cs="Times New Roman"/>
          <w:sz w:val="28"/>
          <w:szCs w:val="28"/>
        </w:rPr>
        <w:t xml:space="preserve">от  28.10.2022                                                                                                   </w:t>
      </w:r>
      <w:r w:rsidR="00DF1D1C">
        <w:rPr>
          <w:rFonts w:ascii="Times New Roman" w:hAnsi="Times New Roman" w:cs="Times New Roman"/>
          <w:sz w:val="28"/>
          <w:szCs w:val="28"/>
        </w:rPr>
        <w:t xml:space="preserve">            № 104</w:t>
      </w:r>
      <w:r w:rsidRPr="00F633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F6335E" w:rsidRPr="00F6335E" w:rsidRDefault="00F6335E" w:rsidP="00F6335E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F6335E">
        <w:rPr>
          <w:rFonts w:ascii="Times New Roman" w:hAnsi="Times New Roman" w:cs="Times New Roman"/>
          <w:sz w:val="28"/>
          <w:szCs w:val="28"/>
        </w:rPr>
        <w:t>г.о. Тейково</w:t>
      </w:r>
    </w:p>
    <w:p w:rsidR="00F6335E" w:rsidRDefault="00F6335E" w:rsidP="00F6335E">
      <w:pPr>
        <w:spacing w:after="0"/>
        <w:ind w:right="-285"/>
        <w:rPr>
          <w:sz w:val="28"/>
          <w:szCs w:val="28"/>
        </w:rPr>
      </w:pPr>
    </w:p>
    <w:p w:rsidR="00E35420" w:rsidRDefault="00E35420" w:rsidP="00F6335E">
      <w:pPr>
        <w:pStyle w:val="a3"/>
        <w:ind w:right="2409"/>
        <w:jc w:val="both"/>
        <w:rPr>
          <w:rFonts w:ascii="Times New Roman" w:hAnsi="Times New Roman" w:cs="Times New Roman"/>
          <w:sz w:val="28"/>
          <w:szCs w:val="28"/>
        </w:rPr>
      </w:pPr>
      <w:r w:rsidRPr="00E35420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городской Думы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35420">
        <w:rPr>
          <w:rFonts w:ascii="Times New Roman" w:hAnsi="Times New Roman" w:cs="Times New Roman"/>
          <w:sz w:val="28"/>
          <w:szCs w:val="28"/>
        </w:rPr>
        <w:t>ородского округа Тейково от 29.07.2016 № 68</w:t>
      </w:r>
      <w:r w:rsidR="00F63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полномочиях городского округа Тейково в сфере образования»</w:t>
      </w:r>
    </w:p>
    <w:p w:rsidR="00E35420" w:rsidRDefault="00E35420" w:rsidP="00E354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420" w:rsidRDefault="00E35420" w:rsidP="00F6335E">
      <w:pPr>
        <w:pStyle w:val="a3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139.1 Бюджетного кодекса Российской Федерации, Федеральным законом от 29.12.2012 № 273-ФЗ «Об образовании в Российской Федерации», Уставом городского округа Тейково Ивановской области,</w:t>
      </w:r>
      <w:r w:rsidR="00F63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E35420" w:rsidRDefault="00E35420" w:rsidP="00E354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5420" w:rsidRDefault="00E35420" w:rsidP="00F6335E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E35420" w:rsidRDefault="00E35420" w:rsidP="00F6335E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E35420" w:rsidRDefault="00E35420" w:rsidP="00F6335E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4107E9" w:rsidRDefault="004107E9" w:rsidP="000E300B">
      <w:pPr>
        <w:pStyle w:val="a3"/>
        <w:numPr>
          <w:ilvl w:val="0"/>
          <w:numId w:val="1"/>
        </w:numPr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решение городской Думы городского округа Тейково  от 29.07.2016 № 68 «О полномочиях городского округа Тейко</w:t>
      </w:r>
      <w:r w:rsidR="00682CBE">
        <w:rPr>
          <w:rFonts w:ascii="Times New Roman" w:hAnsi="Times New Roman" w:cs="Times New Roman"/>
          <w:sz w:val="28"/>
          <w:szCs w:val="28"/>
        </w:rPr>
        <w:t>во в сфере образования» следующее изменение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335E" w:rsidRPr="00F6335E" w:rsidRDefault="00F6335E" w:rsidP="00F6335E">
      <w:pPr>
        <w:pStyle w:val="a8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284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335E">
        <w:rPr>
          <w:rFonts w:ascii="Times New Roman" w:hAnsi="Times New Roman" w:cs="Times New Roman"/>
          <w:sz w:val="28"/>
          <w:szCs w:val="28"/>
        </w:rPr>
        <w:t>В наименовании, преамбуле и по тексту пункта 1 решения слова «городского округа Тейково» заменить словами «городского округа Тейково Ивановской об</w:t>
      </w:r>
      <w:r w:rsidR="00AA435C">
        <w:rPr>
          <w:rFonts w:ascii="Times New Roman" w:hAnsi="Times New Roman" w:cs="Times New Roman"/>
          <w:sz w:val="28"/>
          <w:szCs w:val="28"/>
        </w:rPr>
        <w:t>ласти» в соответствующем падеже.</w:t>
      </w:r>
    </w:p>
    <w:p w:rsidR="004107E9" w:rsidRDefault="00030F09" w:rsidP="00F6335E">
      <w:pPr>
        <w:pStyle w:val="a3"/>
        <w:numPr>
          <w:ilvl w:val="1"/>
          <w:numId w:val="1"/>
        </w:numPr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7</w:t>
      </w:r>
      <w:r w:rsidR="005961A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пункта 1 изложить в </w:t>
      </w:r>
      <w:r w:rsidR="00682CBE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030F09" w:rsidRDefault="00030F09" w:rsidP="00F6335E">
      <w:pPr>
        <w:pStyle w:val="a3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«7) адресную поддержку учащихся 1-11 классов при организации питания в образовательных организациях городского округа Тейково Ивановской области, включая обучающихся </w:t>
      </w:r>
      <w:r w:rsidR="005961A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здоровья, в порядке</w:t>
      </w:r>
      <w:r w:rsidR="00DF1D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администрацией городского округа Тейково Ивановской области</w:t>
      </w:r>
      <w:r w:rsidR="00410017">
        <w:rPr>
          <w:rFonts w:ascii="Times New Roman" w:hAnsi="Times New Roman" w:cs="Times New Roman"/>
          <w:sz w:val="28"/>
          <w:szCs w:val="28"/>
        </w:rPr>
        <w:t>;</w:t>
      </w:r>
    </w:p>
    <w:p w:rsidR="00410017" w:rsidRDefault="00410017" w:rsidP="00F6335E">
      <w:pPr>
        <w:pStyle w:val="a3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бесплатного горячего питания обучающихся, получающих начальное общее образование в муниципальных образовательных организациях;</w:t>
      </w:r>
    </w:p>
    <w:p w:rsidR="004107E9" w:rsidRDefault="00410017" w:rsidP="00F6335E">
      <w:pPr>
        <w:pStyle w:val="a3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организацию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получающих основное общее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среднее общее образование в муниципальных образовательных организациях, из числа детей граждан, принимающих участие (принимавших участие, в том числе, погибших (умерших)) в специальной военной операции на территории Донецкой Народной Республики, Луганской Народной Республики, Херсонской области, Запорожской области и Украины,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</w:t>
      </w:r>
      <w:r>
        <w:rPr>
          <w:rFonts w:ascii="Times New Roman" w:hAnsi="Times New Roman" w:cs="Times New Roman"/>
          <w:sz w:val="28"/>
          <w:szCs w:val="28"/>
        </w:rPr>
        <w:lastRenderedPageBreak/>
        <w:t>сотрудников органов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внутренних дел Российской Федерации, граждан Российской Федерации, призванных на военную службу по мобилизации в Вооруженные Силы Российской Федерации, граждан заключивших контракт о добровольном содействии в выполнении задач возложенных на Вооруженные Силы Российской Федерации, сотрудников уголовно-исполнительной системы</w:t>
      </w:r>
      <w:r w:rsidR="00596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Федерации, выполняющих (выполнявших)</w:t>
      </w:r>
      <w:r w:rsidR="00664851">
        <w:rPr>
          <w:rFonts w:ascii="Times New Roman" w:hAnsi="Times New Roman" w:cs="Times New Roman"/>
          <w:sz w:val="28"/>
          <w:szCs w:val="28"/>
        </w:rPr>
        <w:t xml:space="preserve"> возложенные на них </w:t>
      </w:r>
      <w:proofErr w:type="gramStart"/>
      <w:r w:rsidR="00664851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="00664851">
        <w:rPr>
          <w:rFonts w:ascii="Times New Roman" w:hAnsi="Times New Roman" w:cs="Times New Roman"/>
          <w:sz w:val="28"/>
          <w:szCs w:val="28"/>
        </w:rPr>
        <w:t xml:space="preserve"> на указанных территориях в период проведен</w:t>
      </w:r>
      <w:r w:rsidR="00682CBE">
        <w:rPr>
          <w:rFonts w:ascii="Times New Roman" w:hAnsi="Times New Roman" w:cs="Times New Roman"/>
          <w:sz w:val="28"/>
          <w:szCs w:val="28"/>
        </w:rPr>
        <w:t>ия специальной военной операции;</w:t>
      </w:r>
      <w:r w:rsidR="00664851">
        <w:rPr>
          <w:rFonts w:ascii="Times New Roman" w:hAnsi="Times New Roman" w:cs="Times New Roman"/>
          <w:sz w:val="28"/>
          <w:szCs w:val="28"/>
        </w:rPr>
        <w:t>».</w:t>
      </w:r>
    </w:p>
    <w:p w:rsidR="004107E9" w:rsidRDefault="004107E9" w:rsidP="00F6335E">
      <w:pPr>
        <w:pStyle w:val="a3"/>
        <w:numPr>
          <w:ilvl w:val="0"/>
          <w:numId w:val="1"/>
        </w:numPr>
        <w:ind w:left="0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</w:t>
      </w:r>
      <w:r w:rsidRPr="00986704">
        <w:rPr>
          <w:rFonts w:ascii="Times New Roman" w:hAnsi="Times New Roman" w:cs="Times New Roman"/>
          <w:sz w:val="28"/>
          <w:szCs w:val="28"/>
        </w:rPr>
        <w:t xml:space="preserve">возникшие </w:t>
      </w:r>
      <w:r w:rsidR="00605860">
        <w:rPr>
          <w:rFonts w:ascii="Times New Roman" w:hAnsi="Times New Roman" w:cs="Times New Roman"/>
          <w:sz w:val="28"/>
          <w:szCs w:val="28"/>
        </w:rPr>
        <w:t xml:space="preserve">с </w:t>
      </w:r>
      <w:r w:rsidR="00986704" w:rsidRPr="00986704">
        <w:rPr>
          <w:rFonts w:ascii="Times New Roman" w:hAnsi="Times New Roman" w:cs="Times New Roman"/>
          <w:sz w:val="28"/>
          <w:szCs w:val="28"/>
        </w:rPr>
        <w:t>1</w:t>
      </w:r>
      <w:r w:rsidR="00605860">
        <w:rPr>
          <w:rFonts w:ascii="Times New Roman" w:hAnsi="Times New Roman" w:cs="Times New Roman"/>
          <w:sz w:val="28"/>
          <w:szCs w:val="28"/>
        </w:rPr>
        <w:t>7</w:t>
      </w:r>
      <w:r w:rsidR="00986704" w:rsidRPr="00986704">
        <w:rPr>
          <w:rFonts w:ascii="Times New Roman" w:hAnsi="Times New Roman" w:cs="Times New Roman"/>
          <w:sz w:val="28"/>
          <w:szCs w:val="28"/>
        </w:rPr>
        <w:t>.10</w:t>
      </w:r>
      <w:r w:rsidRPr="00986704">
        <w:rPr>
          <w:rFonts w:ascii="Times New Roman" w:hAnsi="Times New Roman" w:cs="Times New Roman"/>
          <w:sz w:val="28"/>
          <w:szCs w:val="28"/>
        </w:rPr>
        <w:t>.2022.</w:t>
      </w:r>
    </w:p>
    <w:p w:rsidR="004107E9" w:rsidRDefault="004107E9" w:rsidP="00F6335E">
      <w:pPr>
        <w:pStyle w:val="a3"/>
        <w:numPr>
          <w:ilvl w:val="0"/>
          <w:numId w:val="1"/>
        </w:numPr>
        <w:ind w:left="0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«Вестнике органов местного самоуправления городского округа Тейково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 и на официальном сайте администрации городского округа Тейково Ивановской области в сети «Интернет».</w:t>
      </w:r>
    </w:p>
    <w:p w:rsidR="00664851" w:rsidRDefault="00664851" w:rsidP="006648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07E9" w:rsidRPr="00664851" w:rsidRDefault="004107E9" w:rsidP="004107E9">
      <w:pPr>
        <w:pStyle w:val="a3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851" w:rsidRPr="00664851" w:rsidRDefault="00664851" w:rsidP="00F6335E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485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Председатель Думы </w:t>
      </w:r>
    </w:p>
    <w:p w:rsidR="00DF1D1C" w:rsidRDefault="00664851" w:rsidP="00F6335E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485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</w:t>
      </w:r>
      <w:r w:rsidR="00F6335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</w:t>
      </w:r>
      <w:r w:rsidRPr="0066485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</w:t>
      </w:r>
      <w:r w:rsidR="00F6335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Pr="0066485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Н.Н. Ковалева  </w:t>
      </w:r>
    </w:p>
    <w:p w:rsidR="00664851" w:rsidRPr="00664851" w:rsidRDefault="00664851" w:rsidP="00F6335E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485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</w:t>
      </w:r>
    </w:p>
    <w:p w:rsidR="00664851" w:rsidRPr="00664851" w:rsidRDefault="00664851" w:rsidP="00F6335E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64851" w:rsidRPr="00664851" w:rsidRDefault="00664851" w:rsidP="00F6335E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4851">
        <w:rPr>
          <w:rFonts w:ascii="Times New Roman" w:eastAsia="Times New Roman" w:hAnsi="Times New Roman" w:cs="Times New Roman"/>
          <w:b/>
          <w:i/>
          <w:sz w:val="28"/>
          <w:szCs w:val="28"/>
        </w:rPr>
        <w:t>Глава городского округа Тейково</w:t>
      </w:r>
    </w:p>
    <w:p w:rsidR="00664851" w:rsidRPr="00664851" w:rsidRDefault="00664851" w:rsidP="00F6335E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4851">
        <w:rPr>
          <w:rFonts w:ascii="Times New Roman" w:eastAsia="Times New Roman" w:hAnsi="Times New Roman" w:cs="Times New Roman"/>
          <w:b/>
          <w:i/>
          <w:sz w:val="28"/>
          <w:szCs w:val="28"/>
        </w:rPr>
        <w:t>Ивановской области</w:t>
      </w:r>
      <w:r w:rsidRPr="00664851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664851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664851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664851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 xml:space="preserve">                 </w:t>
      </w:r>
      <w:r w:rsidR="00F6335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</w:t>
      </w:r>
      <w:r w:rsidRPr="0066485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С.А. Семенова</w:t>
      </w:r>
    </w:p>
    <w:p w:rsidR="00664851" w:rsidRDefault="00664851" w:rsidP="00664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5420" w:rsidRPr="00E35420" w:rsidRDefault="00E35420" w:rsidP="004107E9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sectPr w:rsidR="00E35420" w:rsidRPr="00E35420" w:rsidSect="00F6335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0B9B"/>
    <w:multiLevelType w:val="multilevel"/>
    <w:tmpl w:val="E444A042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  <w:rPr>
        <w:rFonts w:hint="default"/>
      </w:rPr>
    </w:lvl>
  </w:abstractNum>
  <w:abstractNum w:abstractNumId="1">
    <w:nsid w:val="326F1CB1"/>
    <w:multiLevelType w:val="multilevel"/>
    <w:tmpl w:val="DC5C65B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420"/>
    <w:rsid w:val="00030F09"/>
    <w:rsid w:val="000E300B"/>
    <w:rsid w:val="00410017"/>
    <w:rsid w:val="004107E9"/>
    <w:rsid w:val="005961A9"/>
    <w:rsid w:val="00605860"/>
    <w:rsid w:val="00660C40"/>
    <w:rsid w:val="00664851"/>
    <w:rsid w:val="00682CBE"/>
    <w:rsid w:val="00754F29"/>
    <w:rsid w:val="007A66B1"/>
    <w:rsid w:val="00940A0F"/>
    <w:rsid w:val="00986704"/>
    <w:rsid w:val="009B00D5"/>
    <w:rsid w:val="00AA435C"/>
    <w:rsid w:val="00AA6484"/>
    <w:rsid w:val="00AE7984"/>
    <w:rsid w:val="00DF1D1C"/>
    <w:rsid w:val="00E337E4"/>
    <w:rsid w:val="00E35420"/>
    <w:rsid w:val="00E556A2"/>
    <w:rsid w:val="00F63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42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0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07E9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633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633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99"/>
    <w:qFormat/>
    <w:rsid w:val="00F633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Администратор</cp:lastModifiedBy>
  <cp:revision>13</cp:revision>
  <cp:lastPrinted>2022-10-31T05:08:00Z</cp:lastPrinted>
  <dcterms:created xsi:type="dcterms:W3CDTF">2022-10-19T12:22:00Z</dcterms:created>
  <dcterms:modified xsi:type="dcterms:W3CDTF">2022-10-31T11:41:00Z</dcterms:modified>
</cp:coreProperties>
</file>