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19" w:rsidRDefault="007C6519" w:rsidP="007C6519">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7C6519" w:rsidRDefault="007C6519" w:rsidP="007C6519">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7C6519" w:rsidRDefault="007C6519" w:rsidP="007C6519">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7C6519" w:rsidRDefault="007C6519" w:rsidP="007C6519">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w:t>
      </w:r>
    </w:p>
    <w:p w:rsidR="007C6519" w:rsidRDefault="007C6519" w:rsidP="007C6519">
      <w:pPr>
        <w:spacing w:after="0" w:line="240" w:lineRule="auto"/>
        <w:jc w:val="center"/>
        <w:rPr>
          <w:rFonts w:ascii="Times New Roman" w:hAnsi="Times New Roman"/>
          <w:b/>
          <w:sz w:val="28"/>
          <w:szCs w:val="28"/>
        </w:rPr>
      </w:pPr>
    </w:p>
    <w:p w:rsidR="007C6519" w:rsidRDefault="007C6519" w:rsidP="007C6519">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7C6519" w:rsidRDefault="007C6519" w:rsidP="007C6519">
      <w:pPr>
        <w:spacing w:after="0" w:line="240" w:lineRule="auto"/>
        <w:jc w:val="center"/>
        <w:rPr>
          <w:rFonts w:ascii="Times New Roman" w:hAnsi="Times New Roman"/>
          <w:b/>
          <w:sz w:val="28"/>
          <w:szCs w:val="28"/>
        </w:rPr>
      </w:pPr>
    </w:p>
    <w:p w:rsidR="007C6519" w:rsidRDefault="00632847" w:rsidP="007C6519">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244E75">
        <w:rPr>
          <w:rFonts w:ascii="Times New Roman" w:hAnsi="Times New Roman"/>
          <w:b/>
          <w:sz w:val="28"/>
          <w:szCs w:val="28"/>
        </w:rPr>
        <w:t>30.12.2020</w:t>
      </w:r>
      <w:r w:rsidR="0088223C">
        <w:rPr>
          <w:rFonts w:ascii="Times New Roman" w:hAnsi="Times New Roman"/>
          <w:b/>
          <w:sz w:val="28"/>
          <w:szCs w:val="28"/>
        </w:rPr>
        <w:t xml:space="preserve">  </w:t>
      </w:r>
      <w:r w:rsidR="0088223C" w:rsidRPr="00195708">
        <w:rPr>
          <w:rFonts w:ascii="Times New Roman" w:hAnsi="Times New Roman"/>
          <w:b/>
          <w:sz w:val="28"/>
          <w:szCs w:val="28"/>
        </w:rPr>
        <w:t>№</w:t>
      </w:r>
      <w:r w:rsidR="00723ACC">
        <w:rPr>
          <w:rFonts w:ascii="Times New Roman" w:hAnsi="Times New Roman"/>
          <w:b/>
          <w:sz w:val="28"/>
          <w:szCs w:val="28"/>
        </w:rPr>
        <w:t xml:space="preserve"> </w:t>
      </w:r>
      <w:r w:rsidR="00244E75">
        <w:rPr>
          <w:rFonts w:ascii="Times New Roman" w:hAnsi="Times New Roman"/>
          <w:b/>
          <w:sz w:val="28"/>
          <w:szCs w:val="28"/>
        </w:rPr>
        <w:t>563</w:t>
      </w:r>
    </w:p>
    <w:p w:rsidR="007C6519" w:rsidRDefault="007C6519" w:rsidP="007C6519">
      <w:pPr>
        <w:pStyle w:val="afd"/>
        <w:rPr>
          <w:rFonts w:ascii="Times New Roman" w:hAnsi="Times New Roman" w:cs="Times New Roman"/>
          <w:szCs w:val="28"/>
        </w:rPr>
      </w:pPr>
    </w:p>
    <w:p w:rsidR="007C6519" w:rsidRPr="00EC05C5" w:rsidRDefault="007C6519" w:rsidP="007C6519">
      <w:pPr>
        <w:pStyle w:val="afd"/>
        <w:rPr>
          <w:rFonts w:ascii="Times New Roman" w:hAnsi="Times New Roman" w:cs="Times New Roman"/>
          <w:szCs w:val="28"/>
        </w:rPr>
      </w:pPr>
      <w:r w:rsidRPr="00EC05C5">
        <w:rPr>
          <w:rFonts w:ascii="Times New Roman" w:hAnsi="Times New Roman" w:cs="Times New Roman"/>
          <w:szCs w:val="28"/>
        </w:rPr>
        <w:t>г. Тейково</w:t>
      </w:r>
    </w:p>
    <w:p w:rsidR="007C6519" w:rsidRPr="00B17F17" w:rsidRDefault="007C6519" w:rsidP="007C6519">
      <w:pPr>
        <w:spacing w:after="0" w:line="240" w:lineRule="auto"/>
        <w:rPr>
          <w:rFonts w:ascii="Times New Roman" w:hAnsi="Times New Roman"/>
          <w:b/>
          <w:sz w:val="28"/>
          <w:szCs w:val="28"/>
        </w:rPr>
      </w:pPr>
    </w:p>
    <w:p w:rsidR="0088223C" w:rsidRPr="008A4BEE" w:rsidRDefault="0088223C" w:rsidP="0088223C">
      <w:pPr>
        <w:spacing w:after="0" w:line="240" w:lineRule="auto"/>
        <w:jc w:val="center"/>
        <w:rPr>
          <w:rFonts w:ascii="Times New Roman" w:hAnsi="Times New Roman"/>
          <w:b/>
          <w:sz w:val="28"/>
          <w:szCs w:val="28"/>
        </w:rPr>
      </w:pPr>
      <w:r w:rsidRPr="008A4BEE">
        <w:rPr>
          <w:rFonts w:ascii="Times New Roman" w:hAnsi="Times New Roman"/>
          <w:b/>
          <w:sz w:val="28"/>
          <w:szCs w:val="28"/>
        </w:rPr>
        <w:t>О внесении изменений в постановление администрации го</w:t>
      </w:r>
      <w:r>
        <w:rPr>
          <w:rFonts w:ascii="Times New Roman" w:hAnsi="Times New Roman"/>
          <w:b/>
          <w:sz w:val="28"/>
          <w:szCs w:val="28"/>
        </w:rPr>
        <w:t xml:space="preserve">родского округа Тейково </w:t>
      </w:r>
      <w:r w:rsidRPr="008A4BEE">
        <w:rPr>
          <w:rFonts w:ascii="Times New Roman" w:hAnsi="Times New Roman"/>
          <w:b/>
          <w:sz w:val="28"/>
          <w:szCs w:val="28"/>
        </w:rPr>
        <w:t xml:space="preserve">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w:t>
      </w:r>
      <w:r>
        <w:rPr>
          <w:rFonts w:ascii="Times New Roman" w:hAnsi="Times New Roman"/>
          <w:b/>
          <w:sz w:val="28"/>
          <w:szCs w:val="28"/>
        </w:rPr>
        <w:t>Тейково</w:t>
      </w:r>
    </w:p>
    <w:p w:rsidR="0088223C" w:rsidRPr="008A4BEE" w:rsidRDefault="0088223C" w:rsidP="0088223C">
      <w:pPr>
        <w:spacing w:after="0" w:line="240" w:lineRule="auto"/>
        <w:jc w:val="center"/>
        <w:rPr>
          <w:rFonts w:ascii="Times New Roman" w:hAnsi="Times New Roman"/>
          <w:b/>
          <w:sz w:val="28"/>
          <w:szCs w:val="28"/>
        </w:rPr>
      </w:pPr>
      <w:r w:rsidRPr="008A4BEE">
        <w:rPr>
          <w:rFonts w:ascii="Times New Roman" w:hAnsi="Times New Roman"/>
          <w:b/>
          <w:sz w:val="28"/>
          <w:szCs w:val="28"/>
        </w:rPr>
        <w:t>на 2014-2024 годы»</w:t>
      </w:r>
    </w:p>
    <w:p w:rsidR="0088223C" w:rsidRPr="00723ACC" w:rsidRDefault="0088223C" w:rsidP="0088223C">
      <w:pPr>
        <w:pStyle w:val="29"/>
      </w:pPr>
    </w:p>
    <w:p w:rsidR="0088223C" w:rsidRPr="00723ACC" w:rsidRDefault="00723ACC" w:rsidP="0088223C">
      <w:pPr>
        <w:pStyle w:val="ConsPlusNormal"/>
        <w:widowControl/>
        <w:jc w:val="both"/>
        <w:rPr>
          <w:rFonts w:ascii="Times New Roman" w:hAnsi="Times New Roman" w:cs="Times New Roman"/>
          <w:b/>
          <w:sz w:val="27"/>
          <w:szCs w:val="27"/>
        </w:rPr>
      </w:pPr>
      <w:proofErr w:type="gramStart"/>
      <w:r w:rsidRPr="00723ACC">
        <w:rPr>
          <w:rFonts w:ascii="Times New Roman" w:hAnsi="Times New Roman" w:cs="Times New Roman"/>
          <w:sz w:val="27"/>
          <w:szCs w:val="27"/>
        </w:rPr>
        <w:t>В соответствии с решением городской Думы городского округа Тейково         от 20.12.2019  № 129 «О бюджете города Тейково на 2020 год</w:t>
      </w:r>
      <w:r w:rsidRPr="00723ACC">
        <w:rPr>
          <w:sz w:val="27"/>
          <w:szCs w:val="27"/>
        </w:rPr>
        <w:t xml:space="preserve"> </w:t>
      </w:r>
      <w:r w:rsidRPr="00723ACC">
        <w:rPr>
          <w:rFonts w:ascii="Times New Roman" w:hAnsi="Times New Roman" w:cs="Times New Roman"/>
          <w:sz w:val="27"/>
          <w:szCs w:val="27"/>
        </w:rPr>
        <w:t xml:space="preserve">и на плановый период 2021 и 2022 годов»» (в редакции от 18.12.2020 № 45, от 29.12.2020 № 49), </w:t>
      </w:r>
      <w:r w:rsidR="0088223C" w:rsidRPr="00723ACC">
        <w:rPr>
          <w:rFonts w:ascii="Times New Roman" w:hAnsi="Times New Roman" w:cs="Times New Roman"/>
          <w:sz w:val="27"/>
          <w:szCs w:val="27"/>
        </w:rPr>
        <w:t>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w:t>
      </w:r>
      <w:proofErr w:type="gramEnd"/>
      <w:r w:rsidR="0088223C" w:rsidRPr="00723ACC">
        <w:rPr>
          <w:rFonts w:ascii="Times New Roman" w:hAnsi="Times New Roman" w:cs="Times New Roman"/>
          <w:sz w:val="27"/>
          <w:szCs w:val="27"/>
        </w:rPr>
        <w:t xml:space="preserve"> порядка </w:t>
      </w:r>
      <w:proofErr w:type="gramStart"/>
      <w:r w:rsidR="0088223C" w:rsidRPr="00723ACC">
        <w:rPr>
          <w:rFonts w:ascii="Times New Roman" w:hAnsi="Times New Roman" w:cs="Times New Roman"/>
          <w:sz w:val="27"/>
          <w:szCs w:val="27"/>
        </w:rPr>
        <w:t>проведения оценки эффективности реализации муниципальных программ городского округа</w:t>
      </w:r>
      <w:proofErr w:type="gramEnd"/>
      <w:r w:rsidR="0088223C" w:rsidRPr="00723ACC">
        <w:rPr>
          <w:rFonts w:ascii="Times New Roman" w:hAnsi="Times New Roman" w:cs="Times New Roman"/>
          <w:sz w:val="27"/>
          <w:szCs w:val="27"/>
        </w:rPr>
        <w:t xml:space="preserve"> Тейково», в целях эффективного использования бюджетных средств, администрация городского округа Тейково</w:t>
      </w:r>
    </w:p>
    <w:p w:rsidR="0088223C" w:rsidRPr="00723ACC" w:rsidRDefault="0088223C" w:rsidP="0088223C">
      <w:pPr>
        <w:pStyle w:val="ConsPlusNormal"/>
        <w:widowControl/>
        <w:jc w:val="center"/>
        <w:rPr>
          <w:rFonts w:ascii="Times New Roman" w:hAnsi="Times New Roman" w:cs="Times New Roman"/>
          <w:b/>
          <w:sz w:val="27"/>
          <w:szCs w:val="27"/>
        </w:rPr>
      </w:pPr>
    </w:p>
    <w:p w:rsidR="0088223C" w:rsidRPr="00723ACC" w:rsidRDefault="0088223C" w:rsidP="0088223C">
      <w:pPr>
        <w:pStyle w:val="ConsPlusNormal"/>
        <w:widowControl/>
        <w:jc w:val="center"/>
        <w:rPr>
          <w:rFonts w:ascii="Times New Roman" w:hAnsi="Times New Roman" w:cs="Times New Roman"/>
          <w:b/>
          <w:sz w:val="27"/>
          <w:szCs w:val="27"/>
        </w:rPr>
      </w:pPr>
      <w:proofErr w:type="gramStart"/>
      <w:r w:rsidRPr="00723ACC">
        <w:rPr>
          <w:rFonts w:ascii="Times New Roman" w:hAnsi="Times New Roman" w:cs="Times New Roman"/>
          <w:b/>
          <w:sz w:val="27"/>
          <w:szCs w:val="27"/>
        </w:rPr>
        <w:t>П</w:t>
      </w:r>
      <w:proofErr w:type="gramEnd"/>
      <w:r w:rsidRPr="00723ACC">
        <w:rPr>
          <w:rFonts w:ascii="Times New Roman" w:hAnsi="Times New Roman" w:cs="Times New Roman"/>
          <w:b/>
          <w:sz w:val="27"/>
          <w:szCs w:val="27"/>
        </w:rPr>
        <w:t xml:space="preserve"> О С Т А Н О В Л Я Е Т:</w:t>
      </w:r>
    </w:p>
    <w:p w:rsidR="0088223C" w:rsidRPr="00723ACC" w:rsidRDefault="0088223C" w:rsidP="0088223C">
      <w:pPr>
        <w:pStyle w:val="ConsPlusNormal"/>
        <w:widowControl/>
        <w:tabs>
          <w:tab w:val="left" w:pos="7380"/>
        </w:tabs>
        <w:jc w:val="both"/>
        <w:rPr>
          <w:rFonts w:ascii="Times New Roman" w:hAnsi="Times New Roman" w:cs="Times New Roman"/>
          <w:b/>
          <w:sz w:val="27"/>
          <w:szCs w:val="27"/>
        </w:rPr>
      </w:pPr>
    </w:p>
    <w:p w:rsidR="00723ACC" w:rsidRPr="00723ACC" w:rsidRDefault="0088223C" w:rsidP="00723ACC">
      <w:pPr>
        <w:pStyle w:val="a5"/>
        <w:ind w:left="0" w:firstLine="567"/>
        <w:jc w:val="both"/>
        <w:rPr>
          <w:sz w:val="27"/>
          <w:szCs w:val="27"/>
        </w:rPr>
      </w:pPr>
      <w:r w:rsidRPr="00723ACC">
        <w:rPr>
          <w:sz w:val="27"/>
          <w:szCs w:val="27"/>
        </w:rPr>
        <w:t xml:space="preserve">1. Внести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w:t>
      </w:r>
      <w:r w:rsidR="00723ACC" w:rsidRPr="00723ACC">
        <w:rPr>
          <w:sz w:val="27"/>
          <w:szCs w:val="27"/>
        </w:rPr>
        <w:t>(далее - муниципальная программа) изменения, изложив приложение к постановлению в новой редакции (прилагается).</w:t>
      </w:r>
    </w:p>
    <w:p w:rsidR="0088223C" w:rsidRPr="00723ACC" w:rsidRDefault="0088223C" w:rsidP="0088223C">
      <w:pPr>
        <w:autoSpaceDE w:val="0"/>
        <w:autoSpaceDN w:val="0"/>
        <w:adjustRightInd w:val="0"/>
        <w:spacing w:after="0" w:line="240" w:lineRule="auto"/>
        <w:ind w:firstLine="708"/>
        <w:jc w:val="both"/>
        <w:rPr>
          <w:rFonts w:ascii="Times New Roman" w:hAnsi="Times New Roman"/>
          <w:sz w:val="27"/>
          <w:szCs w:val="27"/>
        </w:rPr>
      </w:pPr>
      <w:r w:rsidRPr="00723ACC">
        <w:rPr>
          <w:rFonts w:ascii="Times New Roman" w:hAnsi="Times New Roman"/>
          <w:sz w:val="27"/>
          <w:szCs w:val="27"/>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723ACC">
        <w:rPr>
          <w:rFonts w:ascii="Times New Roman" w:hAnsi="Times New Roman"/>
          <w:sz w:val="27"/>
          <w:szCs w:val="27"/>
        </w:rPr>
        <w:t>г</w:t>
      </w:r>
      <w:proofErr w:type="gramEnd"/>
      <w:r w:rsidRPr="00723ACC">
        <w:rPr>
          <w:rFonts w:ascii="Times New Roman" w:hAnsi="Times New Roman"/>
          <w:sz w:val="27"/>
          <w:szCs w:val="27"/>
        </w:rPr>
        <w:t>.о. Тейково в сети Интернет.</w:t>
      </w:r>
    </w:p>
    <w:p w:rsidR="0088223C" w:rsidRPr="00723ACC" w:rsidRDefault="0088223C" w:rsidP="0088223C">
      <w:pPr>
        <w:pStyle w:val="ConsPlusNormal"/>
        <w:widowControl/>
        <w:ind w:firstLine="708"/>
        <w:jc w:val="both"/>
        <w:rPr>
          <w:rFonts w:ascii="Times New Roman" w:hAnsi="Times New Roman" w:cs="Times New Roman"/>
          <w:sz w:val="27"/>
          <w:szCs w:val="27"/>
        </w:rPr>
      </w:pPr>
      <w:r w:rsidRPr="00723ACC">
        <w:rPr>
          <w:rFonts w:ascii="Times New Roman" w:hAnsi="Times New Roman" w:cs="Times New Roman"/>
          <w:sz w:val="27"/>
          <w:szCs w:val="27"/>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Е.М. Касаткину.</w:t>
      </w:r>
    </w:p>
    <w:p w:rsidR="0088223C" w:rsidRPr="00723ACC" w:rsidRDefault="0088223C" w:rsidP="0088223C">
      <w:pPr>
        <w:pStyle w:val="ConsPlusNormal"/>
        <w:widowControl/>
        <w:tabs>
          <w:tab w:val="left" w:pos="1080"/>
        </w:tabs>
        <w:ind w:left="1080" w:hanging="371"/>
        <w:jc w:val="both"/>
        <w:rPr>
          <w:rFonts w:ascii="Times New Roman" w:hAnsi="Times New Roman" w:cs="Times New Roman"/>
          <w:sz w:val="27"/>
          <w:szCs w:val="27"/>
        </w:rPr>
      </w:pPr>
    </w:p>
    <w:p w:rsidR="0088223C" w:rsidRPr="00723ACC" w:rsidRDefault="0088223C" w:rsidP="0088223C">
      <w:pPr>
        <w:pStyle w:val="ConsPlusNormal"/>
        <w:widowControl/>
        <w:ind w:firstLine="0"/>
        <w:rPr>
          <w:rFonts w:ascii="Times New Roman" w:hAnsi="Times New Roman" w:cs="Times New Roman"/>
          <w:sz w:val="27"/>
          <w:szCs w:val="27"/>
        </w:rPr>
      </w:pPr>
      <w:r w:rsidRPr="00723ACC">
        <w:rPr>
          <w:rFonts w:ascii="Times New Roman" w:hAnsi="Times New Roman" w:cs="Times New Roman"/>
          <w:b/>
          <w:sz w:val="27"/>
          <w:szCs w:val="27"/>
        </w:rPr>
        <w:t xml:space="preserve">Глава городского округа Тейково                                                </w:t>
      </w:r>
      <w:r w:rsidR="00723ACC">
        <w:rPr>
          <w:rFonts w:ascii="Times New Roman" w:hAnsi="Times New Roman" w:cs="Times New Roman"/>
          <w:b/>
          <w:sz w:val="27"/>
          <w:szCs w:val="27"/>
        </w:rPr>
        <w:t xml:space="preserve">      </w:t>
      </w:r>
      <w:r w:rsidRPr="00723ACC">
        <w:rPr>
          <w:rFonts w:ascii="Times New Roman" w:hAnsi="Times New Roman" w:cs="Times New Roman"/>
          <w:b/>
          <w:sz w:val="27"/>
          <w:szCs w:val="27"/>
        </w:rPr>
        <w:t xml:space="preserve">     С.А. Семенова  </w:t>
      </w:r>
    </w:p>
    <w:p w:rsidR="007C6519" w:rsidRPr="00B17F17" w:rsidRDefault="00723ACC" w:rsidP="00723ACC">
      <w:pPr>
        <w:spacing w:after="0" w:line="240" w:lineRule="auto"/>
        <w:jc w:val="right"/>
        <w:rPr>
          <w:rFonts w:ascii="Times New Roman" w:hAnsi="Times New Roman"/>
          <w:sz w:val="20"/>
          <w:szCs w:val="20"/>
        </w:rPr>
      </w:pPr>
      <w:r>
        <w:rPr>
          <w:rFonts w:ascii="Times New Roman" w:hAnsi="Times New Roman"/>
          <w:sz w:val="20"/>
          <w:szCs w:val="20"/>
        </w:rPr>
        <w:lastRenderedPageBreak/>
        <w:t>Пр</w:t>
      </w:r>
      <w:r w:rsidR="007C6519" w:rsidRPr="00B17F17">
        <w:rPr>
          <w:rFonts w:ascii="Times New Roman" w:hAnsi="Times New Roman"/>
          <w:sz w:val="20"/>
          <w:szCs w:val="20"/>
        </w:rPr>
        <w:t xml:space="preserve">иложение </w:t>
      </w:r>
    </w:p>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 xml:space="preserve">к постановлению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Default="001A0F51" w:rsidP="007C6519">
      <w:pPr>
        <w:spacing w:after="0" w:line="240" w:lineRule="auto"/>
        <w:ind w:left="7080" w:firstLine="708"/>
        <w:rPr>
          <w:rFonts w:ascii="Times New Roman" w:hAnsi="Times New Roman"/>
          <w:sz w:val="20"/>
          <w:szCs w:val="20"/>
        </w:rPr>
      </w:pPr>
      <w:r>
        <w:rPr>
          <w:rFonts w:ascii="Times New Roman" w:hAnsi="Times New Roman"/>
          <w:sz w:val="20"/>
          <w:szCs w:val="20"/>
        </w:rPr>
        <w:t xml:space="preserve">    </w:t>
      </w:r>
      <w:r w:rsidR="00632847">
        <w:rPr>
          <w:rFonts w:ascii="Times New Roman" w:hAnsi="Times New Roman"/>
          <w:sz w:val="20"/>
          <w:szCs w:val="20"/>
        </w:rPr>
        <w:t xml:space="preserve"> </w:t>
      </w:r>
      <w:r w:rsidR="007C6519">
        <w:rPr>
          <w:rFonts w:ascii="Times New Roman" w:hAnsi="Times New Roman"/>
          <w:sz w:val="20"/>
          <w:szCs w:val="20"/>
        </w:rPr>
        <w:t xml:space="preserve"> </w:t>
      </w:r>
      <w:r>
        <w:rPr>
          <w:rFonts w:ascii="Times New Roman" w:hAnsi="Times New Roman"/>
          <w:sz w:val="20"/>
          <w:szCs w:val="20"/>
        </w:rPr>
        <w:t xml:space="preserve">  </w:t>
      </w:r>
      <w:r w:rsidR="007C6519" w:rsidRPr="00B17F17">
        <w:rPr>
          <w:rFonts w:ascii="Times New Roman" w:hAnsi="Times New Roman"/>
          <w:sz w:val="20"/>
          <w:szCs w:val="20"/>
        </w:rPr>
        <w:t>от</w:t>
      </w:r>
      <w:r w:rsidR="00B8569D">
        <w:rPr>
          <w:rFonts w:ascii="Times New Roman" w:hAnsi="Times New Roman"/>
          <w:sz w:val="20"/>
          <w:szCs w:val="20"/>
        </w:rPr>
        <w:t xml:space="preserve"> 30.12.2020</w:t>
      </w:r>
      <w:r w:rsidR="007F4112">
        <w:rPr>
          <w:rFonts w:ascii="Times New Roman" w:hAnsi="Times New Roman"/>
          <w:sz w:val="20"/>
          <w:szCs w:val="20"/>
        </w:rPr>
        <w:t xml:space="preserve"> </w:t>
      </w:r>
      <w:r w:rsidR="007C6519" w:rsidRPr="00B17F17">
        <w:rPr>
          <w:rFonts w:ascii="Times New Roman" w:hAnsi="Times New Roman"/>
          <w:sz w:val="20"/>
          <w:szCs w:val="20"/>
        </w:rPr>
        <w:t>№</w:t>
      </w:r>
      <w:r w:rsidR="00B8569D">
        <w:rPr>
          <w:rFonts w:ascii="Times New Roman" w:hAnsi="Times New Roman"/>
          <w:sz w:val="20"/>
          <w:szCs w:val="20"/>
        </w:rPr>
        <w:t xml:space="preserve"> 563</w:t>
      </w:r>
      <w:r w:rsidR="007C6519">
        <w:rPr>
          <w:rFonts w:ascii="Times New Roman" w:hAnsi="Times New Roman"/>
          <w:sz w:val="20"/>
          <w:szCs w:val="20"/>
        </w:rPr>
        <w:t xml:space="preserve"> </w:t>
      </w:r>
      <w:r w:rsidR="007C6519" w:rsidRPr="00B17F17">
        <w:rPr>
          <w:rFonts w:ascii="Times New Roman" w:hAnsi="Times New Roman"/>
          <w:sz w:val="20"/>
          <w:szCs w:val="20"/>
        </w:rPr>
        <w:t xml:space="preserve"> </w:t>
      </w:r>
      <w:r w:rsidR="007C6519">
        <w:rPr>
          <w:rFonts w:ascii="Times New Roman" w:hAnsi="Times New Roman"/>
          <w:sz w:val="20"/>
          <w:szCs w:val="20"/>
        </w:rPr>
        <w:t xml:space="preserve">      </w:t>
      </w:r>
    </w:p>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 xml:space="preserve">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w:t>
      </w:r>
      <w:r w:rsidRPr="00B17F17">
        <w:rPr>
          <w:rFonts w:ascii="Times New Roman" w:hAnsi="Times New Roman"/>
          <w:sz w:val="20"/>
          <w:szCs w:val="20"/>
        </w:rPr>
        <w:t>риложени</w:t>
      </w:r>
      <w:r>
        <w:rPr>
          <w:rFonts w:ascii="Times New Roman" w:hAnsi="Times New Roman"/>
          <w:sz w:val="20"/>
          <w:szCs w:val="20"/>
        </w:rPr>
        <w:t xml:space="preserve">е </w:t>
      </w:r>
      <w:r w:rsidRPr="00B17F17">
        <w:rPr>
          <w:rFonts w:ascii="Times New Roman" w:hAnsi="Times New Roman"/>
          <w:sz w:val="20"/>
          <w:szCs w:val="20"/>
        </w:rPr>
        <w:t xml:space="preserve">к постановлению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от 11.11.2013 № 685</w:t>
      </w: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8"/>
          <w:szCs w:val="28"/>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p>
    <w:p w:rsidR="00712C6F" w:rsidRDefault="007C6519" w:rsidP="007C6519">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bCs/>
          <w:sz w:val="28"/>
          <w:szCs w:val="28"/>
        </w:rPr>
        <w:t>с населением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 xml:space="preserve"> на </w:t>
      </w:r>
      <w:r w:rsidRPr="00B17F17">
        <w:rPr>
          <w:rFonts w:ascii="Times New Roman" w:hAnsi="Times New Roman"/>
          <w:b/>
          <w:sz w:val="28"/>
          <w:szCs w:val="28"/>
        </w:rPr>
        <w:t>2014-2024 годы»</w:t>
      </w:r>
    </w:p>
    <w:p w:rsidR="007C6519" w:rsidRPr="00B17F17" w:rsidRDefault="007C6519" w:rsidP="007C6519">
      <w:pPr>
        <w:widowControl w:val="0"/>
        <w:autoSpaceDE w:val="0"/>
        <w:autoSpaceDN w:val="0"/>
        <w:adjustRightInd w:val="0"/>
        <w:spacing w:after="0" w:line="240" w:lineRule="auto"/>
        <w:rPr>
          <w:rFonts w:ascii="Times New Roman" w:hAnsi="Times New Roman"/>
          <w:sz w:val="28"/>
          <w:szCs w:val="28"/>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ответственного исполнителя (разработчика) программы:</w:t>
      </w:r>
    </w:p>
    <w:p w:rsidR="007C6519" w:rsidRPr="00B17F17" w:rsidRDefault="007C6519" w:rsidP="007C6519">
      <w:pPr>
        <w:autoSpaceDE w:val="0"/>
        <w:autoSpaceDN w:val="0"/>
        <w:adjustRightInd w:val="0"/>
        <w:spacing w:after="0" w:line="240" w:lineRule="auto"/>
        <w:rPr>
          <w:rFonts w:ascii="Times New Roman" w:hAnsi="Times New Roman"/>
          <w:b/>
        </w:rPr>
      </w:pPr>
      <w:r w:rsidRPr="00B17F17">
        <w:rPr>
          <w:rFonts w:ascii="Times New Roman" w:hAnsi="Times New Roman"/>
          <w:b/>
        </w:rPr>
        <w:t>Отдел организационной работы администрации городского округа Тейково</w:t>
      </w: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Default="007C6519" w:rsidP="007C6519">
      <w:pPr>
        <w:spacing w:after="0" w:line="240" w:lineRule="auto"/>
        <w:ind w:firstLine="567"/>
        <w:jc w:val="both"/>
        <w:rPr>
          <w:rFonts w:ascii="Times New Roman" w:hAnsi="Times New Roman"/>
          <w:b/>
        </w:rPr>
      </w:pPr>
      <w:r>
        <w:rPr>
          <w:rFonts w:ascii="Times New Roman" w:hAnsi="Times New Roman"/>
          <w:b/>
        </w:rPr>
        <w:br w:type="page"/>
      </w:r>
    </w:p>
    <w:p w:rsidR="00F62E44" w:rsidRPr="008A4BEE" w:rsidRDefault="00F62E44" w:rsidP="00F62E44">
      <w:pPr>
        <w:pStyle w:val="a5"/>
        <w:numPr>
          <w:ilvl w:val="0"/>
          <w:numId w:val="33"/>
        </w:numPr>
        <w:autoSpaceDE w:val="0"/>
        <w:autoSpaceDN w:val="0"/>
        <w:adjustRightInd w:val="0"/>
        <w:jc w:val="center"/>
        <w:rPr>
          <w:b/>
        </w:rPr>
      </w:pPr>
      <w:r w:rsidRPr="008A4BEE">
        <w:rPr>
          <w:b/>
        </w:rPr>
        <w:lastRenderedPageBreak/>
        <w:t xml:space="preserve">Паспорт муниципальной программы городского округа Тейково </w:t>
      </w:r>
    </w:p>
    <w:p w:rsidR="00F62E44" w:rsidRPr="008A4BEE" w:rsidRDefault="00F62E44" w:rsidP="00F62E44">
      <w:pPr>
        <w:autoSpaceDE w:val="0"/>
        <w:autoSpaceDN w:val="0"/>
        <w:adjustRightInd w:val="0"/>
        <w:spacing w:after="0" w:line="240" w:lineRule="auto"/>
        <w:ind w:left="360"/>
        <w:jc w:val="center"/>
        <w:rPr>
          <w:rFonts w:ascii="Times New Roman" w:hAnsi="Times New Roman"/>
          <w:b/>
          <w:bCs/>
          <w:sz w:val="24"/>
          <w:szCs w:val="24"/>
        </w:rPr>
      </w:pPr>
      <w:r w:rsidRPr="008A4BEE">
        <w:rPr>
          <w:rFonts w:ascii="Times New Roman" w:hAnsi="Times New Roman"/>
          <w:b/>
          <w:sz w:val="24"/>
          <w:szCs w:val="24"/>
        </w:rPr>
        <w:t>«</w:t>
      </w:r>
      <w:r w:rsidRPr="008A4BEE">
        <w:rPr>
          <w:rFonts w:ascii="Times New Roman" w:hAnsi="Times New Roman"/>
          <w:b/>
          <w:bCs/>
          <w:sz w:val="24"/>
          <w:szCs w:val="24"/>
        </w:rPr>
        <w:t xml:space="preserve">Организация работы по взаимосвязи органов местного самоуправления </w:t>
      </w:r>
    </w:p>
    <w:p w:rsidR="00F62E44" w:rsidRPr="008A4BEE" w:rsidRDefault="00F62E44" w:rsidP="00F62E44">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Pr="008A4BEE">
        <w:rPr>
          <w:rFonts w:ascii="Times New Roman" w:hAnsi="Times New Roman"/>
          <w:b/>
          <w:sz w:val="24"/>
          <w:szCs w:val="24"/>
        </w:rPr>
        <w:t>на</w:t>
      </w:r>
      <w:r w:rsidRPr="008A4BEE">
        <w:rPr>
          <w:rFonts w:ascii="Times New Roman" w:hAnsi="Times New Roman"/>
          <w:b/>
          <w:bCs/>
          <w:sz w:val="24"/>
          <w:szCs w:val="24"/>
        </w:rPr>
        <w:t xml:space="preserve"> </w:t>
      </w:r>
      <w:r w:rsidRPr="008A4BEE">
        <w:rPr>
          <w:rFonts w:ascii="Times New Roman" w:hAnsi="Times New Roman"/>
          <w:b/>
          <w:sz w:val="24"/>
          <w:szCs w:val="24"/>
        </w:rPr>
        <w:t>2014-2024 годы»</w:t>
      </w:r>
    </w:p>
    <w:p w:rsidR="00F62E44" w:rsidRPr="008A4BEE" w:rsidRDefault="00F62E44" w:rsidP="00F62E44">
      <w:pPr>
        <w:autoSpaceDE w:val="0"/>
        <w:autoSpaceDN w:val="0"/>
        <w:adjustRightInd w:val="0"/>
        <w:spacing w:after="0" w:line="240" w:lineRule="auto"/>
        <w:ind w:left="360"/>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0"/>
        <w:gridCol w:w="7379"/>
      </w:tblGrid>
      <w:tr w:rsidR="00F62E44" w:rsidRPr="008A4BEE" w:rsidTr="00F62E44">
        <w:tc>
          <w:tcPr>
            <w:tcW w:w="2760" w:type="dxa"/>
            <w:tcBorders>
              <w:top w:val="single" w:sz="4"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на</w:t>
            </w:r>
            <w:r w:rsidRPr="008A4BEE">
              <w:rPr>
                <w:rFonts w:ascii="Times New Roman" w:hAnsi="Times New Roman"/>
                <w:bCs/>
                <w:sz w:val="24"/>
                <w:szCs w:val="24"/>
              </w:rPr>
              <w:t xml:space="preserve"> </w:t>
            </w:r>
            <w:r w:rsidRPr="008A4BEE">
              <w:rPr>
                <w:rFonts w:ascii="Times New Roman" w:hAnsi="Times New Roman"/>
                <w:sz w:val="24"/>
                <w:szCs w:val="24"/>
              </w:rPr>
              <w:t>2014-2024 годы» (далее – муниципальная программа)</w:t>
            </w:r>
          </w:p>
        </w:tc>
      </w:tr>
      <w:tr w:rsidR="00F62E44" w:rsidRPr="008A4BEE" w:rsidTr="00F62E44">
        <w:tc>
          <w:tcPr>
            <w:tcW w:w="2760" w:type="dxa"/>
            <w:tcBorders>
              <w:top w:val="single" w:sz="6"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F62E44" w:rsidRPr="00F62E44" w:rsidRDefault="00F62E44" w:rsidP="00F62E44">
            <w:pPr>
              <w:widowControl w:val="0"/>
              <w:numPr>
                <w:ilvl w:val="0"/>
                <w:numId w:val="22"/>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1. «</w:t>
            </w:r>
            <w:r w:rsidRPr="008A4BEE">
              <w:rPr>
                <w:rFonts w:ascii="Times New Roman" w:hAnsi="Times New Roman"/>
                <w:bCs/>
                <w:sz w:val="24"/>
                <w:szCs w:val="24"/>
              </w:rPr>
              <w:t>Муниципальная поддержка городских социально ориентированных некоммерческих организаций</w:t>
            </w:r>
            <w:r w:rsidRPr="00F62E44">
              <w:rPr>
                <w:rFonts w:ascii="Times New Roman" w:hAnsi="Times New Roman"/>
                <w:sz w:val="24"/>
                <w:szCs w:val="24"/>
              </w:rPr>
              <w:t xml:space="preserve">» </w:t>
            </w:r>
            <w:hyperlink r:id="rId7" w:anchor="Par510#Par510" w:history="1">
              <w:r w:rsidRPr="00F62E44">
                <w:rPr>
                  <w:rStyle w:val="af4"/>
                  <w:rFonts w:ascii="Times New Roman" w:eastAsia="Calibri" w:hAnsi="Times New Roman"/>
                  <w:color w:val="auto"/>
                  <w:sz w:val="24"/>
                  <w:szCs w:val="24"/>
                  <w:u w:val="none"/>
                </w:rPr>
                <w:t>(приложение 1)</w:t>
              </w:r>
            </w:hyperlink>
          </w:p>
          <w:p w:rsidR="00F62E44" w:rsidRPr="008A4BEE" w:rsidRDefault="00F62E44" w:rsidP="00F62E44">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F62E44" w:rsidRPr="008A4BEE" w:rsidRDefault="00F62E44" w:rsidP="00F62E44">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 xml:space="preserve">3. «Поддержка категорий граждан, постоянно проживающих на территории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попавших в трудную жизненную ситуацию» (приложение 3)</w:t>
            </w:r>
          </w:p>
          <w:p w:rsidR="00F62E44" w:rsidRPr="008A4BEE" w:rsidRDefault="00F62E44" w:rsidP="00F62E44">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F62E44" w:rsidRPr="008A4BEE" w:rsidRDefault="00F62E44" w:rsidP="00F62E44">
            <w:pPr>
              <w:widowControl w:val="0"/>
              <w:tabs>
                <w:tab w:val="left" w:pos="0"/>
              </w:tabs>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(приложение 5)</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6. «Обеспечение взаимосвязи городского округа Тейково с другими муниципальными образованиями»  (приложение 6)</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(приложение 7)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8. «Информирование населения о деятельности органов местного самоуправления городского округа Тейково» (приложение 8)</w:t>
            </w:r>
          </w:p>
        </w:tc>
      </w:tr>
      <w:tr w:rsidR="00F62E44" w:rsidRPr="008A4BEE" w:rsidTr="00F62E44">
        <w:tc>
          <w:tcPr>
            <w:tcW w:w="2760" w:type="dxa"/>
            <w:tcBorders>
              <w:top w:val="single" w:sz="6" w:space="0" w:color="auto"/>
              <w:left w:val="single" w:sz="4" w:space="0" w:color="auto"/>
              <w:bottom w:val="single" w:sz="6" w:space="0" w:color="auto"/>
              <w:right w:val="single" w:sz="6" w:space="0" w:color="auto"/>
            </w:tcBorders>
            <w:shd w:val="clear" w:color="auto" w:fill="auto"/>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F62E44" w:rsidRPr="008A4BEE" w:rsidRDefault="00F62E44" w:rsidP="00F62E44">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F62E44" w:rsidRPr="008A4BEE" w:rsidTr="00F62E44">
        <w:tc>
          <w:tcPr>
            <w:tcW w:w="2760" w:type="dxa"/>
            <w:tcBorders>
              <w:top w:val="single" w:sz="6" w:space="0" w:color="auto"/>
              <w:left w:val="single" w:sz="4" w:space="0" w:color="auto"/>
              <w:bottom w:val="single" w:sz="6" w:space="0" w:color="auto"/>
              <w:right w:val="single" w:sz="6" w:space="0" w:color="auto"/>
            </w:tcBorders>
            <w:shd w:val="clear" w:color="auto" w:fill="auto"/>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ОСС);</w:t>
            </w:r>
          </w:p>
          <w:p w:rsidR="00F62E44" w:rsidRPr="008A4BEE" w:rsidRDefault="00F62E44" w:rsidP="00F62E44">
            <w:pPr>
              <w:widowControl w:val="0"/>
              <w:autoSpaceDE w:val="0"/>
              <w:autoSpaceDN w:val="0"/>
              <w:adjustRightInd w:val="0"/>
              <w:spacing w:after="0" w:line="240" w:lineRule="auto"/>
              <w:ind w:left="295" w:hanging="295"/>
              <w:rPr>
                <w:rFonts w:ascii="Times New Roman" w:hAnsi="Times New Roman"/>
                <w:sz w:val="24"/>
                <w:szCs w:val="24"/>
              </w:rPr>
            </w:pPr>
            <w:r w:rsidRPr="008A4BEE">
              <w:rPr>
                <w:rFonts w:ascii="Times New Roman" w:hAnsi="Times New Roman"/>
                <w:sz w:val="24"/>
                <w:szCs w:val="24"/>
              </w:rPr>
              <w:t xml:space="preserve">-  отдел городской инфраструктуры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ОГИ);</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муниципального заказа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ОМЗ);</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образования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Отдел образования);</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Финансовый отдел);</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Комиссия по делам несовершеннолетних и защите их прав при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КДН и ЗП)</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 ориентированные некоммерческие организации (далее – СОНО);</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областное бюджетное учреждение здравоохранения «</w:t>
            </w:r>
            <w:proofErr w:type="spellStart"/>
            <w:r w:rsidRPr="008A4BEE">
              <w:rPr>
                <w:rFonts w:ascii="Times New Roman" w:hAnsi="Times New Roman"/>
                <w:sz w:val="24"/>
                <w:szCs w:val="24"/>
              </w:rPr>
              <w:t>Тейковская</w:t>
            </w:r>
            <w:proofErr w:type="spellEnd"/>
            <w:r w:rsidRPr="008A4BEE">
              <w:rPr>
                <w:rFonts w:ascii="Times New Roman" w:hAnsi="Times New Roman"/>
                <w:sz w:val="24"/>
                <w:szCs w:val="24"/>
              </w:rPr>
              <w:t xml:space="preserve"> центральная районная больница» (далее – ЦРБ);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Тейковский</w:t>
            </w:r>
            <w:proofErr w:type="spellEnd"/>
            <w:r w:rsidRPr="008A4BEE">
              <w:rPr>
                <w:rFonts w:ascii="Times New Roman" w:hAnsi="Times New Roman"/>
                <w:sz w:val="24"/>
                <w:szCs w:val="24"/>
              </w:rPr>
              <w:t xml:space="preserve"> районный суд;</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муниципальное казенное учреждение «Централизованная бухгалтерия бюджетного учета» (далее – ЦББУ);</w:t>
            </w:r>
          </w:p>
          <w:p w:rsidR="00F62E44" w:rsidRPr="008A4BEE" w:rsidRDefault="00F62E44" w:rsidP="00F62E44">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отделы и комитеты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8A4BEE">
              <w:rPr>
                <w:rFonts w:ascii="Times New Roman" w:hAnsi="Times New Roman"/>
                <w:sz w:val="24"/>
                <w:szCs w:val="24"/>
              </w:rPr>
              <w:lastRenderedPageBreak/>
              <w:t>Тейковскому</w:t>
            </w:r>
            <w:proofErr w:type="spellEnd"/>
            <w:r w:rsidRPr="008A4BEE">
              <w:rPr>
                <w:rFonts w:ascii="Times New Roman" w:hAnsi="Times New Roman"/>
                <w:sz w:val="24"/>
                <w:szCs w:val="24"/>
              </w:rPr>
              <w:t xml:space="preserve"> муниципальному району (далее – ТУ СЗН) и  </w:t>
            </w:r>
            <w:r w:rsidRPr="00F62E44">
              <w:rPr>
                <w:rFonts w:ascii="Times New Roman" w:hAnsi="Times New Roman"/>
                <w:sz w:val="24"/>
                <w:szCs w:val="24"/>
              </w:rPr>
              <w:t>отделом</w:t>
            </w:r>
            <w:r w:rsidRPr="00F62E44">
              <w:rPr>
                <w:rFonts w:ascii="Times New Roman" w:hAnsi="Times New Roman"/>
                <w:b/>
                <w:sz w:val="24"/>
                <w:szCs w:val="24"/>
              </w:rPr>
              <w:t xml:space="preserve"> </w:t>
            </w:r>
            <w:r w:rsidRPr="00F62E44">
              <w:rPr>
                <w:rStyle w:val="afb"/>
                <w:rFonts w:ascii="Times New Roman" w:hAnsi="Times New Roman"/>
                <w:b w:val="0"/>
                <w:sz w:val="24"/>
                <w:szCs w:val="24"/>
              </w:rPr>
              <w:t xml:space="preserve">по городу Тейково и </w:t>
            </w:r>
            <w:proofErr w:type="spellStart"/>
            <w:r w:rsidRPr="00F62E44">
              <w:rPr>
                <w:rStyle w:val="afb"/>
                <w:rFonts w:ascii="Times New Roman" w:hAnsi="Times New Roman"/>
                <w:b w:val="0"/>
                <w:sz w:val="24"/>
                <w:szCs w:val="24"/>
              </w:rPr>
              <w:t>Тейковскому</w:t>
            </w:r>
            <w:proofErr w:type="spellEnd"/>
            <w:r w:rsidRPr="00F62E44">
              <w:rPr>
                <w:rStyle w:val="afb"/>
                <w:rFonts w:ascii="Times New Roman" w:hAnsi="Times New Roman"/>
                <w:b w:val="0"/>
                <w:sz w:val="24"/>
                <w:szCs w:val="24"/>
              </w:rPr>
              <w:t xml:space="preserve"> району</w:t>
            </w:r>
            <w:r w:rsidRPr="008A4BEE">
              <w:rPr>
                <w:rFonts w:ascii="Times New Roman" w:hAnsi="Times New Roman"/>
                <w:sz w:val="24"/>
                <w:szCs w:val="24"/>
              </w:rPr>
              <w:t xml:space="preserve"> Комитета</w:t>
            </w:r>
            <w:r w:rsidRPr="008A4BEE">
              <w:rPr>
                <w:rFonts w:ascii="Times New Roman" w:hAnsi="Times New Roman"/>
                <w:b/>
                <w:sz w:val="24"/>
                <w:szCs w:val="24"/>
              </w:rPr>
              <w:t xml:space="preserve"> </w:t>
            </w:r>
            <w:r w:rsidRPr="008A4BEE">
              <w:rPr>
                <w:rFonts w:ascii="Times New Roman" w:hAnsi="Times New Roman"/>
                <w:sz w:val="24"/>
                <w:szCs w:val="24"/>
              </w:rPr>
              <w:t>ЗАГС Ивановской области (далее – ЗАГС)</w:t>
            </w:r>
          </w:p>
        </w:tc>
      </w:tr>
      <w:tr w:rsidR="00F62E44" w:rsidRPr="008A4BEE" w:rsidTr="00F62E44">
        <w:tc>
          <w:tcPr>
            <w:tcW w:w="2760" w:type="dxa"/>
            <w:tcBorders>
              <w:top w:val="single" w:sz="6"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F62E44" w:rsidRPr="008A4BEE" w:rsidTr="00F62E44">
        <w:tc>
          <w:tcPr>
            <w:tcW w:w="2760" w:type="dxa"/>
            <w:tcBorders>
              <w:top w:val="single" w:sz="6"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F62E44" w:rsidRPr="008A4BEE" w:rsidRDefault="00F62E44" w:rsidP="00F62E44">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8A4BEE">
              <w:rPr>
                <w:rFonts w:ascii="Times New Roman" w:hAnsi="Times New Roman" w:cs="Times New Roman"/>
                <w:sz w:val="24"/>
                <w:szCs w:val="24"/>
              </w:rPr>
              <w:t>г</w:t>
            </w:r>
            <w:proofErr w:type="gramEnd"/>
            <w:r w:rsidRPr="008A4BEE">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F62E44" w:rsidRPr="008A4BEE" w:rsidRDefault="00F62E44" w:rsidP="00F62E44">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F62E44" w:rsidRPr="008A4BEE" w:rsidTr="00F62E44">
        <w:tc>
          <w:tcPr>
            <w:tcW w:w="2760" w:type="dxa"/>
            <w:tcBorders>
              <w:top w:val="single" w:sz="6" w:space="0" w:color="auto"/>
              <w:left w:val="single" w:sz="4" w:space="0" w:color="auto"/>
              <w:bottom w:val="single" w:sz="4"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16 099,72302</w:t>
            </w:r>
            <w:r w:rsidRPr="005F3926">
              <w:rPr>
                <w:rFonts w:ascii="Times New Roman" w:hAnsi="Times New Roman"/>
                <w:sz w:val="24"/>
                <w:szCs w:val="24"/>
              </w:rPr>
              <w:t xml:space="preserve"> тыс. руб.,</w:t>
            </w:r>
            <w:r w:rsidRPr="008A4BEE">
              <w:rPr>
                <w:rFonts w:ascii="Times New Roman" w:hAnsi="Times New Roman"/>
                <w:sz w:val="24"/>
                <w:szCs w:val="24"/>
              </w:rPr>
              <w:t xml:space="preserve"> в том числе: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2014 год – 1 700,55060 тыс. руб.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1 925,22360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2016 год –    993,58260 тыс. руб.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2017 год – 1 322,34237 тыс. руб.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1 479,80046 тыс. руб.</w:t>
            </w:r>
          </w:p>
          <w:p w:rsidR="00F62E44" w:rsidRPr="008A4BEE" w:rsidRDefault="00F62E44" w:rsidP="00F62E44">
            <w:pPr>
              <w:widowControl w:val="0"/>
              <w:autoSpaceDE w:val="0"/>
              <w:autoSpaceDN w:val="0"/>
              <w:adjustRightInd w:val="0"/>
              <w:spacing w:after="0" w:line="240" w:lineRule="auto"/>
              <w:rPr>
                <w:rFonts w:ascii="Times New Roman" w:hAnsi="Times New Roman"/>
                <w:i/>
                <w:sz w:val="24"/>
                <w:szCs w:val="24"/>
              </w:rPr>
            </w:pPr>
            <w:r w:rsidRPr="008A4BEE">
              <w:rPr>
                <w:rFonts w:ascii="Times New Roman" w:hAnsi="Times New Roman"/>
                <w:sz w:val="24"/>
                <w:szCs w:val="24"/>
              </w:rPr>
              <w:t>2019 год – 3 260,35685 тыс. руб.</w:t>
            </w:r>
            <w:r w:rsidRPr="008A4BEE">
              <w:rPr>
                <w:rFonts w:ascii="Times New Roman" w:hAnsi="Times New Roman"/>
                <w:i/>
                <w:sz w:val="24"/>
                <w:szCs w:val="24"/>
              </w:rPr>
              <w:t xml:space="preserve"> </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2020 год –</w:t>
            </w:r>
            <w:r w:rsidRPr="00C5336F">
              <w:rPr>
                <w:rFonts w:ascii="Times New Roman" w:hAnsi="Times New Roman"/>
                <w:i/>
                <w:sz w:val="24"/>
                <w:szCs w:val="24"/>
              </w:rPr>
              <w:t xml:space="preserve"> </w:t>
            </w:r>
            <w:r w:rsidRPr="00C5336F">
              <w:rPr>
                <w:rFonts w:ascii="Times New Roman" w:hAnsi="Times New Roman"/>
                <w:sz w:val="24"/>
                <w:szCs w:val="24"/>
              </w:rPr>
              <w:t>770,55164</w:t>
            </w:r>
            <w:r w:rsidRPr="00C5336F">
              <w:rPr>
                <w:rFonts w:ascii="Times New Roman" w:hAnsi="Times New Roman"/>
                <w:i/>
                <w:sz w:val="24"/>
                <w:szCs w:val="24"/>
              </w:rPr>
              <w:t xml:space="preserve"> </w:t>
            </w:r>
            <w:r w:rsidRPr="00C5336F">
              <w:rPr>
                <w:rFonts w:ascii="Times New Roman" w:hAnsi="Times New Roman"/>
                <w:sz w:val="24"/>
                <w:szCs w:val="24"/>
              </w:rPr>
              <w:t xml:space="preserve"> тыс. руб. </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 xml:space="preserve">2021 год – 1 170,66310 тыс. руб. </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2022 год –</w:t>
            </w:r>
            <w:r w:rsidRPr="00C5336F">
              <w:rPr>
                <w:rFonts w:ascii="Times New Roman" w:hAnsi="Times New Roman"/>
                <w:i/>
                <w:sz w:val="24"/>
                <w:szCs w:val="24"/>
              </w:rPr>
              <w:t xml:space="preserve"> </w:t>
            </w:r>
            <w:r w:rsidRPr="00C5336F">
              <w:rPr>
                <w:rFonts w:ascii="Times New Roman" w:hAnsi="Times New Roman"/>
                <w:sz w:val="24"/>
                <w:szCs w:val="24"/>
              </w:rPr>
              <w:t xml:space="preserve">1 156,73260 тыс. руб. </w:t>
            </w:r>
          </w:p>
          <w:p w:rsidR="00F62E44"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2023 год –</w:t>
            </w:r>
            <w:r w:rsidRPr="00C5336F">
              <w:rPr>
                <w:rFonts w:ascii="Times New Roman" w:hAnsi="Times New Roman"/>
                <w:i/>
                <w:sz w:val="24"/>
                <w:szCs w:val="24"/>
              </w:rPr>
              <w:t xml:space="preserve"> </w:t>
            </w:r>
            <w:r w:rsidRPr="00C5336F">
              <w:rPr>
                <w:rFonts w:ascii="Times New Roman" w:hAnsi="Times New Roman"/>
                <w:sz w:val="24"/>
                <w:szCs w:val="24"/>
              </w:rPr>
              <w:t>1 156,73260 тыс. руб</w:t>
            </w:r>
            <w:r w:rsidRPr="008A4BEE">
              <w:rPr>
                <w:rFonts w:ascii="Times New Roman" w:hAnsi="Times New Roman"/>
                <w:sz w:val="24"/>
                <w:szCs w:val="24"/>
              </w:rPr>
              <w:t xml:space="preserve">.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w:t>
            </w:r>
            <w:r w:rsidRPr="008A4BEE">
              <w:rPr>
                <w:rFonts w:ascii="Times New Roman" w:hAnsi="Times New Roman"/>
                <w:i/>
                <w:sz w:val="24"/>
                <w:szCs w:val="24"/>
              </w:rPr>
              <w:t xml:space="preserve"> </w:t>
            </w:r>
            <w:r w:rsidRPr="008A4BEE">
              <w:rPr>
                <w:rFonts w:ascii="Times New Roman" w:hAnsi="Times New Roman"/>
                <w:sz w:val="24"/>
                <w:szCs w:val="24"/>
              </w:rPr>
              <w:t>1 163,18660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A4BEE">
              <w:rPr>
                <w:rFonts w:ascii="Times New Roman" w:hAnsi="Times New Roman"/>
                <w:sz w:val="24"/>
                <w:szCs w:val="24"/>
              </w:rPr>
              <w:t>в том числе</w:t>
            </w:r>
            <w:r>
              <w:rPr>
                <w:rFonts w:ascii="Times New Roman" w:hAnsi="Times New Roman"/>
                <w:sz w:val="24"/>
                <w:szCs w:val="24"/>
              </w:rPr>
              <w:t xml:space="preserve">, </w:t>
            </w:r>
            <w:r w:rsidRPr="008A4BEE">
              <w:rPr>
                <w:rFonts w:ascii="Times New Roman" w:hAnsi="Times New Roman"/>
                <w:sz w:val="24"/>
                <w:szCs w:val="24"/>
              </w:rPr>
              <w:t xml:space="preserve">бюджет города Тейково: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1 700,55060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1 925,22360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2016 год –    993,58260 тыс. руб.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2017 год – 1 322,34237 тыс. руб.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1 479,80046 тыс. руб.</w:t>
            </w:r>
          </w:p>
          <w:p w:rsidR="00F62E44" w:rsidRPr="008A4BEE" w:rsidRDefault="00F62E44" w:rsidP="00F62E44">
            <w:pPr>
              <w:widowControl w:val="0"/>
              <w:autoSpaceDE w:val="0"/>
              <w:autoSpaceDN w:val="0"/>
              <w:adjustRightInd w:val="0"/>
              <w:spacing w:after="0" w:line="240" w:lineRule="auto"/>
              <w:rPr>
                <w:rFonts w:ascii="Times New Roman" w:hAnsi="Times New Roman"/>
                <w:i/>
                <w:sz w:val="24"/>
                <w:szCs w:val="24"/>
              </w:rPr>
            </w:pPr>
            <w:r w:rsidRPr="008A4BEE">
              <w:rPr>
                <w:rFonts w:ascii="Times New Roman" w:hAnsi="Times New Roman"/>
                <w:sz w:val="24"/>
                <w:szCs w:val="24"/>
              </w:rPr>
              <w:t>2019 год – 3 260,35685 тыс. руб.</w:t>
            </w:r>
            <w:r w:rsidRPr="008A4BEE">
              <w:rPr>
                <w:rFonts w:ascii="Times New Roman" w:hAnsi="Times New Roman"/>
                <w:i/>
                <w:sz w:val="24"/>
                <w:szCs w:val="24"/>
              </w:rPr>
              <w:t xml:space="preserve"> </w:t>
            </w:r>
          </w:p>
          <w:p w:rsidR="00F62E44" w:rsidRPr="005F3926"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2020 год –</w:t>
            </w:r>
            <w:r w:rsidRPr="00C5336F">
              <w:rPr>
                <w:rFonts w:ascii="Times New Roman" w:hAnsi="Times New Roman"/>
                <w:i/>
                <w:sz w:val="24"/>
                <w:szCs w:val="24"/>
              </w:rPr>
              <w:t xml:space="preserve"> </w:t>
            </w:r>
            <w:r w:rsidRPr="00C5336F">
              <w:rPr>
                <w:rFonts w:ascii="Times New Roman" w:hAnsi="Times New Roman"/>
                <w:sz w:val="24"/>
                <w:szCs w:val="24"/>
              </w:rPr>
              <w:t>770,55164</w:t>
            </w:r>
            <w:r w:rsidRPr="00C5336F">
              <w:rPr>
                <w:rFonts w:ascii="Times New Roman" w:hAnsi="Times New Roman"/>
                <w:i/>
                <w:sz w:val="24"/>
                <w:szCs w:val="24"/>
              </w:rPr>
              <w:t xml:space="preserve"> </w:t>
            </w:r>
            <w:r w:rsidRPr="00C5336F">
              <w:rPr>
                <w:rFonts w:ascii="Times New Roman" w:hAnsi="Times New Roman"/>
                <w:sz w:val="24"/>
                <w:szCs w:val="24"/>
              </w:rPr>
              <w:t xml:space="preserve"> тыс. руб</w:t>
            </w:r>
            <w:r w:rsidRPr="005F3926">
              <w:rPr>
                <w:rFonts w:ascii="Times New Roman" w:hAnsi="Times New Roman"/>
                <w:sz w:val="24"/>
                <w:szCs w:val="24"/>
              </w:rPr>
              <w:t xml:space="preserve">. </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 xml:space="preserve">2021 год – 1 170,66310 тыс. руб. </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2022 год –</w:t>
            </w:r>
            <w:r w:rsidRPr="00C5336F">
              <w:rPr>
                <w:rFonts w:ascii="Times New Roman" w:hAnsi="Times New Roman"/>
                <w:i/>
                <w:sz w:val="24"/>
                <w:szCs w:val="24"/>
              </w:rPr>
              <w:t xml:space="preserve"> </w:t>
            </w:r>
            <w:r w:rsidRPr="00C5336F">
              <w:rPr>
                <w:rFonts w:ascii="Times New Roman" w:hAnsi="Times New Roman"/>
                <w:sz w:val="24"/>
                <w:szCs w:val="24"/>
              </w:rPr>
              <w:t xml:space="preserve">1 156,73260 тыс. руб. </w:t>
            </w:r>
          </w:p>
          <w:p w:rsidR="00F62E44"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2023 год –</w:t>
            </w:r>
            <w:r w:rsidRPr="00C5336F">
              <w:rPr>
                <w:rFonts w:ascii="Times New Roman" w:hAnsi="Times New Roman"/>
                <w:i/>
                <w:sz w:val="24"/>
                <w:szCs w:val="24"/>
              </w:rPr>
              <w:t xml:space="preserve"> </w:t>
            </w:r>
            <w:r w:rsidRPr="00C5336F">
              <w:rPr>
                <w:rFonts w:ascii="Times New Roman" w:hAnsi="Times New Roman"/>
                <w:sz w:val="24"/>
                <w:szCs w:val="24"/>
              </w:rPr>
              <w:t>1 156,73260 тыс. руб</w:t>
            </w:r>
            <w:r w:rsidRPr="008A4BEE">
              <w:rPr>
                <w:rFonts w:ascii="Times New Roman" w:hAnsi="Times New Roman"/>
                <w:sz w:val="24"/>
                <w:szCs w:val="24"/>
              </w:rPr>
              <w:t xml:space="preserve">.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w:t>
            </w:r>
            <w:r w:rsidRPr="008A4BEE">
              <w:rPr>
                <w:rFonts w:ascii="Times New Roman" w:hAnsi="Times New Roman"/>
                <w:i/>
                <w:sz w:val="24"/>
                <w:szCs w:val="24"/>
              </w:rPr>
              <w:t xml:space="preserve"> </w:t>
            </w:r>
            <w:r w:rsidRPr="008A4BEE">
              <w:rPr>
                <w:rFonts w:ascii="Times New Roman" w:hAnsi="Times New Roman"/>
                <w:sz w:val="24"/>
                <w:szCs w:val="24"/>
              </w:rPr>
              <w:t>1 163,18660 тыс. руб.</w:t>
            </w:r>
          </w:p>
        </w:tc>
      </w:tr>
    </w:tbl>
    <w:p w:rsidR="007C6519" w:rsidRPr="00B17F17" w:rsidRDefault="007C6519" w:rsidP="0088223C">
      <w:pPr>
        <w:widowControl w:val="0"/>
        <w:autoSpaceDE w:val="0"/>
        <w:autoSpaceDN w:val="0"/>
        <w:adjustRightInd w:val="0"/>
        <w:spacing w:after="0" w:line="240" w:lineRule="auto"/>
        <w:rPr>
          <w:rFonts w:ascii="Times New Roman" w:hAnsi="Times New Roman"/>
          <w:b/>
        </w:rPr>
      </w:pPr>
    </w:p>
    <w:p w:rsidR="007C6519" w:rsidRPr="00723ACC" w:rsidRDefault="007C6519" w:rsidP="007C6519">
      <w:pPr>
        <w:widowControl w:val="0"/>
        <w:autoSpaceDE w:val="0"/>
        <w:autoSpaceDN w:val="0"/>
        <w:adjustRightInd w:val="0"/>
        <w:spacing w:after="0" w:line="240" w:lineRule="auto"/>
        <w:jc w:val="center"/>
        <w:rPr>
          <w:rFonts w:ascii="Times New Roman" w:hAnsi="Times New Roman"/>
          <w:b/>
          <w:sz w:val="24"/>
          <w:szCs w:val="24"/>
        </w:rPr>
      </w:pPr>
      <w:r w:rsidRPr="00723ACC">
        <w:rPr>
          <w:rFonts w:ascii="Times New Roman" w:hAnsi="Times New Roman"/>
          <w:b/>
          <w:sz w:val="24"/>
          <w:szCs w:val="24"/>
        </w:rPr>
        <w:t>2. Анализ текущей ситуации в сфере реализации муниципальной программы</w:t>
      </w:r>
    </w:p>
    <w:p w:rsidR="007C6519" w:rsidRPr="00723ACC" w:rsidRDefault="007C6519" w:rsidP="007C6519">
      <w:pPr>
        <w:widowControl w:val="0"/>
        <w:autoSpaceDE w:val="0"/>
        <w:autoSpaceDN w:val="0"/>
        <w:adjustRightInd w:val="0"/>
        <w:spacing w:after="0" w:line="240" w:lineRule="auto"/>
        <w:jc w:val="center"/>
        <w:rPr>
          <w:rFonts w:ascii="Times New Roman" w:hAnsi="Times New Roman"/>
          <w:sz w:val="24"/>
          <w:szCs w:val="24"/>
        </w:rPr>
      </w:pP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 xml:space="preserve">Большим потенциалом располагают органы </w:t>
      </w:r>
      <w:r w:rsidRPr="00723ACC">
        <w:rPr>
          <w:rFonts w:ascii="Times New Roman" w:hAnsi="Times New Roman"/>
          <w:bCs/>
          <w:sz w:val="24"/>
          <w:szCs w:val="24"/>
        </w:rPr>
        <w:t>территориального общественного самоуправления – ТОС</w:t>
      </w:r>
      <w:r w:rsidRPr="00723ACC">
        <w:rPr>
          <w:rFonts w:ascii="Times New Roman" w:hAnsi="Times New Roman"/>
          <w:sz w:val="24"/>
          <w:szCs w:val="24"/>
        </w:rPr>
        <w:t xml:space="preserve">.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w:t>
      </w:r>
      <w:proofErr w:type="spellStart"/>
      <w:r w:rsidRPr="00723ACC">
        <w:rPr>
          <w:rFonts w:ascii="Times New Roman" w:hAnsi="Times New Roman"/>
          <w:sz w:val="24"/>
          <w:szCs w:val="24"/>
        </w:rPr>
        <w:t>ТОСы</w:t>
      </w:r>
      <w:proofErr w:type="spellEnd"/>
      <w:r w:rsidRPr="00723ACC">
        <w:rPr>
          <w:rFonts w:ascii="Times New Roman" w:hAnsi="Times New Roman"/>
          <w:bCs/>
          <w:sz w:val="24"/>
          <w:szCs w:val="24"/>
        </w:rPr>
        <w:t xml:space="preserve"> </w:t>
      </w:r>
      <w:r w:rsidRPr="00723ACC">
        <w:rPr>
          <w:rFonts w:ascii="Times New Roman" w:hAnsi="Times New Roman"/>
          <w:sz w:val="24"/>
          <w:szCs w:val="24"/>
        </w:rPr>
        <w:t>участвуют в процессе реформирования жилищно-коммунального хозяйства,</w:t>
      </w:r>
      <w:r w:rsidRPr="00723ACC">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723ACC">
        <w:rPr>
          <w:rFonts w:ascii="Times New Roman" w:hAnsi="Times New Roman"/>
          <w:bCs/>
          <w:sz w:val="24"/>
          <w:szCs w:val="24"/>
        </w:rPr>
        <w:t>ТОСы</w:t>
      </w:r>
      <w:proofErr w:type="spellEnd"/>
      <w:r w:rsidRPr="00723ACC">
        <w:rPr>
          <w:rFonts w:ascii="Times New Roman" w:hAnsi="Times New Roman"/>
          <w:bCs/>
          <w:sz w:val="24"/>
          <w:szCs w:val="24"/>
        </w:rPr>
        <w:t xml:space="preserve"> работают </w:t>
      </w:r>
      <w:r w:rsidRPr="00723ACC">
        <w:rPr>
          <w:rFonts w:ascii="Times New Roman" w:hAnsi="Times New Roman"/>
          <w:bCs/>
          <w:sz w:val="24"/>
          <w:szCs w:val="24"/>
        </w:rPr>
        <w:lastRenderedPageBreak/>
        <w:t xml:space="preserve">непосредственно с жителями города и наиболее эффективно реализуют инициативу населения, направляя ее в социально полезное русло. </w:t>
      </w:r>
    </w:p>
    <w:p w:rsidR="007C6519" w:rsidRPr="00723ACC" w:rsidRDefault="007C6519" w:rsidP="007C6519">
      <w:pPr>
        <w:spacing w:after="0" w:line="240" w:lineRule="auto"/>
        <w:ind w:firstLine="709"/>
        <w:jc w:val="both"/>
        <w:rPr>
          <w:rFonts w:ascii="Times New Roman" w:hAnsi="Times New Roman"/>
          <w:sz w:val="24"/>
          <w:szCs w:val="24"/>
        </w:rPr>
      </w:pPr>
      <w:proofErr w:type="gramStart"/>
      <w:r w:rsidRPr="00723ACC">
        <w:rPr>
          <w:rFonts w:ascii="Times New Roman" w:hAnsi="Times New Roman"/>
          <w:bCs/>
          <w:sz w:val="24"/>
          <w:szCs w:val="24"/>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w:t>
      </w:r>
      <w:proofErr w:type="gramEnd"/>
      <w:r w:rsidRPr="00723ACC">
        <w:rPr>
          <w:rFonts w:ascii="Times New Roman" w:hAnsi="Times New Roman"/>
          <w:bCs/>
          <w:sz w:val="24"/>
          <w:szCs w:val="24"/>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723ACC">
        <w:rPr>
          <w:rFonts w:ascii="Times New Roman" w:hAnsi="Times New Roman"/>
          <w:sz w:val="24"/>
          <w:szCs w:val="24"/>
        </w:rPr>
        <w:t>адресности</w:t>
      </w:r>
      <w:proofErr w:type="spellEnd"/>
      <w:r w:rsidRPr="00723ACC">
        <w:rPr>
          <w:rFonts w:ascii="Times New Roman" w:hAnsi="Times New Roman"/>
          <w:sz w:val="24"/>
          <w:szCs w:val="24"/>
        </w:rPr>
        <w:t>, что позволит наиболее эффективно расходовать бюджетные средства.</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w:t>
      </w:r>
      <w:proofErr w:type="gramStart"/>
      <w:r w:rsidRPr="00723ACC">
        <w:rPr>
          <w:rFonts w:ascii="Times New Roman" w:hAnsi="Times New Roman"/>
          <w:sz w:val="24"/>
          <w:szCs w:val="24"/>
        </w:rPr>
        <w:t>г</w:t>
      </w:r>
      <w:proofErr w:type="gramEnd"/>
      <w:r w:rsidRPr="00723ACC">
        <w:rPr>
          <w:rFonts w:ascii="Times New Roman" w:hAnsi="Times New Roman"/>
          <w:sz w:val="24"/>
          <w:szCs w:val="24"/>
        </w:rPr>
        <w:t>.о. Тейково.</w:t>
      </w:r>
    </w:p>
    <w:p w:rsidR="007C6519" w:rsidRPr="00723ACC" w:rsidRDefault="007C6519" w:rsidP="007C6519">
      <w:pPr>
        <w:spacing w:after="0" w:line="240" w:lineRule="auto"/>
        <w:ind w:firstLine="540"/>
        <w:jc w:val="both"/>
        <w:rPr>
          <w:rFonts w:ascii="Times New Roman" w:hAnsi="Times New Roman"/>
          <w:b/>
          <w:sz w:val="24"/>
          <w:szCs w:val="24"/>
        </w:rPr>
      </w:pPr>
      <w:r w:rsidRPr="00723ACC">
        <w:rPr>
          <w:rFonts w:ascii="Times New Roman" w:hAnsi="Times New Roman"/>
          <w:sz w:val="24"/>
          <w:szCs w:val="24"/>
        </w:rPr>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723ACC">
        <w:rPr>
          <w:rFonts w:ascii="Times New Roman" w:hAnsi="Times New Roman"/>
          <w:b/>
          <w:sz w:val="24"/>
          <w:szCs w:val="24"/>
        </w:rPr>
        <w:t xml:space="preserve">   </w:t>
      </w:r>
    </w:p>
    <w:p w:rsidR="007C6519" w:rsidRPr="004858D7" w:rsidRDefault="007C6519" w:rsidP="007C6519">
      <w:pPr>
        <w:spacing w:after="0" w:line="240" w:lineRule="auto"/>
        <w:ind w:firstLine="540"/>
        <w:jc w:val="right"/>
        <w:rPr>
          <w:rFonts w:ascii="Times New Roman" w:hAnsi="Times New Roman"/>
          <w:b/>
        </w:rPr>
      </w:pPr>
      <w:r w:rsidRPr="00B17F17">
        <w:rPr>
          <w:rFonts w:ascii="Times New Roman" w:hAnsi="Times New Roman"/>
          <w:b/>
        </w:rPr>
        <w:t xml:space="preserve">                                                                                                              </w:t>
      </w:r>
      <w:r w:rsidRPr="00B17F17">
        <w:rPr>
          <w:rFonts w:ascii="Times New Roman" w:hAnsi="Times New Roman"/>
          <w:b/>
          <w:sz w:val="20"/>
          <w:szCs w:val="20"/>
        </w:rPr>
        <w:t>Таблица 1</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Показатели, характеризующие текущую ситуацию</w:t>
      </w:r>
    </w:p>
    <w:p w:rsidR="007C6519" w:rsidRPr="00B17F17" w:rsidRDefault="007C6519" w:rsidP="007C6519">
      <w:pPr>
        <w:spacing w:after="0" w:line="240" w:lineRule="auto"/>
        <w:jc w:val="center"/>
        <w:rPr>
          <w:rFonts w:ascii="Times New Roman" w:hAnsi="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B17F17"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
          <w:p w:rsidR="007C6519" w:rsidRPr="00B17F17" w:rsidRDefault="007C6519" w:rsidP="007F4112">
            <w:pPr>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2011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2012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Материальная помощь гражданам, оказавшимся в трудной 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тыс.</w:t>
            </w:r>
          </w:p>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185,0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194,4</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СОНО, </w:t>
            </w:r>
            <w:proofErr w:type="gramStart"/>
            <w:r w:rsidRPr="00B17F17">
              <w:rPr>
                <w:rFonts w:ascii="Times New Roman" w:hAnsi="Times New Roman"/>
                <w:sz w:val="20"/>
                <w:szCs w:val="20"/>
              </w:rPr>
              <w:t>получивших</w:t>
            </w:r>
            <w:proofErr w:type="gramEnd"/>
            <w:r w:rsidRPr="00B17F17">
              <w:rPr>
                <w:rFonts w:ascii="Times New Roman" w:hAnsi="Times New Roman"/>
                <w:sz w:val="20"/>
                <w:szCs w:val="20"/>
              </w:rPr>
              <w:t xml:space="preserve">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17</w:t>
            </w:r>
          </w:p>
        </w:tc>
      </w:tr>
    </w:tbl>
    <w:p w:rsidR="007C6519"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w:t>
      </w:r>
      <w:r w:rsidRPr="00B17F17">
        <w:rPr>
          <w:rFonts w:ascii="Times New Roman" w:hAnsi="Times New Roman" w:cs="Times New Roman"/>
          <w:sz w:val="24"/>
          <w:szCs w:val="24"/>
        </w:rPr>
        <w:lastRenderedPageBreak/>
        <w:t xml:space="preserve">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Для достижения указанных целей необходимо решить следующие задачи: </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обеспечить финансовую поддержку СОНО;</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 - способствовать развитию самоорганизаций граждан по месту жительства;</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привлекать молодых специалистов к работе в учреждениях социальной сферы;</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активизировать участие населения в процессах местного общественного самоуправления;</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rsidR="007C6519" w:rsidRPr="00723ACC" w:rsidRDefault="007C6519" w:rsidP="007C6519">
      <w:pPr>
        <w:spacing w:after="0" w:line="240" w:lineRule="auto"/>
        <w:jc w:val="both"/>
        <w:rPr>
          <w:rFonts w:ascii="Times New Roman" w:hAnsi="Times New Roman"/>
          <w:sz w:val="24"/>
          <w:szCs w:val="24"/>
        </w:rPr>
      </w:pPr>
      <w:r w:rsidRPr="00723ACC">
        <w:rPr>
          <w:rFonts w:ascii="Times New Roman" w:hAnsi="Times New Roman"/>
          <w:sz w:val="24"/>
          <w:szCs w:val="24"/>
        </w:rPr>
        <w:t>Муниципальная программа реализуется посредством 8 подпрограмм:</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w:t>
      </w:r>
      <w:r w:rsidRPr="00723ACC">
        <w:rPr>
          <w:rFonts w:ascii="Times New Roman" w:hAnsi="Times New Roman"/>
          <w:bCs/>
          <w:sz w:val="24"/>
          <w:szCs w:val="24"/>
        </w:rPr>
        <w:t>Муниципальная поддержка городских социально  ориентированных организаций</w:t>
      </w:r>
      <w:r w:rsidRPr="00723ACC">
        <w:rPr>
          <w:rFonts w:ascii="Times New Roman" w:hAnsi="Times New Roman"/>
          <w:sz w:val="24"/>
          <w:szCs w:val="24"/>
        </w:rPr>
        <w:t xml:space="preserve">»; </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«П</w:t>
      </w:r>
      <w:r w:rsidRPr="00723ACC">
        <w:rPr>
          <w:rFonts w:ascii="Times New Roman" w:hAnsi="Times New Roman"/>
          <w:bCs/>
          <w:sz w:val="24"/>
          <w:szCs w:val="24"/>
        </w:rPr>
        <w:t>оддержка семьи»;</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 xml:space="preserve">«Поддержка категорий граждан, постоянно проживающих на территории </w:t>
      </w:r>
      <w:proofErr w:type="gramStart"/>
      <w:r w:rsidRPr="00723ACC">
        <w:rPr>
          <w:rFonts w:ascii="Times New Roman" w:hAnsi="Times New Roman"/>
          <w:bCs/>
          <w:sz w:val="24"/>
          <w:szCs w:val="24"/>
        </w:rPr>
        <w:t>г</w:t>
      </w:r>
      <w:proofErr w:type="gramEnd"/>
      <w:r w:rsidRPr="00723ACC">
        <w:rPr>
          <w:rFonts w:ascii="Times New Roman" w:hAnsi="Times New Roman"/>
          <w:bCs/>
          <w:sz w:val="24"/>
          <w:szCs w:val="24"/>
        </w:rPr>
        <w:t>.о. Тейково, попавших в трудную жизненную ситуацию»;</w:t>
      </w:r>
    </w:p>
    <w:p w:rsidR="007C6519" w:rsidRPr="00723ACC" w:rsidRDefault="007C6519" w:rsidP="007C6519">
      <w:pPr>
        <w:spacing w:after="0" w:line="240" w:lineRule="auto"/>
        <w:ind w:firstLine="540"/>
        <w:rPr>
          <w:rFonts w:ascii="Times New Roman" w:hAnsi="Times New Roman"/>
          <w:bCs/>
          <w:sz w:val="24"/>
          <w:szCs w:val="24"/>
        </w:rPr>
      </w:pPr>
      <w:r w:rsidRPr="00723ACC">
        <w:rPr>
          <w:rFonts w:ascii="Times New Roman" w:hAnsi="Times New Roman"/>
          <w:bCs/>
          <w:sz w:val="24"/>
          <w:szCs w:val="24"/>
        </w:rPr>
        <w:t xml:space="preserve">4) «Поддержка самоорганизации граждан по месту жительства»; </w:t>
      </w:r>
    </w:p>
    <w:p w:rsidR="007C6519" w:rsidRPr="00723ACC" w:rsidRDefault="007C6519" w:rsidP="007C6519">
      <w:pPr>
        <w:tabs>
          <w:tab w:val="left" w:pos="0"/>
        </w:tabs>
        <w:spacing w:after="0" w:line="240" w:lineRule="auto"/>
        <w:ind w:left="540"/>
        <w:rPr>
          <w:rFonts w:ascii="Times New Roman" w:hAnsi="Times New Roman"/>
          <w:bCs/>
          <w:sz w:val="24"/>
          <w:szCs w:val="24"/>
        </w:rPr>
      </w:pPr>
      <w:r w:rsidRPr="00723ACC">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723ACC">
        <w:rPr>
          <w:rFonts w:ascii="Times New Roman" w:hAnsi="Times New Roman"/>
          <w:bCs/>
          <w:sz w:val="24"/>
          <w:szCs w:val="24"/>
        </w:rPr>
        <w:t>г</w:t>
      </w:r>
      <w:proofErr w:type="gramEnd"/>
      <w:r w:rsidRPr="00723ACC">
        <w:rPr>
          <w:rFonts w:ascii="Times New Roman" w:hAnsi="Times New Roman"/>
          <w:bCs/>
          <w:sz w:val="24"/>
          <w:szCs w:val="24"/>
        </w:rPr>
        <w:t>.о.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bCs/>
          <w:sz w:val="24"/>
          <w:szCs w:val="24"/>
        </w:rPr>
        <w:t>6)</w:t>
      </w:r>
      <w:r w:rsidRPr="00723ACC">
        <w:rPr>
          <w:rFonts w:ascii="Times New Roman" w:hAnsi="Times New Roman"/>
          <w:sz w:val="24"/>
          <w:szCs w:val="24"/>
        </w:rPr>
        <w:t xml:space="preserve"> «Обеспечение взаимосвязи городского округа Тейково с другими муниципальными образованиями»;</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723ACC">
        <w:rPr>
          <w:rFonts w:ascii="Times New Roman" w:hAnsi="Times New Roman"/>
          <w:sz w:val="24"/>
          <w:szCs w:val="24"/>
        </w:rPr>
        <w:t>г</w:t>
      </w:r>
      <w:proofErr w:type="gramEnd"/>
      <w:r w:rsidRPr="00723ACC">
        <w:rPr>
          <w:rFonts w:ascii="Times New Roman" w:hAnsi="Times New Roman"/>
          <w:sz w:val="24"/>
          <w:szCs w:val="24"/>
        </w:rPr>
        <w:t>.о.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8) Подпрограмма «Информирование населения о деятельности органов местного самоуправления городского округа Тейково».</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Итогом реализации мероприятий Программы должны стать:</w:t>
      </w:r>
    </w:p>
    <w:p w:rsidR="007C6519" w:rsidRPr="00723ACC"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723ACC">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723ACC" w:rsidRDefault="007C6519" w:rsidP="007C6519">
      <w:pPr>
        <w:widowControl w:val="0"/>
        <w:autoSpaceDE w:val="0"/>
        <w:autoSpaceDN w:val="0"/>
        <w:adjustRightInd w:val="0"/>
        <w:spacing w:after="0" w:line="240" w:lineRule="auto"/>
        <w:jc w:val="both"/>
        <w:rPr>
          <w:rFonts w:ascii="Times New Roman" w:hAnsi="Times New Roman"/>
          <w:b/>
          <w:sz w:val="24"/>
          <w:szCs w:val="24"/>
        </w:rPr>
      </w:pPr>
      <w:r w:rsidRPr="00723ACC">
        <w:rPr>
          <w:rFonts w:ascii="Times New Roman" w:hAnsi="Times New Roman"/>
          <w:sz w:val="24"/>
          <w:szCs w:val="24"/>
        </w:rPr>
        <w:t xml:space="preserve">в социальном плане -  повышение социальной защищенности отдельных категорий граждан.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851" w:right="849" w:bottom="851" w:left="1134" w:header="709" w:footer="709" w:gutter="0"/>
          <w:cols w:space="720"/>
        </w:sect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lastRenderedPageBreak/>
        <w:t>Сведения о целевых индикаторах (показателях) реализации муниципальной программы</w:t>
      </w:r>
    </w:p>
    <w:p w:rsidR="007C6519" w:rsidRPr="00B17F17" w:rsidRDefault="007C6519" w:rsidP="00723ACC">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7C6519" w:rsidRPr="00B17F17" w:rsidTr="007F4112">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23ACC">
            <w:pPr>
              <w:pStyle w:val="ConsPlusCell"/>
              <w:jc w:val="center"/>
              <w:rPr>
                <w:rFonts w:ascii="Times New Roman" w:hAnsi="Times New Roman" w:cs="Times New Roman"/>
              </w:rPr>
            </w:pPr>
            <w:r w:rsidRPr="00B17F17">
              <w:rPr>
                <w:rFonts w:ascii="Times New Roman" w:hAnsi="Times New Roman" w:cs="Times New Roman"/>
              </w:rPr>
              <w:t>№</w:t>
            </w:r>
          </w:p>
          <w:p w:rsidR="007C6519" w:rsidRPr="00B17F17" w:rsidRDefault="007C6519" w:rsidP="00723ACC">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23ACC">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7C6519" w:rsidRPr="00B17F17" w:rsidRDefault="007C6519" w:rsidP="00723ACC">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23ACC">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2012</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2013</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2014</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2015</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2016</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2017</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2018</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A26491">
              <w:rPr>
                <w:rFonts w:ascii="Times New Roman" w:hAnsi="Times New Roman" w:cs="Times New Roman"/>
              </w:rPr>
              <w:t>2019</w:t>
            </w:r>
          </w:p>
          <w:p w:rsidR="00CC1AE8" w:rsidRPr="00A26491"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A26491" w:rsidRDefault="007C6519" w:rsidP="00723ACC">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23ACC">
            <w:pPr>
              <w:pStyle w:val="ConsPlusCell"/>
              <w:jc w:val="center"/>
              <w:rPr>
                <w:rFonts w:ascii="Times New Roman" w:hAnsi="Times New Roman" w:cs="Times New Roman"/>
              </w:rPr>
            </w:pPr>
            <w:r w:rsidRPr="00B17F17">
              <w:rPr>
                <w:rFonts w:ascii="Times New Roman" w:hAnsi="Times New Roman" w:cs="Times New Roman"/>
              </w:rPr>
              <w:t>2020</w:t>
            </w:r>
          </w:p>
          <w:p w:rsidR="007C6519"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2021</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2022</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23ACC">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2023</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7C6519" w:rsidRDefault="007C6519" w:rsidP="00723ACC">
            <w:pPr>
              <w:pStyle w:val="ConsPlusCell"/>
              <w:jc w:val="center"/>
              <w:rPr>
                <w:rFonts w:ascii="Times New Roman" w:hAnsi="Times New Roman" w:cs="Times New Roman"/>
              </w:rPr>
            </w:pPr>
            <w:r w:rsidRPr="00B17F17">
              <w:rPr>
                <w:rFonts w:ascii="Times New Roman" w:hAnsi="Times New Roman" w:cs="Times New Roman"/>
              </w:rPr>
              <w:t>2024</w:t>
            </w:r>
          </w:p>
          <w:p w:rsidR="00CC1AE8" w:rsidRPr="00B17F17" w:rsidRDefault="00CC1AE8" w:rsidP="00723ACC">
            <w:pPr>
              <w:pStyle w:val="ConsPlusCell"/>
              <w:jc w:val="center"/>
              <w:rPr>
                <w:rFonts w:ascii="Times New Roman" w:hAnsi="Times New Roman" w:cs="Times New Roman"/>
              </w:rPr>
            </w:pPr>
            <w:r>
              <w:rPr>
                <w:rFonts w:ascii="Times New Roman" w:hAnsi="Times New Roman" w:cs="Times New Roman"/>
              </w:rPr>
              <w:t>год</w:t>
            </w:r>
          </w:p>
          <w:p w:rsidR="007C6519" w:rsidRDefault="007C6519" w:rsidP="00723ACC">
            <w:pPr>
              <w:pStyle w:val="ConsPlusCell"/>
              <w:jc w:val="center"/>
              <w:rPr>
                <w:rFonts w:ascii="Times New Roman" w:hAnsi="Times New Roman" w:cs="Times New Roman"/>
              </w:rPr>
            </w:pPr>
          </w:p>
          <w:p w:rsidR="00701EBE" w:rsidRPr="00B17F17" w:rsidRDefault="00701EBE" w:rsidP="00723ACC">
            <w:pPr>
              <w:pStyle w:val="ConsPlusCell"/>
              <w:jc w:val="center"/>
              <w:rPr>
                <w:rFonts w:ascii="Times New Roman" w:hAnsi="Times New Roman" w:cs="Times New Roman"/>
              </w:rPr>
            </w:pPr>
          </w:p>
        </w:tc>
        <w:tc>
          <w:tcPr>
            <w:tcW w:w="200" w:type="dxa"/>
            <w:tcBorders>
              <w:top w:val="nil"/>
              <w:right w:val="nil"/>
            </w:tcBorders>
          </w:tcPr>
          <w:p w:rsidR="007C6519" w:rsidRPr="00B17F17" w:rsidRDefault="007C6519" w:rsidP="00723ACC">
            <w:pPr>
              <w:pStyle w:val="ConsPlusCell"/>
              <w:jc w:val="center"/>
              <w:rPr>
                <w:rFonts w:ascii="Times New Roman" w:hAnsi="Times New Roman" w:cs="Times New Roman"/>
              </w:rPr>
            </w:pPr>
          </w:p>
          <w:p w:rsidR="007C6519" w:rsidRPr="00B17F17" w:rsidRDefault="007C6519" w:rsidP="00723ACC">
            <w:pPr>
              <w:pStyle w:val="ConsPlusCell"/>
              <w:ind w:firstLine="142"/>
              <w:jc w:val="center"/>
              <w:rPr>
                <w:rFonts w:ascii="Times New Roman" w:hAnsi="Times New Roman" w:cs="Times New Roman"/>
              </w:rPr>
            </w:pP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rPr>
                <w:rFonts w:ascii="Times New Roman" w:hAnsi="Times New Roman" w:cs="Times New Roman"/>
              </w:rPr>
            </w:pPr>
            <w:r w:rsidRPr="00723ACC">
              <w:rPr>
                <w:rFonts w:ascii="Times New Roman" w:hAnsi="Times New Roman" w:cs="Times New Roman"/>
              </w:rPr>
              <w:t xml:space="preserve">Количество социальных проектов, </w:t>
            </w:r>
            <w:proofErr w:type="spellStart"/>
            <w:proofErr w:type="gramStart"/>
            <w:r w:rsidRPr="00723ACC">
              <w:rPr>
                <w:rFonts w:ascii="Times New Roman" w:hAnsi="Times New Roman" w:cs="Times New Roman"/>
              </w:rPr>
              <w:t>реализован-ных</w:t>
            </w:r>
            <w:proofErr w:type="spellEnd"/>
            <w:proofErr w:type="gramEnd"/>
            <w:r w:rsidRPr="00723ACC">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23ACC" w:rsidP="007F4112">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3D4FCE" w:rsidP="007F4112">
            <w:pPr>
              <w:pStyle w:val="ConsPlusCell"/>
              <w:jc w:val="center"/>
              <w:rPr>
                <w:rFonts w:ascii="Times New Roman" w:hAnsi="Times New Roman" w:cs="Times New Roman"/>
              </w:rPr>
            </w:pPr>
            <w:r>
              <w:rPr>
                <w:rFonts w:ascii="Times New Roman" w:hAnsi="Times New Roman" w:cs="Times New Roman"/>
              </w:rPr>
              <w:t>2</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rPr>
                <w:rFonts w:ascii="Times New Roman" w:hAnsi="Times New Roman" w:cs="Times New Roman"/>
              </w:rPr>
            </w:pPr>
            <w:r w:rsidRPr="00723ACC">
              <w:rPr>
                <w:rFonts w:ascii="Times New Roman" w:hAnsi="Times New Roman" w:cs="Times New Roman"/>
              </w:rPr>
              <w:t xml:space="preserve">Повышение уровня </w:t>
            </w:r>
            <w:proofErr w:type="spellStart"/>
            <w:proofErr w:type="gramStart"/>
            <w:r w:rsidRPr="00723ACC">
              <w:rPr>
                <w:rFonts w:ascii="Times New Roman" w:hAnsi="Times New Roman" w:cs="Times New Roman"/>
              </w:rPr>
              <w:t>профессио-нализма</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руководите-лей</w:t>
            </w:r>
            <w:proofErr w:type="spellEnd"/>
            <w:r w:rsidRPr="00723ACC">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proofErr w:type="spellStart"/>
            <w:r w:rsidRPr="00723ACC">
              <w:rPr>
                <w:rFonts w:ascii="Times New Roman" w:hAnsi="Times New Roman" w:cs="Times New Roman"/>
              </w:rPr>
              <w:t>прове</w:t>
            </w:r>
            <w:proofErr w:type="spellEnd"/>
            <w:r w:rsidRPr="00723ACC">
              <w:rPr>
                <w:rFonts w:ascii="Times New Roman" w:hAnsi="Times New Roman" w:cs="Times New Roman"/>
              </w:rPr>
              <w:t>-</w:t>
            </w:r>
          </w:p>
          <w:p w:rsidR="007C6519" w:rsidRPr="00723ACC" w:rsidRDefault="007C6519" w:rsidP="007F4112">
            <w:pPr>
              <w:pStyle w:val="ConsPlusCell"/>
              <w:jc w:val="center"/>
              <w:rPr>
                <w:rFonts w:ascii="Times New Roman" w:hAnsi="Times New Roman" w:cs="Times New Roman"/>
              </w:rPr>
            </w:pPr>
            <w:proofErr w:type="spellStart"/>
            <w:r w:rsidRPr="00723ACC">
              <w:rPr>
                <w:rFonts w:ascii="Times New Roman" w:hAnsi="Times New Roman" w:cs="Times New Roman"/>
              </w:rPr>
              <w:t>дено</w:t>
            </w:r>
            <w:proofErr w:type="spellEnd"/>
            <w:r w:rsidRPr="00723ACC">
              <w:rPr>
                <w:rFonts w:ascii="Times New Roman" w:hAnsi="Times New Roman" w:cs="Times New Roman"/>
              </w:rPr>
              <w:t xml:space="preserve">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proofErr w:type="spellStart"/>
            <w:proofErr w:type="gramStart"/>
            <w:r w:rsidRPr="00723ACC">
              <w:rPr>
                <w:rFonts w:ascii="Times New Roman" w:hAnsi="Times New Roman" w:cs="Times New Roman"/>
              </w:rPr>
              <w:t>прове-дено</w:t>
            </w:r>
            <w:proofErr w:type="spellEnd"/>
            <w:proofErr w:type="gramEnd"/>
            <w:r w:rsidRPr="00723ACC">
              <w:rPr>
                <w:rFonts w:ascii="Times New Roman" w:hAnsi="Times New Roman" w:cs="Times New Roman"/>
              </w:rPr>
              <w:t xml:space="preserve">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7C6519" w:rsidRPr="00723ACC"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roofErr w:type="spellStart"/>
            <w:proofErr w:type="gramStart"/>
            <w:r w:rsidRPr="00723ACC">
              <w:rPr>
                <w:rFonts w:ascii="Times New Roman" w:hAnsi="Times New Roman"/>
                <w:sz w:val="20"/>
                <w:szCs w:val="20"/>
              </w:rPr>
              <w:t>семи-нара</w:t>
            </w:r>
            <w:proofErr w:type="spellEnd"/>
            <w:proofErr w:type="gramEnd"/>
          </w:p>
          <w:p w:rsidR="007C6519" w:rsidRPr="00723ACC"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w:t>
            </w:r>
            <w:r w:rsidR="00712C6F" w:rsidRPr="00723ACC">
              <w:rPr>
                <w:rFonts w:ascii="Times New Roman" w:hAnsi="Times New Roman"/>
                <w:sz w:val="20"/>
                <w:szCs w:val="20"/>
              </w:rPr>
              <w:t>о</w:t>
            </w:r>
            <w:r w:rsidRPr="00723ACC">
              <w:rPr>
                <w:rFonts w:ascii="Times New Roman" w:hAnsi="Times New Roman"/>
                <w:sz w:val="20"/>
                <w:szCs w:val="20"/>
              </w:rPr>
              <w:t xml:space="preserve"> 2 </w:t>
            </w:r>
            <w:proofErr w:type="spellStart"/>
            <w:proofErr w:type="gramStart"/>
            <w:r w:rsidRPr="00723ACC">
              <w:rPr>
                <w:rFonts w:ascii="Times New Roman" w:hAnsi="Times New Roman"/>
                <w:sz w:val="20"/>
                <w:szCs w:val="20"/>
              </w:rPr>
              <w:t>обучаю-щих</w:t>
            </w:r>
            <w:proofErr w:type="spellEnd"/>
            <w:proofErr w:type="gramEnd"/>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w:t>
            </w:r>
            <w:r w:rsidR="00712C6F" w:rsidRPr="00723ACC">
              <w:rPr>
                <w:rFonts w:ascii="Times New Roman" w:hAnsi="Times New Roman"/>
                <w:sz w:val="20"/>
                <w:szCs w:val="20"/>
              </w:rPr>
              <w:t>а</w:t>
            </w:r>
          </w:p>
          <w:p w:rsidR="007C6519" w:rsidRPr="00723ACC" w:rsidRDefault="007C6519" w:rsidP="00712C6F">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23ACC" w:rsidP="00723AC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проведение не менее 2 </w:t>
            </w:r>
            <w:proofErr w:type="spellStart"/>
            <w:proofErr w:type="gramStart"/>
            <w:r w:rsidRPr="00723ACC">
              <w:rPr>
                <w:rFonts w:ascii="Times New Roman" w:hAnsi="Times New Roman"/>
                <w:sz w:val="20"/>
                <w:szCs w:val="20"/>
              </w:rPr>
              <w:t>обучаю-щих</w:t>
            </w:r>
            <w:proofErr w:type="spellEnd"/>
            <w:proofErr w:type="gramEnd"/>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проведение не менее 2 </w:t>
            </w:r>
            <w:proofErr w:type="spellStart"/>
            <w:proofErr w:type="gramStart"/>
            <w:r w:rsidRPr="00723ACC">
              <w:rPr>
                <w:rFonts w:ascii="Times New Roman" w:hAnsi="Times New Roman"/>
                <w:sz w:val="20"/>
                <w:szCs w:val="20"/>
              </w:rPr>
              <w:t>обучаю-щих</w:t>
            </w:r>
            <w:proofErr w:type="spellEnd"/>
            <w:proofErr w:type="gramEnd"/>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 в год</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rPr>
                <w:rFonts w:ascii="Times New Roman" w:hAnsi="Times New Roman" w:cs="Times New Roman"/>
              </w:rPr>
            </w:pPr>
            <w:r w:rsidRPr="00723ACC">
              <w:rPr>
                <w:rFonts w:ascii="Times New Roman" w:hAnsi="Times New Roman" w:cs="Times New Roman"/>
              </w:rPr>
              <w:t xml:space="preserve">Количество судебных дел, </w:t>
            </w:r>
            <w:proofErr w:type="spellStart"/>
            <w:proofErr w:type="gramStart"/>
            <w:r w:rsidRPr="00723ACC">
              <w:rPr>
                <w:rFonts w:ascii="Times New Roman" w:hAnsi="Times New Roman" w:cs="Times New Roman"/>
              </w:rPr>
              <w:t>завершив-шихся</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примире-нием</w:t>
            </w:r>
            <w:proofErr w:type="spellEnd"/>
            <w:r w:rsidRPr="00723ACC">
              <w:rPr>
                <w:rFonts w:ascii="Times New Roman" w:hAnsi="Times New Roman" w:cs="Times New Roman"/>
              </w:rPr>
              <w:t xml:space="preserve"> сторон, от общего количества дел, </w:t>
            </w:r>
            <w:proofErr w:type="spellStart"/>
            <w:r w:rsidRPr="00723ACC">
              <w:rPr>
                <w:rFonts w:ascii="Times New Roman" w:hAnsi="Times New Roman" w:cs="Times New Roman"/>
              </w:rPr>
              <w:t>рассмотрен-ных</w:t>
            </w:r>
            <w:proofErr w:type="spellEnd"/>
            <w:r w:rsidRPr="00723ACC">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3D4FCE" w:rsidRDefault="00EC3564" w:rsidP="00EC3564">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4</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rPr>
                <w:rFonts w:ascii="Times New Roman" w:hAnsi="Times New Roman" w:cs="Times New Roman"/>
              </w:rPr>
            </w:pPr>
            <w:r w:rsidRPr="00723ACC">
              <w:rPr>
                <w:rFonts w:ascii="Times New Roman" w:hAnsi="Times New Roman" w:cs="Times New Roman"/>
              </w:rPr>
              <w:t xml:space="preserve">Количество детей в возрасте до </w:t>
            </w:r>
            <w:r w:rsidRPr="00723ACC">
              <w:rPr>
                <w:rFonts w:ascii="Times New Roman" w:hAnsi="Times New Roman" w:cs="Times New Roman"/>
              </w:rPr>
              <w:lastRenderedPageBreak/>
              <w:t>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5</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w:t>
            </w:r>
            <w:proofErr w:type="spellStart"/>
            <w:proofErr w:type="gramStart"/>
            <w:r w:rsidRPr="00723ACC">
              <w:rPr>
                <w:rFonts w:ascii="Times New Roman" w:hAnsi="Times New Roman"/>
                <w:sz w:val="20"/>
                <w:szCs w:val="20"/>
              </w:rPr>
              <w:t>мероприя-тий</w:t>
            </w:r>
            <w:proofErr w:type="spellEnd"/>
            <w:proofErr w:type="gramEnd"/>
            <w:r w:rsidRPr="00723ACC">
              <w:rPr>
                <w:rFonts w:ascii="Times New Roman" w:hAnsi="Times New Roman"/>
                <w:sz w:val="20"/>
                <w:szCs w:val="20"/>
              </w:rPr>
              <w:t xml:space="preserve"> социальной направленности, </w:t>
            </w:r>
            <w:proofErr w:type="spellStart"/>
            <w:r w:rsidRPr="00723ACC">
              <w:rPr>
                <w:rFonts w:ascii="Times New Roman" w:hAnsi="Times New Roman"/>
                <w:sz w:val="20"/>
                <w:szCs w:val="20"/>
              </w:rPr>
              <w:t>направлен-ных</w:t>
            </w:r>
            <w:proofErr w:type="spellEnd"/>
            <w:r w:rsidRPr="00723ACC">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3D4FCE" w:rsidRDefault="007C6519" w:rsidP="007F4112">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информационных материалов о </w:t>
            </w:r>
            <w:proofErr w:type="spellStart"/>
            <w:proofErr w:type="gramStart"/>
            <w:r w:rsidRPr="00723ACC">
              <w:rPr>
                <w:rFonts w:ascii="Times New Roman" w:hAnsi="Times New Roman"/>
                <w:sz w:val="20"/>
                <w:szCs w:val="20"/>
              </w:rPr>
              <w:t>деятель-ности</w:t>
            </w:r>
            <w:proofErr w:type="spellEnd"/>
            <w:proofErr w:type="gramEnd"/>
            <w:r w:rsidRPr="00723ACC">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w:t>
            </w:r>
            <w:proofErr w:type="gramStart"/>
            <w:r w:rsidRPr="00723ACC">
              <w:rPr>
                <w:rFonts w:ascii="Times New Roman" w:hAnsi="Times New Roman"/>
                <w:sz w:val="20"/>
                <w:szCs w:val="20"/>
              </w:rPr>
              <w:t>организованных</w:t>
            </w:r>
            <w:proofErr w:type="gramEnd"/>
            <w:r w:rsidRPr="00723ACC">
              <w:rPr>
                <w:rFonts w:ascii="Times New Roman" w:hAnsi="Times New Roman"/>
                <w:sz w:val="20"/>
                <w:szCs w:val="20"/>
              </w:rPr>
              <w:t xml:space="preserve"> ТОС, получивших финансовую поддержку  на осуществление своей деятельност</w:t>
            </w:r>
            <w:r w:rsidRPr="00723ACC">
              <w:rPr>
                <w:rFonts w:ascii="Times New Roman" w:hAnsi="Times New Roman"/>
                <w:sz w:val="20"/>
                <w:szCs w:val="20"/>
              </w:rPr>
              <w:lastRenderedPageBreak/>
              <w:t>и</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EC3564" w:rsidP="007F411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spacing w:after="0" w:line="240" w:lineRule="auto"/>
              <w:rPr>
                <w:rFonts w:ascii="Times New Roman" w:hAnsi="Times New Roman"/>
                <w:sz w:val="20"/>
                <w:szCs w:val="20"/>
              </w:rPr>
            </w:pPr>
            <w:r w:rsidRPr="00723ACC">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30</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граждан, </w:t>
            </w:r>
            <w:proofErr w:type="spellStart"/>
            <w:proofErr w:type="gramStart"/>
            <w:r w:rsidRPr="00723ACC">
              <w:rPr>
                <w:rFonts w:ascii="Times New Roman" w:hAnsi="Times New Roman"/>
                <w:sz w:val="20"/>
                <w:szCs w:val="20"/>
              </w:rPr>
              <w:t>находящих-ся</w:t>
            </w:r>
            <w:proofErr w:type="spellEnd"/>
            <w:proofErr w:type="gramEnd"/>
            <w:r w:rsidRPr="00723ACC">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3D4FCE" w:rsidRDefault="00EC3564" w:rsidP="007F4112">
            <w:pPr>
              <w:pStyle w:val="ConsPlusCell"/>
              <w:jc w:val="center"/>
              <w:rPr>
                <w:rFonts w:ascii="Times New Roman" w:hAnsi="Times New Roman" w:cs="Times New Roman"/>
              </w:rPr>
            </w:pPr>
            <w:r w:rsidRPr="003D4FC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95</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организованных и проведенны</w:t>
            </w:r>
            <w:r w:rsidRPr="00723ACC">
              <w:rPr>
                <w:rFonts w:ascii="Times New Roman" w:hAnsi="Times New Roman"/>
                <w:sz w:val="20"/>
                <w:szCs w:val="20"/>
              </w:rPr>
              <w:lastRenderedPageBreak/>
              <w:t>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3D4FCE" w:rsidRDefault="007C6519" w:rsidP="007F4112">
            <w:pPr>
              <w:pStyle w:val="ConsPlusCell"/>
              <w:jc w:val="center"/>
              <w:rPr>
                <w:rFonts w:ascii="Times New Roman" w:hAnsi="Times New Roman" w:cs="Times New Roman"/>
              </w:rPr>
            </w:pPr>
            <w:r w:rsidRPr="003D4FC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6</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EC3564" w:rsidP="007F4112">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5</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реже</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 xml:space="preserve"> месяц</w:t>
            </w:r>
          </w:p>
          <w:p w:rsidR="007C6519" w:rsidRPr="00723ACC" w:rsidRDefault="007C6519" w:rsidP="007F4112">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раз </w:t>
            </w:r>
            <w:proofErr w:type="gramStart"/>
            <w:r w:rsidRPr="00723ACC">
              <w:rPr>
                <w:rFonts w:ascii="Times New Roman" w:hAnsi="Times New Roman"/>
                <w:sz w:val="20"/>
                <w:szCs w:val="20"/>
              </w:rPr>
              <w:t>в</w:t>
            </w:r>
            <w:proofErr w:type="gramEnd"/>
            <w:r w:rsidRPr="00723ACC">
              <w:rPr>
                <w:rFonts w:ascii="Times New Roman" w:hAnsi="Times New Roman"/>
                <w:sz w:val="20"/>
                <w:szCs w:val="20"/>
              </w:rPr>
              <w:t xml:space="preserve">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месяц</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городских СМИ,  взаимодействующих  с органами местного самоуправления   на договорной и на безвозмездной основе</w:t>
            </w:r>
            <w:r w:rsidRPr="00723ACC">
              <w:rPr>
                <w:rFonts w:ascii="Times New Roman" w:hAnsi="Times New Roman"/>
              </w:rPr>
              <w:t xml:space="preserve">       </w:t>
            </w:r>
            <w:r w:rsidRPr="00723ACC">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публикаций </w:t>
            </w:r>
            <w:r w:rsidRPr="00723ACC">
              <w:rPr>
                <w:rFonts w:ascii="Times New Roman" w:hAnsi="Times New Roman"/>
                <w:sz w:val="20"/>
                <w:szCs w:val="20"/>
              </w:rPr>
              <w:lastRenderedPageBreak/>
              <w:t>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не менее 15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 xml:space="preserve">не менее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не менее 15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в месяц</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не менее 15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не менее</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15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в месяц</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3D4FCE" w:rsidRDefault="007C6519" w:rsidP="007F4112">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9F6286"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менее </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9F6286" w:rsidRDefault="007C6519" w:rsidP="009F628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менее </w:t>
            </w:r>
          </w:p>
          <w:p w:rsidR="007C6519" w:rsidRPr="00723ACC" w:rsidRDefault="007C6519" w:rsidP="009F628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7C6519" w:rsidRPr="00723ACC" w:rsidRDefault="007C6519" w:rsidP="009F6286">
            <w:pPr>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7C6519" w:rsidRPr="00723ACC" w:rsidRDefault="007C6519" w:rsidP="007F4112">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spacing w:after="0" w:line="240" w:lineRule="auto"/>
              <w:rPr>
                <w:rFonts w:ascii="Times New Roman" w:hAnsi="Times New Roman"/>
                <w:sz w:val="20"/>
                <w:szCs w:val="20"/>
              </w:rPr>
            </w:pPr>
            <w:r w:rsidRPr="00723ACC">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af2"/>
              <w:spacing w:before="0" w:beforeAutospacing="0" w:after="0" w:afterAutospacing="0"/>
              <w:jc w:val="center"/>
              <w:rPr>
                <w:sz w:val="20"/>
                <w:szCs w:val="20"/>
              </w:rPr>
            </w:pPr>
            <w:r w:rsidRPr="00723ACC">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af2"/>
              <w:spacing w:before="0" w:beforeAutospacing="0" w:after="0" w:afterAutospacing="0"/>
              <w:jc w:val="center"/>
              <w:rPr>
                <w:sz w:val="20"/>
                <w:szCs w:val="20"/>
              </w:rPr>
            </w:pPr>
            <w:r w:rsidRPr="00723ACC">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af2"/>
              <w:spacing w:before="0" w:beforeAutospacing="0" w:after="0" w:afterAutospacing="0"/>
              <w:jc w:val="center"/>
              <w:rPr>
                <w:sz w:val="20"/>
                <w:szCs w:val="20"/>
              </w:rPr>
            </w:pPr>
            <w:r w:rsidRPr="00723ACC">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af2"/>
              <w:spacing w:before="0" w:beforeAutospacing="0" w:after="0" w:afterAutospacing="0"/>
              <w:jc w:val="center"/>
              <w:rPr>
                <w:sz w:val="20"/>
                <w:szCs w:val="20"/>
              </w:rPr>
            </w:pPr>
            <w:r w:rsidRPr="00723ACC">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af2"/>
              <w:spacing w:before="0" w:beforeAutospacing="0" w:after="0" w:afterAutospacing="0"/>
              <w:jc w:val="center"/>
              <w:rPr>
                <w:sz w:val="20"/>
                <w:szCs w:val="20"/>
              </w:rPr>
            </w:pPr>
            <w:r w:rsidRPr="00723ACC">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2c"/>
              <w:rPr>
                <w:sz w:val="20"/>
                <w:szCs w:val="20"/>
              </w:rPr>
            </w:pPr>
            <w:r w:rsidRPr="00723ACC">
              <w:rPr>
                <w:sz w:val="20"/>
                <w:szCs w:val="20"/>
              </w:rPr>
              <w:t xml:space="preserve">Среднегодовое число граждан или обучающихся, заключивших договор целевой подготовки педагога по программе </w:t>
            </w:r>
            <w:proofErr w:type="spellStart"/>
            <w:r w:rsidRPr="00723ACC">
              <w:rPr>
                <w:sz w:val="20"/>
                <w:szCs w:val="20"/>
              </w:rPr>
              <w:t>бакалавриат</w:t>
            </w:r>
            <w:proofErr w:type="spellEnd"/>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spacing w:after="0" w:line="240" w:lineRule="auto"/>
              <w:rPr>
                <w:rFonts w:ascii="Times New Roman" w:hAnsi="Times New Roman"/>
                <w:sz w:val="20"/>
                <w:szCs w:val="20"/>
              </w:rPr>
            </w:pPr>
            <w:r w:rsidRPr="00723ACC">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r>
      <w:tr w:rsidR="007C6519" w:rsidRPr="00723ACC"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723ACC">
              <w:rPr>
                <w:rFonts w:ascii="Times New Roman" w:hAnsi="Times New Roman"/>
                <w:sz w:val="20"/>
                <w:szCs w:val="20"/>
              </w:rPr>
              <w:t>г</w:t>
            </w:r>
            <w:proofErr w:type="gramEnd"/>
            <w:r w:rsidRPr="00723ACC">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7C6519" w:rsidRPr="00723ACC" w:rsidRDefault="007C6519" w:rsidP="007F4112">
            <w:pPr>
              <w:pStyle w:val="ConsPlusCell"/>
              <w:jc w:val="center"/>
              <w:rPr>
                <w:rFonts w:ascii="Times New Roman" w:hAnsi="Times New Roman" w:cs="Times New Roman"/>
              </w:rPr>
            </w:pPr>
            <w:r w:rsidRPr="00723ACC">
              <w:rPr>
                <w:rFonts w:ascii="Times New Roman" w:hAnsi="Times New Roman" w:cs="Times New Roman"/>
              </w:rPr>
              <w:t>2</w:t>
            </w:r>
          </w:p>
        </w:tc>
      </w:tr>
    </w:tbl>
    <w:p w:rsidR="007C6519" w:rsidRPr="00723ACC" w:rsidRDefault="007C6519" w:rsidP="007C6519">
      <w:pPr>
        <w:widowControl w:val="0"/>
        <w:tabs>
          <w:tab w:val="center" w:pos="5040"/>
        </w:tabs>
        <w:autoSpaceDE w:val="0"/>
        <w:autoSpaceDN w:val="0"/>
        <w:adjustRightInd w:val="0"/>
        <w:spacing w:after="0" w:line="240" w:lineRule="auto"/>
        <w:outlineLvl w:val="1"/>
        <w:rPr>
          <w:rFonts w:ascii="Times New Roman" w:hAnsi="Times New Roman"/>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Default="007C6519" w:rsidP="007C6519">
      <w:pPr>
        <w:spacing w:after="0" w:line="240" w:lineRule="auto"/>
        <w:ind w:firstLine="567"/>
        <w:jc w:val="both"/>
        <w:rPr>
          <w:rFonts w:ascii="Times New Roman" w:hAnsi="Times New Roman"/>
          <w:b/>
        </w:rPr>
      </w:pPr>
    </w:p>
    <w:p w:rsidR="0088223C" w:rsidRPr="00F62E44" w:rsidRDefault="0088223C" w:rsidP="00F62E44">
      <w:pPr>
        <w:pStyle w:val="a5"/>
        <w:widowControl w:val="0"/>
        <w:numPr>
          <w:ilvl w:val="0"/>
          <w:numId w:val="22"/>
        </w:numPr>
        <w:tabs>
          <w:tab w:val="center" w:pos="5040"/>
        </w:tabs>
        <w:autoSpaceDE w:val="0"/>
        <w:autoSpaceDN w:val="0"/>
        <w:adjustRightInd w:val="0"/>
        <w:jc w:val="center"/>
        <w:outlineLvl w:val="1"/>
        <w:rPr>
          <w:b/>
        </w:rPr>
      </w:pPr>
      <w:r w:rsidRPr="00F62E44">
        <w:rPr>
          <w:b/>
        </w:rPr>
        <w:t>Ресурсное обеспечение муниципальной программы</w:t>
      </w:r>
    </w:p>
    <w:p w:rsidR="00F62E44" w:rsidRPr="00F62E44" w:rsidRDefault="00F62E44" w:rsidP="00F62E44">
      <w:pPr>
        <w:pStyle w:val="a5"/>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p w:rsidR="00F62E44" w:rsidRPr="00F62E44" w:rsidRDefault="00F62E44" w:rsidP="00F62E44">
      <w:pPr>
        <w:pStyle w:val="a5"/>
        <w:widowControl w:val="0"/>
        <w:tabs>
          <w:tab w:val="center" w:pos="5040"/>
        </w:tabs>
        <w:autoSpaceDE w:val="0"/>
        <w:autoSpaceDN w:val="0"/>
        <w:adjustRightInd w:val="0"/>
        <w:ind w:left="810"/>
        <w:jc w:val="right"/>
        <w:outlineLvl w:val="1"/>
        <w:rPr>
          <w:b/>
        </w:rPr>
      </w:pP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850"/>
      </w:tblGrid>
      <w:tr w:rsidR="00F62E44" w:rsidRPr="00B17F17" w:rsidTr="00F62E44">
        <w:trPr>
          <w:tblHeader/>
        </w:trPr>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lastRenderedPageBreak/>
              <w:t>№</w:t>
            </w:r>
          </w:p>
          <w:p w:rsidR="00F62E44" w:rsidRPr="006E5E9E" w:rsidRDefault="00F62E44" w:rsidP="00F62E44">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2014</w:t>
            </w:r>
          </w:p>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2015</w:t>
            </w:r>
          </w:p>
          <w:p w:rsidR="00F62E44" w:rsidRPr="006E5E9E" w:rsidRDefault="00F62E44" w:rsidP="00F62E44">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2016</w:t>
            </w:r>
          </w:p>
          <w:p w:rsidR="00F62E44" w:rsidRPr="006E5E9E" w:rsidRDefault="00F62E44" w:rsidP="00F62E44">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2017</w:t>
            </w:r>
          </w:p>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2018</w:t>
            </w:r>
          </w:p>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2019</w:t>
            </w:r>
          </w:p>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2024*</w:t>
            </w:r>
          </w:p>
        </w:tc>
      </w:tr>
      <w:tr w:rsidR="00F62E44" w:rsidRPr="00A26491" w:rsidTr="00F62E44">
        <w:trPr>
          <w:trHeight w:val="400"/>
        </w:trPr>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16 099,72302</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1 700,</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1 925,</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993,</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1 322,</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34237</w:t>
            </w:r>
          </w:p>
          <w:p w:rsidR="00F62E44" w:rsidRPr="006E5E9E" w:rsidRDefault="00F62E44" w:rsidP="00F62E44">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1 479,</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rPr>
              <w:t>35685</w:t>
            </w:r>
          </w:p>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rPr>
            </w:pPr>
            <w:r w:rsidRPr="00C5336F">
              <w:rPr>
                <w:rFonts w:ascii="Times New Roman" w:hAnsi="Times New Roman"/>
              </w:rPr>
              <w:t>770,</w:t>
            </w:r>
          </w:p>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1 170,</w:t>
            </w:r>
          </w:p>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66310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1 156,</w:t>
            </w:r>
          </w:p>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73260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1 156,</w:t>
            </w:r>
          </w:p>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73260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1 163,</w:t>
            </w:r>
          </w:p>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18660</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1A2710" w:rsidRDefault="00F62E44" w:rsidP="00F62E44">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Муниципальная поддержка городских социально   ориентированных 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 xml:space="preserve">4 775,51180 </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F62E44" w:rsidRPr="001A2710" w:rsidRDefault="00F62E44" w:rsidP="00F62E44">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384,</w:t>
            </w:r>
          </w:p>
          <w:p w:rsidR="00F62E44" w:rsidRPr="006E5E9E" w:rsidRDefault="00F62E44" w:rsidP="00F62E44">
            <w:pPr>
              <w:spacing w:after="0" w:line="240" w:lineRule="auto"/>
              <w:jc w:val="center"/>
              <w:rPr>
                <w:sz w:val="20"/>
                <w:szCs w:val="20"/>
              </w:rPr>
            </w:pPr>
            <w:r w:rsidRPr="006E5E9E">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F62E44"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384,</w:t>
            </w:r>
          </w:p>
          <w:p w:rsidR="00F62E44" w:rsidRPr="006E5E9E" w:rsidRDefault="00F62E44" w:rsidP="00F62E44">
            <w:pPr>
              <w:spacing w:after="0" w:line="240" w:lineRule="auto"/>
              <w:jc w:val="center"/>
              <w:rPr>
                <w:sz w:val="20"/>
                <w:szCs w:val="20"/>
              </w:rPr>
            </w:pPr>
            <w:r w:rsidRPr="006E5E9E">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384,</w:t>
            </w:r>
          </w:p>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200,0</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1A2710"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4 775,51180</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F62E44" w:rsidRPr="001A2710" w:rsidRDefault="00F62E44" w:rsidP="00F62E44">
            <w:pPr>
              <w:jc w:val="center"/>
              <w:rPr>
                <w:sz w:val="20"/>
                <w:szCs w:val="20"/>
              </w:rPr>
            </w:pPr>
            <w:r w:rsidRPr="001A271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384,</w:t>
            </w:r>
          </w:p>
          <w:p w:rsidR="00F62E44" w:rsidRPr="006E5E9E" w:rsidRDefault="00F62E44" w:rsidP="00F62E44">
            <w:pPr>
              <w:spacing w:after="0" w:line="240" w:lineRule="auto"/>
              <w:jc w:val="center"/>
              <w:rPr>
                <w:sz w:val="20"/>
                <w:szCs w:val="20"/>
              </w:rPr>
            </w:pPr>
            <w:r w:rsidRPr="006E5E9E">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F62E44"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384,</w:t>
            </w:r>
          </w:p>
          <w:p w:rsidR="00F62E44" w:rsidRPr="006E5E9E" w:rsidRDefault="00F62E44" w:rsidP="00F62E44">
            <w:pPr>
              <w:spacing w:after="0" w:line="240" w:lineRule="auto"/>
              <w:jc w:val="center"/>
              <w:rPr>
                <w:sz w:val="20"/>
                <w:szCs w:val="20"/>
              </w:rPr>
            </w:pPr>
            <w:r w:rsidRPr="006E5E9E">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384,</w:t>
            </w:r>
          </w:p>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200,0</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 xml:space="preserve">3 030,31736 </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266,</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298,</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248,</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350,086</w:t>
            </w:r>
          </w:p>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255,774</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3 030,31736</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266,</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298,</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248,</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255,774</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62E44" w:rsidRPr="00E06FAD" w:rsidRDefault="00F62E44" w:rsidP="00F62E44">
            <w:pPr>
              <w:pStyle w:val="ConsPlusCell"/>
              <w:jc w:val="center"/>
              <w:rPr>
                <w:rFonts w:ascii="Times New Roman" w:hAnsi="Times New Roman" w:cs="Times New Roman"/>
              </w:rPr>
            </w:pPr>
            <w:r w:rsidRPr="00E06FAD">
              <w:rPr>
                <w:rFonts w:ascii="Times New Roman" w:hAnsi="Times New Roman"/>
              </w:rPr>
              <w:t>1 751,24300</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141,</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116,</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F62E44" w:rsidRPr="00E06FAD" w:rsidRDefault="00F62E44" w:rsidP="00F62E44">
            <w:pPr>
              <w:pStyle w:val="ConsPlusCell"/>
              <w:jc w:val="center"/>
              <w:rPr>
                <w:rFonts w:ascii="Times New Roman" w:hAnsi="Times New Roman" w:cs="Times New Roman"/>
              </w:rPr>
            </w:pPr>
            <w:r w:rsidRPr="00E06FAD">
              <w:rPr>
                <w:rFonts w:ascii="Times New Roman" w:hAnsi="Times New Roman" w:cs="Times New Roman"/>
              </w:rPr>
              <w:t>158,</w:t>
            </w:r>
          </w:p>
          <w:p w:rsidR="00F62E44" w:rsidRPr="00E06FAD" w:rsidRDefault="00F62E44" w:rsidP="00F62E44">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rPr>
                <w:rFonts w:ascii="Times New Roman" w:hAnsi="Times New Roman" w:cs="Times New Roman"/>
              </w:rPr>
            </w:pPr>
            <w:r w:rsidRPr="006E5E9E">
              <w:rPr>
                <w:rFonts w:ascii="Times New Roman" w:hAnsi="Times New Roman" w:cs="Times New Roman"/>
              </w:rPr>
              <w:t>бюджетные ассигнования:</w:t>
            </w:r>
          </w:p>
          <w:p w:rsidR="00F62E44" w:rsidRPr="006E5E9E" w:rsidRDefault="00F62E44" w:rsidP="00F62E44">
            <w:pPr>
              <w:pStyle w:val="ConsPlusCel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62E44" w:rsidRPr="00E06FAD"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E06FAD"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E06FAD" w:rsidRDefault="00F62E44" w:rsidP="00F62E44">
            <w:pPr>
              <w:pStyle w:val="ConsPlusCell"/>
              <w:jc w:val="center"/>
              <w:rPr>
                <w:rFonts w:ascii="Times New Roman" w:hAnsi="Times New Roman" w:cs="Times New Roman"/>
              </w:rPr>
            </w:pPr>
            <w:r w:rsidRPr="00E06FAD">
              <w:rPr>
                <w:rFonts w:ascii="Times New Roman" w:hAnsi="Times New Roman"/>
              </w:rPr>
              <w:t>1 751,24300</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141,</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116,</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F62E44" w:rsidRPr="00E06FAD" w:rsidRDefault="00F62E44" w:rsidP="00F62E44">
            <w:pPr>
              <w:pStyle w:val="ConsPlusCell"/>
              <w:jc w:val="center"/>
              <w:rPr>
                <w:rFonts w:ascii="Times New Roman" w:hAnsi="Times New Roman" w:cs="Times New Roman"/>
              </w:rPr>
            </w:pPr>
            <w:r w:rsidRPr="00E06FAD">
              <w:rPr>
                <w:rFonts w:ascii="Times New Roman" w:hAnsi="Times New Roman" w:cs="Times New Roman"/>
              </w:rPr>
              <w:t>158,</w:t>
            </w:r>
          </w:p>
          <w:p w:rsidR="00F62E44" w:rsidRPr="00E06FAD" w:rsidRDefault="00F62E44" w:rsidP="00F62E44">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i/>
              </w:rPr>
            </w:pPr>
            <w:r w:rsidRPr="00C5336F">
              <w:rPr>
                <w:rFonts w:ascii="Times New Roman" w:hAnsi="Times New Roman"/>
              </w:rPr>
              <w:t>1 411,37540</w:t>
            </w:r>
          </w:p>
        </w:tc>
        <w:tc>
          <w:tcPr>
            <w:tcW w:w="993"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304,</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320,</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225,</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F62E44"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184,</w:t>
            </w:r>
          </w:p>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17060</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1A2710" w:rsidRDefault="00F62E44" w:rsidP="00F62E44">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i/>
              </w:rPr>
            </w:pPr>
            <w:r w:rsidRPr="00C5336F">
              <w:rPr>
                <w:rFonts w:ascii="Times New Roman" w:hAnsi="Times New Roman"/>
              </w:rPr>
              <w:t>1 411,37540</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F62E44" w:rsidRDefault="00F62E44" w:rsidP="00F62E44">
            <w:pPr>
              <w:pStyle w:val="ConsPlusCell"/>
              <w:jc w:val="center"/>
              <w:rPr>
                <w:rFonts w:ascii="Times New Roman" w:hAnsi="Times New Roman" w:cs="Times New Roman"/>
              </w:rPr>
            </w:pPr>
            <w:r w:rsidRPr="006E5E9E">
              <w:rPr>
                <w:rFonts w:ascii="Times New Roman" w:hAnsi="Times New Roman" w:cs="Times New Roman"/>
              </w:rPr>
              <w:t>225,</w:t>
            </w:r>
          </w:p>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F62E44"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184,</w:t>
            </w:r>
          </w:p>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17060</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w:t>
            </w:r>
            <w:r w:rsidRPr="006E5E9E">
              <w:rPr>
                <w:rFonts w:ascii="Times New Roman" w:hAnsi="Times New Roman" w:cs="Times New Roman"/>
                <w:bCs/>
              </w:rPr>
              <w:lastRenderedPageBreak/>
              <w:t xml:space="preserve">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62E44" w:rsidRPr="00740506" w:rsidRDefault="00F62E44" w:rsidP="00F62E44">
            <w:pPr>
              <w:pStyle w:val="ConsPlusCell"/>
              <w:jc w:val="center"/>
              <w:rPr>
                <w:rFonts w:ascii="Times New Roman" w:hAnsi="Times New Roman" w:cs="Times New Roman"/>
              </w:rPr>
            </w:pPr>
            <w:r w:rsidRPr="00740506">
              <w:rPr>
                <w:rFonts w:ascii="Times New Roman" w:hAnsi="Times New Roman" w:cs="Times New Roman"/>
                <w:lang w:val="en-US"/>
              </w:rPr>
              <w:lastRenderedPageBreak/>
              <w:t>749</w:t>
            </w:r>
            <w:r w:rsidRPr="00740506">
              <w:rPr>
                <w:rFonts w:ascii="Times New Roman" w:hAnsi="Times New Roman" w:cs="Times New Roman"/>
              </w:rPr>
              <w:t>,</w:t>
            </w:r>
            <w:r w:rsidRPr="00740506">
              <w:rPr>
                <w:rFonts w:ascii="Times New Roman" w:hAnsi="Times New Roman" w:cs="Times New Roman"/>
                <w:lang w:val="en-US"/>
              </w:rPr>
              <w:t>878</w:t>
            </w:r>
            <w:r w:rsidRPr="00740506">
              <w:rPr>
                <w:rFonts w:ascii="Times New Roman" w:hAnsi="Times New Roman" w:cs="Times New Roman"/>
              </w:rPr>
              <w:t>46</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F62E44" w:rsidRPr="00740506" w:rsidRDefault="00F62E44" w:rsidP="00F62E44">
            <w:pPr>
              <w:pStyle w:val="ConsPlusCell"/>
              <w:jc w:val="center"/>
              <w:rPr>
                <w:rFonts w:ascii="Times New Roman" w:hAnsi="Times New Roman" w:cs="Times New Roman"/>
                <w:lang w:val="en-US"/>
              </w:rPr>
            </w:pPr>
            <w:r w:rsidRPr="00740506">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740506"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740506"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r>
      <w:tr w:rsidR="00F62E44" w:rsidRPr="00A26491" w:rsidTr="00F62E44">
        <w:tc>
          <w:tcPr>
            <w:tcW w:w="54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740506" w:rsidRDefault="00F62E44" w:rsidP="00F62E44">
            <w:pPr>
              <w:pStyle w:val="ConsPlusCell"/>
              <w:jc w:val="center"/>
              <w:rPr>
                <w:rFonts w:ascii="Times New Roman" w:hAnsi="Times New Roman" w:cs="Times New Roman"/>
              </w:rPr>
            </w:pPr>
            <w:r w:rsidRPr="00740506">
              <w:rPr>
                <w:rFonts w:ascii="Times New Roman" w:hAnsi="Times New Roman" w:cs="Times New Roman"/>
                <w:lang w:val="en-US"/>
              </w:rPr>
              <w:t>749,878</w:t>
            </w:r>
            <w:r w:rsidRPr="00740506">
              <w:rPr>
                <w:rFonts w:ascii="Times New Roman" w:hAnsi="Times New Roman" w:cs="Times New Roman"/>
              </w:rPr>
              <w:t>46</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pStyle w:val="ConsPlusCell"/>
              <w:jc w:val="center"/>
              <w:rPr>
                <w:rFonts w:ascii="Times New Roman" w:hAnsi="Times New Roman" w:cs="Times New Roman"/>
              </w:rPr>
            </w:pPr>
            <w:r w:rsidRPr="006E5E9E">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F62E44" w:rsidRPr="00740506" w:rsidRDefault="00F62E44" w:rsidP="00F62E44">
            <w:pPr>
              <w:pStyle w:val="ConsPlusCell"/>
              <w:jc w:val="center"/>
              <w:rPr>
                <w:rFonts w:ascii="Times New Roman" w:hAnsi="Times New Roman" w:cs="Times New Roman"/>
                <w:lang w:val="en-US"/>
              </w:rPr>
            </w:pPr>
            <w:r w:rsidRPr="00740506">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850" w:type="dxa"/>
            <w:tcBorders>
              <w:top w:val="single" w:sz="4" w:space="0" w:color="auto"/>
              <w:left w:val="single" w:sz="4" w:space="0" w:color="auto"/>
              <w:bottom w:val="single" w:sz="4" w:space="0" w:color="auto"/>
              <w:right w:val="single" w:sz="4" w:space="0" w:color="auto"/>
            </w:tcBorders>
          </w:tcPr>
          <w:p w:rsidR="00F62E44" w:rsidRPr="006E5E9E" w:rsidRDefault="00F62E44" w:rsidP="00F62E44">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771,53250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75,552</w:t>
            </w:r>
          </w:p>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80,0825</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75,152</w:t>
            </w: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771,53250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80,0825</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jc w:val="center"/>
              <w:rPr>
                <w:sz w:val="20"/>
                <w:szCs w:val="20"/>
              </w:rPr>
            </w:pPr>
            <w:r w:rsidRPr="00C5336F">
              <w:rPr>
                <w:rFonts w:ascii="Times New Roman" w:hAnsi="Times New Roman"/>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75,152</w:t>
            </w: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491,0</w:t>
            </w:r>
          </w:p>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480,</w:t>
            </w:r>
          </w:p>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480,</w:t>
            </w:r>
          </w:p>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0,0</w:t>
            </w: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1 325,6245</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r>
      <w:tr w:rsidR="00F62E44" w:rsidRPr="00C5336F" w:rsidTr="00F62E44">
        <w:tc>
          <w:tcPr>
            <w:tcW w:w="54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rPr>
              <w:t>1 325,6245</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bl>
    <w:p w:rsidR="0088223C" w:rsidRPr="00C00A63" w:rsidRDefault="0088223C" w:rsidP="0088223C">
      <w:pPr>
        <w:widowControl w:val="0"/>
        <w:tabs>
          <w:tab w:val="left" w:pos="1210"/>
          <w:tab w:val="center" w:pos="5040"/>
        </w:tabs>
        <w:autoSpaceDE w:val="0"/>
        <w:autoSpaceDN w:val="0"/>
        <w:adjustRightInd w:val="0"/>
        <w:spacing w:after="0" w:line="240" w:lineRule="auto"/>
        <w:ind w:left="426" w:hanging="142"/>
        <w:jc w:val="right"/>
        <w:outlineLvl w:val="1"/>
        <w:rPr>
          <w:rFonts w:ascii="Times New Roman" w:hAnsi="Times New Roman"/>
          <w:sz w:val="24"/>
          <w:szCs w:val="24"/>
        </w:rPr>
      </w:pPr>
    </w:p>
    <w:p w:rsidR="0088223C" w:rsidRDefault="0088223C" w:rsidP="0088223C">
      <w:pPr>
        <w:widowControl w:val="0"/>
        <w:autoSpaceDE w:val="0"/>
        <w:autoSpaceDN w:val="0"/>
        <w:adjustRightInd w:val="0"/>
        <w:spacing w:after="0" w:line="240" w:lineRule="auto"/>
        <w:jc w:val="both"/>
        <w:rPr>
          <w:rFonts w:ascii="Times New Roman" w:hAnsi="Times New Roman"/>
          <w:sz w:val="24"/>
          <w:szCs w:val="24"/>
        </w:rPr>
      </w:pPr>
    </w:p>
    <w:p w:rsidR="0088223C" w:rsidRPr="006E5E9E" w:rsidRDefault="0088223C" w:rsidP="0088223C">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88223C" w:rsidRDefault="0088223C" w:rsidP="0088223C">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C6519" w:rsidRPr="00B17F17" w:rsidRDefault="007C6519" w:rsidP="007F4112">
      <w:pPr>
        <w:widowControl w:val="0"/>
        <w:tabs>
          <w:tab w:val="center" w:pos="5040"/>
        </w:tabs>
        <w:autoSpaceDE w:val="0"/>
        <w:autoSpaceDN w:val="0"/>
        <w:adjustRightInd w:val="0"/>
        <w:spacing w:after="0" w:line="240" w:lineRule="auto"/>
        <w:jc w:val="center"/>
        <w:outlineLvl w:val="1"/>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Подпрограмма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«Муниципальная поддержка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городских социально ориентированных некоммерческих организаций»</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p>
    <w:p w:rsidR="0088223C" w:rsidRPr="001A0F51" w:rsidRDefault="0088223C" w:rsidP="0088223C">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rsidR="0088223C" w:rsidRPr="008A4BEE" w:rsidRDefault="0088223C" w:rsidP="0088223C">
      <w:pPr>
        <w:autoSpaceDE w:val="0"/>
        <w:autoSpaceDN w:val="0"/>
        <w:adjustRightInd w:val="0"/>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88223C" w:rsidRPr="008A4BEE" w:rsidTr="0088223C">
        <w:tc>
          <w:tcPr>
            <w:tcW w:w="2808" w:type="dxa"/>
            <w:tcBorders>
              <w:top w:val="single" w:sz="4" w:space="0" w:color="auto"/>
              <w:left w:val="single" w:sz="4" w:space="0" w:color="auto"/>
              <w:bottom w:val="single" w:sz="6" w:space="0" w:color="auto"/>
              <w:right w:val="single" w:sz="6"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88223C" w:rsidRPr="008A4BEE" w:rsidTr="0088223C">
        <w:tc>
          <w:tcPr>
            <w:tcW w:w="2808" w:type="dxa"/>
            <w:tcBorders>
              <w:top w:val="single" w:sz="6" w:space="0" w:color="auto"/>
              <w:left w:val="single" w:sz="4" w:space="0" w:color="auto"/>
              <w:bottom w:val="single" w:sz="6" w:space="0" w:color="auto"/>
              <w:right w:val="single" w:sz="6"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88223C" w:rsidRPr="008A4BEE" w:rsidTr="0088223C">
        <w:tc>
          <w:tcPr>
            <w:tcW w:w="2808" w:type="dxa"/>
            <w:tcBorders>
              <w:top w:val="single" w:sz="6" w:space="0" w:color="auto"/>
              <w:left w:val="single" w:sz="4" w:space="0" w:color="auto"/>
              <w:bottom w:val="single" w:sz="6" w:space="0" w:color="auto"/>
              <w:right w:val="single" w:sz="6"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СОНО</w:t>
            </w:r>
          </w:p>
        </w:tc>
      </w:tr>
      <w:tr w:rsidR="0088223C" w:rsidRPr="008A4BEE" w:rsidTr="0088223C">
        <w:tc>
          <w:tcPr>
            <w:tcW w:w="2808" w:type="dxa"/>
            <w:tcBorders>
              <w:top w:val="single" w:sz="6" w:space="0" w:color="auto"/>
              <w:left w:val="single" w:sz="4" w:space="0" w:color="auto"/>
              <w:bottom w:val="single" w:sz="6" w:space="0" w:color="auto"/>
              <w:right w:val="single" w:sz="6"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88223C" w:rsidRPr="008A4BEE" w:rsidTr="0088223C">
        <w:tc>
          <w:tcPr>
            <w:tcW w:w="2808" w:type="dxa"/>
            <w:tcBorders>
              <w:top w:val="single" w:sz="6" w:space="0" w:color="auto"/>
              <w:left w:val="single" w:sz="4" w:space="0" w:color="auto"/>
              <w:bottom w:val="single" w:sz="4" w:space="0" w:color="auto"/>
              <w:right w:val="single" w:sz="6"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88223C" w:rsidRPr="008A4BEE" w:rsidRDefault="0088223C" w:rsidP="0088223C">
            <w:pPr>
              <w:widowControl w:val="0"/>
              <w:autoSpaceDE w:val="0"/>
              <w:autoSpaceDN w:val="0"/>
              <w:adjustRightInd w:val="0"/>
              <w:spacing w:after="0" w:line="240" w:lineRule="auto"/>
              <w:rPr>
                <w:rFonts w:ascii="Times New Roman" w:hAnsi="Times New Roman"/>
                <w:b/>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4 </w:t>
            </w:r>
            <w:r w:rsidR="00D346B1">
              <w:rPr>
                <w:rFonts w:ascii="Times New Roman" w:hAnsi="Times New Roman"/>
                <w:sz w:val="24"/>
                <w:szCs w:val="24"/>
              </w:rPr>
              <w:t>775,51180</w:t>
            </w:r>
            <w:r w:rsidRPr="008A4BEE">
              <w:rPr>
                <w:rFonts w:ascii="Times New Roman" w:hAnsi="Times New Roman"/>
                <w:sz w:val="24"/>
                <w:szCs w:val="24"/>
              </w:rPr>
              <w:t xml:space="preserve"> тыс. руб. </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150,0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180,0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150,0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140,0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200,0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2019 год – 2 603,0 тыс. руб.</w:t>
            </w:r>
          </w:p>
          <w:p w:rsidR="0088223C" w:rsidRPr="00ED60F4" w:rsidRDefault="0088223C" w:rsidP="0088223C">
            <w:pPr>
              <w:widowControl w:val="0"/>
              <w:autoSpaceDE w:val="0"/>
              <w:autoSpaceDN w:val="0"/>
              <w:adjustRightInd w:val="0"/>
              <w:spacing w:after="0" w:line="240" w:lineRule="auto"/>
              <w:rPr>
                <w:rFonts w:ascii="Times New Roman" w:hAnsi="Times New Roman"/>
                <w:sz w:val="24"/>
                <w:szCs w:val="24"/>
              </w:rPr>
            </w:pPr>
            <w:r w:rsidRPr="00ED60F4">
              <w:rPr>
                <w:rFonts w:ascii="Times New Roman" w:hAnsi="Times New Roman"/>
                <w:sz w:val="24"/>
                <w:szCs w:val="24"/>
              </w:rPr>
              <w:t>2020 год – 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2021 год – 384,1706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2022 год – 384,1706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2023 год – </w:t>
            </w:r>
            <w:r w:rsidR="00D346B1">
              <w:rPr>
                <w:rFonts w:ascii="Times New Roman" w:hAnsi="Times New Roman"/>
                <w:sz w:val="24"/>
                <w:szCs w:val="24"/>
              </w:rPr>
              <w:t>384</w:t>
            </w:r>
            <w:r w:rsidRPr="008A4BEE">
              <w:rPr>
                <w:rFonts w:ascii="Times New Roman" w:hAnsi="Times New Roman"/>
                <w:sz w:val="24"/>
                <w:szCs w:val="24"/>
              </w:rPr>
              <w:t>,</w:t>
            </w:r>
            <w:r w:rsidR="00D346B1">
              <w:rPr>
                <w:rFonts w:ascii="Times New Roman" w:hAnsi="Times New Roman"/>
                <w:sz w:val="24"/>
                <w:szCs w:val="24"/>
              </w:rPr>
              <w:t>1706</w:t>
            </w:r>
            <w:r w:rsidRPr="008A4BEE">
              <w:rPr>
                <w:rFonts w:ascii="Times New Roman" w:hAnsi="Times New Roman"/>
                <w:sz w:val="24"/>
                <w:szCs w:val="24"/>
              </w:rPr>
              <w:t xml:space="preserve">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200,0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в том числе, бюджет города Тейково:</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150,0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180,0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150,0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140,0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200,0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2019 год – 2 603,0 тыс. руб.</w:t>
            </w:r>
          </w:p>
          <w:p w:rsidR="0088223C" w:rsidRPr="00ED60F4" w:rsidRDefault="0088223C" w:rsidP="0088223C">
            <w:pPr>
              <w:widowControl w:val="0"/>
              <w:autoSpaceDE w:val="0"/>
              <w:autoSpaceDN w:val="0"/>
              <w:adjustRightInd w:val="0"/>
              <w:spacing w:after="0" w:line="240" w:lineRule="auto"/>
              <w:rPr>
                <w:rFonts w:ascii="Times New Roman" w:hAnsi="Times New Roman"/>
                <w:sz w:val="24"/>
                <w:szCs w:val="24"/>
              </w:rPr>
            </w:pPr>
            <w:r w:rsidRPr="00ED60F4">
              <w:rPr>
                <w:rFonts w:ascii="Times New Roman" w:hAnsi="Times New Roman"/>
                <w:sz w:val="24"/>
                <w:szCs w:val="24"/>
              </w:rPr>
              <w:t>2020 год – 0,0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2021 год – 384,1706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2022 год – 384,1706 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2023 год – </w:t>
            </w:r>
            <w:r w:rsidR="00D346B1">
              <w:rPr>
                <w:rFonts w:ascii="Times New Roman" w:hAnsi="Times New Roman"/>
                <w:sz w:val="24"/>
                <w:szCs w:val="24"/>
              </w:rPr>
              <w:t>384</w:t>
            </w:r>
            <w:r w:rsidR="00D346B1" w:rsidRPr="008A4BEE">
              <w:rPr>
                <w:rFonts w:ascii="Times New Roman" w:hAnsi="Times New Roman"/>
                <w:sz w:val="24"/>
                <w:szCs w:val="24"/>
              </w:rPr>
              <w:t>,</w:t>
            </w:r>
            <w:r w:rsidR="00D346B1">
              <w:rPr>
                <w:rFonts w:ascii="Times New Roman" w:hAnsi="Times New Roman"/>
                <w:sz w:val="24"/>
                <w:szCs w:val="24"/>
              </w:rPr>
              <w:t>1706</w:t>
            </w:r>
            <w:r w:rsidR="00D346B1" w:rsidRPr="008A4BEE">
              <w:rPr>
                <w:rFonts w:ascii="Times New Roman" w:hAnsi="Times New Roman"/>
                <w:sz w:val="24"/>
                <w:szCs w:val="24"/>
              </w:rPr>
              <w:t xml:space="preserve"> </w:t>
            </w:r>
            <w:r w:rsidRPr="008A4BEE">
              <w:rPr>
                <w:rFonts w:ascii="Times New Roman" w:hAnsi="Times New Roman"/>
                <w:sz w:val="24"/>
                <w:szCs w:val="24"/>
              </w:rPr>
              <w:t>тыс. руб.</w:t>
            </w:r>
          </w:p>
          <w:p w:rsidR="0088223C" w:rsidRPr="008A4BEE" w:rsidRDefault="0088223C" w:rsidP="0088223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200,0 тыс. руб.</w:t>
            </w:r>
          </w:p>
        </w:tc>
      </w:tr>
    </w:tbl>
    <w:p w:rsidR="007C6519" w:rsidRPr="00B17F17" w:rsidRDefault="007C6519" w:rsidP="007C6519">
      <w:pPr>
        <w:spacing w:after="0" w:line="240" w:lineRule="auto"/>
        <w:ind w:left="361" w:firstLine="348"/>
        <w:jc w:val="center"/>
        <w:rPr>
          <w:rFonts w:ascii="Times New Roman" w:hAnsi="Times New Roman"/>
          <w:b/>
        </w:rPr>
      </w:pPr>
    </w:p>
    <w:p w:rsidR="007C6519" w:rsidRPr="001A0F51" w:rsidRDefault="007C6519" w:rsidP="007C6519">
      <w:pPr>
        <w:spacing w:after="0" w:line="240" w:lineRule="auto"/>
        <w:ind w:left="361" w:firstLine="348"/>
        <w:jc w:val="center"/>
        <w:rPr>
          <w:rFonts w:ascii="Times New Roman" w:hAnsi="Times New Roman"/>
          <w:b/>
          <w:sz w:val="24"/>
          <w:szCs w:val="24"/>
        </w:rPr>
      </w:pPr>
      <w:r w:rsidRPr="00B17F17">
        <w:rPr>
          <w:rFonts w:ascii="Times New Roman" w:hAnsi="Times New Roman"/>
          <w:b/>
          <w:lang w:val="en-US"/>
        </w:rPr>
        <w:t>II</w:t>
      </w:r>
      <w:r w:rsidRPr="00B17F17">
        <w:rPr>
          <w:rFonts w:ascii="Times New Roman" w:hAnsi="Times New Roman"/>
          <w:b/>
        </w:rPr>
        <w:t xml:space="preserve">. </w:t>
      </w:r>
      <w:r w:rsidRPr="001A0F51">
        <w:rPr>
          <w:rFonts w:ascii="Times New Roman" w:hAnsi="Times New Roman"/>
          <w:b/>
          <w:sz w:val="24"/>
          <w:szCs w:val="24"/>
        </w:rPr>
        <w:t>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sz w:val="24"/>
          <w:szCs w:val="24"/>
        </w:rPr>
        <w:lastRenderedPageBreak/>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7C6519" w:rsidRPr="00D346B1" w:rsidRDefault="007C6519" w:rsidP="007C6519">
      <w:pPr>
        <w:spacing w:after="0" w:line="240" w:lineRule="auto"/>
        <w:ind w:firstLine="794"/>
        <w:jc w:val="both"/>
        <w:rPr>
          <w:rFonts w:ascii="Times New Roman" w:hAnsi="Times New Roman"/>
          <w:sz w:val="24"/>
          <w:szCs w:val="24"/>
        </w:rPr>
      </w:pPr>
      <w:r w:rsidRPr="00D346B1">
        <w:rPr>
          <w:rFonts w:ascii="Times New Roman" w:hAnsi="Times New Roman"/>
          <w:sz w:val="24"/>
          <w:szCs w:val="24"/>
        </w:rPr>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 xml:space="preserve">Оказание поддержки СОНО программно-целевым методом осуществляется администрацией </w:t>
      </w:r>
      <w:proofErr w:type="gramStart"/>
      <w:r w:rsidRPr="00D346B1">
        <w:rPr>
          <w:rFonts w:ascii="Times New Roman" w:hAnsi="Times New Roman"/>
          <w:sz w:val="24"/>
          <w:szCs w:val="24"/>
        </w:rPr>
        <w:t>г</w:t>
      </w:r>
      <w:proofErr w:type="gramEnd"/>
      <w:r w:rsidRPr="00D346B1">
        <w:rPr>
          <w:rFonts w:ascii="Times New Roman" w:hAnsi="Times New Roman"/>
          <w:sz w:val="24"/>
          <w:szCs w:val="24"/>
        </w:rPr>
        <w:t xml:space="preserve">.о.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bCs/>
          <w:sz w:val="24"/>
          <w:szCs w:val="24"/>
        </w:rPr>
        <w:t xml:space="preserve">В 2013 году из </w:t>
      </w:r>
      <w:r w:rsidRPr="00D346B1">
        <w:rPr>
          <w:rFonts w:ascii="Times New Roman" w:hAnsi="Times New Roman"/>
          <w:sz w:val="24"/>
          <w:szCs w:val="24"/>
        </w:rPr>
        <w:t>действующих на территории городского округа Тейково</w:t>
      </w:r>
      <w:r w:rsidRPr="00D346B1">
        <w:rPr>
          <w:rFonts w:ascii="Times New Roman" w:hAnsi="Times New Roman"/>
          <w:bCs/>
          <w:sz w:val="24"/>
          <w:szCs w:val="24"/>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D346B1">
        <w:rPr>
          <w:rFonts w:ascii="Times New Roman" w:hAnsi="Times New Roman"/>
          <w:sz w:val="24"/>
          <w:szCs w:val="24"/>
        </w:rPr>
        <w:tab/>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7C6519" w:rsidRPr="00B17F17" w:rsidRDefault="007C6519" w:rsidP="007C6519">
      <w:pPr>
        <w:spacing w:after="0" w:line="240" w:lineRule="auto"/>
        <w:jc w:val="center"/>
        <w:rPr>
          <w:rFonts w:ascii="Times New Roman" w:hAnsi="Times New Roman"/>
          <w:b/>
        </w:rPr>
      </w:pPr>
    </w:p>
    <w:p w:rsidR="007C6519" w:rsidRPr="001A0F51" w:rsidRDefault="007C6519" w:rsidP="007C6519">
      <w:pPr>
        <w:spacing w:after="0" w:line="240" w:lineRule="auto"/>
        <w:jc w:val="center"/>
        <w:rPr>
          <w:rFonts w:ascii="Times New Roman" w:hAnsi="Times New Roman"/>
          <w:b/>
          <w:sz w:val="24"/>
          <w:szCs w:val="24"/>
        </w:rPr>
      </w:pPr>
      <w:r w:rsidRPr="00B17F17">
        <w:rPr>
          <w:rFonts w:ascii="Times New Roman" w:hAnsi="Times New Roman"/>
          <w:b/>
          <w:lang w:val="en-US"/>
        </w:rPr>
        <w:t>III</w:t>
      </w:r>
      <w:r w:rsidRPr="00B17F17">
        <w:rPr>
          <w:rFonts w:ascii="Times New Roman" w:hAnsi="Times New Roman"/>
          <w:b/>
        </w:rPr>
        <w:t xml:space="preserve">. </w:t>
      </w:r>
      <w:r w:rsidRPr="001A0F51">
        <w:rPr>
          <w:rFonts w:ascii="Times New Roman" w:hAnsi="Times New Roman"/>
          <w:b/>
          <w:sz w:val="24"/>
          <w:szCs w:val="24"/>
        </w:rPr>
        <w:t>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t xml:space="preserve">Благодаря действию подпрограммы количество реализованных социально </w:t>
      </w:r>
      <w:r w:rsidRPr="0074322A">
        <w:rPr>
          <w:sz w:val="24"/>
          <w:szCs w:val="24"/>
        </w:rPr>
        <w:t xml:space="preserve">значимых проектов за период с 2014 по 2024 годы составит  не менее 50. </w:t>
      </w:r>
    </w:p>
    <w:p w:rsidR="007C6519" w:rsidRPr="0074322A"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 xml:space="preserve">  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CC1AE8">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CC1AE8">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CC1AE8"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7C6519" w:rsidRPr="00B17F17" w:rsidRDefault="007C6519" w:rsidP="007F4112">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b/>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12C6F"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w:t>
            </w:r>
            <w:r w:rsidR="00712C6F">
              <w:rPr>
                <w:rFonts w:ascii="Times New Roman" w:hAnsi="Times New Roman"/>
                <w:sz w:val="20"/>
                <w:szCs w:val="20"/>
              </w:rPr>
              <w:t>о</w:t>
            </w:r>
            <w:proofErr w:type="spellEnd"/>
            <w:proofErr w:type="gramEnd"/>
          </w:p>
          <w:p w:rsidR="007C6519" w:rsidRPr="00B17F17" w:rsidRDefault="007C6519" w:rsidP="00712C6F">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roofErr w:type="spellStart"/>
            <w:proofErr w:type="gramStart"/>
            <w:r w:rsidRPr="00B17F17">
              <w:rPr>
                <w:rFonts w:ascii="Times New Roman" w:hAnsi="Times New Roman"/>
                <w:sz w:val="20"/>
                <w:szCs w:val="20"/>
              </w:rPr>
              <w:t>семина-р</w:t>
            </w:r>
            <w:r w:rsidR="00712C6F">
              <w:rPr>
                <w:rFonts w:ascii="Times New Roman" w:hAnsi="Times New Roman"/>
                <w:sz w:val="20"/>
                <w:szCs w:val="20"/>
              </w:rPr>
              <w:t>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D346B1"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84771F" w:rsidRDefault="007C6519" w:rsidP="007C6519">
      <w:pPr>
        <w:pStyle w:val="Pro-Gramma"/>
        <w:spacing w:before="0" w:after="0" w:line="240" w:lineRule="auto"/>
        <w:rPr>
          <w:sz w:val="24"/>
          <w:szCs w:val="24"/>
        </w:rPr>
      </w:pPr>
      <w:proofErr w:type="gramStart"/>
      <w:r w:rsidRPr="00B17F17">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sidRPr="0084771F">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7C6519" w:rsidRPr="0084771F" w:rsidRDefault="007C6519" w:rsidP="007C6519">
      <w:pPr>
        <w:spacing w:after="0" w:line="240" w:lineRule="auto"/>
        <w:ind w:firstLine="709"/>
        <w:jc w:val="both"/>
        <w:rPr>
          <w:rFonts w:ascii="Times New Roman" w:hAnsi="Times New Roman"/>
          <w:sz w:val="24"/>
          <w:szCs w:val="24"/>
        </w:rPr>
      </w:pPr>
      <w:proofErr w:type="gramStart"/>
      <w:r w:rsidRPr="0084771F">
        <w:rPr>
          <w:rFonts w:ascii="Times New Roman" w:hAnsi="Times New Roman"/>
          <w:sz w:val="24"/>
          <w:szCs w:val="24"/>
        </w:rPr>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roofErr w:type="gramEnd"/>
    </w:p>
    <w:p w:rsidR="007C6519" w:rsidRPr="00B17F17" w:rsidRDefault="007C6519" w:rsidP="007C6519">
      <w:pPr>
        <w:pStyle w:val="Pro-Gramma"/>
        <w:spacing w:before="0" w:after="0" w:line="240" w:lineRule="auto"/>
        <w:rPr>
          <w:sz w:val="24"/>
        </w:rPr>
      </w:pPr>
      <w:r w:rsidRPr="0084771F">
        <w:rPr>
          <w:sz w:val="24"/>
          <w:szCs w:val="24"/>
        </w:rPr>
        <w:t>Финансовая поддержка распределяется на конкурсной основе между социально ориентированными некоммерческими организациями на реализацию</w:t>
      </w:r>
      <w:r w:rsidRPr="00B17F17">
        <w:rPr>
          <w:sz w:val="24"/>
        </w:rPr>
        <w:t xml:space="preserve"> социально значимых проектов. </w:t>
      </w:r>
    </w:p>
    <w:p w:rsidR="007C6519" w:rsidRPr="00B17F17" w:rsidRDefault="007C6519" w:rsidP="007C6519">
      <w:pPr>
        <w:pStyle w:val="Pro-Gramma"/>
        <w:spacing w:before="0" w:after="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7C6519" w:rsidRPr="00B17F17" w:rsidRDefault="007C6519" w:rsidP="007C6519">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7C6519" w:rsidRPr="00B17F17" w:rsidRDefault="007C6519" w:rsidP="007C6519">
      <w:pPr>
        <w:pStyle w:val="Pro-Gramma"/>
        <w:tabs>
          <w:tab w:val="left" w:pos="-1800"/>
        </w:tabs>
        <w:spacing w:before="0" w:after="0" w:line="240" w:lineRule="auto"/>
        <w:rPr>
          <w:sz w:val="24"/>
        </w:rPr>
      </w:pPr>
      <w:r w:rsidRPr="00B17F17">
        <w:rPr>
          <w:sz w:val="24"/>
        </w:rPr>
        <w:t>Подпрограмма предусматривает реализацию мероприятий:</w:t>
      </w:r>
    </w:p>
    <w:p w:rsidR="007C6519" w:rsidRPr="00B17F17" w:rsidRDefault="007C6519" w:rsidP="007C6519">
      <w:pPr>
        <w:pStyle w:val="Pro-Gramma"/>
        <w:tabs>
          <w:tab w:val="left" w:pos="-1440"/>
        </w:tabs>
        <w:spacing w:before="0" w:after="0" w:line="240" w:lineRule="auto"/>
        <w:rPr>
          <w:sz w:val="24"/>
        </w:rPr>
      </w:pPr>
      <w:r w:rsidRPr="00B17F17">
        <w:rPr>
          <w:sz w:val="24"/>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7C6519" w:rsidRPr="00B17F17" w:rsidRDefault="007C6519" w:rsidP="007C6519">
      <w:pPr>
        <w:pStyle w:val="Pro-List1"/>
        <w:spacing w:before="0" w:line="240" w:lineRule="auto"/>
        <w:ind w:left="0" w:firstLine="709"/>
        <w:rPr>
          <w:rFonts w:ascii="Times New Roman" w:hAnsi="Times New Roman"/>
          <w:i/>
          <w:sz w:val="24"/>
        </w:rPr>
      </w:pPr>
      <w:r w:rsidRPr="00B17F17">
        <w:rPr>
          <w:rFonts w:ascii="Times New Roman" w:hAnsi="Times New Roman"/>
          <w:i/>
          <w:sz w:val="24"/>
        </w:rPr>
        <w:t>1.1.</w:t>
      </w:r>
      <w:r w:rsidRPr="00B17F17">
        <w:rPr>
          <w:rFonts w:ascii="Times New Roman" w:hAnsi="Times New Roman"/>
          <w:i/>
          <w:sz w:val="24"/>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7C6519" w:rsidRPr="00B17F17" w:rsidRDefault="007C6519" w:rsidP="007C6519">
      <w:pPr>
        <w:pStyle w:val="Pro-Gramma"/>
        <w:tabs>
          <w:tab w:val="left" w:pos="-180"/>
        </w:tabs>
        <w:spacing w:before="0" w:after="0" w:line="240" w:lineRule="auto"/>
        <w:rPr>
          <w:sz w:val="24"/>
        </w:rPr>
      </w:pPr>
      <w:r w:rsidRPr="00B17F17">
        <w:rPr>
          <w:sz w:val="24"/>
        </w:rPr>
        <w:t xml:space="preserve">Мероприятие проводится ежегодно, один раз в год, в срок, установленный администрацией </w:t>
      </w:r>
      <w:proofErr w:type="gramStart"/>
      <w:r w:rsidRPr="00B17F17">
        <w:rPr>
          <w:sz w:val="24"/>
        </w:rPr>
        <w:t>г</w:t>
      </w:r>
      <w:proofErr w:type="gramEnd"/>
      <w:r w:rsidRPr="00B17F17">
        <w:rPr>
          <w:sz w:val="24"/>
        </w:rPr>
        <w:t>.о. Тейково.</w:t>
      </w:r>
    </w:p>
    <w:p w:rsidR="007C6519" w:rsidRPr="00B17F17" w:rsidRDefault="007C6519" w:rsidP="007C6519">
      <w:pPr>
        <w:pStyle w:val="Pro-Gramma"/>
        <w:tabs>
          <w:tab w:val="left" w:pos="-540"/>
        </w:tabs>
        <w:spacing w:before="0" w:after="0" w:line="240" w:lineRule="auto"/>
        <w:rPr>
          <w:sz w:val="24"/>
        </w:rPr>
      </w:pPr>
      <w:r w:rsidRPr="00B17F17">
        <w:rPr>
          <w:sz w:val="24"/>
        </w:rPr>
        <w:t>Проведение отбора предусматривает:</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7C6519" w:rsidRPr="00B17F17" w:rsidRDefault="007C6519" w:rsidP="007C6519">
      <w:pPr>
        <w:pStyle w:val="Pro-Gramma"/>
        <w:tabs>
          <w:tab w:val="left" w:pos="-1980"/>
        </w:tabs>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срок завершения подачи заявок;</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место подачи заявок (адрес, кабинет);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подведения результатов отбора.</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Проведение семинаров для социально ориентированных некоммерческих организаций с целью подготовки их участия в отборе.</w:t>
      </w:r>
    </w:p>
    <w:p w:rsidR="007C6519" w:rsidRPr="00B17F17" w:rsidRDefault="007C6519" w:rsidP="007C6519">
      <w:pPr>
        <w:pStyle w:val="Pro-Gramma"/>
        <w:tabs>
          <w:tab w:val="left" w:pos="-1620"/>
        </w:tabs>
        <w:spacing w:before="0" w:after="0" w:line="240" w:lineRule="auto"/>
        <w:rPr>
          <w:sz w:val="24"/>
        </w:rPr>
      </w:pPr>
      <w:r w:rsidRPr="00B17F17">
        <w:rPr>
          <w:sz w:val="24"/>
        </w:rPr>
        <w:lastRenderedPageBreak/>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7C6519" w:rsidRPr="00B17F17" w:rsidRDefault="007C6519" w:rsidP="007C6519">
      <w:pPr>
        <w:pStyle w:val="Pro-Gramma"/>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7C6519" w:rsidRPr="00B17F17" w:rsidRDefault="007C6519" w:rsidP="007C6519">
      <w:pPr>
        <w:pStyle w:val="Pro-Gramma"/>
        <w:spacing w:before="0" w:after="0" w:line="240" w:lineRule="auto"/>
        <w:rPr>
          <w:sz w:val="24"/>
        </w:rPr>
      </w:pPr>
      <w:r w:rsidRPr="00B17F17">
        <w:rPr>
          <w:sz w:val="24"/>
        </w:rPr>
        <w:t xml:space="preserve">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w:t>
      </w:r>
      <w:proofErr w:type="gramStart"/>
      <w:r w:rsidRPr="00B17F17">
        <w:rPr>
          <w:sz w:val="24"/>
        </w:rPr>
        <w:t>г</w:t>
      </w:r>
      <w:proofErr w:type="gramEnd"/>
      <w:r w:rsidRPr="00B17F17">
        <w:rPr>
          <w:sz w:val="24"/>
        </w:rPr>
        <w:t>.о. Тейково.</w:t>
      </w:r>
    </w:p>
    <w:p w:rsidR="007C6519" w:rsidRPr="00B17F17" w:rsidRDefault="007C6519" w:rsidP="007C6519">
      <w:pPr>
        <w:pStyle w:val="Pro-Gramma"/>
        <w:tabs>
          <w:tab w:val="left" w:pos="-1440"/>
        </w:tabs>
        <w:spacing w:before="0" w:after="0" w:line="240" w:lineRule="auto"/>
        <w:rPr>
          <w:sz w:val="24"/>
        </w:rPr>
      </w:pPr>
      <w:r w:rsidRPr="00B17F17">
        <w:rPr>
          <w:sz w:val="24"/>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7C6519" w:rsidRPr="00B17F17" w:rsidRDefault="007C6519" w:rsidP="007C6519">
      <w:pPr>
        <w:pStyle w:val="Pro-Gramma"/>
        <w:tabs>
          <w:tab w:val="left" w:pos="-1260"/>
        </w:tabs>
        <w:spacing w:before="0" w:after="0" w:line="240" w:lineRule="auto"/>
        <w:rPr>
          <w:sz w:val="24"/>
        </w:rPr>
      </w:pPr>
      <w:r w:rsidRPr="00B17F17">
        <w:rPr>
          <w:sz w:val="24"/>
        </w:rPr>
        <w:t xml:space="preserve">Принятые к рассмотрению заявки передаются </w:t>
      </w:r>
      <w:proofErr w:type="spellStart"/>
      <w:r w:rsidRPr="00B17F17">
        <w:rPr>
          <w:sz w:val="24"/>
        </w:rPr>
        <w:t>орготделом</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на рассмотрение в Экспертную комиссию.</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4) Проведение заседания Экспертной комиссии по рассмотрению заявок.</w:t>
      </w:r>
    </w:p>
    <w:p w:rsidR="007C6519" w:rsidRPr="00B17F17" w:rsidRDefault="007C6519" w:rsidP="007C6519">
      <w:pPr>
        <w:pStyle w:val="Pro-Gramma"/>
        <w:spacing w:before="0" w:after="0" w:line="240" w:lineRule="auto"/>
        <w:rPr>
          <w:sz w:val="24"/>
        </w:rPr>
      </w:pPr>
      <w:r w:rsidRPr="00B17F17">
        <w:rPr>
          <w:sz w:val="24"/>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7C6519" w:rsidRPr="00B17F17" w:rsidRDefault="007C6519" w:rsidP="007C6519">
      <w:pPr>
        <w:pStyle w:val="Pro-Gramma"/>
        <w:spacing w:before="0" w:after="0" w:line="240" w:lineRule="auto"/>
        <w:rPr>
          <w:sz w:val="24"/>
        </w:rPr>
      </w:pPr>
      <w:r w:rsidRPr="00B17F17">
        <w:rPr>
          <w:sz w:val="24"/>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7C6519" w:rsidRPr="00B17F17" w:rsidRDefault="007C6519" w:rsidP="007C6519">
      <w:pPr>
        <w:pStyle w:val="Pro-Gramma"/>
        <w:tabs>
          <w:tab w:val="left" w:pos="-1440"/>
        </w:tabs>
        <w:spacing w:before="0" w:after="0" w:line="240" w:lineRule="auto"/>
        <w:rPr>
          <w:sz w:val="24"/>
        </w:rPr>
      </w:pPr>
      <w:r w:rsidRPr="00B17F17">
        <w:rPr>
          <w:sz w:val="24"/>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7C6519" w:rsidRPr="00B17F17" w:rsidRDefault="007C6519" w:rsidP="007C6519">
      <w:pPr>
        <w:pStyle w:val="Pro-Gramma"/>
        <w:spacing w:before="0" w:after="0" w:line="240" w:lineRule="auto"/>
        <w:rPr>
          <w:sz w:val="24"/>
        </w:rPr>
      </w:pPr>
      <w:r w:rsidRPr="00B17F17">
        <w:rPr>
          <w:sz w:val="24"/>
        </w:rPr>
        <w:t xml:space="preserve">По итогам заседания Экспертной комиссии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формирует перечень социально ориентированных некоммерческих организаций, рекомендованных к получению финансовой поддержки.</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 xml:space="preserve">5)  Подготовка проекта распоряжения администрации </w:t>
      </w:r>
      <w:proofErr w:type="gramStart"/>
      <w:r w:rsidRPr="00B17F17">
        <w:rPr>
          <w:rFonts w:ascii="Times New Roman" w:hAnsi="Times New Roman"/>
          <w:sz w:val="24"/>
        </w:rPr>
        <w:t>г</w:t>
      </w:r>
      <w:proofErr w:type="gramEnd"/>
      <w:r w:rsidRPr="00B17F17">
        <w:rPr>
          <w:rFonts w:ascii="Times New Roman" w:hAnsi="Times New Roman"/>
          <w:sz w:val="24"/>
        </w:rPr>
        <w:t>.о. Тейково о формах и объемах оказания поддержки социально ориентированным некоммерческим организациям – получателям поддержки.</w:t>
      </w:r>
    </w:p>
    <w:p w:rsidR="007C6519" w:rsidRPr="00B17F17" w:rsidRDefault="007C6519" w:rsidP="007C6519">
      <w:pPr>
        <w:pStyle w:val="Pro-Gramma"/>
        <w:tabs>
          <w:tab w:val="left" w:pos="-540"/>
        </w:tabs>
        <w:spacing w:before="0" w:after="0" w:line="240" w:lineRule="auto"/>
        <w:rPr>
          <w:sz w:val="24"/>
        </w:rPr>
      </w:pPr>
      <w:r w:rsidRPr="00B17F17">
        <w:rPr>
          <w:sz w:val="24"/>
        </w:rPr>
        <w:t xml:space="preserve">На основе перечня СОНО, рекомендованных к получению поддержки,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готовит проект распоряжения, утверждающий на текущий финансовый год перечень СОНО городского округа Тейково - получателей поддержки, формы и объемы оказания им поддержки.</w:t>
      </w:r>
    </w:p>
    <w:p w:rsidR="007C6519" w:rsidRPr="00B17F17" w:rsidRDefault="007C6519" w:rsidP="007C6519">
      <w:pPr>
        <w:pStyle w:val="Pro-List1"/>
        <w:tabs>
          <w:tab w:val="clear" w:pos="1134"/>
        </w:tabs>
        <w:spacing w:before="0" w:line="240" w:lineRule="auto"/>
        <w:ind w:left="0" w:firstLine="0"/>
        <w:jc w:val="center"/>
        <w:rPr>
          <w:rFonts w:ascii="Times New Roman" w:hAnsi="Times New Roman"/>
          <w:b/>
          <w:i/>
          <w:sz w:val="24"/>
        </w:rPr>
      </w:pPr>
      <w:r w:rsidRPr="00B17F17">
        <w:rPr>
          <w:rFonts w:ascii="Times New Roman" w:hAnsi="Times New Roman"/>
          <w:b/>
          <w:i/>
          <w:sz w:val="24"/>
        </w:rPr>
        <w:t xml:space="preserve">1.2. </w:t>
      </w:r>
      <w:r w:rsidRPr="00B17F17">
        <w:rPr>
          <w:rFonts w:ascii="Times New Roman" w:hAnsi="Times New Roman"/>
          <w:b/>
          <w:i/>
          <w:sz w:val="24"/>
        </w:rPr>
        <w:tab/>
        <w:t xml:space="preserve">Финансовая поддержка администрации </w:t>
      </w:r>
      <w:proofErr w:type="gramStart"/>
      <w:r w:rsidRPr="00B17F17">
        <w:rPr>
          <w:rFonts w:ascii="Times New Roman" w:hAnsi="Times New Roman"/>
          <w:b/>
          <w:i/>
          <w:sz w:val="24"/>
        </w:rPr>
        <w:t>г</w:t>
      </w:r>
      <w:proofErr w:type="gramEnd"/>
      <w:r w:rsidRPr="00B17F17">
        <w:rPr>
          <w:rFonts w:ascii="Times New Roman" w:hAnsi="Times New Roman"/>
          <w:b/>
          <w:i/>
          <w:sz w:val="24"/>
        </w:rPr>
        <w:t>.о. Тейково СОНО.</w:t>
      </w:r>
    </w:p>
    <w:p w:rsidR="007C6519" w:rsidRPr="00B17F17" w:rsidRDefault="007C6519" w:rsidP="007C6519">
      <w:pPr>
        <w:pStyle w:val="Pro-Gramma"/>
        <w:spacing w:before="0" w:after="0" w:line="240" w:lineRule="auto"/>
        <w:rPr>
          <w:sz w:val="24"/>
        </w:rPr>
      </w:pPr>
      <w:r w:rsidRPr="00B17F17">
        <w:rPr>
          <w:sz w:val="24"/>
        </w:rPr>
        <w:t xml:space="preserve">Предоставление финансовой поддержки СОНО осуществляется в форме субсидий, в соответствии с ежегодно утверждаемым распоряжением администрации </w:t>
      </w:r>
      <w:proofErr w:type="gramStart"/>
      <w:r w:rsidRPr="00B17F17">
        <w:rPr>
          <w:sz w:val="24"/>
        </w:rPr>
        <w:t>г</w:t>
      </w:r>
      <w:proofErr w:type="gramEnd"/>
      <w:r w:rsidRPr="00B17F17">
        <w:rPr>
          <w:sz w:val="24"/>
        </w:rPr>
        <w:t>.о. Тейково о формах и объемах оказания поддержки СОНО – получателям поддержки.</w:t>
      </w:r>
    </w:p>
    <w:p w:rsidR="007C6519" w:rsidRPr="00D346B1" w:rsidRDefault="007C6519" w:rsidP="007C6519">
      <w:pPr>
        <w:pStyle w:val="Pro-Gramma"/>
        <w:tabs>
          <w:tab w:val="left" w:pos="-1620"/>
        </w:tabs>
        <w:spacing w:before="0" w:after="0" w:line="240" w:lineRule="auto"/>
        <w:rPr>
          <w:sz w:val="24"/>
          <w:szCs w:val="24"/>
        </w:rPr>
      </w:pPr>
      <w:r w:rsidRPr="00D346B1">
        <w:rPr>
          <w:sz w:val="24"/>
          <w:szCs w:val="24"/>
        </w:rPr>
        <w:t>Срок реализации мероприятий – с 2014 по 2024 год.</w:t>
      </w:r>
    </w:p>
    <w:p w:rsidR="007C6519" w:rsidRPr="00D346B1" w:rsidRDefault="007C6519" w:rsidP="007C6519">
      <w:pPr>
        <w:autoSpaceDE w:val="0"/>
        <w:autoSpaceDN w:val="0"/>
        <w:adjustRightInd w:val="0"/>
        <w:spacing w:after="0" w:line="240" w:lineRule="auto"/>
        <w:jc w:val="both"/>
        <w:rPr>
          <w:rFonts w:ascii="Times New Roman" w:hAnsi="Times New Roman"/>
          <w:sz w:val="24"/>
          <w:szCs w:val="24"/>
        </w:rPr>
      </w:pPr>
      <w:r w:rsidRPr="00D346B1">
        <w:rPr>
          <w:rFonts w:ascii="Times New Roman" w:hAnsi="Times New Roman"/>
          <w:sz w:val="24"/>
          <w:szCs w:val="24"/>
        </w:rPr>
        <w:tab/>
        <w:t xml:space="preserve">Исполнителем данного направления является </w:t>
      </w:r>
      <w:proofErr w:type="spellStart"/>
      <w:r w:rsidRPr="00D346B1">
        <w:rPr>
          <w:rFonts w:ascii="Times New Roman" w:hAnsi="Times New Roman"/>
          <w:sz w:val="24"/>
          <w:szCs w:val="24"/>
        </w:rPr>
        <w:t>орготдел</w:t>
      </w:r>
      <w:proofErr w:type="spellEnd"/>
      <w:r w:rsidRPr="00D346B1">
        <w:rPr>
          <w:rFonts w:ascii="Times New Roman" w:hAnsi="Times New Roman"/>
          <w:sz w:val="24"/>
          <w:szCs w:val="24"/>
        </w:rPr>
        <w:t>.</w:t>
      </w:r>
    </w:p>
    <w:p w:rsidR="007C6519" w:rsidRPr="00B17F17" w:rsidRDefault="007C6519" w:rsidP="007C6519">
      <w:pPr>
        <w:pStyle w:val="Pro-List1"/>
        <w:spacing w:before="0" w:line="240" w:lineRule="auto"/>
        <w:ind w:left="0" w:firstLine="709"/>
        <w:rPr>
          <w:rFonts w:ascii="Times New Roman" w:hAnsi="Times New Roman"/>
          <w:sz w:val="24"/>
        </w:rPr>
      </w:pPr>
      <w:r w:rsidRPr="00D346B1">
        <w:rPr>
          <w:rFonts w:ascii="Times New Roman" w:hAnsi="Times New Roman"/>
          <w:sz w:val="24"/>
        </w:rPr>
        <w:t>2.</w:t>
      </w:r>
      <w:r w:rsidRPr="00D346B1">
        <w:rPr>
          <w:rFonts w:ascii="Times New Roman" w:hAnsi="Times New Roman"/>
          <w:sz w:val="24"/>
        </w:rPr>
        <w:tab/>
        <w:t xml:space="preserve"> Консультационная и организационная</w:t>
      </w:r>
      <w:r w:rsidRPr="00B17F17">
        <w:rPr>
          <w:rFonts w:ascii="Times New Roman" w:hAnsi="Times New Roman"/>
          <w:sz w:val="24"/>
        </w:rPr>
        <w:t xml:space="preserve"> поддержка социально ориентированных некоммерческих организаций.</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 xml:space="preserve">Реализацию данной группы мероприятий организуют следующие исполнители  - </w:t>
      </w:r>
      <w:proofErr w:type="spellStart"/>
      <w:r w:rsidRPr="00B17F17">
        <w:rPr>
          <w:rFonts w:ascii="Times New Roman" w:hAnsi="Times New Roman"/>
          <w:sz w:val="24"/>
        </w:rPr>
        <w:t>орготдел</w:t>
      </w:r>
      <w:proofErr w:type="spellEnd"/>
      <w:r w:rsidRPr="00B17F17">
        <w:rPr>
          <w:rFonts w:ascii="Times New Roman" w:hAnsi="Times New Roman"/>
          <w:sz w:val="24"/>
        </w:rPr>
        <w:t>, ОСС, ТУ СЗН.</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lastRenderedPageBreak/>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2014 по 2024 год.</w:t>
      </w:r>
      <w:r w:rsidRPr="00B17F17">
        <w:rPr>
          <w:sz w:val="24"/>
        </w:rPr>
        <w:tab/>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spacing w:after="0" w:line="240" w:lineRule="auto"/>
        <w:ind w:left="360"/>
        <w:jc w:val="center"/>
        <w:rPr>
          <w:rFonts w:ascii="Times New Roman" w:hAnsi="Times New Roman"/>
          <w:b/>
        </w:rPr>
      </w:pPr>
    </w:p>
    <w:p w:rsidR="0088223C" w:rsidRPr="0053713F" w:rsidRDefault="0088223C" w:rsidP="0088223C">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88223C" w:rsidRPr="0053713F" w:rsidRDefault="0088223C" w:rsidP="0088223C">
      <w:pPr>
        <w:spacing w:after="0" w:line="240" w:lineRule="auto"/>
        <w:ind w:left="360"/>
        <w:jc w:val="center"/>
        <w:rPr>
          <w:rFonts w:ascii="Times New Roman" w:hAnsi="Times New Roman"/>
          <w:b/>
          <w:sz w:val="24"/>
          <w:szCs w:val="24"/>
        </w:rPr>
      </w:pPr>
    </w:p>
    <w:p w:rsidR="0088223C" w:rsidRPr="0053713F" w:rsidRDefault="0088223C" w:rsidP="0088223C">
      <w:pPr>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Pr="0053713F">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4 </w:t>
      </w:r>
      <w:r w:rsidR="00D346B1">
        <w:rPr>
          <w:rFonts w:ascii="Times New Roman" w:hAnsi="Times New Roman"/>
          <w:sz w:val="24"/>
          <w:szCs w:val="24"/>
        </w:rPr>
        <w:t>77</w:t>
      </w:r>
      <w:r w:rsidRPr="0053713F">
        <w:rPr>
          <w:rFonts w:ascii="Times New Roman" w:hAnsi="Times New Roman"/>
          <w:sz w:val="24"/>
          <w:szCs w:val="24"/>
        </w:rPr>
        <w:t>5,</w:t>
      </w:r>
      <w:r w:rsidR="00D346B1">
        <w:rPr>
          <w:rFonts w:ascii="Times New Roman" w:hAnsi="Times New Roman"/>
          <w:sz w:val="24"/>
          <w:szCs w:val="24"/>
        </w:rPr>
        <w:t>51180</w:t>
      </w:r>
      <w:r w:rsidRPr="0053713F">
        <w:rPr>
          <w:rFonts w:ascii="Times New Roman" w:hAnsi="Times New Roman"/>
          <w:sz w:val="24"/>
          <w:szCs w:val="24"/>
        </w:rPr>
        <w:t xml:space="preserve"> тыс. рублей.</w:t>
      </w:r>
    </w:p>
    <w:p w:rsidR="0088223C" w:rsidRPr="0053713F" w:rsidRDefault="0088223C" w:rsidP="0088223C">
      <w:pPr>
        <w:autoSpaceDE w:val="0"/>
        <w:autoSpaceDN w:val="0"/>
        <w:adjustRightInd w:val="0"/>
        <w:spacing w:after="0" w:line="240" w:lineRule="auto"/>
        <w:jc w:val="right"/>
        <w:rPr>
          <w:rFonts w:ascii="Times New Roman" w:hAnsi="Times New Roman"/>
          <w:sz w:val="24"/>
          <w:szCs w:val="24"/>
        </w:rPr>
      </w:pPr>
      <w:r w:rsidRPr="0053713F">
        <w:rPr>
          <w:rFonts w:ascii="Times New Roman" w:hAnsi="Times New Roman"/>
          <w:sz w:val="24"/>
          <w:szCs w:val="24"/>
        </w:rPr>
        <w:t xml:space="preserve">  Таблица 2</w:t>
      </w:r>
    </w:p>
    <w:p w:rsidR="0088223C" w:rsidRPr="00B17F17" w:rsidRDefault="0088223C" w:rsidP="0088223C">
      <w:pPr>
        <w:autoSpaceDE w:val="0"/>
        <w:autoSpaceDN w:val="0"/>
        <w:adjustRightInd w:val="0"/>
        <w:spacing w:after="0" w:line="240" w:lineRule="auto"/>
        <w:jc w:val="center"/>
        <w:rPr>
          <w:rFonts w:ascii="Times New Roman" w:hAnsi="Times New Roman"/>
        </w:rPr>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418"/>
        <w:gridCol w:w="992"/>
        <w:gridCol w:w="1134"/>
        <w:gridCol w:w="851"/>
        <w:gridCol w:w="850"/>
        <w:gridCol w:w="992"/>
        <w:gridCol w:w="851"/>
        <w:gridCol w:w="850"/>
        <w:gridCol w:w="851"/>
        <w:gridCol w:w="850"/>
        <w:gridCol w:w="708"/>
        <w:gridCol w:w="709"/>
        <w:gridCol w:w="851"/>
      </w:tblGrid>
      <w:tr w:rsidR="0088223C" w:rsidRPr="0053713F" w:rsidTr="0088223C">
        <w:trPr>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w:t>
            </w:r>
          </w:p>
          <w:p w:rsidR="0088223C" w:rsidRPr="0088223C" w:rsidRDefault="0088223C" w:rsidP="0088223C">
            <w:pPr>
              <w:autoSpaceDE w:val="0"/>
              <w:autoSpaceDN w:val="0"/>
              <w:spacing w:after="0" w:line="240" w:lineRule="auto"/>
              <w:jc w:val="center"/>
              <w:rPr>
                <w:rFonts w:ascii="Times New Roman" w:hAnsi="Times New Roman"/>
              </w:rPr>
            </w:pPr>
            <w:proofErr w:type="spellStart"/>
            <w:proofErr w:type="gramStart"/>
            <w:r w:rsidRPr="0088223C">
              <w:rPr>
                <w:rFonts w:ascii="Times New Roman" w:hAnsi="Times New Roman"/>
              </w:rPr>
              <w:t>п</w:t>
            </w:r>
            <w:proofErr w:type="spellEnd"/>
            <w:proofErr w:type="gramEnd"/>
            <w:r w:rsidRPr="0088223C">
              <w:rPr>
                <w:rFonts w:ascii="Times New Roman" w:hAnsi="Times New Roman"/>
              </w:rPr>
              <w:t>/</w:t>
            </w:r>
            <w:proofErr w:type="spellStart"/>
            <w:r w:rsidRPr="0088223C">
              <w:rPr>
                <w:rFonts w:ascii="Times New Roman" w:hAnsi="Times New Roman"/>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88223C" w:rsidRPr="00D346B1" w:rsidRDefault="0088223C" w:rsidP="0088223C">
            <w:pPr>
              <w:autoSpaceDE w:val="0"/>
              <w:autoSpaceDN w:val="0"/>
              <w:spacing w:after="0" w:line="240" w:lineRule="auto"/>
              <w:jc w:val="center"/>
              <w:rPr>
                <w:rFonts w:ascii="Times New Roman" w:hAnsi="Times New Roman"/>
                <w:sz w:val="24"/>
                <w:szCs w:val="24"/>
              </w:rPr>
            </w:pPr>
            <w:r w:rsidRPr="00D346B1">
              <w:rPr>
                <w:rFonts w:ascii="Times New Roman" w:hAnsi="Times New Roman"/>
                <w:sz w:val="24"/>
                <w:szCs w:val="24"/>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88223C" w:rsidRPr="00D346B1" w:rsidRDefault="0088223C" w:rsidP="0088223C">
            <w:pPr>
              <w:autoSpaceDE w:val="0"/>
              <w:autoSpaceDN w:val="0"/>
              <w:spacing w:after="0" w:line="240" w:lineRule="auto"/>
              <w:jc w:val="center"/>
              <w:rPr>
                <w:rFonts w:ascii="Times New Roman" w:hAnsi="Times New Roman"/>
                <w:sz w:val="24"/>
                <w:szCs w:val="24"/>
              </w:rPr>
            </w:pPr>
            <w:proofErr w:type="spellStart"/>
            <w:r w:rsidRPr="00D346B1">
              <w:rPr>
                <w:rFonts w:ascii="Times New Roman" w:hAnsi="Times New Roman"/>
                <w:sz w:val="24"/>
                <w:szCs w:val="24"/>
              </w:rPr>
              <w:t>Испол</w:t>
            </w:r>
            <w:proofErr w:type="spellEnd"/>
            <w:r w:rsidRPr="00D346B1">
              <w:rPr>
                <w:rFonts w:ascii="Times New Roman" w:hAnsi="Times New Roman"/>
                <w:sz w:val="24"/>
                <w:szCs w:val="24"/>
              </w:rPr>
              <w:t>-</w:t>
            </w:r>
          </w:p>
          <w:p w:rsidR="0088223C" w:rsidRPr="0088223C" w:rsidRDefault="0088223C" w:rsidP="0088223C">
            <w:pPr>
              <w:autoSpaceDE w:val="0"/>
              <w:autoSpaceDN w:val="0"/>
              <w:spacing w:after="0" w:line="240" w:lineRule="auto"/>
              <w:jc w:val="center"/>
              <w:rPr>
                <w:rFonts w:ascii="Times New Roman" w:hAnsi="Times New Roman"/>
              </w:rPr>
            </w:pPr>
            <w:proofErr w:type="spellStart"/>
            <w:r w:rsidRPr="00D346B1">
              <w:rPr>
                <w:rFonts w:ascii="Times New Roman" w:hAnsi="Times New Roman"/>
                <w:sz w:val="24"/>
                <w:szCs w:val="24"/>
              </w:rPr>
              <w:t>нитель</w:t>
            </w:r>
            <w:proofErr w:type="spellEnd"/>
          </w:p>
        </w:tc>
        <w:tc>
          <w:tcPr>
            <w:tcW w:w="10489" w:type="dxa"/>
            <w:gridSpan w:val="12"/>
            <w:tcBorders>
              <w:top w:val="single" w:sz="4" w:space="0" w:color="auto"/>
              <w:left w:val="single" w:sz="4" w:space="0" w:color="auto"/>
              <w:bottom w:val="single" w:sz="4" w:space="0" w:color="auto"/>
              <w:right w:val="single" w:sz="4" w:space="0" w:color="auto"/>
            </w:tcBorders>
          </w:tcPr>
          <w:p w:rsidR="0088223C" w:rsidRPr="00D346B1" w:rsidRDefault="0088223C" w:rsidP="0088223C">
            <w:pPr>
              <w:tabs>
                <w:tab w:val="left" w:pos="842"/>
              </w:tabs>
              <w:autoSpaceDE w:val="0"/>
              <w:autoSpaceDN w:val="0"/>
              <w:spacing w:after="0" w:line="240" w:lineRule="auto"/>
              <w:jc w:val="center"/>
              <w:rPr>
                <w:rFonts w:ascii="Times New Roman" w:hAnsi="Times New Roman"/>
                <w:sz w:val="24"/>
                <w:szCs w:val="24"/>
              </w:rPr>
            </w:pPr>
            <w:r w:rsidRPr="00D346B1">
              <w:rPr>
                <w:rFonts w:ascii="Times New Roman" w:hAnsi="Times New Roman"/>
                <w:sz w:val="24"/>
                <w:szCs w:val="24"/>
              </w:rPr>
              <w:t xml:space="preserve">Объем ассигнований </w:t>
            </w:r>
          </w:p>
          <w:p w:rsidR="0088223C" w:rsidRPr="0088223C" w:rsidRDefault="0088223C" w:rsidP="0088223C">
            <w:pPr>
              <w:autoSpaceDE w:val="0"/>
              <w:autoSpaceDN w:val="0"/>
              <w:spacing w:after="0" w:line="240" w:lineRule="auto"/>
              <w:jc w:val="center"/>
              <w:rPr>
                <w:rFonts w:ascii="Times New Roman" w:hAnsi="Times New Roman"/>
              </w:rPr>
            </w:pPr>
            <w:r w:rsidRPr="00D346B1">
              <w:rPr>
                <w:rFonts w:ascii="Times New Roman" w:hAnsi="Times New Roman"/>
                <w:sz w:val="24"/>
                <w:szCs w:val="24"/>
              </w:rPr>
              <w:t>местный бюджет, тыс. рублей</w:t>
            </w:r>
            <w:r w:rsidRPr="0088223C">
              <w:rPr>
                <w:rFonts w:ascii="Times New Roman" w:hAnsi="Times New Roman"/>
              </w:rPr>
              <w:t xml:space="preserve"> </w:t>
            </w:r>
          </w:p>
        </w:tc>
      </w:tr>
      <w:tr w:rsidR="0088223C" w:rsidRPr="0053713F" w:rsidTr="0088223C">
        <w:trPr>
          <w:trHeight w:val="620"/>
        </w:trPr>
        <w:tc>
          <w:tcPr>
            <w:tcW w:w="426" w:type="dxa"/>
            <w:vMerge/>
            <w:tcBorders>
              <w:top w:val="single" w:sz="4" w:space="0" w:color="auto"/>
              <w:left w:val="single" w:sz="4" w:space="0" w:color="auto"/>
              <w:bottom w:val="single" w:sz="4" w:space="0" w:color="auto"/>
              <w:right w:val="single" w:sz="4" w:space="0" w:color="auto"/>
            </w:tcBorders>
            <w:vAlign w:val="center"/>
          </w:tcPr>
          <w:p w:rsidR="0088223C" w:rsidRPr="0088223C" w:rsidRDefault="0088223C" w:rsidP="0088223C">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8223C" w:rsidRPr="00D346B1" w:rsidRDefault="0088223C" w:rsidP="0088223C">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223C" w:rsidRPr="0088223C" w:rsidRDefault="0088223C" w:rsidP="0088223C">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2014</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2015</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p w:rsidR="0088223C" w:rsidRPr="0088223C" w:rsidRDefault="0088223C" w:rsidP="0088223C">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2016</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p w:rsidR="0088223C" w:rsidRPr="0088223C" w:rsidRDefault="0088223C" w:rsidP="0088223C">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2017</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p w:rsidR="0088223C" w:rsidRPr="0088223C" w:rsidRDefault="0088223C" w:rsidP="0088223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2018</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p w:rsidR="0088223C" w:rsidRPr="0088223C" w:rsidRDefault="0088223C" w:rsidP="0088223C">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2019</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p w:rsidR="0088223C" w:rsidRPr="0088223C" w:rsidRDefault="0088223C" w:rsidP="0088223C">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2020</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2021</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2022</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tc>
        <w:tc>
          <w:tcPr>
            <w:tcW w:w="708"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2023</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2024</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Всего</w:t>
            </w:r>
          </w:p>
        </w:tc>
      </w:tr>
      <w:tr w:rsidR="0088223C" w:rsidRPr="0053713F" w:rsidTr="0088223C">
        <w:tc>
          <w:tcPr>
            <w:tcW w:w="426"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88223C" w:rsidRPr="00D346B1" w:rsidRDefault="0088223C" w:rsidP="0088223C">
            <w:pPr>
              <w:autoSpaceDE w:val="0"/>
              <w:autoSpaceDN w:val="0"/>
              <w:spacing w:after="0" w:line="240" w:lineRule="auto"/>
              <w:rPr>
                <w:rFonts w:ascii="Times New Roman" w:hAnsi="Times New Roman"/>
                <w:sz w:val="24"/>
                <w:szCs w:val="24"/>
              </w:rPr>
            </w:pPr>
            <w:r w:rsidRPr="00D346B1">
              <w:rPr>
                <w:rFonts w:ascii="Times New Roman" w:hAnsi="Times New Roman"/>
                <w:sz w:val="24"/>
                <w:szCs w:val="24"/>
              </w:rPr>
              <w:t>Оказание финансовой поддержки СОНО</w:t>
            </w:r>
          </w:p>
          <w:p w:rsidR="0088223C" w:rsidRPr="00D346B1" w:rsidRDefault="0088223C" w:rsidP="0088223C">
            <w:pPr>
              <w:autoSpaceDE w:val="0"/>
              <w:autoSpaceDN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proofErr w:type="spellStart"/>
            <w:r w:rsidRPr="0088223C">
              <w:rPr>
                <w:rFonts w:ascii="Times New Roman" w:hAnsi="Times New Roman"/>
              </w:rPr>
              <w:t>Орготдел</w:t>
            </w:r>
            <w:proofErr w:type="spellEnd"/>
            <w:r w:rsidRPr="0088223C">
              <w:rPr>
                <w:rFonts w:ascii="Times New Roman" w:hAnsi="Times New Roman"/>
              </w:rPr>
              <w:t>,</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384,</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spacing w:after="0" w:line="240" w:lineRule="auto"/>
              <w:jc w:val="center"/>
              <w:rPr>
                <w:rFonts w:ascii="Times New Roman" w:hAnsi="Times New Roman"/>
              </w:rPr>
            </w:pPr>
            <w:r w:rsidRPr="0088223C">
              <w:rPr>
                <w:rFonts w:ascii="Times New Roman" w:hAnsi="Times New Roman"/>
              </w:rPr>
              <w:t>384,</w:t>
            </w:r>
          </w:p>
          <w:p w:rsidR="0088223C" w:rsidRPr="0088223C" w:rsidRDefault="0088223C" w:rsidP="0088223C">
            <w:pPr>
              <w:spacing w:after="0" w:line="240" w:lineRule="auto"/>
              <w:jc w:val="center"/>
            </w:pPr>
            <w:r w:rsidRPr="0088223C">
              <w:rPr>
                <w:rFonts w:ascii="Times New Roman" w:hAnsi="Times New Roman"/>
              </w:rPr>
              <w:t>1706</w:t>
            </w:r>
          </w:p>
        </w:tc>
        <w:tc>
          <w:tcPr>
            <w:tcW w:w="708" w:type="dxa"/>
            <w:tcBorders>
              <w:top w:val="single" w:sz="4" w:space="0" w:color="auto"/>
              <w:left w:val="single" w:sz="4" w:space="0" w:color="auto"/>
              <w:bottom w:val="single" w:sz="4" w:space="0" w:color="auto"/>
              <w:right w:val="single" w:sz="4" w:space="0" w:color="auto"/>
            </w:tcBorders>
          </w:tcPr>
          <w:p w:rsidR="00D346B1" w:rsidRPr="0088223C" w:rsidRDefault="00D346B1" w:rsidP="00D346B1">
            <w:pPr>
              <w:spacing w:after="0" w:line="240" w:lineRule="auto"/>
              <w:jc w:val="center"/>
              <w:rPr>
                <w:rFonts w:ascii="Times New Roman" w:hAnsi="Times New Roman"/>
              </w:rPr>
            </w:pPr>
            <w:r w:rsidRPr="0088223C">
              <w:rPr>
                <w:rFonts w:ascii="Times New Roman" w:hAnsi="Times New Roman"/>
              </w:rPr>
              <w:t>384,</w:t>
            </w:r>
          </w:p>
          <w:p w:rsidR="0088223C" w:rsidRPr="0088223C" w:rsidRDefault="00D346B1" w:rsidP="00D346B1">
            <w:pPr>
              <w:autoSpaceDE w:val="0"/>
              <w:autoSpaceDN w:val="0"/>
              <w:spacing w:after="0" w:line="240" w:lineRule="auto"/>
              <w:jc w:val="center"/>
              <w:rPr>
                <w:rFonts w:ascii="Times New Roman" w:hAnsi="Times New Roman"/>
              </w:rPr>
            </w:pPr>
            <w:r w:rsidRPr="0088223C">
              <w:rPr>
                <w:rFonts w:ascii="Times New Roman" w:hAnsi="Times New Roman"/>
              </w:rPr>
              <w:t>1706</w:t>
            </w:r>
          </w:p>
        </w:tc>
        <w:tc>
          <w:tcPr>
            <w:tcW w:w="709"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 xml:space="preserve">4 </w:t>
            </w:r>
            <w:r w:rsidR="00D346B1">
              <w:rPr>
                <w:rFonts w:ascii="Times New Roman" w:hAnsi="Times New Roman"/>
              </w:rPr>
              <w:t>77</w:t>
            </w:r>
            <w:r w:rsidRPr="0088223C">
              <w:rPr>
                <w:rFonts w:ascii="Times New Roman" w:hAnsi="Times New Roman"/>
              </w:rPr>
              <w:t>5,</w:t>
            </w:r>
          </w:p>
          <w:p w:rsidR="0088223C" w:rsidRPr="0088223C" w:rsidRDefault="00D346B1" w:rsidP="0088223C">
            <w:pPr>
              <w:autoSpaceDE w:val="0"/>
              <w:autoSpaceDN w:val="0"/>
              <w:spacing w:after="0" w:line="240" w:lineRule="auto"/>
              <w:jc w:val="center"/>
              <w:rPr>
                <w:rFonts w:ascii="Times New Roman" w:hAnsi="Times New Roman"/>
              </w:rPr>
            </w:pPr>
            <w:r>
              <w:rPr>
                <w:rFonts w:ascii="Times New Roman" w:hAnsi="Times New Roman"/>
              </w:rPr>
              <w:t>51180</w:t>
            </w:r>
          </w:p>
        </w:tc>
      </w:tr>
      <w:tr w:rsidR="0088223C" w:rsidRPr="0053713F" w:rsidTr="0088223C">
        <w:tc>
          <w:tcPr>
            <w:tcW w:w="426"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88223C" w:rsidRPr="00D346B1" w:rsidRDefault="0088223C" w:rsidP="0088223C">
            <w:pPr>
              <w:spacing w:after="0" w:line="240" w:lineRule="auto"/>
              <w:ind w:right="-1684"/>
              <w:rPr>
                <w:rFonts w:ascii="Times New Roman" w:hAnsi="Times New Roman"/>
                <w:sz w:val="24"/>
                <w:szCs w:val="24"/>
              </w:rPr>
            </w:pPr>
            <w:r w:rsidRPr="00D346B1">
              <w:rPr>
                <w:rFonts w:ascii="Times New Roman" w:hAnsi="Times New Roman"/>
                <w:sz w:val="24"/>
                <w:szCs w:val="24"/>
              </w:rPr>
              <w:t xml:space="preserve">Оказание </w:t>
            </w:r>
          </w:p>
          <w:p w:rsidR="0088223C" w:rsidRPr="00D346B1" w:rsidRDefault="0088223C" w:rsidP="0088223C">
            <w:pPr>
              <w:spacing w:after="0" w:line="240" w:lineRule="auto"/>
              <w:ind w:right="-1684"/>
              <w:rPr>
                <w:rFonts w:ascii="Times New Roman" w:hAnsi="Times New Roman"/>
                <w:sz w:val="24"/>
                <w:szCs w:val="24"/>
              </w:rPr>
            </w:pPr>
            <w:r w:rsidRPr="00D346B1">
              <w:rPr>
                <w:rFonts w:ascii="Times New Roman" w:hAnsi="Times New Roman"/>
                <w:sz w:val="24"/>
                <w:szCs w:val="24"/>
              </w:rPr>
              <w:t xml:space="preserve">организационной </w:t>
            </w:r>
          </w:p>
          <w:p w:rsidR="0088223C" w:rsidRPr="00D346B1" w:rsidRDefault="0088223C" w:rsidP="0088223C">
            <w:pPr>
              <w:spacing w:after="0" w:line="240" w:lineRule="auto"/>
              <w:ind w:right="-1684"/>
              <w:rPr>
                <w:rFonts w:ascii="Times New Roman" w:hAnsi="Times New Roman"/>
                <w:sz w:val="24"/>
                <w:szCs w:val="24"/>
              </w:rPr>
            </w:pPr>
            <w:r w:rsidRPr="00D346B1">
              <w:rPr>
                <w:rFonts w:ascii="Times New Roman" w:hAnsi="Times New Roman"/>
                <w:sz w:val="24"/>
                <w:szCs w:val="24"/>
              </w:rPr>
              <w:t xml:space="preserve">и консультационной </w:t>
            </w:r>
          </w:p>
          <w:p w:rsidR="0088223C" w:rsidRPr="00D346B1" w:rsidRDefault="0088223C" w:rsidP="0088223C">
            <w:pPr>
              <w:spacing w:after="0" w:line="240" w:lineRule="auto"/>
              <w:ind w:right="-1684"/>
              <w:rPr>
                <w:rFonts w:ascii="Times New Roman" w:hAnsi="Times New Roman"/>
                <w:sz w:val="24"/>
                <w:szCs w:val="24"/>
              </w:rPr>
            </w:pPr>
            <w:r w:rsidRPr="00D346B1">
              <w:rPr>
                <w:rFonts w:ascii="Times New Roman" w:hAnsi="Times New Roman"/>
                <w:sz w:val="24"/>
                <w:szCs w:val="24"/>
              </w:rPr>
              <w:t xml:space="preserve">поддержки </w:t>
            </w:r>
          </w:p>
          <w:p w:rsidR="0088223C" w:rsidRPr="00D346B1" w:rsidRDefault="0088223C" w:rsidP="0088223C">
            <w:pPr>
              <w:spacing w:after="0" w:line="240" w:lineRule="auto"/>
              <w:ind w:right="-1684"/>
              <w:rPr>
                <w:rFonts w:ascii="Times New Roman" w:hAnsi="Times New Roman"/>
                <w:sz w:val="24"/>
                <w:szCs w:val="24"/>
              </w:rPr>
            </w:pPr>
            <w:r w:rsidRPr="00D346B1">
              <w:rPr>
                <w:rFonts w:ascii="Times New Roman" w:hAnsi="Times New Roman"/>
                <w:sz w:val="24"/>
                <w:szCs w:val="24"/>
              </w:rPr>
              <w:t>СОНО</w:t>
            </w:r>
          </w:p>
        </w:tc>
        <w:tc>
          <w:tcPr>
            <w:tcW w:w="1418"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proofErr w:type="spellStart"/>
            <w:r w:rsidRPr="0088223C">
              <w:rPr>
                <w:rFonts w:ascii="Times New Roman" w:hAnsi="Times New Roman"/>
              </w:rPr>
              <w:t>Орготдел</w:t>
            </w:r>
            <w:proofErr w:type="spellEnd"/>
            <w:r w:rsidRPr="0088223C">
              <w:rPr>
                <w:rFonts w:ascii="Times New Roman" w:hAnsi="Times New Roman"/>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r>
      <w:tr w:rsidR="0088223C" w:rsidRPr="0053713F" w:rsidTr="0088223C">
        <w:tc>
          <w:tcPr>
            <w:tcW w:w="426"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88223C" w:rsidRPr="00D346B1" w:rsidRDefault="0088223C" w:rsidP="0088223C">
            <w:pPr>
              <w:autoSpaceDE w:val="0"/>
              <w:autoSpaceDN w:val="0"/>
              <w:spacing w:after="0" w:line="240" w:lineRule="auto"/>
              <w:jc w:val="center"/>
              <w:rPr>
                <w:rFonts w:ascii="Times New Roman" w:hAnsi="Times New Roman"/>
                <w:sz w:val="24"/>
                <w:szCs w:val="24"/>
              </w:rPr>
            </w:pPr>
            <w:r w:rsidRPr="00D346B1">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384,</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384,</w:t>
            </w:r>
          </w:p>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1706</w:t>
            </w:r>
          </w:p>
        </w:tc>
        <w:tc>
          <w:tcPr>
            <w:tcW w:w="708" w:type="dxa"/>
            <w:tcBorders>
              <w:top w:val="single" w:sz="4" w:space="0" w:color="auto"/>
              <w:left w:val="single" w:sz="4" w:space="0" w:color="auto"/>
              <w:bottom w:val="single" w:sz="4" w:space="0" w:color="auto"/>
              <w:right w:val="single" w:sz="4" w:space="0" w:color="auto"/>
            </w:tcBorders>
          </w:tcPr>
          <w:p w:rsidR="0088223C" w:rsidRPr="0088223C" w:rsidRDefault="00D346B1" w:rsidP="0088223C">
            <w:pPr>
              <w:autoSpaceDE w:val="0"/>
              <w:autoSpaceDN w:val="0"/>
              <w:spacing w:after="0" w:line="240" w:lineRule="auto"/>
              <w:jc w:val="center"/>
              <w:rPr>
                <w:rFonts w:ascii="Times New Roman" w:hAnsi="Times New Roman"/>
              </w:rPr>
            </w:pPr>
            <w:r>
              <w:rPr>
                <w:rFonts w:ascii="Times New Roman" w:hAnsi="Times New Roman"/>
              </w:rPr>
              <w:t>384,1706</w:t>
            </w:r>
          </w:p>
        </w:tc>
        <w:tc>
          <w:tcPr>
            <w:tcW w:w="709"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88223C" w:rsidRPr="0088223C" w:rsidRDefault="0088223C" w:rsidP="0088223C">
            <w:pPr>
              <w:autoSpaceDE w:val="0"/>
              <w:autoSpaceDN w:val="0"/>
              <w:spacing w:after="0" w:line="240" w:lineRule="auto"/>
              <w:jc w:val="center"/>
              <w:rPr>
                <w:rFonts w:ascii="Times New Roman" w:hAnsi="Times New Roman"/>
              </w:rPr>
            </w:pPr>
            <w:r w:rsidRPr="0088223C">
              <w:rPr>
                <w:rFonts w:ascii="Times New Roman" w:hAnsi="Times New Roman"/>
              </w:rPr>
              <w:t xml:space="preserve">4 </w:t>
            </w:r>
            <w:r w:rsidR="00D346B1">
              <w:rPr>
                <w:rFonts w:ascii="Times New Roman" w:hAnsi="Times New Roman"/>
              </w:rPr>
              <w:t>775</w:t>
            </w:r>
            <w:r w:rsidRPr="0088223C">
              <w:rPr>
                <w:rFonts w:ascii="Times New Roman" w:hAnsi="Times New Roman"/>
              </w:rPr>
              <w:t>,</w:t>
            </w:r>
          </w:p>
          <w:p w:rsidR="0088223C" w:rsidRPr="0088223C" w:rsidRDefault="00D346B1" w:rsidP="0088223C">
            <w:pPr>
              <w:autoSpaceDE w:val="0"/>
              <w:autoSpaceDN w:val="0"/>
              <w:spacing w:after="0" w:line="240" w:lineRule="auto"/>
              <w:jc w:val="center"/>
              <w:rPr>
                <w:rFonts w:ascii="Times New Roman" w:hAnsi="Times New Roman"/>
              </w:rPr>
            </w:pPr>
            <w:r>
              <w:rPr>
                <w:rFonts w:ascii="Times New Roman" w:hAnsi="Times New Roman"/>
              </w:rPr>
              <w:t>51180</w:t>
            </w:r>
          </w:p>
        </w:tc>
      </w:tr>
    </w:tbl>
    <w:p w:rsidR="0088223C" w:rsidRPr="0053713F" w:rsidRDefault="0088223C" w:rsidP="0088223C">
      <w:pPr>
        <w:pStyle w:val="Pro-Gramma"/>
        <w:spacing w:before="0" w:after="0" w:line="240" w:lineRule="auto"/>
        <w:rPr>
          <w:sz w:val="22"/>
          <w:szCs w:val="22"/>
        </w:rPr>
      </w:pPr>
    </w:p>
    <w:p w:rsidR="0088223C" w:rsidRPr="0053713F" w:rsidRDefault="0088223C" w:rsidP="0088223C">
      <w:pPr>
        <w:spacing w:after="0" w:line="240" w:lineRule="auto"/>
        <w:ind w:left="360" w:firstLine="348"/>
        <w:jc w:val="both"/>
        <w:rPr>
          <w:rFonts w:ascii="Times New Roman" w:hAnsi="Times New Roman"/>
          <w:sz w:val="24"/>
          <w:szCs w:val="24"/>
        </w:rPr>
      </w:pPr>
      <w:r w:rsidRPr="0053713F">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8223C" w:rsidRPr="0053713F" w:rsidRDefault="0088223C" w:rsidP="0088223C">
      <w:pPr>
        <w:spacing w:after="0" w:line="240" w:lineRule="auto"/>
        <w:ind w:firstLine="360"/>
        <w:jc w:val="both"/>
        <w:rPr>
          <w:rFonts w:ascii="Times New Roman" w:hAnsi="Times New Roman"/>
          <w:sz w:val="24"/>
          <w:szCs w:val="24"/>
        </w:rPr>
      </w:pPr>
    </w:p>
    <w:p w:rsidR="0088223C" w:rsidRPr="0053713F" w:rsidRDefault="0088223C" w:rsidP="0088223C">
      <w:pPr>
        <w:rPr>
          <w:sz w:val="24"/>
          <w:szCs w:val="24"/>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3466B0" w:rsidRDefault="007C6519" w:rsidP="007C6519">
      <w:pPr>
        <w:pStyle w:val="Pro-Gramma"/>
        <w:spacing w:before="0" w:after="0" w:line="240" w:lineRule="auto"/>
        <w:jc w:val="right"/>
        <w:rPr>
          <w:sz w:val="20"/>
          <w:szCs w:val="20"/>
        </w:rPr>
      </w:pPr>
      <w:r w:rsidRPr="003466B0">
        <w:rPr>
          <w:sz w:val="20"/>
          <w:szCs w:val="20"/>
        </w:rPr>
        <w:lastRenderedPageBreak/>
        <w:t xml:space="preserve">Приложение к подпрограмме </w:t>
      </w:r>
    </w:p>
    <w:p w:rsidR="007C6519" w:rsidRPr="003466B0" w:rsidRDefault="007C6519" w:rsidP="007C6519">
      <w:pPr>
        <w:pStyle w:val="Pro-Gramma"/>
        <w:spacing w:before="0" w:after="0" w:line="240" w:lineRule="auto"/>
        <w:jc w:val="right"/>
        <w:rPr>
          <w:sz w:val="20"/>
          <w:szCs w:val="20"/>
        </w:rPr>
      </w:pPr>
      <w:r w:rsidRPr="003466B0">
        <w:rPr>
          <w:sz w:val="20"/>
          <w:szCs w:val="20"/>
        </w:rPr>
        <w:t xml:space="preserve">«Муниципальная поддержка </w:t>
      </w:r>
      <w:proofErr w:type="gramStart"/>
      <w:r w:rsidRPr="003466B0">
        <w:rPr>
          <w:sz w:val="20"/>
          <w:szCs w:val="20"/>
        </w:rPr>
        <w:t>городских</w:t>
      </w:r>
      <w:proofErr w:type="gramEnd"/>
      <w:r w:rsidRPr="003466B0">
        <w:rPr>
          <w:sz w:val="20"/>
          <w:szCs w:val="20"/>
        </w:rPr>
        <w:t xml:space="preserve"> социально ориентированных </w:t>
      </w:r>
    </w:p>
    <w:p w:rsidR="007C6519" w:rsidRPr="003466B0" w:rsidRDefault="007C6519" w:rsidP="007C6519">
      <w:pPr>
        <w:pStyle w:val="Pro-Gramma"/>
        <w:spacing w:before="0" w:after="0" w:line="240" w:lineRule="auto"/>
        <w:jc w:val="right"/>
        <w:rPr>
          <w:sz w:val="20"/>
          <w:szCs w:val="20"/>
        </w:rPr>
      </w:pPr>
      <w:r w:rsidRPr="003466B0">
        <w:rPr>
          <w:sz w:val="20"/>
          <w:szCs w:val="20"/>
        </w:rPr>
        <w:t>некоммерческих организаций»</w:t>
      </w:r>
    </w:p>
    <w:p w:rsidR="007C6519" w:rsidRPr="00B17F17" w:rsidRDefault="007C6519" w:rsidP="007C6519">
      <w:pPr>
        <w:pStyle w:val="4"/>
        <w:spacing w:before="0" w:after="0"/>
        <w:rPr>
          <w:b w:val="0"/>
          <w:sz w:val="24"/>
          <w:szCs w:val="24"/>
        </w:rPr>
      </w:pPr>
    </w:p>
    <w:p w:rsidR="007C6519" w:rsidRPr="00B17F17" w:rsidRDefault="007C6519" w:rsidP="007C6519">
      <w:pPr>
        <w:pStyle w:val="4"/>
        <w:spacing w:before="0" w:after="0"/>
        <w:jc w:val="center"/>
        <w:rPr>
          <w:i/>
          <w:sz w:val="24"/>
          <w:szCs w:val="24"/>
        </w:rPr>
      </w:pPr>
      <w:r w:rsidRPr="00B17F17">
        <w:rPr>
          <w:sz w:val="24"/>
          <w:szCs w:val="24"/>
        </w:rPr>
        <w:t xml:space="preserve">Перечень приоритетных направлений деятельности </w:t>
      </w:r>
    </w:p>
    <w:p w:rsidR="007C6519" w:rsidRPr="00B17F17" w:rsidRDefault="007C6519" w:rsidP="007C6519">
      <w:pPr>
        <w:pStyle w:val="4"/>
        <w:spacing w:before="0" w:after="0"/>
        <w:jc w:val="center"/>
        <w:rPr>
          <w:i/>
          <w:sz w:val="24"/>
          <w:szCs w:val="24"/>
        </w:rPr>
      </w:pPr>
      <w:r w:rsidRPr="00B17F17">
        <w:rPr>
          <w:sz w:val="24"/>
          <w:szCs w:val="24"/>
        </w:rPr>
        <w:t>социально ориентированных некоммерческих организаций</w:t>
      </w:r>
    </w:p>
    <w:p w:rsidR="007C6519" w:rsidRPr="00B17F17" w:rsidRDefault="007C6519" w:rsidP="007C6519">
      <w:pPr>
        <w:pStyle w:val="4"/>
        <w:spacing w:before="0" w:after="0"/>
        <w:jc w:val="center"/>
        <w:rPr>
          <w:i/>
          <w:sz w:val="24"/>
          <w:szCs w:val="24"/>
        </w:rPr>
      </w:pPr>
      <w:r w:rsidRPr="00B17F17">
        <w:rPr>
          <w:sz w:val="24"/>
          <w:szCs w:val="24"/>
        </w:rPr>
        <w:t>при оказании им финансовой поддержки.</w:t>
      </w:r>
    </w:p>
    <w:p w:rsidR="007C6519" w:rsidRPr="00B17F17" w:rsidRDefault="007C6519" w:rsidP="007C6519">
      <w:pPr>
        <w:pStyle w:val="Pro-Gramma"/>
        <w:tabs>
          <w:tab w:val="left" w:pos="1276"/>
        </w:tabs>
        <w:spacing w:before="0" w:after="0" w:line="240" w:lineRule="auto"/>
        <w:rPr>
          <w:sz w:val="24"/>
        </w:rPr>
      </w:pP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Профилактика социального сиротства, поддержка материнства и детства.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Повышение качества жизни людей пожилого возраста.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 xml:space="preserve">Социальная адаптация инвалидов и их семей. </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4.</w:t>
      </w:r>
      <w:r w:rsidRPr="00B17F17">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5.</w:t>
      </w:r>
      <w:r w:rsidRPr="00B17F17">
        <w:rPr>
          <w:rFonts w:ascii="Times New Roman" w:hAnsi="Times New Roman"/>
          <w:sz w:val="24"/>
        </w:rPr>
        <w:tab/>
        <w:t>Социальная поддержка и защита граждан, находящихся в трудной жизненной ситуации.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6.</w:t>
      </w:r>
      <w:r w:rsidRPr="00B17F17">
        <w:rPr>
          <w:rFonts w:ascii="Times New Roman" w:hAnsi="Times New Roman"/>
          <w:sz w:val="24"/>
        </w:rPr>
        <w:tab/>
        <w:t>Профилактика и охрана здоровья граждан, пропаганда здорового образа жизни.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7.</w:t>
      </w:r>
      <w:r w:rsidRPr="00B17F17">
        <w:rPr>
          <w:rFonts w:ascii="Times New Roman" w:hAnsi="Times New Roman"/>
          <w:sz w:val="24"/>
        </w:rPr>
        <w:tab/>
        <w:t>Охрана окружающей среды.</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8.</w:t>
      </w:r>
      <w:r w:rsidRPr="00B17F17">
        <w:rPr>
          <w:rFonts w:ascii="Times New Roman" w:hAnsi="Times New Roman"/>
          <w:sz w:val="24"/>
        </w:rPr>
        <w:tab/>
        <w:t>Гражданско-патриотическое воспитание, краеведение.</w:t>
      </w:r>
    </w:p>
    <w:p w:rsidR="007C6519" w:rsidRPr="00235606"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9.</w:t>
      </w:r>
      <w:r w:rsidRPr="00B17F17">
        <w:rPr>
          <w:rFonts w:ascii="Times New Roman" w:hAnsi="Times New Roman"/>
          <w:sz w:val="24"/>
        </w:rPr>
        <w:tab/>
      </w:r>
      <w:r w:rsidRPr="00235606">
        <w:rPr>
          <w:rFonts w:ascii="Times New Roman" w:hAnsi="Times New Roman"/>
          <w:sz w:val="24"/>
        </w:rPr>
        <w:t>Профилактика негативных явлений в подростковой и молодежной среде.</w:t>
      </w:r>
    </w:p>
    <w:p w:rsidR="007C6519" w:rsidRPr="00235606" w:rsidRDefault="007C6519" w:rsidP="007C6519">
      <w:pPr>
        <w:autoSpaceDE w:val="0"/>
        <w:autoSpaceDN w:val="0"/>
        <w:adjustRightInd w:val="0"/>
        <w:spacing w:after="0" w:line="240" w:lineRule="auto"/>
        <w:ind w:firstLine="540"/>
        <w:jc w:val="both"/>
        <w:rPr>
          <w:rFonts w:ascii="Times New Roman" w:hAnsi="Times New Roman"/>
          <w:sz w:val="24"/>
          <w:szCs w:val="24"/>
        </w:rPr>
      </w:pPr>
      <w:r w:rsidRPr="00235606">
        <w:rPr>
          <w:rFonts w:ascii="Times New Roman" w:hAnsi="Times New Roman"/>
          <w:sz w:val="24"/>
          <w:szCs w:val="24"/>
        </w:rPr>
        <w:t xml:space="preserve">  10.     Участие в охране общественного порядка.</w:t>
      </w:r>
    </w:p>
    <w:p w:rsidR="007C6519" w:rsidRPr="00235606" w:rsidRDefault="007C6519" w:rsidP="007C6519">
      <w:pPr>
        <w:autoSpaceDE w:val="0"/>
        <w:autoSpaceDN w:val="0"/>
        <w:adjustRightInd w:val="0"/>
        <w:spacing w:after="0" w:line="240" w:lineRule="auto"/>
        <w:ind w:firstLine="540"/>
        <w:jc w:val="both"/>
        <w:rPr>
          <w:rFonts w:ascii="Times New Roman" w:hAnsi="Times New Roman"/>
          <w:sz w:val="24"/>
          <w:szCs w:val="24"/>
        </w:rPr>
      </w:pP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br w:type="page"/>
      </w:r>
      <w:r w:rsidRPr="00B17F17">
        <w:rPr>
          <w:rFonts w:ascii="Times New Roman" w:hAnsi="Times New Roman"/>
          <w:sz w:val="20"/>
          <w:szCs w:val="20"/>
        </w:rPr>
        <w:lastRenderedPageBreak/>
        <w:t xml:space="preserve">Приложение № 2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  «Поддержка семьи»</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p>
    <w:p w:rsidR="0088223C" w:rsidRDefault="0088223C" w:rsidP="0088223C">
      <w:pPr>
        <w:numPr>
          <w:ilvl w:val="0"/>
          <w:numId w:val="28"/>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84771F" w:rsidRPr="0084771F"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62E44" w:rsidRPr="008A4BEE" w:rsidTr="00F62E44">
        <w:tc>
          <w:tcPr>
            <w:tcW w:w="2787" w:type="dxa"/>
            <w:tcBorders>
              <w:top w:val="single" w:sz="4"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F62E44" w:rsidRPr="008A4BEE" w:rsidTr="00F62E44">
        <w:tc>
          <w:tcPr>
            <w:tcW w:w="2787" w:type="dxa"/>
            <w:tcBorders>
              <w:top w:val="single" w:sz="6"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F62E44" w:rsidRPr="008A4BEE" w:rsidTr="00F62E44">
        <w:tc>
          <w:tcPr>
            <w:tcW w:w="2787" w:type="dxa"/>
            <w:tcBorders>
              <w:top w:val="single" w:sz="6"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медиатор </w:t>
            </w:r>
            <w:proofErr w:type="spellStart"/>
            <w:r w:rsidRPr="008A4BEE">
              <w:rPr>
                <w:rFonts w:ascii="Times New Roman" w:hAnsi="Times New Roman"/>
                <w:sz w:val="24"/>
                <w:szCs w:val="24"/>
              </w:rPr>
              <w:t>Тейковского</w:t>
            </w:r>
            <w:proofErr w:type="spellEnd"/>
            <w:r w:rsidRPr="008A4BEE">
              <w:rPr>
                <w:rFonts w:ascii="Times New Roman" w:hAnsi="Times New Roman"/>
                <w:sz w:val="24"/>
                <w:szCs w:val="24"/>
              </w:rPr>
              <w:t xml:space="preserve"> районного суда</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F62E44" w:rsidRPr="008A4BEE" w:rsidTr="00F62E44">
        <w:tc>
          <w:tcPr>
            <w:tcW w:w="2787" w:type="dxa"/>
            <w:tcBorders>
              <w:top w:val="single" w:sz="6" w:space="0" w:color="auto"/>
              <w:left w:val="single" w:sz="4" w:space="0" w:color="auto"/>
              <w:bottom w:val="single" w:sz="6"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F62E44" w:rsidRPr="008A4BEE" w:rsidTr="00F62E44">
        <w:tc>
          <w:tcPr>
            <w:tcW w:w="2787" w:type="dxa"/>
            <w:tcBorders>
              <w:top w:val="single" w:sz="6" w:space="0" w:color="auto"/>
              <w:left w:val="single" w:sz="4" w:space="0" w:color="auto"/>
              <w:bottom w:val="single" w:sz="4" w:space="0" w:color="auto"/>
              <w:right w:val="single" w:sz="6"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3 030,31736</w:t>
            </w:r>
            <w:r>
              <w:rPr>
                <w:rFonts w:ascii="Times New Roman" w:hAnsi="Times New Roman"/>
                <w:sz w:val="24"/>
                <w:szCs w:val="24"/>
              </w:rPr>
              <w:t>0</w:t>
            </w:r>
            <w:r w:rsidRPr="0053713F">
              <w:rPr>
                <w:rFonts w:ascii="Times New Roman" w:hAnsi="Times New Roman"/>
                <w:sz w:val="24"/>
                <w:szCs w:val="24"/>
              </w:rPr>
              <w:t xml:space="preserve">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2014 год – 324,720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2015 год – 326,085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2016 год – 192,83114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2017 год – 266,34637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2018 год – 298,33500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2019 год – 248,59885 тыс. руб.</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2020 год – 350,086 тыс. руб.</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2021 год – 255,847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2022 год – 255,847</w:t>
            </w:r>
            <w:r w:rsidRPr="0053713F">
              <w:rPr>
                <w:rFonts w:ascii="Times New Roman" w:hAnsi="Times New Roman"/>
                <w:sz w:val="24"/>
                <w:szCs w:val="24"/>
              </w:rPr>
              <w:t xml:space="preserve">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2023 год – 255,</w:t>
            </w:r>
            <w:r>
              <w:rPr>
                <w:rFonts w:ascii="Times New Roman" w:hAnsi="Times New Roman"/>
                <w:sz w:val="24"/>
                <w:szCs w:val="24"/>
              </w:rPr>
              <w:t>847</w:t>
            </w:r>
            <w:r w:rsidRPr="0053713F">
              <w:rPr>
                <w:rFonts w:ascii="Times New Roman" w:hAnsi="Times New Roman"/>
                <w:sz w:val="24"/>
                <w:szCs w:val="24"/>
              </w:rPr>
              <w:t xml:space="preserve">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2024 год – 255,774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 в том числе, бюджет города Тейково:</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2014 год – 324,720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2015 год – 326,085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2016 год – 192,83114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2017 год – 266,34637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2018 год – 298,33500 тыс. руб.</w:t>
            </w:r>
          </w:p>
          <w:p w:rsidR="00F62E44" w:rsidRPr="0053713F" w:rsidRDefault="00F62E44" w:rsidP="00F62E44">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2019 год – 248,59885 тыс. руб.</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2020 год – 350,086 тыс. руб.</w:t>
            </w:r>
          </w:p>
          <w:p w:rsidR="00F62E44" w:rsidRPr="00C5336F"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2021 год – 255,847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2022 год – 255,847</w:t>
            </w:r>
            <w:r w:rsidRPr="008A4BEE">
              <w:rPr>
                <w:rFonts w:ascii="Times New Roman" w:hAnsi="Times New Roman"/>
                <w:sz w:val="24"/>
                <w:szCs w:val="24"/>
              </w:rPr>
              <w:t xml:space="preserve">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 год – 255,847</w:t>
            </w:r>
            <w:r w:rsidRPr="008A4BEE">
              <w:rPr>
                <w:rFonts w:ascii="Times New Roman" w:hAnsi="Times New Roman"/>
                <w:sz w:val="24"/>
                <w:szCs w:val="24"/>
              </w:rPr>
              <w:t xml:space="preserve"> тыс. руб.</w:t>
            </w:r>
          </w:p>
          <w:p w:rsidR="00F62E44" w:rsidRPr="008A4BEE" w:rsidRDefault="00F62E44"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255,774 тыс. руб.</w:t>
            </w:r>
          </w:p>
        </w:tc>
      </w:tr>
    </w:tbl>
    <w:p w:rsidR="0084771F" w:rsidRDefault="0084771F" w:rsidP="0084771F">
      <w:pPr>
        <w:pStyle w:val="a5"/>
        <w:ind w:left="1080"/>
        <w:rPr>
          <w:b/>
        </w:rPr>
      </w:pPr>
    </w:p>
    <w:p w:rsidR="007C6519" w:rsidRPr="00F62E44" w:rsidRDefault="007C6519" w:rsidP="00F62E44">
      <w:pPr>
        <w:pStyle w:val="a5"/>
        <w:numPr>
          <w:ilvl w:val="0"/>
          <w:numId w:val="28"/>
        </w:numPr>
        <w:jc w:val="center"/>
        <w:rPr>
          <w:b/>
        </w:rPr>
      </w:pPr>
      <w:r w:rsidRPr="00F62E44">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Оказание поддержки семье, малоимущим и иным нуждающимся категориям граждан в настоящее время остается актуальным. </w:t>
      </w: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w:t>
      </w:r>
      <w:r w:rsidRPr="00F62E44">
        <w:rPr>
          <w:rFonts w:ascii="Times New Roman" w:hAnsi="Times New Roman"/>
          <w:sz w:val="24"/>
          <w:szCs w:val="24"/>
        </w:rPr>
        <w:lastRenderedPageBreak/>
        <w:t xml:space="preserve">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7C6519" w:rsidRPr="00F62E44" w:rsidRDefault="007C6519" w:rsidP="007C651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 xml:space="preserve">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внедрению в </w:t>
      </w:r>
      <w:proofErr w:type="spellStart"/>
      <w:r w:rsidRPr="00F62E44">
        <w:rPr>
          <w:rFonts w:ascii="Times New Roman" w:hAnsi="Times New Roman"/>
          <w:sz w:val="24"/>
          <w:szCs w:val="24"/>
        </w:rPr>
        <w:t>присудебную</w:t>
      </w:r>
      <w:proofErr w:type="spellEnd"/>
      <w:r w:rsidRPr="00F62E44">
        <w:rPr>
          <w:rFonts w:ascii="Times New Roman" w:hAnsi="Times New Roman"/>
          <w:sz w:val="24"/>
          <w:szCs w:val="24"/>
        </w:rPr>
        <w:t xml:space="preserve">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w:t>
      </w:r>
      <w:proofErr w:type="spellStart"/>
      <w:r w:rsidRPr="00F62E44">
        <w:rPr>
          <w:rFonts w:ascii="Times New Roman" w:hAnsi="Times New Roman"/>
          <w:sz w:val="24"/>
          <w:szCs w:val="24"/>
        </w:rPr>
        <w:t>Тейковский</w:t>
      </w:r>
      <w:proofErr w:type="spellEnd"/>
      <w:r w:rsidRPr="00F62E44">
        <w:rPr>
          <w:rFonts w:ascii="Times New Roman" w:hAnsi="Times New Roman"/>
          <w:sz w:val="24"/>
          <w:szCs w:val="24"/>
        </w:rPr>
        <w:t xml:space="preserve">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7C6519" w:rsidRPr="00F62E44" w:rsidRDefault="007C6519" w:rsidP="007C651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7C6519" w:rsidRPr="00F62E44" w:rsidRDefault="007C6519" w:rsidP="007C6519">
      <w:pPr>
        <w:widowControl w:val="0"/>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Ежегодно администрация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7C6519" w:rsidRPr="00F62E44" w:rsidRDefault="007C6519" w:rsidP="007C6519">
      <w:pPr>
        <w:spacing w:after="0" w:line="240" w:lineRule="auto"/>
        <w:ind w:left="360"/>
        <w:jc w:val="center"/>
        <w:rPr>
          <w:rFonts w:ascii="Times New Roman" w:hAnsi="Times New Roman"/>
          <w:b/>
          <w:sz w:val="24"/>
          <w:szCs w:val="24"/>
        </w:rPr>
      </w:pPr>
    </w:p>
    <w:p w:rsidR="007C6519" w:rsidRPr="00F62E44" w:rsidRDefault="007C6519" w:rsidP="007C6519">
      <w:pPr>
        <w:spacing w:after="0" w:line="240" w:lineRule="auto"/>
        <w:ind w:left="360"/>
        <w:jc w:val="center"/>
        <w:rPr>
          <w:rFonts w:ascii="Times New Roman" w:hAnsi="Times New Roman"/>
          <w:b/>
          <w:sz w:val="24"/>
          <w:szCs w:val="24"/>
        </w:rPr>
      </w:pPr>
      <w:r w:rsidRPr="00F62E44">
        <w:rPr>
          <w:rFonts w:ascii="Times New Roman" w:hAnsi="Times New Roman"/>
          <w:b/>
          <w:sz w:val="24"/>
          <w:szCs w:val="24"/>
          <w:lang w:val="en-US"/>
        </w:rPr>
        <w:t>III</w:t>
      </w:r>
      <w:r w:rsidRPr="00F62E44">
        <w:rPr>
          <w:rFonts w:ascii="Times New Roman" w:hAnsi="Times New Roman"/>
          <w:b/>
          <w:sz w:val="24"/>
          <w:szCs w:val="24"/>
        </w:rPr>
        <w:t>. Ожидаемые результаты реализации подпрограммы.</w:t>
      </w:r>
    </w:p>
    <w:p w:rsidR="007C6519" w:rsidRPr="00F62E44" w:rsidRDefault="007C6519" w:rsidP="007C6519">
      <w:pPr>
        <w:spacing w:after="0" w:line="240" w:lineRule="auto"/>
        <w:jc w:val="center"/>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7C6519" w:rsidRPr="00F62E44" w:rsidRDefault="007C6519" w:rsidP="007C6519">
      <w:pPr>
        <w:autoSpaceDE w:val="0"/>
        <w:autoSpaceDN w:val="0"/>
        <w:adjustRightInd w:val="0"/>
        <w:spacing w:after="0" w:line="240" w:lineRule="auto"/>
        <w:rPr>
          <w:rFonts w:ascii="Times New Roman" w:hAnsi="Times New Roman"/>
          <w:sz w:val="24"/>
          <w:szCs w:val="24"/>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rPr>
        <w:lastRenderedPageBreak/>
        <w:t xml:space="preserve"> </w:t>
      </w:r>
      <w:r w:rsidRPr="00B17F17">
        <w:rPr>
          <w:rFonts w:ascii="Times New Roman" w:hAnsi="Times New Roman"/>
          <w:b/>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CC1AE8"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2015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7B2FBB" w:rsidTr="007F4112">
        <w:tc>
          <w:tcPr>
            <w:tcW w:w="368"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rPr>
            </w:pPr>
            <w:r w:rsidRPr="007B2FBB">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sz w:val="20"/>
                <w:szCs w:val="20"/>
              </w:rPr>
            </w:pPr>
            <w:r w:rsidRPr="007B2FBB">
              <w:rPr>
                <w:rFonts w:ascii="Times New Roman" w:hAnsi="Times New Roman"/>
                <w:sz w:val="20"/>
                <w:szCs w:val="20"/>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18</w:t>
            </w:r>
          </w:p>
        </w:tc>
        <w:tc>
          <w:tcPr>
            <w:tcW w:w="64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20</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25</w:t>
            </w:r>
          </w:p>
        </w:tc>
        <w:tc>
          <w:tcPr>
            <w:tcW w:w="77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30</w:t>
            </w:r>
          </w:p>
        </w:tc>
        <w:tc>
          <w:tcPr>
            <w:tcW w:w="1064"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B2FBB"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16</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r>
      <w:tr w:rsidR="007C6519" w:rsidRPr="007B2FBB" w:rsidTr="007F4112">
        <w:tc>
          <w:tcPr>
            <w:tcW w:w="368"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rPr>
            </w:pPr>
            <w:r w:rsidRPr="007B2FBB">
              <w:rPr>
                <w:rFonts w:ascii="Times New Roman" w:hAnsi="Times New Roman"/>
              </w:rPr>
              <w:t>2</w:t>
            </w:r>
          </w:p>
        </w:tc>
        <w:tc>
          <w:tcPr>
            <w:tcW w:w="209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sz w:val="20"/>
                <w:szCs w:val="20"/>
              </w:rPr>
            </w:pPr>
            <w:r w:rsidRPr="007B2FBB">
              <w:rPr>
                <w:rFonts w:ascii="Times New Roman" w:hAnsi="Times New Roman"/>
                <w:sz w:val="20"/>
                <w:szCs w:val="20"/>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чел.</w:t>
            </w:r>
          </w:p>
        </w:tc>
        <w:tc>
          <w:tcPr>
            <w:tcW w:w="61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635</w:t>
            </w:r>
          </w:p>
        </w:tc>
        <w:tc>
          <w:tcPr>
            <w:tcW w:w="64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640</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250</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77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64"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r>
      <w:tr w:rsidR="007C6519" w:rsidRPr="007B2FBB" w:rsidTr="007F4112">
        <w:tc>
          <w:tcPr>
            <w:tcW w:w="368"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rPr>
            </w:pPr>
            <w:r w:rsidRPr="007B2FBB">
              <w:rPr>
                <w:rFonts w:ascii="Times New Roman" w:hAnsi="Times New Roman"/>
              </w:rPr>
              <w:t>3</w:t>
            </w:r>
          </w:p>
        </w:tc>
        <w:tc>
          <w:tcPr>
            <w:tcW w:w="209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sz w:val="20"/>
                <w:szCs w:val="20"/>
              </w:rPr>
            </w:pPr>
            <w:r w:rsidRPr="007B2FBB">
              <w:rPr>
                <w:rFonts w:ascii="Times New Roman" w:hAnsi="Times New Roman"/>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3</w:t>
            </w:r>
          </w:p>
        </w:tc>
        <w:tc>
          <w:tcPr>
            <w:tcW w:w="64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r>
    </w:tbl>
    <w:p w:rsidR="007C6519" w:rsidRPr="007B2FBB" w:rsidRDefault="007C6519" w:rsidP="007C6519">
      <w:pPr>
        <w:widowControl w:val="0"/>
        <w:spacing w:after="0" w:line="240" w:lineRule="auto"/>
        <w:jc w:val="both"/>
        <w:rPr>
          <w:rFonts w:ascii="Times New Roman" w:hAnsi="Times New Roman"/>
        </w:rPr>
      </w:pPr>
    </w:p>
    <w:p w:rsidR="007C6519" w:rsidRPr="007B2FBB" w:rsidRDefault="007C6519" w:rsidP="007C6519">
      <w:pPr>
        <w:widowControl w:val="0"/>
        <w:spacing w:after="0" w:line="240" w:lineRule="auto"/>
        <w:jc w:val="both"/>
        <w:rPr>
          <w:rFonts w:ascii="Times New Roman" w:hAnsi="Times New Roman"/>
        </w:rPr>
      </w:pPr>
    </w:p>
    <w:p w:rsidR="007C6519" w:rsidRPr="007B2FBB"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jc w:val="center"/>
        <w:rPr>
          <w:rFonts w:ascii="Times New Roman" w:hAnsi="Times New Roman"/>
          <w:b/>
        </w:rPr>
      </w:pPr>
      <w:r w:rsidRPr="00B17F17">
        <w:rPr>
          <w:rFonts w:ascii="Times New Roman" w:hAnsi="Times New Roman"/>
          <w:b/>
          <w:lang w:val="en-US"/>
        </w:rPr>
        <w:lastRenderedPageBreak/>
        <w:t>IV</w:t>
      </w:r>
      <w:r w:rsidRPr="00B17F17">
        <w:rPr>
          <w:rFonts w:ascii="Times New Roman" w:hAnsi="Times New Roman"/>
          <w:b/>
        </w:rPr>
        <w:t xml:space="preserve">. </w:t>
      </w:r>
      <w:r w:rsidRPr="0084771F">
        <w:rPr>
          <w:rFonts w:ascii="Times New Roman" w:hAnsi="Times New Roman"/>
          <w:b/>
          <w:sz w:val="24"/>
          <w:szCs w:val="24"/>
        </w:rPr>
        <w:t>Мероприятия подпрограммы</w:t>
      </w:r>
      <w:r w:rsidRPr="00B17F17">
        <w:rPr>
          <w:rFonts w:ascii="Times New Roman" w:hAnsi="Times New Roman"/>
          <w:b/>
        </w:rPr>
        <w:t>.</w:t>
      </w:r>
    </w:p>
    <w:p w:rsidR="007C6519" w:rsidRPr="00F62E44" w:rsidRDefault="007C6519" w:rsidP="007C6519">
      <w:pPr>
        <w:widowControl w:val="0"/>
        <w:spacing w:after="0" w:line="240" w:lineRule="auto"/>
        <w:ind w:left="360"/>
        <w:jc w:val="center"/>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Для достижения поставленной цели будет реализован ряд программных мероприятий: </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xml:space="preserve">- предоставление мер социальной  поддержки  гражданам в виде оказания </w:t>
      </w:r>
      <w:r w:rsidRPr="00F62E44">
        <w:rPr>
          <w:rFonts w:ascii="Times New Roman" w:hAnsi="Times New Roman"/>
          <w:bCs/>
          <w:sz w:val="24"/>
          <w:szCs w:val="24"/>
        </w:rPr>
        <w:t xml:space="preserve">психолого-педагогической помощи семьям и несовершеннолетним </w:t>
      </w:r>
      <w:r w:rsidRPr="00F62E44">
        <w:rPr>
          <w:rFonts w:ascii="Times New Roman" w:hAnsi="Times New Roman"/>
          <w:sz w:val="24"/>
          <w:szCs w:val="24"/>
        </w:rPr>
        <w:t>путем применения процедуры медиации;</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предоставление мер социальной поддержки семьям путем обеспечения новогодними подарками детей в возрасте до 14 лет;</w:t>
      </w:r>
    </w:p>
    <w:p w:rsidR="007C6519" w:rsidRPr="00F62E44" w:rsidRDefault="007C6519" w:rsidP="007C6519">
      <w:pPr>
        <w:overflowPunct w:val="0"/>
        <w:autoSpaceDE w:val="0"/>
        <w:autoSpaceDN w:val="0"/>
        <w:adjustRightInd w:val="0"/>
        <w:spacing w:after="0" w:line="240" w:lineRule="auto"/>
        <w:ind w:right="-1"/>
        <w:rPr>
          <w:rFonts w:ascii="Times New Roman" w:hAnsi="Times New Roman"/>
          <w:bCs/>
          <w:sz w:val="24"/>
          <w:szCs w:val="24"/>
        </w:rPr>
      </w:pPr>
      <w:r w:rsidRPr="00F62E44">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F62E44">
        <w:rPr>
          <w:rFonts w:ascii="Times New Roman" w:hAnsi="Times New Roman"/>
          <w:bCs/>
          <w:sz w:val="24"/>
          <w:szCs w:val="24"/>
        </w:rPr>
        <w:t xml:space="preserve"> выплаты компенсации уплаченного земельного налога </w:t>
      </w:r>
    </w:p>
    <w:p w:rsidR="007C6519" w:rsidRPr="00F62E44" w:rsidRDefault="007C6519" w:rsidP="007C6519">
      <w:pPr>
        <w:overflowPunct w:val="0"/>
        <w:autoSpaceDE w:val="0"/>
        <w:autoSpaceDN w:val="0"/>
        <w:adjustRightInd w:val="0"/>
        <w:spacing w:after="0" w:line="240" w:lineRule="auto"/>
        <w:ind w:right="-1684"/>
        <w:rPr>
          <w:rFonts w:ascii="Times New Roman" w:hAnsi="Times New Roman"/>
          <w:sz w:val="24"/>
          <w:szCs w:val="24"/>
        </w:rPr>
      </w:pPr>
      <w:r w:rsidRPr="00F62E44">
        <w:rPr>
          <w:rFonts w:ascii="Times New Roman" w:hAnsi="Times New Roman"/>
          <w:bCs/>
          <w:sz w:val="24"/>
          <w:szCs w:val="24"/>
        </w:rPr>
        <w:t>отдельным категориям граждан</w:t>
      </w:r>
      <w:r w:rsidRPr="00F62E44">
        <w:rPr>
          <w:rFonts w:ascii="Times New Roman" w:hAnsi="Times New Roman"/>
          <w:sz w:val="24"/>
          <w:szCs w:val="24"/>
        </w:rPr>
        <w:t>.</w:t>
      </w:r>
    </w:p>
    <w:p w:rsidR="007C6519" w:rsidRPr="00F62E44" w:rsidRDefault="007C6519" w:rsidP="007C6519">
      <w:pPr>
        <w:autoSpaceDE w:val="0"/>
        <w:autoSpaceDN w:val="0"/>
        <w:adjustRightInd w:val="0"/>
        <w:spacing w:after="0" w:line="240" w:lineRule="auto"/>
        <w:rPr>
          <w:rFonts w:ascii="Times New Roman" w:hAnsi="Times New Roman"/>
          <w:sz w:val="24"/>
          <w:szCs w:val="24"/>
        </w:rPr>
      </w:pPr>
      <w:r w:rsidRPr="00F62E44">
        <w:rPr>
          <w:rFonts w:ascii="Times New Roman" w:hAnsi="Times New Roman"/>
          <w:sz w:val="24"/>
          <w:szCs w:val="24"/>
        </w:rPr>
        <w:t>Реализация подпрограммы рассчитана на период с 2014 по 2024 годы.</w:t>
      </w:r>
    </w:p>
    <w:p w:rsidR="007C6519" w:rsidRPr="00F62E44" w:rsidRDefault="007C6519" w:rsidP="007C6519">
      <w:pPr>
        <w:widowControl w:val="0"/>
        <w:spacing w:after="0" w:line="240" w:lineRule="auto"/>
        <w:jc w:val="both"/>
        <w:rPr>
          <w:rFonts w:ascii="Times New Roman" w:hAnsi="Times New Roman"/>
          <w:sz w:val="24"/>
          <w:szCs w:val="24"/>
        </w:rPr>
      </w:pP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i/>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F62E44">
        <w:rPr>
          <w:rFonts w:ascii="Times New Roman" w:hAnsi="Times New Roman"/>
          <w:sz w:val="24"/>
          <w:szCs w:val="24"/>
        </w:rPr>
        <w:t xml:space="preserve"> направлено на социальную поддержку семей и детей, находящихся в трудной жизненной ситуации либо в социально опасном положении.</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Мероприятия этого направления предусматривают решение следующих задач:</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повышение доступности и качества процедуры медиации для граждан.</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Основными принципами получения </w:t>
      </w:r>
      <w:r w:rsidRPr="00F62E44">
        <w:rPr>
          <w:rFonts w:ascii="Times New Roman" w:hAnsi="Times New Roman"/>
          <w:bCs/>
          <w:sz w:val="24"/>
          <w:szCs w:val="24"/>
        </w:rPr>
        <w:t xml:space="preserve">психолого-педагогической помощи семьями и несовершеннолетними </w:t>
      </w:r>
      <w:r w:rsidRPr="00F62E44">
        <w:rPr>
          <w:rFonts w:ascii="Times New Roman" w:hAnsi="Times New Roman"/>
          <w:sz w:val="24"/>
          <w:szCs w:val="24"/>
        </w:rPr>
        <w:t>гражданами</w:t>
      </w:r>
      <w:r w:rsidRPr="00F62E44">
        <w:rPr>
          <w:rFonts w:ascii="Times New Roman" w:hAnsi="Times New Roman"/>
          <w:bCs/>
          <w:sz w:val="24"/>
          <w:szCs w:val="24"/>
        </w:rPr>
        <w:t xml:space="preserve"> </w:t>
      </w:r>
      <w:r w:rsidRPr="00F62E44">
        <w:rPr>
          <w:rFonts w:ascii="Times New Roman" w:hAnsi="Times New Roman"/>
          <w:sz w:val="24"/>
          <w:szCs w:val="24"/>
        </w:rPr>
        <w:t>путем применения процедуры медиации являются:</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заявительный порядок обращения граждан за оказанием помощи;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равный доступ граждан к получению помощи.</w:t>
      </w:r>
    </w:p>
    <w:p w:rsidR="007C6519" w:rsidRPr="00F62E44" w:rsidRDefault="007C6519" w:rsidP="007C6519">
      <w:pPr>
        <w:spacing w:after="0" w:line="240" w:lineRule="auto"/>
        <w:jc w:val="both"/>
        <w:rPr>
          <w:rFonts w:ascii="Times New Roman" w:hAnsi="Times New Roman"/>
          <w:bCs/>
          <w:sz w:val="24"/>
          <w:szCs w:val="24"/>
        </w:rPr>
      </w:pPr>
      <w:r w:rsidRPr="00F62E44">
        <w:rPr>
          <w:rFonts w:ascii="Times New Roman" w:hAnsi="Times New Roman"/>
          <w:sz w:val="24"/>
          <w:szCs w:val="24"/>
        </w:rPr>
        <w:tab/>
      </w:r>
      <w:proofErr w:type="gramStart"/>
      <w:r w:rsidRPr="00F62E44">
        <w:rPr>
          <w:rFonts w:ascii="Times New Roman" w:hAnsi="Times New Roman"/>
          <w:sz w:val="24"/>
          <w:szCs w:val="24"/>
        </w:rPr>
        <w:t>Оказание</w:t>
      </w:r>
      <w:r w:rsidRPr="00F62E44">
        <w:rPr>
          <w:rFonts w:ascii="Times New Roman" w:hAnsi="Times New Roman"/>
          <w:bCs/>
          <w:sz w:val="24"/>
          <w:szCs w:val="24"/>
        </w:rPr>
        <w:t xml:space="preserve"> психолого-педагогической</w:t>
      </w:r>
      <w:r w:rsidRPr="00F62E44">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F62E44">
        <w:rPr>
          <w:rFonts w:ascii="Times New Roman" w:hAnsi="Times New Roman"/>
          <w:bCs/>
          <w:sz w:val="24"/>
          <w:szCs w:val="24"/>
        </w:rPr>
        <w:t>11.08.2017 № 452</w:t>
      </w:r>
      <w:r w:rsidRPr="00F62E44">
        <w:rPr>
          <w:rFonts w:ascii="Times New Roman" w:hAnsi="Times New Roman"/>
          <w:sz w:val="24"/>
          <w:szCs w:val="24"/>
        </w:rPr>
        <w:t xml:space="preserve"> «</w:t>
      </w:r>
      <w:r w:rsidRPr="00F62E44">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F62E44">
        <w:rPr>
          <w:rFonts w:ascii="Times New Roman" w:hAnsi="Times New Roman"/>
          <w:sz w:val="24"/>
          <w:szCs w:val="24"/>
        </w:rPr>
        <w:t>» и договора между администрацией г.о. Тейково и медиатором об оказании услуг</w:t>
      </w:r>
      <w:proofErr w:type="gramEnd"/>
      <w:r w:rsidRPr="00F62E44">
        <w:rPr>
          <w:rFonts w:ascii="Times New Roman" w:hAnsi="Times New Roman"/>
          <w:sz w:val="24"/>
          <w:szCs w:val="24"/>
        </w:rPr>
        <w:t xml:space="preserve">  в сфере медиации.</w:t>
      </w:r>
      <w:r w:rsidRPr="00F62E44">
        <w:rPr>
          <w:rFonts w:ascii="Times New Roman" w:hAnsi="Times New Roman"/>
          <w:bCs/>
          <w:sz w:val="24"/>
          <w:szCs w:val="24"/>
        </w:rPr>
        <w:t xml:space="preserve"> </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осуществляет оплату услуг медиатора  в размере не более 1000 рублей за 1 час работы.</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xml:space="preserve">         Исполнителем данного направления подпрограммы является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xml:space="preserve"> </w:t>
      </w:r>
    </w:p>
    <w:p w:rsidR="007C6519" w:rsidRPr="00F62E44" w:rsidRDefault="007C6519" w:rsidP="007C6519">
      <w:pPr>
        <w:spacing w:after="0" w:line="240" w:lineRule="auto"/>
        <w:ind w:right="-1684" w:firstLine="708"/>
        <w:rPr>
          <w:rFonts w:ascii="Times New Roman" w:hAnsi="Times New Roman"/>
          <w:i/>
          <w:sz w:val="24"/>
          <w:szCs w:val="24"/>
        </w:rPr>
      </w:pPr>
      <w:r w:rsidRPr="00F62E44">
        <w:rPr>
          <w:rFonts w:ascii="Times New Roman" w:hAnsi="Times New Roman"/>
          <w:i/>
          <w:sz w:val="24"/>
          <w:szCs w:val="24"/>
        </w:rPr>
        <w:t>Направление подпрограммы «Обеспечение новогодними подарками детей в возрасте</w:t>
      </w:r>
    </w:p>
    <w:p w:rsidR="007C6519" w:rsidRPr="00F62E44" w:rsidRDefault="007C6519" w:rsidP="007C6519">
      <w:pPr>
        <w:spacing w:after="0" w:line="240" w:lineRule="auto"/>
        <w:ind w:right="-1684"/>
        <w:jc w:val="both"/>
        <w:rPr>
          <w:rFonts w:ascii="Times New Roman" w:hAnsi="Times New Roman"/>
          <w:sz w:val="24"/>
          <w:szCs w:val="24"/>
        </w:rPr>
      </w:pPr>
      <w:r w:rsidRPr="00F62E44">
        <w:rPr>
          <w:rFonts w:ascii="Times New Roman" w:hAnsi="Times New Roman"/>
          <w:i/>
          <w:sz w:val="24"/>
          <w:szCs w:val="24"/>
        </w:rPr>
        <w:t xml:space="preserve"> до 14 лет»</w:t>
      </w:r>
      <w:r w:rsidRPr="00F62E44">
        <w:rPr>
          <w:rFonts w:ascii="Times New Roman" w:hAnsi="Times New Roman"/>
          <w:sz w:val="24"/>
          <w:szCs w:val="24"/>
        </w:rPr>
        <w:t>.</w:t>
      </w:r>
    </w:p>
    <w:p w:rsidR="007C6519" w:rsidRPr="00F62E44" w:rsidRDefault="007C6519" w:rsidP="007C6519">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В срок до 1 ноября текущего года ответственный секретарь КДН и ЗП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 xml:space="preserve">.о. Тейково предоставляет 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списки, составленные по форме с указанием Ф.И.О. ребенка, даты рождения ребенка (число, месяц, год) и домашнего адреса.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lastRenderedPageBreak/>
        <w:t xml:space="preserve">На основании полученных списков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 xml:space="preserve">В соответствии с утвержденным графиком на основании ведомости, составленной на основании списков детей,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производит выдачу новогодних подарков родителям в срок до 30 декабря текущего года. </w:t>
      </w:r>
    </w:p>
    <w:p w:rsidR="007C6519" w:rsidRPr="00F62E44" w:rsidRDefault="007C6519" w:rsidP="007C6519">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Исполнители данного направления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ответственный секретарь комиссии по делам несовершеннолетних и защите их прав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 xml:space="preserve">.о. Тейково, отдел муниципального заказа администрации г.о. Тейково. </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i/>
          <w:sz w:val="24"/>
          <w:szCs w:val="24"/>
        </w:rPr>
      </w:pPr>
      <w:r w:rsidRPr="00F62E44">
        <w:rPr>
          <w:rFonts w:ascii="Times New Roman" w:hAnsi="Times New Roman"/>
          <w:i/>
          <w:sz w:val="24"/>
          <w:szCs w:val="24"/>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а) в связи с чествованием свадебных юбиляров</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б) в связи с чествованием ветеранов-юбиляров</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в) в связи с чествованием лучших женщин - лауреатов городской премии «Женщина года»</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г) в связи с чествованием лучшей многодетной семьи города в номинации «Родительская слава»</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proofErr w:type="spellStart"/>
      <w:r w:rsidRPr="00F62E44">
        <w:rPr>
          <w:rFonts w:ascii="Times New Roman" w:hAnsi="Times New Roman"/>
          <w:sz w:val="24"/>
          <w:szCs w:val="24"/>
        </w:rPr>
        <w:t>д</w:t>
      </w:r>
      <w:proofErr w:type="spellEnd"/>
      <w:r w:rsidRPr="00F62E44">
        <w:rPr>
          <w:rFonts w:ascii="Times New Roman" w:hAnsi="Times New Roman"/>
          <w:sz w:val="24"/>
          <w:szCs w:val="24"/>
        </w:rPr>
        <w:t>) праздничные мероприятия на 8 Марта, День Победы, День города, День пожилого человека, День матери, День инвалидов, Новый год</w:t>
      </w:r>
    </w:p>
    <w:p w:rsidR="007C6519" w:rsidRPr="00F62E44" w:rsidRDefault="007C6519" w:rsidP="007C6519">
      <w:pPr>
        <w:overflowPunct w:val="0"/>
        <w:autoSpaceDE w:val="0"/>
        <w:autoSpaceDN w:val="0"/>
        <w:adjustRightInd w:val="0"/>
        <w:spacing w:after="0" w:line="240" w:lineRule="auto"/>
        <w:ind w:right="-1684" w:firstLine="708"/>
        <w:rPr>
          <w:rFonts w:ascii="Times New Roman" w:hAnsi="Times New Roman"/>
          <w:bCs/>
          <w:sz w:val="24"/>
          <w:szCs w:val="24"/>
        </w:rPr>
      </w:pPr>
      <w:r w:rsidRPr="00F62E44">
        <w:rPr>
          <w:rFonts w:ascii="Times New Roman" w:hAnsi="Times New Roman"/>
          <w:sz w:val="24"/>
          <w:szCs w:val="24"/>
        </w:rPr>
        <w:t>е)</w:t>
      </w:r>
      <w:r w:rsidRPr="00F62E44">
        <w:rPr>
          <w:rFonts w:ascii="Times New Roman" w:hAnsi="Times New Roman"/>
          <w:bCs/>
          <w:sz w:val="24"/>
          <w:szCs w:val="24"/>
        </w:rPr>
        <w:t xml:space="preserve"> выплата компенсации уплаченного земельного налога </w:t>
      </w:r>
      <w:proofErr w:type="gramStart"/>
      <w:r w:rsidRPr="00F62E44">
        <w:rPr>
          <w:rFonts w:ascii="Times New Roman" w:hAnsi="Times New Roman"/>
          <w:bCs/>
          <w:sz w:val="24"/>
          <w:szCs w:val="24"/>
        </w:rPr>
        <w:t>отдельным</w:t>
      </w:r>
      <w:proofErr w:type="gramEnd"/>
      <w:r w:rsidRPr="00F62E44">
        <w:rPr>
          <w:rFonts w:ascii="Times New Roman" w:hAnsi="Times New Roman"/>
          <w:bCs/>
          <w:sz w:val="24"/>
          <w:szCs w:val="24"/>
        </w:rPr>
        <w:t xml:space="preserve"> </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bCs/>
          <w:sz w:val="24"/>
          <w:szCs w:val="24"/>
        </w:rPr>
        <w:t>категориям граждан (</w:t>
      </w:r>
      <w:r w:rsidRPr="00F62E44">
        <w:rPr>
          <w:rFonts w:ascii="Times New Roman" w:hAnsi="Times New Roman"/>
          <w:sz w:val="24"/>
          <w:szCs w:val="24"/>
        </w:rPr>
        <w:t xml:space="preserve">порядок выплаты утверждается муниципальным правовым  актом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ОСС, ТУ СЗН, ЗАГС, общественные организации города.</w:t>
      </w:r>
    </w:p>
    <w:p w:rsidR="007C6519" w:rsidRPr="00F62E44" w:rsidRDefault="007C6519" w:rsidP="007C6519">
      <w:pPr>
        <w:spacing w:after="0" w:line="240" w:lineRule="auto"/>
        <w:jc w:val="both"/>
        <w:rPr>
          <w:rFonts w:ascii="Times New Roman" w:hAnsi="Times New Roman"/>
          <w:sz w:val="24"/>
          <w:szCs w:val="24"/>
        </w:rPr>
      </w:pPr>
    </w:p>
    <w:p w:rsidR="007C6519" w:rsidRPr="00F62E44" w:rsidRDefault="007C6519" w:rsidP="007C6519">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7C6519" w:rsidRPr="00F62E44" w:rsidRDefault="007C6519" w:rsidP="007C6519">
      <w:pPr>
        <w:spacing w:after="0" w:line="240" w:lineRule="auto"/>
        <w:ind w:left="360"/>
        <w:jc w:val="center"/>
        <w:rPr>
          <w:rFonts w:ascii="Times New Roman" w:hAnsi="Times New Roman"/>
          <w:sz w:val="24"/>
          <w:szCs w:val="24"/>
        </w:rPr>
      </w:pP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F62E44" w:rsidRPr="00F62E44">
        <w:rPr>
          <w:rFonts w:ascii="Times New Roman" w:hAnsi="Times New Roman"/>
          <w:sz w:val="24"/>
          <w:szCs w:val="24"/>
        </w:rPr>
        <w:t xml:space="preserve">3 030,317360 </w:t>
      </w:r>
      <w:r w:rsidRPr="00F62E44">
        <w:rPr>
          <w:rFonts w:ascii="Times New Roman" w:hAnsi="Times New Roman"/>
          <w:sz w:val="24"/>
          <w:szCs w:val="24"/>
        </w:rPr>
        <w:t>тыс. рублей.</w:t>
      </w:r>
    </w:p>
    <w:p w:rsidR="007C6519" w:rsidRPr="00F62E44"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F4112" w:rsidRPr="00B17F17" w:rsidRDefault="007F4112" w:rsidP="007F4112">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F4112" w:rsidRPr="00B17F17" w:rsidRDefault="007F4112" w:rsidP="007F4112">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F62E44" w:rsidRPr="00B17F17" w:rsidTr="00F62E44">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F62E44" w:rsidRPr="007B2FBB" w:rsidRDefault="00F62E44" w:rsidP="00F62E44">
            <w:pPr>
              <w:overflowPunct w:val="0"/>
              <w:autoSpaceDE w:val="0"/>
              <w:autoSpaceDN w:val="0"/>
              <w:adjustRightInd w:val="0"/>
              <w:spacing w:after="0" w:line="240" w:lineRule="auto"/>
              <w:jc w:val="center"/>
              <w:rPr>
                <w:rFonts w:ascii="Times New Roman" w:hAnsi="Times New Roman"/>
              </w:rPr>
            </w:pPr>
            <w:r w:rsidRPr="007B2FBB">
              <w:rPr>
                <w:rFonts w:ascii="Times New Roman" w:hAnsi="Times New Roman"/>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F62E44" w:rsidRPr="007B2FBB" w:rsidRDefault="00F62E44" w:rsidP="00F62E44">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Испол</w:t>
            </w:r>
            <w:proofErr w:type="spellEnd"/>
            <w:r w:rsidRPr="007B2FBB">
              <w:rPr>
                <w:rFonts w:ascii="Times New Roman" w:hAnsi="Times New Roman"/>
              </w:rPr>
              <w:t>-</w:t>
            </w:r>
          </w:p>
          <w:p w:rsidR="00F62E44" w:rsidRPr="007B2FBB" w:rsidRDefault="00F62E44" w:rsidP="00F62E44">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F62E44" w:rsidRPr="007B2FBB" w:rsidRDefault="00F62E44" w:rsidP="00F62E44">
            <w:pPr>
              <w:overflowPunct w:val="0"/>
              <w:autoSpaceDE w:val="0"/>
              <w:autoSpaceDN w:val="0"/>
              <w:adjustRightInd w:val="0"/>
              <w:spacing w:after="0" w:line="240" w:lineRule="auto"/>
              <w:jc w:val="center"/>
              <w:rPr>
                <w:rFonts w:ascii="Times New Roman" w:hAnsi="Times New Roman"/>
              </w:rPr>
            </w:pPr>
            <w:proofErr w:type="spellStart"/>
            <w:proofErr w:type="gramStart"/>
            <w:r w:rsidRPr="007B2FBB">
              <w:rPr>
                <w:rFonts w:ascii="Times New Roman" w:hAnsi="Times New Roman"/>
              </w:rPr>
              <w:t>Источ-ник</w:t>
            </w:r>
            <w:proofErr w:type="spellEnd"/>
            <w:proofErr w:type="gramEnd"/>
          </w:p>
          <w:p w:rsidR="00F62E44" w:rsidRPr="007B2FBB" w:rsidRDefault="007B2FBB" w:rsidP="007B2FBB">
            <w:pPr>
              <w:overflowPunct w:val="0"/>
              <w:autoSpaceDE w:val="0"/>
              <w:autoSpaceDN w:val="0"/>
              <w:adjustRightInd w:val="0"/>
              <w:spacing w:after="0" w:line="240" w:lineRule="auto"/>
              <w:jc w:val="center"/>
              <w:rPr>
                <w:rFonts w:ascii="Times New Roman" w:hAnsi="Times New Roman"/>
              </w:rPr>
            </w:pPr>
            <w:proofErr w:type="spellStart"/>
            <w:r>
              <w:rPr>
                <w:rFonts w:ascii="Times New Roman" w:hAnsi="Times New Roman"/>
              </w:rPr>
              <w:t>ф</w:t>
            </w:r>
            <w:r w:rsidR="00F62E44" w:rsidRPr="007B2FBB">
              <w:rPr>
                <w:rFonts w:ascii="Times New Roman" w:hAnsi="Times New Roman"/>
              </w:rPr>
              <w:t>инан</w:t>
            </w:r>
            <w:r>
              <w:rPr>
                <w:rFonts w:ascii="Times New Roman" w:hAnsi="Times New Roman"/>
              </w:rPr>
              <w:t>-</w:t>
            </w:r>
            <w:r w:rsidR="00F62E44" w:rsidRPr="007B2FBB">
              <w:rPr>
                <w:rFonts w:ascii="Times New Roman" w:hAnsi="Times New Roman"/>
              </w:rPr>
              <w:t>си</w:t>
            </w:r>
            <w:r>
              <w:rPr>
                <w:rFonts w:ascii="Times New Roman" w:hAnsi="Times New Roman"/>
              </w:rPr>
              <w:t>ро-</w:t>
            </w:r>
            <w:r w:rsidR="00F62E44" w:rsidRPr="007B2FBB">
              <w:rPr>
                <w:rFonts w:ascii="Times New Roman" w:hAnsi="Times New Roman"/>
              </w:rPr>
              <w:t>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F62E44" w:rsidRPr="009D5DD2" w:rsidTr="00640600">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F62E44" w:rsidRPr="00B17F17" w:rsidRDefault="00F62E44" w:rsidP="00F62E44">
            <w:pPr>
              <w:spacing w:after="0" w:line="240" w:lineRule="auto"/>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62E44" w:rsidRPr="007B2FBB" w:rsidRDefault="00F62E44" w:rsidP="00F62E44">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62E44" w:rsidRPr="00B17F17" w:rsidRDefault="00F62E44" w:rsidP="00F62E44">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62E44" w:rsidRPr="00B17F17" w:rsidRDefault="00F62E44" w:rsidP="00F62E44">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62E44"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62E44"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2020</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 xml:space="preserve">2021 </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 xml:space="preserve">2022 </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tc>
        <w:tc>
          <w:tcPr>
            <w:tcW w:w="707"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2023</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F62E44" w:rsidRPr="009D5DD2"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9D5DD2">
              <w:rPr>
                <w:rFonts w:ascii="Times New Roman" w:hAnsi="Times New Roman"/>
                <w:sz w:val="20"/>
                <w:szCs w:val="20"/>
              </w:rPr>
              <w:t>2024</w:t>
            </w:r>
          </w:p>
          <w:p w:rsidR="00F62E44" w:rsidRPr="009D5DD2"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9D5DD2">
              <w:rPr>
                <w:rFonts w:ascii="Times New Roman" w:hAnsi="Times New Roman"/>
                <w:sz w:val="20"/>
                <w:szCs w:val="20"/>
              </w:rPr>
              <w:t>год</w:t>
            </w:r>
          </w:p>
          <w:p w:rsidR="00F62E44" w:rsidRPr="009D5DD2" w:rsidRDefault="00F62E44" w:rsidP="00F62E44">
            <w:pPr>
              <w:overflowPunct w:val="0"/>
              <w:autoSpaceDE w:val="0"/>
              <w:autoSpaceDN w:val="0"/>
              <w:adjustRightInd w:val="0"/>
              <w:spacing w:after="0" w:line="240" w:lineRule="auto"/>
              <w:ind w:right="-109"/>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62E44" w:rsidRPr="009D5DD2"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9D5DD2">
              <w:rPr>
                <w:rFonts w:ascii="Times New Roman" w:hAnsi="Times New Roman"/>
                <w:sz w:val="20"/>
                <w:szCs w:val="20"/>
              </w:rPr>
              <w:t>Всего</w:t>
            </w:r>
          </w:p>
        </w:tc>
      </w:tr>
      <w:tr w:rsidR="00F62E44" w:rsidRPr="009D5DD2" w:rsidTr="00640600">
        <w:tc>
          <w:tcPr>
            <w:tcW w:w="568"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F62E44" w:rsidRPr="007B2FBB" w:rsidRDefault="00F62E44" w:rsidP="00F62E44">
            <w:pPr>
              <w:overflowPunct w:val="0"/>
              <w:autoSpaceDE w:val="0"/>
              <w:autoSpaceDN w:val="0"/>
              <w:adjustRightInd w:val="0"/>
              <w:spacing w:after="0" w:line="240" w:lineRule="auto"/>
              <w:rPr>
                <w:rFonts w:ascii="Times New Roman" w:hAnsi="Times New Roman"/>
              </w:rPr>
            </w:pPr>
            <w:r w:rsidRPr="007B2FBB">
              <w:rPr>
                <w:rFonts w:ascii="Times New Roman" w:hAnsi="Times New Roman"/>
              </w:rPr>
              <w:t xml:space="preserve">Оказание </w:t>
            </w:r>
            <w:r w:rsidRPr="007B2FBB">
              <w:rPr>
                <w:rFonts w:ascii="Times New Roman" w:hAnsi="Times New Roman"/>
                <w:bCs/>
              </w:rPr>
              <w:t xml:space="preserve">психолого-педагогической помощи семьям и несовершеннолетним </w:t>
            </w:r>
            <w:r w:rsidRPr="007B2FBB">
              <w:rPr>
                <w:rFonts w:ascii="Times New Roman" w:hAnsi="Times New Roman"/>
              </w:rPr>
              <w:t>гражданам</w:t>
            </w:r>
            <w:r w:rsidRPr="007B2FBB">
              <w:rPr>
                <w:rFonts w:ascii="Times New Roman" w:hAnsi="Times New Roman"/>
                <w:bCs/>
              </w:rPr>
              <w:t xml:space="preserve"> </w:t>
            </w:r>
            <w:r w:rsidRPr="007B2FBB">
              <w:rPr>
                <w:rFonts w:ascii="Times New Roman" w:hAnsi="Times New Roman"/>
              </w:rPr>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035</w:t>
            </w:r>
          </w:p>
        </w:tc>
        <w:tc>
          <w:tcPr>
            <w:tcW w:w="851"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85,</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02355</w:t>
            </w:r>
          </w:p>
        </w:tc>
        <w:tc>
          <w:tcPr>
            <w:tcW w:w="850"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114,</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80,</w:t>
            </w: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lang w:val="en-US"/>
              </w:rPr>
            </w:pPr>
            <w:r w:rsidRPr="00C5336F">
              <w:rPr>
                <w:rFonts w:ascii="Times New Roman" w:hAnsi="Times New Roman"/>
                <w:sz w:val="20"/>
                <w:szCs w:val="20"/>
              </w:rPr>
              <w:t>80,</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lang w:val="en-US"/>
              </w:rPr>
            </w:pPr>
            <w:r w:rsidRPr="00C5336F">
              <w:rPr>
                <w:rFonts w:ascii="Times New Roman" w:hAnsi="Times New Roman"/>
                <w:sz w:val="20"/>
                <w:szCs w:val="20"/>
              </w:rPr>
              <w:t>0</w:t>
            </w:r>
            <w:r w:rsidRPr="00C5336F">
              <w:rPr>
                <w:rFonts w:ascii="Times New Roman" w:hAnsi="Times New Roman"/>
                <w:sz w:val="20"/>
                <w:szCs w:val="20"/>
                <w:lang w:val="en-US"/>
              </w:rPr>
              <w:t>73</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80,</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lang w:val="en-US"/>
              </w:rPr>
            </w:pPr>
            <w:r w:rsidRPr="00C5336F">
              <w:rPr>
                <w:rFonts w:ascii="Times New Roman" w:hAnsi="Times New Roman"/>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80,</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073</w:t>
            </w:r>
          </w:p>
        </w:tc>
        <w:tc>
          <w:tcPr>
            <w:tcW w:w="707"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80,</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073</w:t>
            </w:r>
          </w:p>
        </w:tc>
        <w:tc>
          <w:tcPr>
            <w:tcW w:w="710" w:type="dxa"/>
            <w:tcBorders>
              <w:top w:val="single" w:sz="4" w:space="0" w:color="auto"/>
              <w:left w:val="single" w:sz="4" w:space="0" w:color="auto"/>
              <w:bottom w:val="single" w:sz="4" w:space="0" w:color="auto"/>
              <w:right w:val="single" w:sz="4" w:space="0" w:color="auto"/>
            </w:tcBorders>
          </w:tcPr>
          <w:p w:rsidR="00F62E44" w:rsidRPr="009D5DD2"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9D5DD2">
              <w:rPr>
                <w:rFonts w:ascii="Times New Roman" w:hAnsi="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999,</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30392</w:t>
            </w:r>
          </w:p>
        </w:tc>
      </w:tr>
      <w:tr w:rsidR="00F62E44" w:rsidRPr="009D5DD2" w:rsidTr="00640600">
        <w:tc>
          <w:tcPr>
            <w:tcW w:w="568"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Поддержка семьи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и отдельных </w:t>
            </w:r>
          </w:p>
          <w:p w:rsidR="00B25238"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категорий граждан,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3D3787">
              <w:rPr>
                <w:rFonts w:ascii="Times New Roman" w:hAnsi="Times New Roman"/>
                <w:b/>
                <w:bCs/>
                <w:u w:val="single"/>
              </w:rPr>
              <w:t>в т.ч</w:t>
            </w:r>
            <w:r w:rsidRPr="007B2FBB">
              <w:rPr>
                <w:rFonts w:ascii="Times New Roman" w:hAnsi="Times New Roman"/>
                <w:bCs/>
              </w:rPr>
              <w:t>.</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организация и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проведение</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городских мероприятий,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направленных на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поддержку</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семьи и </w:t>
            </w:r>
            <w:proofErr w:type="gramStart"/>
            <w:r w:rsidRPr="007B2FBB">
              <w:rPr>
                <w:rFonts w:ascii="Times New Roman" w:hAnsi="Times New Roman"/>
                <w:bCs/>
              </w:rPr>
              <w:t>отдельных</w:t>
            </w:r>
            <w:proofErr w:type="gramEnd"/>
            <w:r w:rsidRPr="007B2FBB">
              <w:rPr>
                <w:rFonts w:ascii="Times New Roman" w:hAnsi="Times New Roman"/>
                <w:bCs/>
              </w:rPr>
              <w:t xml:space="preserve">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категорий граждан;</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bCs/>
              </w:rPr>
              <w:t>- о</w:t>
            </w:r>
            <w:r w:rsidRPr="007B2FBB">
              <w:rPr>
                <w:rFonts w:ascii="Times New Roman" w:hAnsi="Times New Roman"/>
              </w:rPr>
              <w:t xml:space="preserve">беспечение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 xml:space="preserve">новогодними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rPr>
              <w:t xml:space="preserve">подарками детей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74,72</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151,</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050</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rPr>
                <w:rFonts w:ascii="Times New Roman" w:hAnsi="Times New Roman"/>
                <w:sz w:val="20"/>
                <w:szCs w:val="20"/>
              </w:rPr>
            </w:pP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48,</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40759</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59,4</w:t>
            </w:r>
          </w:p>
        </w:tc>
        <w:tc>
          <w:tcPr>
            <w:tcW w:w="850"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100,</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62</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115,</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231</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rPr>
                <w:rFonts w:ascii="Times New Roman" w:hAnsi="Times New Roman"/>
                <w:sz w:val="20"/>
                <w:szCs w:val="20"/>
              </w:rPr>
            </w:pP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109,</w:t>
            </w: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12585</w:t>
            </w: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59,4</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2</w:t>
            </w:r>
            <w:r w:rsidRPr="00C5336F">
              <w:rPr>
                <w:rFonts w:ascii="Times New Roman" w:hAnsi="Times New Roman"/>
                <w:sz w:val="20"/>
                <w:szCs w:val="20"/>
                <w:lang w:val="en-US"/>
              </w:rPr>
              <w:t>1</w:t>
            </w:r>
            <w:r w:rsidRPr="00C5336F">
              <w:rPr>
                <w:rFonts w:ascii="Times New Roman" w:hAnsi="Times New Roman"/>
                <w:sz w:val="20"/>
                <w:szCs w:val="20"/>
              </w:rPr>
              <w:t>0,</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lang w:val="en-US"/>
              </w:rPr>
            </w:pPr>
            <w:r w:rsidRPr="00C5336F">
              <w:rPr>
                <w:rFonts w:ascii="Times New Roman" w:hAnsi="Times New Roman"/>
                <w:sz w:val="20"/>
                <w:szCs w:val="20"/>
              </w:rPr>
              <w:t>61</w:t>
            </w:r>
            <w:r w:rsidRPr="00C5336F">
              <w:rPr>
                <w:rFonts w:ascii="Times New Roman" w:hAnsi="Times New Roman"/>
                <w:sz w:val="20"/>
                <w:szCs w:val="20"/>
                <w:lang w:val="en-US"/>
              </w:rPr>
              <w:t>3</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lang w:val="en-US"/>
              </w:rPr>
            </w:pPr>
            <w:r w:rsidRPr="00C5336F">
              <w:rPr>
                <w:rFonts w:ascii="Times New Roman" w:hAnsi="Times New Roman"/>
                <w:sz w:val="20"/>
                <w:szCs w:val="20"/>
              </w:rPr>
              <w:t>5</w:t>
            </w:r>
            <w:r w:rsidRPr="00C5336F">
              <w:rPr>
                <w:rFonts w:ascii="Times New Roman" w:hAnsi="Times New Roman"/>
                <w:sz w:val="20"/>
                <w:szCs w:val="20"/>
                <w:lang w:val="en-US"/>
              </w:rPr>
              <w:t>9</w:t>
            </w:r>
            <w:r w:rsidRPr="00C5336F">
              <w:rPr>
                <w:rFonts w:ascii="Times New Roman" w:hAnsi="Times New Roman"/>
                <w:sz w:val="20"/>
                <w:szCs w:val="20"/>
              </w:rPr>
              <w:t>,</w:t>
            </w:r>
            <w:r w:rsidRPr="00C5336F">
              <w:rPr>
                <w:rFonts w:ascii="Times New Roman" w:hAnsi="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125,</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774</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125,</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774</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50,0</w:t>
            </w:r>
          </w:p>
        </w:tc>
        <w:tc>
          <w:tcPr>
            <w:tcW w:w="707"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125,</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774</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9D5DD2">
              <w:rPr>
                <w:rFonts w:ascii="Times New Roman" w:hAnsi="Times New Roman"/>
                <w:sz w:val="20"/>
                <w:szCs w:val="20"/>
              </w:rPr>
              <w:t>125,</w:t>
            </w: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9D5DD2">
              <w:rPr>
                <w:rFonts w:ascii="Times New Roman" w:hAnsi="Times New Roman"/>
                <w:sz w:val="20"/>
                <w:szCs w:val="20"/>
              </w:rPr>
              <w:t>774</w:t>
            </w: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p>
          <w:p w:rsidR="00F62E44" w:rsidRPr="009D5DD2" w:rsidRDefault="00F62E44" w:rsidP="00F62E44">
            <w:pPr>
              <w:overflowPunct w:val="0"/>
              <w:autoSpaceDE w:val="0"/>
              <w:autoSpaceDN w:val="0"/>
              <w:adjustRightInd w:val="0"/>
              <w:spacing w:after="0" w:line="240" w:lineRule="auto"/>
              <w:ind w:left="-108" w:right="-108"/>
              <w:rPr>
                <w:rFonts w:ascii="Times New Roman" w:hAnsi="Times New Roman"/>
                <w:sz w:val="20"/>
                <w:szCs w:val="20"/>
              </w:rPr>
            </w:pPr>
          </w:p>
          <w:p w:rsidR="00F62E44" w:rsidRPr="009D5DD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9D5DD2">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1 977,</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76344</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rPr>
                <w:rFonts w:ascii="Times New Roman" w:hAnsi="Times New Roman"/>
                <w:sz w:val="20"/>
                <w:szCs w:val="20"/>
              </w:rPr>
            </w:pPr>
          </w:p>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p>
        </w:tc>
      </w:tr>
      <w:tr w:rsidR="00F62E44" w:rsidRPr="00B17F17" w:rsidTr="00640600">
        <w:tc>
          <w:tcPr>
            <w:tcW w:w="568"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Выплата компенсации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уплаченного земельного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налога </w:t>
            </w:r>
            <w:proofErr w:type="gramStart"/>
            <w:r w:rsidRPr="007B2FBB">
              <w:rPr>
                <w:rFonts w:ascii="Times New Roman" w:hAnsi="Times New Roman"/>
                <w:bCs/>
              </w:rPr>
              <w:t>отдельным</w:t>
            </w:r>
            <w:proofErr w:type="gramEnd"/>
            <w:r w:rsidRPr="007B2FBB">
              <w:rPr>
                <w:rFonts w:ascii="Times New Roman" w:hAnsi="Times New Roman"/>
                <w:bCs/>
              </w:rPr>
              <w:t xml:space="preserve"> </w:t>
            </w:r>
          </w:p>
          <w:p w:rsidR="00F62E44" w:rsidRPr="007B2FBB" w:rsidRDefault="00F62E44" w:rsidP="00F62E44">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53,</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031</w:t>
            </w:r>
          </w:p>
        </w:tc>
        <w:tc>
          <w:tcPr>
            <w:tcW w:w="850" w:type="dxa"/>
            <w:tcBorders>
              <w:top w:val="single" w:sz="4" w:space="0" w:color="auto"/>
              <w:left w:val="single" w:sz="4" w:space="0" w:color="auto"/>
              <w:bottom w:val="single" w:sz="4" w:space="0" w:color="auto"/>
              <w:right w:val="single" w:sz="4" w:space="0" w:color="auto"/>
            </w:tcBorders>
          </w:tcPr>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62E44" w:rsidRPr="001E6F88" w:rsidRDefault="00F62E44" w:rsidP="00F62E44">
            <w:pPr>
              <w:overflowPunct w:val="0"/>
              <w:autoSpaceDE w:val="0"/>
              <w:autoSpaceDN w:val="0"/>
              <w:adjustRightInd w:val="0"/>
              <w:spacing w:after="0" w:line="240" w:lineRule="auto"/>
              <w:ind w:left="-108" w:right="-108"/>
              <w:jc w:val="center"/>
              <w:rPr>
                <w:rFonts w:ascii="Times New Roman" w:hAnsi="Times New Roman"/>
                <w:b/>
                <w:sz w:val="20"/>
                <w:szCs w:val="20"/>
              </w:rPr>
            </w:pPr>
            <w:r w:rsidRPr="001E6F88">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62E44" w:rsidRPr="00367EE2"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7"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62E44" w:rsidRPr="009D5DD2"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9D5DD2">
              <w:rPr>
                <w:rFonts w:ascii="Times New Roman" w:hAnsi="Times New Roman"/>
                <w:sz w:val="20"/>
                <w:szCs w:val="20"/>
              </w:rPr>
              <w:t>53,</w:t>
            </w:r>
          </w:p>
          <w:p w:rsidR="00F62E44" w:rsidRPr="009D5DD2"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9D5DD2">
              <w:rPr>
                <w:rFonts w:ascii="Times New Roman" w:hAnsi="Times New Roman"/>
                <w:sz w:val="20"/>
                <w:szCs w:val="20"/>
              </w:rPr>
              <w:t>031</w:t>
            </w:r>
          </w:p>
        </w:tc>
      </w:tr>
      <w:tr w:rsidR="00F62E44" w:rsidRPr="00B17F17" w:rsidTr="00640600">
        <w:tc>
          <w:tcPr>
            <w:tcW w:w="568"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324,</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326,</w:t>
            </w:r>
          </w:p>
          <w:p w:rsidR="00F62E44" w:rsidRPr="00B17F17"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085</w:t>
            </w:r>
          </w:p>
        </w:tc>
        <w:tc>
          <w:tcPr>
            <w:tcW w:w="851"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192,</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83114</w:t>
            </w:r>
          </w:p>
        </w:tc>
        <w:tc>
          <w:tcPr>
            <w:tcW w:w="850"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266,</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 xml:space="preserve">34637 </w:t>
            </w:r>
          </w:p>
        </w:tc>
        <w:tc>
          <w:tcPr>
            <w:tcW w:w="709"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298,</w:t>
            </w:r>
          </w:p>
          <w:p w:rsidR="00F62E44" w:rsidRPr="003466B0"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3350</w:t>
            </w:r>
          </w:p>
        </w:tc>
        <w:tc>
          <w:tcPr>
            <w:tcW w:w="850" w:type="dxa"/>
            <w:tcBorders>
              <w:top w:val="single" w:sz="4" w:space="0" w:color="auto"/>
              <w:left w:val="single" w:sz="4" w:space="0" w:color="auto"/>
              <w:bottom w:val="single" w:sz="4" w:space="0" w:color="auto"/>
              <w:right w:val="single" w:sz="4" w:space="0" w:color="auto"/>
            </w:tcBorders>
          </w:tcPr>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248,</w:t>
            </w:r>
          </w:p>
          <w:p w:rsidR="00F62E44" w:rsidRPr="00A26491"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59885</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350,</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086</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255,</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847</w:t>
            </w:r>
          </w:p>
        </w:tc>
        <w:tc>
          <w:tcPr>
            <w:tcW w:w="709"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255,</w:t>
            </w:r>
          </w:p>
          <w:p w:rsidR="00F62E44" w:rsidRPr="00C5336F"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847</w:t>
            </w:r>
          </w:p>
        </w:tc>
        <w:tc>
          <w:tcPr>
            <w:tcW w:w="707"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Pr>
                <w:rFonts w:ascii="Times New Roman" w:hAnsi="Times New Roman"/>
                <w:sz w:val="20"/>
                <w:szCs w:val="20"/>
              </w:rPr>
              <w:t>847</w:t>
            </w:r>
          </w:p>
        </w:tc>
        <w:tc>
          <w:tcPr>
            <w:tcW w:w="710" w:type="dxa"/>
            <w:tcBorders>
              <w:top w:val="single" w:sz="4" w:space="0" w:color="auto"/>
              <w:left w:val="single" w:sz="4" w:space="0" w:color="auto"/>
              <w:bottom w:val="single" w:sz="4" w:space="0" w:color="auto"/>
              <w:right w:val="single" w:sz="4" w:space="0" w:color="auto"/>
            </w:tcBorders>
          </w:tcPr>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62E44" w:rsidRPr="003466B0" w:rsidRDefault="00F62E44" w:rsidP="00F62E44">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F62E44" w:rsidRPr="00C5336F" w:rsidRDefault="00F62E44" w:rsidP="00F62E44">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3 030,</w:t>
            </w:r>
          </w:p>
          <w:p w:rsidR="00F62E44" w:rsidRPr="00C5336F" w:rsidRDefault="00F62E44" w:rsidP="00F62E44">
            <w:pPr>
              <w:overflowPunct w:val="0"/>
              <w:autoSpaceDE w:val="0"/>
              <w:autoSpaceDN w:val="0"/>
              <w:adjustRightInd w:val="0"/>
              <w:spacing w:after="0" w:line="240" w:lineRule="auto"/>
              <w:jc w:val="center"/>
              <w:rPr>
                <w:rFonts w:ascii="Times New Roman" w:hAnsi="Times New Roman"/>
              </w:rPr>
            </w:pPr>
            <w:r w:rsidRPr="00C5336F">
              <w:rPr>
                <w:rFonts w:ascii="Times New Roman" w:hAnsi="Times New Roman"/>
                <w:sz w:val="20"/>
                <w:szCs w:val="20"/>
              </w:rPr>
              <w:t>317360</w:t>
            </w:r>
          </w:p>
        </w:tc>
      </w:tr>
    </w:tbl>
    <w:p w:rsidR="00DB5152" w:rsidRPr="009D5DD2" w:rsidRDefault="00DB5152" w:rsidP="00DB5152">
      <w:pPr>
        <w:spacing w:after="0" w:line="240" w:lineRule="auto"/>
        <w:ind w:firstLine="360"/>
        <w:jc w:val="both"/>
        <w:rPr>
          <w:rFonts w:ascii="Times New Roman" w:hAnsi="Times New Roman"/>
          <w:sz w:val="24"/>
          <w:szCs w:val="24"/>
        </w:rPr>
      </w:pPr>
      <w:r w:rsidRPr="009D5DD2">
        <w:rPr>
          <w:rFonts w:ascii="Times New Roman" w:hAnsi="Times New Roman"/>
          <w:sz w:val="24"/>
          <w:szCs w:val="24"/>
        </w:rPr>
        <w:lastRenderedPageBreak/>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sidR="00F62E44">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городского бюджета.</w:t>
      </w:r>
    </w:p>
    <w:p w:rsidR="007F4112" w:rsidRDefault="007F4112" w:rsidP="007F4112">
      <w:pPr>
        <w:spacing w:after="0" w:line="240" w:lineRule="auto"/>
        <w:ind w:firstLine="360"/>
        <w:jc w:val="both"/>
        <w:rPr>
          <w:rFonts w:ascii="Times New Roman" w:hAnsi="Times New Roman"/>
        </w:rPr>
      </w:pPr>
    </w:p>
    <w:p w:rsidR="007F4112" w:rsidRDefault="007F4112" w:rsidP="007F4112">
      <w:pPr>
        <w:spacing w:after="0" w:line="240" w:lineRule="auto"/>
        <w:ind w:firstLine="360"/>
        <w:jc w:val="both"/>
        <w:rPr>
          <w:rFonts w:ascii="Times New Roman" w:hAnsi="Times New Roman"/>
        </w:rPr>
      </w:pPr>
    </w:p>
    <w:p w:rsidR="007F4112" w:rsidRPr="00B17F17" w:rsidRDefault="007F4112" w:rsidP="007F4112">
      <w:pPr>
        <w:spacing w:after="0" w:line="240" w:lineRule="auto"/>
        <w:ind w:firstLine="360"/>
        <w:jc w:val="both"/>
        <w:rPr>
          <w:rFonts w:ascii="Times New Roman" w:hAnsi="Times New Roman"/>
        </w:rPr>
      </w:pPr>
    </w:p>
    <w:p w:rsidR="007F4112" w:rsidRDefault="007F4112"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Pr="00B17F17" w:rsidRDefault="00640600" w:rsidP="007C6519">
      <w:pPr>
        <w:spacing w:after="0" w:line="240" w:lineRule="auto"/>
        <w:rPr>
          <w:rFonts w:ascii="Times New Roman" w:hAnsi="Times New Roman"/>
        </w:rPr>
        <w:sectPr w:rsidR="00640600" w:rsidRPr="00B17F17" w:rsidSect="007B2FBB">
          <w:pgSz w:w="16838" w:h="11906" w:orient="landscape"/>
          <w:pgMar w:top="1134" w:right="678" w:bottom="993"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Подпрограмма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«Поддержка категорий граждан, постоянно проживающих на территории                    </w:t>
      </w:r>
      <w:proofErr w:type="gramStart"/>
      <w:r w:rsidRPr="00640600">
        <w:rPr>
          <w:rFonts w:ascii="Times New Roman" w:hAnsi="Times New Roman"/>
          <w:b/>
          <w:sz w:val="24"/>
          <w:szCs w:val="24"/>
        </w:rPr>
        <w:t>г</w:t>
      </w:r>
      <w:proofErr w:type="gramEnd"/>
      <w:r w:rsidRPr="00640600">
        <w:rPr>
          <w:rFonts w:ascii="Times New Roman" w:hAnsi="Times New Roman"/>
          <w:b/>
          <w:sz w:val="24"/>
          <w:szCs w:val="24"/>
        </w:rPr>
        <w:t>.о. Тейково, попавших в трудную жизненную ситуацию»</w:t>
      </w:r>
    </w:p>
    <w:p w:rsidR="00640600" w:rsidRPr="00640600" w:rsidRDefault="00640600" w:rsidP="007C6519">
      <w:pPr>
        <w:autoSpaceDE w:val="0"/>
        <w:autoSpaceDN w:val="0"/>
        <w:adjustRightInd w:val="0"/>
        <w:spacing w:after="0" w:line="240" w:lineRule="auto"/>
        <w:jc w:val="center"/>
        <w:rPr>
          <w:rFonts w:ascii="Times New Roman" w:hAnsi="Times New Roman"/>
          <w:b/>
          <w:sz w:val="24"/>
          <w:szCs w:val="24"/>
        </w:rPr>
      </w:pPr>
    </w:p>
    <w:p w:rsidR="007C6519" w:rsidRDefault="007C6519" w:rsidP="007C6519">
      <w:pPr>
        <w:numPr>
          <w:ilvl w:val="0"/>
          <w:numId w:val="29"/>
        </w:num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Паспорт подпрограммы</w:t>
      </w:r>
    </w:p>
    <w:p w:rsidR="0084771F" w:rsidRPr="00640600"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DB5152" w:rsidRPr="00640600" w:rsidTr="007F4112">
        <w:tc>
          <w:tcPr>
            <w:tcW w:w="2787" w:type="dxa"/>
            <w:tcBorders>
              <w:top w:val="single" w:sz="4" w:space="0" w:color="auto"/>
              <w:left w:val="single" w:sz="4" w:space="0" w:color="auto"/>
              <w:bottom w:val="single" w:sz="6" w:space="0" w:color="auto"/>
              <w:right w:val="single" w:sz="6"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 xml:space="preserve">Поддержка категорий граждан, постоянно проживающих на территории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 xml:space="preserve">.о. Тейково, попавших в трудную жизненную ситуацию </w:t>
            </w:r>
          </w:p>
        </w:tc>
      </w:tr>
      <w:tr w:rsidR="00DB5152" w:rsidRPr="00640600" w:rsidTr="007F4112">
        <w:tc>
          <w:tcPr>
            <w:tcW w:w="2787" w:type="dxa"/>
            <w:tcBorders>
              <w:top w:val="single" w:sz="6" w:space="0" w:color="auto"/>
              <w:left w:val="single" w:sz="4" w:space="0" w:color="auto"/>
              <w:bottom w:val="single" w:sz="6" w:space="0" w:color="auto"/>
              <w:right w:val="single" w:sz="6"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2014-2024 годы</w:t>
            </w:r>
          </w:p>
        </w:tc>
      </w:tr>
      <w:tr w:rsidR="00DB5152" w:rsidRPr="00640600" w:rsidTr="007F4112">
        <w:tc>
          <w:tcPr>
            <w:tcW w:w="2787" w:type="dxa"/>
            <w:tcBorders>
              <w:top w:val="single" w:sz="6" w:space="0" w:color="auto"/>
              <w:left w:val="single" w:sz="4" w:space="0" w:color="auto"/>
              <w:bottom w:val="single" w:sz="6" w:space="0" w:color="auto"/>
              <w:right w:val="single" w:sz="6"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proofErr w:type="spellStart"/>
            <w:r w:rsidRPr="00640600">
              <w:rPr>
                <w:rFonts w:ascii="Times New Roman" w:hAnsi="Times New Roman"/>
                <w:sz w:val="24"/>
                <w:szCs w:val="24"/>
              </w:rPr>
              <w:t>Орготдел</w:t>
            </w:r>
            <w:proofErr w:type="spellEnd"/>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p>
        </w:tc>
      </w:tr>
      <w:tr w:rsidR="00DB5152" w:rsidRPr="00640600" w:rsidTr="007F4112">
        <w:tc>
          <w:tcPr>
            <w:tcW w:w="2787" w:type="dxa"/>
            <w:tcBorders>
              <w:top w:val="single" w:sz="6" w:space="0" w:color="auto"/>
              <w:left w:val="single" w:sz="4" w:space="0" w:color="auto"/>
              <w:bottom w:val="single" w:sz="6" w:space="0" w:color="auto"/>
              <w:right w:val="single" w:sz="6"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DB5152" w:rsidRPr="00640600" w:rsidTr="007F4112">
        <w:tc>
          <w:tcPr>
            <w:tcW w:w="2787" w:type="dxa"/>
            <w:tcBorders>
              <w:top w:val="single" w:sz="6" w:space="0" w:color="auto"/>
              <w:left w:val="single" w:sz="4" w:space="0" w:color="auto"/>
              <w:bottom w:val="single" w:sz="4" w:space="0" w:color="auto"/>
              <w:right w:val="single" w:sz="6" w:space="0" w:color="auto"/>
            </w:tcBorders>
          </w:tcPr>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DB5152" w:rsidRPr="00640600" w:rsidRDefault="00DB5152" w:rsidP="00F62E44">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1 751,24300 тыс. руб., в том числе: </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2014 год – 255,144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2015 год – 211,915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2016 год – 102,0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2017 год – 131,494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2018 год – 141,24686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2019 год – 116,50600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2020 год – 158,58514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2021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2022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2023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2024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 в том числе, бюджет города Тейково:</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2014 год – 255,144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2015 год – 211,915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2016 год – 102,0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2017 год – 131,494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2018 год – 141,24686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2019 год – 116,50600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2020 год – 158,58514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2021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2022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2023 год – 158,588 тыс. руб.</w:t>
            </w:r>
          </w:p>
          <w:p w:rsidR="00DB5152" w:rsidRPr="00640600" w:rsidRDefault="00DB5152" w:rsidP="00F62E44">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2024 год – 158,588 тыс. руб.</w:t>
            </w:r>
          </w:p>
        </w:tc>
      </w:tr>
    </w:tbl>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357"/>
        <w:jc w:val="both"/>
        <w:rPr>
          <w:rFonts w:ascii="Times New Roman" w:hAnsi="Times New Roman"/>
          <w:sz w:val="24"/>
          <w:szCs w:val="24"/>
        </w:rPr>
      </w:pPr>
      <w:r w:rsidRPr="00640600">
        <w:rPr>
          <w:rFonts w:ascii="Times New Roman" w:hAnsi="Times New Roman"/>
          <w:sz w:val="24"/>
          <w:szCs w:val="24"/>
        </w:rPr>
        <w:t xml:space="preserve">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w:t>
      </w:r>
      <w:r w:rsidRPr="00640600">
        <w:rPr>
          <w:rFonts w:ascii="Times New Roman" w:hAnsi="Times New Roman"/>
          <w:sz w:val="24"/>
          <w:szCs w:val="24"/>
        </w:rPr>
        <w:lastRenderedPageBreak/>
        <w:t>адресной материальной помощи за счет средств бюджета города.</w:t>
      </w:r>
    </w:p>
    <w:p w:rsidR="007C6519" w:rsidRPr="00640600" w:rsidRDefault="007C6519" w:rsidP="007C6519">
      <w:pPr>
        <w:spacing w:after="0" w:line="240" w:lineRule="auto"/>
        <w:ind w:firstLine="357"/>
        <w:jc w:val="both"/>
        <w:rPr>
          <w:rFonts w:ascii="Times New Roman" w:hAnsi="Times New Roman"/>
          <w:sz w:val="24"/>
          <w:szCs w:val="24"/>
        </w:rPr>
      </w:pPr>
      <w:r w:rsidRPr="00640600">
        <w:rPr>
          <w:rFonts w:ascii="Times New Roman" w:hAnsi="Times New Roman"/>
          <w:sz w:val="24"/>
          <w:szCs w:val="24"/>
        </w:rPr>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7C6519" w:rsidRPr="00640600" w:rsidRDefault="007C6519" w:rsidP="007C6519">
      <w:pPr>
        <w:spacing w:after="0" w:line="240" w:lineRule="auto"/>
        <w:ind w:firstLine="360"/>
        <w:jc w:val="both"/>
        <w:rPr>
          <w:rFonts w:ascii="Times New Roman" w:hAnsi="Times New Roman"/>
          <w:sz w:val="24"/>
          <w:szCs w:val="24"/>
        </w:rPr>
      </w:pPr>
      <w:proofErr w:type="gramStart"/>
      <w:r w:rsidRPr="00640600">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 Ожидаемые результаты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7C6519" w:rsidRPr="00640600" w:rsidRDefault="007C6519" w:rsidP="007F4112">
            <w:pPr>
              <w:autoSpaceDE w:val="0"/>
              <w:autoSpaceDN w:val="0"/>
              <w:spacing w:after="0" w:line="240" w:lineRule="auto"/>
              <w:jc w:val="center"/>
              <w:rPr>
                <w:rFonts w:ascii="Times New Roman" w:hAnsi="Times New Roman"/>
                <w:sz w:val="24"/>
                <w:szCs w:val="24"/>
              </w:rPr>
            </w:pPr>
            <w:r w:rsidRPr="00640600">
              <w:rPr>
                <w:rFonts w:ascii="Times New Roman" w:hAnsi="Times New Roman"/>
                <w:sz w:val="24"/>
                <w:szCs w:val="24"/>
              </w:rPr>
              <w:t xml:space="preserve">Целевые индикаторы реализации </w:t>
            </w:r>
          </w:p>
          <w:p w:rsidR="007C6519" w:rsidRPr="00640600" w:rsidRDefault="007C6519" w:rsidP="007F4112">
            <w:pPr>
              <w:autoSpaceDE w:val="0"/>
              <w:autoSpaceDN w:val="0"/>
              <w:spacing w:after="0" w:line="240" w:lineRule="auto"/>
              <w:jc w:val="center"/>
              <w:rPr>
                <w:rFonts w:ascii="Times New Roman" w:hAnsi="Times New Roman"/>
                <w:sz w:val="24"/>
                <w:szCs w:val="24"/>
              </w:rPr>
            </w:pPr>
            <w:r w:rsidRPr="00640600">
              <w:rPr>
                <w:rFonts w:ascii="Times New Roman" w:hAnsi="Times New Roman"/>
                <w:sz w:val="24"/>
                <w:szCs w:val="24"/>
              </w:rPr>
              <w:t>Программы</w:t>
            </w:r>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измерения</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701EBE"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1</w:t>
            </w:r>
          </w:p>
        </w:tc>
        <w:tc>
          <w:tcPr>
            <w:tcW w:w="2151" w:type="dxa"/>
            <w:tcBorders>
              <w:top w:val="single" w:sz="4" w:space="0" w:color="auto"/>
              <w:left w:val="single" w:sz="4" w:space="0" w:color="auto"/>
              <w:bottom w:val="single" w:sz="4" w:space="0" w:color="auto"/>
              <w:right w:val="single" w:sz="4" w:space="0" w:color="auto"/>
            </w:tcBorders>
          </w:tcPr>
          <w:p w:rsidR="007C6519" w:rsidRPr="00640600" w:rsidRDefault="007C6519" w:rsidP="007F4112">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Количество граждан, находящихся  </w:t>
            </w:r>
            <w:proofErr w:type="gramStart"/>
            <w:r w:rsidRPr="00640600">
              <w:rPr>
                <w:rFonts w:ascii="Times New Roman" w:hAnsi="Times New Roman"/>
                <w:sz w:val="24"/>
                <w:szCs w:val="24"/>
              </w:rPr>
              <w:t>в</w:t>
            </w:r>
            <w:proofErr w:type="gramEnd"/>
          </w:p>
          <w:p w:rsidR="007C6519" w:rsidRPr="00640600" w:rsidRDefault="007C6519" w:rsidP="007F4112">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 </w:t>
            </w:r>
            <w:proofErr w:type="gramStart"/>
            <w:r w:rsidRPr="00640600">
              <w:rPr>
                <w:rFonts w:ascii="Times New Roman" w:hAnsi="Times New Roman"/>
                <w:sz w:val="24"/>
                <w:szCs w:val="24"/>
              </w:rPr>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7C6519" w:rsidRPr="00B17F17" w:rsidRDefault="007B2FBB"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lastRenderedPageBreak/>
        <w:t>IV</w:t>
      </w:r>
      <w:r w:rsidRPr="00B17F17">
        <w:rPr>
          <w:rFonts w:ascii="Times New Roman" w:hAnsi="Times New Roman"/>
          <w:b/>
          <w:sz w:val="23"/>
          <w:szCs w:val="23"/>
        </w:rPr>
        <w:t>. Мероприятия подпрограммы.</w:t>
      </w:r>
    </w:p>
    <w:p w:rsidR="007C6519" w:rsidRPr="00B17F17" w:rsidRDefault="007C6519" w:rsidP="007C6519">
      <w:pPr>
        <w:spacing w:after="0" w:line="240" w:lineRule="auto"/>
        <w:ind w:firstLine="708"/>
        <w:jc w:val="both"/>
        <w:rPr>
          <w:rFonts w:ascii="Times New Roman" w:hAnsi="Times New Roman"/>
        </w:rPr>
      </w:pPr>
      <w:proofErr w:type="gramStart"/>
      <w:r w:rsidRPr="00B17F17">
        <w:rPr>
          <w:rFonts w:ascii="Times New Roman" w:hAnsi="Times New Roman"/>
        </w:rPr>
        <w:t>Подпрограмма «П</w:t>
      </w:r>
      <w:r w:rsidRPr="00B17F17">
        <w:rPr>
          <w:rFonts w:ascii="Times New Roman" w:hAnsi="Times New Roman"/>
          <w:bCs/>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реализуется одно направление, которое предусматривает решение следующей задачи: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адресной материальной помощи следующим категориям граждан:</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1) неработающим пенсионерам  и инвалидам;</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2) семьям, воспитывающих несовершеннолетних детей;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3) детям – сиротам и детям, оставшимся без попечения родителей;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4) неработающим нетрудоспособным лицам, осуществляющим уход за инвалидами 1 группы, детьми-инвалидами, престарелыми гражданами старше 80 лет;</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7C6519" w:rsidRDefault="007C6519" w:rsidP="007C6519">
      <w:pPr>
        <w:overflowPunct w:val="0"/>
        <w:autoSpaceDE w:val="0"/>
        <w:autoSpaceDN w:val="0"/>
        <w:adjustRightInd w:val="0"/>
        <w:spacing w:after="0" w:line="240" w:lineRule="auto"/>
        <w:ind w:right="-1684" w:firstLine="540"/>
        <w:jc w:val="both"/>
        <w:rPr>
          <w:rFonts w:ascii="Times New Roman" w:hAnsi="Times New Roman"/>
          <w:bCs/>
        </w:rPr>
      </w:pPr>
      <w:r w:rsidRPr="00B17F17">
        <w:rPr>
          <w:rFonts w:ascii="Times New Roman" w:hAnsi="Times New Roman"/>
        </w:rPr>
        <w:t xml:space="preserve">6) </w:t>
      </w:r>
      <w:r w:rsidRPr="00B17F17">
        <w:rPr>
          <w:rFonts w:ascii="Times New Roman" w:hAnsi="Times New Roman"/>
          <w:bCs/>
        </w:rPr>
        <w:t xml:space="preserve">выплата компенсации уплаченного земельного налога отдельным категориям граждан </w:t>
      </w:r>
    </w:p>
    <w:p w:rsidR="007C6519" w:rsidRPr="00B17F17" w:rsidRDefault="007C6519" w:rsidP="007C6519">
      <w:pPr>
        <w:overflowPunct w:val="0"/>
        <w:autoSpaceDE w:val="0"/>
        <w:autoSpaceDN w:val="0"/>
        <w:adjustRightInd w:val="0"/>
        <w:spacing w:after="0" w:line="240" w:lineRule="auto"/>
        <w:ind w:right="-1684"/>
        <w:jc w:val="both"/>
        <w:rPr>
          <w:rFonts w:ascii="Times New Roman" w:hAnsi="Times New Roman"/>
        </w:rPr>
      </w:pPr>
      <w:r w:rsidRPr="00B17F17">
        <w:rPr>
          <w:rFonts w:ascii="Times New Roman" w:hAnsi="Times New Roman"/>
          <w:bCs/>
        </w:rPr>
        <w:t>(с 01.01.2019)</w:t>
      </w:r>
      <w:r w:rsidRPr="00B17F17">
        <w:rPr>
          <w:rFonts w:ascii="Times New Roman" w:hAnsi="Times New Roman"/>
        </w:rPr>
        <w:t>.</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Основным принципом получения </w:t>
      </w:r>
      <w:r w:rsidRPr="00B17F17">
        <w:rPr>
          <w:rFonts w:ascii="Times New Roman" w:hAnsi="Times New Roman"/>
          <w:bCs/>
        </w:rPr>
        <w:t>адресной материальной помощи</w:t>
      </w:r>
      <w:r w:rsidRPr="00B17F17">
        <w:rPr>
          <w:rFonts w:ascii="Times New Roman" w:hAnsi="Times New Roman"/>
        </w:rPr>
        <w:t xml:space="preserve"> является также заявительный порядок обращения граждан за оказанием помощи.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B17F17" w:rsidRDefault="007C6519" w:rsidP="007C6519">
      <w:pPr>
        <w:spacing w:after="0" w:line="240" w:lineRule="auto"/>
        <w:ind w:firstLine="708"/>
        <w:jc w:val="both"/>
        <w:rPr>
          <w:rFonts w:ascii="Times New Roman" w:hAnsi="Times New Roman"/>
        </w:rPr>
      </w:pPr>
      <w:proofErr w:type="gramStart"/>
      <w:r w:rsidRPr="00B17F17">
        <w:rPr>
          <w:rFonts w:ascii="Times New Roman" w:hAnsi="Times New Roman"/>
        </w:rPr>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w:t>
      </w:r>
      <w:proofErr w:type="gramEnd"/>
      <w:r w:rsidRPr="00B17F17">
        <w:rPr>
          <w:rFonts w:ascii="Times New Roman" w:hAnsi="Times New Roman"/>
        </w:rPr>
        <w:t xml:space="preserve">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w:t>
      </w:r>
      <w:proofErr w:type="gramStart"/>
      <w:r w:rsidRPr="00B17F17">
        <w:rPr>
          <w:rFonts w:ascii="Times New Roman" w:hAnsi="Times New Roman"/>
        </w:rPr>
        <w:t>г</w:t>
      </w:r>
      <w:proofErr w:type="gramEnd"/>
      <w:r w:rsidRPr="00B17F17">
        <w:rPr>
          <w:rFonts w:ascii="Times New Roman" w:hAnsi="Times New Roman"/>
        </w:rPr>
        <w:t>.о. Тейково о перечислении денежных средств на счет обратившемуся гражданину.</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Ответственным исполнителем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B17F17" w:rsidRDefault="007C6519" w:rsidP="007C6519">
      <w:pPr>
        <w:spacing w:after="0" w:line="240" w:lineRule="auto"/>
        <w:ind w:left="360"/>
        <w:jc w:val="center"/>
        <w:rPr>
          <w:rFonts w:ascii="Times New Roman" w:hAnsi="Times New Roman"/>
          <w:b/>
          <w:sz w:val="23"/>
          <w:szCs w:val="23"/>
        </w:rPr>
      </w:pPr>
      <w:proofErr w:type="gramStart"/>
      <w:r>
        <w:rPr>
          <w:rFonts w:ascii="Times New Roman" w:hAnsi="Times New Roman"/>
          <w:b/>
          <w:sz w:val="23"/>
          <w:szCs w:val="23"/>
          <w:lang w:val="en-US"/>
        </w:rPr>
        <w:t>V</w:t>
      </w:r>
      <w:r>
        <w:rPr>
          <w:rFonts w:ascii="Times New Roman" w:hAnsi="Times New Roman"/>
          <w:b/>
          <w:sz w:val="23"/>
          <w:szCs w:val="23"/>
        </w:rPr>
        <w:t>.</w:t>
      </w:r>
      <w:r w:rsidRPr="00B17F17">
        <w:rPr>
          <w:rFonts w:ascii="Times New Roman" w:hAnsi="Times New Roman"/>
          <w:b/>
          <w:sz w:val="23"/>
          <w:szCs w:val="23"/>
        </w:rPr>
        <w:t>Ресурсное обеспечение мероприятий подпрограммы.</w:t>
      </w:r>
      <w:proofErr w:type="gramEnd"/>
    </w:p>
    <w:p w:rsidR="007C6519" w:rsidRPr="00B17F17" w:rsidRDefault="007C6519" w:rsidP="007C6519">
      <w:pPr>
        <w:spacing w:after="0" w:line="240" w:lineRule="auto"/>
        <w:jc w:val="center"/>
        <w:rPr>
          <w:rFonts w:ascii="Times New Roman" w:hAnsi="Times New Roman"/>
          <w:b/>
          <w:sz w:val="23"/>
          <w:szCs w:val="23"/>
        </w:rPr>
      </w:pPr>
    </w:p>
    <w:p w:rsidR="007C6519" w:rsidRPr="003466B0" w:rsidRDefault="007C6519" w:rsidP="007C6519">
      <w:pPr>
        <w:autoSpaceDE w:val="0"/>
        <w:autoSpaceDN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w:t>
      </w:r>
      <w:r w:rsidRPr="003466B0">
        <w:rPr>
          <w:rFonts w:ascii="Times New Roman" w:hAnsi="Times New Roman"/>
        </w:rPr>
        <w:t xml:space="preserve">объем ассигнований из городского бюджета, требуемый для реализации подпрограммы, </w:t>
      </w:r>
      <w:r w:rsidRPr="005B69E2">
        <w:rPr>
          <w:rFonts w:ascii="Times New Roman" w:hAnsi="Times New Roman"/>
        </w:rPr>
        <w:t xml:space="preserve">составляет </w:t>
      </w:r>
      <w:r w:rsidR="00DB5152" w:rsidRPr="00DB5152">
        <w:rPr>
          <w:rFonts w:ascii="Times New Roman" w:hAnsi="Times New Roman"/>
        </w:rPr>
        <w:t>1 751,24300</w:t>
      </w:r>
      <w:r w:rsidR="00DB5152" w:rsidRPr="009D5DD2">
        <w:rPr>
          <w:rFonts w:ascii="Times New Roman" w:hAnsi="Times New Roman"/>
          <w:sz w:val="24"/>
          <w:szCs w:val="24"/>
        </w:rPr>
        <w:t xml:space="preserve"> </w:t>
      </w:r>
      <w:r w:rsidRPr="005B69E2">
        <w:rPr>
          <w:rFonts w:ascii="Times New Roman" w:hAnsi="Times New Roman"/>
        </w:rPr>
        <w:t>тыс</w:t>
      </w:r>
      <w:r w:rsidRPr="003466B0">
        <w:rPr>
          <w:rFonts w:ascii="Times New Roman" w:hAnsi="Times New Roman"/>
        </w:rPr>
        <w:t>.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92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851"/>
        <w:gridCol w:w="1134"/>
        <w:gridCol w:w="935"/>
        <w:gridCol w:w="908"/>
        <w:gridCol w:w="992"/>
        <w:gridCol w:w="870"/>
        <w:gridCol w:w="1081"/>
        <w:gridCol w:w="884"/>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2"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7C6519" w:rsidRPr="00B17F17" w:rsidTr="007F4112">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7C6519"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5"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2020</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0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2021</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spacing w:after="0" w:line="240" w:lineRule="auto"/>
              <w:jc w:val="center"/>
              <w:rPr>
                <w:rFonts w:ascii="Times New Roman" w:hAnsi="Times New Roman"/>
                <w:sz w:val="20"/>
                <w:szCs w:val="20"/>
              </w:rPr>
            </w:pPr>
            <w:r w:rsidRPr="003466B0">
              <w:rPr>
                <w:rFonts w:ascii="Times New Roman" w:hAnsi="Times New Roman"/>
                <w:sz w:val="20"/>
                <w:szCs w:val="20"/>
              </w:rPr>
              <w:t>2022</w:t>
            </w:r>
          </w:p>
          <w:p w:rsidR="007C6519" w:rsidRPr="003466B0" w:rsidRDefault="00CC1AE8" w:rsidP="00701EBE">
            <w:pPr>
              <w:spacing w:after="0" w:line="240" w:lineRule="auto"/>
              <w:jc w:val="center"/>
              <w:rPr>
                <w:rFonts w:ascii="Times New Roman" w:hAnsi="Times New Roman"/>
                <w:sz w:val="20"/>
                <w:szCs w:val="20"/>
              </w:rPr>
            </w:pPr>
            <w:r>
              <w:rPr>
                <w:rFonts w:ascii="Times New Roman" w:hAnsi="Times New Roman"/>
                <w:sz w:val="20"/>
                <w:szCs w:val="20"/>
              </w:rPr>
              <w:t>год</w:t>
            </w:r>
          </w:p>
        </w:tc>
        <w:tc>
          <w:tcPr>
            <w:tcW w:w="870"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2023</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81"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2024</w:t>
            </w:r>
          </w:p>
          <w:p w:rsidR="007C6519" w:rsidRPr="003466B0"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8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Всего</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Оказание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адресной</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материальной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помощи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жителям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города,</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находящимся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 трудной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жизненной</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ситуации</w:t>
            </w:r>
          </w:p>
          <w:p w:rsidR="007C6519" w:rsidRPr="00B17F17" w:rsidRDefault="007C6519" w:rsidP="007F4112">
            <w:pPr>
              <w:spacing w:after="0" w:line="240" w:lineRule="auto"/>
              <w:ind w:right="-1684"/>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Орг.</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211,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494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24686</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116,</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506</w:t>
            </w:r>
          </w:p>
        </w:tc>
        <w:tc>
          <w:tcPr>
            <w:tcW w:w="935"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0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70"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1081"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8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1 751,</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24586</w:t>
            </w:r>
          </w:p>
        </w:tc>
      </w:tr>
    </w:tbl>
    <w:p w:rsidR="007C6519" w:rsidRPr="00640600" w:rsidRDefault="007C6519" w:rsidP="007C6519">
      <w:pPr>
        <w:widowControl w:val="0"/>
        <w:spacing w:after="0" w:line="240" w:lineRule="auto"/>
        <w:jc w:val="both"/>
        <w:rPr>
          <w:rFonts w:ascii="Times New Roman" w:hAnsi="Times New Roman"/>
          <w:sz w:val="24"/>
          <w:szCs w:val="24"/>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Подпрограмма</w:t>
      </w: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 «Поддержка самоорганизации граждан по месту жительства»</w:t>
      </w:r>
    </w:p>
    <w:p w:rsidR="0084771F" w:rsidRDefault="0084771F" w:rsidP="007C6519">
      <w:pPr>
        <w:autoSpaceDE w:val="0"/>
        <w:autoSpaceDN w:val="0"/>
        <w:adjustRightInd w:val="0"/>
        <w:spacing w:after="0" w:line="240" w:lineRule="auto"/>
        <w:jc w:val="center"/>
        <w:rPr>
          <w:rFonts w:ascii="Times New Roman" w:hAnsi="Times New Roman"/>
          <w:b/>
          <w:sz w:val="24"/>
          <w:szCs w:val="24"/>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lang w:val="en-US"/>
        </w:rPr>
        <w:t>I</w:t>
      </w:r>
      <w:r w:rsidRPr="00640600">
        <w:rPr>
          <w:rFonts w:ascii="Times New Roman" w:hAnsi="Times New Roman"/>
          <w:b/>
          <w:sz w:val="24"/>
          <w:szCs w:val="24"/>
        </w:rPr>
        <w:t>. Паспорт подпрограммы</w:t>
      </w:r>
    </w:p>
    <w:p w:rsidR="007C6519" w:rsidRDefault="007C6519" w:rsidP="007C6519">
      <w:pPr>
        <w:spacing w:after="0" w:line="240" w:lineRule="auto"/>
        <w:ind w:left="36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640600" w:rsidRPr="00A300E5" w:rsidTr="00723ACC">
        <w:tc>
          <w:tcPr>
            <w:tcW w:w="2808" w:type="dxa"/>
            <w:tcBorders>
              <w:top w:val="single" w:sz="4" w:space="0" w:color="auto"/>
              <w:left w:val="single" w:sz="4" w:space="0" w:color="auto"/>
              <w:bottom w:val="single" w:sz="6" w:space="0" w:color="auto"/>
              <w:right w:val="single" w:sz="6"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640600" w:rsidRPr="00A300E5" w:rsidTr="00723ACC">
        <w:tc>
          <w:tcPr>
            <w:tcW w:w="2808" w:type="dxa"/>
            <w:tcBorders>
              <w:top w:val="single" w:sz="6" w:space="0" w:color="auto"/>
              <w:left w:val="single" w:sz="4" w:space="0" w:color="auto"/>
              <w:bottom w:val="single" w:sz="6" w:space="0" w:color="auto"/>
              <w:right w:val="single" w:sz="6"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2014-2024 годы</w:t>
            </w:r>
          </w:p>
        </w:tc>
      </w:tr>
      <w:tr w:rsidR="00640600" w:rsidRPr="00A300E5" w:rsidTr="00723ACC">
        <w:tc>
          <w:tcPr>
            <w:tcW w:w="2808" w:type="dxa"/>
            <w:tcBorders>
              <w:top w:val="single" w:sz="6" w:space="0" w:color="auto"/>
              <w:left w:val="single" w:sz="4" w:space="0" w:color="auto"/>
              <w:bottom w:val="single" w:sz="6" w:space="0" w:color="auto"/>
              <w:right w:val="single" w:sz="6"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p>
        </w:tc>
      </w:tr>
      <w:tr w:rsidR="00640600" w:rsidRPr="00A300E5" w:rsidTr="00723ACC">
        <w:tc>
          <w:tcPr>
            <w:tcW w:w="2808" w:type="dxa"/>
            <w:tcBorders>
              <w:top w:val="single" w:sz="6" w:space="0" w:color="auto"/>
              <w:left w:val="single" w:sz="4" w:space="0" w:color="auto"/>
              <w:bottom w:val="single" w:sz="6" w:space="0" w:color="auto"/>
              <w:right w:val="single" w:sz="6"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640600" w:rsidRPr="00A300E5" w:rsidTr="00723ACC">
        <w:tc>
          <w:tcPr>
            <w:tcW w:w="2808" w:type="dxa"/>
            <w:tcBorders>
              <w:top w:val="single" w:sz="6" w:space="0" w:color="auto"/>
              <w:left w:val="single" w:sz="4" w:space="0" w:color="auto"/>
              <w:bottom w:val="single" w:sz="4" w:space="0" w:color="auto"/>
              <w:right w:val="single" w:sz="6"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640600" w:rsidRPr="002D4697" w:rsidRDefault="00640600" w:rsidP="00723ACC">
            <w:pPr>
              <w:widowControl w:val="0"/>
              <w:autoSpaceDE w:val="0"/>
              <w:autoSpaceDN w:val="0"/>
              <w:adjustRightInd w:val="0"/>
              <w:spacing w:after="0" w:line="240" w:lineRule="auto"/>
              <w:rPr>
                <w:rFonts w:ascii="Times New Roman" w:hAnsi="Times New Roman"/>
                <w:b/>
                <w:i/>
                <w:sz w:val="24"/>
                <w:szCs w:val="24"/>
              </w:rPr>
            </w:pPr>
            <w:r w:rsidRPr="00840F80">
              <w:rPr>
                <w:rFonts w:ascii="Times New Roman" w:hAnsi="Times New Roman"/>
                <w:sz w:val="24"/>
                <w:szCs w:val="24"/>
              </w:rPr>
              <w:t>1 411,37540</w:t>
            </w:r>
            <w:r>
              <w:rPr>
                <w:rFonts w:ascii="Times New Roman" w:hAnsi="Times New Roman"/>
                <w:b/>
              </w:rPr>
              <w:t xml:space="preserve"> </w:t>
            </w:r>
            <w:r w:rsidRPr="00A300E5">
              <w:rPr>
                <w:rFonts w:ascii="Times New Roman" w:hAnsi="Times New Roman"/>
                <w:sz w:val="24"/>
                <w:szCs w:val="24"/>
              </w:rPr>
              <w:t xml:space="preserve">тыс. руб., </w:t>
            </w:r>
            <w:r w:rsidRPr="002D4697">
              <w:rPr>
                <w:rFonts w:ascii="Times New Roman" w:hAnsi="Times New Roman"/>
                <w:b/>
                <w:i/>
                <w:sz w:val="24"/>
                <w:szCs w:val="24"/>
              </w:rPr>
              <w:t xml:space="preserve"> </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2014 год – 304,17060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2015 год – 320,17060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2016 год – 184,0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2017 год - 184,0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2018 год - 225,63460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2019 год – 1,8100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2020 год  - 0,0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2021 год – 2,473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2022 год – 2,473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 xml:space="preserve">2023 год – 2,473 тыс. руб. </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2024 год – 184,17060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 в том числе, бюджет города Тейково:</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2014 год – 304,17060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2015 год – 320,17060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2016 год – 184,0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2017 год - 184,0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2018 год - 225,63460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2019 год – 1,8100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2020 год  - 0,0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2021 год – 2,473 тыс. руб.</w:t>
            </w:r>
          </w:p>
          <w:p w:rsidR="00640600" w:rsidRPr="00840F80"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2022 год – 2,473 тыс. руб.</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2023 год – 2,473 тыс. руб</w:t>
            </w:r>
            <w:r w:rsidRPr="00A300E5">
              <w:rPr>
                <w:rFonts w:ascii="Times New Roman" w:hAnsi="Times New Roman"/>
                <w:sz w:val="24"/>
                <w:szCs w:val="24"/>
              </w:rPr>
              <w:t>.</w:t>
            </w:r>
          </w:p>
          <w:p w:rsidR="00640600" w:rsidRPr="00A300E5" w:rsidRDefault="00640600" w:rsidP="00723ACC">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2024 год – 184,17060 тыс. руб.</w:t>
            </w:r>
          </w:p>
        </w:tc>
      </w:tr>
    </w:tbl>
    <w:p w:rsidR="00640600" w:rsidRPr="00640600" w:rsidRDefault="00640600" w:rsidP="007C6519">
      <w:pPr>
        <w:spacing w:after="0" w:line="240" w:lineRule="auto"/>
        <w:ind w:left="360"/>
        <w:rPr>
          <w:rFonts w:ascii="Times New Roman" w:hAnsi="Times New Roman"/>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Концепции этих </w:t>
      </w:r>
      <w:r w:rsidRPr="00640600">
        <w:rPr>
          <w:rFonts w:ascii="Times New Roman" w:hAnsi="Times New Roman" w:cs="Times New Roman"/>
          <w:sz w:val="24"/>
          <w:szCs w:val="24"/>
        </w:rPr>
        <w:lastRenderedPageBreak/>
        <w:t>двух реформ изначально ориентированы на такой результат. Так, реформа местного самоуправления обязывает на местном уровне создать эффективную систему вовлечения граждан в осуществление местного самоуправления, реформа ЖКХ в конечном итоге способствует тому, что граждане осознанно и ответственно самостоятельно управляют своим жилым фондом.</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w:t>
      </w:r>
      <w:proofErr w:type="gramStart"/>
      <w:r w:rsidRPr="00640600">
        <w:rPr>
          <w:rFonts w:ascii="Times New Roman" w:hAnsi="Times New Roman" w:cs="Times New Roman"/>
          <w:sz w:val="24"/>
          <w:szCs w:val="24"/>
        </w:rPr>
        <w:t>г</w:t>
      </w:r>
      <w:proofErr w:type="gramEnd"/>
      <w:r w:rsidRPr="00640600">
        <w:rPr>
          <w:rFonts w:ascii="Times New Roman" w:hAnsi="Times New Roman" w:cs="Times New Roman"/>
          <w:sz w:val="24"/>
          <w:szCs w:val="24"/>
        </w:rPr>
        <w:t>.о.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w:t>
      </w:r>
      <w:proofErr w:type="spellStart"/>
      <w:r w:rsidRPr="00640600">
        <w:rPr>
          <w:rFonts w:ascii="Times New Roman" w:hAnsi="Times New Roman" w:cs="Times New Roman"/>
          <w:sz w:val="24"/>
          <w:szCs w:val="24"/>
        </w:rPr>
        <w:t>ТОСов</w:t>
      </w:r>
      <w:proofErr w:type="spellEnd"/>
      <w:r w:rsidRPr="00640600">
        <w:rPr>
          <w:rFonts w:ascii="Times New Roman" w:hAnsi="Times New Roman" w:cs="Times New Roman"/>
          <w:sz w:val="24"/>
          <w:szCs w:val="24"/>
        </w:rPr>
        <w:t xml:space="preserve">, информирования горожан об эффективности деятельности существующих объединений в городском округе Тейково и разработана данная подпрограмма. </w:t>
      </w:r>
    </w:p>
    <w:p w:rsidR="007C6519" w:rsidRPr="00640600" w:rsidRDefault="007C6519" w:rsidP="007C6519">
      <w:pPr>
        <w:autoSpaceDE w:val="0"/>
        <w:autoSpaceDN w:val="0"/>
        <w:adjustRightInd w:val="0"/>
        <w:spacing w:after="0" w:line="240" w:lineRule="auto"/>
        <w:jc w:val="both"/>
        <w:rPr>
          <w:rFonts w:ascii="Times New Roman" w:hAnsi="Times New Roman"/>
          <w:sz w:val="24"/>
          <w:szCs w:val="24"/>
        </w:rPr>
      </w:pPr>
      <w:r w:rsidRPr="00640600">
        <w:rPr>
          <w:rFonts w:ascii="Times New Roman" w:hAnsi="Times New Roman"/>
          <w:sz w:val="24"/>
          <w:szCs w:val="24"/>
        </w:rPr>
        <w:t xml:space="preserve"> </w:t>
      </w:r>
      <w:r w:rsidRPr="00640600">
        <w:rPr>
          <w:rFonts w:ascii="Times New Roman" w:hAnsi="Times New Roman"/>
          <w:sz w:val="24"/>
          <w:szCs w:val="24"/>
        </w:rPr>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7C6519" w:rsidRPr="00640600" w:rsidRDefault="007C6519" w:rsidP="007C6519">
      <w:pPr>
        <w:widowControl w:val="0"/>
        <w:autoSpaceDE w:val="0"/>
        <w:autoSpaceDN w:val="0"/>
        <w:adjustRightInd w:val="0"/>
        <w:spacing w:after="0" w:line="240" w:lineRule="auto"/>
        <w:jc w:val="both"/>
        <w:rPr>
          <w:rFonts w:ascii="Times New Roman" w:hAnsi="Times New Roman"/>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w:t>
      </w:r>
      <w:r w:rsidR="00640600">
        <w:rPr>
          <w:rFonts w:ascii="Times New Roman" w:hAnsi="Times New Roman"/>
          <w:b/>
          <w:sz w:val="24"/>
          <w:szCs w:val="24"/>
        </w:rPr>
        <w:t xml:space="preserve"> </w:t>
      </w:r>
      <w:r w:rsidRPr="00640600">
        <w:rPr>
          <w:rFonts w:ascii="Times New Roman" w:hAnsi="Times New Roman"/>
          <w:b/>
          <w:sz w:val="24"/>
          <w:szCs w:val="24"/>
        </w:rPr>
        <w:t>Ожидаемые результаты реализации подпрограммы.</w:t>
      </w:r>
    </w:p>
    <w:p w:rsidR="007C6519" w:rsidRPr="00640600" w:rsidRDefault="007C6519" w:rsidP="007C6519">
      <w:pPr>
        <w:autoSpaceDE w:val="0"/>
        <w:autoSpaceDN w:val="0"/>
        <w:adjustRightInd w:val="0"/>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 </w:t>
      </w:r>
    </w:p>
    <w:p w:rsidR="007C6519" w:rsidRPr="00640600" w:rsidRDefault="007C6519" w:rsidP="007C6519">
      <w:pPr>
        <w:autoSpaceDE w:val="0"/>
        <w:autoSpaceDN w:val="0"/>
        <w:adjustRightInd w:val="0"/>
        <w:spacing w:after="0" w:line="240" w:lineRule="auto"/>
        <w:rPr>
          <w:rFonts w:ascii="Times New Roman" w:hAnsi="Times New Roman"/>
          <w:b/>
          <w:sz w:val="24"/>
          <w:szCs w:val="24"/>
        </w:rPr>
      </w:pPr>
      <w:r w:rsidRPr="00640600">
        <w:rPr>
          <w:rFonts w:ascii="Times New Roman" w:hAnsi="Times New Roman"/>
          <w:sz w:val="24"/>
          <w:szCs w:val="24"/>
        </w:rPr>
        <w:t>молодежи, конструктивной деятельностью.</w:t>
      </w:r>
    </w:p>
    <w:p w:rsidR="007C6519" w:rsidRPr="00640600" w:rsidRDefault="007C6519" w:rsidP="007C6519">
      <w:pPr>
        <w:spacing w:after="0" w:line="240" w:lineRule="auto"/>
        <w:rPr>
          <w:rFonts w:ascii="Times New Roman" w:hAnsi="Times New Roman"/>
          <w:b/>
          <w:sz w:val="24"/>
          <w:szCs w:val="24"/>
        </w:rPr>
        <w:sectPr w:rsidR="007C6519" w:rsidRPr="00640600" w:rsidSect="007F4112">
          <w:pgSz w:w="11906" w:h="16838"/>
          <w:pgMar w:top="1134" w:right="1276" w:bottom="1134" w:left="1559" w:header="708" w:footer="708"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CC1AE8"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7C6519"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C1AE8"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B2FBB"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7C6519" w:rsidRPr="00B17F17" w:rsidRDefault="007C6519" w:rsidP="007C6519">
      <w:pPr>
        <w:widowControl w:val="0"/>
        <w:spacing w:after="0" w:line="240" w:lineRule="auto"/>
        <w:jc w:val="both"/>
        <w:rPr>
          <w:rFonts w:ascii="Times New Roman" w:hAnsi="Times New Roman"/>
          <w:sz w:val="20"/>
          <w:szCs w:val="20"/>
        </w:rPr>
      </w:pPr>
    </w:p>
    <w:p w:rsidR="007C6519" w:rsidRPr="00B17F17" w:rsidRDefault="007C6519" w:rsidP="007C6519">
      <w:pPr>
        <w:spacing w:after="0" w:line="240" w:lineRule="auto"/>
        <w:rPr>
          <w:rFonts w:ascii="Times New Roman" w:hAnsi="Times New Roman"/>
          <w:b/>
          <w:sz w:val="20"/>
          <w:szCs w:val="20"/>
        </w:rPr>
        <w:sectPr w:rsidR="007C6519" w:rsidRPr="00B17F17" w:rsidSect="007F4112">
          <w:pgSz w:w="16838" w:h="11906" w:orient="landscape"/>
          <w:pgMar w:top="1134" w:right="1276" w:bottom="1134" w:left="1559" w:header="709" w:footer="709" w:gutter="0"/>
          <w:cols w:space="720"/>
        </w:sectPr>
      </w:pPr>
    </w:p>
    <w:p w:rsidR="007C6519" w:rsidRPr="00640600" w:rsidRDefault="007C6519" w:rsidP="007C6519">
      <w:pPr>
        <w:spacing w:after="0" w:line="240" w:lineRule="auto"/>
        <w:ind w:left="360"/>
        <w:jc w:val="center"/>
        <w:rPr>
          <w:rFonts w:ascii="Times New Roman" w:hAnsi="Times New Roman"/>
          <w:b/>
          <w:sz w:val="24"/>
          <w:szCs w:val="24"/>
        </w:rPr>
      </w:pPr>
      <w:r w:rsidRPr="005D6390">
        <w:rPr>
          <w:rFonts w:ascii="Times New Roman" w:hAnsi="Times New Roman"/>
          <w:b/>
        </w:rPr>
        <w:lastRenderedPageBreak/>
        <w:t>IV.</w:t>
      </w:r>
      <w:r w:rsidR="00640600">
        <w:rPr>
          <w:rFonts w:ascii="Times New Roman" w:hAnsi="Times New Roman"/>
          <w:b/>
        </w:rPr>
        <w:t xml:space="preserve"> </w:t>
      </w:r>
      <w:r w:rsidRPr="00640600">
        <w:rPr>
          <w:rFonts w:ascii="Times New Roman" w:hAnsi="Times New Roman"/>
          <w:b/>
          <w:sz w:val="24"/>
          <w:szCs w:val="24"/>
        </w:rPr>
        <w:t>Мероприятия подпрограммы и механизм реализации.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Для достижения поставленной в подпрограмме цели будет реализован ряд мероприятий: </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 </w:t>
      </w:r>
      <w:r w:rsidRPr="00640600">
        <w:rPr>
          <w:rFonts w:ascii="Times New Roman" w:hAnsi="Times New Roman"/>
          <w:spacing w:val="2"/>
          <w:sz w:val="24"/>
          <w:szCs w:val="24"/>
        </w:rPr>
        <w:t xml:space="preserve">предоставление </w:t>
      </w:r>
      <w:r w:rsidRPr="00640600">
        <w:rPr>
          <w:rFonts w:ascii="Times New Roman" w:hAnsi="Times New Roman"/>
          <w:sz w:val="24"/>
          <w:szCs w:val="24"/>
        </w:rPr>
        <w:t xml:space="preserve">территориальным общественным самоуправлениям на конкурсной основе </w:t>
      </w:r>
      <w:r w:rsidRPr="00640600">
        <w:rPr>
          <w:rFonts w:ascii="Times New Roman" w:hAnsi="Times New Roman"/>
          <w:spacing w:val="2"/>
          <w:sz w:val="24"/>
          <w:szCs w:val="24"/>
        </w:rPr>
        <w:t>грантов городского округа Тейково</w:t>
      </w:r>
      <w:r w:rsidRPr="00640600">
        <w:rPr>
          <w:rFonts w:ascii="Times New Roman" w:hAnsi="Times New Roman"/>
          <w:sz w:val="24"/>
          <w:szCs w:val="24"/>
        </w:rPr>
        <w:t xml:space="preserve"> </w:t>
      </w:r>
      <w:r w:rsidRPr="00640600">
        <w:rPr>
          <w:rFonts w:ascii="Times New Roman" w:hAnsi="Times New Roman"/>
          <w:spacing w:val="2"/>
          <w:sz w:val="24"/>
          <w:szCs w:val="24"/>
        </w:rPr>
        <w:t>в форме субсидий из бюджета города Тейково</w:t>
      </w:r>
      <w:r w:rsidRPr="00640600">
        <w:rPr>
          <w:rFonts w:ascii="Times New Roman" w:hAnsi="Times New Roman"/>
          <w:sz w:val="24"/>
          <w:szCs w:val="24"/>
        </w:rPr>
        <w:t xml:space="preserve">, </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640600" w:rsidRDefault="007C6519" w:rsidP="007C6519">
      <w:pPr>
        <w:spacing w:after="0" w:line="240" w:lineRule="auto"/>
        <w:ind w:firstLine="708"/>
        <w:jc w:val="both"/>
        <w:rPr>
          <w:rFonts w:ascii="Times New Roman" w:hAnsi="Times New Roman"/>
          <w:i/>
          <w:spacing w:val="2"/>
          <w:sz w:val="24"/>
          <w:szCs w:val="24"/>
        </w:rPr>
      </w:pPr>
      <w:r w:rsidRPr="00640600">
        <w:rPr>
          <w:rFonts w:ascii="Times New Roman" w:hAnsi="Times New Roman"/>
          <w:i/>
          <w:spacing w:val="2"/>
          <w:sz w:val="24"/>
          <w:szCs w:val="24"/>
        </w:rPr>
        <w:t xml:space="preserve">Направление «Предоставление </w:t>
      </w:r>
      <w:r w:rsidRPr="00640600">
        <w:rPr>
          <w:rFonts w:ascii="Times New Roman" w:hAnsi="Times New Roman"/>
          <w:i/>
          <w:sz w:val="24"/>
          <w:szCs w:val="24"/>
        </w:rPr>
        <w:t xml:space="preserve">территориальным общественным самоуправлениям на конкурсной основе </w:t>
      </w:r>
      <w:r w:rsidRPr="00640600">
        <w:rPr>
          <w:rFonts w:ascii="Times New Roman" w:hAnsi="Times New Roman"/>
          <w:i/>
          <w:spacing w:val="2"/>
          <w:sz w:val="24"/>
          <w:szCs w:val="24"/>
        </w:rPr>
        <w:t>грантов городского округа Тейково</w:t>
      </w:r>
      <w:r w:rsidRPr="00640600">
        <w:rPr>
          <w:rFonts w:ascii="Times New Roman" w:hAnsi="Times New Roman"/>
          <w:i/>
          <w:sz w:val="24"/>
          <w:szCs w:val="24"/>
        </w:rPr>
        <w:t xml:space="preserve"> </w:t>
      </w:r>
      <w:r w:rsidRPr="00640600">
        <w:rPr>
          <w:rFonts w:ascii="Times New Roman" w:hAnsi="Times New Roman"/>
          <w:i/>
          <w:spacing w:val="2"/>
          <w:sz w:val="24"/>
          <w:szCs w:val="24"/>
        </w:rPr>
        <w:t>в форме субсидий из бюджета города Тейково».</w:t>
      </w:r>
    </w:p>
    <w:p w:rsidR="007C6519" w:rsidRPr="00640600" w:rsidRDefault="007C6519" w:rsidP="007C6519">
      <w:pPr>
        <w:spacing w:after="0" w:line="240" w:lineRule="auto"/>
        <w:ind w:firstLine="708"/>
        <w:jc w:val="both"/>
        <w:rPr>
          <w:rFonts w:ascii="Times New Roman" w:hAnsi="Times New Roman"/>
          <w:spacing w:val="2"/>
          <w:sz w:val="24"/>
          <w:szCs w:val="24"/>
        </w:rPr>
      </w:pPr>
      <w:r w:rsidRPr="00640600">
        <w:rPr>
          <w:rFonts w:ascii="Times New Roman" w:hAnsi="Times New Roman"/>
          <w:spacing w:val="2"/>
          <w:sz w:val="24"/>
          <w:szCs w:val="24"/>
        </w:rPr>
        <w:t>Предоставление грантов</w:t>
      </w:r>
      <w:r w:rsidRPr="00640600">
        <w:rPr>
          <w:rFonts w:ascii="Times New Roman" w:hAnsi="Times New Roman"/>
          <w:sz w:val="24"/>
          <w:szCs w:val="24"/>
        </w:rPr>
        <w:t xml:space="preserve"> территориальным общественным самоуправлениям</w:t>
      </w:r>
      <w:r w:rsidRPr="00640600">
        <w:rPr>
          <w:rFonts w:ascii="Times New Roman" w:hAnsi="Times New Roman"/>
          <w:spacing w:val="2"/>
          <w:sz w:val="24"/>
          <w:szCs w:val="24"/>
        </w:rPr>
        <w:t xml:space="preserve"> осуществляется администрацией городского округа Тейково один раз в год на условиях и по результатам конкурса</w:t>
      </w:r>
      <w:r w:rsidRPr="00640600">
        <w:rPr>
          <w:rFonts w:ascii="Times New Roman" w:hAnsi="Times New Roman"/>
          <w:sz w:val="24"/>
          <w:szCs w:val="24"/>
        </w:rPr>
        <w:t xml:space="preserve"> социально значимых проектов, представленных ТОС</w:t>
      </w:r>
      <w:r w:rsidRPr="00640600">
        <w:rPr>
          <w:rFonts w:ascii="Times New Roman" w:hAnsi="Times New Roman"/>
          <w:spacing w:val="2"/>
          <w:sz w:val="24"/>
          <w:szCs w:val="24"/>
        </w:rPr>
        <w:t>.</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pacing w:val="2"/>
          <w:sz w:val="24"/>
          <w:szCs w:val="24"/>
        </w:rPr>
        <w:t>Предоставление грантов</w:t>
      </w:r>
      <w:r w:rsidRPr="00640600">
        <w:rPr>
          <w:rFonts w:ascii="Times New Roman" w:hAnsi="Times New Roman"/>
          <w:sz w:val="24"/>
          <w:szCs w:val="24"/>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 xml:space="preserve">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 xml:space="preserve"> Исполнителем выполнения данного направления подпрограммы выступает </w:t>
      </w:r>
      <w:proofErr w:type="spellStart"/>
      <w:r w:rsidRPr="00640600">
        <w:rPr>
          <w:rFonts w:ascii="Times New Roman" w:hAnsi="Times New Roman"/>
          <w:sz w:val="24"/>
          <w:szCs w:val="24"/>
        </w:rPr>
        <w:t>орготдел</w:t>
      </w:r>
      <w:proofErr w:type="spellEnd"/>
      <w:r w:rsidRPr="00640600">
        <w:rPr>
          <w:rFonts w:ascii="Times New Roman" w:hAnsi="Times New Roman"/>
          <w:sz w:val="24"/>
          <w:szCs w:val="24"/>
        </w:rPr>
        <w:t>, Финансовый отдел и ЦББУ.</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i/>
          <w:sz w:val="24"/>
          <w:szCs w:val="24"/>
        </w:rPr>
        <w:t>Направление «Оказание организационной и консультационной поддержки самоорганизации граждан по месту жительства»</w:t>
      </w:r>
      <w:r w:rsidRPr="00640600">
        <w:rPr>
          <w:rFonts w:ascii="Times New Roman" w:hAnsi="Times New Roman"/>
          <w:sz w:val="24"/>
          <w:szCs w:val="24"/>
        </w:rPr>
        <w:t xml:space="preserve"> включает в себя:</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sz w:val="24"/>
          <w:szCs w:val="24"/>
        </w:rPr>
        <w:t>- организацию и проведение встреч, обучающих семинаров, Круглых столов для активистов и лидеров ТОС;</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sz w:val="24"/>
          <w:szCs w:val="24"/>
        </w:rPr>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sz w:val="24"/>
          <w:szCs w:val="24"/>
        </w:rPr>
        <w:t>- освещение деятельности ТОС в СМИ.</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Мероприятия данного направления проводятся в соответствии с планом работы администрации. Финансовых средств не требуется.</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w:t>
      </w:r>
      <w:proofErr w:type="spellStart"/>
      <w:r w:rsidRPr="00640600">
        <w:rPr>
          <w:rFonts w:ascii="Times New Roman" w:hAnsi="Times New Roman"/>
          <w:sz w:val="24"/>
          <w:szCs w:val="24"/>
        </w:rPr>
        <w:t>орготдел</w:t>
      </w:r>
      <w:proofErr w:type="spellEnd"/>
      <w:r w:rsidRPr="00640600">
        <w:rPr>
          <w:rFonts w:ascii="Times New Roman" w:hAnsi="Times New Roman"/>
          <w:sz w:val="24"/>
          <w:szCs w:val="24"/>
        </w:rPr>
        <w:t xml:space="preserve"> администрации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i/>
          <w:sz w:val="24"/>
          <w:szCs w:val="24"/>
        </w:rPr>
      </w:pPr>
      <w:r w:rsidRPr="00640600">
        <w:rPr>
          <w:rFonts w:ascii="Times New Roman" w:hAnsi="Times New Roman"/>
          <w:i/>
          <w:sz w:val="24"/>
          <w:szCs w:val="24"/>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Порядок выплаты утверждается муниципальным правовым актом администрации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администрация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 и ЦББУ.</w:t>
      </w:r>
    </w:p>
    <w:p w:rsidR="007C6519" w:rsidRPr="00640600" w:rsidRDefault="007C6519" w:rsidP="007C6519">
      <w:pPr>
        <w:autoSpaceDE w:val="0"/>
        <w:autoSpaceDN w:val="0"/>
        <w:adjustRightInd w:val="0"/>
        <w:spacing w:after="0" w:line="240" w:lineRule="auto"/>
        <w:ind w:firstLine="708"/>
        <w:rPr>
          <w:rFonts w:ascii="Times New Roman" w:hAnsi="Times New Roman"/>
          <w:sz w:val="24"/>
          <w:szCs w:val="24"/>
        </w:rPr>
      </w:pPr>
      <w:r w:rsidRPr="00640600">
        <w:rPr>
          <w:rFonts w:ascii="Times New Roman" w:hAnsi="Times New Roman"/>
          <w:sz w:val="24"/>
          <w:szCs w:val="24"/>
        </w:rPr>
        <w:t>Реализация подпрограммы рассчитана на период с 2014 по 2024 годы.</w:t>
      </w:r>
    </w:p>
    <w:p w:rsidR="007C6519" w:rsidRPr="00640600" w:rsidRDefault="007C6519" w:rsidP="007C6519">
      <w:pPr>
        <w:spacing w:after="0" w:line="240" w:lineRule="auto"/>
        <w:ind w:left="360"/>
        <w:jc w:val="center"/>
        <w:rPr>
          <w:rFonts w:ascii="Times New Roman" w:hAnsi="Times New Roman"/>
          <w:b/>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7C6519" w:rsidRPr="00640600" w:rsidRDefault="007C6519" w:rsidP="007C6519">
      <w:pPr>
        <w:autoSpaceDE w:val="0"/>
        <w:autoSpaceDN w:val="0"/>
        <w:adjustRightInd w:val="0"/>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640600" w:rsidRPr="00BD7FCE">
        <w:rPr>
          <w:rFonts w:ascii="Times New Roman" w:hAnsi="Times New Roman"/>
          <w:sz w:val="24"/>
          <w:szCs w:val="24"/>
        </w:rPr>
        <w:t>1 411,37540</w:t>
      </w:r>
      <w:r w:rsidR="00640600">
        <w:rPr>
          <w:rFonts w:ascii="Times New Roman" w:hAnsi="Times New Roman"/>
          <w:b/>
        </w:rPr>
        <w:t xml:space="preserve"> </w:t>
      </w:r>
      <w:r w:rsidRPr="00640600">
        <w:rPr>
          <w:rFonts w:ascii="Times New Roman" w:hAnsi="Times New Roman"/>
          <w:sz w:val="24"/>
          <w:szCs w:val="24"/>
        </w:rPr>
        <w:t>тыс.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lastRenderedPageBreak/>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7C6519"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tbl>
      <w:tblPr>
        <w:tblW w:w="14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867"/>
        <w:gridCol w:w="711"/>
        <w:gridCol w:w="851"/>
        <w:gridCol w:w="708"/>
        <w:gridCol w:w="709"/>
        <w:gridCol w:w="851"/>
        <w:gridCol w:w="850"/>
        <w:gridCol w:w="690"/>
        <w:gridCol w:w="161"/>
        <w:gridCol w:w="689"/>
        <w:gridCol w:w="161"/>
        <w:gridCol w:w="709"/>
        <w:gridCol w:w="20"/>
        <w:gridCol w:w="689"/>
        <w:gridCol w:w="851"/>
        <w:gridCol w:w="1418"/>
      </w:tblGrid>
      <w:tr w:rsidR="00640600" w:rsidRPr="00B17F17" w:rsidTr="00640600">
        <w:trPr>
          <w:trHeight w:val="340"/>
        </w:trPr>
        <w:tc>
          <w:tcPr>
            <w:tcW w:w="710" w:type="dxa"/>
            <w:vMerge w:val="restart"/>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п</w:t>
            </w:r>
            <w:proofErr w:type="spellEnd"/>
            <w:proofErr w:type="gramEnd"/>
            <w:r w:rsidRPr="00640600">
              <w:rPr>
                <w:rFonts w:ascii="Times New Roman" w:hAnsi="Times New Roman"/>
                <w:sz w:val="20"/>
                <w:szCs w:val="20"/>
              </w:rPr>
              <w:t>/</w:t>
            </w:r>
            <w:proofErr w:type="spellStart"/>
            <w:r w:rsidRPr="00640600">
              <w:rPr>
                <w:rFonts w:ascii="Times New Roman" w:hAnsi="Times New Roman"/>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Наименование программного мероприятия</w:t>
            </w:r>
          </w:p>
        </w:tc>
        <w:tc>
          <w:tcPr>
            <w:tcW w:w="867" w:type="dxa"/>
            <w:vMerge w:val="restart"/>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Испол</w:t>
            </w:r>
            <w:proofErr w:type="spellEnd"/>
            <w:r w:rsidRPr="00640600">
              <w:rPr>
                <w:rFonts w:ascii="Times New Roman" w:hAnsi="Times New Roman"/>
                <w:sz w:val="20"/>
                <w:szCs w:val="20"/>
              </w:rPr>
              <w:t>-</w:t>
            </w:r>
          </w:p>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нитель</w:t>
            </w:r>
            <w:proofErr w:type="spellEnd"/>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10068" w:type="dxa"/>
            <w:gridSpan w:val="15"/>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i/>
                <w:sz w:val="20"/>
                <w:szCs w:val="20"/>
              </w:rPr>
            </w:pPr>
            <w:r w:rsidRPr="00640600">
              <w:rPr>
                <w:rFonts w:ascii="Times New Roman" w:hAnsi="Times New Roman"/>
                <w:sz w:val="20"/>
                <w:szCs w:val="20"/>
              </w:rPr>
              <w:t>Объем ассигнований местный бюджет, тыс. рублей</w:t>
            </w:r>
          </w:p>
        </w:tc>
      </w:tr>
      <w:tr w:rsidR="00640600" w:rsidRPr="00B17F17" w:rsidTr="00640600">
        <w:trPr>
          <w:trHeight w:val="250"/>
        </w:trPr>
        <w:tc>
          <w:tcPr>
            <w:tcW w:w="710" w:type="dxa"/>
            <w:vMerge/>
            <w:tcBorders>
              <w:top w:val="single" w:sz="4" w:space="0" w:color="auto"/>
              <w:left w:val="single" w:sz="4" w:space="0" w:color="auto"/>
              <w:bottom w:val="single" w:sz="4" w:space="0" w:color="auto"/>
              <w:right w:val="single" w:sz="4" w:space="0" w:color="auto"/>
            </w:tcBorders>
            <w:vAlign w:val="center"/>
          </w:tcPr>
          <w:p w:rsidR="00640600" w:rsidRPr="00640600" w:rsidRDefault="00640600" w:rsidP="00723ACC">
            <w:pPr>
              <w:spacing w:after="0" w:line="240" w:lineRule="auto"/>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40600" w:rsidRPr="00640600" w:rsidRDefault="00640600" w:rsidP="00723ACC">
            <w:pPr>
              <w:spacing w:after="0" w:line="240" w:lineRule="auto"/>
              <w:rPr>
                <w:rFonts w:ascii="Times New Roman" w:hAnsi="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640600" w:rsidRPr="00640600" w:rsidRDefault="00640600" w:rsidP="00723ACC">
            <w:pPr>
              <w:spacing w:after="0" w:line="240" w:lineRule="auto"/>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2014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640600" w:rsidRPr="00640600" w:rsidRDefault="00640600" w:rsidP="00723ACC">
            <w:pPr>
              <w:tabs>
                <w:tab w:val="center" w:pos="247"/>
              </w:tabs>
              <w:autoSpaceDE w:val="0"/>
              <w:autoSpaceDN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2015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2016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2017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2018</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2019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год </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2020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2021</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2022</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2023</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2024 </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Всего</w:t>
            </w:r>
          </w:p>
        </w:tc>
      </w:tr>
      <w:tr w:rsidR="00640600" w:rsidRPr="00367EE2" w:rsidTr="00640600">
        <w:trPr>
          <w:trHeight w:val="96"/>
        </w:trPr>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770" w:type="dxa"/>
            <w:gridSpan w:val="17"/>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bCs/>
                <w:sz w:val="20"/>
                <w:szCs w:val="20"/>
              </w:rPr>
              <w:t xml:space="preserve">Оказание </w:t>
            </w:r>
            <w:r w:rsidRPr="00640600">
              <w:rPr>
                <w:rFonts w:ascii="Times New Roman" w:hAnsi="Times New Roman"/>
                <w:sz w:val="20"/>
                <w:szCs w:val="20"/>
              </w:rPr>
              <w:t>финансовой поддержки самоорганизации граждан по месту жительства</w:t>
            </w:r>
          </w:p>
        </w:tc>
      </w:tr>
      <w:tr w:rsidR="00640600" w:rsidRPr="00107EAD"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spacing w:after="0" w:line="240" w:lineRule="auto"/>
              <w:rPr>
                <w:rFonts w:ascii="Times New Roman" w:hAnsi="Times New Roman"/>
                <w:sz w:val="20"/>
                <w:szCs w:val="20"/>
              </w:rPr>
            </w:pPr>
            <w:r w:rsidRPr="00640600">
              <w:rPr>
                <w:rFonts w:ascii="Times New Roman" w:hAnsi="Times New Roman"/>
                <w:sz w:val="20"/>
                <w:szCs w:val="20"/>
              </w:rPr>
              <w:t>участие в материально-техническом обеспечении деятельности ТОС (приобретение канцелярских принадлежностей)</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отдел </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20,0</w:t>
            </w:r>
          </w:p>
        </w:tc>
      </w:tr>
      <w:tr w:rsidR="00640600" w:rsidRPr="00107EAD"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spacing w:after="0" w:line="240" w:lineRule="auto"/>
              <w:rPr>
                <w:rFonts w:ascii="Times New Roman" w:hAnsi="Times New Roman"/>
                <w:sz w:val="20"/>
                <w:szCs w:val="20"/>
              </w:rPr>
            </w:pPr>
            <w:r w:rsidRPr="00640600">
              <w:rPr>
                <w:rFonts w:ascii="Times New Roman" w:hAnsi="Times New Roman"/>
                <w:sz w:val="20"/>
                <w:szCs w:val="20"/>
              </w:rPr>
              <w:t>содействие  ТОС в проведении культурно-массовых мероприятий по месту жительства</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ОСС</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ТОС</w:t>
            </w: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80,0</w:t>
            </w:r>
          </w:p>
        </w:tc>
      </w:tr>
      <w:tr w:rsidR="00640600" w:rsidRPr="00107EAD"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 xml:space="preserve">выплаты председателям ТОС, Советов многоквартирных домов, домовых и уличных комитетов </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ОГИ, ЦББУ</w:t>
            </w: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254,</w:t>
            </w:r>
          </w:p>
          <w:p w:rsidR="00640600" w:rsidRPr="00640600" w:rsidRDefault="00640600" w:rsidP="00640600">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270,</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524,3412</w:t>
            </w:r>
          </w:p>
        </w:tc>
      </w:tr>
      <w:tr w:rsidR="00640600" w:rsidRPr="00840F80"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предоставление территориальным общественным самоуправлениям грантов городского округа Тейково</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ЦББУ</w:t>
            </w: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640600" w:rsidRPr="00640600" w:rsidRDefault="00640600" w:rsidP="00723ACC">
            <w:pPr>
              <w:autoSpaceDE w:val="0"/>
              <w:autoSpaceDN w:val="0"/>
              <w:spacing w:after="0" w:line="240" w:lineRule="auto"/>
              <w:jc w:val="center"/>
              <w:rPr>
                <w:rFonts w:ascii="Times New Roman" w:hAnsi="Times New Roman"/>
                <w:sz w:val="20"/>
                <w:szCs w:val="20"/>
              </w:rPr>
            </w:pP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736,3412</w:t>
            </w:r>
          </w:p>
          <w:p w:rsidR="00640600" w:rsidRPr="00640600" w:rsidRDefault="00640600" w:rsidP="00723ACC">
            <w:pPr>
              <w:autoSpaceDE w:val="0"/>
              <w:autoSpaceDN w:val="0"/>
              <w:spacing w:after="0" w:line="240" w:lineRule="auto"/>
              <w:jc w:val="center"/>
              <w:rPr>
                <w:rFonts w:ascii="Times New Roman" w:hAnsi="Times New Roman"/>
                <w:sz w:val="20"/>
                <w:szCs w:val="20"/>
              </w:rPr>
            </w:pPr>
          </w:p>
        </w:tc>
      </w:tr>
      <w:tr w:rsidR="00640600" w:rsidRPr="00840F80"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выплата компенсации уплаченного земельного налога председателям уличных комитетов и ТОС, либо их супруге (супругу)</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41,</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46400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1,81000</w:t>
            </w:r>
          </w:p>
        </w:tc>
        <w:tc>
          <w:tcPr>
            <w:tcW w:w="851"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b/>
                <w:sz w:val="20"/>
                <w:szCs w:val="20"/>
              </w:rPr>
            </w:pPr>
            <w:r w:rsidRPr="00640600">
              <w:rPr>
                <w:rFonts w:ascii="Times New Roman" w:hAnsi="Times New Roman"/>
                <w:b/>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tc>
        <w:tc>
          <w:tcPr>
            <w:tcW w:w="709"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50,693</w:t>
            </w:r>
          </w:p>
        </w:tc>
      </w:tr>
      <w:tr w:rsidR="00640600" w:rsidRPr="00B17F17"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w:t>
            </w:r>
          </w:p>
        </w:tc>
        <w:tc>
          <w:tcPr>
            <w:tcW w:w="13770" w:type="dxa"/>
            <w:gridSpan w:val="17"/>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b/>
                <w:sz w:val="20"/>
                <w:szCs w:val="20"/>
              </w:rPr>
            </w:pPr>
            <w:r w:rsidRPr="00640600">
              <w:rPr>
                <w:rFonts w:ascii="Times New Roman" w:hAnsi="Times New Roman"/>
                <w:b/>
                <w:sz w:val="20"/>
                <w:szCs w:val="20"/>
              </w:rPr>
              <w:t>Оказание организационной и консультационной поддержки самоорганизации граждан по месту жительства</w:t>
            </w:r>
          </w:p>
        </w:tc>
      </w:tr>
      <w:tr w:rsidR="00640600" w:rsidRPr="003466B0"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spacing w:after="0" w:line="240" w:lineRule="auto"/>
              <w:rPr>
                <w:rFonts w:ascii="Times New Roman" w:hAnsi="Times New Roman"/>
                <w:sz w:val="20"/>
                <w:szCs w:val="20"/>
              </w:rPr>
            </w:pPr>
            <w:r w:rsidRPr="00640600">
              <w:rPr>
                <w:rFonts w:ascii="Times New Roman" w:hAnsi="Times New Roman"/>
                <w:sz w:val="20"/>
                <w:szCs w:val="20"/>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640600" w:rsidRPr="003466B0"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835" w:type="dxa"/>
            <w:tcBorders>
              <w:top w:val="single" w:sz="4" w:space="0" w:color="auto"/>
              <w:left w:val="single" w:sz="4" w:space="0" w:color="auto"/>
              <w:bottom w:val="single" w:sz="4" w:space="0" w:color="auto"/>
              <w:right w:val="single" w:sz="4" w:space="0" w:color="auto"/>
            </w:tcBorders>
          </w:tcPr>
          <w:p w:rsidR="00640600" w:rsidRDefault="00640600" w:rsidP="00723ACC">
            <w:pPr>
              <w:spacing w:after="0" w:line="240" w:lineRule="auto"/>
              <w:ind w:right="-1684"/>
              <w:rPr>
                <w:rFonts w:ascii="Times New Roman" w:hAnsi="Times New Roman"/>
                <w:sz w:val="20"/>
                <w:szCs w:val="20"/>
              </w:rPr>
            </w:pPr>
            <w:r w:rsidRPr="00640600">
              <w:rPr>
                <w:rFonts w:ascii="Times New Roman" w:hAnsi="Times New Roman"/>
                <w:sz w:val="20"/>
                <w:szCs w:val="20"/>
              </w:rPr>
              <w:t>организация и проведение</w:t>
            </w:r>
          </w:p>
          <w:p w:rsidR="00640600" w:rsidRDefault="00640600" w:rsidP="00723ACC">
            <w:pPr>
              <w:spacing w:after="0" w:line="240" w:lineRule="auto"/>
              <w:ind w:right="-1684"/>
              <w:rPr>
                <w:rFonts w:ascii="Times New Roman" w:hAnsi="Times New Roman"/>
                <w:sz w:val="20"/>
                <w:szCs w:val="20"/>
              </w:rPr>
            </w:pPr>
            <w:r w:rsidRPr="00640600">
              <w:rPr>
                <w:rFonts w:ascii="Times New Roman" w:hAnsi="Times New Roman"/>
                <w:sz w:val="20"/>
                <w:szCs w:val="20"/>
              </w:rPr>
              <w:t xml:space="preserve"> встреч членов ТОС </w:t>
            </w:r>
          </w:p>
          <w:p w:rsidR="00640600" w:rsidRPr="00640600" w:rsidRDefault="00640600" w:rsidP="00723ACC">
            <w:pPr>
              <w:spacing w:after="0" w:line="240" w:lineRule="auto"/>
              <w:ind w:right="-1684"/>
              <w:rPr>
                <w:rFonts w:ascii="Times New Roman" w:hAnsi="Times New Roman"/>
                <w:sz w:val="20"/>
                <w:szCs w:val="20"/>
              </w:rPr>
            </w:pPr>
            <w:r w:rsidRPr="00640600">
              <w:rPr>
                <w:rFonts w:ascii="Times New Roman" w:hAnsi="Times New Roman"/>
                <w:sz w:val="20"/>
                <w:szCs w:val="20"/>
              </w:rPr>
              <w:lastRenderedPageBreak/>
              <w:t xml:space="preserve">с руководителями </w:t>
            </w:r>
          </w:p>
          <w:p w:rsidR="00640600" w:rsidRPr="00640600" w:rsidRDefault="00640600" w:rsidP="00723ACC">
            <w:pPr>
              <w:spacing w:after="0" w:line="240" w:lineRule="auto"/>
              <w:ind w:right="-1684"/>
              <w:rPr>
                <w:rFonts w:ascii="Times New Roman" w:hAnsi="Times New Roman"/>
                <w:sz w:val="20"/>
                <w:szCs w:val="20"/>
              </w:rPr>
            </w:pPr>
            <w:r>
              <w:rPr>
                <w:rFonts w:ascii="Times New Roman" w:hAnsi="Times New Roman"/>
                <w:sz w:val="20"/>
                <w:szCs w:val="20"/>
              </w:rPr>
              <w:t>ОМС</w:t>
            </w:r>
            <w:r w:rsidRPr="00640600">
              <w:rPr>
                <w:rFonts w:ascii="Times New Roman" w:hAnsi="Times New Roman"/>
                <w:sz w:val="20"/>
                <w:szCs w:val="20"/>
              </w:rPr>
              <w:t xml:space="preserve">, городских </w:t>
            </w:r>
          </w:p>
          <w:p w:rsidR="00640600" w:rsidRDefault="00640600" w:rsidP="00723ACC">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служб, организаций и </w:t>
            </w:r>
            <w:proofErr w:type="spellStart"/>
            <w:r w:rsidRPr="00640600">
              <w:rPr>
                <w:rFonts w:ascii="Times New Roman" w:hAnsi="Times New Roman"/>
                <w:sz w:val="20"/>
                <w:szCs w:val="20"/>
              </w:rPr>
              <w:t>учрежд</w:t>
            </w:r>
            <w:proofErr w:type="spellEnd"/>
            <w:r>
              <w:rPr>
                <w:rFonts w:ascii="Times New Roman" w:hAnsi="Times New Roman"/>
                <w:sz w:val="20"/>
                <w:szCs w:val="20"/>
              </w:rPr>
              <w:t>.</w:t>
            </w:r>
          </w:p>
          <w:p w:rsidR="00640600" w:rsidRPr="00640600" w:rsidRDefault="00640600" w:rsidP="00723ACC">
            <w:pPr>
              <w:spacing w:after="0" w:line="240" w:lineRule="auto"/>
              <w:ind w:right="-1684"/>
              <w:rPr>
                <w:rFonts w:ascii="Times New Roman" w:hAnsi="Times New Roman"/>
                <w:sz w:val="20"/>
                <w:szCs w:val="20"/>
              </w:rPr>
            </w:pPr>
            <w:r w:rsidRPr="00640600">
              <w:rPr>
                <w:rFonts w:ascii="Times New Roman" w:hAnsi="Times New Roman"/>
                <w:sz w:val="20"/>
                <w:szCs w:val="20"/>
              </w:rPr>
              <w:t xml:space="preserve">областного и </w:t>
            </w:r>
          </w:p>
          <w:p w:rsidR="00640600" w:rsidRPr="00640600" w:rsidRDefault="00640600" w:rsidP="00723ACC">
            <w:pPr>
              <w:spacing w:after="0" w:line="240" w:lineRule="auto"/>
              <w:ind w:right="-108"/>
              <w:rPr>
                <w:rFonts w:ascii="Times New Roman" w:hAnsi="Times New Roman"/>
                <w:sz w:val="20"/>
                <w:szCs w:val="20"/>
              </w:rPr>
            </w:pPr>
            <w:r w:rsidRPr="00640600">
              <w:rPr>
                <w:rFonts w:ascii="Times New Roman" w:hAnsi="Times New Roman"/>
                <w:sz w:val="20"/>
                <w:szCs w:val="20"/>
              </w:rPr>
              <w:t>федерального подчинения  по соответствующим направлениям деятельности</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lastRenderedPageBreak/>
              <w:t>Орг</w:t>
            </w:r>
            <w:proofErr w:type="spellEnd"/>
            <w:proofErr w:type="gramEnd"/>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640600" w:rsidRPr="00107EAD"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освещение деятельности ТОС     в СМИ</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СМИ</w:t>
            </w: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640600" w:rsidRPr="00840F80" w:rsidTr="00640600">
        <w:tc>
          <w:tcPr>
            <w:tcW w:w="710" w:type="dxa"/>
            <w:tcBorders>
              <w:top w:val="single" w:sz="4" w:space="0" w:color="auto"/>
              <w:left w:val="single" w:sz="4" w:space="0" w:color="auto"/>
              <w:bottom w:val="single" w:sz="4" w:space="0" w:color="auto"/>
              <w:right w:val="single" w:sz="4" w:space="0" w:color="auto"/>
            </w:tcBorders>
          </w:tcPr>
          <w:p w:rsidR="00640600" w:rsidRPr="00B17F17" w:rsidRDefault="00640600" w:rsidP="00723ACC">
            <w:pPr>
              <w:autoSpaceDE w:val="0"/>
              <w:autoSpaceDN w:val="0"/>
              <w:spacing w:after="0" w:line="240" w:lineRule="auto"/>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Всего</w:t>
            </w:r>
          </w:p>
        </w:tc>
        <w:tc>
          <w:tcPr>
            <w:tcW w:w="867"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304,</w:t>
            </w:r>
          </w:p>
          <w:p w:rsid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320,</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225,</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63460</w:t>
            </w:r>
          </w:p>
        </w:tc>
        <w:tc>
          <w:tcPr>
            <w:tcW w:w="85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w:t>
            </w:r>
          </w:p>
        </w:tc>
        <w:tc>
          <w:tcPr>
            <w:tcW w:w="690"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tc>
        <w:tc>
          <w:tcPr>
            <w:tcW w:w="890" w:type="dxa"/>
            <w:gridSpan w:val="3"/>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p w:rsidR="00640600" w:rsidRPr="00640600" w:rsidRDefault="00640600" w:rsidP="00723ACC">
            <w:pPr>
              <w:autoSpaceDE w:val="0"/>
              <w:autoSpaceDN w:val="0"/>
              <w:spacing w:after="0" w:line="240" w:lineRule="auto"/>
              <w:jc w:val="center"/>
              <w:rPr>
                <w:rFonts w:ascii="Times New Roman" w:hAnsi="Times New Roman"/>
                <w:sz w:val="20"/>
                <w:szCs w:val="20"/>
              </w:rPr>
            </w:pP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p w:rsidR="00640600" w:rsidRPr="00640600" w:rsidRDefault="00640600" w:rsidP="00723ACC">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1418" w:type="dxa"/>
            <w:tcBorders>
              <w:top w:val="single" w:sz="4" w:space="0" w:color="auto"/>
              <w:left w:val="single" w:sz="4" w:space="0" w:color="auto"/>
              <w:bottom w:val="single" w:sz="4" w:space="0" w:color="auto"/>
              <w:right w:val="single" w:sz="4" w:space="0" w:color="auto"/>
            </w:tcBorders>
          </w:tcPr>
          <w:p w:rsidR="00640600" w:rsidRPr="00640600" w:rsidRDefault="00640600" w:rsidP="00723ACC">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1 411,37540</w:t>
            </w:r>
          </w:p>
        </w:tc>
      </w:tr>
    </w:tbl>
    <w:p w:rsidR="00640600" w:rsidRPr="00B17F17" w:rsidRDefault="00640600" w:rsidP="007C6519">
      <w:pPr>
        <w:autoSpaceDE w:val="0"/>
        <w:autoSpaceDN w:val="0"/>
        <w:adjustRightInd w:val="0"/>
        <w:spacing w:after="0" w:line="240" w:lineRule="auto"/>
        <w:jc w:val="right"/>
        <w:rPr>
          <w:rFonts w:ascii="Times New Roman" w:hAnsi="Times New Roman"/>
          <w:sz w:val="20"/>
          <w:szCs w:val="20"/>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b/>
          <w:u w:val="single"/>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«Организация работы по взаимосвязи органов местного самоуправления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с населением </w:t>
      </w:r>
      <w:proofErr w:type="gramStart"/>
      <w:r w:rsidRPr="0084771F">
        <w:rPr>
          <w:rFonts w:ascii="Times New Roman" w:hAnsi="Times New Roman"/>
          <w:b/>
          <w:sz w:val="24"/>
          <w:szCs w:val="24"/>
        </w:rPr>
        <w:t>г</w:t>
      </w:r>
      <w:proofErr w:type="gramEnd"/>
      <w:r w:rsidRPr="0084771F">
        <w:rPr>
          <w:rFonts w:ascii="Times New Roman" w:hAnsi="Times New Roman"/>
          <w:b/>
          <w:sz w:val="24"/>
          <w:szCs w:val="24"/>
        </w:rPr>
        <w:t>.о. Тейково»</w:t>
      </w:r>
    </w:p>
    <w:p w:rsidR="0084771F" w:rsidRPr="0084771F" w:rsidRDefault="0084771F" w:rsidP="007C6519">
      <w:pPr>
        <w:autoSpaceDE w:val="0"/>
        <w:autoSpaceDN w:val="0"/>
        <w:adjustRightInd w:val="0"/>
        <w:spacing w:after="0" w:line="240" w:lineRule="auto"/>
        <w:jc w:val="center"/>
        <w:rPr>
          <w:rFonts w:ascii="Times New Roman" w:hAnsi="Times New Roman"/>
          <w:b/>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proofErr w:type="spellStart"/>
      <w:r w:rsidRPr="0084771F">
        <w:rPr>
          <w:rFonts w:ascii="Times New Roman" w:hAnsi="Times New Roman"/>
          <w:b/>
          <w:sz w:val="24"/>
          <w:szCs w:val="24"/>
        </w:rPr>
        <w:t>I.Паспорт</w:t>
      </w:r>
      <w:proofErr w:type="spellEnd"/>
      <w:r w:rsidRPr="0084771F">
        <w:rPr>
          <w:rFonts w:ascii="Times New Roman" w:hAnsi="Times New Roman"/>
          <w:b/>
          <w:sz w:val="24"/>
          <w:szCs w:val="24"/>
        </w:rPr>
        <w:t xml:space="preserve"> подпрограммы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DB5152" w:rsidRPr="00B17F17" w:rsidTr="007F4112">
        <w:tc>
          <w:tcPr>
            <w:tcW w:w="1980" w:type="dxa"/>
            <w:tcBorders>
              <w:top w:val="single" w:sz="4"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Организация работы по взаимосвязи органов местного самоуправления с населением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w:t>
            </w:r>
          </w:p>
        </w:tc>
      </w:tr>
      <w:tr w:rsidR="00DB5152" w:rsidRPr="00B17F17" w:rsidTr="007F4112">
        <w:tc>
          <w:tcPr>
            <w:tcW w:w="1980" w:type="dxa"/>
            <w:tcBorders>
              <w:top w:val="single" w:sz="6"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DB5152" w:rsidRPr="00B17F17" w:rsidTr="007F4112">
        <w:tc>
          <w:tcPr>
            <w:tcW w:w="1980" w:type="dxa"/>
            <w:tcBorders>
              <w:top w:val="single" w:sz="6"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ОГИ, ОСС, СМИ города Тейково</w:t>
            </w:r>
          </w:p>
        </w:tc>
      </w:tr>
      <w:tr w:rsidR="00DB5152" w:rsidRPr="00B17F17" w:rsidTr="007F4112">
        <w:tc>
          <w:tcPr>
            <w:tcW w:w="1980" w:type="dxa"/>
            <w:tcBorders>
              <w:top w:val="single" w:sz="6"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DB5152" w:rsidRPr="00B17F17" w:rsidTr="007F4112">
        <w:tc>
          <w:tcPr>
            <w:tcW w:w="1980" w:type="dxa"/>
            <w:tcBorders>
              <w:top w:val="single" w:sz="6" w:space="0" w:color="auto"/>
              <w:left w:val="single" w:sz="4" w:space="0" w:color="auto"/>
              <w:bottom w:val="single" w:sz="4"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9D5DD2">
              <w:rPr>
                <w:rFonts w:ascii="Times New Roman" w:hAnsi="Times New Roman"/>
                <w:sz w:val="24"/>
                <w:szCs w:val="24"/>
              </w:rPr>
              <w:t>749,87846</w:t>
            </w:r>
            <w:r w:rsidRPr="008A4BEE">
              <w:rPr>
                <w:rFonts w:ascii="Times New Roman" w:hAnsi="Times New Roman"/>
                <w:sz w:val="24"/>
                <w:szCs w:val="24"/>
              </w:rPr>
              <w:t xml:space="preserve"> тыс. руб., </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124,0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132,489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75,69946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103,38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58,692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2019 год – 20,850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 xml:space="preserve">2020 год – </w:t>
            </w:r>
            <w:r w:rsidRPr="00DB5152">
              <w:rPr>
                <w:rFonts w:ascii="Times New Roman" w:hAnsi="Times New Roman"/>
                <w:sz w:val="24"/>
                <w:szCs w:val="24"/>
              </w:rPr>
              <w:t>0</w:t>
            </w:r>
            <w:r w:rsidRPr="009D5DD2">
              <w:rPr>
                <w:rFonts w:ascii="Times New Roman" w:hAnsi="Times New Roman"/>
                <w:sz w:val="24"/>
                <w:szCs w:val="24"/>
              </w:rPr>
              <w:t xml:space="preserve">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2021 год – 58,692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2022 год – 58,692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2023 год – 58,692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2024 год – 58,692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 в том числе, бюджет города Тейково:</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2014 год – 124,0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2015 год – 132,489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2016 год – 75,69946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2017 год – 103,38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2018 год – 58,692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2019 год – 20,850 тыс. руб.</w:t>
            </w:r>
          </w:p>
          <w:p w:rsidR="00DB5152" w:rsidRPr="009D5DD2" w:rsidRDefault="00DB5152" w:rsidP="00F62E44">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2020 год – 0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2021 год – 58,692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2022 год – 58,692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2023 год – 58,692 тыс. руб.</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58,692 тыс. руб.</w:t>
            </w:r>
          </w:p>
        </w:tc>
      </w:tr>
    </w:tbl>
    <w:p w:rsidR="007C6519" w:rsidRPr="00B17F17" w:rsidRDefault="007C651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7B2FBB" w:rsidRDefault="007C6519" w:rsidP="007C6519">
      <w:pPr>
        <w:autoSpaceDE w:val="0"/>
        <w:autoSpaceDN w:val="0"/>
        <w:adjustRightInd w:val="0"/>
        <w:spacing w:after="0" w:line="240" w:lineRule="auto"/>
        <w:jc w:val="both"/>
        <w:rPr>
          <w:rFonts w:ascii="Times New Roman" w:hAnsi="Times New Roman"/>
          <w:sz w:val="24"/>
          <w:szCs w:val="24"/>
        </w:rPr>
      </w:pPr>
      <w:r w:rsidRPr="00B17F17">
        <w:rPr>
          <w:rFonts w:ascii="Times New Roman" w:hAnsi="Times New Roman"/>
        </w:rPr>
        <w:tab/>
      </w:r>
      <w:r w:rsidRPr="007B2FBB">
        <w:rPr>
          <w:rFonts w:ascii="Times New Roman" w:hAnsi="Times New Roman"/>
          <w:sz w:val="24"/>
          <w:szCs w:val="24"/>
        </w:rPr>
        <w:t>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 удовлетворенность населения деятельностью органов местного самоуправления – напрямую зависит от деятельности местных властей и характеризует качество жизни населения, степень взаимосвязи власти и общества.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lastRenderedPageBreak/>
        <w:t>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осуществление систематических отчетов в трудовых коллективах и по месту жительства избирателей;</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проведение конкурсов по благоустройству на звание лучшего дома, подъезда,   праздников улиц и микрорайонов;</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проведение мероприятий, связанных с профессиональными праздниками.</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Работа по обеспечению взаимосвязи с населением администрацией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proofErr w:type="gramStart"/>
      <w:r w:rsidRPr="007B2FBB">
        <w:rPr>
          <w:rFonts w:ascii="Times New Roman" w:hAnsi="Times New Roman"/>
          <w:sz w:val="24"/>
          <w:szCs w:val="24"/>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 10, с ветеранскими </w:t>
      </w:r>
      <w:proofErr w:type="spellStart"/>
      <w:r w:rsidRPr="007B2FBB">
        <w:rPr>
          <w:rFonts w:ascii="Times New Roman" w:hAnsi="Times New Roman"/>
          <w:sz w:val="24"/>
          <w:szCs w:val="24"/>
        </w:rPr>
        <w:t>первичками</w:t>
      </w:r>
      <w:proofErr w:type="spellEnd"/>
      <w:r w:rsidRPr="007B2FBB">
        <w:rPr>
          <w:rFonts w:ascii="Times New Roman" w:hAnsi="Times New Roman"/>
          <w:sz w:val="24"/>
          <w:szCs w:val="24"/>
        </w:rPr>
        <w:t xml:space="preserve"> – 10, с активистами ТОС – 8, представителями СОНО – 3.</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результате реализации подпрограммы ожидаются:</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lastRenderedPageBreak/>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обеспечение реализации прав граждан города Тейково на участие в осуществлении местного самоуправления.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7C6519" w:rsidRPr="0084771F" w:rsidRDefault="007C6519" w:rsidP="0084771F">
            <w:pPr>
              <w:autoSpaceDE w:val="0"/>
              <w:autoSpaceDN w:val="0"/>
              <w:spacing w:after="0" w:line="240" w:lineRule="auto"/>
              <w:rPr>
                <w:rFonts w:ascii="Times New Roman" w:hAnsi="Times New Roman"/>
              </w:rPr>
            </w:pPr>
            <w:r w:rsidRPr="0084771F">
              <w:rPr>
                <w:rFonts w:ascii="Times New Roman" w:hAnsi="Times New Roman"/>
              </w:rPr>
              <w:t xml:space="preserve">Целевые индикаторы реализации </w:t>
            </w:r>
          </w:p>
          <w:p w:rsidR="007C6519" w:rsidRPr="0084771F" w:rsidRDefault="007C6519" w:rsidP="0084771F">
            <w:pPr>
              <w:autoSpaceDE w:val="0"/>
              <w:autoSpaceDN w:val="0"/>
              <w:spacing w:after="0" w:line="240" w:lineRule="auto"/>
              <w:rPr>
                <w:rFonts w:ascii="Times New Roman" w:hAnsi="Times New Roman"/>
              </w:rPr>
            </w:pPr>
            <w:r w:rsidRPr="0084771F">
              <w:rPr>
                <w:rFonts w:ascii="Times New Roman" w:hAnsi="Times New Roman"/>
              </w:rPr>
              <w:t>Программы</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534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2019 </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7C6519" w:rsidRPr="002B126C"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7C6519" w:rsidRPr="0084771F" w:rsidRDefault="007C6519" w:rsidP="007F4112">
            <w:pPr>
              <w:autoSpaceDE w:val="0"/>
              <w:autoSpaceDN w:val="0"/>
              <w:spacing w:after="0" w:line="240" w:lineRule="auto"/>
              <w:rPr>
                <w:rFonts w:ascii="Times New Roman" w:hAnsi="Times New Roman"/>
              </w:rPr>
            </w:pPr>
            <w:r w:rsidRPr="0084771F">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7C6519" w:rsidRPr="0084771F" w:rsidRDefault="007C6519" w:rsidP="007F4112">
            <w:pPr>
              <w:autoSpaceDE w:val="0"/>
              <w:autoSpaceDN w:val="0"/>
              <w:spacing w:after="0" w:line="240" w:lineRule="auto"/>
              <w:rPr>
                <w:rFonts w:ascii="Times New Roman" w:hAnsi="Times New Roman"/>
              </w:rPr>
            </w:pPr>
            <w:r w:rsidRPr="0084771F">
              <w:rPr>
                <w:rFonts w:ascii="Times New Roman" w:hAnsi="Times New Roman"/>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F4063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7C6519" w:rsidRPr="0084771F" w:rsidRDefault="007C6519" w:rsidP="007F4112">
            <w:pPr>
              <w:autoSpaceDE w:val="0"/>
              <w:autoSpaceDN w:val="0"/>
              <w:spacing w:after="0" w:line="240" w:lineRule="auto"/>
              <w:rPr>
                <w:rFonts w:ascii="Times New Roman" w:hAnsi="Times New Roman"/>
              </w:rPr>
            </w:pPr>
            <w:r w:rsidRPr="0084771F">
              <w:rPr>
                <w:rFonts w:ascii="Times New Roman" w:hAnsi="Times New Roman"/>
              </w:rPr>
              <w:t>Периодичность проведения встреч главы городского округа</w:t>
            </w:r>
          </w:p>
          <w:p w:rsidR="007C6519" w:rsidRPr="0084771F" w:rsidRDefault="007C6519" w:rsidP="007F4112">
            <w:pPr>
              <w:autoSpaceDE w:val="0"/>
              <w:autoSpaceDN w:val="0"/>
              <w:spacing w:after="0" w:line="240" w:lineRule="auto"/>
              <w:rPr>
                <w:rFonts w:ascii="Times New Roman" w:hAnsi="Times New Roman"/>
              </w:rPr>
            </w:pPr>
            <w:r w:rsidRPr="0084771F">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r w:rsidR="00367EE2">
              <w:rPr>
                <w:rFonts w:ascii="Times New Roman" w:hAnsi="Times New Roman"/>
                <w:sz w:val="20"/>
                <w:szCs w:val="20"/>
              </w:rPr>
              <w:t xml:space="preserve"> </w:t>
            </w:r>
            <w:r w:rsidRPr="00B17F17">
              <w:rPr>
                <w:rFonts w:ascii="Times New Roman" w:hAnsi="Times New Roman"/>
                <w:sz w:val="20"/>
                <w:szCs w:val="20"/>
              </w:rPr>
              <w:t>раз</w:t>
            </w:r>
            <w:r w:rsidR="00367EE2">
              <w:rPr>
                <w:rFonts w:ascii="Times New Roman" w:hAnsi="Times New Roman"/>
                <w:sz w:val="20"/>
                <w:szCs w:val="20"/>
              </w:rPr>
              <w:t>а</w:t>
            </w:r>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367EE2"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007C6519" w:rsidRPr="00B17F17">
              <w:rPr>
                <w:rFonts w:ascii="Times New Roman" w:hAnsi="Times New Roman"/>
                <w:sz w:val="20"/>
                <w:szCs w:val="20"/>
              </w:rPr>
              <w:t>раз</w:t>
            </w:r>
            <w:r>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007C6519" w:rsidRPr="002B126C">
              <w:rPr>
                <w:rFonts w:ascii="Times New Roman" w:hAnsi="Times New Roman"/>
                <w:sz w:val="20"/>
                <w:szCs w:val="20"/>
              </w:rPr>
              <w:t>раз</w:t>
            </w:r>
            <w:r>
              <w:rPr>
                <w:rFonts w:ascii="Times New Roman" w:hAnsi="Times New Roman"/>
                <w:sz w:val="20"/>
                <w:szCs w:val="20"/>
              </w:rPr>
              <w:t>а</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в </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lastRenderedPageBreak/>
        <w:t>IV</w:t>
      </w:r>
      <w:r>
        <w:rPr>
          <w:rFonts w:ascii="Times New Roman" w:hAnsi="Times New Roman"/>
          <w:b/>
        </w:rPr>
        <w:t xml:space="preserve">. </w:t>
      </w:r>
      <w:r w:rsidRPr="0084771F">
        <w:rPr>
          <w:rFonts w:ascii="Times New Roman" w:hAnsi="Times New Roman"/>
          <w:b/>
          <w:sz w:val="24"/>
          <w:szCs w:val="24"/>
        </w:rPr>
        <w:t>Мероприятия подпрограммы и механизм реализации</w:t>
      </w:r>
      <w:r w:rsidRPr="00B17F17">
        <w:rPr>
          <w:rFonts w:ascii="Times New Roman" w:hAnsi="Times New Roman"/>
          <w:b/>
        </w:rPr>
        <w:t>.</w:t>
      </w:r>
    </w:p>
    <w:p w:rsidR="007C6519" w:rsidRPr="00B17F17" w:rsidRDefault="007C6519" w:rsidP="007C6519">
      <w:pPr>
        <w:widowControl w:val="0"/>
        <w:spacing w:after="0" w:line="240" w:lineRule="auto"/>
        <w:jc w:val="center"/>
        <w:rPr>
          <w:rFonts w:ascii="Times New Roman" w:hAnsi="Times New Roman"/>
          <w:b/>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информационной открытости органов местного самоуправления.</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5"/>
        </w:numPr>
        <w:autoSpaceDE w:val="0"/>
        <w:autoSpaceDN w:val="0"/>
        <w:adjustRightInd w:val="0"/>
        <w:spacing w:after="0" w:line="240" w:lineRule="auto"/>
        <w:jc w:val="both"/>
        <w:rPr>
          <w:rFonts w:ascii="Times New Roman" w:hAnsi="Times New Roman"/>
          <w:b/>
          <w:i/>
          <w:sz w:val="24"/>
          <w:szCs w:val="24"/>
        </w:rPr>
      </w:pPr>
      <w:r w:rsidRPr="00F40639">
        <w:rPr>
          <w:rFonts w:ascii="Times New Roman" w:hAnsi="Times New Roman"/>
          <w:b/>
          <w:i/>
          <w:sz w:val="24"/>
          <w:szCs w:val="24"/>
        </w:rPr>
        <w:t>Организация и проведение городских мероприятий, связанных с профессиональными праздниками.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F40639" w:rsidRDefault="007C6519" w:rsidP="007C6519">
      <w:pPr>
        <w:numPr>
          <w:ilvl w:val="0"/>
          <w:numId w:val="26"/>
        </w:numPr>
        <w:autoSpaceDE w:val="0"/>
        <w:autoSpaceDN w:val="0"/>
        <w:adjustRightInd w:val="0"/>
        <w:spacing w:after="0" w:line="240" w:lineRule="auto"/>
        <w:jc w:val="both"/>
        <w:rPr>
          <w:rFonts w:ascii="Times New Roman" w:hAnsi="Times New Roman"/>
          <w:sz w:val="24"/>
          <w:szCs w:val="24"/>
        </w:rPr>
      </w:pPr>
      <w:r w:rsidRPr="00F40639">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F40639" w:rsidRDefault="007C6519" w:rsidP="007C6519">
      <w:pPr>
        <w:numPr>
          <w:ilvl w:val="0"/>
          <w:numId w:val="26"/>
        </w:numPr>
        <w:autoSpaceDE w:val="0"/>
        <w:autoSpaceDN w:val="0"/>
        <w:adjustRightInd w:val="0"/>
        <w:spacing w:after="0" w:line="240" w:lineRule="auto"/>
        <w:jc w:val="both"/>
        <w:rPr>
          <w:rFonts w:ascii="Times New Roman" w:hAnsi="Times New Roman"/>
          <w:sz w:val="24"/>
          <w:szCs w:val="24"/>
        </w:rPr>
      </w:pPr>
      <w:r w:rsidRPr="00F40639">
        <w:rPr>
          <w:rFonts w:ascii="Times New Roman" w:hAnsi="Times New Roman"/>
          <w:sz w:val="24"/>
          <w:szCs w:val="24"/>
        </w:rPr>
        <w:t>приобретение ценных подарков для чествования лучших общественников, работников и коллективов.</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F40639">
        <w:rPr>
          <w:rFonts w:ascii="Times New Roman" w:hAnsi="Times New Roman"/>
          <w:sz w:val="24"/>
          <w:szCs w:val="24"/>
        </w:rPr>
        <w:t>дств в р</w:t>
      </w:r>
      <w:proofErr w:type="gramEnd"/>
      <w:r w:rsidRPr="00F40639">
        <w:rPr>
          <w:rFonts w:ascii="Times New Roman" w:hAnsi="Times New Roman"/>
          <w:sz w:val="24"/>
          <w:szCs w:val="24"/>
        </w:rPr>
        <w:t xml:space="preserve">азмере, утвержденном сметой расходов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w:t>
      </w:r>
    </w:p>
    <w:p w:rsidR="007C6519" w:rsidRPr="00F40639" w:rsidRDefault="007C6519" w:rsidP="007C6519">
      <w:pPr>
        <w:autoSpaceDE w:val="0"/>
        <w:autoSpaceDN w:val="0"/>
        <w:adjustRightInd w:val="0"/>
        <w:spacing w:after="0" w:line="240" w:lineRule="auto"/>
        <w:ind w:left="360" w:firstLine="348"/>
        <w:jc w:val="both"/>
        <w:rPr>
          <w:rFonts w:ascii="Times New Roman" w:hAnsi="Times New Roman"/>
          <w:sz w:val="24"/>
          <w:szCs w:val="24"/>
        </w:rPr>
      </w:pPr>
      <w:r w:rsidRPr="00F40639">
        <w:rPr>
          <w:rFonts w:ascii="Times New Roman" w:hAnsi="Times New Roman"/>
          <w:sz w:val="24"/>
          <w:szCs w:val="24"/>
        </w:rPr>
        <w:t xml:space="preserve">Исполнителем данного направления является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left="360"/>
        <w:jc w:val="both"/>
        <w:rPr>
          <w:rFonts w:ascii="Times New Roman" w:hAnsi="Times New Roman"/>
          <w:sz w:val="24"/>
          <w:szCs w:val="24"/>
        </w:rPr>
      </w:pPr>
    </w:p>
    <w:p w:rsidR="007C6519" w:rsidRPr="00F40639" w:rsidRDefault="007C6519" w:rsidP="007C6519">
      <w:pPr>
        <w:numPr>
          <w:ilvl w:val="0"/>
          <w:numId w:val="25"/>
        </w:numPr>
        <w:tabs>
          <w:tab w:val="clear" w:pos="870"/>
          <w:tab w:val="num" w:pos="284"/>
        </w:tabs>
        <w:autoSpaceDE w:val="0"/>
        <w:autoSpaceDN w:val="0"/>
        <w:adjustRightInd w:val="0"/>
        <w:spacing w:after="0" w:line="240" w:lineRule="auto"/>
        <w:jc w:val="both"/>
        <w:rPr>
          <w:rFonts w:ascii="Times New Roman" w:hAnsi="Times New Roman"/>
          <w:b/>
          <w:i/>
          <w:sz w:val="24"/>
          <w:szCs w:val="24"/>
        </w:rPr>
      </w:pPr>
      <w:r w:rsidRPr="00F40639">
        <w:rPr>
          <w:rFonts w:ascii="Times New Roman" w:hAnsi="Times New Roman"/>
          <w:b/>
          <w:i/>
          <w:sz w:val="24"/>
          <w:szCs w:val="24"/>
        </w:rPr>
        <w:t>Организация и проведение городского конкурса по благоустройству, посвященного       Дню города.</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Участником конкурса может стать любой житель города, обратившийся в администрацию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Победителям конкурсов предоставляются гранты в виде оплаты работ и услуг или возмещения затрат на приобретение товаров, услуг и работ.</w:t>
      </w:r>
    </w:p>
    <w:p w:rsidR="007C6519" w:rsidRPr="00F40639" w:rsidRDefault="007C6519" w:rsidP="007C6519">
      <w:pPr>
        <w:autoSpaceDE w:val="0"/>
        <w:autoSpaceDN w:val="0"/>
        <w:adjustRightInd w:val="0"/>
        <w:spacing w:after="0" w:line="240" w:lineRule="auto"/>
        <w:ind w:firstLine="567"/>
        <w:jc w:val="both"/>
        <w:rPr>
          <w:rFonts w:ascii="Times New Roman" w:hAnsi="Times New Roman"/>
          <w:sz w:val="24"/>
          <w:szCs w:val="24"/>
        </w:rPr>
      </w:pPr>
      <w:proofErr w:type="spellStart"/>
      <w:r w:rsidRPr="00F40639">
        <w:rPr>
          <w:rFonts w:ascii="Times New Roman" w:hAnsi="Times New Roman"/>
          <w:sz w:val="24"/>
          <w:szCs w:val="24"/>
        </w:rPr>
        <w:lastRenderedPageBreak/>
        <w:t>Грантополучатели</w:t>
      </w:r>
      <w:proofErr w:type="spellEnd"/>
      <w:r w:rsidRPr="00F40639">
        <w:rPr>
          <w:rFonts w:ascii="Times New Roman" w:hAnsi="Times New Roman"/>
          <w:sz w:val="24"/>
          <w:szCs w:val="24"/>
        </w:rPr>
        <w:t xml:space="preserve">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Соисполнителями мероприятий данного направления подпрограммы выступают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и ОГИ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p>
    <w:p w:rsidR="007C6519" w:rsidRPr="0084771F" w:rsidRDefault="007C6519" w:rsidP="007C6519">
      <w:pPr>
        <w:numPr>
          <w:ilvl w:val="0"/>
          <w:numId w:val="25"/>
        </w:numPr>
        <w:tabs>
          <w:tab w:val="clear" w:pos="870"/>
          <w:tab w:val="num" w:pos="-540"/>
        </w:tabs>
        <w:autoSpaceDE w:val="0"/>
        <w:autoSpaceDN w:val="0"/>
        <w:adjustRightInd w:val="0"/>
        <w:spacing w:after="0" w:line="240" w:lineRule="auto"/>
        <w:ind w:left="0" w:firstLine="0"/>
        <w:jc w:val="center"/>
        <w:rPr>
          <w:rFonts w:ascii="Times New Roman" w:hAnsi="Times New Roman"/>
          <w:b/>
          <w:i/>
          <w:sz w:val="24"/>
          <w:szCs w:val="24"/>
        </w:rPr>
      </w:pPr>
      <w:r w:rsidRPr="0084771F">
        <w:rPr>
          <w:rFonts w:ascii="Times New Roman" w:hAnsi="Times New Roman"/>
          <w:b/>
          <w:i/>
          <w:sz w:val="24"/>
          <w:szCs w:val="24"/>
        </w:rPr>
        <w:t xml:space="preserve">Организация и проведение совещаний, Круглых столов, семинаров, </w:t>
      </w:r>
    </w:p>
    <w:p w:rsidR="007C6519" w:rsidRPr="0084771F" w:rsidRDefault="007C6519" w:rsidP="007C6519">
      <w:pPr>
        <w:autoSpaceDE w:val="0"/>
        <w:autoSpaceDN w:val="0"/>
        <w:adjustRightInd w:val="0"/>
        <w:spacing w:after="0" w:line="240" w:lineRule="auto"/>
        <w:jc w:val="center"/>
        <w:rPr>
          <w:rFonts w:ascii="Times New Roman" w:hAnsi="Times New Roman"/>
          <w:b/>
          <w:i/>
          <w:sz w:val="24"/>
          <w:szCs w:val="24"/>
        </w:rPr>
      </w:pPr>
      <w:r w:rsidRPr="0084771F">
        <w:rPr>
          <w:rFonts w:ascii="Times New Roman" w:hAnsi="Times New Roman"/>
          <w:b/>
          <w:i/>
          <w:sz w:val="24"/>
          <w:szCs w:val="24"/>
        </w:rPr>
        <w:t>встреч руководителей ОМС с жителями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Мероприятия этого направления условно можно разделить на несколько категорий: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F40639">
        <w:rPr>
          <w:rFonts w:ascii="Times New Roman" w:hAnsi="Times New Roman"/>
          <w:sz w:val="24"/>
          <w:szCs w:val="24"/>
        </w:rPr>
        <w:t>тарифообразованию</w:t>
      </w:r>
      <w:proofErr w:type="spellEnd"/>
      <w:r w:rsidRPr="00F40639">
        <w:rPr>
          <w:rFonts w:ascii="Times New Roman" w:hAnsi="Times New Roman"/>
          <w:sz w:val="24"/>
          <w:szCs w:val="24"/>
        </w:rPr>
        <w:t xml:space="preserve"> и деятельности управляющих компаний, санитарному состоянию частного сектора и т.д.;</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рабочие совещания с представителями общественности – </w:t>
      </w:r>
      <w:proofErr w:type="spellStart"/>
      <w:r w:rsidRPr="00F40639">
        <w:rPr>
          <w:rFonts w:ascii="Times New Roman" w:hAnsi="Times New Roman"/>
          <w:sz w:val="24"/>
          <w:szCs w:val="24"/>
        </w:rPr>
        <w:t>уличкомами</w:t>
      </w:r>
      <w:proofErr w:type="spellEnd"/>
      <w:r w:rsidRPr="00F40639">
        <w:rPr>
          <w:rFonts w:ascii="Times New Roman" w:hAnsi="Times New Roman"/>
          <w:sz w:val="24"/>
          <w:szCs w:val="24"/>
        </w:rPr>
        <w:t xml:space="preserve">, домкомами, </w:t>
      </w:r>
      <w:proofErr w:type="spellStart"/>
      <w:r w:rsidRPr="00F40639">
        <w:rPr>
          <w:rFonts w:ascii="Times New Roman" w:hAnsi="Times New Roman"/>
          <w:sz w:val="24"/>
          <w:szCs w:val="24"/>
        </w:rPr>
        <w:t>ТОСами</w:t>
      </w:r>
      <w:proofErr w:type="spellEnd"/>
      <w:r w:rsidRPr="00F40639">
        <w:rPr>
          <w:rFonts w:ascii="Times New Roman" w:hAnsi="Times New Roman"/>
          <w:sz w:val="24"/>
          <w:szCs w:val="24"/>
        </w:rPr>
        <w:t>, руководством и активом общественных организаций;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проведение заседаний Общественного совета при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Мероприятия этого направления проводятся в течение года в соответствии с планом работы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не реже 1 раза в месяц. Встречи с гражданами могут проходить и вне плана, и созываться по инициативе граждан.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Исполнителем мероприятий данного направления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sidR="0084771F">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DB5152" w:rsidRPr="00F40639">
        <w:rPr>
          <w:rFonts w:ascii="Times New Roman" w:hAnsi="Times New Roman"/>
          <w:sz w:val="24"/>
          <w:szCs w:val="24"/>
        </w:rPr>
        <w:t xml:space="preserve">749,87846 </w:t>
      </w:r>
      <w:r w:rsidRPr="00F40639">
        <w:rPr>
          <w:rFonts w:ascii="Times New Roman" w:hAnsi="Times New Roman"/>
          <w:sz w:val="24"/>
          <w:szCs w:val="24"/>
        </w:rPr>
        <w:t>тыс. руб.</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Объем бюджетных ассигнований на реализацию подпрограммы</w:t>
      </w:r>
    </w:p>
    <w:p w:rsidR="007C6519" w:rsidRPr="0084771F" w:rsidRDefault="007C6519" w:rsidP="007C6519">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DB5152" w:rsidRPr="009D5DD2" w:rsidRDefault="00DB5152" w:rsidP="00DB5152">
      <w:pPr>
        <w:autoSpaceDE w:val="0"/>
        <w:autoSpaceDN w:val="0"/>
        <w:adjustRightInd w:val="0"/>
        <w:spacing w:after="0" w:line="240" w:lineRule="auto"/>
        <w:jc w:val="center"/>
        <w:rPr>
          <w:rFonts w:ascii="Times New Roman" w:hAnsi="Times New Roman"/>
          <w:sz w:val="24"/>
          <w:szCs w:val="24"/>
        </w:rPr>
      </w:pPr>
    </w:p>
    <w:tbl>
      <w:tblPr>
        <w:tblW w:w="142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839"/>
        <w:gridCol w:w="850"/>
        <w:gridCol w:w="709"/>
        <w:gridCol w:w="851"/>
        <w:gridCol w:w="850"/>
        <w:gridCol w:w="851"/>
        <w:gridCol w:w="850"/>
        <w:gridCol w:w="1276"/>
      </w:tblGrid>
      <w:tr w:rsidR="00DB5152" w:rsidRPr="00B17F17" w:rsidTr="00F62E44">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Испол-нитель</w:t>
            </w:r>
            <w:proofErr w:type="spellEnd"/>
            <w:proofErr w:type="gramEnd"/>
          </w:p>
        </w:tc>
        <w:tc>
          <w:tcPr>
            <w:tcW w:w="10478" w:type="dxa"/>
            <w:gridSpan w:val="12"/>
            <w:tcBorders>
              <w:top w:val="single" w:sz="4" w:space="0" w:color="auto"/>
              <w:left w:val="single" w:sz="4" w:space="0" w:color="auto"/>
              <w:bottom w:val="single" w:sz="4" w:space="0" w:color="auto"/>
              <w:right w:val="single" w:sz="4" w:space="0" w:color="auto"/>
            </w:tcBorders>
          </w:tcPr>
          <w:p w:rsidR="00DB5152" w:rsidRPr="00B17F17" w:rsidRDefault="00DB5152" w:rsidP="00F62E44">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DB5152" w:rsidRPr="00B17F17" w:rsidTr="00F62E44">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DB5152" w:rsidRPr="00B17F17" w:rsidRDefault="00DB5152" w:rsidP="00F62E44">
            <w:pPr>
              <w:spacing w:after="0" w:line="240" w:lineRule="auto"/>
              <w:rPr>
                <w:rFonts w:ascii="Times New Roman" w:hAnsi="Times New Roman"/>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DB5152" w:rsidRPr="00B17F17" w:rsidRDefault="00DB5152" w:rsidP="00F62E44">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B5152" w:rsidRPr="00B17F17" w:rsidRDefault="00DB5152" w:rsidP="00F62E44">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 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 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 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39"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 год</w:t>
            </w:r>
          </w:p>
          <w:p w:rsidR="00DB5152" w:rsidRPr="002B126C" w:rsidRDefault="00DB5152" w:rsidP="00F62E44">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2020 год</w:t>
            </w:r>
          </w:p>
        </w:tc>
        <w:tc>
          <w:tcPr>
            <w:tcW w:w="851"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2021</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2022</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2023</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Всего</w:t>
            </w:r>
          </w:p>
        </w:tc>
      </w:tr>
      <w:tr w:rsidR="00DB5152" w:rsidRPr="00B17F17" w:rsidTr="00F62E44">
        <w:tc>
          <w:tcPr>
            <w:tcW w:w="53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связанных с профессиональными праздниками:</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день работника ЖКХ и торговли</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день работников культуры</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день работника текстильной и легкой промышленности</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день медицинского работника</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-день социального работника</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день РВСН и др.</w:t>
            </w:r>
          </w:p>
        </w:tc>
        <w:tc>
          <w:tcPr>
            <w:tcW w:w="127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14,615</w:t>
            </w:r>
          </w:p>
        </w:tc>
        <w:tc>
          <w:tcPr>
            <w:tcW w:w="839"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40,</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851"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291,954</w:t>
            </w:r>
          </w:p>
        </w:tc>
      </w:tr>
      <w:tr w:rsidR="00DB5152" w:rsidRPr="00B17F17" w:rsidTr="00F62E44">
        <w:tc>
          <w:tcPr>
            <w:tcW w:w="53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городского конкурса по благоустройству, </w:t>
            </w:r>
          </w:p>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ОГИ</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83,0</w:t>
            </w:r>
          </w:p>
        </w:tc>
        <w:tc>
          <w:tcPr>
            <w:tcW w:w="839"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B5152" w:rsidRPr="0031292C" w:rsidRDefault="00DB5152" w:rsidP="00F62E44">
            <w:pPr>
              <w:autoSpaceDE w:val="0"/>
              <w:autoSpaceDN w:val="0"/>
              <w:spacing w:after="0" w:line="240" w:lineRule="auto"/>
              <w:jc w:val="center"/>
              <w:rPr>
                <w:rFonts w:ascii="Times New Roman" w:hAnsi="Times New Roman"/>
                <w:b/>
                <w:sz w:val="20"/>
                <w:szCs w:val="20"/>
              </w:rPr>
            </w:pPr>
            <w:r w:rsidRPr="0031292C">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326,5</w:t>
            </w:r>
          </w:p>
        </w:tc>
      </w:tr>
      <w:tr w:rsidR="00DB5152" w:rsidRPr="00B17F17" w:rsidTr="00F62E44">
        <w:tc>
          <w:tcPr>
            <w:tcW w:w="53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совещаний, встреч, Круглых столов, семинаров руководителей </w:t>
            </w:r>
            <w:r w:rsidRPr="00B17F17">
              <w:rPr>
                <w:rFonts w:ascii="Times New Roman" w:hAnsi="Times New Roman"/>
                <w:sz w:val="20"/>
                <w:szCs w:val="20"/>
              </w:rPr>
              <w:lastRenderedPageBreak/>
              <w:t xml:space="preserve">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lastRenderedPageBreak/>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5,765</w:t>
            </w:r>
          </w:p>
        </w:tc>
        <w:tc>
          <w:tcPr>
            <w:tcW w:w="839"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131,42446</w:t>
            </w:r>
          </w:p>
        </w:tc>
      </w:tr>
      <w:tr w:rsidR="00DB5152" w:rsidRPr="00B17F17" w:rsidTr="00F62E44">
        <w:tc>
          <w:tcPr>
            <w:tcW w:w="53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2008"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9"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B14332" w:rsidRDefault="00DB5152" w:rsidP="00F62E44">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r>
      <w:tr w:rsidR="00DB5152" w:rsidRPr="00B17F17" w:rsidTr="00F62E44">
        <w:tc>
          <w:tcPr>
            <w:tcW w:w="53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132,</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103,</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38</w:t>
            </w:r>
          </w:p>
        </w:tc>
        <w:tc>
          <w:tcPr>
            <w:tcW w:w="839"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58,</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1"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749,87846</w:t>
            </w:r>
          </w:p>
        </w:tc>
      </w:tr>
    </w:tbl>
    <w:p w:rsidR="00DB5152" w:rsidRPr="00B17F17" w:rsidRDefault="00DB5152" w:rsidP="00DB5152">
      <w:pPr>
        <w:spacing w:after="0" w:line="240" w:lineRule="auto"/>
        <w:ind w:firstLine="360"/>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Подпрограмма</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«Обеспечение взаимосвязи городского округа Тейково</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 другими муниципальными образованиями»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DB5152" w:rsidRPr="00B17F17" w:rsidTr="00DB5152">
        <w:tc>
          <w:tcPr>
            <w:tcW w:w="2786" w:type="dxa"/>
            <w:tcBorders>
              <w:top w:val="single" w:sz="4"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 с другими муниципальными образованиями</w:t>
            </w:r>
          </w:p>
        </w:tc>
      </w:tr>
      <w:tr w:rsidR="00DB5152" w:rsidRPr="00B17F17" w:rsidTr="00DB5152">
        <w:tc>
          <w:tcPr>
            <w:tcW w:w="2786" w:type="dxa"/>
            <w:tcBorders>
              <w:top w:val="single" w:sz="6"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DB5152" w:rsidRPr="00B17F17" w:rsidTr="00DB5152">
        <w:tc>
          <w:tcPr>
            <w:tcW w:w="2786" w:type="dxa"/>
            <w:tcBorders>
              <w:top w:val="single" w:sz="6"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p>
        </w:tc>
      </w:tr>
      <w:tr w:rsidR="00DB5152" w:rsidRPr="00B17F17" w:rsidTr="00DB5152">
        <w:tc>
          <w:tcPr>
            <w:tcW w:w="2786" w:type="dxa"/>
            <w:tcBorders>
              <w:top w:val="single" w:sz="6" w:space="0" w:color="auto"/>
              <w:left w:val="single" w:sz="4" w:space="0" w:color="auto"/>
              <w:bottom w:val="single" w:sz="6"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DB5152" w:rsidRPr="00B17F17" w:rsidTr="00DB5152">
        <w:tc>
          <w:tcPr>
            <w:tcW w:w="2786" w:type="dxa"/>
            <w:tcBorders>
              <w:top w:val="single" w:sz="6" w:space="0" w:color="auto"/>
              <w:left w:val="single" w:sz="4" w:space="0" w:color="auto"/>
              <w:bottom w:val="single" w:sz="4" w:space="0" w:color="auto"/>
              <w:right w:val="single" w:sz="6" w:space="0" w:color="auto"/>
            </w:tcBorders>
          </w:tcPr>
          <w:p w:rsidR="00DB5152" w:rsidRPr="008A4BEE" w:rsidRDefault="00DB5152" w:rsidP="00F62E4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640600"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9D5DD2">
              <w:rPr>
                <w:rFonts w:ascii="Times New Roman" w:hAnsi="Times New Roman"/>
                <w:sz w:val="24"/>
                <w:szCs w:val="24"/>
              </w:rPr>
              <w:t>7</w:t>
            </w:r>
            <w:r>
              <w:rPr>
                <w:rFonts w:ascii="Times New Roman" w:hAnsi="Times New Roman"/>
                <w:sz w:val="24"/>
                <w:szCs w:val="24"/>
              </w:rPr>
              <w:t>71</w:t>
            </w:r>
            <w:r w:rsidRPr="009D5DD2">
              <w:rPr>
                <w:rFonts w:ascii="Times New Roman" w:hAnsi="Times New Roman"/>
                <w:sz w:val="24"/>
                <w:szCs w:val="24"/>
              </w:rPr>
              <w:t>,</w:t>
            </w:r>
            <w:r>
              <w:rPr>
                <w:rFonts w:ascii="Times New Roman" w:hAnsi="Times New Roman"/>
                <w:sz w:val="24"/>
                <w:szCs w:val="24"/>
              </w:rPr>
              <w:t xml:space="preserve">53250 </w:t>
            </w:r>
            <w:r w:rsidRPr="009D5DD2">
              <w:rPr>
                <w:rFonts w:ascii="Times New Roman" w:hAnsi="Times New Roman"/>
                <w:sz w:val="24"/>
                <w:szCs w:val="24"/>
              </w:rPr>
              <w:t>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2014 год – 51,516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2015 год – 77,564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2016 год – 75,552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2017 год – 75,122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2018 год – 75,152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2019 год – 65,022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2020 год – 64,066 тыс. руб.</w:t>
            </w:r>
          </w:p>
          <w:p w:rsidR="00640600" w:rsidRPr="00840F80" w:rsidRDefault="00640600" w:rsidP="00640600">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2021 год – 80,0825 тыс. руб.</w:t>
            </w:r>
          </w:p>
          <w:p w:rsidR="00640600" w:rsidRPr="00840F80" w:rsidRDefault="00640600" w:rsidP="00640600">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2022 год – 66,152 тыс. руб.</w:t>
            </w:r>
          </w:p>
          <w:p w:rsidR="00640600" w:rsidRPr="009D5DD2" w:rsidRDefault="00640600" w:rsidP="00640600">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2023 год – 66,152 тыс</w:t>
            </w:r>
            <w:r w:rsidRPr="009D5DD2">
              <w:rPr>
                <w:rFonts w:ascii="Times New Roman" w:hAnsi="Times New Roman"/>
                <w:sz w:val="24"/>
                <w:szCs w:val="24"/>
              </w:rPr>
              <w:t>.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75,152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в том числе, бюджет города Тейково:</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51,516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77,564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75,552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75,122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75,152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2019 год – 65,022 тыс. руб.</w:t>
            </w:r>
          </w:p>
          <w:p w:rsidR="00640600"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2020 год – 64,066</w:t>
            </w:r>
            <w:r w:rsidRPr="008A4BEE">
              <w:rPr>
                <w:rFonts w:ascii="Times New Roman" w:hAnsi="Times New Roman"/>
                <w:sz w:val="24"/>
                <w:szCs w:val="24"/>
              </w:rPr>
              <w:t xml:space="preserve"> тыс. руб.</w:t>
            </w:r>
          </w:p>
          <w:p w:rsidR="00640600" w:rsidRPr="00840F80" w:rsidRDefault="00640600" w:rsidP="00640600">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2021 год – 80,0825 тыс. руб.</w:t>
            </w:r>
          </w:p>
          <w:p w:rsidR="00640600" w:rsidRPr="00840F80" w:rsidRDefault="00640600" w:rsidP="00640600">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2022 год – 66,152 тыс. руб.</w:t>
            </w:r>
          </w:p>
          <w:p w:rsidR="00640600" w:rsidRPr="00840F80" w:rsidRDefault="00640600" w:rsidP="00640600">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2023 год – 66,152 тыс. руб.</w:t>
            </w:r>
          </w:p>
          <w:p w:rsidR="00DB5152" w:rsidRPr="008A4BEE" w:rsidRDefault="00640600" w:rsidP="0064060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75,152 тыс. руб.</w:t>
            </w:r>
          </w:p>
        </w:tc>
      </w:tr>
    </w:tbl>
    <w:p w:rsidR="007C6519" w:rsidRDefault="007C6519" w:rsidP="007C6519">
      <w:pPr>
        <w:spacing w:after="0" w:line="240" w:lineRule="auto"/>
        <w:ind w:left="360"/>
        <w:jc w:val="center"/>
        <w:rPr>
          <w:rFonts w:ascii="Times New Roman" w:hAnsi="Times New Roman"/>
          <w:b/>
        </w:rPr>
      </w:pPr>
    </w:p>
    <w:p w:rsidR="0084771F" w:rsidRPr="00B17F17" w:rsidRDefault="0084771F"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lastRenderedPageBreak/>
        <w:t>II</w:t>
      </w:r>
      <w:r w:rsidRPr="00B17F17">
        <w:rPr>
          <w:rFonts w:ascii="Times New Roman" w:hAnsi="Times New Roman"/>
          <w:b/>
        </w:rPr>
        <w:t xml:space="preserve">. </w:t>
      </w:r>
      <w:r w:rsidRPr="00F40639">
        <w:rPr>
          <w:rFonts w:ascii="Times New Roman" w:hAnsi="Times New Roman"/>
          <w:b/>
          <w:sz w:val="24"/>
          <w:szCs w:val="24"/>
        </w:rPr>
        <w:t>Краткая характеристика сферы реализации подпрограммы</w:t>
      </w:r>
      <w:r w:rsidRPr="00B17F17">
        <w:rPr>
          <w:rFonts w:ascii="Times New Roman" w:hAnsi="Times New Roman"/>
          <w:b/>
        </w:rPr>
        <w:t>.</w:t>
      </w:r>
    </w:p>
    <w:p w:rsidR="007C6519" w:rsidRPr="00B17F17" w:rsidRDefault="007C6519" w:rsidP="007C6519">
      <w:pPr>
        <w:spacing w:after="0" w:line="240" w:lineRule="auto"/>
        <w:ind w:left="360"/>
        <w:rPr>
          <w:rFonts w:ascii="Times New Roman" w:hAnsi="Times New Roman"/>
        </w:rPr>
      </w:pP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F40639" w:rsidRDefault="007C6519" w:rsidP="007C6519">
      <w:pPr>
        <w:spacing w:after="0" w:line="240" w:lineRule="auto"/>
        <w:ind w:firstLine="794"/>
        <w:jc w:val="both"/>
        <w:rPr>
          <w:rFonts w:ascii="Times New Roman" w:hAnsi="Times New Roman"/>
          <w:sz w:val="24"/>
          <w:szCs w:val="24"/>
        </w:rPr>
      </w:pPr>
      <w:proofErr w:type="gramStart"/>
      <w:r w:rsidRPr="00F40639">
        <w:rPr>
          <w:rFonts w:ascii="Times New Roman" w:hAnsi="Times New Roman"/>
          <w:sz w:val="24"/>
          <w:szCs w:val="24"/>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7C6519" w:rsidRPr="00F40639"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40639">
        <w:rPr>
          <w:rFonts w:ascii="Times New Roman" w:hAnsi="Times New Roman"/>
          <w:sz w:val="24"/>
          <w:szCs w:val="24"/>
        </w:rPr>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7C6519" w:rsidRPr="00F40639" w:rsidRDefault="007C6519" w:rsidP="007C6519">
      <w:pPr>
        <w:spacing w:after="0" w:line="240" w:lineRule="auto"/>
        <w:ind w:left="360"/>
        <w:rPr>
          <w:rFonts w:ascii="Times New Roman" w:hAnsi="Times New Roman"/>
          <w:b/>
          <w:sz w:val="24"/>
          <w:szCs w:val="24"/>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autoSpaceDE w:val="0"/>
        <w:autoSpaceDN w:val="0"/>
        <w:adjustRightInd w:val="0"/>
        <w:spacing w:after="0" w:line="240" w:lineRule="auto"/>
        <w:jc w:val="both"/>
        <w:rPr>
          <w:rFonts w:ascii="Times New Roman" w:hAnsi="Times New Roman"/>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подпрограммы позволит:</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3149" w:type="dxa"/>
            <w:tcBorders>
              <w:top w:val="single" w:sz="4" w:space="0" w:color="auto"/>
              <w:left w:val="single" w:sz="4" w:space="0" w:color="auto"/>
              <w:bottom w:val="single" w:sz="4" w:space="0" w:color="auto"/>
              <w:right w:val="single" w:sz="4" w:space="0" w:color="auto"/>
            </w:tcBorders>
          </w:tcPr>
          <w:p w:rsidR="007C6519" w:rsidRPr="00F40639" w:rsidRDefault="007C6519" w:rsidP="007F4112">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F40639">
              <w:rPr>
                <w:rFonts w:ascii="Times New Roman" w:hAnsi="Times New Roman"/>
                <w:sz w:val="24"/>
                <w:szCs w:val="24"/>
              </w:rPr>
              <w:t>Программы</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2020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 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tcPr>
          <w:p w:rsidR="007C6519" w:rsidRPr="00F40639" w:rsidRDefault="007C6519" w:rsidP="007F4112">
            <w:pPr>
              <w:autoSpaceDE w:val="0"/>
              <w:autoSpaceDN w:val="0"/>
              <w:spacing w:after="0" w:line="240" w:lineRule="auto"/>
              <w:rPr>
                <w:rFonts w:ascii="Times New Roman" w:hAnsi="Times New Roman"/>
                <w:sz w:val="23"/>
                <w:szCs w:val="23"/>
              </w:rPr>
            </w:pPr>
            <w:r w:rsidRPr="00F40639">
              <w:rPr>
                <w:rFonts w:ascii="Times New Roman" w:hAnsi="Times New Roman"/>
                <w:sz w:val="23"/>
                <w:szCs w:val="23"/>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3149" w:type="dxa"/>
            <w:tcBorders>
              <w:top w:val="single" w:sz="4" w:space="0" w:color="auto"/>
              <w:left w:val="single" w:sz="4" w:space="0" w:color="auto"/>
              <w:bottom w:val="single" w:sz="4" w:space="0" w:color="auto"/>
              <w:right w:val="single" w:sz="4" w:space="0" w:color="auto"/>
            </w:tcBorders>
          </w:tcPr>
          <w:p w:rsidR="007C6519" w:rsidRPr="00F40639" w:rsidRDefault="007C6519" w:rsidP="007F4112">
            <w:pPr>
              <w:autoSpaceDE w:val="0"/>
              <w:autoSpaceDN w:val="0"/>
              <w:spacing w:after="0" w:line="240" w:lineRule="auto"/>
              <w:rPr>
                <w:rFonts w:ascii="Times New Roman" w:hAnsi="Times New Roman"/>
                <w:sz w:val="23"/>
                <w:szCs w:val="23"/>
              </w:rPr>
            </w:pPr>
            <w:r w:rsidRPr="00F40639">
              <w:rPr>
                <w:rFonts w:ascii="Times New Roman" w:hAnsi="Times New Roman"/>
                <w:sz w:val="23"/>
                <w:szCs w:val="23"/>
              </w:rPr>
              <w:t xml:space="preserve">Количество семинаров, организованных Советом, в которых приняли участие муниципальные служащие администрации </w:t>
            </w:r>
          </w:p>
          <w:p w:rsidR="007C6519" w:rsidRPr="00F40639" w:rsidRDefault="007C6519" w:rsidP="007F4112">
            <w:pPr>
              <w:autoSpaceDE w:val="0"/>
              <w:autoSpaceDN w:val="0"/>
              <w:spacing w:after="0" w:line="240" w:lineRule="auto"/>
              <w:rPr>
                <w:rFonts w:ascii="Times New Roman" w:hAnsi="Times New Roman"/>
                <w:sz w:val="23"/>
                <w:szCs w:val="23"/>
              </w:rPr>
            </w:pPr>
            <w:r w:rsidRPr="00F40639">
              <w:rPr>
                <w:rFonts w:ascii="Times New Roman" w:hAnsi="Times New Roman"/>
                <w:sz w:val="23"/>
                <w:szCs w:val="23"/>
              </w:rPr>
              <w:t>г.о. Тейково</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F40639" w:rsidRDefault="007C6519" w:rsidP="007C6519">
      <w:pPr>
        <w:widowControl w:val="0"/>
        <w:numPr>
          <w:ilvl w:val="0"/>
          <w:numId w:val="19"/>
        </w:numPr>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Мероприятия подпрограммы и механизм реализации.</w:t>
      </w:r>
    </w:p>
    <w:p w:rsidR="007C6519" w:rsidRPr="00F40639" w:rsidRDefault="007C6519" w:rsidP="007C6519">
      <w:pPr>
        <w:widowControl w:val="0"/>
        <w:spacing w:after="0" w:line="240" w:lineRule="auto"/>
        <w:ind w:left="360"/>
        <w:jc w:val="center"/>
        <w:rPr>
          <w:rFonts w:ascii="Times New Roman" w:hAnsi="Times New Roman"/>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будет реализован ряд направлений: </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w:t>
      </w:r>
      <w:proofErr w:type="spellStart"/>
      <w:proofErr w:type="gramStart"/>
      <w:r w:rsidRPr="00F40639">
        <w:rPr>
          <w:rFonts w:ascii="Times New Roman" w:hAnsi="Times New Roman"/>
          <w:sz w:val="24"/>
          <w:szCs w:val="24"/>
        </w:rPr>
        <w:t>видео-конференций</w:t>
      </w:r>
      <w:proofErr w:type="spellEnd"/>
      <w:proofErr w:type="gramEnd"/>
      <w:r w:rsidRPr="00F40639">
        <w:rPr>
          <w:rFonts w:ascii="Times New Roman" w:hAnsi="Times New Roman"/>
          <w:sz w:val="24"/>
          <w:szCs w:val="24"/>
        </w:rPr>
        <w:t>, «круглых столов», выездных семинаров с участием представителей общественности.</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2. Участие муниципальных служащих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F40639" w:rsidRDefault="007C6519" w:rsidP="007C6519">
      <w:pPr>
        <w:autoSpaceDE w:val="0"/>
        <w:autoSpaceDN w:val="0"/>
        <w:adjustRightInd w:val="0"/>
        <w:spacing w:after="0" w:line="240" w:lineRule="auto"/>
        <w:ind w:firstLine="708"/>
        <w:rPr>
          <w:rFonts w:ascii="Times New Roman" w:hAnsi="Times New Roman"/>
          <w:sz w:val="24"/>
          <w:szCs w:val="24"/>
        </w:rPr>
      </w:pPr>
      <w:r w:rsidRPr="00F40639">
        <w:rPr>
          <w:rFonts w:ascii="Times New Roman" w:hAnsi="Times New Roman"/>
          <w:sz w:val="24"/>
          <w:szCs w:val="24"/>
        </w:rPr>
        <w:t>Реализация подпрограммы рассчитана на период с 2014 по 2024 годы.</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 xml:space="preserve">Исполнителем мероприятий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и ЦББУ.</w:t>
      </w:r>
    </w:p>
    <w:p w:rsidR="007C6519" w:rsidRPr="00B17F17" w:rsidRDefault="007C6519" w:rsidP="007C6519">
      <w:pPr>
        <w:spacing w:after="0" w:line="240" w:lineRule="auto"/>
        <w:jc w:val="both"/>
        <w:rPr>
          <w:rFonts w:ascii="Times New Roman" w:hAnsi="Times New Roman"/>
        </w:rPr>
      </w:pPr>
    </w:p>
    <w:p w:rsidR="007C6519" w:rsidRPr="00F40639" w:rsidRDefault="007C6519" w:rsidP="007C6519">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7C6519" w:rsidRPr="00F40639" w:rsidRDefault="007C6519" w:rsidP="007C6519">
      <w:pPr>
        <w:spacing w:after="0" w:line="240" w:lineRule="auto"/>
        <w:ind w:left="360"/>
        <w:jc w:val="center"/>
        <w:rPr>
          <w:rFonts w:ascii="Times New Roman" w:hAnsi="Times New Roman"/>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640600" w:rsidRPr="00F40639">
        <w:rPr>
          <w:rFonts w:ascii="Times New Roman" w:hAnsi="Times New Roman"/>
          <w:sz w:val="24"/>
          <w:szCs w:val="24"/>
        </w:rPr>
        <w:t xml:space="preserve">771,53250 </w:t>
      </w:r>
      <w:r w:rsidRPr="00F40639">
        <w:rPr>
          <w:rFonts w:ascii="Times New Roman" w:hAnsi="Times New Roman"/>
          <w:sz w:val="24"/>
          <w:szCs w:val="24"/>
        </w:rPr>
        <w:t>тыс. рублей.</w:t>
      </w:r>
    </w:p>
    <w:p w:rsidR="007C6519" w:rsidRPr="00F40639" w:rsidRDefault="007C6519" w:rsidP="007C6519">
      <w:pPr>
        <w:spacing w:after="0" w:line="240" w:lineRule="auto"/>
        <w:rPr>
          <w:rFonts w:ascii="Times New Roman" w:hAnsi="Times New Roman"/>
          <w:sz w:val="24"/>
          <w:szCs w:val="24"/>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Объем бюджетных ассигнований на реализацию подпрограммы (по источникам финансирования)</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830"/>
      </w:tblGrid>
      <w:tr w:rsidR="00DB5152" w:rsidRPr="00B17F17" w:rsidTr="00F62E44">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340" w:type="dxa"/>
            <w:gridSpan w:val="12"/>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DB5152" w:rsidRPr="00B17F17" w:rsidTr="00F62E44">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DB5152" w:rsidRPr="00B17F17" w:rsidRDefault="00DB5152" w:rsidP="00F62E44">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DB5152" w:rsidRPr="00B17F17" w:rsidRDefault="00DB5152" w:rsidP="00F62E44">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B5152" w:rsidRPr="00B17F17" w:rsidRDefault="00DB5152" w:rsidP="00F62E44">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DB5152" w:rsidRPr="00B17F17" w:rsidRDefault="00DB5152" w:rsidP="00F62E44">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B5152" w:rsidRPr="009F1AC2" w:rsidRDefault="00DB5152" w:rsidP="00F62E44">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2020</w:t>
            </w:r>
          </w:p>
          <w:p w:rsidR="00DB5152" w:rsidRPr="009F1AC2" w:rsidRDefault="00DB5152" w:rsidP="00F62E44">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2021</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2022</w:t>
            </w:r>
          </w:p>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3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Всего</w:t>
            </w:r>
          </w:p>
        </w:tc>
      </w:tr>
      <w:tr w:rsidR="00DB5152" w:rsidRPr="00B17F17" w:rsidTr="00F62E44">
        <w:trPr>
          <w:trHeight w:val="620"/>
        </w:trPr>
        <w:tc>
          <w:tcPr>
            <w:tcW w:w="54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9F1AC2" w:rsidRDefault="00DB5152" w:rsidP="00F62E44">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DB5152" w:rsidRPr="00B17F17" w:rsidTr="00F62E44">
        <w:trPr>
          <w:trHeight w:val="620"/>
        </w:trPr>
        <w:tc>
          <w:tcPr>
            <w:tcW w:w="54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Участие муниципальных служащих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53418F" w:rsidRPr="00B17F17" w:rsidTr="00F62E44">
        <w:trPr>
          <w:trHeight w:val="620"/>
        </w:trPr>
        <w:tc>
          <w:tcPr>
            <w:tcW w:w="540" w:type="dxa"/>
            <w:tcBorders>
              <w:top w:val="single" w:sz="4" w:space="0" w:color="auto"/>
              <w:left w:val="single" w:sz="4" w:space="0" w:color="auto"/>
              <w:bottom w:val="single" w:sz="4" w:space="0" w:color="auto"/>
              <w:right w:val="single" w:sz="4" w:space="0" w:color="auto"/>
            </w:tcBorders>
          </w:tcPr>
          <w:p w:rsidR="0053418F" w:rsidRPr="00B17F17" w:rsidRDefault="0053418F"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53418F" w:rsidRPr="00B17F17" w:rsidRDefault="0053418F" w:rsidP="00F62E4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Уплата взноса в Ассоциацию </w:t>
            </w:r>
            <w:r w:rsidRPr="00B17F17">
              <w:rPr>
                <w:rFonts w:ascii="Times New Roman" w:hAnsi="Times New Roman"/>
                <w:sz w:val="20"/>
                <w:szCs w:val="20"/>
              </w:rPr>
              <w:lastRenderedPageBreak/>
              <w:t>«Совет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53418F" w:rsidRPr="00B17F17" w:rsidRDefault="0053418F"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lastRenderedPageBreak/>
              <w:t>Орг</w:t>
            </w:r>
            <w:proofErr w:type="spellEnd"/>
            <w:proofErr w:type="gramEnd"/>
          </w:p>
          <w:p w:rsidR="0053418F" w:rsidRPr="00B17F17" w:rsidRDefault="0053418F"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53418F" w:rsidRPr="00B17F17" w:rsidRDefault="0053418F"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ЦББУ</w:t>
            </w:r>
          </w:p>
        </w:tc>
        <w:tc>
          <w:tcPr>
            <w:tcW w:w="992"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51,516</w:t>
            </w:r>
          </w:p>
        </w:tc>
        <w:tc>
          <w:tcPr>
            <w:tcW w:w="992"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53418F" w:rsidRPr="002B126C" w:rsidRDefault="0053418F" w:rsidP="00723ACC">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53418F" w:rsidRPr="009D5DD2" w:rsidRDefault="0053418F" w:rsidP="00723ACC">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80,</w:t>
            </w:r>
          </w:p>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0825</w:t>
            </w:r>
          </w:p>
        </w:tc>
        <w:tc>
          <w:tcPr>
            <w:tcW w:w="851"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66,152</w:t>
            </w:r>
          </w:p>
        </w:tc>
        <w:tc>
          <w:tcPr>
            <w:tcW w:w="1013" w:type="dxa"/>
            <w:tcBorders>
              <w:top w:val="single" w:sz="4" w:space="0" w:color="auto"/>
              <w:left w:val="single" w:sz="4" w:space="0" w:color="auto"/>
              <w:bottom w:val="single" w:sz="4" w:space="0" w:color="auto"/>
              <w:right w:val="single" w:sz="4" w:space="0" w:color="auto"/>
            </w:tcBorders>
          </w:tcPr>
          <w:p w:rsidR="0053418F" w:rsidRPr="009D5DD2" w:rsidRDefault="0053418F" w:rsidP="00723ACC">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75,152</w:t>
            </w:r>
          </w:p>
        </w:tc>
        <w:tc>
          <w:tcPr>
            <w:tcW w:w="830" w:type="dxa"/>
            <w:tcBorders>
              <w:top w:val="single" w:sz="4" w:space="0" w:color="auto"/>
              <w:left w:val="single" w:sz="4" w:space="0" w:color="auto"/>
              <w:bottom w:val="single" w:sz="4" w:space="0" w:color="auto"/>
              <w:right w:val="single" w:sz="4" w:space="0" w:color="auto"/>
            </w:tcBorders>
          </w:tcPr>
          <w:p w:rsidR="0053418F" w:rsidRDefault="0053418F" w:rsidP="00723AC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734,</w:t>
            </w:r>
          </w:p>
          <w:p w:rsidR="0053418F" w:rsidRPr="009D5DD2" w:rsidRDefault="0053418F" w:rsidP="00723AC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5325</w:t>
            </w:r>
          </w:p>
        </w:tc>
      </w:tr>
      <w:tr w:rsidR="00DB5152" w:rsidRPr="00B17F17" w:rsidTr="00F62E44">
        <w:trPr>
          <w:trHeight w:val="620"/>
        </w:trPr>
        <w:tc>
          <w:tcPr>
            <w:tcW w:w="54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1870"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DB5152" w:rsidRPr="00B17F17" w:rsidRDefault="00DB5152" w:rsidP="00F62E4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DB5152" w:rsidRPr="002B126C" w:rsidRDefault="00DB5152" w:rsidP="00F62E44">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DB5152" w:rsidRPr="009D5DD2" w:rsidRDefault="00DB5152" w:rsidP="00F62E44">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37,0</w:t>
            </w:r>
          </w:p>
        </w:tc>
      </w:tr>
      <w:tr w:rsidR="0053418F" w:rsidRPr="00B17F17" w:rsidTr="00F62E44">
        <w:tc>
          <w:tcPr>
            <w:tcW w:w="540" w:type="dxa"/>
            <w:tcBorders>
              <w:top w:val="single" w:sz="4" w:space="0" w:color="auto"/>
              <w:left w:val="single" w:sz="4" w:space="0" w:color="auto"/>
              <w:bottom w:val="single" w:sz="4" w:space="0" w:color="auto"/>
              <w:right w:val="single" w:sz="4" w:space="0" w:color="auto"/>
            </w:tcBorders>
          </w:tcPr>
          <w:p w:rsidR="0053418F" w:rsidRPr="00B17F17" w:rsidRDefault="0053418F" w:rsidP="00F62E44">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53418F" w:rsidRPr="00B17F17" w:rsidRDefault="0053418F" w:rsidP="00F62E4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53418F" w:rsidRPr="00B17F17" w:rsidRDefault="0053418F" w:rsidP="00F62E4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53418F" w:rsidRPr="00B17F17" w:rsidRDefault="0053418F" w:rsidP="00723ACC">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53418F" w:rsidRPr="002B126C" w:rsidRDefault="0053418F" w:rsidP="00723ACC">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53418F" w:rsidRPr="009D5DD2" w:rsidRDefault="0053418F" w:rsidP="00723ACC">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80,</w:t>
            </w:r>
          </w:p>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0825</w:t>
            </w:r>
          </w:p>
        </w:tc>
        <w:tc>
          <w:tcPr>
            <w:tcW w:w="851"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66,152</w:t>
            </w:r>
          </w:p>
        </w:tc>
        <w:tc>
          <w:tcPr>
            <w:tcW w:w="1013" w:type="dxa"/>
            <w:tcBorders>
              <w:top w:val="single" w:sz="4" w:space="0" w:color="auto"/>
              <w:left w:val="single" w:sz="4" w:space="0" w:color="auto"/>
              <w:bottom w:val="single" w:sz="4" w:space="0" w:color="auto"/>
              <w:right w:val="single" w:sz="4" w:space="0" w:color="auto"/>
            </w:tcBorders>
          </w:tcPr>
          <w:p w:rsidR="0053418F" w:rsidRPr="009D5DD2" w:rsidRDefault="0053418F" w:rsidP="00723ACC">
            <w:pPr>
              <w:autoSpaceDE w:val="0"/>
              <w:autoSpaceDN w:val="0"/>
              <w:spacing w:after="0" w:line="240" w:lineRule="auto"/>
              <w:rPr>
                <w:rFonts w:ascii="Times New Roman" w:hAnsi="Times New Roman"/>
                <w:sz w:val="20"/>
                <w:szCs w:val="20"/>
              </w:rPr>
            </w:pPr>
            <w:r w:rsidRPr="009D5DD2">
              <w:rPr>
                <w:rFonts w:ascii="Times New Roman" w:hAnsi="Times New Roman"/>
                <w:sz w:val="20"/>
                <w:szCs w:val="20"/>
              </w:rPr>
              <w:t>75,152</w:t>
            </w:r>
          </w:p>
        </w:tc>
        <w:tc>
          <w:tcPr>
            <w:tcW w:w="830" w:type="dxa"/>
            <w:tcBorders>
              <w:top w:val="single" w:sz="4" w:space="0" w:color="auto"/>
              <w:left w:val="single" w:sz="4" w:space="0" w:color="auto"/>
              <w:bottom w:val="single" w:sz="4" w:space="0" w:color="auto"/>
              <w:right w:val="single" w:sz="4" w:space="0" w:color="auto"/>
            </w:tcBorders>
          </w:tcPr>
          <w:p w:rsidR="0053418F" w:rsidRPr="00840F80"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771,</w:t>
            </w:r>
          </w:p>
          <w:p w:rsidR="0053418F" w:rsidRPr="009D5DD2" w:rsidRDefault="0053418F" w:rsidP="00723ACC">
            <w:pPr>
              <w:autoSpaceDE w:val="0"/>
              <w:autoSpaceDN w:val="0"/>
              <w:spacing w:after="0" w:line="240" w:lineRule="auto"/>
              <w:jc w:val="center"/>
              <w:rPr>
                <w:rFonts w:ascii="Times New Roman" w:hAnsi="Times New Roman"/>
                <w:sz w:val="20"/>
                <w:szCs w:val="20"/>
              </w:rPr>
            </w:pPr>
            <w:r w:rsidRPr="00840F80">
              <w:rPr>
                <w:rFonts w:ascii="Times New Roman" w:hAnsi="Times New Roman"/>
                <w:sz w:val="20"/>
                <w:szCs w:val="20"/>
              </w:rPr>
              <w:t>5325</w:t>
            </w:r>
          </w:p>
        </w:tc>
      </w:tr>
    </w:tbl>
    <w:p w:rsidR="00DB5152" w:rsidRPr="00B17F17" w:rsidRDefault="00DB5152" w:rsidP="00DB5152">
      <w:pPr>
        <w:spacing w:after="0" w:line="240" w:lineRule="auto"/>
        <w:ind w:firstLine="708"/>
        <w:jc w:val="both"/>
        <w:rPr>
          <w:rFonts w:ascii="Times New Roman" w:hAnsi="Times New Roman"/>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7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p>
    <w:p w:rsidR="007C6519" w:rsidRPr="00F40639" w:rsidRDefault="007C6519" w:rsidP="007C6519">
      <w:pPr>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Подпрограмма</w:t>
      </w:r>
    </w:p>
    <w:p w:rsidR="007C6519" w:rsidRPr="00F40639" w:rsidRDefault="007C6519" w:rsidP="007C6519">
      <w:pPr>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«Социально-экономическая поддержка молодых специалистов </w:t>
      </w:r>
    </w:p>
    <w:p w:rsidR="007C6519" w:rsidRPr="00F40639" w:rsidRDefault="007C6519" w:rsidP="007C6519">
      <w:pPr>
        <w:spacing w:after="0" w:line="240" w:lineRule="auto"/>
        <w:jc w:val="center"/>
        <w:rPr>
          <w:rFonts w:ascii="Times New Roman" w:hAnsi="Times New Roman"/>
          <w:b/>
          <w:sz w:val="24"/>
          <w:szCs w:val="24"/>
        </w:rPr>
      </w:pPr>
      <w:r w:rsidRPr="00F40639">
        <w:rPr>
          <w:rFonts w:ascii="Times New Roman" w:hAnsi="Times New Roman"/>
          <w:b/>
          <w:sz w:val="24"/>
          <w:szCs w:val="24"/>
        </w:rPr>
        <w:t xml:space="preserve">муниципальных учреждений социальной сферы </w:t>
      </w:r>
      <w:proofErr w:type="gramStart"/>
      <w:r w:rsidRPr="00F40639">
        <w:rPr>
          <w:rFonts w:ascii="Times New Roman" w:hAnsi="Times New Roman"/>
          <w:b/>
          <w:sz w:val="24"/>
          <w:szCs w:val="24"/>
        </w:rPr>
        <w:t>г</w:t>
      </w:r>
      <w:proofErr w:type="gramEnd"/>
      <w:r w:rsidRPr="00F40639">
        <w:rPr>
          <w:rFonts w:ascii="Times New Roman" w:hAnsi="Times New Roman"/>
          <w:b/>
          <w:sz w:val="24"/>
          <w:szCs w:val="24"/>
        </w:rPr>
        <w:t xml:space="preserve">.о. Тейково» </w:t>
      </w:r>
    </w:p>
    <w:p w:rsidR="00F40639" w:rsidRDefault="00F40639" w:rsidP="007C6519">
      <w:pPr>
        <w:spacing w:after="0" w:line="240" w:lineRule="auto"/>
        <w:jc w:val="center"/>
        <w:rPr>
          <w:rFonts w:ascii="Times New Roman" w:hAnsi="Times New Roman"/>
          <w:b/>
          <w:sz w:val="24"/>
          <w:szCs w:val="24"/>
        </w:rPr>
      </w:pPr>
    </w:p>
    <w:p w:rsidR="007C6519" w:rsidRPr="0084771F" w:rsidRDefault="007C6519" w:rsidP="0084771F">
      <w:pPr>
        <w:pStyle w:val="a5"/>
        <w:numPr>
          <w:ilvl w:val="0"/>
          <w:numId w:val="34"/>
        </w:numPr>
        <w:jc w:val="center"/>
        <w:rPr>
          <w:b/>
        </w:rPr>
      </w:pPr>
      <w:r w:rsidRPr="0084771F">
        <w:rPr>
          <w:b/>
        </w:rPr>
        <w:t xml:space="preserve">Паспорт </w:t>
      </w:r>
      <w:proofErr w:type="spellStart"/>
      <w:r w:rsidRPr="0084771F">
        <w:rPr>
          <w:b/>
        </w:rPr>
        <w:t>подп</w:t>
      </w:r>
      <w:proofErr w:type="spellEnd"/>
      <w:r w:rsidRPr="0084771F">
        <w:rPr>
          <w:b/>
          <w:lang w:val="en-US"/>
        </w:rPr>
        <w:t>р</w:t>
      </w:r>
      <w:r w:rsidRPr="0084771F">
        <w:rPr>
          <w:b/>
        </w:rPr>
        <w:t>о</w:t>
      </w:r>
      <w:proofErr w:type="spellStart"/>
      <w:r w:rsidRPr="0084771F">
        <w:rPr>
          <w:b/>
          <w:lang w:val="en-US"/>
        </w:rPr>
        <w:t>граммы</w:t>
      </w:r>
      <w:proofErr w:type="spellEnd"/>
      <w:r w:rsidRPr="0084771F">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spacing w:val="-8"/>
              </w:rPr>
            </w:pPr>
            <w:r w:rsidRPr="00B17F17">
              <w:rPr>
                <w:rFonts w:ascii="Times New Roman" w:hAnsi="Times New Roman"/>
              </w:rPr>
              <w:t xml:space="preserve">«Социально-экономическая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2014-2024 годы</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Администрация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социальной сферы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образования администрации </w:t>
            </w:r>
            <w:proofErr w:type="gramStart"/>
            <w:r w:rsidRPr="00B17F17">
              <w:rPr>
                <w:rFonts w:ascii="Times New Roman" w:hAnsi="Times New Roman"/>
              </w:rPr>
              <w:t>г</w:t>
            </w:r>
            <w:proofErr w:type="gramEnd"/>
            <w:r w:rsidRPr="00B17F17">
              <w:rPr>
                <w:rFonts w:ascii="Times New Roman" w:hAnsi="Times New Roman"/>
              </w:rPr>
              <w:t>. Тейково</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rPr>
            </w:pPr>
            <w:r w:rsidRPr="00B17F17">
              <w:rPr>
                <w:rFonts w:ascii="Times New Roman" w:hAnsi="Times New Roman"/>
              </w:rPr>
              <w:t>Общий объём бюджетных ассигнований 2 284,24 тыс. руб.:</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в том числе, бюджет города Тейково:</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tc>
      </w:tr>
    </w:tbl>
    <w:p w:rsidR="007C6519" w:rsidRPr="00B17F17" w:rsidRDefault="007C6519" w:rsidP="007C6519">
      <w:pPr>
        <w:pStyle w:val="af2"/>
        <w:spacing w:before="0" w:beforeAutospacing="0" w:after="0" w:afterAutospacing="0"/>
        <w:ind w:left="360"/>
        <w:jc w:val="center"/>
      </w:pPr>
      <w:r w:rsidRPr="00B17F17">
        <w:rPr>
          <w:b/>
          <w:lang w:val="en-US"/>
        </w:rPr>
        <w:t>II</w:t>
      </w:r>
      <w:r w:rsidRPr="00B17F17">
        <w:rPr>
          <w:b/>
        </w:rPr>
        <w:t xml:space="preserve">. Краткая </w:t>
      </w:r>
      <w:proofErr w:type="gramStart"/>
      <w:r w:rsidRPr="00B17F17">
        <w:rPr>
          <w:b/>
        </w:rPr>
        <w:t>характеристика  сферы</w:t>
      </w:r>
      <w:proofErr w:type="gramEnd"/>
      <w:r w:rsidRPr="00B17F17">
        <w:rPr>
          <w:b/>
        </w:rPr>
        <w:t xml:space="preserve"> реализации подпрограммы</w:t>
      </w:r>
      <w:r w:rsidRPr="00B17F17">
        <w:t>.</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pacing w:val="-8"/>
          <w:sz w:val="24"/>
          <w:szCs w:val="24"/>
        </w:rPr>
        <w:t xml:space="preserve">Подпрограмма </w:t>
      </w:r>
      <w:r w:rsidRPr="00F40639">
        <w:rPr>
          <w:rFonts w:ascii="Times New Roman" w:hAnsi="Times New Roman"/>
          <w:sz w:val="24"/>
          <w:szCs w:val="24"/>
        </w:rPr>
        <w:t xml:space="preserve">«Социально-экономическая поддержки молодых специалистов  </w:t>
      </w:r>
      <w:r w:rsidRPr="00F40639">
        <w:rPr>
          <w:rFonts w:ascii="Times New Roman" w:hAnsi="Times New Roman"/>
          <w:spacing w:val="-8"/>
          <w:sz w:val="24"/>
          <w:szCs w:val="24"/>
        </w:rPr>
        <w:t xml:space="preserve">муниципальных учреждений </w:t>
      </w:r>
      <w:r w:rsidRPr="00F40639">
        <w:rPr>
          <w:rFonts w:ascii="Times New Roman" w:hAnsi="Times New Roman"/>
          <w:sz w:val="24"/>
          <w:szCs w:val="24"/>
        </w:rPr>
        <w:t xml:space="preserve">социальной сферы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r w:rsidRPr="00F40639">
        <w:rPr>
          <w:rFonts w:ascii="Times New Roman" w:hAnsi="Times New Roman"/>
          <w:spacing w:val="-8"/>
          <w:sz w:val="24"/>
          <w:szCs w:val="24"/>
        </w:rPr>
        <w:t>(далее – Подпрограмма)</w:t>
      </w:r>
      <w:r w:rsidRPr="00F40639">
        <w:rPr>
          <w:rFonts w:ascii="Times New Roman" w:hAnsi="Times New Roman"/>
          <w:sz w:val="24"/>
          <w:szCs w:val="24"/>
        </w:rPr>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F40639">
        <w:rPr>
          <w:rFonts w:ascii="Times New Roman" w:hAnsi="Times New Roman"/>
          <w:spacing w:val="-8"/>
          <w:sz w:val="24"/>
          <w:szCs w:val="24"/>
        </w:rPr>
        <w:t xml:space="preserve">муниципальных учреждениях </w:t>
      </w:r>
      <w:r w:rsidRPr="00F40639">
        <w:rPr>
          <w:rFonts w:ascii="Times New Roman" w:hAnsi="Times New Roman"/>
          <w:sz w:val="24"/>
          <w:szCs w:val="24"/>
        </w:rPr>
        <w:t xml:space="preserve">социальной сферы города и ЦРБ. Подпрограмма разработана в соответствии с основными направлениями Стратегии социально-экономического развития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на период до 2020 года и направлена на повышение эффективности деятельности органов местного самоуправления г. о. Тейково.</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Речь идет о серьезных социальных сдвигах в обществе и необходимости быстрого расширения и реформирования социальной сферы, повышения ее значимости </w:t>
      </w:r>
      <w:r w:rsidRPr="00F40639">
        <w:rPr>
          <w:rFonts w:ascii="Times New Roman" w:hAnsi="Times New Roman"/>
          <w:sz w:val="24"/>
          <w:szCs w:val="24"/>
        </w:rPr>
        <w:lastRenderedPageBreak/>
        <w:t>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профессионалы, социально грамотные, понимающие общественные последствия любых изменений.</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Необходимость создания и реализации  подпрограммы обусловлена острой нехваткой в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7C6519" w:rsidRPr="00F40639" w:rsidRDefault="007C6519" w:rsidP="007C6519">
      <w:pPr>
        <w:spacing w:after="0" w:line="240" w:lineRule="auto"/>
        <w:jc w:val="center"/>
        <w:rPr>
          <w:rFonts w:ascii="Times New Roman" w:hAnsi="Times New Roman"/>
          <w:b/>
          <w:i/>
          <w:spacing w:val="-8"/>
          <w:sz w:val="24"/>
          <w:szCs w:val="24"/>
        </w:rPr>
      </w:pPr>
      <w:r w:rsidRPr="00F40639">
        <w:rPr>
          <w:rFonts w:ascii="Times New Roman" w:hAnsi="Times New Roman"/>
          <w:b/>
          <w:i/>
          <w:spacing w:val="-8"/>
          <w:sz w:val="24"/>
          <w:szCs w:val="24"/>
        </w:rPr>
        <w:t>Здравоохранение</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w:t>
      </w:r>
      <w:proofErr w:type="gramStart"/>
      <w:r w:rsidRPr="00F40639">
        <w:rPr>
          <w:rFonts w:ascii="Times New Roman" w:hAnsi="Times New Roman"/>
          <w:spacing w:val="-8"/>
          <w:sz w:val="24"/>
          <w:szCs w:val="24"/>
        </w:rPr>
        <w:t>,</w:t>
      </w:r>
      <w:proofErr w:type="gramEnd"/>
      <w:r w:rsidRPr="00F40639">
        <w:rPr>
          <w:rFonts w:ascii="Times New Roman" w:hAnsi="Times New Roman"/>
          <w:spacing w:val="-8"/>
          <w:sz w:val="24"/>
          <w:szCs w:val="24"/>
        </w:rPr>
        <w:t xml:space="preserve"> как деятельность этой службы должна ограничиваться случаями, требующими экстренных медицинских вмешательств.</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кадровом составе сферы здравоохранения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 xml:space="preserve">.о.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w:t>
      </w:r>
      <w:proofErr w:type="gramStart"/>
      <w:r w:rsidRPr="00F40639">
        <w:rPr>
          <w:rFonts w:ascii="Times New Roman" w:hAnsi="Times New Roman"/>
          <w:spacing w:val="-8"/>
          <w:sz w:val="24"/>
          <w:szCs w:val="24"/>
        </w:rPr>
        <w:t>от</w:t>
      </w:r>
      <w:proofErr w:type="gramEnd"/>
      <w:r w:rsidRPr="00F40639">
        <w:rPr>
          <w:rFonts w:ascii="Times New Roman" w:hAnsi="Times New Roman"/>
          <w:spacing w:val="-8"/>
          <w:sz w:val="24"/>
          <w:szCs w:val="24"/>
        </w:rPr>
        <w:t xml:space="preserve"> 51 </w:t>
      </w:r>
      <w:proofErr w:type="gramStart"/>
      <w:r w:rsidRPr="00F40639">
        <w:rPr>
          <w:rFonts w:ascii="Times New Roman" w:hAnsi="Times New Roman"/>
          <w:spacing w:val="-8"/>
          <w:sz w:val="24"/>
          <w:szCs w:val="24"/>
        </w:rPr>
        <w:t>до</w:t>
      </w:r>
      <w:proofErr w:type="gramEnd"/>
      <w:r w:rsidRPr="00F40639">
        <w:rPr>
          <w:rFonts w:ascii="Times New Roman" w:hAnsi="Times New Roman"/>
          <w:spacing w:val="-8"/>
          <w:sz w:val="24"/>
          <w:szCs w:val="24"/>
        </w:rPr>
        <w:t xml:space="preserve"> 55 лет – 17%, старше 55 лет – 35%. Резерв для замены врачей пенсионного возраста отсутствует.</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На сегодняшний день проблема привлечения молодых специалистов-врачей в здравоохранение решается недостаточно активно. </w:t>
      </w:r>
      <w:proofErr w:type="gramStart"/>
      <w:r w:rsidRPr="00F40639">
        <w:rPr>
          <w:rFonts w:ascii="Times New Roman" w:hAnsi="Times New Roman"/>
          <w:spacing w:val="-8"/>
          <w:sz w:val="24"/>
          <w:szCs w:val="24"/>
        </w:rPr>
        <w:t>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roofErr w:type="gramEnd"/>
    </w:p>
    <w:p w:rsidR="007C6519" w:rsidRPr="00F40639" w:rsidRDefault="007C6519" w:rsidP="007C6519">
      <w:pPr>
        <w:pStyle w:val="af2"/>
        <w:spacing w:before="0" w:beforeAutospacing="0" w:after="0" w:afterAutospacing="0"/>
        <w:ind w:firstLine="720"/>
        <w:jc w:val="both"/>
        <w:rPr>
          <w:spacing w:val="-8"/>
        </w:rPr>
      </w:pPr>
      <w:r w:rsidRPr="00F40639">
        <w:rPr>
          <w:spacing w:val="-8"/>
        </w:rPr>
        <w:t xml:space="preserve">Отсутствие этих специалистов приводит к снижению доступности медицинской помощи для населения </w:t>
      </w:r>
      <w:proofErr w:type="gramStart"/>
      <w:r w:rsidRPr="00F40639">
        <w:rPr>
          <w:spacing w:val="-8"/>
        </w:rPr>
        <w:t>г</w:t>
      </w:r>
      <w:proofErr w:type="gramEnd"/>
      <w:r w:rsidRPr="00F40639">
        <w:rPr>
          <w:spacing w:val="-8"/>
        </w:rPr>
        <w:t>.о. Тейково.</w:t>
      </w:r>
    </w:p>
    <w:p w:rsidR="007C6519" w:rsidRPr="00F40639" w:rsidRDefault="007C6519" w:rsidP="007C6519">
      <w:pPr>
        <w:spacing w:after="0" w:line="240" w:lineRule="auto"/>
        <w:jc w:val="center"/>
        <w:rPr>
          <w:rFonts w:ascii="Times New Roman" w:hAnsi="Times New Roman"/>
          <w:b/>
          <w:i/>
          <w:spacing w:val="-8"/>
          <w:sz w:val="24"/>
          <w:szCs w:val="24"/>
        </w:rPr>
      </w:pPr>
      <w:r w:rsidRPr="00F40639">
        <w:rPr>
          <w:rFonts w:ascii="Times New Roman" w:hAnsi="Times New Roman"/>
          <w:b/>
          <w:i/>
          <w:spacing w:val="-8"/>
          <w:sz w:val="24"/>
          <w:szCs w:val="24"/>
        </w:rPr>
        <w:t>Культура</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высших образовательных  учреждениях города Москвы и города Иваново по профилю «культура» обучаются </w:t>
      </w:r>
      <w:proofErr w:type="spellStart"/>
      <w:r w:rsidRPr="00F40639">
        <w:rPr>
          <w:rFonts w:ascii="Times New Roman" w:hAnsi="Times New Roman"/>
          <w:spacing w:val="-8"/>
          <w:sz w:val="24"/>
          <w:szCs w:val="24"/>
        </w:rPr>
        <w:t>тейковчане</w:t>
      </w:r>
      <w:proofErr w:type="spellEnd"/>
      <w:r w:rsidRPr="00F40639">
        <w:rPr>
          <w:rFonts w:ascii="Times New Roman" w:hAnsi="Times New Roman"/>
          <w:spacing w:val="-8"/>
          <w:sz w:val="24"/>
          <w:szCs w:val="24"/>
        </w:rPr>
        <w:t>,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7C6519" w:rsidRPr="00F40639" w:rsidRDefault="007C6519" w:rsidP="007C6519">
      <w:pPr>
        <w:spacing w:after="0" w:line="240" w:lineRule="auto"/>
        <w:jc w:val="center"/>
        <w:rPr>
          <w:rFonts w:ascii="Times New Roman" w:hAnsi="Times New Roman"/>
          <w:b/>
          <w:i/>
          <w:sz w:val="24"/>
          <w:szCs w:val="24"/>
        </w:rPr>
      </w:pPr>
      <w:r w:rsidRPr="00F40639">
        <w:rPr>
          <w:rFonts w:ascii="Times New Roman" w:hAnsi="Times New Roman"/>
          <w:b/>
          <w:i/>
          <w:sz w:val="24"/>
          <w:szCs w:val="24"/>
        </w:rPr>
        <w:t>Образование</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 xml:space="preserve">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w:t>
      </w:r>
      <w:proofErr w:type="gramStart"/>
      <w:r w:rsidRPr="00F40639">
        <w:rPr>
          <w:rFonts w:ascii="Times New Roman" w:hAnsi="Times New Roman"/>
          <w:sz w:val="24"/>
          <w:szCs w:val="24"/>
        </w:rPr>
        <w:t>а</w:t>
      </w:r>
      <w:proofErr w:type="gramEnd"/>
      <w:r w:rsidRPr="00F40639">
        <w:rPr>
          <w:rFonts w:ascii="Times New Roman" w:hAnsi="Times New Roman"/>
          <w:sz w:val="24"/>
          <w:szCs w:val="24"/>
        </w:rPr>
        <w:t xml:space="preserve"> в конечном счёте одним из основных условий стабилизации в обществе, наличия перспективы развития страны.</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lastRenderedPageBreak/>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Для системы образования города Тейково характерны следующие проблемы:</w:t>
      </w:r>
    </w:p>
    <w:p w:rsidR="007C6519" w:rsidRPr="00F40639" w:rsidRDefault="007C6519" w:rsidP="007C6519">
      <w:pPr>
        <w:numPr>
          <w:ilvl w:val="0"/>
          <w:numId w:val="20"/>
        </w:numPr>
        <w:tabs>
          <w:tab w:val="clear" w:pos="720"/>
          <w:tab w:val="left" w:pos="1122"/>
        </w:tabs>
        <w:spacing w:after="0" w:line="240" w:lineRule="auto"/>
        <w:ind w:left="0" w:firstLine="748"/>
        <w:jc w:val="both"/>
        <w:rPr>
          <w:rFonts w:ascii="Times New Roman" w:hAnsi="Times New Roman"/>
          <w:sz w:val="24"/>
          <w:szCs w:val="24"/>
        </w:rPr>
      </w:pPr>
      <w:r w:rsidRPr="00F40639">
        <w:rPr>
          <w:rFonts w:ascii="Times New Roman" w:hAnsi="Times New Roman"/>
          <w:sz w:val="24"/>
          <w:szCs w:val="24"/>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7C6519" w:rsidRPr="00F40639" w:rsidRDefault="007C6519" w:rsidP="007C6519">
      <w:pPr>
        <w:numPr>
          <w:ilvl w:val="0"/>
          <w:numId w:val="20"/>
        </w:numPr>
        <w:tabs>
          <w:tab w:val="clear" w:pos="720"/>
          <w:tab w:val="left" w:pos="1122"/>
        </w:tabs>
        <w:spacing w:after="0" w:line="240" w:lineRule="auto"/>
        <w:ind w:left="0" w:firstLine="748"/>
        <w:jc w:val="both"/>
        <w:rPr>
          <w:rFonts w:ascii="Times New Roman" w:hAnsi="Times New Roman"/>
          <w:sz w:val="24"/>
          <w:szCs w:val="24"/>
        </w:rPr>
      </w:pPr>
      <w:r w:rsidRPr="00F40639">
        <w:rPr>
          <w:rFonts w:ascii="Times New Roman" w:hAnsi="Times New Roman"/>
          <w:sz w:val="24"/>
          <w:szCs w:val="24"/>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7C6519" w:rsidRPr="00F40639" w:rsidRDefault="007C6519" w:rsidP="007C6519">
      <w:pPr>
        <w:numPr>
          <w:ilvl w:val="0"/>
          <w:numId w:val="20"/>
        </w:numPr>
        <w:tabs>
          <w:tab w:val="clear" w:pos="720"/>
          <w:tab w:val="left" w:pos="1122"/>
        </w:tabs>
        <w:spacing w:after="0" w:line="240" w:lineRule="auto"/>
        <w:ind w:left="0" w:firstLine="748"/>
        <w:jc w:val="both"/>
        <w:rPr>
          <w:rFonts w:ascii="Times New Roman" w:hAnsi="Times New Roman"/>
          <w:sz w:val="24"/>
          <w:szCs w:val="24"/>
        </w:rPr>
      </w:pPr>
      <w:r w:rsidRPr="00F40639">
        <w:rPr>
          <w:rFonts w:ascii="Times New Roman" w:hAnsi="Times New Roman"/>
          <w:sz w:val="24"/>
          <w:szCs w:val="24"/>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7C6519" w:rsidRPr="00F40639" w:rsidRDefault="007C6519" w:rsidP="007C6519">
      <w:pPr>
        <w:spacing w:after="0" w:line="240" w:lineRule="auto"/>
        <w:jc w:val="center"/>
        <w:rPr>
          <w:rFonts w:ascii="Times New Roman" w:hAnsi="Times New Roman"/>
          <w:b/>
          <w:i/>
          <w:sz w:val="24"/>
          <w:szCs w:val="24"/>
        </w:rPr>
      </w:pPr>
      <w:r w:rsidRPr="00F40639">
        <w:rPr>
          <w:rFonts w:ascii="Times New Roman" w:hAnsi="Times New Roman"/>
          <w:b/>
          <w:i/>
          <w:sz w:val="24"/>
          <w:szCs w:val="24"/>
        </w:rPr>
        <w:t>Спорт</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В последнее время в спортивных учреждениях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Остаются работать только единицы, истинные специалисты, фанаты своего дела.</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w:t>
      </w:r>
      <w:proofErr w:type="gramStart"/>
      <w:r w:rsidRPr="00F40639">
        <w:rPr>
          <w:rFonts w:ascii="Times New Roman" w:hAnsi="Times New Roman"/>
          <w:sz w:val="24"/>
          <w:szCs w:val="24"/>
        </w:rPr>
        <w:t>поступившим</w:t>
      </w:r>
      <w:proofErr w:type="gramEnd"/>
      <w:r w:rsidRPr="00F40639">
        <w:rPr>
          <w:rFonts w:ascii="Times New Roman" w:hAnsi="Times New Roman"/>
          <w:sz w:val="24"/>
          <w:szCs w:val="24"/>
        </w:rPr>
        <w:t xml:space="preserve"> на работу по полученной специальности), получение жилья на льготных условиях, оплата коммунальных услуг.</w:t>
      </w:r>
    </w:p>
    <w:p w:rsidR="007C6519" w:rsidRPr="00F40639" w:rsidRDefault="007C6519" w:rsidP="007C6519">
      <w:pPr>
        <w:spacing w:after="0" w:line="240" w:lineRule="auto"/>
        <w:jc w:val="center"/>
        <w:outlineLvl w:val="1"/>
        <w:rPr>
          <w:rFonts w:ascii="Times New Roman" w:hAnsi="Times New Roman"/>
          <w:b/>
          <w:sz w:val="24"/>
          <w:szCs w:val="24"/>
        </w:rPr>
      </w:pPr>
    </w:p>
    <w:p w:rsidR="007C6519" w:rsidRPr="00F40639" w:rsidRDefault="007C6519" w:rsidP="007C6519">
      <w:pPr>
        <w:spacing w:after="0" w:line="240" w:lineRule="auto"/>
        <w:jc w:val="center"/>
        <w:outlineLvl w:val="1"/>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pStyle w:val="af2"/>
        <w:tabs>
          <w:tab w:val="left" w:pos="1309"/>
        </w:tabs>
        <w:spacing w:before="0" w:beforeAutospacing="0" w:after="0" w:afterAutospacing="0"/>
        <w:ind w:firstLine="748"/>
        <w:jc w:val="both"/>
        <w:rPr>
          <w:spacing w:val="-8"/>
        </w:rPr>
      </w:pPr>
      <w:r w:rsidRPr="00F40639">
        <w:t>Реализация мероприятий подпрограммы будет способствовать позитивным изменениям в оплате труда работников и п</w:t>
      </w:r>
      <w:r w:rsidRPr="00F40639">
        <w:rPr>
          <w:spacing w:val="-8"/>
        </w:rPr>
        <w:t xml:space="preserve">ривлечению квалифицированных молодых кадров в учреждения </w:t>
      </w:r>
      <w:r w:rsidRPr="00F40639">
        <w:t xml:space="preserve">социальной сферы </w:t>
      </w:r>
      <w:proofErr w:type="gramStart"/>
      <w:r w:rsidRPr="00F40639">
        <w:t>г</w:t>
      </w:r>
      <w:proofErr w:type="gramEnd"/>
      <w:r w:rsidRPr="00F40639">
        <w:t xml:space="preserve">.о. Тейково и </w:t>
      </w:r>
      <w:r w:rsidRPr="00F40639">
        <w:rPr>
          <w:spacing w:val="-8"/>
        </w:rPr>
        <w:t xml:space="preserve">ЦРБ. </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 xml:space="preserve">Реализация мероприятий подпрограммы способствует решению одной из основных проблем развития социальной сферы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 обеспеченности молодыми специалистами. </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7C6519" w:rsidRPr="00F40639" w:rsidRDefault="007C6519" w:rsidP="007C6519">
      <w:pPr>
        <w:spacing w:after="0" w:line="240" w:lineRule="auto"/>
        <w:ind w:firstLine="720"/>
        <w:jc w:val="both"/>
        <w:rPr>
          <w:rFonts w:ascii="Times New Roman" w:hAnsi="Times New Roman"/>
          <w:spacing w:val="-8"/>
          <w:position w:val="-2"/>
          <w:sz w:val="24"/>
          <w:szCs w:val="24"/>
        </w:rPr>
      </w:pPr>
      <w:r w:rsidRPr="00F40639">
        <w:rPr>
          <w:rFonts w:ascii="Times New Roman" w:hAnsi="Times New Roman"/>
          <w:spacing w:val="-8"/>
          <w:position w:val="-2"/>
          <w:sz w:val="24"/>
          <w:szCs w:val="24"/>
        </w:rPr>
        <w:t xml:space="preserve">Благодаря  подпрограмме будет ликвидирован кадровый дефицит  муниципальных учреждений социальной сферы </w:t>
      </w:r>
      <w:proofErr w:type="gramStart"/>
      <w:r w:rsidRPr="00F40639">
        <w:rPr>
          <w:rFonts w:ascii="Times New Roman" w:hAnsi="Times New Roman"/>
          <w:spacing w:val="-8"/>
          <w:position w:val="-2"/>
          <w:sz w:val="24"/>
          <w:szCs w:val="24"/>
        </w:rPr>
        <w:t>г</w:t>
      </w:r>
      <w:proofErr w:type="gramEnd"/>
      <w:r w:rsidRPr="00F40639">
        <w:rPr>
          <w:rFonts w:ascii="Times New Roman" w:hAnsi="Times New Roman"/>
          <w:spacing w:val="-8"/>
          <w:position w:val="-2"/>
          <w:sz w:val="24"/>
          <w:szCs w:val="24"/>
        </w:rPr>
        <w:t>.о. Тейково и ЦРБ за счет привлечения молодых специалистов, которые в результате подпрограммных мероприятий  будут иметь ряд преимуществ:</w:t>
      </w:r>
    </w:p>
    <w:p w:rsidR="007C6519" w:rsidRPr="00F40639" w:rsidRDefault="007C6519" w:rsidP="007C6519">
      <w:pPr>
        <w:pStyle w:val="af2"/>
        <w:spacing w:before="0" w:beforeAutospacing="0" w:after="0" w:afterAutospacing="0"/>
        <w:ind w:firstLine="720"/>
        <w:jc w:val="both"/>
        <w:rPr>
          <w:spacing w:val="-8"/>
          <w:position w:val="-2"/>
        </w:rPr>
      </w:pPr>
      <w:r w:rsidRPr="00F40639">
        <w:rPr>
          <w:spacing w:val="-8"/>
          <w:position w:val="-2"/>
        </w:rPr>
        <w:t xml:space="preserve">- работать по специальности в социальной сфере </w:t>
      </w:r>
      <w:proofErr w:type="gramStart"/>
      <w:r w:rsidRPr="00F40639">
        <w:rPr>
          <w:spacing w:val="-8"/>
          <w:position w:val="-2"/>
        </w:rPr>
        <w:t>г</w:t>
      </w:r>
      <w:proofErr w:type="gramEnd"/>
      <w:r w:rsidRPr="00F40639">
        <w:rPr>
          <w:spacing w:val="-8"/>
          <w:position w:val="-2"/>
        </w:rPr>
        <w:t>.о. Тейково и ЦРБ;</w:t>
      </w:r>
    </w:p>
    <w:p w:rsidR="007C6519" w:rsidRPr="00F40639" w:rsidRDefault="007C6519" w:rsidP="007C6519">
      <w:pPr>
        <w:pStyle w:val="af2"/>
        <w:spacing w:before="0" w:beforeAutospacing="0" w:after="0" w:afterAutospacing="0"/>
        <w:ind w:firstLine="720"/>
        <w:jc w:val="both"/>
      </w:pPr>
      <w:r w:rsidRPr="00F40639">
        <w:t xml:space="preserve">- иметь повышенные доходы </w:t>
      </w:r>
    </w:p>
    <w:p w:rsidR="007C6519" w:rsidRPr="00B17F17" w:rsidRDefault="007C6519" w:rsidP="007C6519">
      <w:pPr>
        <w:pStyle w:val="af2"/>
        <w:spacing w:before="0" w:beforeAutospacing="0" w:after="0" w:afterAutospacing="0"/>
        <w:ind w:firstLine="720"/>
        <w:jc w:val="center"/>
        <w:rPr>
          <w:b/>
        </w:rPr>
      </w:pPr>
      <w:r w:rsidRPr="009D76E0">
        <w:rPr>
          <w:b/>
          <w:sz w:val="22"/>
          <w:szCs w:val="22"/>
        </w:rPr>
        <w:br w:type="page"/>
      </w:r>
      <w:r w:rsidRPr="00B17F17">
        <w:rPr>
          <w:b/>
        </w:rPr>
        <w:lastRenderedPageBreak/>
        <w:t>Целевые индикаторы (показатели) подпрограммы</w:t>
      </w:r>
    </w:p>
    <w:p w:rsidR="007C6519" w:rsidRPr="00B17F17" w:rsidRDefault="007C6519" w:rsidP="007C6519">
      <w:pPr>
        <w:pStyle w:val="af2"/>
        <w:spacing w:before="0" w:beforeAutospacing="0" w:after="0" w:afterAutospacing="0"/>
        <w:ind w:firstLine="720"/>
        <w:jc w:val="right"/>
      </w:pPr>
      <w:r w:rsidRPr="00B17F17">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7C6519" w:rsidRPr="00B17F17" w:rsidTr="007F4112">
        <w:trPr>
          <w:trHeight w:val="393"/>
        </w:trPr>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roofErr w:type="spellStart"/>
            <w:proofErr w:type="gramStart"/>
            <w:r w:rsidRPr="00B17F17">
              <w:rPr>
                <w:sz w:val="16"/>
                <w:szCs w:val="16"/>
              </w:rPr>
              <w:t>п</w:t>
            </w:r>
            <w:proofErr w:type="spellEnd"/>
            <w:proofErr w:type="gramEnd"/>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 xml:space="preserve">Ед. </w:t>
            </w:r>
            <w:proofErr w:type="spellStart"/>
            <w:r w:rsidRPr="00B17F17">
              <w:rPr>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2013</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2015</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2016</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2018 факт</w:t>
            </w:r>
          </w:p>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2024**</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rPr>
                <w:sz w:val="16"/>
                <w:szCs w:val="16"/>
              </w:rPr>
            </w:pPr>
            <w:r w:rsidRPr="00B17F17">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rPr>
            </w:pPr>
            <w:r w:rsidRPr="00B17F17">
              <w:rPr>
                <w:rFonts w:ascii="Times New Roman" w:hAnsi="Times New Roman"/>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lang w:eastAsia="en-US"/>
              </w:rPr>
            </w:pPr>
            <w:r w:rsidRPr="00B17F17">
              <w:rPr>
                <w:rFonts w:ascii="Times New Roman" w:hAnsi="Times New Roman"/>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rFonts w:ascii="Times New Roman" w:hAnsi="Times New Roman"/>
                <w:sz w:val="16"/>
                <w:szCs w:val="16"/>
              </w:rPr>
              <w:t>бакалавриата</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bl>
    <w:p w:rsidR="007C6519" w:rsidRPr="00B17F17" w:rsidRDefault="007C6519" w:rsidP="007C6519">
      <w:pPr>
        <w:pStyle w:val="af2"/>
        <w:spacing w:before="0" w:beforeAutospacing="0" w:after="0" w:afterAutospacing="0"/>
        <w:jc w:val="center"/>
        <w:rPr>
          <w:b/>
          <w:spacing w:val="-8"/>
          <w:position w:val="-2"/>
        </w:rPr>
      </w:pPr>
    </w:p>
    <w:p w:rsidR="007C6519" w:rsidRPr="00B17F17" w:rsidRDefault="007C6519" w:rsidP="007C6519">
      <w:pPr>
        <w:pStyle w:val="af2"/>
        <w:spacing w:before="0" w:beforeAutospacing="0" w:after="0" w:afterAutospacing="0"/>
        <w:jc w:val="center"/>
        <w:rPr>
          <w:spacing w:val="-8"/>
          <w:position w:val="-2"/>
        </w:rPr>
      </w:pPr>
      <w:r w:rsidRPr="00B17F17">
        <w:rPr>
          <w:b/>
          <w:spacing w:val="-8"/>
          <w:position w:val="-2"/>
          <w:lang w:val="en-US"/>
        </w:rPr>
        <w:t>IV</w:t>
      </w:r>
      <w:r w:rsidRPr="00B17F17">
        <w:rPr>
          <w:b/>
          <w:spacing w:val="-8"/>
          <w:position w:val="-2"/>
        </w:rPr>
        <w:t>. Мероприятия Подпрограммы и механизм ее реализации</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sz w:val="18"/>
          <w:szCs w:val="18"/>
        </w:rPr>
      </w:pPr>
    </w:p>
    <w:p w:rsidR="007C6519" w:rsidRPr="00F40639" w:rsidRDefault="007C6519" w:rsidP="007C6519">
      <w:pPr>
        <w:tabs>
          <w:tab w:val="left" w:pos="639"/>
        </w:tabs>
        <w:spacing w:after="0" w:line="240" w:lineRule="auto"/>
        <w:ind w:firstLine="720"/>
        <w:jc w:val="both"/>
        <w:rPr>
          <w:rFonts w:ascii="Times New Roman" w:hAnsi="Times New Roman"/>
          <w:bCs/>
          <w:spacing w:val="-8"/>
          <w:position w:val="-2"/>
          <w:sz w:val="24"/>
          <w:szCs w:val="24"/>
        </w:rPr>
      </w:pPr>
      <w:r w:rsidRPr="00F40639">
        <w:rPr>
          <w:rFonts w:ascii="Times New Roman" w:hAnsi="Times New Roman"/>
          <w:bCs/>
          <w:spacing w:val="-8"/>
          <w:position w:val="-2"/>
          <w:sz w:val="24"/>
          <w:szCs w:val="24"/>
        </w:rPr>
        <w:t xml:space="preserve">Участниками подпрограммы являются молодые специалисты, принятые на работу  в муниципальные учреждения  социальной сферы </w:t>
      </w:r>
      <w:proofErr w:type="gramStart"/>
      <w:r w:rsidRPr="00F40639">
        <w:rPr>
          <w:rFonts w:ascii="Times New Roman" w:hAnsi="Times New Roman"/>
          <w:bCs/>
          <w:spacing w:val="-8"/>
          <w:position w:val="-2"/>
          <w:sz w:val="24"/>
          <w:szCs w:val="24"/>
        </w:rPr>
        <w:t>г</w:t>
      </w:r>
      <w:proofErr w:type="gramEnd"/>
      <w:r w:rsidRPr="00F40639">
        <w:rPr>
          <w:rFonts w:ascii="Times New Roman" w:hAnsi="Times New Roman"/>
          <w:bCs/>
          <w:spacing w:val="-8"/>
          <w:position w:val="-2"/>
          <w:sz w:val="24"/>
          <w:szCs w:val="24"/>
        </w:rPr>
        <w:t xml:space="preserve">.о. Тейково и ЦРБ. </w:t>
      </w:r>
    </w:p>
    <w:p w:rsidR="007C6519" w:rsidRPr="00F40639" w:rsidRDefault="007C6519" w:rsidP="007C6519">
      <w:pPr>
        <w:tabs>
          <w:tab w:val="left" w:pos="639"/>
        </w:tabs>
        <w:spacing w:after="0" w:line="240" w:lineRule="auto"/>
        <w:ind w:firstLine="720"/>
        <w:jc w:val="both"/>
        <w:rPr>
          <w:rFonts w:ascii="Times New Roman" w:hAnsi="Times New Roman"/>
          <w:bCs/>
          <w:spacing w:val="-8"/>
          <w:position w:val="-2"/>
          <w:sz w:val="24"/>
          <w:szCs w:val="24"/>
        </w:rPr>
      </w:pPr>
      <w:proofErr w:type="gramStart"/>
      <w:r w:rsidRPr="00F40639">
        <w:rPr>
          <w:rFonts w:ascii="Times New Roman" w:hAnsi="Times New Roman"/>
          <w:bCs/>
          <w:spacing w:val="-8"/>
          <w:position w:val="-2"/>
          <w:sz w:val="24"/>
          <w:szCs w:val="24"/>
        </w:rPr>
        <w:t xml:space="preserve">Молодой специалист – это гражданин Российской Федерации в возрасте до 30 лет, впервые принимаемый в </w:t>
      </w:r>
      <w:r w:rsidRPr="00F40639">
        <w:rPr>
          <w:rFonts w:ascii="Times New Roman" w:hAnsi="Times New Roman"/>
          <w:spacing w:val="-8"/>
          <w:position w:val="-2"/>
          <w:sz w:val="24"/>
          <w:szCs w:val="24"/>
        </w:rPr>
        <w:t>г.о. Тейково</w:t>
      </w:r>
      <w:r w:rsidRPr="00F40639">
        <w:rPr>
          <w:rFonts w:ascii="Times New Roman" w:hAnsi="Times New Roman"/>
          <w:bCs/>
          <w:spacing w:val="-8"/>
          <w:position w:val="-2"/>
          <w:sz w:val="24"/>
          <w:szCs w:val="24"/>
        </w:rPr>
        <w:t xml:space="preserve"> на работу в </w:t>
      </w:r>
      <w:r w:rsidRPr="00F40639">
        <w:rPr>
          <w:rFonts w:ascii="Times New Roman" w:hAnsi="Times New Roman"/>
          <w:spacing w:val="-8"/>
          <w:position w:val="-2"/>
          <w:sz w:val="24"/>
          <w:szCs w:val="24"/>
        </w:rPr>
        <w:t xml:space="preserve">муниципальные учреждения культуры, </w:t>
      </w:r>
      <w:r w:rsidRPr="00F40639">
        <w:rPr>
          <w:rFonts w:ascii="Times New Roman" w:hAnsi="Times New Roman"/>
          <w:spacing w:val="-8"/>
          <w:sz w:val="24"/>
          <w:szCs w:val="24"/>
        </w:rPr>
        <w:t>дошкольные образовательные учреждения, общеобразовательные учреждения,</w:t>
      </w:r>
      <w:r w:rsidRPr="00F40639">
        <w:rPr>
          <w:rFonts w:ascii="Times New Roman" w:hAnsi="Times New Roman"/>
          <w:sz w:val="24"/>
          <w:szCs w:val="24"/>
        </w:rPr>
        <w:t xml:space="preserve"> учреждения дополнительного образования</w:t>
      </w:r>
      <w:r w:rsidRPr="00F40639">
        <w:rPr>
          <w:rFonts w:ascii="Times New Roman" w:hAnsi="Times New Roman"/>
          <w:spacing w:val="-8"/>
          <w:position w:val="-2"/>
          <w:sz w:val="24"/>
          <w:szCs w:val="24"/>
        </w:rPr>
        <w:t xml:space="preserve">, физической культуры и спорта,  а также врач, впервые  </w:t>
      </w:r>
      <w:r w:rsidRPr="00F40639">
        <w:rPr>
          <w:rFonts w:ascii="Times New Roman" w:hAnsi="Times New Roman"/>
          <w:bCs/>
          <w:spacing w:val="-8"/>
          <w:position w:val="-2"/>
          <w:sz w:val="24"/>
          <w:szCs w:val="24"/>
        </w:rPr>
        <w:t xml:space="preserve">принимаемый на работу в  </w:t>
      </w:r>
      <w:r w:rsidRPr="00F40639">
        <w:rPr>
          <w:rFonts w:ascii="Times New Roman" w:hAnsi="Times New Roman"/>
          <w:spacing w:val="-8"/>
          <w:position w:val="-2"/>
          <w:sz w:val="24"/>
          <w:szCs w:val="24"/>
        </w:rPr>
        <w:t xml:space="preserve">ЦРБ, </w:t>
      </w:r>
      <w:r w:rsidRPr="00F40639">
        <w:rPr>
          <w:rFonts w:ascii="Times New Roman" w:hAnsi="Times New Roman"/>
          <w:bCs/>
          <w:spacing w:val="-8"/>
          <w:position w:val="-2"/>
          <w:sz w:val="24"/>
          <w:szCs w:val="24"/>
        </w:rPr>
        <w:t>не более чем через 5 лет после окончания  высшего профессионального заведения (для педагогов дополнительного образования в</w:t>
      </w:r>
      <w:proofErr w:type="gramEnd"/>
      <w:r w:rsidRPr="00F40639">
        <w:rPr>
          <w:rFonts w:ascii="Times New Roman" w:hAnsi="Times New Roman"/>
          <w:bCs/>
          <w:spacing w:val="-8"/>
          <w:position w:val="-2"/>
          <w:sz w:val="24"/>
          <w:szCs w:val="24"/>
        </w:rPr>
        <w:t xml:space="preserve"> общеобразовательных </w:t>
      </w:r>
      <w:proofErr w:type="gramStart"/>
      <w:r w:rsidRPr="00F40639">
        <w:rPr>
          <w:rFonts w:ascii="Times New Roman" w:hAnsi="Times New Roman"/>
          <w:bCs/>
          <w:spacing w:val="-8"/>
          <w:position w:val="-2"/>
          <w:sz w:val="24"/>
          <w:szCs w:val="24"/>
        </w:rPr>
        <w:t>учреждениях</w:t>
      </w:r>
      <w:proofErr w:type="gramEnd"/>
      <w:r w:rsidRPr="00F40639">
        <w:rPr>
          <w:rFonts w:ascii="Times New Roman" w:hAnsi="Times New Roman"/>
          <w:bCs/>
          <w:spacing w:val="-8"/>
          <w:position w:val="-2"/>
          <w:sz w:val="24"/>
          <w:szCs w:val="24"/>
        </w:rPr>
        <w:t xml:space="preserve"> – после  окончания высшего профессионального заведения или заведения среднего специального образования). </w:t>
      </w:r>
    </w:p>
    <w:p w:rsidR="007C6519" w:rsidRPr="00F40639" w:rsidRDefault="007C6519" w:rsidP="007C6519">
      <w:pPr>
        <w:tabs>
          <w:tab w:val="left" w:pos="639"/>
        </w:tabs>
        <w:spacing w:after="0" w:line="240" w:lineRule="auto"/>
        <w:ind w:firstLine="720"/>
        <w:jc w:val="both"/>
        <w:rPr>
          <w:rFonts w:ascii="Times New Roman" w:hAnsi="Times New Roman"/>
          <w:bCs/>
          <w:spacing w:val="-8"/>
          <w:position w:val="-2"/>
          <w:sz w:val="24"/>
          <w:szCs w:val="24"/>
        </w:rPr>
      </w:pPr>
      <w:r w:rsidRPr="00F40639">
        <w:rPr>
          <w:rFonts w:ascii="Times New Roman" w:hAnsi="Times New Roman"/>
          <w:sz w:val="24"/>
          <w:szCs w:val="24"/>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b/>
          <w:bCs/>
          <w:i/>
          <w:spacing w:val="-8"/>
          <w:position w:val="-2"/>
          <w:sz w:val="24"/>
          <w:szCs w:val="24"/>
        </w:rPr>
        <w:t xml:space="preserve"> </w:t>
      </w:r>
      <w:r w:rsidRPr="00F40639">
        <w:rPr>
          <w:rFonts w:ascii="Times New Roman" w:hAnsi="Times New Roman"/>
          <w:spacing w:val="-8"/>
          <w:sz w:val="24"/>
          <w:szCs w:val="24"/>
        </w:rPr>
        <w:t>В ходе решения основных задач планируется обеспечить выполнение следующих основных подпрограммных мероприятий:</w:t>
      </w:r>
    </w:p>
    <w:p w:rsidR="007C6519" w:rsidRPr="00F40639" w:rsidRDefault="007C6519" w:rsidP="007C6519">
      <w:pPr>
        <w:autoSpaceDE w:val="0"/>
        <w:autoSpaceDN w:val="0"/>
        <w:adjustRightInd w:val="0"/>
        <w:spacing w:after="0" w:line="240" w:lineRule="auto"/>
        <w:ind w:firstLine="540"/>
        <w:jc w:val="both"/>
        <w:rPr>
          <w:rFonts w:ascii="Times New Roman" w:hAnsi="Times New Roman"/>
          <w:sz w:val="24"/>
          <w:szCs w:val="24"/>
          <w:lang w:eastAsia="en-US"/>
        </w:rPr>
      </w:pPr>
      <w:r w:rsidRPr="00F40639">
        <w:rPr>
          <w:rFonts w:ascii="Times New Roman" w:hAnsi="Times New Roman"/>
          <w:spacing w:val="-8"/>
          <w:sz w:val="24"/>
          <w:szCs w:val="24"/>
        </w:rPr>
        <w:t xml:space="preserve">- </w:t>
      </w:r>
      <w:r w:rsidRPr="00F40639">
        <w:rPr>
          <w:rFonts w:ascii="Times New Roman" w:hAnsi="Times New Roman"/>
          <w:sz w:val="24"/>
          <w:szCs w:val="24"/>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F40639">
        <w:rPr>
          <w:rFonts w:ascii="Times New Roman" w:hAnsi="Times New Roman"/>
          <w:sz w:val="24"/>
          <w:szCs w:val="24"/>
        </w:rPr>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F40639">
        <w:rPr>
          <w:rFonts w:ascii="Times New Roman" w:hAnsi="Times New Roman"/>
          <w:sz w:val="24"/>
          <w:szCs w:val="24"/>
          <w:lang w:eastAsia="en-US"/>
        </w:rPr>
        <w:t>;</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 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 и ЦРБ в размере 10000 рублей;</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lastRenderedPageBreak/>
        <w:t>-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работы – 15000 рублей, по окончании третьего года работы – 20000 рублей) с целью компенсации расходов на повышение квалификации молодых специалистов;</w:t>
      </w:r>
    </w:p>
    <w:p w:rsidR="007C6519" w:rsidRPr="00F40639" w:rsidRDefault="007C6519" w:rsidP="007C6519">
      <w:pPr>
        <w:tabs>
          <w:tab w:val="left" w:pos="639"/>
        </w:tabs>
        <w:spacing w:after="0" w:line="240" w:lineRule="auto"/>
        <w:ind w:firstLine="720"/>
        <w:jc w:val="both"/>
        <w:rPr>
          <w:rFonts w:ascii="Times New Roman" w:hAnsi="Times New Roman"/>
          <w:bCs/>
          <w:spacing w:val="-8"/>
          <w:sz w:val="24"/>
          <w:szCs w:val="24"/>
        </w:rPr>
      </w:pPr>
      <w:r w:rsidRPr="00F40639">
        <w:rPr>
          <w:rFonts w:ascii="Times New Roman" w:hAnsi="Times New Roman"/>
          <w:spacing w:val="-8"/>
          <w:sz w:val="24"/>
          <w:szCs w:val="24"/>
        </w:rPr>
        <w:t xml:space="preserve">-  предоставление </w:t>
      </w:r>
      <w:r w:rsidRPr="00F40639">
        <w:rPr>
          <w:rFonts w:ascii="Times New Roman" w:hAnsi="Times New Roman"/>
          <w:bCs/>
          <w:spacing w:val="-8"/>
          <w:sz w:val="24"/>
          <w:szCs w:val="24"/>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7C6519" w:rsidRPr="00F40639" w:rsidRDefault="007C6519" w:rsidP="007C6519">
      <w:pPr>
        <w:tabs>
          <w:tab w:val="left" w:pos="639"/>
        </w:tabs>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7C6519" w:rsidRPr="00F40639" w:rsidRDefault="007C6519" w:rsidP="007C6519">
      <w:pPr>
        <w:tabs>
          <w:tab w:val="left" w:pos="639"/>
        </w:tabs>
        <w:spacing w:after="0" w:line="240" w:lineRule="auto"/>
        <w:ind w:firstLine="720"/>
        <w:jc w:val="both"/>
        <w:rPr>
          <w:rFonts w:ascii="Times New Roman" w:hAnsi="Times New Roman"/>
          <w:sz w:val="24"/>
          <w:szCs w:val="24"/>
        </w:rPr>
      </w:pPr>
      <w:r w:rsidRPr="00F40639">
        <w:rPr>
          <w:rFonts w:ascii="Times New Roman" w:hAnsi="Times New Roman"/>
          <w:sz w:val="24"/>
          <w:szCs w:val="24"/>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7C6519" w:rsidRPr="00F40639" w:rsidRDefault="007C6519" w:rsidP="007C6519">
      <w:pPr>
        <w:tabs>
          <w:tab w:val="left" w:pos="639"/>
        </w:tabs>
        <w:spacing w:after="0" w:line="240" w:lineRule="auto"/>
        <w:ind w:firstLine="720"/>
        <w:jc w:val="both"/>
        <w:rPr>
          <w:rFonts w:ascii="Times New Roman" w:hAnsi="Times New Roman"/>
          <w:sz w:val="24"/>
          <w:szCs w:val="24"/>
        </w:rPr>
      </w:pPr>
      <w:r w:rsidRPr="00F40639">
        <w:rPr>
          <w:rFonts w:ascii="Times New Roman" w:hAnsi="Times New Roman"/>
          <w:sz w:val="24"/>
          <w:szCs w:val="24"/>
        </w:rPr>
        <w:t>Выплаты компенсационного характера осуществляются учреждением без предоставления работниками документов, подтверждающих его расходы.</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b/>
          <w:i/>
          <w:spacing w:val="-8"/>
          <w:sz w:val="24"/>
          <w:szCs w:val="24"/>
        </w:rPr>
        <w:t xml:space="preserve"> </w:t>
      </w:r>
      <w:r w:rsidRPr="00F40639">
        <w:rPr>
          <w:rFonts w:ascii="Times New Roman" w:hAnsi="Times New Roman"/>
          <w:spacing w:val="-8"/>
          <w:sz w:val="24"/>
          <w:szCs w:val="24"/>
        </w:rPr>
        <w:t>Действие Подпрограммы не распространяется:</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на внешних совместителей;</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на специалистов, занимающих в общем объеме менее 1-й ставки;</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на лиц, находящихся в отпуске по уходу за ребенком.</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целях реализации Подпрограммы администрация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 организует работу по включению молодых специалистов в списки для участия в Подпрограмме.</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Решение о включении молодых специалистов в списки принимает созданная администрацией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 комиссия по вопросам включения молодых специалистов в списки для участия в Подпрограмме.</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w:t>
      </w:r>
    </w:p>
    <w:p w:rsidR="007C6519" w:rsidRPr="00F40639" w:rsidRDefault="007C6519" w:rsidP="007C6519">
      <w:pPr>
        <w:tabs>
          <w:tab w:val="left" w:pos="639"/>
        </w:tabs>
        <w:spacing w:after="0" w:line="240" w:lineRule="auto"/>
        <w:ind w:firstLine="720"/>
        <w:jc w:val="both"/>
        <w:rPr>
          <w:rFonts w:ascii="Times New Roman" w:hAnsi="Times New Roman"/>
          <w:bCs/>
          <w:sz w:val="24"/>
          <w:szCs w:val="24"/>
        </w:rPr>
      </w:pPr>
      <w:r w:rsidRPr="00F40639">
        <w:rPr>
          <w:rFonts w:ascii="Times New Roman" w:hAnsi="Times New Roman"/>
          <w:bCs/>
          <w:sz w:val="24"/>
          <w:szCs w:val="24"/>
        </w:rPr>
        <w:t xml:space="preserve">Список участников подпрограммы утверждается  распоряжением администрации  </w:t>
      </w:r>
      <w:proofErr w:type="gramStart"/>
      <w:r w:rsidRPr="00F40639">
        <w:rPr>
          <w:rFonts w:ascii="Times New Roman" w:hAnsi="Times New Roman"/>
          <w:bCs/>
          <w:sz w:val="24"/>
          <w:szCs w:val="24"/>
        </w:rPr>
        <w:t>г</w:t>
      </w:r>
      <w:proofErr w:type="gramEnd"/>
      <w:r w:rsidRPr="00F40639">
        <w:rPr>
          <w:rFonts w:ascii="Times New Roman" w:hAnsi="Times New Roman"/>
          <w:bCs/>
          <w:sz w:val="24"/>
          <w:szCs w:val="24"/>
        </w:rPr>
        <w:t>.о. Тейково.</w:t>
      </w:r>
    </w:p>
    <w:p w:rsidR="007C6519" w:rsidRPr="00F40639" w:rsidRDefault="007C6519" w:rsidP="007C6519">
      <w:pPr>
        <w:tabs>
          <w:tab w:val="left" w:pos="639"/>
        </w:tabs>
        <w:spacing w:after="0" w:line="240" w:lineRule="auto"/>
        <w:ind w:firstLine="720"/>
        <w:jc w:val="both"/>
        <w:rPr>
          <w:rFonts w:ascii="Times New Roman" w:hAnsi="Times New Roman"/>
          <w:bCs/>
          <w:spacing w:val="-8"/>
          <w:sz w:val="24"/>
          <w:szCs w:val="24"/>
        </w:rPr>
      </w:pPr>
      <w:r w:rsidRPr="00F40639">
        <w:rPr>
          <w:rFonts w:ascii="Times New Roman" w:hAnsi="Times New Roman"/>
          <w:bCs/>
          <w:spacing w:val="-8"/>
          <w:sz w:val="24"/>
          <w:szCs w:val="24"/>
        </w:rPr>
        <w:t xml:space="preserve">Координатором подпрограммы является консультант Отдела социальной сферы администрации </w:t>
      </w:r>
      <w:proofErr w:type="gramStart"/>
      <w:r w:rsidRPr="00F40639">
        <w:rPr>
          <w:rFonts w:ascii="Times New Roman" w:hAnsi="Times New Roman"/>
          <w:bCs/>
          <w:spacing w:val="-8"/>
          <w:sz w:val="24"/>
          <w:szCs w:val="24"/>
        </w:rPr>
        <w:t>г</w:t>
      </w:r>
      <w:proofErr w:type="gramEnd"/>
      <w:r w:rsidRPr="00F40639">
        <w:rPr>
          <w:rFonts w:ascii="Times New Roman" w:hAnsi="Times New Roman"/>
          <w:bCs/>
          <w:spacing w:val="-8"/>
          <w:sz w:val="24"/>
          <w:szCs w:val="24"/>
        </w:rPr>
        <w:t>.о. Тейково.</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B17F17" w:rsidRDefault="007C6519" w:rsidP="007C6519">
      <w:pPr>
        <w:pStyle w:val="af2"/>
        <w:numPr>
          <w:ilvl w:val="0"/>
          <w:numId w:val="19"/>
        </w:numPr>
        <w:spacing w:before="0" w:beforeAutospacing="0" w:after="0" w:afterAutospacing="0"/>
        <w:jc w:val="center"/>
        <w:rPr>
          <w:b/>
          <w:color w:val="FF0000"/>
          <w:spacing w:val="-8"/>
          <w:position w:val="-2"/>
          <w:sz w:val="20"/>
          <w:szCs w:val="20"/>
        </w:rPr>
      </w:pPr>
      <w:r w:rsidRPr="00B17F17">
        <w:rPr>
          <w:b/>
          <w:spacing w:val="-8"/>
          <w:position w:val="-2"/>
          <w:sz w:val="20"/>
          <w:szCs w:val="20"/>
        </w:rPr>
        <w:lastRenderedPageBreak/>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7C6519" w:rsidRPr="00B17F17" w:rsidTr="007F4112">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ind w:left="-108"/>
              <w:jc w:val="center"/>
              <w:rPr>
                <w:rFonts w:ascii="Times New Roman" w:hAnsi="Times New Roman"/>
                <w:sz w:val="16"/>
                <w:szCs w:val="16"/>
              </w:rPr>
            </w:pPr>
            <w:r w:rsidRPr="00B17F17">
              <w:rPr>
                <w:rFonts w:ascii="Times New Roman" w:hAnsi="Times New Roman"/>
                <w:sz w:val="16"/>
                <w:szCs w:val="16"/>
              </w:rPr>
              <w:t>Объем  ассигнований, местный бюджет, тыс. руб.</w:t>
            </w:r>
          </w:p>
        </w:tc>
      </w:tr>
      <w:tr w:rsidR="007C6519" w:rsidRPr="00B17F17" w:rsidTr="007F4112">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2014</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2015</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2016</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2017</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2018</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2024</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Меры социально-экономической </w:t>
            </w:r>
            <w:proofErr w:type="gramStart"/>
            <w:r w:rsidRPr="00B17F17">
              <w:rPr>
                <w:rFonts w:ascii="Times New Roman" w:hAnsi="Times New Roman"/>
                <w:spacing w:val="-8"/>
                <w:sz w:val="16"/>
                <w:szCs w:val="16"/>
              </w:rPr>
              <w:t>поддержки молодых специалистов муниципальных учреждений социальной сферы городского округа</w:t>
            </w:r>
            <w:proofErr w:type="gramEnd"/>
            <w:r w:rsidRPr="00B17F17">
              <w:rPr>
                <w:rFonts w:ascii="Times New Roman" w:hAnsi="Times New Roman"/>
                <w:spacing w:val="-8"/>
                <w:sz w:val="16"/>
                <w:szCs w:val="16"/>
              </w:rPr>
              <w:t xml:space="preserve">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z w:val="16"/>
                <w:szCs w:val="16"/>
              </w:rPr>
              <w:t>2 284,24</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Заместитель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(по социальным вопросам), начальник отдела социальной сферы,</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 xml:space="preserve">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.о.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w:t>
            </w:r>
            <w:proofErr w:type="gramStart"/>
            <w:r w:rsidRPr="00B17F17">
              <w:rPr>
                <w:rFonts w:ascii="Times New Roman" w:hAnsi="Times New Roman"/>
                <w:bCs/>
                <w:spacing w:val="-8"/>
                <w:sz w:val="16"/>
                <w:szCs w:val="16"/>
              </w:rPr>
              <w:t xml:space="preserve"> ,</w:t>
            </w:r>
            <w:proofErr w:type="gramEnd"/>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w:t>
            </w:r>
            <w:r w:rsidRPr="00B17F17">
              <w:rPr>
                <w:rFonts w:ascii="Times New Roman" w:hAnsi="Times New Roman"/>
                <w:spacing w:val="-8"/>
                <w:sz w:val="16"/>
                <w:szCs w:val="16"/>
              </w:rPr>
              <w:lastRenderedPageBreak/>
              <w:t>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lastRenderedPageBreak/>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lastRenderedPageBreak/>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Отдел образования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рабочего места</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z w:val="16"/>
                <w:szCs w:val="16"/>
              </w:rPr>
              <w:t xml:space="preserve">Финансовый отдел администрации </w:t>
            </w:r>
            <w:proofErr w:type="gramStart"/>
            <w:r w:rsidRPr="00B17F17">
              <w:rPr>
                <w:rFonts w:ascii="Times New Roman" w:hAnsi="Times New Roman"/>
                <w:bCs/>
                <w:sz w:val="16"/>
                <w:szCs w:val="16"/>
              </w:rPr>
              <w:t>г</w:t>
            </w:r>
            <w:proofErr w:type="gramEnd"/>
            <w:r w:rsidRPr="00B17F17">
              <w:rPr>
                <w:rFonts w:ascii="Times New Roman" w:hAnsi="Times New Roman"/>
                <w:bCs/>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pacing w:val="-8"/>
                <w:sz w:val="16"/>
                <w:szCs w:val="16"/>
              </w:rPr>
              <w:t xml:space="preserve">Заместители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Отчетность по итогам мероприятий  подпрограммы</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z w:val="16"/>
                <w:szCs w:val="16"/>
              </w:rPr>
            </w:pPr>
            <w:r w:rsidRPr="00B17F17">
              <w:rPr>
                <w:rFonts w:ascii="Times New Roman" w:hAnsi="Times New Roman"/>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r>
    </w:tbl>
    <w:p w:rsidR="00F40639" w:rsidRDefault="00F40639" w:rsidP="007C6519">
      <w:pPr>
        <w:spacing w:after="0" w:line="240" w:lineRule="auto"/>
        <w:ind w:firstLine="709"/>
        <w:rPr>
          <w:rFonts w:ascii="Times New Roman" w:hAnsi="Times New Roman"/>
          <w:sz w:val="20"/>
          <w:szCs w:val="20"/>
        </w:rPr>
      </w:pPr>
    </w:p>
    <w:p w:rsidR="007C6519" w:rsidRPr="00F40639" w:rsidRDefault="007C6519" w:rsidP="007C6519">
      <w:pPr>
        <w:spacing w:after="0" w:line="240" w:lineRule="auto"/>
        <w:ind w:firstLine="709"/>
        <w:rPr>
          <w:rFonts w:ascii="Times New Roman" w:hAnsi="Times New Roman"/>
          <w:sz w:val="24"/>
          <w:szCs w:val="24"/>
        </w:rPr>
        <w:sectPr w:rsidR="007C6519" w:rsidRPr="00F40639" w:rsidSect="007F4112">
          <w:pgSz w:w="16838" w:h="11906" w:orient="landscape"/>
          <w:pgMar w:top="1134" w:right="1276" w:bottom="1134" w:left="1559" w:header="709" w:footer="709" w:gutter="0"/>
          <w:cols w:space="708"/>
          <w:docGrid w:linePitch="360"/>
        </w:sect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8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Подпрограмма «Информирование населения </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 деятельности органов местного самоуправления городского округа Тейково»</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7C6519" w:rsidRPr="00B17F17" w:rsidTr="007C6519">
        <w:tc>
          <w:tcPr>
            <w:tcW w:w="1980" w:type="dxa"/>
            <w:tcBorders>
              <w:top w:val="single" w:sz="4" w:space="0" w:color="auto"/>
              <w:left w:val="single" w:sz="4" w:space="0" w:color="auto"/>
              <w:bottom w:val="single" w:sz="6" w:space="0" w:color="auto"/>
              <w:right w:val="single" w:sz="6"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7C6519" w:rsidRPr="00F40639" w:rsidRDefault="007C6519" w:rsidP="007F4112">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2019-2024 годы</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СМИ города Тейково</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F40639" w:rsidRDefault="007C6519" w:rsidP="007F4112">
            <w:pPr>
              <w:spacing w:after="0" w:line="240" w:lineRule="auto"/>
              <w:rPr>
                <w:rFonts w:ascii="Times New Roman" w:hAnsi="Times New Roman"/>
                <w:sz w:val="24"/>
                <w:szCs w:val="24"/>
              </w:rPr>
            </w:pPr>
            <w:r w:rsidRPr="00F40639">
              <w:rPr>
                <w:rFonts w:ascii="Times New Roman" w:hAnsi="Times New Roman"/>
                <w:sz w:val="24"/>
                <w:szCs w:val="24"/>
              </w:rPr>
              <w:t xml:space="preserve">Формирование открытого информационного пространства на территории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7C6519" w:rsidRPr="00F40639" w:rsidRDefault="007C6519" w:rsidP="007F4112">
            <w:pPr>
              <w:spacing w:after="0" w:line="240" w:lineRule="auto"/>
              <w:rPr>
                <w:rFonts w:ascii="Times New Roman" w:hAnsi="Times New Roman"/>
                <w:sz w:val="24"/>
                <w:szCs w:val="24"/>
              </w:rPr>
            </w:pPr>
            <w:r w:rsidRPr="00F40639">
              <w:rPr>
                <w:rFonts w:ascii="Times New Roman" w:hAnsi="Times New Roman"/>
                <w:sz w:val="24"/>
                <w:szCs w:val="24"/>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7C6519" w:rsidRPr="00B17F17" w:rsidTr="007C6519">
        <w:tc>
          <w:tcPr>
            <w:tcW w:w="1980" w:type="dxa"/>
            <w:tcBorders>
              <w:top w:val="single" w:sz="6" w:space="0" w:color="auto"/>
              <w:left w:val="single" w:sz="4" w:space="0" w:color="auto"/>
              <w:bottom w:val="single" w:sz="4" w:space="0" w:color="auto"/>
              <w:right w:val="single" w:sz="6" w:space="0" w:color="auto"/>
            </w:tcBorders>
          </w:tcPr>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rsidR="007C6519" w:rsidRPr="00F40639" w:rsidRDefault="007C6519" w:rsidP="007F4112">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1 325,6245 тыс. руб., </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 год – 204,570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2020 год – 197,8145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2021 год – 230,810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2022 год – 230,810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2023 год – 230,810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2024 год – 230,810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в том числе, бюджет города Тейково:</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 год – 204,570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2020 год – 197,8145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2021 год – 230,810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2022 год – 230,810 тыс. руб.</w:t>
            </w:r>
          </w:p>
          <w:p w:rsidR="0053418F"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2023 год – 230,810 тыс. руб.</w:t>
            </w:r>
          </w:p>
          <w:p w:rsidR="007C6519" w:rsidRPr="00F40639" w:rsidRDefault="0053418F" w:rsidP="0053418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2024 год – 230,810 тыс. руб.</w:t>
            </w:r>
          </w:p>
        </w:tc>
      </w:tr>
    </w:tbl>
    <w:p w:rsidR="007C6519" w:rsidRPr="0084771F" w:rsidRDefault="007C6519" w:rsidP="007C6519">
      <w:pPr>
        <w:spacing w:after="0" w:line="240" w:lineRule="auto"/>
        <w:ind w:left="360"/>
        <w:jc w:val="center"/>
        <w:rPr>
          <w:rFonts w:ascii="Times New Roman" w:hAnsi="Times New Roman"/>
          <w:b/>
          <w:sz w:val="24"/>
          <w:szCs w:val="24"/>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II</w:t>
      </w:r>
      <w:r w:rsidRPr="0084771F">
        <w:rPr>
          <w:rFonts w:ascii="Times New Roman" w:hAnsi="Times New Roman"/>
          <w:b/>
          <w:sz w:val="24"/>
          <w:szCs w:val="24"/>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F40639" w:rsidRDefault="007C6519" w:rsidP="007C6519">
      <w:pPr>
        <w:pStyle w:val="Pro-Gramma"/>
        <w:spacing w:before="0" w:after="0" w:line="240" w:lineRule="auto"/>
        <w:rPr>
          <w:sz w:val="24"/>
          <w:szCs w:val="24"/>
        </w:rPr>
      </w:pPr>
      <w:r w:rsidRPr="00B17F17">
        <w:rPr>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F40639">
        <w:rPr>
          <w:sz w:val="24"/>
          <w:szCs w:val="24"/>
        </w:rPr>
        <w:t>самоуправления обществу.</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r>
      <w:proofErr w:type="gramStart"/>
      <w:r w:rsidRPr="00F40639">
        <w:rPr>
          <w:rFonts w:ascii="Times New Roman" w:hAnsi="Times New Roman"/>
          <w:sz w:val="24"/>
          <w:szCs w:val="24"/>
        </w:rPr>
        <w:t xml:space="preserve">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w:t>
      </w:r>
      <w:r w:rsidRPr="00F40639">
        <w:rPr>
          <w:rFonts w:ascii="Times New Roman" w:hAnsi="Times New Roman"/>
          <w:sz w:val="24"/>
          <w:szCs w:val="24"/>
        </w:rPr>
        <w:lastRenderedPageBreak/>
        <w:t>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F40639">
        <w:rPr>
          <w:rFonts w:ascii="Times New Roman" w:hAnsi="Times New Roman"/>
          <w:sz w:val="24"/>
          <w:szCs w:val="24"/>
        </w:rPr>
        <w:t xml:space="preserve"> </w:t>
      </w:r>
      <w:proofErr w:type="gramStart"/>
      <w:r w:rsidRPr="00F40639">
        <w:rPr>
          <w:rFonts w:ascii="Times New Roman" w:hAnsi="Times New Roman"/>
          <w:sz w:val="24"/>
          <w:szCs w:val="24"/>
        </w:rPr>
        <w:t>развитии</w:t>
      </w:r>
      <w:proofErr w:type="gramEnd"/>
      <w:r w:rsidRPr="00F40639">
        <w:rPr>
          <w:rFonts w:ascii="Times New Roman" w:hAnsi="Times New Roman"/>
          <w:sz w:val="24"/>
          <w:szCs w:val="24"/>
        </w:rPr>
        <w:t xml:space="preserve"> его общественной инфраструктуры и иной официальной информации.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Федеральным законом от 09.02.2009 № 8-ФЗ </w:t>
      </w:r>
      <w:r w:rsidRPr="00F40639">
        <w:rPr>
          <w:rFonts w:ascii="Times New Roman" w:hAnsi="Times New Roman"/>
          <w:b/>
          <w:sz w:val="24"/>
          <w:szCs w:val="24"/>
        </w:rPr>
        <w:t>«</w:t>
      </w:r>
      <w:r w:rsidRPr="00F40639">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F40639">
        <w:rPr>
          <w:rFonts w:ascii="Times New Roman" w:hAnsi="Times New Roman"/>
          <w:sz w:val="24"/>
          <w:szCs w:val="24"/>
          <w:lang w:val="en-US"/>
        </w:rPr>
        <w:t>FM</w:t>
      </w:r>
      <w:r w:rsidRPr="00F40639">
        <w:rPr>
          <w:rFonts w:ascii="Times New Roman" w:hAnsi="Times New Roman"/>
          <w:sz w:val="24"/>
          <w:szCs w:val="24"/>
        </w:rPr>
        <w:t xml:space="preserve"> диапазона Радио-Тейково, ООО «АТВ», </w:t>
      </w:r>
      <w:proofErr w:type="gramStart"/>
      <w:r w:rsidRPr="00F40639">
        <w:rPr>
          <w:rFonts w:ascii="Times New Roman" w:hAnsi="Times New Roman"/>
          <w:sz w:val="24"/>
          <w:szCs w:val="24"/>
        </w:rPr>
        <w:t>обеспечивающий</w:t>
      </w:r>
      <w:proofErr w:type="gramEnd"/>
      <w:r w:rsidRPr="00F40639">
        <w:rPr>
          <w:rFonts w:ascii="Times New Roman" w:hAnsi="Times New Roman"/>
          <w:sz w:val="24"/>
          <w:szCs w:val="24"/>
        </w:rPr>
        <w:t xml:space="preserve"> работу телеканала </w:t>
      </w:r>
      <w:proofErr w:type="spellStart"/>
      <w:r w:rsidRPr="00F40639">
        <w:rPr>
          <w:rFonts w:ascii="Times New Roman" w:hAnsi="Times New Roman"/>
          <w:sz w:val="24"/>
          <w:szCs w:val="24"/>
        </w:rPr>
        <w:t>ТНТ-Тейково</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proofErr w:type="gramStart"/>
      <w:r w:rsidRPr="00F40639">
        <w:rPr>
          <w:rFonts w:ascii="Times New Roman" w:hAnsi="Times New Roman"/>
          <w:sz w:val="24"/>
          <w:szCs w:val="24"/>
        </w:rPr>
        <w:t>Одним из главных средств массовой информации по освещению деятельности администрации городского округа Тейково являются газеты «Наше время», «</w:t>
      </w:r>
      <w:proofErr w:type="spellStart"/>
      <w:r w:rsidRPr="00F40639">
        <w:rPr>
          <w:rFonts w:ascii="Times New Roman" w:hAnsi="Times New Roman"/>
          <w:sz w:val="24"/>
          <w:szCs w:val="24"/>
        </w:rPr>
        <w:t>Мегамаркет</w:t>
      </w:r>
      <w:proofErr w:type="spellEnd"/>
      <w:r w:rsidRPr="00F40639">
        <w:rPr>
          <w:rFonts w:ascii="Times New Roman" w:hAnsi="Times New Roman"/>
          <w:sz w:val="24"/>
          <w:szCs w:val="24"/>
        </w:rPr>
        <w:t>»,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w:t>
      </w:r>
      <w:proofErr w:type="gramEnd"/>
      <w:r w:rsidRPr="00F40639">
        <w:rPr>
          <w:rFonts w:ascii="Times New Roman" w:hAnsi="Times New Roman"/>
          <w:sz w:val="24"/>
          <w:szCs w:val="24"/>
        </w:rPr>
        <w:t xml:space="preserve"> структурных подразделений, о проведении городских культурно-массовых и спортивных мероприятий.</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звучат в эфире  Радио-Тейково. Деловые контакты установлены с частными печатными изданиями - газетами «В каждый дом», «</w:t>
      </w:r>
      <w:proofErr w:type="spellStart"/>
      <w:r w:rsidRPr="00F40639">
        <w:rPr>
          <w:rFonts w:ascii="Times New Roman" w:hAnsi="Times New Roman"/>
          <w:sz w:val="24"/>
          <w:szCs w:val="24"/>
        </w:rPr>
        <w:t>Мегамаркет</w:t>
      </w:r>
      <w:proofErr w:type="spellEnd"/>
      <w:r w:rsidRPr="00F40639">
        <w:rPr>
          <w:rFonts w:ascii="Times New Roman" w:hAnsi="Times New Roman"/>
          <w:sz w:val="24"/>
          <w:szCs w:val="24"/>
        </w:rPr>
        <w:t xml:space="preserve">», руководством частного телеканала «АТВ».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w:t>
      </w:r>
      <w:proofErr w:type="spellStart"/>
      <w:r w:rsidRPr="00F40639">
        <w:rPr>
          <w:rFonts w:ascii="Times New Roman" w:hAnsi="Times New Roman"/>
          <w:sz w:val="24"/>
          <w:szCs w:val="24"/>
        </w:rPr>
        <w:t>тейковчан</w:t>
      </w:r>
      <w:proofErr w:type="spellEnd"/>
      <w:r w:rsidRPr="00F40639">
        <w:rPr>
          <w:rFonts w:ascii="Times New Roman" w:hAnsi="Times New Roman"/>
          <w:sz w:val="24"/>
          <w:szCs w:val="24"/>
        </w:rPr>
        <w:t>. Эти мероприятия необходимо продолжать для развития обратной связи  власти с населением.</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lastRenderedPageBreak/>
        <w:t xml:space="preserve"> </w:t>
      </w:r>
      <w:proofErr w:type="gramStart"/>
      <w:r w:rsidRPr="00F40639">
        <w:rPr>
          <w:rFonts w:ascii="Times New Roman" w:hAnsi="Times New Roman"/>
          <w:sz w:val="24"/>
          <w:szCs w:val="24"/>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F40639" w:rsidRDefault="007C6519" w:rsidP="007C6519">
      <w:pPr>
        <w:spacing w:after="0" w:line="240" w:lineRule="auto"/>
        <w:ind w:firstLine="709"/>
        <w:jc w:val="both"/>
        <w:rPr>
          <w:rFonts w:ascii="Times New Roman" w:hAnsi="Times New Roman"/>
          <w:sz w:val="24"/>
          <w:szCs w:val="24"/>
        </w:rPr>
      </w:pPr>
      <w:proofErr w:type="gramStart"/>
      <w:r w:rsidRPr="00F40639">
        <w:rPr>
          <w:rFonts w:ascii="Times New Roman" w:hAnsi="Times New Roman"/>
          <w:sz w:val="24"/>
          <w:szCs w:val="24"/>
        </w:rPr>
        <w:t>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r w:rsidRPr="00F40639">
        <w:rPr>
          <w:rFonts w:ascii="Times New Roman" w:hAnsi="Times New Roman"/>
          <w:sz w:val="24"/>
          <w:szCs w:val="24"/>
        </w:rPr>
        <w:t xml:space="preserve"> обобщению опыта 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 </w:t>
      </w:r>
    </w:p>
    <w:p w:rsidR="007C6519" w:rsidRPr="00F40639"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40639">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F40639" w:rsidRDefault="007C6519" w:rsidP="007C6519">
      <w:pPr>
        <w:spacing w:after="0" w:line="240" w:lineRule="auto"/>
        <w:ind w:firstLine="357"/>
        <w:jc w:val="both"/>
        <w:rPr>
          <w:rFonts w:ascii="Times New Roman" w:hAnsi="Times New Roman"/>
          <w:sz w:val="24"/>
          <w:szCs w:val="24"/>
        </w:rPr>
      </w:pPr>
      <w:r w:rsidRPr="00F40639">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 результате реализации подпрограммы ожидаются: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autoSpaceDE w:val="0"/>
        <w:autoSpaceDN w:val="0"/>
        <w:adjustRightInd w:val="0"/>
        <w:spacing w:after="0" w:line="240" w:lineRule="auto"/>
        <w:ind w:firstLine="360"/>
        <w:jc w:val="both"/>
        <w:rPr>
          <w:rFonts w:ascii="Times New Roman" w:hAnsi="Times New Roman"/>
          <w:b/>
          <w:sz w:val="24"/>
          <w:szCs w:val="24"/>
        </w:rPr>
      </w:pPr>
      <w:r w:rsidRPr="00F40639">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lastRenderedPageBreak/>
              <w:t>2</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40639" w:rsidRDefault="00F4063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Default="007C6519" w:rsidP="007C6519">
      <w:pPr>
        <w:widowControl w:val="0"/>
        <w:spacing w:after="0" w:line="240" w:lineRule="auto"/>
        <w:ind w:left="1080"/>
        <w:rPr>
          <w:rFonts w:ascii="Times New Roman" w:hAnsi="Times New Roman"/>
          <w:b/>
        </w:rPr>
      </w:pPr>
    </w:p>
    <w:p w:rsidR="007C6519" w:rsidRDefault="007C6519" w:rsidP="007C6519">
      <w:pPr>
        <w:widowControl w:val="0"/>
        <w:numPr>
          <w:ilvl w:val="0"/>
          <w:numId w:val="30"/>
        </w:numPr>
        <w:spacing w:after="0" w:line="240" w:lineRule="auto"/>
        <w:jc w:val="center"/>
        <w:rPr>
          <w:rFonts w:ascii="Times New Roman" w:hAnsi="Times New Roman"/>
          <w:b/>
          <w:sz w:val="24"/>
          <w:szCs w:val="24"/>
        </w:rPr>
      </w:pPr>
      <w:r w:rsidRPr="00F40639">
        <w:rPr>
          <w:rFonts w:ascii="Times New Roman" w:hAnsi="Times New Roman"/>
          <w:b/>
          <w:sz w:val="24"/>
          <w:szCs w:val="24"/>
        </w:rPr>
        <w:t>Мероприятия подпрограммы и механизм реализации.</w:t>
      </w:r>
    </w:p>
    <w:p w:rsidR="00F40639" w:rsidRPr="00F40639" w:rsidRDefault="00F40639" w:rsidP="00F40639">
      <w:pPr>
        <w:widowControl w:val="0"/>
        <w:spacing w:after="0" w:line="240" w:lineRule="auto"/>
        <w:ind w:left="1080"/>
        <w:rPr>
          <w:rFonts w:ascii="Times New Roman" w:hAnsi="Times New Roman"/>
          <w:b/>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1.1. оборудование и постоянное обновление информационных стендов в здании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p>
    <w:p w:rsidR="007C6519" w:rsidRPr="00F40639" w:rsidRDefault="007C6519" w:rsidP="007C6519">
      <w:pPr>
        <w:tabs>
          <w:tab w:val="left" w:pos="0"/>
        </w:tabs>
        <w:spacing w:after="0" w:line="240" w:lineRule="auto"/>
        <w:rPr>
          <w:rFonts w:ascii="Times New Roman" w:hAnsi="Times New Roman"/>
          <w:sz w:val="24"/>
          <w:szCs w:val="24"/>
        </w:rPr>
      </w:pPr>
      <w:r w:rsidRPr="00F40639">
        <w:rPr>
          <w:rFonts w:ascii="Times New Roman" w:hAnsi="Times New Roman"/>
          <w:sz w:val="24"/>
          <w:szCs w:val="24"/>
        </w:rPr>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1.3.  освещение обществом с ограниченной ответственностью «АТВ» деятельности органов местного самоуправления на телеканале </w:t>
      </w:r>
      <w:proofErr w:type="spellStart"/>
      <w:r w:rsidRPr="00F40639">
        <w:rPr>
          <w:rFonts w:ascii="Times New Roman" w:hAnsi="Times New Roman"/>
          <w:sz w:val="24"/>
          <w:szCs w:val="24"/>
        </w:rPr>
        <w:t>ТНТ-Тейково</w:t>
      </w:r>
      <w:proofErr w:type="spellEnd"/>
      <w:r w:rsidRPr="00F40639">
        <w:rPr>
          <w:rFonts w:ascii="Times New Roman" w:hAnsi="Times New Roman"/>
          <w:sz w:val="24"/>
          <w:szCs w:val="24"/>
        </w:rPr>
        <w:t xml:space="preserve"> посредством выпуска новостных информационных сюжетов;</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1.4. размещение новостных информационных сюжетов в частных рекламно-информационных изданиях;</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1.5. Обеспечение бесперебойного функционирования и своевременной актуализации официального сайта администрации.</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 xml:space="preserve">Исполнители подпрограммы –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системный администратор, городские средства массовой информации.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Координацию деятельности исполнителей подпрограммы осуществляет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7C6519" w:rsidRPr="00F40639" w:rsidRDefault="007C6519" w:rsidP="007C6519">
      <w:pPr>
        <w:spacing w:after="0" w:line="240" w:lineRule="auto"/>
        <w:ind w:left="1080"/>
        <w:rPr>
          <w:rFonts w:ascii="Times New Roman" w:hAnsi="Times New Roman"/>
          <w:b/>
          <w:sz w:val="24"/>
          <w:szCs w:val="24"/>
        </w:rPr>
      </w:pPr>
    </w:p>
    <w:p w:rsidR="007C6519" w:rsidRPr="00F40639" w:rsidRDefault="007C6519" w:rsidP="007C6519">
      <w:pPr>
        <w:ind w:firstLine="360"/>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r w:rsidR="0053418F" w:rsidRPr="00F40639">
        <w:rPr>
          <w:rFonts w:ascii="Times New Roman" w:hAnsi="Times New Roman"/>
          <w:sz w:val="24"/>
          <w:szCs w:val="24"/>
        </w:rPr>
        <w:t xml:space="preserve"> 1 325,6245</w:t>
      </w:r>
      <w:r w:rsidRPr="00F40639">
        <w:rPr>
          <w:rFonts w:ascii="Times New Roman" w:hAnsi="Times New Roman"/>
          <w:sz w:val="24"/>
          <w:szCs w:val="24"/>
        </w:rPr>
        <w:t xml:space="preserve"> тыс. руб.</w:t>
      </w:r>
    </w:p>
    <w:p w:rsidR="007C6519" w:rsidRPr="00F40639" w:rsidRDefault="007C6519" w:rsidP="007C6519">
      <w:pPr>
        <w:pStyle w:val="a5"/>
        <w:autoSpaceDE w:val="0"/>
        <w:autoSpaceDN w:val="0"/>
        <w:adjustRightInd w:val="0"/>
        <w:ind w:left="1080"/>
        <w:rPr>
          <w:b/>
        </w:rPr>
      </w:pPr>
      <w:r w:rsidRPr="00F40639">
        <w:rPr>
          <w:b/>
        </w:rPr>
        <w:t xml:space="preserve">             Объем бюджетных ассигнований на реализацию подпрограммы</w:t>
      </w:r>
    </w:p>
    <w:p w:rsidR="007C6519" w:rsidRPr="00F40639" w:rsidRDefault="007C6519" w:rsidP="007C6519">
      <w:pPr>
        <w:pStyle w:val="a5"/>
        <w:autoSpaceDE w:val="0"/>
        <w:autoSpaceDN w:val="0"/>
        <w:adjustRightInd w:val="0"/>
        <w:ind w:left="1080"/>
        <w:jc w:val="center"/>
      </w:pPr>
      <w:r w:rsidRPr="00F40639">
        <w:rPr>
          <w:b/>
        </w:rPr>
        <w:t>(по источникам финансирования</w:t>
      </w:r>
      <w:r w:rsidRPr="00F40639">
        <w:t>)</w:t>
      </w:r>
    </w:p>
    <w:p w:rsidR="007C6519" w:rsidRPr="007C6519" w:rsidRDefault="007C6519" w:rsidP="007C6519">
      <w:pPr>
        <w:pStyle w:val="a5"/>
        <w:ind w:left="0"/>
        <w:jc w:val="right"/>
        <w:rPr>
          <w:sz w:val="22"/>
          <w:szCs w:val="22"/>
        </w:rPr>
      </w:pPr>
      <w:r w:rsidRPr="007C6519">
        <w:rPr>
          <w:sz w:val="22"/>
          <w:szCs w:val="22"/>
        </w:rPr>
        <w:t xml:space="preserve">           Таблица № 2</w:t>
      </w:r>
    </w:p>
    <w:p w:rsidR="0053418F" w:rsidRDefault="0053418F" w:rsidP="007C6519">
      <w:pPr>
        <w:spacing w:after="0" w:line="240" w:lineRule="auto"/>
        <w:ind w:firstLine="708"/>
        <w:jc w:val="both"/>
        <w:rPr>
          <w:rFonts w:ascii="Times New Roman" w:hAnsi="Times New Roman"/>
        </w:rPr>
      </w:pPr>
    </w:p>
    <w:tbl>
      <w:tblPr>
        <w:tblpPr w:leftFromText="180" w:rightFromText="180" w:vertAnchor="text" w:horzAnchor="margin" w:tblpXSpec="center" w:tblpY="15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134"/>
        <w:gridCol w:w="992"/>
        <w:gridCol w:w="992"/>
        <w:gridCol w:w="992"/>
        <w:gridCol w:w="993"/>
        <w:gridCol w:w="992"/>
        <w:gridCol w:w="993"/>
        <w:gridCol w:w="992"/>
      </w:tblGrid>
      <w:tr w:rsidR="0053418F" w:rsidRPr="001E31C8" w:rsidTr="00431EFC">
        <w:trPr>
          <w:trHeight w:val="340"/>
        </w:trPr>
        <w:tc>
          <w:tcPr>
            <w:tcW w:w="2269" w:type="dxa"/>
            <w:vMerge w:val="restart"/>
            <w:tcBorders>
              <w:top w:val="single" w:sz="4" w:space="0" w:color="auto"/>
              <w:left w:val="single" w:sz="4" w:space="0" w:color="auto"/>
              <w:bottom w:val="single" w:sz="4" w:space="0" w:color="auto"/>
              <w:right w:val="single" w:sz="4" w:space="0" w:color="auto"/>
            </w:tcBorders>
          </w:tcPr>
          <w:p w:rsidR="0053418F" w:rsidRPr="00F40639" w:rsidRDefault="0053418F" w:rsidP="00431EFC">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lastRenderedPageBreak/>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53418F" w:rsidRPr="00F40639" w:rsidRDefault="0053418F" w:rsidP="00431EFC">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6946" w:type="dxa"/>
            <w:gridSpan w:val="7"/>
            <w:shd w:val="clear" w:color="auto" w:fill="auto"/>
          </w:tcPr>
          <w:p w:rsidR="0053418F" w:rsidRPr="00F40639" w:rsidRDefault="0053418F" w:rsidP="00431EFC">
            <w:pPr>
              <w:spacing w:after="0" w:line="240" w:lineRule="auto"/>
              <w:jc w:val="center"/>
              <w:rPr>
                <w:rFonts w:ascii="Times New Roman" w:hAnsi="Times New Roman"/>
                <w:sz w:val="24"/>
                <w:szCs w:val="24"/>
              </w:rPr>
            </w:pPr>
            <w:r w:rsidRPr="00F40639">
              <w:rPr>
                <w:rFonts w:ascii="Times New Roman" w:hAnsi="Times New Roman"/>
                <w:sz w:val="24"/>
                <w:szCs w:val="24"/>
              </w:rPr>
              <w:t>Объем ассигнований</w:t>
            </w:r>
          </w:p>
          <w:p w:rsidR="0053418F" w:rsidRPr="001E31C8" w:rsidRDefault="0053418F" w:rsidP="00431EFC">
            <w:pPr>
              <w:spacing w:after="0" w:line="240" w:lineRule="auto"/>
              <w:jc w:val="center"/>
              <w:rPr>
                <w:rFonts w:ascii="Times New Roman" w:hAnsi="Times New Roman"/>
              </w:rPr>
            </w:pPr>
            <w:r w:rsidRPr="00F40639">
              <w:rPr>
                <w:rFonts w:ascii="Times New Roman" w:hAnsi="Times New Roman"/>
                <w:sz w:val="24"/>
                <w:szCs w:val="24"/>
              </w:rPr>
              <w:t>местный бюджет, тыс</w:t>
            </w:r>
            <w:proofErr w:type="gramStart"/>
            <w:r w:rsidRPr="00F40639">
              <w:rPr>
                <w:rFonts w:ascii="Times New Roman" w:hAnsi="Times New Roman"/>
                <w:sz w:val="24"/>
                <w:szCs w:val="24"/>
              </w:rPr>
              <w:t>.р</w:t>
            </w:r>
            <w:proofErr w:type="gramEnd"/>
            <w:r w:rsidRPr="00F40639">
              <w:rPr>
                <w:rFonts w:ascii="Times New Roman" w:hAnsi="Times New Roman"/>
                <w:sz w:val="24"/>
                <w:szCs w:val="24"/>
              </w:rPr>
              <w:t>ублей</w:t>
            </w:r>
          </w:p>
        </w:tc>
      </w:tr>
      <w:tr w:rsidR="0053418F" w:rsidRPr="001E31C8" w:rsidTr="00431EFC">
        <w:trPr>
          <w:trHeight w:val="278"/>
        </w:trPr>
        <w:tc>
          <w:tcPr>
            <w:tcW w:w="2269" w:type="dxa"/>
            <w:vMerge/>
            <w:tcBorders>
              <w:top w:val="single" w:sz="4" w:space="0" w:color="auto"/>
              <w:left w:val="single" w:sz="4" w:space="0" w:color="auto"/>
              <w:bottom w:val="single" w:sz="4" w:space="0" w:color="auto"/>
              <w:right w:val="single" w:sz="4" w:space="0" w:color="auto"/>
            </w:tcBorders>
            <w:vAlign w:val="center"/>
          </w:tcPr>
          <w:p w:rsidR="0053418F" w:rsidRPr="00F40639" w:rsidRDefault="0053418F" w:rsidP="00431EFC">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418F" w:rsidRPr="00F40639" w:rsidRDefault="0053418F" w:rsidP="00431EFC">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2019</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 xml:space="preserve"> год</w:t>
            </w:r>
          </w:p>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 xml:space="preserve">2020 </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год</w:t>
            </w:r>
          </w:p>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 xml:space="preserve">2021 </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год</w:t>
            </w:r>
          </w:p>
          <w:p w:rsidR="0053418F" w:rsidRPr="001E31C8" w:rsidRDefault="0053418F" w:rsidP="00431EFC">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2022</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 xml:space="preserve"> год</w:t>
            </w:r>
          </w:p>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 xml:space="preserve">2023 </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год</w:t>
            </w:r>
          </w:p>
          <w:p w:rsidR="0053418F" w:rsidRPr="001E31C8" w:rsidRDefault="0053418F" w:rsidP="00431EFC">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 xml:space="preserve">2024 </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год</w:t>
            </w:r>
          </w:p>
          <w:p w:rsidR="0053418F" w:rsidRPr="001E31C8" w:rsidRDefault="0053418F" w:rsidP="00431EFC">
            <w:pPr>
              <w:autoSpaceDE w:val="0"/>
              <w:autoSpaceDN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Всего</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Орг</w:t>
            </w:r>
            <w:proofErr w:type="spellEnd"/>
            <w:proofErr w:type="gramEnd"/>
          </w:p>
          <w:p w:rsidR="0053418F" w:rsidRPr="00F40639" w:rsidRDefault="0053418F" w:rsidP="00431EFC">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p>
          <w:p w:rsidR="0053418F" w:rsidRPr="00F40639" w:rsidRDefault="0053418F" w:rsidP="00431EFC">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204,</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570</w:t>
            </w:r>
          </w:p>
        </w:tc>
        <w:tc>
          <w:tcPr>
            <w:tcW w:w="992" w:type="dxa"/>
            <w:tcBorders>
              <w:top w:val="single" w:sz="4" w:space="0" w:color="auto"/>
              <w:left w:val="single" w:sz="4" w:space="0" w:color="auto"/>
              <w:bottom w:val="single" w:sz="4" w:space="0" w:color="auto"/>
              <w:right w:val="single" w:sz="4" w:space="0" w:color="auto"/>
            </w:tcBorders>
          </w:tcPr>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197,</w:t>
            </w:r>
          </w:p>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8145</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230,</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230,</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230,</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230,</w:t>
            </w:r>
          </w:p>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1 325,</w:t>
            </w:r>
          </w:p>
          <w:p w:rsidR="0053418F" w:rsidRPr="001E31C8"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6245</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 информационное освещение деятельности ОМС </w:t>
            </w:r>
          </w:p>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на ТВ</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64,175</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Pr>
                <w:rFonts w:ascii="Times New Roman" w:hAnsi="Times New Roman"/>
              </w:rPr>
              <w:t>564,175</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 обслуживания официального сайта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22,0</w:t>
            </w:r>
          </w:p>
        </w:tc>
        <w:tc>
          <w:tcPr>
            <w:tcW w:w="992" w:type="dxa"/>
            <w:tcBorders>
              <w:top w:val="single" w:sz="4" w:space="0" w:color="auto"/>
              <w:left w:val="single" w:sz="4" w:space="0" w:color="auto"/>
              <w:bottom w:val="single" w:sz="4" w:space="0" w:color="auto"/>
              <w:right w:val="single" w:sz="4" w:space="0" w:color="auto"/>
            </w:tcBorders>
          </w:tcPr>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23,020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w:t>
            </w:r>
            <w:r>
              <w:rPr>
                <w:rFonts w:ascii="Times New Roman" w:hAnsi="Times New Roman"/>
              </w:rPr>
              <w:t>58</w:t>
            </w:r>
            <w:r w:rsidRPr="001E31C8">
              <w:rPr>
                <w:rFonts w:ascii="Times New Roman" w:hAnsi="Times New Roman"/>
              </w:rPr>
              <w:t>,</w:t>
            </w:r>
            <w:r>
              <w:rPr>
                <w:rFonts w:ascii="Times New Roman" w:hAnsi="Times New Roman"/>
              </w:rPr>
              <w:t>3</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 монтаж видеофильма </w:t>
            </w:r>
          </w:p>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к отчету главы г.о</w:t>
            </w:r>
            <w:proofErr w:type="gramStart"/>
            <w:r w:rsidRPr="00F40639">
              <w:rPr>
                <w:rFonts w:ascii="Times New Roman" w:hAnsi="Times New Roman"/>
                <w:sz w:val="24"/>
                <w:szCs w:val="24"/>
              </w:rPr>
              <w:t>.Т</w:t>
            </w:r>
            <w:proofErr w:type="gramEnd"/>
            <w:r w:rsidRPr="00F40639">
              <w:rPr>
                <w:rFonts w:ascii="Times New Roman" w:hAnsi="Times New Roman"/>
                <w:sz w:val="24"/>
                <w:szCs w:val="24"/>
              </w:rPr>
              <w:t>ейково</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53418F" w:rsidRPr="00431EFC" w:rsidRDefault="00431EFC" w:rsidP="00431EFC">
            <w:pPr>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22,49</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22,49</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22,49</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431EFC" w:rsidP="00431EFC">
            <w:pPr>
              <w:autoSpaceDE w:val="0"/>
              <w:autoSpaceDN w:val="0"/>
              <w:spacing w:after="0" w:line="240" w:lineRule="auto"/>
              <w:jc w:val="center"/>
              <w:rPr>
                <w:rFonts w:ascii="Times New Roman" w:hAnsi="Times New Roman"/>
              </w:rPr>
            </w:pPr>
            <w:r>
              <w:rPr>
                <w:rFonts w:ascii="Times New Roman" w:hAnsi="Times New Roman"/>
              </w:rPr>
              <w:t>77</w:t>
            </w:r>
            <w:r w:rsidR="0053418F">
              <w:rPr>
                <w:rFonts w:ascii="Times New Roman" w:hAnsi="Times New Roman"/>
              </w:rPr>
              <w:t>,</w:t>
            </w:r>
            <w:r>
              <w:rPr>
                <w:rFonts w:ascii="Times New Roman" w:hAnsi="Times New Roman"/>
              </w:rPr>
              <w:t>47</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монтаж видеофильма для участия</w:t>
            </w:r>
            <w:proofErr w:type="gramStart"/>
            <w:r w:rsidRPr="00F40639">
              <w:rPr>
                <w:rFonts w:ascii="Times New Roman" w:hAnsi="Times New Roman"/>
                <w:sz w:val="24"/>
                <w:szCs w:val="24"/>
              </w:rPr>
              <w:t xml:space="preserve"> .</w:t>
            </w:r>
            <w:proofErr w:type="gramEnd"/>
            <w:r w:rsidRPr="00F40639">
              <w:rPr>
                <w:rFonts w:ascii="Times New Roman" w:hAnsi="Times New Roman"/>
                <w:sz w:val="24"/>
                <w:szCs w:val="24"/>
              </w:rPr>
              <w:t>о. Тейково во Всероссийском конкурсе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17,5</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17,5</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47,07</w:t>
            </w:r>
          </w:p>
        </w:tc>
        <w:tc>
          <w:tcPr>
            <w:tcW w:w="992" w:type="dxa"/>
            <w:tcBorders>
              <w:top w:val="single" w:sz="4" w:space="0" w:color="auto"/>
              <w:left w:val="single" w:sz="4" w:space="0" w:color="auto"/>
              <w:bottom w:val="single" w:sz="4" w:space="0" w:color="auto"/>
              <w:right w:val="single" w:sz="4" w:space="0" w:color="auto"/>
            </w:tcBorders>
          </w:tcPr>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60,0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60,0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347,</w:t>
            </w:r>
            <w:r>
              <w:rPr>
                <w:rFonts w:ascii="Times New Roman" w:hAnsi="Times New Roman"/>
              </w:rPr>
              <w:t>0</w:t>
            </w:r>
            <w:r w:rsidRPr="001E31C8">
              <w:rPr>
                <w:rFonts w:ascii="Times New Roman" w:hAnsi="Times New Roman"/>
              </w:rPr>
              <w:t>7</w:t>
            </w:r>
          </w:p>
        </w:tc>
      </w:tr>
      <w:tr w:rsidR="0053418F" w:rsidRPr="001E31C8"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sidRPr="001E31C8">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53418F" w:rsidRPr="00952D9C" w:rsidRDefault="0053418F" w:rsidP="00431EFC">
            <w:pPr>
              <w:autoSpaceDE w:val="0"/>
              <w:autoSpaceDN w:val="0"/>
              <w:spacing w:after="0" w:line="240" w:lineRule="auto"/>
              <w:jc w:val="center"/>
              <w:rPr>
                <w:rFonts w:ascii="Times New Roman" w:hAnsi="Times New Roman"/>
              </w:rPr>
            </w:pPr>
            <w:r w:rsidRPr="00952D9C">
              <w:rPr>
                <w:rFonts w:ascii="Times New Roman" w:hAnsi="Times New Roman"/>
              </w:rPr>
              <w:t>44,9</w:t>
            </w:r>
          </w:p>
          <w:p w:rsidR="0053418F" w:rsidRPr="00A21ECD" w:rsidRDefault="0053418F" w:rsidP="00431EFC">
            <w:pPr>
              <w:autoSpaceDE w:val="0"/>
              <w:autoSpaceDN w:val="0"/>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20,0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20,0</w:t>
            </w:r>
          </w:p>
        </w:tc>
        <w:tc>
          <w:tcPr>
            <w:tcW w:w="993"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jc w:val="center"/>
            </w:pPr>
            <w:r w:rsidRPr="001E31C8">
              <w:rPr>
                <w:rFonts w:ascii="Times New Roman" w:hAnsi="Times New Roman"/>
              </w:rPr>
              <w:t>1</w:t>
            </w:r>
            <w:r>
              <w:rPr>
                <w:rFonts w:ascii="Times New Roman" w:hAnsi="Times New Roman"/>
              </w:rPr>
              <w:t>32</w:t>
            </w:r>
            <w:r w:rsidRPr="001E31C8">
              <w:rPr>
                <w:rFonts w:ascii="Times New Roman" w:hAnsi="Times New Roman"/>
              </w:rPr>
              <w:t>,</w:t>
            </w:r>
            <w:r>
              <w:rPr>
                <w:rFonts w:ascii="Times New Roman" w:hAnsi="Times New Roman"/>
              </w:rPr>
              <w:t>9</w:t>
            </w:r>
          </w:p>
        </w:tc>
      </w:tr>
      <w:tr w:rsidR="0053418F" w:rsidRPr="003D7E40" w:rsidTr="00431EFC">
        <w:tc>
          <w:tcPr>
            <w:tcW w:w="2269" w:type="dxa"/>
            <w:tcBorders>
              <w:top w:val="single" w:sz="4" w:space="0" w:color="auto"/>
              <w:left w:val="single" w:sz="4" w:space="0" w:color="auto"/>
              <w:bottom w:val="single" w:sz="4" w:space="0" w:color="auto"/>
              <w:right w:val="single" w:sz="4" w:space="0" w:color="auto"/>
            </w:tcBorders>
          </w:tcPr>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 прямые эфиры </w:t>
            </w:r>
          </w:p>
          <w:p w:rsidR="0053418F" w:rsidRPr="00F40639" w:rsidRDefault="0053418F" w:rsidP="00431EFC">
            <w:pPr>
              <w:spacing w:after="0" w:line="240" w:lineRule="auto"/>
              <w:rPr>
                <w:rFonts w:ascii="Times New Roman" w:hAnsi="Times New Roman"/>
                <w:sz w:val="24"/>
                <w:szCs w:val="24"/>
              </w:rPr>
            </w:pPr>
            <w:r w:rsidRPr="00F40639">
              <w:rPr>
                <w:rFonts w:ascii="Times New Roman" w:hAnsi="Times New Roman"/>
                <w:sz w:val="24"/>
                <w:szCs w:val="24"/>
              </w:rPr>
              <w:t xml:space="preserve">с участием  </w:t>
            </w:r>
            <w:r w:rsidRPr="00F40639">
              <w:rPr>
                <w:rFonts w:ascii="Times New Roman" w:hAnsi="Times New Roman"/>
                <w:sz w:val="24"/>
                <w:szCs w:val="24"/>
              </w:rPr>
              <w:lastRenderedPageBreak/>
              <w:t>руководства города</w:t>
            </w:r>
            <w:r w:rsidR="00F40639">
              <w:rPr>
                <w:rFonts w:ascii="Times New Roman" w:hAnsi="Times New Roman"/>
                <w:sz w:val="24"/>
                <w:szCs w:val="24"/>
              </w:rPr>
              <w:t xml:space="preserve"> и руководителей городских учреждений и предприятий</w:t>
            </w:r>
          </w:p>
        </w:tc>
        <w:tc>
          <w:tcPr>
            <w:tcW w:w="1134"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3418F" w:rsidRPr="001E31C8" w:rsidRDefault="0053418F" w:rsidP="00431EFC">
            <w:pPr>
              <w:autoSpaceDE w:val="0"/>
              <w:autoSpaceDN w:val="0"/>
              <w:spacing w:after="0"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3418F" w:rsidRPr="003D7E40" w:rsidRDefault="0053418F" w:rsidP="00431EFC">
            <w:pPr>
              <w:autoSpaceDE w:val="0"/>
              <w:autoSpaceDN w:val="0"/>
              <w:spacing w:after="0" w:line="240" w:lineRule="auto"/>
              <w:jc w:val="center"/>
              <w:rPr>
                <w:rFonts w:ascii="Times New Roman" w:hAnsi="Times New Roman"/>
              </w:rPr>
            </w:pPr>
            <w:r w:rsidRPr="003D7E40">
              <w:rPr>
                <w:rFonts w:ascii="Times New Roman" w:hAnsi="Times New Roman"/>
              </w:rPr>
              <w:t>5,7195</w:t>
            </w:r>
          </w:p>
        </w:tc>
        <w:tc>
          <w:tcPr>
            <w:tcW w:w="992" w:type="dxa"/>
            <w:tcBorders>
              <w:top w:val="single" w:sz="4" w:space="0" w:color="auto"/>
              <w:left w:val="single" w:sz="4" w:space="0" w:color="auto"/>
              <w:bottom w:val="single" w:sz="4" w:space="0" w:color="auto"/>
              <w:right w:val="single" w:sz="4" w:space="0" w:color="auto"/>
            </w:tcBorders>
          </w:tcPr>
          <w:p w:rsidR="0053418F" w:rsidRPr="003D7E40" w:rsidRDefault="00431EFC" w:rsidP="00431EFC">
            <w:pPr>
              <w:jc w:val="center"/>
              <w:rPr>
                <w:rFonts w:ascii="Times New Roman" w:hAnsi="Times New Roman"/>
              </w:rPr>
            </w:pPr>
            <w:r>
              <w:rPr>
                <w:rFonts w:ascii="Times New Roman" w:hAnsi="Times New Roman"/>
              </w:rPr>
              <w:t>22,49</w:t>
            </w:r>
          </w:p>
        </w:tc>
        <w:tc>
          <w:tcPr>
            <w:tcW w:w="993" w:type="dxa"/>
            <w:tcBorders>
              <w:top w:val="single" w:sz="4" w:space="0" w:color="auto"/>
              <w:left w:val="single" w:sz="4" w:space="0" w:color="auto"/>
              <w:bottom w:val="single" w:sz="4" w:space="0" w:color="auto"/>
              <w:right w:val="single" w:sz="4" w:space="0" w:color="auto"/>
            </w:tcBorders>
          </w:tcPr>
          <w:p w:rsidR="0053418F" w:rsidRPr="003D7E40" w:rsidRDefault="0053418F" w:rsidP="00431EFC">
            <w:pPr>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3418F" w:rsidRPr="003D7E40" w:rsidRDefault="0053418F" w:rsidP="00431EFC">
            <w:pPr>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53418F" w:rsidRPr="003D7E40" w:rsidRDefault="0053418F" w:rsidP="00431EFC">
            <w:pPr>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3418F" w:rsidRPr="003D7E40" w:rsidRDefault="00431EFC" w:rsidP="00431EFC">
            <w:pPr>
              <w:jc w:val="center"/>
              <w:rPr>
                <w:rFonts w:ascii="Times New Roman" w:hAnsi="Times New Roman"/>
              </w:rPr>
            </w:pPr>
            <w:r>
              <w:rPr>
                <w:rFonts w:ascii="Times New Roman" w:hAnsi="Times New Roman"/>
              </w:rPr>
              <w:t>28</w:t>
            </w:r>
            <w:r w:rsidR="0053418F" w:rsidRPr="003D7E40">
              <w:rPr>
                <w:rFonts w:ascii="Times New Roman" w:hAnsi="Times New Roman"/>
              </w:rPr>
              <w:t>,</w:t>
            </w:r>
            <w:r>
              <w:rPr>
                <w:rFonts w:ascii="Times New Roman" w:hAnsi="Times New Roman"/>
              </w:rPr>
              <w:t>20</w:t>
            </w:r>
            <w:r w:rsidR="0053418F" w:rsidRPr="003D7E40">
              <w:rPr>
                <w:rFonts w:ascii="Times New Roman" w:hAnsi="Times New Roman"/>
              </w:rPr>
              <w:t>95</w:t>
            </w:r>
          </w:p>
        </w:tc>
      </w:tr>
    </w:tbl>
    <w:p w:rsidR="0053418F" w:rsidRPr="00F40639" w:rsidRDefault="0053418F"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7C6519" w:rsidRPr="00F40639" w:rsidRDefault="007C6519" w:rsidP="007C6519">
      <w:pPr>
        <w:spacing w:after="0" w:line="240" w:lineRule="auto"/>
        <w:rPr>
          <w:rFonts w:ascii="Times New Roman" w:hAnsi="Times New Roman"/>
          <w:sz w:val="24"/>
          <w:szCs w:val="24"/>
        </w:rPr>
      </w:pPr>
    </w:p>
    <w:p w:rsidR="007C6519" w:rsidRDefault="007C6519" w:rsidP="007C6519"/>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7897F57"/>
    <w:multiLevelType w:val="hybridMultilevel"/>
    <w:tmpl w:val="138EA7BC"/>
    <w:lvl w:ilvl="0" w:tplc="9836E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8">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6">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1"/>
  </w:num>
  <w:num w:numId="3">
    <w:abstractNumId w:val="4"/>
  </w:num>
  <w:num w:numId="4">
    <w:abstractNumId w:val="3"/>
  </w:num>
  <w:num w:numId="5">
    <w:abstractNumId w:val="16"/>
  </w:num>
  <w:num w:numId="6">
    <w:abstractNumId w:val="31"/>
  </w:num>
  <w:num w:numId="7">
    <w:abstractNumId w:val="13"/>
  </w:num>
  <w:num w:numId="8">
    <w:abstractNumId w:val="33"/>
  </w:num>
  <w:num w:numId="9">
    <w:abstractNumId w:val="20"/>
  </w:num>
  <w:num w:numId="10">
    <w:abstractNumId w:val="12"/>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8"/>
  </w:num>
  <w:num w:numId="15">
    <w:abstractNumId w:val="14"/>
  </w:num>
  <w:num w:numId="16">
    <w:abstractNumId w:val="0"/>
  </w:num>
  <w:num w:numId="17">
    <w:abstractNumId w:val="1"/>
  </w:num>
  <w:num w:numId="18">
    <w:abstractNumId w:val="28"/>
  </w:num>
  <w:num w:numId="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7"/>
  </w:num>
  <w:num w:numId="29">
    <w:abstractNumId w:val="6"/>
  </w:num>
  <w:num w:numId="30">
    <w:abstractNumId w:val="24"/>
  </w:num>
  <w:num w:numId="31">
    <w:abstractNumId w:val="22"/>
  </w:num>
  <w:num w:numId="32">
    <w:abstractNumId w:val="17"/>
  </w:num>
  <w:num w:numId="33">
    <w:abstractNumId w:val="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6519"/>
    <w:rsid w:val="000933AA"/>
    <w:rsid w:val="00094CD5"/>
    <w:rsid w:val="000E6719"/>
    <w:rsid w:val="001A0F51"/>
    <w:rsid w:val="00235606"/>
    <w:rsid w:val="00244E75"/>
    <w:rsid w:val="0028560C"/>
    <w:rsid w:val="00367EE2"/>
    <w:rsid w:val="003D3787"/>
    <w:rsid w:val="003D4FCE"/>
    <w:rsid w:val="00431EFC"/>
    <w:rsid w:val="00473B2E"/>
    <w:rsid w:val="004E08BE"/>
    <w:rsid w:val="0053418F"/>
    <w:rsid w:val="00581AF3"/>
    <w:rsid w:val="005852B3"/>
    <w:rsid w:val="00613991"/>
    <w:rsid w:val="00632847"/>
    <w:rsid w:val="00640600"/>
    <w:rsid w:val="006F44CD"/>
    <w:rsid w:val="00701EBE"/>
    <w:rsid w:val="00712C6F"/>
    <w:rsid w:val="007134B2"/>
    <w:rsid w:val="00723ACC"/>
    <w:rsid w:val="00792606"/>
    <w:rsid w:val="007B2FBB"/>
    <w:rsid w:val="007C6519"/>
    <w:rsid w:val="007F4112"/>
    <w:rsid w:val="007F5349"/>
    <w:rsid w:val="0084771F"/>
    <w:rsid w:val="0088223C"/>
    <w:rsid w:val="00990528"/>
    <w:rsid w:val="009B1762"/>
    <w:rsid w:val="009F6286"/>
    <w:rsid w:val="00A02674"/>
    <w:rsid w:val="00AB5C65"/>
    <w:rsid w:val="00B20474"/>
    <w:rsid w:val="00B25238"/>
    <w:rsid w:val="00B51E16"/>
    <w:rsid w:val="00B8569D"/>
    <w:rsid w:val="00CC1AE8"/>
    <w:rsid w:val="00CC2373"/>
    <w:rsid w:val="00CE0719"/>
    <w:rsid w:val="00D346B1"/>
    <w:rsid w:val="00D61A74"/>
    <w:rsid w:val="00DB5152"/>
    <w:rsid w:val="00E20E91"/>
    <w:rsid w:val="00E52C6F"/>
    <w:rsid w:val="00EC3564"/>
    <w:rsid w:val="00F10F80"/>
    <w:rsid w:val="00F40639"/>
    <w:rsid w:val="00F62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19"/>
    <w:rPr>
      <w:rFonts w:ascii="Calibri" w:eastAsia="Times New Roman" w:hAnsi="Calibri" w:cs="Times New Roman"/>
      <w:lang w:eastAsia="ru-RU"/>
    </w:rPr>
  </w:style>
  <w:style w:type="paragraph" w:styleId="1">
    <w:name w:val="heading 1"/>
    <w:basedOn w:val="a"/>
    <w:next w:val="Pro-Gramma"/>
    <w:link w:val="10"/>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
    <w:next w:val="a"/>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
    <w:next w:val="a"/>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
    <w:next w:val="a"/>
    <w:link w:val="90"/>
    <w:qFormat/>
    <w:rsid w:val="007C6519"/>
    <w:pPr>
      <w:keepNext/>
      <w:spacing w:after="0" w:line="360" w:lineRule="auto"/>
      <w:jc w:val="center"/>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rsid w:val="007C6519"/>
    <w:rPr>
      <w:rFonts w:ascii="Arial" w:eastAsia="Times New Roman" w:hAnsi="Arial" w:cs="Arial"/>
      <w:b/>
      <w:bCs/>
      <w:sz w:val="26"/>
      <w:szCs w:val="26"/>
      <w:lang w:eastAsia="ru-RU"/>
    </w:rPr>
  </w:style>
  <w:style w:type="character" w:customStyle="1" w:styleId="40">
    <w:name w:val="Заголовок 4 Знак"/>
    <w:basedOn w:val="a0"/>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7C6519"/>
    <w:rPr>
      <w:rFonts w:ascii="Arial" w:eastAsia="Times New Roman" w:hAnsi="Arial" w:cs="Arial"/>
      <w:b/>
      <w:bCs/>
      <w:sz w:val="20"/>
      <w:szCs w:val="20"/>
      <w:lang w:eastAsia="ru-RU"/>
    </w:rPr>
  </w:style>
  <w:style w:type="paragraph" w:styleId="a3">
    <w:name w:val="Balloon Text"/>
    <w:basedOn w:val="a"/>
    <w:link w:val="a4"/>
    <w:unhideWhenUsed/>
    <w:rsid w:val="007C6519"/>
    <w:pPr>
      <w:spacing w:after="0" w:line="240" w:lineRule="auto"/>
    </w:pPr>
    <w:rPr>
      <w:rFonts w:ascii="Tahoma" w:hAnsi="Tahoma" w:cs="Tahoma"/>
      <w:sz w:val="16"/>
      <w:szCs w:val="16"/>
    </w:rPr>
  </w:style>
  <w:style w:type="character" w:customStyle="1" w:styleId="a4">
    <w:name w:val="Текст выноски Знак"/>
    <w:basedOn w:val="a0"/>
    <w:link w:val="a3"/>
    <w:rsid w:val="007C6519"/>
    <w:rPr>
      <w:rFonts w:ascii="Tahoma" w:eastAsia="Times New Roman" w:hAnsi="Tahoma" w:cs="Tahoma"/>
      <w:sz w:val="16"/>
      <w:szCs w:val="16"/>
      <w:lang w:eastAsia="ru-RU"/>
    </w:rPr>
  </w:style>
  <w:style w:type="paragraph" w:styleId="a5">
    <w:name w:val="List Paragraph"/>
    <w:basedOn w:val="a"/>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7C6519"/>
    <w:rPr>
      <w:rFonts w:ascii="Times New Roman" w:eastAsia="Calibri" w:hAnsi="Times New Roman" w:cs="Times New Roman"/>
      <w:sz w:val="28"/>
      <w:szCs w:val="28"/>
      <w:lang w:eastAsia="ru-RU"/>
    </w:rPr>
  </w:style>
  <w:style w:type="paragraph" w:customStyle="1" w:styleId="11">
    <w:name w:val="Абзац списка1"/>
    <w:aliases w:val="Абзац списка11,List Paragraph"/>
    <w:basedOn w:val="a"/>
    <w:link w:val="a6"/>
    <w:qFormat/>
    <w:rsid w:val="007C6519"/>
    <w:pPr>
      <w:ind w:left="720"/>
      <w:contextualSpacing/>
    </w:pPr>
  </w:style>
  <w:style w:type="character" w:customStyle="1" w:styleId="a6">
    <w:name w:val="Абзац списка Знак"/>
    <w:aliases w:val="Абзац списка11 Знак"/>
    <w:link w:val="11"/>
    <w:locked/>
    <w:rsid w:val="007C6519"/>
    <w:rPr>
      <w:rFonts w:ascii="Calibri" w:eastAsia="Times New Roman" w:hAnsi="Calibri" w:cs="Times New Roman"/>
      <w:lang w:eastAsia="ru-RU"/>
    </w:rPr>
  </w:style>
  <w:style w:type="paragraph" w:styleId="a7">
    <w:name w:val="No Spacing"/>
    <w:link w:val="a8"/>
    <w:qFormat/>
    <w:rsid w:val="007C6519"/>
    <w:pPr>
      <w:spacing w:after="0" w:line="240" w:lineRule="auto"/>
    </w:pPr>
    <w:rPr>
      <w:rFonts w:ascii="Calibri" w:eastAsia="Calibri" w:hAnsi="Calibri" w:cs="Times New Roman"/>
    </w:rPr>
  </w:style>
  <w:style w:type="character" w:customStyle="1" w:styleId="a8">
    <w:name w:val="Без интервала Знак"/>
    <w:link w:val="a7"/>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
    <w:rsid w:val="007C6519"/>
    <w:pPr>
      <w:spacing w:before="40" w:after="40" w:line="240" w:lineRule="auto"/>
    </w:pPr>
    <w:rPr>
      <w:rFonts w:ascii="Tahoma" w:eastAsia="Calibri" w:hAnsi="Tahoma"/>
      <w:sz w:val="16"/>
      <w:szCs w:val="20"/>
    </w:rPr>
  </w:style>
  <w:style w:type="paragraph" w:customStyle="1" w:styleId="Pro-TabName">
    <w:name w:val="Pro-Tab Name"/>
    <w:basedOn w:val="a"/>
    <w:rsid w:val="007C6519"/>
    <w:pPr>
      <w:spacing w:before="360" w:after="120" w:line="240" w:lineRule="auto"/>
      <w:jc w:val="center"/>
    </w:pPr>
    <w:rPr>
      <w:rFonts w:ascii="Times New Roman" w:hAnsi="Times New Roman"/>
      <w:i/>
      <w:sz w:val="28"/>
      <w:szCs w:val="28"/>
    </w:rPr>
  </w:style>
  <w:style w:type="paragraph" w:styleId="a9">
    <w:name w:val="Body Text Indent"/>
    <w:basedOn w:val="a"/>
    <w:link w:val="aa"/>
    <w:rsid w:val="007C6519"/>
    <w:pPr>
      <w:spacing w:after="120" w:line="240" w:lineRule="auto"/>
      <w:ind w:left="283"/>
    </w:pPr>
    <w:rPr>
      <w:rFonts w:ascii="Times New Roman" w:hAnsi="Times New Roman"/>
      <w:sz w:val="20"/>
      <w:szCs w:val="20"/>
    </w:rPr>
  </w:style>
  <w:style w:type="character" w:customStyle="1" w:styleId="aa">
    <w:name w:val="Основной текст с отступом Знак"/>
    <w:basedOn w:val="a0"/>
    <w:link w:val="a9"/>
    <w:rsid w:val="007C6519"/>
    <w:rPr>
      <w:rFonts w:ascii="Times New Roman" w:eastAsia="Times New Roman" w:hAnsi="Times New Roman" w:cs="Times New Roman"/>
      <w:sz w:val="20"/>
      <w:szCs w:val="20"/>
      <w:lang w:eastAsia="ru-RU"/>
    </w:rPr>
  </w:style>
  <w:style w:type="paragraph" w:styleId="ab">
    <w:name w:val="Body Text"/>
    <w:basedOn w:val="a"/>
    <w:link w:val="ac"/>
    <w:unhideWhenUsed/>
    <w:rsid w:val="007C6519"/>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7C6519"/>
    <w:rPr>
      <w:rFonts w:ascii="Times New Roman" w:eastAsia="Times New Roman" w:hAnsi="Times New Roman" w:cs="Times New Roman"/>
      <w:sz w:val="24"/>
      <w:szCs w:val="24"/>
      <w:lang w:eastAsia="ru-RU"/>
    </w:rPr>
  </w:style>
  <w:style w:type="paragraph" w:customStyle="1" w:styleId="ad">
    <w:name w:val="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e">
    <w:name w:val="header"/>
    <w:basedOn w:val="a"/>
    <w:link w:val="af"/>
    <w:rsid w:val="007C6519"/>
    <w:pPr>
      <w:tabs>
        <w:tab w:val="center" w:pos="4536"/>
        <w:tab w:val="right" w:pos="9072"/>
      </w:tabs>
      <w:spacing w:after="0" w:line="240" w:lineRule="auto"/>
    </w:pPr>
    <w:rPr>
      <w:rFonts w:ascii="Times New Roman" w:hAnsi="Times New Roman"/>
      <w:sz w:val="28"/>
      <w:szCs w:val="20"/>
    </w:rPr>
  </w:style>
  <w:style w:type="character" w:customStyle="1" w:styleId="af">
    <w:name w:val="Верхний колонтитул Знак"/>
    <w:basedOn w:val="a0"/>
    <w:link w:val="ae"/>
    <w:rsid w:val="007C6519"/>
    <w:rPr>
      <w:rFonts w:ascii="Times New Roman" w:eastAsia="Times New Roman" w:hAnsi="Times New Roman" w:cs="Times New Roman"/>
      <w:sz w:val="28"/>
      <w:szCs w:val="20"/>
      <w:lang w:eastAsia="ru-RU"/>
    </w:rPr>
  </w:style>
  <w:style w:type="paragraph" w:customStyle="1" w:styleId="ListParagraph1">
    <w:name w:val="List Paragraph1"/>
    <w:basedOn w:val="a"/>
    <w:rsid w:val="007C6519"/>
    <w:pPr>
      <w:ind w:left="720"/>
    </w:pPr>
    <w:rPr>
      <w:rFonts w:cs="Calibri"/>
      <w:lang w:eastAsia="en-US"/>
    </w:rPr>
  </w:style>
  <w:style w:type="paragraph" w:styleId="af0">
    <w:name w:val="footer"/>
    <w:basedOn w:val="a"/>
    <w:link w:val="af1"/>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rsid w:val="007C6519"/>
    <w:rPr>
      <w:rFonts w:eastAsiaTheme="minorEastAsia"/>
      <w:lang w:eastAsia="ru-RU"/>
    </w:rPr>
  </w:style>
  <w:style w:type="paragraph" w:styleId="af2">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3"/>
    <w:qFormat/>
    <w:rsid w:val="007C6519"/>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2"/>
    <w:locked/>
    <w:rsid w:val="007C6519"/>
    <w:rPr>
      <w:rFonts w:ascii="Times New Roman" w:eastAsia="Times New Roman" w:hAnsi="Times New Roman" w:cs="Times New Roman"/>
      <w:sz w:val="24"/>
      <w:szCs w:val="24"/>
      <w:lang w:eastAsia="ru-RU"/>
    </w:rPr>
  </w:style>
  <w:style w:type="character" w:styleId="af4">
    <w:name w:val="Hyperlink"/>
    <w:unhideWhenUsed/>
    <w:rsid w:val="007C6519"/>
    <w:rPr>
      <w:color w:val="0000FF"/>
      <w:u w:val="single"/>
    </w:rPr>
  </w:style>
  <w:style w:type="character" w:customStyle="1" w:styleId="blk">
    <w:name w:val="blk"/>
    <w:basedOn w:val="a0"/>
    <w:rsid w:val="007C6519"/>
  </w:style>
  <w:style w:type="character" w:customStyle="1" w:styleId="12">
    <w:name w:val="Верхний колонтитул Знак1"/>
    <w:basedOn w:val="a0"/>
    <w:locked/>
    <w:rsid w:val="007C6519"/>
    <w:rPr>
      <w:rFonts w:ascii="Calibri" w:hAnsi="Calibri"/>
      <w:sz w:val="22"/>
      <w:szCs w:val="22"/>
      <w:lang w:eastAsia="en-US"/>
    </w:rPr>
  </w:style>
  <w:style w:type="character" w:styleId="af5">
    <w:name w:val="Emphasis"/>
    <w:basedOn w:val="a0"/>
    <w:qFormat/>
    <w:rsid w:val="007C6519"/>
    <w:rPr>
      <w:i/>
      <w:iCs/>
    </w:rPr>
  </w:style>
  <w:style w:type="paragraph" w:customStyle="1" w:styleId="af6">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7">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3">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7C6519"/>
    <w:pPr>
      <w:spacing w:after="0" w:line="240" w:lineRule="auto"/>
    </w:pPr>
    <w:rPr>
      <w:rFonts w:ascii="Courier New" w:hAnsi="Courier New" w:cs="Courier New"/>
      <w:sz w:val="20"/>
      <w:szCs w:val="20"/>
    </w:rPr>
  </w:style>
  <w:style w:type="character" w:customStyle="1" w:styleId="af9">
    <w:name w:val="Текст Знак"/>
    <w:basedOn w:val="a0"/>
    <w:link w:val="af8"/>
    <w:rsid w:val="007C6519"/>
    <w:rPr>
      <w:rFonts w:ascii="Courier New" w:eastAsia="Times New Roman" w:hAnsi="Courier New" w:cs="Courier New"/>
      <w:sz w:val="20"/>
      <w:szCs w:val="20"/>
      <w:lang w:eastAsia="ru-RU"/>
    </w:rPr>
  </w:style>
  <w:style w:type="paragraph" w:customStyle="1" w:styleId="21">
    <w:name w:val="Абзац списка2"/>
    <w:basedOn w:val="a"/>
    <w:rsid w:val="007C6519"/>
    <w:pPr>
      <w:spacing w:after="0" w:line="240" w:lineRule="auto"/>
      <w:ind w:left="720"/>
    </w:pPr>
    <w:rPr>
      <w:rFonts w:ascii="Times New Roman" w:hAnsi="Times New Roman"/>
      <w:sz w:val="24"/>
      <w:szCs w:val="24"/>
    </w:rPr>
  </w:style>
  <w:style w:type="paragraph" w:styleId="22">
    <w:name w:val="Body Text Indent 2"/>
    <w:basedOn w:val="a"/>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7C6519"/>
    <w:rPr>
      <w:rFonts w:ascii="Times New Roman" w:eastAsia="Times New Roman" w:hAnsi="Times New Roman" w:cs="Times New Roman"/>
      <w:sz w:val="24"/>
      <w:szCs w:val="24"/>
      <w:lang w:eastAsia="ru-RU"/>
    </w:rPr>
  </w:style>
  <w:style w:type="paragraph" w:customStyle="1" w:styleId="afa">
    <w:name w:val="Знак Знак Знак 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4">
    <w:name w:val="Знак1 Знак Знак Знак Знак Знак Знак"/>
    <w:basedOn w:val="a"/>
    <w:rsid w:val="007C6519"/>
    <w:pPr>
      <w:spacing w:after="160" w:line="240" w:lineRule="exact"/>
    </w:pPr>
    <w:rPr>
      <w:rFonts w:ascii="Verdana" w:hAnsi="Verdana" w:cs="Verdana"/>
      <w:sz w:val="24"/>
      <w:szCs w:val="24"/>
      <w:lang w:val="en-US" w:eastAsia="en-US"/>
    </w:rPr>
  </w:style>
  <w:style w:type="character" w:styleId="afb">
    <w:name w:val="Strong"/>
    <w:basedOn w:val="a0"/>
    <w:qFormat/>
    <w:rsid w:val="007C6519"/>
    <w:rPr>
      <w:rFonts w:cs="Times New Roman"/>
      <w:b/>
      <w:bCs/>
    </w:rPr>
  </w:style>
  <w:style w:type="character" w:customStyle="1" w:styleId="afc">
    <w:name w:val="Название Знак"/>
    <w:basedOn w:val="a0"/>
    <w:link w:val="afd"/>
    <w:locked/>
    <w:rsid w:val="007C6519"/>
    <w:rPr>
      <w:sz w:val="28"/>
      <w:szCs w:val="24"/>
    </w:rPr>
  </w:style>
  <w:style w:type="paragraph" w:styleId="afd">
    <w:name w:val="Title"/>
    <w:basedOn w:val="a"/>
    <w:link w:val="afc"/>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5">
    <w:name w:val="Название Знак1"/>
    <w:basedOn w:val="a0"/>
    <w:link w:val="afd"/>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e">
    <w:name w:val="FollowedHyperlink"/>
    <w:basedOn w:val="a0"/>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6">
    <w:name w:val="toc 1"/>
    <w:basedOn w:val="a"/>
    <w:next w:val="a"/>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7C6519"/>
    <w:pPr>
      <w:tabs>
        <w:tab w:val="right" w:pos="9911"/>
      </w:tabs>
      <w:spacing w:before="240" w:after="120" w:line="240" w:lineRule="auto"/>
      <w:ind w:left="1202"/>
    </w:pPr>
    <w:rPr>
      <w:rFonts w:ascii="Georgia" w:hAnsi="Georgia"/>
      <w:sz w:val="20"/>
      <w:szCs w:val="20"/>
    </w:rPr>
  </w:style>
  <w:style w:type="character" w:customStyle="1" w:styleId="aff">
    <w:name w:val="Текст сноски Знак"/>
    <w:link w:val="aff0"/>
    <w:locked/>
    <w:rsid w:val="007C6519"/>
  </w:style>
  <w:style w:type="paragraph" w:styleId="aff0">
    <w:name w:val="footnote text"/>
    <w:basedOn w:val="a"/>
    <w:link w:val="aff"/>
    <w:rsid w:val="007C6519"/>
    <w:pPr>
      <w:spacing w:after="0" w:line="240" w:lineRule="auto"/>
    </w:pPr>
    <w:rPr>
      <w:rFonts w:asciiTheme="minorHAnsi" w:eastAsiaTheme="minorHAnsi" w:hAnsiTheme="minorHAnsi" w:cstheme="minorBidi"/>
      <w:lang w:eastAsia="en-US"/>
    </w:rPr>
  </w:style>
  <w:style w:type="character" w:customStyle="1" w:styleId="17">
    <w:name w:val="Текст сноски Знак1"/>
    <w:basedOn w:val="a0"/>
    <w:link w:val="aff0"/>
    <w:semiHidden/>
    <w:rsid w:val="007C6519"/>
    <w:rPr>
      <w:rFonts w:ascii="Calibri" w:eastAsia="Times New Roman" w:hAnsi="Calibri" w:cs="Times New Roman"/>
      <w:sz w:val="20"/>
      <w:szCs w:val="20"/>
      <w:lang w:eastAsia="ru-RU"/>
    </w:rPr>
  </w:style>
  <w:style w:type="character" w:customStyle="1" w:styleId="aff1">
    <w:name w:val="Текст примечания Знак"/>
    <w:link w:val="aff2"/>
    <w:locked/>
    <w:rsid w:val="007C6519"/>
    <w:rPr>
      <w:rFonts w:ascii="Calibri" w:eastAsia="Calibri" w:hAnsi="Calibri" w:cs="Times New Roman"/>
      <w:sz w:val="20"/>
      <w:szCs w:val="20"/>
      <w:lang w:eastAsia="ru-RU"/>
    </w:rPr>
  </w:style>
  <w:style w:type="paragraph" w:styleId="aff2">
    <w:name w:val="annotation text"/>
    <w:basedOn w:val="a"/>
    <w:link w:val="aff1"/>
    <w:rsid w:val="007C6519"/>
    <w:rPr>
      <w:rFonts w:eastAsia="Calibri"/>
      <w:sz w:val="20"/>
      <w:szCs w:val="20"/>
    </w:rPr>
  </w:style>
  <w:style w:type="character" w:customStyle="1" w:styleId="18">
    <w:name w:val="Текст примечания Знак1"/>
    <w:basedOn w:val="a0"/>
    <w:link w:val="aff2"/>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3">
    <w:name w:val="Подзаголовок Знак"/>
    <w:link w:val="aff4"/>
    <w:locked/>
    <w:rsid w:val="007C6519"/>
    <w:rPr>
      <w:rFonts w:ascii="Cambria" w:hAnsi="Cambria"/>
      <w:sz w:val="24"/>
      <w:szCs w:val="24"/>
    </w:rPr>
  </w:style>
  <w:style w:type="paragraph" w:styleId="aff4">
    <w:name w:val="Subtitle"/>
    <w:basedOn w:val="a"/>
    <w:next w:val="a"/>
    <w:link w:val="aff3"/>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9">
    <w:name w:val="Подзаголовок Знак1"/>
    <w:basedOn w:val="a0"/>
    <w:link w:val="aff4"/>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Схема документа Знак"/>
    <w:link w:val="aff6"/>
    <w:locked/>
    <w:rsid w:val="007C6519"/>
    <w:rPr>
      <w:rFonts w:ascii="Tahoma" w:hAnsi="Tahoma" w:cs="Tahoma"/>
      <w:sz w:val="16"/>
      <w:szCs w:val="16"/>
    </w:rPr>
  </w:style>
  <w:style w:type="paragraph" w:styleId="aff6">
    <w:name w:val="Document Map"/>
    <w:basedOn w:val="a"/>
    <w:link w:val="aff5"/>
    <w:rsid w:val="007C6519"/>
    <w:pPr>
      <w:spacing w:after="0" w:line="240" w:lineRule="auto"/>
    </w:pPr>
    <w:rPr>
      <w:rFonts w:ascii="Tahoma" w:eastAsiaTheme="minorHAnsi" w:hAnsi="Tahoma" w:cs="Tahoma"/>
      <w:sz w:val="16"/>
      <w:szCs w:val="16"/>
      <w:lang w:eastAsia="en-US"/>
    </w:rPr>
  </w:style>
  <w:style w:type="character" w:customStyle="1" w:styleId="1a">
    <w:name w:val="Схема документа Знак1"/>
    <w:basedOn w:val="a0"/>
    <w:link w:val="aff6"/>
    <w:semiHidden/>
    <w:rsid w:val="007C6519"/>
    <w:rPr>
      <w:rFonts w:ascii="Tahoma" w:eastAsia="Times New Roman" w:hAnsi="Tahoma" w:cs="Tahoma"/>
      <w:sz w:val="16"/>
      <w:szCs w:val="16"/>
      <w:lang w:eastAsia="ru-RU"/>
    </w:rPr>
  </w:style>
  <w:style w:type="character" w:customStyle="1" w:styleId="aff7">
    <w:name w:val="Тема примечания Знак"/>
    <w:link w:val="aff8"/>
    <w:locked/>
    <w:rsid w:val="007C6519"/>
    <w:rPr>
      <w:b/>
      <w:bCs/>
    </w:rPr>
  </w:style>
  <w:style w:type="paragraph" w:styleId="aff8">
    <w:name w:val="annotation subject"/>
    <w:basedOn w:val="aff2"/>
    <w:next w:val="aff2"/>
    <w:link w:val="aff7"/>
    <w:rsid w:val="007C6519"/>
    <w:pPr>
      <w:spacing w:after="0" w:line="240" w:lineRule="auto"/>
    </w:pPr>
    <w:rPr>
      <w:rFonts w:asciiTheme="minorHAnsi" w:eastAsiaTheme="minorHAnsi" w:hAnsiTheme="minorHAnsi" w:cstheme="minorBidi"/>
      <w:b/>
      <w:bCs/>
      <w:sz w:val="22"/>
      <w:szCs w:val="22"/>
      <w:lang w:eastAsia="en-US"/>
    </w:rPr>
  </w:style>
  <w:style w:type="character" w:customStyle="1" w:styleId="1b">
    <w:name w:val="Тема примечания Знак1"/>
    <w:basedOn w:val="18"/>
    <w:link w:val="aff8"/>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0"/>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9">
    <w:name w:val="Знак Знак Знак"/>
    <w:basedOn w:val="a"/>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
    <w:rsid w:val="007C6519"/>
    <w:pPr>
      <w:suppressAutoHyphens/>
      <w:spacing w:after="0" w:line="240" w:lineRule="auto"/>
      <w:jc w:val="both"/>
    </w:pPr>
    <w:rPr>
      <w:rFonts w:ascii="Times New Roman" w:hAnsi="Times New Roman"/>
      <w:sz w:val="28"/>
      <w:szCs w:val="24"/>
      <w:lang w:eastAsia="ar-SA"/>
    </w:rPr>
  </w:style>
  <w:style w:type="paragraph" w:customStyle="1" w:styleId="affa">
    <w:name w:val="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Прижатый влево"/>
    <w:basedOn w:val="a"/>
    <w:next w:val="a"/>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d">
    <w:name w:val="footnote reference"/>
    <w:rsid w:val="007C6519"/>
    <w:rPr>
      <w:vertAlign w:val="superscript"/>
    </w:rPr>
  </w:style>
  <w:style w:type="character" w:styleId="affe">
    <w:name w:val="annotation reference"/>
    <w:rsid w:val="007C6519"/>
    <w:rPr>
      <w:sz w:val="16"/>
      <w:szCs w:val="16"/>
    </w:rPr>
  </w:style>
  <w:style w:type="character" w:styleId="afff">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c">
    <w:name w:val="Без интервала1"/>
    <w:basedOn w:val="a"/>
    <w:qFormat/>
    <w:rsid w:val="007C6519"/>
    <w:pPr>
      <w:spacing w:after="0" w:line="240" w:lineRule="auto"/>
    </w:pPr>
    <w:rPr>
      <w:rFonts w:ascii="Arial" w:hAnsi="Arial" w:cs="Arial"/>
      <w:lang w:val="en-US" w:eastAsia="en-US"/>
    </w:rPr>
  </w:style>
  <w:style w:type="paragraph" w:customStyle="1" w:styleId="afff0">
    <w:name w:val="Знак Знак Знак Знак Знак Знак Знак"/>
    <w:basedOn w:val="a"/>
    <w:rsid w:val="007C6519"/>
    <w:pPr>
      <w:spacing w:after="160" w:line="240" w:lineRule="exact"/>
    </w:pPr>
    <w:rPr>
      <w:rFonts w:ascii="Verdana" w:hAnsi="Verdana" w:cs="Verdana"/>
      <w:sz w:val="20"/>
      <w:szCs w:val="20"/>
      <w:lang w:val="en-US" w:eastAsia="en-US"/>
    </w:rPr>
  </w:style>
  <w:style w:type="paragraph" w:customStyle="1" w:styleId="1d">
    <w:name w:val="Знак1 Знак Знак Знак"/>
    <w:basedOn w:val="a"/>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
    <w:rsid w:val="007C6519"/>
    <w:pPr>
      <w:ind w:left="720"/>
    </w:pPr>
    <w:rPr>
      <w:rFonts w:cs="Calibri"/>
      <w:lang w:eastAsia="en-US"/>
    </w:rPr>
  </w:style>
  <w:style w:type="character" w:customStyle="1" w:styleId="apple-converted-space">
    <w:name w:val="apple-converted-space"/>
    <w:basedOn w:val="a0"/>
    <w:rsid w:val="007C6519"/>
    <w:rPr>
      <w:rFonts w:ascii="Times New Roman" w:hAnsi="Times New Roman" w:cs="Times New Roman"/>
    </w:rPr>
  </w:style>
  <w:style w:type="character" w:customStyle="1" w:styleId="Heading4Char">
    <w:name w:val="Heading 4 Char"/>
    <w:basedOn w:val="a0"/>
    <w:locked/>
    <w:rsid w:val="007C6519"/>
    <w:rPr>
      <w:b/>
      <w:i/>
      <w:sz w:val="28"/>
      <w:szCs w:val="28"/>
      <w:lang w:val="ru-RU" w:eastAsia="ru-RU" w:bidi="ar-SA"/>
    </w:rPr>
  </w:style>
  <w:style w:type="character" w:customStyle="1" w:styleId="TitleChar">
    <w:name w:val="Title Char"/>
    <w:basedOn w:val="a0"/>
    <w:locked/>
    <w:rsid w:val="007C6519"/>
    <w:rPr>
      <w:rFonts w:eastAsia="Calibri"/>
      <w:sz w:val="28"/>
      <w:szCs w:val="28"/>
      <w:lang w:val="ru-RU" w:eastAsia="ru-RU" w:bidi="ar-SA"/>
    </w:rPr>
  </w:style>
  <w:style w:type="paragraph" w:customStyle="1" w:styleId="1e">
    <w:name w:val="1"/>
    <w:basedOn w:val="a"/>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1">
    <w:name w:val="Символ сноски"/>
    <w:rsid w:val="007C6519"/>
    <w:rPr>
      <w:vertAlign w:val="superscript"/>
    </w:rPr>
  </w:style>
  <w:style w:type="character" w:customStyle="1" w:styleId="pt-a0">
    <w:name w:val="pt-a0"/>
    <w:basedOn w:val="a0"/>
    <w:rsid w:val="007C6519"/>
    <w:rPr>
      <w:rFonts w:cs="Times New Roman"/>
    </w:rPr>
  </w:style>
  <w:style w:type="paragraph" w:customStyle="1" w:styleId="afff2">
    <w:name w:val="Мое"/>
    <w:basedOn w:val="a"/>
    <w:rsid w:val="007C6519"/>
    <w:pPr>
      <w:spacing w:after="0" w:line="240" w:lineRule="auto"/>
      <w:ind w:firstLine="397"/>
    </w:pPr>
    <w:rPr>
      <w:rFonts w:ascii="Arial" w:hAnsi="Arial"/>
      <w:spacing w:val="14"/>
      <w:sz w:val="24"/>
      <w:szCs w:val="20"/>
    </w:rPr>
  </w:style>
  <w:style w:type="paragraph" w:styleId="HTML">
    <w:name w:val="HTML Preformatted"/>
    <w:basedOn w:val="a"/>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C6519"/>
    <w:rPr>
      <w:rFonts w:ascii="Courier New" w:eastAsia="Times New Roman" w:hAnsi="Courier New" w:cs="Courier New"/>
      <w:sz w:val="20"/>
      <w:szCs w:val="20"/>
      <w:lang w:eastAsia="ru-RU"/>
    </w:rPr>
  </w:style>
  <w:style w:type="paragraph" w:customStyle="1" w:styleId="1f">
    <w:name w:val="Знак1 Знак Знак Знак Знак Знак Знак Знак Знак Знак Знак Знак Знак Знак Знак Знак"/>
    <w:basedOn w:val="a"/>
    <w:rsid w:val="007C6519"/>
    <w:pPr>
      <w:spacing w:after="160" w:line="240" w:lineRule="exact"/>
    </w:pPr>
    <w:rPr>
      <w:rFonts w:ascii="Verdana" w:hAnsi="Verdana"/>
      <w:sz w:val="24"/>
      <w:szCs w:val="24"/>
      <w:lang w:val="en-US" w:eastAsia="en-US"/>
    </w:rPr>
  </w:style>
  <w:style w:type="character" w:customStyle="1" w:styleId="t1">
    <w:name w:val="t1"/>
    <w:basedOn w:val="a0"/>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3">
    <w:name w:val="Таблицы (моноширинный)"/>
    <w:basedOn w:val="a"/>
    <w:next w:val="a"/>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7C6519"/>
    <w:rPr>
      <w:rFonts w:ascii="Times New Roman" w:eastAsia="Times New Roman" w:hAnsi="Times New Roman" w:cs="Times New Roman"/>
      <w:sz w:val="16"/>
      <w:szCs w:val="16"/>
      <w:lang w:eastAsia="ru-RU"/>
    </w:rPr>
  </w:style>
  <w:style w:type="character" w:customStyle="1" w:styleId="afff4">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0">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5">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afff6">
    <w:name w:val="Нормальный (таблица)"/>
    <w:basedOn w:val="a"/>
    <w:next w:val="a"/>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0"/>
    <w:link w:val="26"/>
    <w:rsid w:val="007C6519"/>
    <w:rPr>
      <w:b/>
      <w:bCs/>
      <w:sz w:val="28"/>
      <w:szCs w:val="28"/>
      <w:shd w:val="clear" w:color="auto" w:fill="FFFFFF"/>
    </w:rPr>
  </w:style>
  <w:style w:type="paragraph" w:customStyle="1" w:styleId="26">
    <w:name w:val="Заголовок №2"/>
    <w:basedOn w:val="a"/>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0"/>
    <w:link w:val="28"/>
    <w:rsid w:val="007C6519"/>
    <w:rPr>
      <w:sz w:val="28"/>
      <w:szCs w:val="28"/>
      <w:shd w:val="clear" w:color="auto" w:fill="FFFFFF"/>
    </w:rPr>
  </w:style>
  <w:style w:type="paragraph" w:customStyle="1" w:styleId="28">
    <w:name w:val="Основной текст (2)"/>
    <w:basedOn w:val="a"/>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0"/>
    <w:link w:val="43"/>
    <w:rsid w:val="007C6519"/>
    <w:rPr>
      <w:b/>
      <w:bCs/>
      <w:shd w:val="clear" w:color="auto" w:fill="FFFFFF"/>
    </w:rPr>
  </w:style>
  <w:style w:type="paragraph" w:customStyle="1" w:styleId="43">
    <w:name w:val="Основной текст (4)"/>
    <w:basedOn w:val="a"/>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
    <w:rsid w:val="007C6519"/>
    <w:pPr>
      <w:spacing w:before="100" w:beforeAutospacing="1" w:after="100" w:afterAutospacing="1" w:line="240" w:lineRule="auto"/>
    </w:pPr>
    <w:rPr>
      <w:rFonts w:ascii="Times New Roman" w:hAnsi="Times New Roman"/>
      <w:b/>
      <w:bCs/>
    </w:rPr>
  </w:style>
  <w:style w:type="paragraph" w:customStyle="1" w:styleId="xl71">
    <w:name w:val="xl71"/>
    <w:basedOn w:val="a"/>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
    <w:rsid w:val="007C6519"/>
    <w:pPr>
      <w:spacing w:before="100" w:beforeAutospacing="1" w:after="100" w:afterAutospacing="1" w:line="240" w:lineRule="auto"/>
    </w:pPr>
    <w:rPr>
      <w:rFonts w:ascii="Times New Roman" w:hAnsi="Times New Roman"/>
      <w:b/>
      <w:bCs/>
    </w:rPr>
  </w:style>
  <w:style w:type="paragraph" w:customStyle="1" w:styleId="xl116">
    <w:name w:val="xl116"/>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0"/>
    <w:link w:val="2a"/>
    <w:rsid w:val="007C6519"/>
    <w:rPr>
      <w:rFonts w:ascii="Times New Roman" w:eastAsia="Times New Roman" w:hAnsi="Times New Roman" w:cs="Times New Roman"/>
      <w:b/>
      <w:bCs/>
      <w:sz w:val="24"/>
      <w:szCs w:val="24"/>
    </w:rPr>
  </w:style>
  <w:style w:type="paragraph" w:customStyle="1" w:styleId="Oaeno">
    <w:name w:val="Oaeno"/>
    <w:basedOn w:val="a"/>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7">
    <w:name w:val="Block Text"/>
    <w:basedOn w:val="a"/>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
    <w:next w:val="a"/>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1">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2">
    <w:name w:val="Знак1"/>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8">
    <w:name w:val="Знак Знак Знак Знак Знак"/>
    <w:basedOn w:val="a"/>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7C6519"/>
    <w:pPr>
      <w:spacing w:before="100" w:beforeAutospacing="1" w:after="100" w:afterAutospacing="1" w:line="240" w:lineRule="auto"/>
    </w:pPr>
    <w:rPr>
      <w:rFonts w:ascii="Times New Roman" w:hAnsi="Times New Roman"/>
      <w:sz w:val="24"/>
      <w:szCs w:val="24"/>
    </w:rPr>
  </w:style>
  <w:style w:type="paragraph" w:customStyle="1" w:styleId="afff9">
    <w:name w:val="Готовый текст"/>
    <w:link w:val="afffa"/>
    <w:rsid w:val="007C6519"/>
    <w:pPr>
      <w:spacing w:after="0" w:line="240" w:lineRule="auto"/>
    </w:pPr>
    <w:rPr>
      <w:rFonts w:ascii="Calibri" w:eastAsia="Times New Roman" w:hAnsi="Calibri" w:cs="Times New Roman"/>
      <w:bCs/>
      <w:spacing w:val="-4"/>
      <w:sz w:val="24"/>
      <w:szCs w:val="24"/>
      <w:lang w:eastAsia="ru-RU"/>
    </w:rPr>
  </w:style>
  <w:style w:type="character" w:customStyle="1" w:styleId="afffa">
    <w:name w:val="Готовый текст Знак"/>
    <w:link w:val="afff9"/>
    <w:locked/>
    <w:rsid w:val="007C6519"/>
    <w:rPr>
      <w:rFonts w:ascii="Calibri" w:eastAsia="Times New Roman" w:hAnsi="Calibri" w:cs="Times New Roman"/>
      <w:bCs/>
      <w:spacing w:val="-4"/>
      <w:sz w:val="24"/>
      <w:szCs w:val="24"/>
      <w:lang w:eastAsia="ru-RU"/>
    </w:rPr>
  </w:style>
  <w:style w:type="paragraph" w:customStyle="1" w:styleId="afffb">
    <w:name w:val="Вставлено"/>
    <w:aliases w:val="добавленно"/>
    <w:basedOn w:val="a"/>
    <w:link w:val="afffc"/>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c">
    <w:name w:val="Вставлено Знак"/>
    <w:aliases w:val="добавленно Знак"/>
    <w:link w:val="afffb"/>
    <w:locked/>
    <w:rsid w:val="007C6519"/>
    <w:rPr>
      <w:rFonts w:ascii="Calibri" w:eastAsia="Times New Roman" w:hAnsi="Calibri" w:cs="Times New Roman"/>
      <w:i/>
      <w:color w:val="00B050"/>
      <w:sz w:val="24"/>
      <w:szCs w:val="20"/>
      <w:shd w:val="clear" w:color="auto" w:fill="FFFFFF"/>
      <w:lang w:eastAsia="ru-RU"/>
    </w:rPr>
  </w:style>
  <w:style w:type="paragraph" w:customStyle="1" w:styleId="afffd">
    <w:name w:val="Готовый текст Знак Знак Знак Знак Знак Знак"/>
    <w:link w:val="afffe"/>
    <w:rsid w:val="007C6519"/>
    <w:pPr>
      <w:spacing w:after="0" w:line="240" w:lineRule="auto"/>
    </w:pPr>
    <w:rPr>
      <w:rFonts w:ascii="Calibri" w:eastAsia="Times New Roman" w:hAnsi="Calibri" w:cs="Times New Roman"/>
      <w:bCs/>
      <w:spacing w:val="-4"/>
      <w:sz w:val="24"/>
      <w:szCs w:val="24"/>
      <w:lang w:eastAsia="ru-RU"/>
    </w:rPr>
  </w:style>
  <w:style w:type="character" w:customStyle="1" w:styleId="afffe">
    <w:name w:val="Готовый текст Знак Знак Знак Знак Знак Знак Знак"/>
    <w:link w:val="afffd"/>
    <w:locked/>
    <w:rsid w:val="007C6519"/>
    <w:rPr>
      <w:rFonts w:ascii="Calibri" w:eastAsia="Times New Roman" w:hAnsi="Calibri" w:cs="Times New Roman"/>
      <w:bCs/>
      <w:spacing w:val="-4"/>
      <w:sz w:val="24"/>
      <w:szCs w:val="24"/>
      <w:lang w:eastAsia="ru-RU"/>
    </w:rPr>
  </w:style>
  <w:style w:type="character" w:customStyle="1" w:styleId="affff">
    <w:name w:val="Сноска_"/>
    <w:link w:val="affff0"/>
    <w:locked/>
    <w:rsid w:val="007C6519"/>
    <w:rPr>
      <w:sz w:val="23"/>
      <w:shd w:val="clear" w:color="auto" w:fill="FFFFFF"/>
    </w:rPr>
  </w:style>
  <w:style w:type="paragraph" w:customStyle="1" w:styleId="affff0">
    <w:name w:val="Сноска"/>
    <w:basedOn w:val="a"/>
    <w:link w:val="affff"/>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3">
    <w:name w:val="Заголовок №1_"/>
    <w:link w:val="1f4"/>
    <w:locked/>
    <w:rsid w:val="007C6519"/>
    <w:rPr>
      <w:spacing w:val="-10"/>
      <w:sz w:val="41"/>
      <w:shd w:val="clear" w:color="auto" w:fill="FFFFFF"/>
    </w:rPr>
  </w:style>
  <w:style w:type="paragraph" w:customStyle="1" w:styleId="1f4">
    <w:name w:val="Заголовок №1"/>
    <w:basedOn w:val="a"/>
    <w:link w:val="1f3"/>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1">
    <w:name w:val="Колонтитул_"/>
    <w:link w:val="affff2"/>
    <w:locked/>
    <w:rsid w:val="007C6519"/>
    <w:rPr>
      <w:shd w:val="clear" w:color="auto" w:fill="FFFFFF"/>
    </w:rPr>
  </w:style>
  <w:style w:type="paragraph" w:customStyle="1" w:styleId="affff2">
    <w:name w:val="Колонтитул"/>
    <w:basedOn w:val="a"/>
    <w:link w:val="affff1"/>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3">
    <w:name w:val="Основной текст_"/>
    <w:link w:val="1f5"/>
    <w:locked/>
    <w:rsid w:val="007C6519"/>
    <w:rPr>
      <w:shd w:val="clear" w:color="auto" w:fill="FFFFFF"/>
    </w:rPr>
  </w:style>
  <w:style w:type="paragraph" w:customStyle="1" w:styleId="1f5">
    <w:name w:val="Основной текст1"/>
    <w:basedOn w:val="a"/>
    <w:link w:val="affff3"/>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4">
    <w:name w:val="Подпись к таблице_"/>
    <w:link w:val="affff5"/>
    <w:locked/>
    <w:rsid w:val="007C6519"/>
    <w:rPr>
      <w:shd w:val="clear" w:color="auto" w:fill="FFFFFF"/>
    </w:rPr>
  </w:style>
  <w:style w:type="paragraph" w:customStyle="1" w:styleId="affff5">
    <w:name w:val="Подпись к таблице"/>
    <w:basedOn w:val="a"/>
    <w:link w:val="affff4"/>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6">
    <w:name w:val="Текст концевой сноски Знак"/>
    <w:basedOn w:val="a0"/>
    <w:link w:val="affff7"/>
    <w:semiHidden/>
    <w:locked/>
    <w:rsid w:val="007C6519"/>
    <w:rPr>
      <w:rFonts w:ascii="Arial Unicode MS" w:eastAsia="Arial Unicode MS"/>
      <w:color w:val="000000"/>
    </w:rPr>
  </w:style>
  <w:style w:type="paragraph" w:styleId="affff7">
    <w:name w:val="endnote text"/>
    <w:basedOn w:val="a"/>
    <w:link w:val="affff6"/>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6">
    <w:name w:val="Текст концевой сноски Знак1"/>
    <w:basedOn w:val="a0"/>
    <w:link w:val="affff7"/>
    <w:uiPriority w:val="99"/>
    <w:semiHidden/>
    <w:rsid w:val="007C6519"/>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88C9-09EC-4214-A091-1CA24CC3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67</Pages>
  <Words>17982</Words>
  <Characters>102498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17</cp:revision>
  <cp:lastPrinted>2021-03-10T06:54:00Z</cp:lastPrinted>
  <dcterms:created xsi:type="dcterms:W3CDTF">2020-12-11T14:55:00Z</dcterms:created>
  <dcterms:modified xsi:type="dcterms:W3CDTF">2021-06-08T10:22:00Z</dcterms:modified>
</cp:coreProperties>
</file>